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11113" w:rsidRPr="00F33032" w14:paraId="626D3597" w14:textId="77777777" w:rsidTr="008C13C3">
        <w:tc>
          <w:tcPr>
            <w:tcW w:w="9458" w:type="dxa"/>
          </w:tcPr>
          <w:p w14:paraId="7B074EF6" w14:textId="77777777" w:rsidR="00B11113" w:rsidRPr="00F33032" w:rsidRDefault="00B11113" w:rsidP="008C13C3">
            <w:pPr>
              <w:jc w:val="center"/>
              <w:rPr>
                <w:rFonts w:ascii="Times New Roman" w:hAnsi="Times New Roman" w:cs="Times New Roman"/>
                <w:noProof/>
                <w:lang w:eastAsia="lv-LV"/>
              </w:rPr>
            </w:pPr>
            <w:r w:rsidRPr="00F33032">
              <w:rPr>
                <w:rFonts w:ascii="Times New Roman" w:hAnsi="Times New Roman" w:cs="Times New Roman"/>
                <w:noProof/>
                <w:lang w:eastAsia="lv-LV"/>
              </w:rPr>
              <w:drawing>
                <wp:inline distT="0" distB="0" distL="0" distR="0" wp14:anchorId="54888ECD" wp14:editId="15DB30B5">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495" cy="688975"/>
                          </a:xfrm>
                          <a:prstGeom prst="rect">
                            <a:avLst/>
                          </a:prstGeom>
                          <a:noFill/>
                        </pic:spPr>
                      </pic:pic>
                    </a:graphicData>
                  </a:graphic>
                </wp:inline>
              </w:drawing>
            </w:r>
          </w:p>
        </w:tc>
      </w:tr>
      <w:tr w:rsidR="00B11113" w:rsidRPr="00F33032" w14:paraId="3205BF4C" w14:textId="77777777" w:rsidTr="008C13C3">
        <w:tc>
          <w:tcPr>
            <w:tcW w:w="9458" w:type="dxa"/>
          </w:tcPr>
          <w:p w14:paraId="12ADD65F" w14:textId="11008B61" w:rsidR="00B11113" w:rsidRPr="00F33032" w:rsidRDefault="00B11113" w:rsidP="008C13C3">
            <w:pPr>
              <w:jc w:val="center"/>
              <w:rPr>
                <w:rFonts w:ascii="Times New Roman" w:hAnsi="Times New Roman" w:cs="Times New Roman"/>
                <w:b/>
                <w:bCs/>
                <w:caps/>
                <w:sz w:val="28"/>
                <w:szCs w:val="28"/>
              </w:rPr>
            </w:pPr>
            <w:r w:rsidRPr="00D07CE7">
              <w:rPr>
                <w:rFonts w:ascii="Times New Roman" w:hAnsi="Times New Roman" w:cs="Times New Roman"/>
                <w:b/>
                <w:bCs/>
                <w:sz w:val="32"/>
                <w:szCs w:val="32"/>
              </w:rPr>
              <w:t>Gulbenes</w:t>
            </w:r>
            <w:r w:rsidRPr="00D07CE7">
              <w:rPr>
                <w:rStyle w:val="Izteiksmgs"/>
                <w:rFonts w:ascii="Times New Roman" w:hAnsi="Times New Roman" w:cs="Times New Roman"/>
                <w:caps/>
                <w:sz w:val="24"/>
                <w:szCs w:val="24"/>
              </w:rPr>
              <w:t xml:space="preserve"> </w:t>
            </w:r>
            <w:r w:rsidRPr="00D07CE7">
              <w:rPr>
                <w:rFonts w:ascii="Times New Roman" w:hAnsi="Times New Roman" w:cs="Times New Roman"/>
                <w:b/>
                <w:bCs/>
                <w:sz w:val="32"/>
                <w:szCs w:val="32"/>
              </w:rPr>
              <w:t xml:space="preserve">novada pašvaldības </w:t>
            </w:r>
            <w:r w:rsidR="0070737E">
              <w:rPr>
                <w:rFonts w:ascii="Times New Roman" w:hAnsi="Times New Roman" w:cs="Times New Roman"/>
                <w:b/>
                <w:bCs/>
                <w:sz w:val="32"/>
                <w:szCs w:val="32"/>
              </w:rPr>
              <w:t xml:space="preserve">sabiedriskā transporta </w:t>
            </w:r>
            <w:r w:rsidRPr="00D07CE7">
              <w:rPr>
                <w:rFonts w:ascii="Times New Roman" w:hAnsi="Times New Roman" w:cs="Times New Roman"/>
                <w:b/>
                <w:bCs/>
                <w:sz w:val="32"/>
                <w:szCs w:val="32"/>
              </w:rPr>
              <w:t>komisija</w:t>
            </w:r>
          </w:p>
        </w:tc>
      </w:tr>
      <w:tr w:rsidR="00B11113" w:rsidRPr="00F33032" w14:paraId="100A7E44" w14:textId="77777777" w:rsidTr="008C13C3">
        <w:tc>
          <w:tcPr>
            <w:tcW w:w="9458" w:type="dxa"/>
          </w:tcPr>
          <w:p w14:paraId="218896B6" w14:textId="77777777" w:rsidR="00B11113" w:rsidRPr="00F33032" w:rsidRDefault="00B11113" w:rsidP="008C13C3">
            <w:pPr>
              <w:jc w:val="center"/>
              <w:rPr>
                <w:rFonts w:ascii="Times New Roman" w:hAnsi="Times New Roman" w:cs="Times New Roman"/>
                <w:sz w:val="24"/>
                <w:szCs w:val="24"/>
              </w:rPr>
            </w:pPr>
            <w:proofErr w:type="spellStart"/>
            <w:r w:rsidRPr="00F33032">
              <w:rPr>
                <w:rFonts w:ascii="Times New Roman" w:hAnsi="Times New Roman" w:cs="Times New Roman"/>
              </w:rPr>
              <w:t>Reģ</w:t>
            </w:r>
            <w:proofErr w:type="spellEnd"/>
            <w:r w:rsidRPr="00F33032">
              <w:rPr>
                <w:rFonts w:ascii="Times New Roman" w:hAnsi="Times New Roman" w:cs="Times New Roman"/>
              </w:rPr>
              <w:t>.</w:t>
            </w:r>
            <w:r>
              <w:rPr>
                <w:rFonts w:ascii="Times New Roman" w:hAnsi="Times New Roman" w:cs="Times New Roman"/>
              </w:rPr>
              <w:t xml:space="preserve"> </w:t>
            </w:r>
            <w:r w:rsidRPr="00F33032">
              <w:rPr>
                <w:rFonts w:ascii="Times New Roman" w:hAnsi="Times New Roman" w:cs="Times New Roman"/>
              </w:rPr>
              <w:t>Nr.</w:t>
            </w:r>
            <w:r>
              <w:rPr>
                <w:rFonts w:ascii="Times New Roman" w:hAnsi="Times New Roman" w:cs="Times New Roman"/>
              </w:rPr>
              <w:t> </w:t>
            </w:r>
            <w:r w:rsidRPr="00F33032">
              <w:rPr>
                <w:rFonts w:ascii="Times New Roman" w:hAnsi="Times New Roman" w:cs="Times New Roman"/>
              </w:rPr>
              <w:t>90009116327</w:t>
            </w:r>
          </w:p>
        </w:tc>
      </w:tr>
      <w:tr w:rsidR="00B11113" w:rsidRPr="00F33032" w14:paraId="313A7B7D" w14:textId="77777777" w:rsidTr="008C13C3">
        <w:tc>
          <w:tcPr>
            <w:tcW w:w="9458" w:type="dxa"/>
          </w:tcPr>
          <w:p w14:paraId="7D9AA861" w14:textId="77777777" w:rsidR="00B11113" w:rsidRPr="00B80DDD" w:rsidRDefault="00B11113" w:rsidP="008C13C3">
            <w:pPr>
              <w:jc w:val="center"/>
              <w:rPr>
                <w:rFonts w:ascii="Times New Roman" w:hAnsi="Times New Roman" w:cs="Times New Roman"/>
              </w:rPr>
            </w:pPr>
            <w:r w:rsidRPr="00F33032">
              <w:rPr>
                <w:rFonts w:ascii="Times New Roman" w:hAnsi="Times New Roman" w:cs="Times New Roman"/>
              </w:rPr>
              <w:t>Ābeļu iela 2, Gulbene, Gulbenes nov., LV-4401</w:t>
            </w:r>
          </w:p>
        </w:tc>
      </w:tr>
      <w:tr w:rsidR="00B11113" w:rsidRPr="00F840DD" w14:paraId="3BEEB960" w14:textId="77777777" w:rsidTr="008C13C3">
        <w:trPr>
          <w:trHeight w:val="70"/>
        </w:trPr>
        <w:tc>
          <w:tcPr>
            <w:tcW w:w="9458" w:type="dxa"/>
          </w:tcPr>
          <w:p w14:paraId="2BA033C4" w14:textId="77777777" w:rsidR="00B11113" w:rsidRPr="00F840DD" w:rsidRDefault="00B11113" w:rsidP="008C13C3">
            <w:pPr>
              <w:jc w:val="center"/>
              <w:rPr>
                <w:rFonts w:ascii="Times New Roman" w:hAnsi="Times New Roman" w:cs="Times New Roman"/>
              </w:rPr>
            </w:pPr>
            <w:r w:rsidRPr="00F840DD">
              <w:rPr>
                <w:rFonts w:ascii="Times New Roman" w:hAnsi="Times New Roman" w:cs="Times New Roman"/>
              </w:rPr>
              <w:t xml:space="preserve">Tālrunis 64497710, mob. 26595362, e-pasts: </w:t>
            </w:r>
            <w:hyperlink r:id="rId6" w:history="1">
              <w:r w:rsidRPr="00F840DD">
                <w:rPr>
                  <w:rStyle w:val="Hipersaite"/>
                  <w:rFonts w:ascii="Times New Roman" w:hAnsi="Times New Roman" w:cs="Times New Roman"/>
                </w:rPr>
                <w:t>dome@gulbene.lv</w:t>
              </w:r>
            </w:hyperlink>
            <w:r w:rsidRPr="00F840DD">
              <w:rPr>
                <w:rFonts w:ascii="Times New Roman" w:hAnsi="Times New Roman" w:cs="Times New Roman"/>
              </w:rPr>
              <w:t xml:space="preserve"> , </w:t>
            </w:r>
            <w:hyperlink r:id="rId7" w:history="1">
              <w:r w:rsidRPr="00F840DD">
                <w:rPr>
                  <w:rStyle w:val="Hipersaite"/>
                  <w:rFonts w:ascii="Times New Roman" w:hAnsi="Times New Roman" w:cs="Times New Roman"/>
                </w:rPr>
                <w:t>www.gulbene.lv</w:t>
              </w:r>
            </w:hyperlink>
            <w:r w:rsidRPr="00F840DD">
              <w:rPr>
                <w:rFonts w:ascii="Times New Roman" w:hAnsi="Times New Roman" w:cs="Times New Roman"/>
              </w:rPr>
              <w:t xml:space="preserve"> </w:t>
            </w:r>
          </w:p>
        </w:tc>
      </w:tr>
    </w:tbl>
    <w:p w14:paraId="504A632D" w14:textId="77777777" w:rsidR="00B11113" w:rsidRPr="00F33032" w:rsidRDefault="00B11113" w:rsidP="00B11113">
      <w:pPr>
        <w:pStyle w:val="Bezatstarpm"/>
        <w:jc w:val="center"/>
        <w:rPr>
          <w:rFonts w:ascii="Times New Roman" w:hAnsi="Times New Roman" w:cs="Times New Roman"/>
          <w:b/>
          <w:bCs/>
          <w:sz w:val="24"/>
          <w:szCs w:val="24"/>
        </w:rPr>
      </w:pPr>
    </w:p>
    <w:p w14:paraId="50CBA43E" w14:textId="329DF5D4" w:rsidR="00B11113" w:rsidRPr="00D07CE7" w:rsidRDefault="00B11113" w:rsidP="00B11113">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 xml:space="preserve">Gulbenes novada pašvaldības </w:t>
      </w:r>
      <w:r w:rsidR="0070737E">
        <w:rPr>
          <w:rFonts w:ascii="Times New Roman" w:hAnsi="Times New Roman" w:cs="Times New Roman"/>
          <w:b/>
          <w:bCs/>
          <w:sz w:val="24"/>
          <w:szCs w:val="24"/>
        </w:rPr>
        <w:t>sabiedriskās transporta</w:t>
      </w:r>
      <w:r w:rsidRPr="00D07CE7">
        <w:rPr>
          <w:rFonts w:ascii="Times New Roman" w:hAnsi="Times New Roman" w:cs="Times New Roman"/>
          <w:b/>
          <w:bCs/>
          <w:sz w:val="24"/>
          <w:szCs w:val="24"/>
        </w:rPr>
        <w:t xml:space="preserve"> komisijas </w:t>
      </w:r>
    </w:p>
    <w:p w14:paraId="2F68B1C5" w14:textId="394CAB47" w:rsidR="00B11113" w:rsidRPr="00D07CE7" w:rsidRDefault="0070737E" w:rsidP="00B111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sēdes protokols</w:t>
      </w:r>
    </w:p>
    <w:p w14:paraId="5E78A4D6" w14:textId="77777777" w:rsidR="00B11113" w:rsidRPr="00F33032" w:rsidRDefault="00B11113" w:rsidP="00B11113">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70737E" w:rsidRPr="00F33032" w14:paraId="21D63527" w14:textId="77777777" w:rsidTr="00B11113">
        <w:trPr>
          <w:trHeight w:val="364"/>
        </w:trPr>
        <w:tc>
          <w:tcPr>
            <w:tcW w:w="4654" w:type="dxa"/>
          </w:tcPr>
          <w:p w14:paraId="55589084" w14:textId="6082A5F2" w:rsidR="0070737E" w:rsidRPr="0070737E" w:rsidRDefault="0070737E" w:rsidP="0070737E">
            <w:pPr>
              <w:rPr>
                <w:rFonts w:ascii="Times New Roman" w:hAnsi="Times New Roman" w:cs="Times New Roman"/>
                <w:b/>
                <w:bCs/>
                <w:sz w:val="24"/>
                <w:szCs w:val="24"/>
              </w:rPr>
            </w:pPr>
            <w:r w:rsidRPr="0070737E">
              <w:rPr>
                <w:rFonts w:ascii="Times New Roman" w:hAnsi="Times New Roman" w:cs="Times New Roman"/>
                <w:sz w:val="24"/>
                <w:szCs w:val="24"/>
              </w:rPr>
              <w:t>202</w:t>
            </w:r>
            <w:r w:rsidR="00356D42">
              <w:rPr>
                <w:rFonts w:ascii="Times New Roman" w:hAnsi="Times New Roman" w:cs="Times New Roman"/>
                <w:sz w:val="24"/>
                <w:szCs w:val="24"/>
              </w:rPr>
              <w:t>5</w:t>
            </w:r>
            <w:r w:rsidRPr="0070737E">
              <w:rPr>
                <w:rFonts w:ascii="Times New Roman" w:hAnsi="Times New Roman" w:cs="Times New Roman"/>
                <w:sz w:val="24"/>
                <w:szCs w:val="24"/>
              </w:rPr>
              <w:t xml:space="preserve">.gada </w:t>
            </w:r>
            <w:r w:rsidR="00356D42">
              <w:rPr>
                <w:rFonts w:ascii="Times New Roman" w:hAnsi="Times New Roman" w:cs="Times New Roman"/>
                <w:sz w:val="24"/>
                <w:szCs w:val="24"/>
              </w:rPr>
              <w:t>21.februāris</w:t>
            </w:r>
          </w:p>
        </w:tc>
        <w:tc>
          <w:tcPr>
            <w:tcW w:w="4844" w:type="dxa"/>
          </w:tcPr>
          <w:p w14:paraId="41ACEB93" w14:textId="213F3945" w:rsidR="0070737E" w:rsidRPr="0070737E" w:rsidRDefault="0070737E" w:rsidP="0070737E">
            <w:pPr>
              <w:jc w:val="right"/>
              <w:rPr>
                <w:rFonts w:ascii="Times New Roman" w:hAnsi="Times New Roman" w:cs="Times New Roman"/>
                <w:b/>
                <w:bCs/>
                <w:sz w:val="24"/>
                <w:szCs w:val="24"/>
              </w:rPr>
            </w:pPr>
            <w:r w:rsidRPr="0070737E">
              <w:rPr>
                <w:rFonts w:ascii="Times New Roman" w:hAnsi="Times New Roman" w:cs="Times New Roman"/>
                <w:sz w:val="24"/>
                <w:szCs w:val="24"/>
              </w:rPr>
              <w:t xml:space="preserve">      Nr. GND/2.26.1/2</w:t>
            </w:r>
            <w:r w:rsidR="00356D42">
              <w:rPr>
                <w:rFonts w:ascii="Times New Roman" w:hAnsi="Times New Roman" w:cs="Times New Roman"/>
                <w:sz w:val="24"/>
                <w:szCs w:val="24"/>
              </w:rPr>
              <w:t>5</w:t>
            </w:r>
            <w:r w:rsidRPr="0070737E">
              <w:rPr>
                <w:rFonts w:ascii="Times New Roman" w:hAnsi="Times New Roman" w:cs="Times New Roman"/>
                <w:sz w:val="24"/>
                <w:szCs w:val="24"/>
              </w:rPr>
              <w:t>/</w:t>
            </w:r>
            <w:r w:rsidR="00864BA1">
              <w:rPr>
                <w:rFonts w:ascii="Times New Roman" w:hAnsi="Times New Roman" w:cs="Times New Roman"/>
                <w:sz w:val="24"/>
                <w:szCs w:val="24"/>
              </w:rPr>
              <w:t>2</w:t>
            </w:r>
          </w:p>
        </w:tc>
      </w:tr>
    </w:tbl>
    <w:p w14:paraId="31C1EF56" w14:textId="77777777" w:rsidR="00B11113" w:rsidRDefault="00B11113" w:rsidP="00B11113">
      <w:pPr>
        <w:spacing w:line="240" w:lineRule="auto"/>
        <w:contextualSpacing/>
        <w:jc w:val="center"/>
        <w:rPr>
          <w:rFonts w:ascii="Times New Roman" w:eastAsia="Times New Roman" w:hAnsi="Times New Roman" w:cs="Times New Roman"/>
          <w:b/>
          <w:sz w:val="24"/>
          <w:szCs w:val="24"/>
        </w:rPr>
      </w:pPr>
    </w:p>
    <w:p w14:paraId="646836FE" w14:textId="59AD2FD5" w:rsidR="0070737E" w:rsidRPr="0070737E" w:rsidRDefault="0070737E" w:rsidP="0070737E">
      <w:pPr>
        <w:spacing w:after="0" w:line="360" w:lineRule="auto"/>
        <w:rPr>
          <w:rFonts w:ascii="Times New Roman" w:hAnsi="Times New Roman" w:cs="Times New Roman"/>
          <w:sz w:val="24"/>
          <w:szCs w:val="24"/>
        </w:rPr>
      </w:pPr>
      <w:r w:rsidRPr="0070737E">
        <w:rPr>
          <w:rFonts w:ascii="Times New Roman" w:hAnsi="Times New Roman" w:cs="Times New Roman"/>
          <w:b/>
          <w:sz w:val="24"/>
          <w:szCs w:val="24"/>
        </w:rPr>
        <w:t>Sēde sasaukta</w:t>
      </w:r>
      <w:r w:rsidRPr="0070737E">
        <w:rPr>
          <w:rFonts w:ascii="Times New Roman" w:hAnsi="Times New Roman" w:cs="Times New Roman"/>
          <w:sz w:val="24"/>
          <w:szCs w:val="24"/>
        </w:rPr>
        <w:t>: plkst.</w:t>
      </w:r>
      <w:r w:rsidR="005B5616">
        <w:rPr>
          <w:rFonts w:ascii="Times New Roman" w:hAnsi="Times New Roman" w:cs="Times New Roman"/>
          <w:sz w:val="24"/>
          <w:szCs w:val="24"/>
        </w:rPr>
        <w:t>8</w:t>
      </w:r>
      <w:r w:rsidRPr="0070737E">
        <w:rPr>
          <w:rFonts w:ascii="Times New Roman" w:hAnsi="Times New Roman" w:cs="Times New Roman"/>
          <w:sz w:val="24"/>
          <w:szCs w:val="24"/>
        </w:rPr>
        <w:t>:</w:t>
      </w:r>
      <w:r w:rsidR="005B5616">
        <w:rPr>
          <w:rFonts w:ascii="Times New Roman" w:hAnsi="Times New Roman" w:cs="Times New Roman"/>
          <w:sz w:val="24"/>
          <w:szCs w:val="24"/>
        </w:rPr>
        <w:t>30</w:t>
      </w:r>
    </w:p>
    <w:p w14:paraId="1C6DAD09" w14:textId="77777777" w:rsidR="00382386" w:rsidRPr="00382386" w:rsidRDefault="0070737E" w:rsidP="00382386">
      <w:pPr>
        <w:spacing w:after="0" w:line="360" w:lineRule="auto"/>
        <w:jc w:val="both"/>
        <w:rPr>
          <w:rFonts w:ascii="Times New Roman" w:hAnsi="Times New Roman" w:cs="Times New Roman"/>
          <w:sz w:val="24"/>
          <w:szCs w:val="24"/>
        </w:rPr>
      </w:pPr>
      <w:r w:rsidRPr="0070737E">
        <w:rPr>
          <w:rStyle w:val="Izteiksmgs"/>
          <w:rFonts w:ascii="Times New Roman" w:hAnsi="Times New Roman" w:cs="Times New Roman"/>
          <w:sz w:val="24"/>
          <w:szCs w:val="24"/>
        </w:rPr>
        <w:t xml:space="preserve">Sēdi vada: </w:t>
      </w:r>
      <w:r w:rsidR="00382386" w:rsidRPr="00382386">
        <w:rPr>
          <w:rFonts w:ascii="Times New Roman" w:hAnsi="Times New Roman" w:cs="Times New Roman"/>
          <w:sz w:val="24"/>
          <w:szCs w:val="24"/>
        </w:rPr>
        <w:t xml:space="preserve">Gulbenes novada domes deputāts, </w:t>
      </w:r>
      <w:r w:rsidR="00382386" w:rsidRPr="00382386">
        <w:rPr>
          <w:rStyle w:val="Izteiksmgs"/>
          <w:rFonts w:ascii="Times New Roman" w:hAnsi="Times New Roman" w:cs="Times New Roman"/>
          <w:b w:val="0"/>
          <w:bCs w:val="0"/>
          <w:sz w:val="24"/>
          <w:szCs w:val="24"/>
        </w:rPr>
        <w:t>Sabiedriskā transporta komisijas</w:t>
      </w:r>
      <w:r w:rsidR="00382386" w:rsidRPr="00382386">
        <w:rPr>
          <w:rFonts w:ascii="Times New Roman" w:hAnsi="Times New Roman" w:cs="Times New Roman"/>
          <w:sz w:val="24"/>
          <w:szCs w:val="24"/>
        </w:rPr>
        <w:t xml:space="preserve"> </w:t>
      </w:r>
      <w:bookmarkStart w:id="0" w:name="_Hlk145340227"/>
      <w:r w:rsidR="00382386" w:rsidRPr="00382386">
        <w:rPr>
          <w:rFonts w:ascii="Times New Roman" w:hAnsi="Times New Roman" w:cs="Times New Roman"/>
          <w:sz w:val="24"/>
          <w:szCs w:val="24"/>
        </w:rPr>
        <w:t>priekšsēdētāj</w:t>
      </w:r>
      <w:bookmarkEnd w:id="0"/>
      <w:r w:rsidR="00382386" w:rsidRPr="00382386">
        <w:rPr>
          <w:rFonts w:ascii="Times New Roman" w:hAnsi="Times New Roman" w:cs="Times New Roman"/>
          <w:sz w:val="24"/>
          <w:szCs w:val="24"/>
        </w:rPr>
        <w:t xml:space="preserve">s Ivars </w:t>
      </w:r>
      <w:proofErr w:type="spellStart"/>
      <w:r w:rsidR="00382386" w:rsidRPr="00382386">
        <w:rPr>
          <w:rFonts w:ascii="Times New Roman" w:hAnsi="Times New Roman" w:cs="Times New Roman"/>
          <w:sz w:val="24"/>
          <w:szCs w:val="24"/>
        </w:rPr>
        <w:t>Kupčs</w:t>
      </w:r>
      <w:proofErr w:type="spellEnd"/>
      <w:r w:rsidR="00382386" w:rsidRPr="00382386">
        <w:rPr>
          <w:rStyle w:val="Izteiksmgs"/>
          <w:rFonts w:ascii="Times New Roman" w:hAnsi="Times New Roman" w:cs="Times New Roman"/>
          <w:sz w:val="24"/>
          <w:szCs w:val="24"/>
        </w:rPr>
        <w:t>.</w:t>
      </w:r>
    </w:p>
    <w:p w14:paraId="3D339273" w14:textId="77777777" w:rsidR="00382386" w:rsidRDefault="0070737E" w:rsidP="00382386">
      <w:pPr>
        <w:spacing w:after="0" w:line="360" w:lineRule="auto"/>
        <w:jc w:val="both"/>
        <w:rPr>
          <w:rFonts w:ascii="Times New Roman" w:hAnsi="Times New Roman" w:cs="Times New Roman"/>
          <w:b/>
          <w:sz w:val="24"/>
          <w:szCs w:val="24"/>
        </w:rPr>
      </w:pPr>
      <w:r w:rsidRPr="0070737E">
        <w:rPr>
          <w:rFonts w:ascii="Times New Roman" w:hAnsi="Times New Roman" w:cs="Times New Roman"/>
          <w:b/>
          <w:sz w:val="24"/>
          <w:szCs w:val="24"/>
        </w:rPr>
        <w:t>Sēdē piedalās</w:t>
      </w:r>
      <w:r w:rsidR="00382386">
        <w:rPr>
          <w:rFonts w:ascii="Times New Roman" w:hAnsi="Times New Roman" w:cs="Times New Roman"/>
          <w:b/>
          <w:sz w:val="24"/>
          <w:szCs w:val="24"/>
        </w:rPr>
        <w:t>:</w:t>
      </w:r>
    </w:p>
    <w:p w14:paraId="652D4211" w14:textId="77777777" w:rsidR="00382386" w:rsidRDefault="00382386" w:rsidP="00382386">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K</w:t>
      </w:r>
      <w:r w:rsidR="0070737E" w:rsidRPr="0070737E">
        <w:rPr>
          <w:rFonts w:ascii="Times New Roman" w:hAnsi="Times New Roman" w:cs="Times New Roman"/>
          <w:bCs/>
          <w:sz w:val="24"/>
          <w:szCs w:val="24"/>
        </w:rPr>
        <w:t>omisijas locekļi</w:t>
      </w:r>
      <w:r w:rsidR="0070737E" w:rsidRPr="0070737E">
        <w:rPr>
          <w:rFonts w:ascii="Times New Roman" w:hAnsi="Times New Roman" w:cs="Times New Roman"/>
          <w:sz w:val="24"/>
          <w:szCs w:val="24"/>
        </w:rPr>
        <w:t>:</w:t>
      </w:r>
    </w:p>
    <w:p w14:paraId="4F4080C9" w14:textId="77777777" w:rsidR="00DE57D9" w:rsidRDefault="00DE57D9" w:rsidP="00DE57D9">
      <w:pPr>
        <w:pStyle w:val="Sarakstarindkopa"/>
        <w:numPr>
          <w:ilvl w:val="0"/>
          <w:numId w:val="8"/>
        </w:numPr>
        <w:spacing w:line="360" w:lineRule="auto"/>
        <w:jc w:val="both"/>
      </w:pPr>
      <w:r>
        <w:t xml:space="preserve">SIA “Gulbenes autobuss” valdes loceklis </w:t>
      </w:r>
      <w:r w:rsidRPr="005B5D2D">
        <w:t xml:space="preserve">Gundars </w:t>
      </w:r>
      <w:proofErr w:type="spellStart"/>
      <w:r w:rsidRPr="005B5D2D">
        <w:t>Kristapsons</w:t>
      </w:r>
      <w:proofErr w:type="spellEnd"/>
      <w:r>
        <w:t>;</w:t>
      </w:r>
    </w:p>
    <w:p w14:paraId="38A28E79" w14:textId="703575FE" w:rsidR="00DE57D9" w:rsidRPr="00DE57D9" w:rsidRDefault="00DE57D9" w:rsidP="00382386">
      <w:pPr>
        <w:pStyle w:val="Sarakstarindkopa"/>
        <w:numPr>
          <w:ilvl w:val="0"/>
          <w:numId w:val="8"/>
        </w:numPr>
        <w:spacing w:line="360" w:lineRule="auto"/>
        <w:jc w:val="both"/>
      </w:pPr>
      <w:r>
        <w:t xml:space="preserve">Gulbenes novada domes deputāts Aivars </w:t>
      </w:r>
      <w:proofErr w:type="spellStart"/>
      <w:r>
        <w:t>Circens</w:t>
      </w:r>
      <w:proofErr w:type="spellEnd"/>
      <w:r>
        <w:t xml:space="preserve">. </w:t>
      </w:r>
    </w:p>
    <w:p w14:paraId="3CC2992B" w14:textId="77777777" w:rsidR="00382386" w:rsidRDefault="0070737E" w:rsidP="00382386">
      <w:pPr>
        <w:spacing w:after="0" w:line="360" w:lineRule="auto"/>
        <w:rPr>
          <w:rStyle w:val="Izteiksmgs"/>
          <w:rFonts w:ascii="Times New Roman" w:hAnsi="Times New Roman" w:cs="Times New Roman"/>
          <w:sz w:val="24"/>
          <w:szCs w:val="24"/>
        </w:rPr>
      </w:pPr>
      <w:r w:rsidRPr="0070737E">
        <w:rPr>
          <w:rStyle w:val="Izteiksmgs"/>
          <w:rFonts w:ascii="Times New Roman" w:hAnsi="Times New Roman" w:cs="Times New Roman"/>
          <w:sz w:val="24"/>
          <w:szCs w:val="24"/>
        </w:rPr>
        <w:t>Sēdē nepiedalās</w:t>
      </w:r>
      <w:r w:rsidR="00382386">
        <w:rPr>
          <w:rStyle w:val="Izteiksmgs"/>
          <w:rFonts w:ascii="Times New Roman" w:hAnsi="Times New Roman" w:cs="Times New Roman"/>
          <w:sz w:val="24"/>
          <w:szCs w:val="24"/>
        </w:rPr>
        <w:t>:</w:t>
      </w:r>
    </w:p>
    <w:p w14:paraId="1EB8D67E" w14:textId="77777777" w:rsidR="00DE57D9" w:rsidRDefault="00382386" w:rsidP="00DE57D9">
      <w:pPr>
        <w:spacing w:after="0" w:line="360" w:lineRule="auto"/>
        <w:rPr>
          <w:rStyle w:val="Izteiksmgs"/>
          <w:rFonts w:ascii="Times New Roman" w:hAnsi="Times New Roman" w:cs="Times New Roman"/>
          <w:b w:val="0"/>
          <w:bCs w:val="0"/>
          <w:sz w:val="24"/>
          <w:szCs w:val="24"/>
        </w:rPr>
      </w:pPr>
      <w:r w:rsidRPr="00382386">
        <w:rPr>
          <w:rStyle w:val="Izteiksmgs"/>
          <w:rFonts w:ascii="Times New Roman" w:hAnsi="Times New Roman" w:cs="Times New Roman"/>
          <w:b w:val="0"/>
          <w:bCs w:val="0"/>
          <w:sz w:val="24"/>
          <w:szCs w:val="24"/>
        </w:rPr>
        <w:t>K</w:t>
      </w:r>
      <w:r w:rsidR="0070737E" w:rsidRPr="00382386">
        <w:rPr>
          <w:rStyle w:val="Izteiksmgs"/>
          <w:rFonts w:ascii="Times New Roman" w:hAnsi="Times New Roman" w:cs="Times New Roman"/>
          <w:b w:val="0"/>
          <w:bCs w:val="0"/>
          <w:sz w:val="24"/>
          <w:szCs w:val="24"/>
        </w:rPr>
        <w:t>omisijas locekļi:</w:t>
      </w:r>
    </w:p>
    <w:p w14:paraId="3409648F" w14:textId="77777777" w:rsidR="00DE57D9" w:rsidRDefault="00DE57D9" w:rsidP="00DE57D9">
      <w:pPr>
        <w:pStyle w:val="Sarakstarindkopa"/>
        <w:numPr>
          <w:ilvl w:val="0"/>
          <w:numId w:val="8"/>
        </w:numPr>
        <w:spacing w:line="360" w:lineRule="auto"/>
        <w:jc w:val="both"/>
      </w:pPr>
      <w:r>
        <w:t xml:space="preserve">Gulbenes novada Centrālās pārvaldes Īpašumu pārraudzības nodaļas loģistikas vecākais speciālists </w:t>
      </w:r>
      <w:r w:rsidRPr="005B5D2D">
        <w:t>Juris Osis</w:t>
      </w:r>
      <w:r>
        <w:t>;</w:t>
      </w:r>
    </w:p>
    <w:p w14:paraId="2C3A1B58" w14:textId="3C90DB13" w:rsidR="00DE57D9" w:rsidRDefault="00DE57D9" w:rsidP="00DE57D9">
      <w:pPr>
        <w:pStyle w:val="Sarakstarindkopa"/>
        <w:numPr>
          <w:ilvl w:val="0"/>
          <w:numId w:val="8"/>
        </w:numPr>
        <w:spacing w:line="360" w:lineRule="auto"/>
        <w:jc w:val="both"/>
      </w:pPr>
      <w:r>
        <w:t>Gulbenes novada domes deputāte Guna Pūcīte.</w:t>
      </w:r>
    </w:p>
    <w:p w14:paraId="08242EEB" w14:textId="104E1644" w:rsidR="00382386" w:rsidRPr="00382386" w:rsidRDefault="0070737E" w:rsidP="00DE57D9">
      <w:pPr>
        <w:spacing w:after="0" w:line="360" w:lineRule="auto"/>
        <w:rPr>
          <w:rFonts w:ascii="Times New Roman" w:hAnsi="Times New Roman" w:cs="Times New Roman"/>
          <w:sz w:val="24"/>
          <w:szCs w:val="24"/>
        </w:rPr>
      </w:pPr>
      <w:r w:rsidRPr="0070737E">
        <w:rPr>
          <w:rFonts w:ascii="Times New Roman" w:hAnsi="Times New Roman" w:cs="Times New Roman"/>
          <w:b/>
          <w:sz w:val="24"/>
          <w:szCs w:val="24"/>
        </w:rPr>
        <w:t xml:space="preserve">Sēdi protokolē: </w:t>
      </w:r>
      <w:r w:rsidR="00382386" w:rsidRPr="0032602A">
        <w:rPr>
          <w:rStyle w:val="Izteiksmgs"/>
          <w:rFonts w:ascii="Times New Roman" w:hAnsi="Times New Roman" w:cs="Times New Roman"/>
          <w:b w:val="0"/>
          <w:bCs w:val="0"/>
          <w:sz w:val="24"/>
          <w:szCs w:val="24"/>
        </w:rPr>
        <w:t>Sabiedriskā transporta komisijas sekretāre</w:t>
      </w:r>
      <w:r w:rsidR="0032602A">
        <w:rPr>
          <w:rStyle w:val="Izteiksmgs"/>
          <w:rFonts w:ascii="Times New Roman" w:hAnsi="Times New Roman" w:cs="Times New Roman"/>
          <w:b w:val="0"/>
          <w:bCs w:val="0"/>
          <w:sz w:val="24"/>
          <w:szCs w:val="24"/>
        </w:rPr>
        <w:t xml:space="preserve"> </w:t>
      </w:r>
      <w:r w:rsidR="00382386" w:rsidRPr="00382386">
        <w:rPr>
          <w:rFonts w:ascii="Times New Roman" w:hAnsi="Times New Roman" w:cs="Times New Roman"/>
          <w:sz w:val="24"/>
          <w:szCs w:val="24"/>
        </w:rPr>
        <w:t xml:space="preserve">Ineta </w:t>
      </w:r>
      <w:proofErr w:type="spellStart"/>
      <w:r w:rsidR="00382386" w:rsidRPr="00382386">
        <w:rPr>
          <w:rFonts w:ascii="Times New Roman" w:hAnsi="Times New Roman" w:cs="Times New Roman"/>
          <w:sz w:val="24"/>
          <w:szCs w:val="24"/>
        </w:rPr>
        <w:t>Otvare</w:t>
      </w:r>
      <w:proofErr w:type="spellEnd"/>
      <w:r w:rsidR="00382386" w:rsidRPr="00382386">
        <w:rPr>
          <w:rFonts w:ascii="Times New Roman" w:hAnsi="Times New Roman" w:cs="Times New Roman"/>
          <w:sz w:val="24"/>
          <w:szCs w:val="24"/>
        </w:rPr>
        <w:t>.</w:t>
      </w:r>
    </w:p>
    <w:p w14:paraId="7CF3780C" w14:textId="6F289C46" w:rsidR="0070737E" w:rsidRPr="0070737E" w:rsidRDefault="0070737E" w:rsidP="0070737E">
      <w:pPr>
        <w:spacing w:after="0" w:line="360" w:lineRule="auto"/>
        <w:rPr>
          <w:rFonts w:ascii="Times New Roman" w:hAnsi="Times New Roman" w:cs="Times New Roman"/>
          <w:b/>
          <w:sz w:val="24"/>
          <w:szCs w:val="24"/>
        </w:rPr>
      </w:pPr>
      <w:r w:rsidRPr="0070737E">
        <w:rPr>
          <w:rFonts w:ascii="Times New Roman" w:hAnsi="Times New Roman" w:cs="Times New Roman"/>
          <w:b/>
          <w:sz w:val="24"/>
          <w:szCs w:val="24"/>
        </w:rPr>
        <w:t>DARBA KĀRTĪBA:</w:t>
      </w:r>
    </w:p>
    <w:p w14:paraId="05C22C19" w14:textId="728FFF06" w:rsidR="0070737E" w:rsidRPr="0070737E" w:rsidRDefault="0070737E" w:rsidP="0070737E">
      <w:pPr>
        <w:pStyle w:val="Sarakstarindkopa"/>
        <w:numPr>
          <w:ilvl w:val="0"/>
          <w:numId w:val="2"/>
        </w:numPr>
        <w:spacing w:line="360" w:lineRule="auto"/>
        <w:contextualSpacing/>
      </w:pPr>
      <w:r w:rsidRPr="0070737E">
        <w:rPr>
          <w:b/>
          <w:bCs/>
        </w:rPr>
        <w:t xml:space="preserve">Par braukšanas izdevumu kompensēšanu </w:t>
      </w:r>
      <w:r w:rsidR="000264B5">
        <w:rPr>
          <w:b/>
          <w:bCs/>
        </w:rPr>
        <w:t>[…]</w:t>
      </w:r>
    </w:p>
    <w:p w14:paraId="27C8B8D4" w14:textId="77777777" w:rsidR="00220605" w:rsidRPr="000920CB" w:rsidRDefault="00220605" w:rsidP="00220605">
      <w:pPr>
        <w:pStyle w:val="Sarakstarindkopa"/>
        <w:spacing w:line="360" w:lineRule="auto"/>
        <w:jc w:val="center"/>
        <w:rPr>
          <w:b/>
          <w:bCs/>
        </w:rPr>
      </w:pPr>
      <w:r>
        <w:rPr>
          <w:b/>
          <w:bCs/>
        </w:rPr>
        <w:t>1.</w:t>
      </w:r>
    </w:p>
    <w:p w14:paraId="5A675CC7" w14:textId="5B11896C" w:rsidR="00220605" w:rsidRPr="00733063" w:rsidRDefault="00220605" w:rsidP="00220605">
      <w:pPr>
        <w:pStyle w:val="Sarakstarindkopa"/>
        <w:spacing w:after="160" w:line="259" w:lineRule="auto"/>
        <w:contextualSpacing/>
        <w:jc w:val="center"/>
      </w:pPr>
      <w:r w:rsidRPr="002D16F5">
        <w:rPr>
          <w:b/>
        </w:rPr>
        <w:t xml:space="preserve">Par </w:t>
      </w:r>
      <w:r w:rsidRPr="001D1B08">
        <w:rPr>
          <w:b/>
          <w:bCs/>
        </w:rPr>
        <w:t xml:space="preserve">braukšanas izdevumu kompensēšanu </w:t>
      </w:r>
      <w:r w:rsidR="000264B5">
        <w:rPr>
          <w:b/>
          <w:bCs/>
        </w:rPr>
        <w:t>[…]</w:t>
      </w:r>
    </w:p>
    <w:p w14:paraId="4A5F2E3C" w14:textId="77777777" w:rsidR="00220605" w:rsidRPr="00220605" w:rsidRDefault="00220605" w:rsidP="00220605">
      <w:pPr>
        <w:rPr>
          <w:rFonts w:ascii="Times New Roman" w:hAnsi="Times New Roman" w:cs="Times New Roman"/>
          <w:sz w:val="24"/>
          <w:szCs w:val="24"/>
        </w:rPr>
      </w:pPr>
      <w:r w:rsidRPr="00220605">
        <w:rPr>
          <w:rFonts w:ascii="Times New Roman" w:hAnsi="Times New Roman" w:cs="Times New Roman"/>
          <w:sz w:val="24"/>
          <w:szCs w:val="24"/>
        </w:rPr>
        <w:t xml:space="preserve">Ziņo: </w:t>
      </w:r>
      <w:proofErr w:type="spellStart"/>
      <w:r w:rsidRPr="00220605">
        <w:rPr>
          <w:rFonts w:ascii="Times New Roman" w:hAnsi="Times New Roman" w:cs="Times New Roman"/>
          <w:sz w:val="24"/>
          <w:szCs w:val="24"/>
        </w:rPr>
        <w:t>I.Kupčs</w:t>
      </w:r>
      <w:proofErr w:type="spellEnd"/>
    </w:p>
    <w:p w14:paraId="2055AE93" w14:textId="561CFB46" w:rsidR="009D0BA5" w:rsidRDefault="00220605" w:rsidP="00220605">
      <w:pPr>
        <w:spacing w:after="0" w:line="360" w:lineRule="auto"/>
        <w:ind w:right="-99" w:firstLine="720"/>
        <w:contextualSpacing/>
        <w:jc w:val="both"/>
        <w:rPr>
          <w:rFonts w:ascii="Times New Roman" w:hAnsi="Times New Roman" w:cs="Times New Roman"/>
          <w:sz w:val="24"/>
          <w:szCs w:val="24"/>
        </w:rPr>
      </w:pPr>
      <w:r w:rsidRPr="00220605">
        <w:rPr>
          <w:rFonts w:ascii="Times New Roman" w:hAnsi="Times New Roman" w:cs="Times New Roman"/>
          <w:sz w:val="24"/>
          <w:szCs w:val="24"/>
        </w:rPr>
        <w:t>Gulbenes novada pašvaldībā ir saņemts</w:t>
      </w:r>
      <w:r w:rsidR="00674C2E">
        <w:rPr>
          <w:rFonts w:ascii="Times New Roman" w:hAnsi="Times New Roman" w:cs="Times New Roman"/>
          <w:sz w:val="24"/>
          <w:szCs w:val="24"/>
        </w:rPr>
        <w:t xml:space="preserve"> </w:t>
      </w:r>
      <w:r w:rsidR="00674C2E" w:rsidRPr="00220605">
        <w:rPr>
          <w:rFonts w:ascii="Times New Roman" w:hAnsi="Times New Roman" w:cs="Times New Roman"/>
          <w:sz w:val="24"/>
          <w:szCs w:val="24"/>
        </w:rPr>
        <w:t>202</w:t>
      </w:r>
      <w:r w:rsidR="00064187">
        <w:rPr>
          <w:rFonts w:ascii="Times New Roman" w:hAnsi="Times New Roman" w:cs="Times New Roman"/>
          <w:sz w:val="24"/>
          <w:szCs w:val="24"/>
        </w:rPr>
        <w:t>5</w:t>
      </w:r>
      <w:r w:rsidR="00674C2E" w:rsidRPr="00220605">
        <w:rPr>
          <w:rFonts w:ascii="Times New Roman" w:hAnsi="Times New Roman" w:cs="Times New Roman"/>
          <w:sz w:val="24"/>
          <w:szCs w:val="24"/>
        </w:rPr>
        <w:t xml:space="preserve">.gada </w:t>
      </w:r>
      <w:r w:rsidR="00064187">
        <w:rPr>
          <w:rFonts w:ascii="Times New Roman" w:hAnsi="Times New Roman" w:cs="Times New Roman"/>
          <w:sz w:val="24"/>
          <w:szCs w:val="24"/>
        </w:rPr>
        <w:t xml:space="preserve">12.februāra </w:t>
      </w:r>
      <w:r w:rsidR="000264B5">
        <w:rPr>
          <w:rFonts w:ascii="Times New Roman" w:hAnsi="Times New Roman" w:cs="Times New Roman"/>
          <w:sz w:val="24"/>
          <w:szCs w:val="24"/>
        </w:rPr>
        <w:t>[…]</w:t>
      </w:r>
      <w:r w:rsidRPr="00220605">
        <w:rPr>
          <w:rFonts w:ascii="Times New Roman" w:hAnsi="Times New Roman" w:cs="Times New Roman"/>
          <w:sz w:val="24"/>
          <w:szCs w:val="24"/>
        </w:rPr>
        <w:t xml:space="preserve">, personas kods </w:t>
      </w:r>
      <w:r w:rsidR="000264B5">
        <w:rPr>
          <w:rFonts w:ascii="Times New Roman" w:hAnsi="Times New Roman" w:cs="Times New Roman"/>
          <w:sz w:val="24"/>
          <w:szCs w:val="24"/>
        </w:rPr>
        <w:t>[…]</w:t>
      </w:r>
      <w:r w:rsidRPr="00220605">
        <w:rPr>
          <w:rFonts w:ascii="Times New Roman" w:hAnsi="Times New Roman" w:cs="Times New Roman"/>
          <w:sz w:val="24"/>
          <w:szCs w:val="24"/>
        </w:rPr>
        <w:t xml:space="preserve">, dzīvesvietas adrese: </w:t>
      </w:r>
      <w:r w:rsidR="000264B5">
        <w:rPr>
          <w:rFonts w:ascii="Times New Roman" w:hAnsi="Times New Roman" w:cs="Times New Roman"/>
          <w:sz w:val="24"/>
          <w:szCs w:val="24"/>
        </w:rPr>
        <w:t>[…]</w:t>
      </w:r>
      <w:r w:rsidRPr="00220605">
        <w:rPr>
          <w:rFonts w:ascii="Times New Roman" w:hAnsi="Times New Roman" w:cs="Times New Roman"/>
          <w:sz w:val="24"/>
          <w:szCs w:val="24"/>
        </w:rPr>
        <w:t>, iesniegums (reģistrēts Gulbenes novada pašvaldībā 202</w:t>
      </w:r>
      <w:r w:rsidR="00C930AE">
        <w:rPr>
          <w:rFonts w:ascii="Times New Roman" w:hAnsi="Times New Roman" w:cs="Times New Roman"/>
          <w:sz w:val="24"/>
          <w:szCs w:val="24"/>
        </w:rPr>
        <w:t>5</w:t>
      </w:r>
      <w:r w:rsidRPr="00220605">
        <w:rPr>
          <w:rFonts w:ascii="Times New Roman" w:hAnsi="Times New Roman" w:cs="Times New Roman"/>
          <w:sz w:val="24"/>
          <w:szCs w:val="24"/>
        </w:rPr>
        <w:t xml:space="preserve">.gada </w:t>
      </w:r>
      <w:r w:rsidR="00C930AE">
        <w:rPr>
          <w:rFonts w:ascii="Times New Roman" w:hAnsi="Times New Roman" w:cs="Times New Roman"/>
          <w:sz w:val="24"/>
          <w:szCs w:val="24"/>
        </w:rPr>
        <w:t>12.februārī</w:t>
      </w:r>
      <w:r w:rsidRPr="00220605">
        <w:rPr>
          <w:rFonts w:ascii="Times New Roman" w:hAnsi="Times New Roman" w:cs="Times New Roman"/>
          <w:sz w:val="24"/>
          <w:szCs w:val="24"/>
        </w:rPr>
        <w:t xml:space="preserve"> ar Nr. </w:t>
      </w:r>
      <w:r w:rsidR="00C930AE" w:rsidRPr="00C930AE">
        <w:rPr>
          <w:rFonts w:ascii="Times New Roman" w:hAnsi="Times New Roman" w:cs="Times New Roman"/>
          <w:color w:val="212529"/>
          <w:sz w:val="24"/>
          <w:szCs w:val="24"/>
          <w:shd w:val="clear" w:color="auto" w:fill="FFFFFF"/>
        </w:rPr>
        <w:t>GND/2.26.2/25/474-K</w:t>
      </w:r>
      <w:r w:rsidRPr="00220605">
        <w:rPr>
          <w:rFonts w:ascii="Times New Roman" w:hAnsi="Times New Roman" w:cs="Times New Roman"/>
          <w:sz w:val="24"/>
          <w:szCs w:val="24"/>
        </w:rPr>
        <w:t>), kurā lūgts</w:t>
      </w:r>
      <w:r w:rsidR="009F5987">
        <w:rPr>
          <w:rFonts w:ascii="Times New Roman" w:hAnsi="Times New Roman" w:cs="Times New Roman"/>
          <w:sz w:val="24"/>
          <w:szCs w:val="24"/>
        </w:rPr>
        <w:t xml:space="preserve"> kompensēt ceļa izdevumus </w:t>
      </w:r>
      <w:r w:rsidR="00C930AE">
        <w:rPr>
          <w:rFonts w:ascii="Times New Roman" w:hAnsi="Times New Roman" w:cs="Times New Roman"/>
          <w:sz w:val="24"/>
          <w:szCs w:val="24"/>
        </w:rPr>
        <w:t xml:space="preserve">meitas </w:t>
      </w:r>
      <w:r w:rsidR="000264B5">
        <w:rPr>
          <w:rFonts w:ascii="Times New Roman" w:hAnsi="Times New Roman" w:cs="Times New Roman"/>
          <w:sz w:val="24"/>
          <w:szCs w:val="24"/>
        </w:rPr>
        <w:t>[…]</w:t>
      </w:r>
      <w:r w:rsidR="00C930AE">
        <w:rPr>
          <w:rFonts w:ascii="Times New Roman" w:hAnsi="Times New Roman" w:cs="Times New Roman"/>
          <w:sz w:val="24"/>
          <w:szCs w:val="24"/>
        </w:rPr>
        <w:t xml:space="preserve">, personas kods </w:t>
      </w:r>
      <w:r w:rsidR="000264B5">
        <w:rPr>
          <w:rFonts w:ascii="Times New Roman" w:hAnsi="Times New Roman" w:cs="Times New Roman"/>
          <w:sz w:val="24"/>
          <w:szCs w:val="24"/>
        </w:rPr>
        <w:t>[…]</w:t>
      </w:r>
      <w:r w:rsidR="00C930AE">
        <w:rPr>
          <w:rFonts w:ascii="Times New Roman" w:hAnsi="Times New Roman" w:cs="Times New Roman"/>
          <w:sz w:val="24"/>
          <w:szCs w:val="24"/>
        </w:rPr>
        <w:t xml:space="preserve">, meitas </w:t>
      </w:r>
      <w:r w:rsidR="000264B5">
        <w:rPr>
          <w:rFonts w:ascii="Times New Roman" w:hAnsi="Times New Roman" w:cs="Times New Roman"/>
          <w:sz w:val="24"/>
          <w:szCs w:val="24"/>
        </w:rPr>
        <w:t>[…]</w:t>
      </w:r>
      <w:r w:rsidR="00C930AE">
        <w:rPr>
          <w:rFonts w:ascii="Times New Roman" w:hAnsi="Times New Roman" w:cs="Times New Roman"/>
          <w:sz w:val="24"/>
          <w:szCs w:val="24"/>
        </w:rPr>
        <w:t xml:space="preserve">, personas kods </w:t>
      </w:r>
      <w:r w:rsidR="000264B5">
        <w:rPr>
          <w:rFonts w:ascii="Times New Roman" w:hAnsi="Times New Roman" w:cs="Times New Roman"/>
          <w:sz w:val="24"/>
          <w:szCs w:val="24"/>
        </w:rPr>
        <w:t>[…]</w:t>
      </w:r>
      <w:r w:rsidR="00C930AE">
        <w:rPr>
          <w:rFonts w:ascii="Times New Roman" w:hAnsi="Times New Roman" w:cs="Times New Roman"/>
          <w:sz w:val="24"/>
          <w:szCs w:val="24"/>
        </w:rPr>
        <w:t xml:space="preserve">, </w:t>
      </w:r>
      <w:r w:rsidR="00D458CF">
        <w:rPr>
          <w:rFonts w:ascii="Times New Roman" w:hAnsi="Times New Roman" w:cs="Times New Roman"/>
          <w:sz w:val="24"/>
          <w:szCs w:val="24"/>
        </w:rPr>
        <w:t xml:space="preserve">nogādāšanai uz </w:t>
      </w:r>
      <w:r w:rsidR="00BD70AC">
        <w:rPr>
          <w:rFonts w:ascii="Times New Roman" w:hAnsi="Times New Roman" w:cs="Times New Roman"/>
          <w:sz w:val="24"/>
          <w:szCs w:val="24"/>
        </w:rPr>
        <w:t xml:space="preserve">Stāķu </w:t>
      </w:r>
      <w:r w:rsidR="00C930AE">
        <w:rPr>
          <w:rFonts w:ascii="Times New Roman" w:hAnsi="Times New Roman" w:cs="Times New Roman"/>
          <w:sz w:val="24"/>
          <w:szCs w:val="24"/>
        </w:rPr>
        <w:t xml:space="preserve">pirmsskolas </w:t>
      </w:r>
      <w:r w:rsidR="00D458CF">
        <w:rPr>
          <w:rFonts w:ascii="Times New Roman" w:hAnsi="Times New Roman" w:cs="Times New Roman"/>
          <w:sz w:val="24"/>
          <w:szCs w:val="24"/>
        </w:rPr>
        <w:t>izglītības iestādi</w:t>
      </w:r>
      <w:r w:rsidR="00C930AE">
        <w:rPr>
          <w:rFonts w:ascii="Times New Roman" w:hAnsi="Times New Roman" w:cs="Times New Roman"/>
          <w:sz w:val="24"/>
          <w:szCs w:val="24"/>
        </w:rPr>
        <w:t>, un dēl</w:t>
      </w:r>
      <w:r w:rsidR="007C1C5B">
        <w:rPr>
          <w:rFonts w:ascii="Times New Roman" w:hAnsi="Times New Roman" w:cs="Times New Roman"/>
          <w:sz w:val="24"/>
          <w:szCs w:val="24"/>
        </w:rPr>
        <w:t>a</w:t>
      </w:r>
      <w:r w:rsidR="00C930AE">
        <w:rPr>
          <w:rFonts w:ascii="Times New Roman" w:hAnsi="Times New Roman" w:cs="Times New Roman"/>
          <w:sz w:val="24"/>
          <w:szCs w:val="24"/>
        </w:rPr>
        <w:t xml:space="preserve"> </w:t>
      </w:r>
      <w:r w:rsidR="000264B5">
        <w:rPr>
          <w:rFonts w:ascii="Times New Roman" w:hAnsi="Times New Roman" w:cs="Times New Roman"/>
          <w:sz w:val="24"/>
          <w:szCs w:val="24"/>
        </w:rPr>
        <w:t>[…]</w:t>
      </w:r>
      <w:r w:rsidR="00C930AE">
        <w:rPr>
          <w:rFonts w:ascii="Times New Roman" w:hAnsi="Times New Roman" w:cs="Times New Roman"/>
          <w:sz w:val="24"/>
          <w:szCs w:val="24"/>
        </w:rPr>
        <w:t xml:space="preserve">, personas kods </w:t>
      </w:r>
      <w:r w:rsidR="000264B5">
        <w:rPr>
          <w:rFonts w:ascii="Times New Roman" w:hAnsi="Times New Roman" w:cs="Times New Roman"/>
          <w:sz w:val="24"/>
          <w:szCs w:val="24"/>
        </w:rPr>
        <w:t>[…]</w:t>
      </w:r>
      <w:r w:rsidR="00C930AE">
        <w:rPr>
          <w:rFonts w:ascii="Times New Roman" w:hAnsi="Times New Roman" w:cs="Times New Roman"/>
          <w:sz w:val="24"/>
          <w:szCs w:val="24"/>
        </w:rPr>
        <w:t>,</w:t>
      </w:r>
      <w:r w:rsidR="00C930AE" w:rsidRPr="00C930AE">
        <w:rPr>
          <w:rFonts w:ascii="Times New Roman" w:hAnsi="Times New Roman" w:cs="Times New Roman"/>
          <w:sz w:val="24"/>
          <w:szCs w:val="24"/>
        </w:rPr>
        <w:t xml:space="preserve"> </w:t>
      </w:r>
      <w:r w:rsidR="00C930AE">
        <w:rPr>
          <w:rFonts w:ascii="Times New Roman" w:hAnsi="Times New Roman" w:cs="Times New Roman"/>
          <w:sz w:val="24"/>
          <w:szCs w:val="24"/>
        </w:rPr>
        <w:t xml:space="preserve">nogādāšanai uz </w:t>
      </w:r>
      <w:r w:rsidR="00D458CF">
        <w:rPr>
          <w:rFonts w:ascii="Times New Roman" w:hAnsi="Times New Roman" w:cs="Times New Roman"/>
          <w:sz w:val="24"/>
          <w:szCs w:val="24"/>
        </w:rPr>
        <w:t>Stāķu pamatskol</w:t>
      </w:r>
      <w:r w:rsidR="00C930AE">
        <w:rPr>
          <w:rFonts w:ascii="Times New Roman" w:hAnsi="Times New Roman" w:cs="Times New Roman"/>
          <w:sz w:val="24"/>
          <w:szCs w:val="24"/>
        </w:rPr>
        <w:t>u</w:t>
      </w:r>
      <w:r w:rsidR="00D458CF">
        <w:rPr>
          <w:rFonts w:ascii="Times New Roman" w:hAnsi="Times New Roman" w:cs="Times New Roman"/>
          <w:sz w:val="24"/>
          <w:szCs w:val="24"/>
        </w:rPr>
        <w:t>.</w:t>
      </w:r>
      <w:r w:rsidR="0080119D">
        <w:rPr>
          <w:rFonts w:ascii="Times New Roman" w:hAnsi="Times New Roman" w:cs="Times New Roman"/>
          <w:sz w:val="24"/>
          <w:szCs w:val="24"/>
        </w:rPr>
        <w:t xml:space="preserve"> Iesniegumam pievienota transportlīdzekļa reģistrācijas apliecība </w:t>
      </w:r>
      <w:r w:rsidR="000264B5">
        <w:rPr>
          <w:rFonts w:ascii="Times New Roman" w:hAnsi="Times New Roman" w:cs="Times New Roman"/>
          <w:sz w:val="24"/>
          <w:szCs w:val="24"/>
        </w:rPr>
        <w:t>[…]</w:t>
      </w:r>
      <w:r w:rsidR="0080119D">
        <w:rPr>
          <w:rFonts w:ascii="Times New Roman" w:hAnsi="Times New Roman" w:cs="Times New Roman"/>
          <w:sz w:val="24"/>
          <w:szCs w:val="24"/>
        </w:rPr>
        <w:t xml:space="preserve">, kurā transportlīdzekļa </w:t>
      </w:r>
      <w:r w:rsidR="004C0DB0">
        <w:rPr>
          <w:rFonts w:ascii="Times New Roman" w:hAnsi="Times New Roman" w:cs="Times New Roman"/>
          <w:sz w:val="24"/>
          <w:szCs w:val="24"/>
        </w:rPr>
        <w:t>Ī</w:t>
      </w:r>
      <w:r w:rsidR="0080119D">
        <w:rPr>
          <w:rFonts w:ascii="Times New Roman" w:hAnsi="Times New Roman" w:cs="Times New Roman"/>
          <w:sz w:val="24"/>
          <w:szCs w:val="24"/>
        </w:rPr>
        <w:t xml:space="preserve">pašnieks ir reģistrēts </w:t>
      </w:r>
      <w:r w:rsidR="000264B5">
        <w:rPr>
          <w:rFonts w:ascii="Times New Roman" w:hAnsi="Times New Roman" w:cs="Times New Roman"/>
          <w:sz w:val="24"/>
          <w:szCs w:val="24"/>
        </w:rPr>
        <w:t>[…]</w:t>
      </w:r>
      <w:r w:rsidR="0080119D">
        <w:rPr>
          <w:rFonts w:ascii="Times New Roman" w:hAnsi="Times New Roman" w:cs="Times New Roman"/>
          <w:sz w:val="24"/>
          <w:szCs w:val="24"/>
        </w:rPr>
        <w:t xml:space="preserve"> un </w:t>
      </w:r>
      <w:r w:rsidR="004C0DB0">
        <w:rPr>
          <w:rFonts w:ascii="Times New Roman" w:hAnsi="Times New Roman" w:cs="Times New Roman"/>
          <w:sz w:val="24"/>
          <w:szCs w:val="24"/>
        </w:rPr>
        <w:t>T</w:t>
      </w:r>
      <w:r w:rsidR="0080119D">
        <w:rPr>
          <w:rFonts w:ascii="Times New Roman" w:hAnsi="Times New Roman" w:cs="Times New Roman"/>
          <w:sz w:val="24"/>
          <w:szCs w:val="24"/>
        </w:rPr>
        <w:t xml:space="preserve">urētājs reģistrēta </w:t>
      </w:r>
      <w:r w:rsidR="000264B5">
        <w:rPr>
          <w:rFonts w:ascii="Times New Roman" w:hAnsi="Times New Roman" w:cs="Times New Roman"/>
          <w:sz w:val="24"/>
          <w:szCs w:val="24"/>
        </w:rPr>
        <w:t>[…]</w:t>
      </w:r>
      <w:r w:rsidR="0080119D">
        <w:rPr>
          <w:rFonts w:ascii="Times New Roman" w:hAnsi="Times New Roman" w:cs="Times New Roman"/>
          <w:sz w:val="24"/>
          <w:szCs w:val="24"/>
        </w:rPr>
        <w:t>.</w:t>
      </w:r>
      <w:r w:rsidR="00A06F53">
        <w:rPr>
          <w:rFonts w:ascii="Times New Roman" w:hAnsi="Times New Roman" w:cs="Times New Roman"/>
          <w:sz w:val="24"/>
          <w:szCs w:val="24"/>
        </w:rPr>
        <w:t xml:space="preserve"> </w:t>
      </w:r>
    </w:p>
    <w:p w14:paraId="212E5E48" w14:textId="13BC08C8" w:rsidR="00E318D2" w:rsidRDefault="00C930AE" w:rsidP="00022B0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sabiedriskā transporta komisija</w:t>
      </w:r>
      <w:r w:rsidR="00BD5236">
        <w:rPr>
          <w:rFonts w:ascii="Times New Roman" w:hAnsi="Times New Roman" w:cs="Times New Roman"/>
          <w:sz w:val="24"/>
          <w:szCs w:val="24"/>
        </w:rPr>
        <w:t xml:space="preserve"> i</w:t>
      </w:r>
      <w:r w:rsidR="00E318D2">
        <w:rPr>
          <w:rFonts w:ascii="Times New Roman" w:hAnsi="Times New Roman" w:cs="Times New Roman"/>
          <w:sz w:val="24"/>
          <w:szCs w:val="24"/>
        </w:rPr>
        <w:t>r secinā</w:t>
      </w:r>
      <w:r w:rsidR="00BD5236">
        <w:rPr>
          <w:rFonts w:ascii="Times New Roman" w:hAnsi="Times New Roman" w:cs="Times New Roman"/>
          <w:sz w:val="24"/>
          <w:szCs w:val="24"/>
        </w:rPr>
        <w:t>jusi</w:t>
      </w:r>
      <w:r w:rsidR="00E318D2">
        <w:rPr>
          <w:rFonts w:ascii="Times New Roman" w:hAnsi="Times New Roman" w:cs="Times New Roman"/>
          <w:sz w:val="24"/>
          <w:szCs w:val="24"/>
        </w:rPr>
        <w:t xml:space="preserve">, ka attālums no bērnu dzīvesvietas, adrese: </w:t>
      </w:r>
      <w:r w:rsidR="000264B5">
        <w:rPr>
          <w:rFonts w:ascii="Times New Roman" w:hAnsi="Times New Roman" w:cs="Times New Roman"/>
          <w:sz w:val="24"/>
          <w:szCs w:val="24"/>
        </w:rPr>
        <w:t>[…]</w:t>
      </w:r>
      <w:r w:rsidR="00E318D2">
        <w:rPr>
          <w:rFonts w:ascii="Times New Roman" w:hAnsi="Times New Roman" w:cs="Times New Roman"/>
          <w:sz w:val="24"/>
          <w:szCs w:val="24"/>
        </w:rPr>
        <w:t xml:space="preserve">, līdz </w:t>
      </w:r>
      <w:r w:rsidR="00ED6107">
        <w:rPr>
          <w:rFonts w:ascii="Times New Roman" w:hAnsi="Times New Roman" w:cs="Times New Roman"/>
          <w:sz w:val="24"/>
          <w:szCs w:val="24"/>
        </w:rPr>
        <w:t>izglītības iestād</w:t>
      </w:r>
      <w:r w:rsidR="00822B27">
        <w:rPr>
          <w:rFonts w:ascii="Times New Roman" w:hAnsi="Times New Roman" w:cs="Times New Roman"/>
          <w:sz w:val="24"/>
          <w:szCs w:val="24"/>
        </w:rPr>
        <w:t>ēm</w:t>
      </w:r>
      <w:r w:rsidR="00E318D2">
        <w:rPr>
          <w:rFonts w:ascii="Times New Roman" w:hAnsi="Times New Roman" w:cs="Times New Roman"/>
          <w:sz w:val="24"/>
          <w:szCs w:val="24"/>
        </w:rPr>
        <w:t xml:space="preserve"> un atpakaļ līdz dzīvesvietai ir </w:t>
      </w:r>
      <w:r w:rsidR="00822B27">
        <w:rPr>
          <w:rFonts w:ascii="Times New Roman" w:hAnsi="Times New Roman" w:cs="Times New Roman"/>
          <w:sz w:val="24"/>
          <w:szCs w:val="24"/>
        </w:rPr>
        <w:t>12</w:t>
      </w:r>
      <w:r w:rsidR="00E318D2">
        <w:rPr>
          <w:rFonts w:ascii="Times New Roman" w:hAnsi="Times New Roman" w:cs="Times New Roman"/>
          <w:sz w:val="24"/>
          <w:szCs w:val="24"/>
        </w:rPr>
        <w:t xml:space="preserve"> km.</w:t>
      </w:r>
      <w:r w:rsidR="00822B27">
        <w:rPr>
          <w:rFonts w:ascii="Times New Roman" w:hAnsi="Times New Roman" w:cs="Times New Roman"/>
          <w:sz w:val="24"/>
          <w:szCs w:val="24"/>
        </w:rPr>
        <w:t xml:space="preserve"> Dienā maršruts jāveic 4 (četras) reizes</w:t>
      </w:r>
      <w:r w:rsidR="002E7957">
        <w:rPr>
          <w:rFonts w:ascii="Times New Roman" w:hAnsi="Times New Roman" w:cs="Times New Roman"/>
          <w:sz w:val="24"/>
          <w:szCs w:val="24"/>
        </w:rPr>
        <w:t>, proti tiek nobraukti 48 (četrdesmit astoņi) km</w:t>
      </w:r>
      <w:r w:rsidR="00822B27">
        <w:rPr>
          <w:rFonts w:ascii="Times New Roman" w:hAnsi="Times New Roman" w:cs="Times New Roman"/>
          <w:sz w:val="24"/>
          <w:szCs w:val="24"/>
        </w:rPr>
        <w:t>.</w:t>
      </w:r>
      <w:r w:rsidR="00E318D2">
        <w:rPr>
          <w:rFonts w:ascii="Times New Roman" w:hAnsi="Times New Roman" w:cs="Times New Roman"/>
          <w:sz w:val="24"/>
          <w:szCs w:val="24"/>
        </w:rPr>
        <w:t xml:space="preserve"> </w:t>
      </w:r>
      <w:r w:rsidR="000264B5">
        <w:rPr>
          <w:rFonts w:ascii="Times New Roman" w:hAnsi="Times New Roman" w:cs="Times New Roman"/>
          <w:sz w:val="24"/>
          <w:szCs w:val="24"/>
        </w:rPr>
        <w:t>[…]</w:t>
      </w:r>
      <w:r w:rsidR="00E318D2" w:rsidRPr="00E318D2">
        <w:rPr>
          <w:rFonts w:ascii="Times New Roman" w:hAnsi="Times New Roman" w:cs="Times New Roman"/>
          <w:sz w:val="24"/>
          <w:szCs w:val="24"/>
        </w:rPr>
        <w:t xml:space="preserve"> piederošais transportlīdzeklis </w:t>
      </w:r>
      <w:r w:rsidR="00822B27">
        <w:rPr>
          <w:rFonts w:ascii="Times New Roman" w:hAnsi="Times New Roman" w:cs="Times New Roman"/>
          <w:sz w:val="24"/>
          <w:szCs w:val="24"/>
        </w:rPr>
        <w:t>MERCEDES BENZ VITO</w:t>
      </w:r>
      <w:r w:rsidR="00E318D2" w:rsidRPr="00E318D2">
        <w:rPr>
          <w:rFonts w:ascii="Times New Roman" w:hAnsi="Times New Roman" w:cs="Times New Roman"/>
          <w:sz w:val="24"/>
          <w:szCs w:val="24"/>
        </w:rPr>
        <w:t xml:space="preserve"> (</w:t>
      </w:r>
      <w:r w:rsidR="00822B27">
        <w:rPr>
          <w:rFonts w:ascii="Times New Roman" w:hAnsi="Times New Roman" w:cs="Times New Roman"/>
          <w:sz w:val="24"/>
          <w:szCs w:val="24"/>
        </w:rPr>
        <w:t>2003</w:t>
      </w:r>
      <w:r w:rsidR="00E318D2" w:rsidRPr="00E318D2">
        <w:rPr>
          <w:rFonts w:ascii="Times New Roman" w:hAnsi="Times New Roman" w:cs="Times New Roman"/>
          <w:sz w:val="24"/>
          <w:szCs w:val="24"/>
        </w:rPr>
        <w:t xml:space="preserve">.gads) ar valsts reģistrācijas numuru </w:t>
      </w:r>
      <w:r w:rsidR="000264B5">
        <w:rPr>
          <w:rFonts w:ascii="Times New Roman" w:hAnsi="Times New Roman" w:cs="Times New Roman"/>
          <w:sz w:val="24"/>
          <w:szCs w:val="24"/>
        </w:rPr>
        <w:t>[…]</w:t>
      </w:r>
      <w:r w:rsidR="00E318D2" w:rsidRPr="00E318D2">
        <w:rPr>
          <w:rFonts w:ascii="Times New Roman" w:hAnsi="Times New Roman" w:cs="Times New Roman"/>
          <w:sz w:val="24"/>
          <w:szCs w:val="24"/>
        </w:rPr>
        <w:t xml:space="preserve"> pēc tehniskajiem datiem vasarā patērē </w:t>
      </w:r>
      <w:r w:rsidR="00822B27">
        <w:rPr>
          <w:rFonts w:ascii="Times New Roman" w:hAnsi="Times New Roman" w:cs="Times New Roman"/>
          <w:sz w:val="24"/>
          <w:szCs w:val="24"/>
        </w:rPr>
        <w:t>8,6</w:t>
      </w:r>
      <w:r w:rsidR="00E318D2" w:rsidRPr="00E318D2">
        <w:rPr>
          <w:rFonts w:ascii="Times New Roman" w:hAnsi="Times New Roman" w:cs="Times New Roman"/>
          <w:sz w:val="24"/>
          <w:szCs w:val="24"/>
        </w:rPr>
        <w:t xml:space="preserve"> l/100 km un ziemā patērē </w:t>
      </w:r>
      <w:r w:rsidR="00822B27">
        <w:rPr>
          <w:rFonts w:ascii="Times New Roman" w:hAnsi="Times New Roman" w:cs="Times New Roman"/>
          <w:sz w:val="24"/>
          <w:szCs w:val="24"/>
        </w:rPr>
        <w:t>9,5</w:t>
      </w:r>
      <w:r w:rsidR="00E318D2" w:rsidRPr="00E318D2">
        <w:rPr>
          <w:rFonts w:ascii="Times New Roman" w:hAnsi="Times New Roman" w:cs="Times New Roman"/>
          <w:sz w:val="24"/>
          <w:szCs w:val="24"/>
        </w:rPr>
        <w:t xml:space="preserve"> l/100 km.</w:t>
      </w:r>
    </w:p>
    <w:p w14:paraId="1EAD70B8" w14:textId="6BBC33FC" w:rsidR="00022B07" w:rsidRPr="00171C30" w:rsidRDefault="00022B07" w:rsidP="00E85E22">
      <w:pPr>
        <w:spacing w:after="0" w:line="360" w:lineRule="auto"/>
        <w:ind w:firstLine="567"/>
        <w:jc w:val="both"/>
        <w:rPr>
          <w:rFonts w:ascii="Times New Roman" w:hAnsi="Times New Roman" w:cs="Times New Roman"/>
          <w:sz w:val="24"/>
          <w:szCs w:val="24"/>
        </w:rPr>
      </w:pPr>
      <w:r w:rsidRPr="00022B07">
        <w:rPr>
          <w:rFonts w:ascii="Times New Roman" w:hAnsi="Times New Roman" w:cs="Times New Roman"/>
          <w:sz w:val="24"/>
          <w:szCs w:val="24"/>
        </w:rPr>
        <w:t>Gulbenes novada pašvaldības noteikum</w:t>
      </w:r>
      <w:r w:rsidR="000A3866">
        <w:rPr>
          <w:rFonts w:ascii="Times New Roman" w:hAnsi="Times New Roman" w:cs="Times New Roman"/>
          <w:sz w:val="24"/>
          <w:szCs w:val="24"/>
        </w:rPr>
        <w:t>u</w:t>
      </w:r>
      <w:r w:rsidRPr="00022B07">
        <w:rPr>
          <w:rFonts w:ascii="Times New Roman" w:hAnsi="Times New Roman" w:cs="Times New Roman"/>
          <w:sz w:val="24"/>
          <w:szCs w:val="24"/>
        </w:rPr>
        <w:t xml:space="preserve"> Nr.11 “Par izglītojamo pārvadājumiem un braukšanas izdevumu kompensēšanas kārtību Gulbenes novada pašvaldības administratīvajā teritorijā” (</w:t>
      </w:r>
      <w:r w:rsidR="00814A99">
        <w:rPr>
          <w:rFonts w:ascii="Times New Roman" w:hAnsi="Times New Roman" w:cs="Times New Roman"/>
          <w:sz w:val="24"/>
          <w:szCs w:val="24"/>
        </w:rPr>
        <w:t>a</w:t>
      </w:r>
      <w:r w:rsidRPr="00022B07">
        <w:rPr>
          <w:rFonts w:ascii="Times New Roman" w:hAnsi="Times New Roman" w:cs="Times New Roman"/>
          <w:sz w:val="24"/>
          <w:szCs w:val="24"/>
        </w:rPr>
        <w:t xml:space="preserve">pstiprināti 26.10.2017. Gulbenes novada pašvaldības domes sēdē (protokols Nr.14, 30.§)) </w:t>
      </w:r>
      <w:r w:rsidR="007A1E60">
        <w:rPr>
          <w:rFonts w:ascii="Times New Roman" w:hAnsi="Times New Roman" w:cs="Times New Roman"/>
          <w:sz w:val="24"/>
          <w:szCs w:val="24"/>
        </w:rPr>
        <w:t xml:space="preserve">(turpmāk – Noteikumi) </w:t>
      </w:r>
      <w:r w:rsidRPr="00022B07">
        <w:rPr>
          <w:rFonts w:ascii="Times New Roman" w:hAnsi="Times New Roman" w:cs="Times New Roman"/>
          <w:sz w:val="24"/>
          <w:szCs w:val="24"/>
        </w:rPr>
        <w:t>15.1. apakšpunkts nosaka, ka pašvaldība var kompensēt vecākam vai pilngadīgajam izglītojamajam izdevumus par Gulbenes novada lauku teritorijā dzīvojošā izglītojamā pārvadājumiem no dzīvesvietas līdz tuvākajai izglītības iestādei un atpakaļ, ja izglītojamā nokļūšanai tuvākajā izglītības iestādē un atpakaļ dzīvesvietā nav iespējams izmantot sabiedrisko transportu vai Pašvaldības organizētos izglītojamo pārvadājumus, un attālums līdz izglītības iestādei pārsniedz 3 (trīs) kilometrus</w:t>
      </w:r>
      <w:r w:rsidR="005402C6">
        <w:rPr>
          <w:rFonts w:ascii="Times New Roman" w:hAnsi="Times New Roman" w:cs="Times New Roman"/>
          <w:sz w:val="24"/>
          <w:szCs w:val="24"/>
        </w:rPr>
        <w:t>.</w:t>
      </w:r>
      <w:r w:rsidR="00A06F53" w:rsidRPr="00A06F53">
        <w:rPr>
          <w:rFonts w:ascii="Arial" w:hAnsi="Arial" w:cs="Arial"/>
          <w:color w:val="222222"/>
          <w:shd w:val="clear" w:color="auto" w:fill="FFFFFF"/>
        </w:rPr>
        <w:t xml:space="preserve"> </w:t>
      </w:r>
      <w:r w:rsidR="00A06F53" w:rsidRPr="00171C30">
        <w:rPr>
          <w:rFonts w:ascii="Times New Roman" w:hAnsi="Times New Roman" w:cs="Times New Roman"/>
          <w:sz w:val="24"/>
          <w:szCs w:val="24"/>
        </w:rPr>
        <w:t>Noteikumu Nr.11 "par izglītojamo pārvadājumiem un braukšanas izdevumu kompensēšanas kārtību Gulbenes novada pašvaldības administratīvajā teritorijā" 17.2.apakšpunktā ir noteik</w:t>
      </w:r>
      <w:r w:rsidR="00D521DE">
        <w:rPr>
          <w:rFonts w:ascii="Times New Roman" w:hAnsi="Times New Roman" w:cs="Times New Roman"/>
          <w:sz w:val="24"/>
          <w:szCs w:val="24"/>
        </w:rPr>
        <w:t>ts</w:t>
      </w:r>
      <w:r w:rsidR="00A06F53" w:rsidRPr="00171C30">
        <w:rPr>
          <w:rFonts w:ascii="Times New Roman" w:hAnsi="Times New Roman" w:cs="Times New Roman"/>
          <w:sz w:val="24"/>
          <w:szCs w:val="24"/>
        </w:rPr>
        <w:t>, lai saņemtu izdevumu kompensāciju, vecāks Gulbenes novada domes sabiedriskā transporta komisijai iesniedz uz vecāka vārda reģistrēta (īpašnieks vai turētājs) autotransporta līdzekļa reģistrācijas apliecības kopiju.</w:t>
      </w:r>
    </w:p>
    <w:p w14:paraId="52FABF27" w14:textId="54B9460A" w:rsidR="00E85E22" w:rsidRDefault="00E85E22" w:rsidP="00E85E22">
      <w:pPr>
        <w:spacing w:after="0" w:line="360" w:lineRule="auto"/>
        <w:ind w:firstLine="567"/>
        <w:jc w:val="both"/>
        <w:rPr>
          <w:rFonts w:ascii="Times New Roman" w:hAnsi="Times New Roman" w:cs="Times New Roman"/>
          <w:sz w:val="24"/>
          <w:szCs w:val="24"/>
        </w:rPr>
      </w:pPr>
      <w:r w:rsidRPr="00E85E22">
        <w:rPr>
          <w:rFonts w:ascii="Times New Roman" w:hAnsi="Times New Roman" w:cs="Times New Roman"/>
          <w:sz w:val="24"/>
          <w:szCs w:val="24"/>
        </w:rPr>
        <w:t>Ņemot vērā iepriekš minēto un pamatojoties uz Gulbenes novada pašvaldības sabiedriskā transporta komisijas nolikuma</w:t>
      </w:r>
      <w:r>
        <w:rPr>
          <w:rFonts w:ascii="Times New Roman" w:hAnsi="Times New Roman" w:cs="Times New Roman"/>
          <w:sz w:val="24"/>
          <w:szCs w:val="24"/>
        </w:rPr>
        <w:t xml:space="preserve"> (</w:t>
      </w:r>
      <w:r w:rsidRPr="00E85E22">
        <w:rPr>
          <w:rFonts w:ascii="Times New Roman" w:hAnsi="Times New Roman" w:cs="Times New Roman"/>
          <w:sz w:val="24"/>
          <w:szCs w:val="24"/>
        </w:rPr>
        <w:t>apstiprināts ar Gulbenes novada pašvaldības domes 2010.gada 27.maija lēmum</w:t>
      </w:r>
      <w:r>
        <w:rPr>
          <w:rFonts w:ascii="Times New Roman" w:hAnsi="Times New Roman" w:cs="Times New Roman"/>
          <w:sz w:val="24"/>
          <w:szCs w:val="24"/>
        </w:rPr>
        <w:t>u</w:t>
      </w:r>
      <w:r w:rsidRPr="00E85E22">
        <w:rPr>
          <w:rFonts w:ascii="Times New Roman" w:hAnsi="Times New Roman" w:cs="Times New Roman"/>
          <w:sz w:val="24"/>
          <w:szCs w:val="24"/>
        </w:rPr>
        <w:t xml:space="preserve"> Nr. GND/1-1/10/7</w:t>
      </w:r>
      <w:r>
        <w:rPr>
          <w:rFonts w:ascii="Times New Roman" w:hAnsi="Times New Roman" w:cs="Times New Roman"/>
          <w:sz w:val="24"/>
          <w:szCs w:val="24"/>
        </w:rPr>
        <w:t>)</w:t>
      </w:r>
      <w:r w:rsidRPr="00E85E22">
        <w:rPr>
          <w:rFonts w:ascii="Times New Roman" w:hAnsi="Times New Roman" w:cs="Times New Roman"/>
          <w:sz w:val="24"/>
          <w:szCs w:val="24"/>
        </w:rPr>
        <w:t xml:space="preserve"> 2.7.punktu,</w:t>
      </w:r>
      <w:r>
        <w:rPr>
          <w:rFonts w:ascii="Times New Roman" w:hAnsi="Times New Roman" w:cs="Times New Roman"/>
          <w:sz w:val="24"/>
          <w:szCs w:val="24"/>
        </w:rPr>
        <w:t xml:space="preserve"> kas nosaka, ka komisijas uzdevumi ir izskatīt citus komisijas kompetencei atbilstošus jautājumus</w:t>
      </w:r>
      <w:r w:rsidRPr="00E85E22">
        <w:rPr>
          <w:rFonts w:ascii="Times New Roman" w:hAnsi="Times New Roman" w:cs="Times New Roman"/>
          <w:bCs/>
          <w:sz w:val="24"/>
          <w:szCs w:val="24"/>
        </w:rPr>
        <w:t xml:space="preserve"> </w:t>
      </w:r>
      <w:r w:rsidRPr="00E85E22">
        <w:rPr>
          <w:rFonts w:ascii="Times New Roman" w:hAnsi="Times New Roman" w:cs="Times New Roman"/>
          <w:sz w:val="24"/>
          <w:szCs w:val="24"/>
        </w:rPr>
        <w:t xml:space="preserve">un Gulbenes </w:t>
      </w:r>
      <w:r>
        <w:rPr>
          <w:rFonts w:ascii="Times New Roman" w:hAnsi="Times New Roman" w:cs="Times New Roman"/>
          <w:sz w:val="24"/>
          <w:szCs w:val="24"/>
        </w:rPr>
        <w:t xml:space="preserve">novada </w:t>
      </w:r>
      <w:r w:rsidRPr="00E85E22">
        <w:rPr>
          <w:rFonts w:ascii="Times New Roman" w:hAnsi="Times New Roman" w:cs="Times New Roman"/>
          <w:sz w:val="24"/>
          <w:szCs w:val="24"/>
        </w:rPr>
        <w:t>pašvaldības noteikum</w:t>
      </w:r>
      <w:r>
        <w:rPr>
          <w:rFonts w:ascii="Times New Roman" w:hAnsi="Times New Roman" w:cs="Times New Roman"/>
          <w:sz w:val="24"/>
          <w:szCs w:val="24"/>
        </w:rPr>
        <w:t>u</w:t>
      </w:r>
      <w:r w:rsidRPr="00E85E22">
        <w:rPr>
          <w:rFonts w:ascii="Times New Roman" w:hAnsi="Times New Roman" w:cs="Times New Roman"/>
          <w:sz w:val="24"/>
          <w:szCs w:val="24"/>
        </w:rPr>
        <w:t xml:space="preserve"> Nr.11 “Par izglītojamo pārvadājumiem un braukšanas izdevumu kompensēšanas kārtību Gulbenes novada pašvaldības administratīvajā teritorijā” 15.1.apakšpunktu, </w:t>
      </w:r>
      <w:r w:rsidR="007F22BD">
        <w:rPr>
          <w:rFonts w:ascii="Times New Roman" w:hAnsi="Times New Roman" w:cs="Times New Roman"/>
          <w:sz w:val="24"/>
          <w:szCs w:val="24"/>
        </w:rPr>
        <w:t xml:space="preserve">17.2.apakšpunktu, </w:t>
      </w:r>
      <w:r w:rsidRPr="00E85E22">
        <w:rPr>
          <w:rFonts w:ascii="Times New Roman" w:hAnsi="Times New Roman" w:cs="Times New Roman"/>
          <w:sz w:val="24"/>
          <w:szCs w:val="24"/>
        </w:rPr>
        <w:t>atklāti balsojot: ar</w:t>
      </w:r>
      <w:r w:rsidR="00DE57D9">
        <w:rPr>
          <w:rFonts w:ascii="Times New Roman" w:hAnsi="Times New Roman" w:cs="Times New Roman"/>
          <w:sz w:val="24"/>
          <w:szCs w:val="24"/>
        </w:rPr>
        <w:t xml:space="preserve"> 3</w:t>
      </w:r>
      <w:r w:rsidRPr="00E85E22">
        <w:rPr>
          <w:rFonts w:ascii="Times New Roman" w:hAnsi="Times New Roman" w:cs="Times New Roman"/>
          <w:sz w:val="24"/>
          <w:szCs w:val="24"/>
        </w:rPr>
        <w:t xml:space="preserve"> balsīm “PAR”</w:t>
      </w:r>
      <w:r w:rsidRPr="00E85E22">
        <w:rPr>
          <w:rFonts w:ascii="Times New Roman" w:hAnsi="Times New Roman" w:cs="Times New Roman"/>
          <w:bCs/>
          <w:sz w:val="24"/>
          <w:szCs w:val="24"/>
        </w:rPr>
        <w:t xml:space="preserve"> </w:t>
      </w:r>
      <w:r w:rsidR="002B4406">
        <w:rPr>
          <w:rFonts w:ascii="Times New Roman" w:hAnsi="Times New Roman" w:cs="Times New Roman"/>
          <w:bCs/>
          <w:sz w:val="24"/>
          <w:szCs w:val="24"/>
        </w:rPr>
        <w:t xml:space="preserve">– </w:t>
      </w:r>
      <w:r w:rsidR="00DE57D9">
        <w:rPr>
          <w:rFonts w:ascii="Times New Roman" w:hAnsi="Times New Roman" w:cs="Times New Roman"/>
          <w:bCs/>
          <w:sz w:val="24"/>
          <w:szCs w:val="24"/>
        </w:rPr>
        <w:t>3 (</w:t>
      </w:r>
      <w:proofErr w:type="spellStart"/>
      <w:r w:rsidR="00DE57D9">
        <w:rPr>
          <w:rFonts w:ascii="Times New Roman" w:hAnsi="Times New Roman" w:cs="Times New Roman"/>
          <w:bCs/>
          <w:sz w:val="24"/>
          <w:szCs w:val="24"/>
        </w:rPr>
        <w:t>I.Kupčs</w:t>
      </w:r>
      <w:proofErr w:type="spellEnd"/>
      <w:r w:rsidR="00DE57D9">
        <w:rPr>
          <w:rFonts w:ascii="Times New Roman" w:hAnsi="Times New Roman" w:cs="Times New Roman"/>
          <w:bCs/>
          <w:sz w:val="24"/>
          <w:szCs w:val="24"/>
        </w:rPr>
        <w:t xml:space="preserve">, </w:t>
      </w:r>
      <w:proofErr w:type="spellStart"/>
      <w:r w:rsidR="00DE57D9">
        <w:rPr>
          <w:rFonts w:ascii="Times New Roman" w:hAnsi="Times New Roman" w:cs="Times New Roman"/>
          <w:bCs/>
          <w:sz w:val="24"/>
          <w:szCs w:val="24"/>
        </w:rPr>
        <w:t>A.Circens</w:t>
      </w:r>
      <w:proofErr w:type="spellEnd"/>
      <w:r w:rsidR="00DE57D9">
        <w:rPr>
          <w:rFonts w:ascii="Times New Roman" w:hAnsi="Times New Roman" w:cs="Times New Roman"/>
          <w:bCs/>
          <w:sz w:val="24"/>
          <w:szCs w:val="24"/>
        </w:rPr>
        <w:t xml:space="preserve">, </w:t>
      </w:r>
      <w:proofErr w:type="spellStart"/>
      <w:r w:rsidR="00DE57D9">
        <w:rPr>
          <w:rFonts w:ascii="Times New Roman" w:hAnsi="Times New Roman" w:cs="Times New Roman"/>
          <w:bCs/>
          <w:sz w:val="24"/>
          <w:szCs w:val="24"/>
        </w:rPr>
        <w:t>G.Kristapsons</w:t>
      </w:r>
      <w:proofErr w:type="spellEnd"/>
      <w:r w:rsidR="00DE57D9">
        <w:rPr>
          <w:rFonts w:ascii="Times New Roman" w:hAnsi="Times New Roman" w:cs="Times New Roman"/>
          <w:bCs/>
          <w:sz w:val="24"/>
          <w:szCs w:val="24"/>
        </w:rPr>
        <w:t>)</w:t>
      </w:r>
      <w:r w:rsidR="002B4406">
        <w:rPr>
          <w:rFonts w:ascii="Times New Roman" w:hAnsi="Times New Roman" w:cs="Times New Roman"/>
          <w:bCs/>
          <w:sz w:val="24"/>
          <w:szCs w:val="24"/>
        </w:rPr>
        <w:t xml:space="preserve"> </w:t>
      </w:r>
      <w:r w:rsidRPr="00E85E22">
        <w:rPr>
          <w:rFonts w:ascii="Times New Roman" w:hAnsi="Times New Roman" w:cs="Times New Roman"/>
          <w:sz w:val="24"/>
          <w:szCs w:val="24"/>
        </w:rPr>
        <w:t>, “PRET”-</w:t>
      </w:r>
      <w:r w:rsidR="000C2AC5">
        <w:rPr>
          <w:rFonts w:ascii="Times New Roman" w:hAnsi="Times New Roman" w:cs="Times New Roman"/>
          <w:sz w:val="24"/>
          <w:szCs w:val="24"/>
        </w:rPr>
        <w:t xml:space="preserve"> </w:t>
      </w:r>
      <w:r w:rsidR="00853B10">
        <w:rPr>
          <w:rFonts w:ascii="Times New Roman" w:hAnsi="Times New Roman" w:cs="Times New Roman"/>
          <w:sz w:val="24"/>
          <w:szCs w:val="24"/>
        </w:rPr>
        <w:t>nav</w:t>
      </w:r>
      <w:r w:rsidRPr="00E85E22">
        <w:rPr>
          <w:rFonts w:ascii="Times New Roman" w:hAnsi="Times New Roman" w:cs="Times New Roman"/>
          <w:sz w:val="24"/>
          <w:szCs w:val="24"/>
        </w:rPr>
        <w:t>, “ATTURAS”-</w:t>
      </w:r>
      <w:r w:rsidR="00853B10">
        <w:rPr>
          <w:rFonts w:ascii="Times New Roman" w:hAnsi="Times New Roman" w:cs="Times New Roman"/>
          <w:sz w:val="24"/>
          <w:szCs w:val="24"/>
        </w:rPr>
        <w:t xml:space="preserve"> nav</w:t>
      </w:r>
      <w:r w:rsidRPr="00E85E22">
        <w:rPr>
          <w:rFonts w:ascii="Times New Roman" w:hAnsi="Times New Roman" w:cs="Times New Roman"/>
          <w:sz w:val="24"/>
          <w:szCs w:val="24"/>
        </w:rPr>
        <w:t xml:space="preserve">, Gulbenes novada pašvaldības sabiedriskā transporta komisija </w:t>
      </w:r>
      <w:r w:rsidRPr="00E85E22">
        <w:rPr>
          <w:rFonts w:ascii="Times New Roman" w:hAnsi="Times New Roman" w:cs="Times New Roman"/>
          <w:b/>
          <w:sz w:val="24"/>
          <w:szCs w:val="24"/>
        </w:rPr>
        <w:t>NOLEMJ:</w:t>
      </w:r>
      <w:r w:rsidRPr="00E85E22">
        <w:rPr>
          <w:rFonts w:ascii="Times New Roman" w:hAnsi="Times New Roman" w:cs="Times New Roman"/>
          <w:sz w:val="24"/>
          <w:szCs w:val="24"/>
        </w:rPr>
        <w:t xml:space="preserve"> </w:t>
      </w:r>
    </w:p>
    <w:p w14:paraId="34C73F5F" w14:textId="5042445A" w:rsidR="00E85E22" w:rsidRPr="00200B97" w:rsidRDefault="00E85E22" w:rsidP="007B485A">
      <w:pPr>
        <w:pStyle w:val="Sarakstarindkopa"/>
        <w:numPr>
          <w:ilvl w:val="0"/>
          <w:numId w:val="1"/>
        </w:numPr>
        <w:spacing w:line="360" w:lineRule="auto"/>
        <w:ind w:left="0" w:firstLine="360"/>
        <w:contextualSpacing/>
        <w:jc w:val="both"/>
      </w:pPr>
      <w:r w:rsidRPr="00E85E22">
        <w:t xml:space="preserve">NOSLĒGT </w:t>
      </w:r>
      <w:r w:rsidR="00C11C41">
        <w:t>uz 2024/2025 mācību gadu, sākot ar 2025.gada 1.martu, v</w:t>
      </w:r>
      <w:r w:rsidR="00C11C41" w:rsidRPr="00817CDB">
        <w:t>ienošanos par braukšanas izdevumu kompensāciju</w:t>
      </w:r>
      <w:r w:rsidR="00C11C41">
        <w:t xml:space="preserve"> </w:t>
      </w:r>
      <w:r w:rsidR="00814A99" w:rsidRPr="00E85E22">
        <w:t xml:space="preserve">ar </w:t>
      </w:r>
      <w:r w:rsidR="000264B5">
        <w:t>[…]</w:t>
      </w:r>
      <w:r w:rsidR="002E7957" w:rsidRPr="00220605">
        <w:t xml:space="preserve">, personas kods </w:t>
      </w:r>
      <w:r w:rsidR="000264B5">
        <w:t>[…]</w:t>
      </w:r>
      <w:r w:rsidR="002E7957" w:rsidRPr="00220605">
        <w:t xml:space="preserve">, dzīvesvietas adrese: </w:t>
      </w:r>
      <w:r w:rsidR="000264B5">
        <w:t>[…]</w:t>
      </w:r>
      <w:r w:rsidR="00814A99">
        <w:t xml:space="preserve">, </w:t>
      </w:r>
      <w:r w:rsidR="00A92C0B">
        <w:t xml:space="preserve">par </w:t>
      </w:r>
      <w:r w:rsidR="00E804E5">
        <w:t xml:space="preserve">meitas </w:t>
      </w:r>
      <w:r w:rsidR="000264B5">
        <w:t>[…]</w:t>
      </w:r>
      <w:r w:rsidR="00E804E5">
        <w:t xml:space="preserve">, personas kods </w:t>
      </w:r>
      <w:r w:rsidR="000264B5">
        <w:t>[…]</w:t>
      </w:r>
      <w:r w:rsidR="00E804E5">
        <w:t xml:space="preserve">, meitas </w:t>
      </w:r>
      <w:r w:rsidR="000264B5">
        <w:t>[…]</w:t>
      </w:r>
      <w:r w:rsidR="00E804E5">
        <w:t xml:space="preserve">, personas kods </w:t>
      </w:r>
      <w:r w:rsidR="000264B5">
        <w:t>[…]</w:t>
      </w:r>
      <w:r w:rsidR="00BD70AC">
        <w:t xml:space="preserve"> </w:t>
      </w:r>
      <w:r w:rsidR="00E804E5">
        <w:t xml:space="preserve">un dēla </w:t>
      </w:r>
      <w:r w:rsidR="000264B5">
        <w:t>[…]</w:t>
      </w:r>
      <w:r w:rsidR="00E804E5">
        <w:t xml:space="preserve">, personas kods </w:t>
      </w:r>
      <w:r w:rsidR="000264B5">
        <w:t>[…]</w:t>
      </w:r>
      <w:r w:rsidR="00E804E5">
        <w:t>,</w:t>
      </w:r>
      <w:r w:rsidR="00E804E5" w:rsidRPr="00C930AE">
        <w:t xml:space="preserve"> </w:t>
      </w:r>
      <w:r w:rsidR="00E804E5">
        <w:t>nogādāšan</w:t>
      </w:r>
      <w:r w:rsidR="00BD70AC">
        <w:t>u</w:t>
      </w:r>
      <w:r w:rsidR="00E804E5">
        <w:t xml:space="preserve"> </w:t>
      </w:r>
      <w:r w:rsidRPr="00E85E22">
        <w:t>no dzīvesvietas</w:t>
      </w:r>
      <w:r w:rsidR="00200B97">
        <w:t xml:space="preserve">, </w:t>
      </w:r>
      <w:r w:rsidRPr="00E85E22">
        <w:t>adres</w:t>
      </w:r>
      <w:r w:rsidR="00200B97">
        <w:t>e:</w:t>
      </w:r>
      <w:r w:rsidRPr="00E85E22">
        <w:t xml:space="preserve"> </w:t>
      </w:r>
      <w:r w:rsidR="000264B5">
        <w:t>[…]</w:t>
      </w:r>
      <w:r w:rsidRPr="00E85E22">
        <w:t>, līdz izglītības iestād</w:t>
      </w:r>
      <w:r w:rsidR="00BD70AC">
        <w:t>ēm</w:t>
      </w:r>
      <w:r w:rsidR="00815EC9">
        <w:t xml:space="preserve"> – </w:t>
      </w:r>
      <w:r w:rsidR="00BD70AC">
        <w:t xml:space="preserve">Stāķu pirmsskolas izglītības iestāde, adrese: </w:t>
      </w:r>
      <w:r w:rsidR="00BD70AC" w:rsidRPr="00BD70AC">
        <w:t>Stāķi 21, Stāķi, Stradu pagasts, Gulbenes novads, LV-4417</w:t>
      </w:r>
      <w:r w:rsidR="00BD70AC">
        <w:t xml:space="preserve"> un </w:t>
      </w:r>
      <w:r w:rsidR="00815EC9">
        <w:t>Stāķu pamatskola</w:t>
      </w:r>
      <w:r w:rsidR="00200B97">
        <w:t xml:space="preserve">, adrese: </w:t>
      </w:r>
      <w:r w:rsidR="00200B97" w:rsidRPr="00200B97">
        <w:t xml:space="preserve">“Stāķi 7”, Stradu pagasts, Gulbenes novads, LV-4417 </w:t>
      </w:r>
      <w:r w:rsidR="00200B97">
        <w:t>un atpakaļ līdz dzīvesvietai</w:t>
      </w:r>
      <w:r w:rsidR="00EE481F">
        <w:t>.</w:t>
      </w:r>
    </w:p>
    <w:p w14:paraId="5AD6E724" w14:textId="1989B07E" w:rsidR="00E85E22" w:rsidRPr="00E85E22" w:rsidRDefault="00E85E22" w:rsidP="00E85E22">
      <w:pPr>
        <w:pStyle w:val="Sarakstarindkopa"/>
        <w:numPr>
          <w:ilvl w:val="0"/>
          <w:numId w:val="1"/>
        </w:numPr>
        <w:spacing w:line="360" w:lineRule="auto"/>
        <w:ind w:left="0" w:firstLine="360"/>
        <w:jc w:val="both"/>
      </w:pPr>
      <w:r w:rsidRPr="00E85E22">
        <w:t xml:space="preserve">KOMPENSĒT degvielas izdevumus par nobrauktiem </w:t>
      </w:r>
      <w:r w:rsidR="00BD70AC">
        <w:t>48</w:t>
      </w:r>
      <w:r w:rsidRPr="00E85E22">
        <w:t xml:space="preserve"> km</w:t>
      </w:r>
      <w:r w:rsidR="00814A99">
        <w:t>/</w:t>
      </w:r>
      <w:r w:rsidRPr="00E85E22">
        <w:t xml:space="preserve">dienā </w:t>
      </w:r>
      <w:r w:rsidR="000264B5">
        <w:t>[…]</w:t>
      </w:r>
      <w:r w:rsidR="00BD70AC" w:rsidRPr="00220605">
        <w:t xml:space="preserve">, personas kods </w:t>
      </w:r>
      <w:r w:rsidR="000264B5">
        <w:t>[…]</w:t>
      </w:r>
      <w:r w:rsidR="00BD70AC" w:rsidRPr="00220605">
        <w:t xml:space="preserve">, dzīvesvietas adrese: </w:t>
      </w:r>
      <w:r w:rsidR="000264B5">
        <w:t>[…]</w:t>
      </w:r>
      <w:r w:rsidRPr="00E85E22">
        <w:t>. Maršruts tiek veikts ar</w:t>
      </w:r>
      <w:r w:rsidRPr="00E85E22">
        <w:rPr>
          <w:color w:val="FF0000"/>
        </w:rPr>
        <w:t xml:space="preserve"> </w:t>
      </w:r>
      <w:r w:rsidRPr="00E85E22">
        <w:t xml:space="preserve">transportlīdzekli </w:t>
      </w:r>
      <w:r w:rsidR="00BD70AC">
        <w:t>MERCEDES BENZ VITO</w:t>
      </w:r>
      <w:r w:rsidRPr="00E85E22">
        <w:t>, (</w:t>
      </w:r>
      <w:r w:rsidR="00BD70AC">
        <w:t>2003</w:t>
      </w:r>
      <w:r w:rsidRPr="00E85E22">
        <w:t xml:space="preserve">.gads) ar valsts reģistrācijas numuru </w:t>
      </w:r>
      <w:r w:rsidR="000264B5">
        <w:t>[…]</w:t>
      </w:r>
      <w:r w:rsidRPr="00E85E22">
        <w:t xml:space="preserve">, kas atbilstoši transportlīdzekļa reģistrācijas </w:t>
      </w:r>
      <w:r w:rsidRPr="00E85E22">
        <w:lastRenderedPageBreak/>
        <w:t xml:space="preserve">apliecībai </w:t>
      </w:r>
      <w:r w:rsidR="000264B5">
        <w:t>[…]</w:t>
      </w:r>
      <w:r w:rsidRPr="00E85E22">
        <w:t xml:space="preserve"> reģistrēts uz </w:t>
      </w:r>
      <w:r w:rsidR="000264B5">
        <w:t>[…]</w:t>
      </w:r>
      <w:r w:rsidRPr="00E85E22">
        <w:t xml:space="preserve"> vārda.  Degviela ir dīzeļdegviela un tās patēriņš vasarā ir </w:t>
      </w:r>
      <w:r w:rsidR="00BD70AC">
        <w:t>8,6</w:t>
      </w:r>
      <w:r w:rsidRPr="00E85E22">
        <w:t xml:space="preserve"> l/100 km (no 1.aprīļa līdz 31.oktobrim) un ziemā degvielas patēriņš ir </w:t>
      </w:r>
      <w:r w:rsidR="00470A94">
        <w:t xml:space="preserve">9,5 </w:t>
      </w:r>
      <w:r w:rsidRPr="00E85E22">
        <w:t xml:space="preserve">l/100 km (no 1.novembra līdz 31.martam). Degvielas norma mēnesī, </w:t>
      </w:r>
      <w:r w:rsidR="00470A94">
        <w:t>86</w:t>
      </w:r>
      <w:r w:rsidRPr="00E85E22">
        <w:t xml:space="preserve"> litri vasarā  un </w:t>
      </w:r>
      <w:r w:rsidR="00470A94">
        <w:t>95</w:t>
      </w:r>
      <w:r w:rsidRPr="00E85E22">
        <w:t xml:space="preserve"> litri ziemā.</w:t>
      </w:r>
    </w:p>
    <w:p w14:paraId="668D0F68" w14:textId="0AFB04EC" w:rsidR="00814A99" w:rsidRDefault="00E85E22" w:rsidP="00814A99">
      <w:pPr>
        <w:pStyle w:val="Sarakstarindkopa"/>
        <w:numPr>
          <w:ilvl w:val="0"/>
          <w:numId w:val="1"/>
        </w:numPr>
        <w:spacing w:line="360" w:lineRule="auto"/>
        <w:ind w:left="0" w:firstLine="360"/>
        <w:jc w:val="both"/>
      </w:pPr>
      <w:r w:rsidRPr="00E85E22">
        <w:t xml:space="preserve">Kompensāciju izmaksāt uz </w:t>
      </w:r>
      <w:r w:rsidR="000264B5">
        <w:t>[…]</w:t>
      </w:r>
      <w:r w:rsidR="004574BC" w:rsidRPr="00220605">
        <w:t xml:space="preserve">, personas kods </w:t>
      </w:r>
      <w:r w:rsidR="000264B5">
        <w:t>[…]</w:t>
      </w:r>
      <w:r w:rsidR="00B1525C">
        <w:t>,</w:t>
      </w:r>
      <w:r w:rsidRPr="00E85E22">
        <w:t xml:space="preserve"> norādīto bankas kontu: </w:t>
      </w:r>
      <w:r w:rsidR="000264B5">
        <w:t>[…]</w:t>
      </w:r>
      <w:r w:rsidRPr="00E85E22">
        <w:t>.</w:t>
      </w:r>
    </w:p>
    <w:p w14:paraId="1C903D39" w14:textId="77777777" w:rsidR="001C4CA0" w:rsidRPr="001C4CA0" w:rsidRDefault="001C4CA0" w:rsidP="00252B11">
      <w:pPr>
        <w:pStyle w:val="Sarakstarindkopa"/>
        <w:ind w:left="1080"/>
        <w:contextualSpacing/>
      </w:pPr>
    </w:p>
    <w:p w14:paraId="2AEC4917" w14:textId="20E44419" w:rsidR="00E85E22" w:rsidRPr="00E85E22" w:rsidRDefault="00E85E22" w:rsidP="00E85E22">
      <w:pPr>
        <w:spacing w:line="276" w:lineRule="auto"/>
        <w:rPr>
          <w:rFonts w:ascii="Times New Roman" w:hAnsi="Times New Roman" w:cs="Times New Roman"/>
          <w:sz w:val="24"/>
          <w:szCs w:val="24"/>
        </w:rPr>
      </w:pPr>
      <w:r w:rsidRPr="00E85E22">
        <w:rPr>
          <w:rFonts w:ascii="Times New Roman" w:hAnsi="Times New Roman" w:cs="Times New Roman"/>
          <w:sz w:val="24"/>
          <w:szCs w:val="24"/>
        </w:rPr>
        <w:t>Sēde slēgta</w:t>
      </w:r>
      <w:r w:rsidRPr="00E85E22">
        <w:rPr>
          <w:rFonts w:ascii="Times New Roman" w:hAnsi="Times New Roman" w:cs="Times New Roman"/>
          <w:b/>
          <w:sz w:val="24"/>
          <w:szCs w:val="24"/>
        </w:rPr>
        <w:t xml:space="preserve"> </w:t>
      </w:r>
      <w:r w:rsidRPr="00E85E22">
        <w:rPr>
          <w:rFonts w:ascii="Times New Roman" w:hAnsi="Times New Roman" w:cs="Times New Roman"/>
          <w:sz w:val="24"/>
          <w:szCs w:val="24"/>
        </w:rPr>
        <w:t>202</w:t>
      </w:r>
      <w:r w:rsidR="004906A5">
        <w:rPr>
          <w:rFonts w:ascii="Times New Roman" w:hAnsi="Times New Roman" w:cs="Times New Roman"/>
          <w:sz w:val="24"/>
          <w:szCs w:val="24"/>
        </w:rPr>
        <w:t>5</w:t>
      </w:r>
      <w:r w:rsidRPr="00E85E22">
        <w:rPr>
          <w:rFonts w:ascii="Times New Roman" w:hAnsi="Times New Roman" w:cs="Times New Roman"/>
          <w:sz w:val="24"/>
          <w:szCs w:val="24"/>
        </w:rPr>
        <w:t xml:space="preserve">.gada </w:t>
      </w:r>
      <w:r w:rsidR="004906A5">
        <w:rPr>
          <w:rFonts w:ascii="Times New Roman" w:hAnsi="Times New Roman" w:cs="Times New Roman"/>
          <w:sz w:val="24"/>
          <w:szCs w:val="24"/>
        </w:rPr>
        <w:t>21.februārī</w:t>
      </w:r>
      <w:r w:rsidRPr="00E85E22">
        <w:rPr>
          <w:rFonts w:ascii="Times New Roman" w:hAnsi="Times New Roman" w:cs="Times New Roman"/>
          <w:sz w:val="24"/>
          <w:szCs w:val="24"/>
        </w:rPr>
        <w:t xml:space="preserve"> plkst.</w:t>
      </w:r>
      <w:r w:rsidR="004906A5">
        <w:rPr>
          <w:rFonts w:ascii="Times New Roman" w:hAnsi="Times New Roman" w:cs="Times New Roman"/>
          <w:sz w:val="24"/>
          <w:szCs w:val="24"/>
        </w:rPr>
        <w:t>9</w:t>
      </w:r>
      <w:r w:rsidR="007B1FA9">
        <w:rPr>
          <w:rFonts w:ascii="Times New Roman" w:hAnsi="Times New Roman" w:cs="Times New Roman"/>
          <w:sz w:val="24"/>
          <w:szCs w:val="24"/>
        </w:rPr>
        <w:t>:30</w:t>
      </w:r>
    </w:p>
    <w:p w14:paraId="45BCB41F" w14:textId="77777777" w:rsidR="00E85E22" w:rsidRPr="00E85E22" w:rsidRDefault="00E85E22" w:rsidP="00E85E22">
      <w:pPr>
        <w:spacing w:line="276" w:lineRule="auto"/>
        <w:jc w:val="both"/>
        <w:rPr>
          <w:rFonts w:ascii="Times New Roman" w:hAnsi="Times New Roman" w:cs="Times New Roman"/>
          <w:b/>
          <w:sz w:val="24"/>
          <w:szCs w:val="24"/>
        </w:rPr>
      </w:pPr>
    </w:p>
    <w:p w14:paraId="7356EF03" w14:textId="77777777" w:rsidR="00E85E22" w:rsidRPr="00E85E22" w:rsidRDefault="00E85E22" w:rsidP="00E85E22">
      <w:pPr>
        <w:spacing w:line="276" w:lineRule="auto"/>
        <w:jc w:val="both"/>
        <w:rPr>
          <w:rFonts w:ascii="Times New Roman" w:hAnsi="Times New Roman" w:cs="Times New Roman"/>
          <w:b/>
          <w:sz w:val="24"/>
          <w:szCs w:val="24"/>
        </w:rPr>
      </w:pPr>
      <w:r w:rsidRPr="00E85E22">
        <w:rPr>
          <w:rFonts w:ascii="Times New Roman" w:hAnsi="Times New Roman" w:cs="Times New Roman"/>
          <w:b/>
          <w:sz w:val="24"/>
          <w:szCs w:val="24"/>
        </w:rPr>
        <w:t>Komisijas vadītājs</w:t>
      </w:r>
    </w:p>
    <w:p w14:paraId="5E038AFC" w14:textId="77777777" w:rsidR="0032602A" w:rsidRDefault="0032602A" w:rsidP="00E85E22">
      <w:pPr>
        <w:spacing w:line="276" w:lineRule="auto"/>
        <w:jc w:val="both"/>
        <w:rPr>
          <w:rFonts w:ascii="Times New Roman" w:hAnsi="Times New Roman" w:cs="Times New Roman"/>
          <w:sz w:val="24"/>
          <w:szCs w:val="24"/>
        </w:rPr>
      </w:pPr>
      <w:r w:rsidRPr="00382386">
        <w:rPr>
          <w:rFonts w:ascii="Times New Roman" w:hAnsi="Times New Roman" w:cs="Times New Roman"/>
          <w:sz w:val="24"/>
          <w:szCs w:val="24"/>
        </w:rPr>
        <w:t>Gulbenes novada domes deputāts,</w:t>
      </w:r>
    </w:p>
    <w:p w14:paraId="7AD8D2FA" w14:textId="0EA8CA08" w:rsidR="00E85E22" w:rsidRPr="00E85E22" w:rsidRDefault="0032602A" w:rsidP="00E85E22">
      <w:pPr>
        <w:spacing w:line="276" w:lineRule="auto"/>
        <w:jc w:val="both"/>
        <w:rPr>
          <w:rFonts w:ascii="Times New Roman" w:hAnsi="Times New Roman" w:cs="Times New Roman"/>
          <w:sz w:val="24"/>
          <w:szCs w:val="24"/>
        </w:rPr>
      </w:pPr>
      <w:r w:rsidRPr="00382386">
        <w:rPr>
          <w:rStyle w:val="Izteiksmgs"/>
          <w:rFonts w:ascii="Times New Roman" w:hAnsi="Times New Roman" w:cs="Times New Roman"/>
          <w:b w:val="0"/>
          <w:bCs w:val="0"/>
          <w:sz w:val="24"/>
          <w:szCs w:val="24"/>
        </w:rPr>
        <w:t>Sabiedriskā transporta komisijas</w:t>
      </w:r>
      <w:r w:rsidRPr="00382386">
        <w:rPr>
          <w:rFonts w:ascii="Times New Roman" w:hAnsi="Times New Roman" w:cs="Times New Roman"/>
          <w:sz w:val="24"/>
          <w:szCs w:val="24"/>
        </w:rPr>
        <w:t xml:space="preserve"> priekšsēdētājs </w:t>
      </w:r>
      <w:r>
        <w:rPr>
          <w:rFonts w:ascii="Times New Roman" w:hAnsi="Times New Roman" w:cs="Times New Roman"/>
          <w:sz w:val="24"/>
          <w:szCs w:val="24"/>
        </w:rPr>
        <w:t xml:space="preserve">                                              </w:t>
      </w:r>
      <w:r w:rsidR="00E85E22" w:rsidRPr="00E85E22">
        <w:rPr>
          <w:rFonts w:ascii="Times New Roman" w:hAnsi="Times New Roman" w:cs="Times New Roman"/>
          <w:sz w:val="24"/>
          <w:szCs w:val="24"/>
        </w:rPr>
        <w:t>I.</w:t>
      </w:r>
      <w:r w:rsidR="00937008">
        <w:rPr>
          <w:rFonts w:ascii="Times New Roman" w:hAnsi="Times New Roman" w:cs="Times New Roman"/>
          <w:sz w:val="24"/>
          <w:szCs w:val="24"/>
        </w:rPr>
        <w:t xml:space="preserve"> </w:t>
      </w:r>
      <w:proofErr w:type="spellStart"/>
      <w:r w:rsidR="00E85E22" w:rsidRPr="00E85E22">
        <w:rPr>
          <w:rFonts w:ascii="Times New Roman" w:hAnsi="Times New Roman" w:cs="Times New Roman"/>
          <w:sz w:val="24"/>
          <w:szCs w:val="24"/>
        </w:rPr>
        <w:t>Kupčs</w:t>
      </w:r>
      <w:proofErr w:type="spellEnd"/>
    </w:p>
    <w:p w14:paraId="6B22AB37" w14:textId="77777777" w:rsidR="00E85E22" w:rsidRPr="00E85E22" w:rsidRDefault="00E85E22" w:rsidP="00E85E22">
      <w:pPr>
        <w:spacing w:line="276" w:lineRule="auto"/>
        <w:jc w:val="both"/>
        <w:rPr>
          <w:rFonts w:ascii="Times New Roman" w:hAnsi="Times New Roman" w:cs="Times New Roman"/>
          <w:sz w:val="24"/>
          <w:szCs w:val="24"/>
        </w:rPr>
      </w:pPr>
    </w:p>
    <w:p w14:paraId="34DD6595" w14:textId="7C5B47A1" w:rsidR="00E85E22" w:rsidRPr="00937008" w:rsidRDefault="00E85E22" w:rsidP="00E85E22">
      <w:pPr>
        <w:spacing w:line="276" w:lineRule="auto"/>
        <w:jc w:val="both"/>
        <w:rPr>
          <w:rFonts w:ascii="Times New Roman" w:hAnsi="Times New Roman" w:cs="Times New Roman"/>
          <w:b/>
          <w:sz w:val="24"/>
          <w:szCs w:val="24"/>
        </w:rPr>
      </w:pPr>
      <w:r w:rsidRPr="00E85E22">
        <w:rPr>
          <w:rFonts w:ascii="Times New Roman" w:hAnsi="Times New Roman" w:cs="Times New Roman"/>
          <w:b/>
          <w:sz w:val="24"/>
          <w:szCs w:val="24"/>
        </w:rPr>
        <w:t>Komisijas sekretāre</w:t>
      </w:r>
      <w:r w:rsidR="00937008">
        <w:rPr>
          <w:rFonts w:ascii="Times New Roman" w:hAnsi="Times New Roman" w:cs="Times New Roman"/>
          <w:b/>
          <w:sz w:val="24"/>
          <w:szCs w:val="24"/>
        </w:rPr>
        <w:t xml:space="preserve">                                                                                         </w:t>
      </w:r>
      <w:r w:rsidRPr="00E85E22">
        <w:rPr>
          <w:rFonts w:ascii="Times New Roman" w:hAnsi="Times New Roman" w:cs="Times New Roman"/>
          <w:sz w:val="24"/>
          <w:szCs w:val="24"/>
        </w:rPr>
        <w:t>I.</w:t>
      </w:r>
      <w:r w:rsidR="00937008">
        <w:rPr>
          <w:rFonts w:ascii="Times New Roman" w:hAnsi="Times New Roman" w:cs="Times New Roman"/>
          <w:sz w:val="24"/>
          <w:szCs w:val="24"/>
        </w:rPr>
        <w:t xml:space="preserve"> </w:t>
      </w:r>
      <w:proofErr w:type="spellStart"/>
      <w:r w:rsidRPr="00E85E22">
        <w:rPr>
          <w:rFonts w:ascii="Times New Roman" w:hAnsi="Times New Roman" w:cs="Times New Roman"/>
          <w:sz w:val="24"/>
          <w:szCs w:val="24"/>
        </w:rPr>
        <w:t>Otvare</w:t>
      </w:r>
      <w:proofErr w:type="spellEnd"/>
    </w:p>
    <w:sectPr w:rsidR="00E85E22" w:rsidRPr="00937008" w:rsidSect="008B640F">
      <w:pgSz w:w="11906" w:h="16838"/>
      <w:pgMar w:top="1440" w:right="707"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304EB"/>
    <w:multiLevelType w:val="hybridMultilevel"/>
    <w:tmpl w:val="A10A89D8"/>
    <w:lvl w:ilvl="0" w:tplc="E206954A">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F3F49A0"/>
    <w:multiLevelType w:val="hybridMultilevel"/>
    <w:tmpl w:val="C50E4862"/>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2F3EA5"/>
    <w:multiLevelType w:val="hybridMultilevel"/>
    <w:tmpl w:val="271E04F0"/>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662064B"/>
    <w:multiLevelType w:val="hybridMultilevel"/>
    <w:tmpl w:val="D40A38C2"/>
    <w:lvl w:ilvl="0" w:tplc="FDCC3BE8">
      <w:start w:val="1"/>
      <w:numFmt w:val="decimal"/>
      <w:lvlText w:val="%1."/>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F4B575C"/>
    <w:multiLevelType w:val="hybridMultilevel"/>
    <w:tmpl w:val="CA92021A"/>
    <w:lvl w:ilvl="0" w:tplc="15666792">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2FC7F41"/>
    <w:multiLevelType w:val="hybridMultilevel"/>
    <w:tmpl w:val="31D08752"/>
    <w:lvl w:ilvl="0" w:tplc="C9F099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D1D0E9A"/>
    <w:multiLevelType w:val="hybridMultilevel"/>
    <w:tmpl w:val="131C5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EB07CA2"/>
    <w:multiLevelType w:val="hybridMultilevel"/>
    <w:tmpl w:val="260E5208"/>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6119036">
    <w:abstractNumId w:val="3"/>
  </w:num>
  <w:num w:numId="2" w16cid:durableId="1583567156">
    <w:abstractNumId w:val="5"/>
  </w:num>
  <w:num w:numId="3" w16cid:durableId="1192306784">
    <w:abstractNumId w:val="0"/>
  </w:num>
  <w:num w:numId="4" w16cid:durableId="205298">
    <w:abstractNumId w:val="2"/>
  </w:num>
  <w:num w:numId="5" w16cid:durableId="227812464">
    <w:abstractNumId w:val="6"/>
  </w:num>
  <w:num w:numId="6" w16cid:durableId="1851329185">
    <w:abstractNumId w:val="1"/>
  </w:num>
  <w:num w:numId="7" w16cid:durableId="1079060125">
    <w:abstractNumId w:val="7"/>
  </w:num>
  <w:num w:numId="8" w16cid:durableId="868949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13"/>
    <w:rsid w:val="00021D31"/>
    <w:rsid w:val="00022B07"/>
    <w:rsid w:val="000264B5"/>
    <w:rsid w:val="00064187"/>
    <w:rsid w:val="000A3866"/>
    <w:rsid w:val="000C2AC5"/>
    <w:rsid w:val="00171C30"/>
    <w:rsid w:val="00174EEB"/>
    <w:rsid w:val="0018524D"/>
    <w:rsid w:val="00194A1C"/>
    <w:rsid w:val="001C3BA0"/>
    <w:rsid w:val="001C4CA0"/>
    <w:rsid w:val="00200B97"/>
    <w:rsid w:val="00220605"/>
    <w:rsid w:val="00252B11"/>
    <w:rsid w:val="002756B7"/>
    <w:rsid w:val="002B4406"/>
    <w:rsid w:val="002E7957"/>
    <w:rsid w:val="0032602A"/>
    <w:rsid w:val="00332F42"/>
    <w:rsid w:val="00356D42"/>
    <w:rsid w:val="0037434E"/>
    <w:rsid w:val="00382386"/>
    <w:rsid w:val="004574BC"/>
    <w:rsid w:val="00470A94"/>
    <w:rsid w:val="004906A5"/>
    <w:rsid w:val="004C0DB0"/>
    <w:rsid w:val="004E63FD"/>
    <w:rsid w:val="005402C6"/>
    <w:rsid w:val="005B5616"/>
    <w:rsid w:val="00653A69"/>
    <w:rsid w:val="0066239C"/>
    <w:rsid w:val="00674C2E"/>
    <w:rsid w:val="0069598A"/>
    <w:rsid w:val="006C34D6"/>
    <w:rsid w:val="0070737E"/>
    <w:rsid w:val="007130A8"/>
    <w:rsid w:val="00737C85"/>
    <w:rsid w:val="007A1E60"/>
    <w:rsid w:val="007B1869"/>
    <w:rsid w:val="007B1FA9"/>
    <w:rsid w:val="007B485A"/>
    <w:rsid w:val="007B5DD5"/>
    <w:rsid w:val="007C1C5B"/>
    <w:rsid w:val="007F22BD"/>
    <w:rsid w:val="0080119D"/>
    <w:rsid w:val="00810CE7"/>
    <w:rsid w:val="00814A99"/>
    <w:rsid w:val="00815EC9"/>
    <w:rsid w:val="00822B27"/>
    <w:rsid w:val="00853B10"/>
    <w:rsid w:val="00864BA1"/>
    <w:rsid w:val="00870FD3"/>
    <w:rsid w:val="00893C28"/>
    <w:rsid w:val="008B640F"/>
    <w:rsid w:val="00912134"/>
    <w:rsid w:val="00937008"/>
    <w:rsid w:val="00982757"/>
    <w:rsid w:val="009D0BA5"/>
    <w:rsid w:val="009E521B"/>
    <w:rsid w:val="009F3F5B"/>
    <w:rsid w:val="009F5987"/>
    <w:rsid w:val="00A06F53"/>
    <w:rsid w:val="00A16A29"/>
    <w:rsid w:val="00A60278"/>
    <w:rsid w:val="00A75BF8"/>
    <w:rsid w:val="00A92C0B"/>
    <w:rsid w:val="00B11113"/>
    <w:rsid w:val="00B1525C"/>
    <w:rsid w:val="00B27D28"/>
    <w:rsid w:val="00B544FC"/>
    <w:rsid w:val="00B62D23"/>
    <w:rsid w:val="00BC1EC5"/>
    <w:rsid w:val="00BD5236"/>
    <w:rsid w:val="00BD70AC"/>
    <w:rsid w:val="00C11C41"/>
    <w:rsid w:val="00C930AE"/>
    <w:rsid w:val="00CE359E"/>
    <w:rsid w:val="00D458CF"/>
    <w:rsid w:val="00D521DE"/>
    <w:rsid w:val="00D53527"/>
    <w:rsid w:val="00DE57D9"/>
    <w:rsid w:val="00E318D2"/>
    <w:rsid w:val="00E35E84"/>
    <w:rsid w:val="00E522C9"/>
    <w:rsid w:val="00E65988"/>
    <w:rsid w:val="00E804E5"/>
    <w:rsid w:val="00E85E22"/>
    <w:rsid w:val="00ED6107"/>
    <w:rsid w:val="00EE481F"/>
    <w:rsid w:val="00F30DCA"/>
    <w:rsid w:val="00FA24CC"/>
    <w:rsid w:val="00FC5042"/>
    <w:rsid w:val="00FE27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2BB0"/>
  <w15:chartTrackingRefBased/>
  <w15:docId w15:val="{74E209E1-6778-496F-B19E-6967904E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111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111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11113"/>
    <w:pPr>
      <w:spacing w:after="0" w:line="240" w:lineRule="auto"/>
    </w:pPr>
    <w:rPr>
      <w:kern w:val="0"/>
      <w14:ligatures w14:val="none"/>
    </w:rPr>
  </w:style>
  <w:style w:type="character" w:styleId="Izteiksmgs">
    <w:name w:val="Strong"/>
    <w:basedOn w:val="Noklusjumarindkopasfonts"/>
    <w:uiPriority w:val="22"/>
    <w:qFormat/>
    <w:rsid w:val="00B11113"/>
    <w:rPr>
      <w:b/>
      <w:bCs/>
    </w:rPr>
  </w:style>
  <w:style w:type="character" w:styleId="Hipersaite">
    <w:name w:val="Hyperlink"/>
    <w:basedOn w:val="Noklusjumarindkopasfonts"/>
    <w:uiPriority w:val="99"/>
    <w:unhideWhenUsed/>
    <w:rsid w:val="00B11113"/>
    <w:rPr>
      <w:color w:val="0563C1" w:themeColor="hyperlink"/>
      <w:u w:val="single"/>
    </w:rPr>
  </w:style>
  <w:style w:type="paragraph" w:styleId="Sarakstarindkopa">
    <w:name w:val="List Paragraph"/>
    <w:basedOn w:val="Parasts"/>
    <w:uiPriority w:val="34"/>
    <w:qFormat/>
    <w:rsid w:val="0070737E"/>
    <w:pPr>
      <w:spacing w:after="0" w:line="240" w:lineRule="auto"/>
      <w:ind w:left="720"/>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BD7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3478</Words>
  <Characters>1983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Vita Bašķere</cp:lastModifiedBy>
  <cp:revision>2</cp:revision>
  <cp:lastPrinted>2024-08-27T11:05:00Z</cp:lastPrinted>
  <dcterms:created xsi:type="dcterms:W3CDTF">2025-03-06T11:47:00Z</dcterms:created>
  <dcterms:modified xsi:type="dcterms:W3CDTF">2025-03-06T11:47:00Z</dcterms:modified>
</cp:coreProperties>
</file>