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55B6C71C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803D2A">
        <w:rPr>
          <w:b/>
          <w:sz w:val="22"/>
          <w:szCs w:val="22"/>
        </w:rPr>
        <w:t>7.martā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68E02C6D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803D2A">
        <w:rPr>
          <w:b/>
          <w:color w:val="FF0000"/>
        </w:rPr>
        <w:t>12</w:t>
      </w:r>
      <w:r w:rsidR="0085027E">
        <w:rPr>
          <w:b/>
          <w:color w:val="FF0000"/>
        </w:rPr>
        <w:t>.</w:t>
      </w:r>
      <w:r w:rsidR="0084070A">
        <w:rPr>
          <w:b/>
          <w:color w:val="FF0000"/>
        </w:rPr>
        <w:t>marta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050E2C6C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803D2A">
        <w:rPr>
          <w:sz w:val="22"/>
          <w:szCs w:val="22"/>
        </w:rPr>
        <w:t>1</w:t>
      </w:r>
      <w:r w:rsidR="00D601FA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803D2A">
        <w:rPr>
          <w:sz w:val="22"/>
          <w:szCs w:val="22"/>
        </w:rPr>
        <w:t>as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E3247"/>
    <w:rsid w:val="00AE37A9"/>
    <w:rsid w:val="00AF645A"/>
    <w:rsid w:val="00B052BF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2025-03-07T09:32:00Z</dcterms:created>
  <dcterms:modified xsi:type="dcterms:W3CDTF">2025-03-07T09:34:00Z</dcterms:modified>
</cp:coreProperties>
</file>