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E645" w14:textId="77777777" w:rsidR="00E26150" w:rsidRPr="005407B5" w:rsidRDefault="00E26150" w:rsidP="00E26150">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E26150" w:rsidRPr="00FD58F2" w14:paraId="4D47AEFB" w14:textId="77777777" w:rsidTr="00EE69D8">
        <w:tc>
          <w:tcPr>
            <w:tcW w:w="3073" w:type="dxa"/>
          </w:tcPr>
          <w:p w14:paraId="0881A01D" w14:textId="77777777" w:rsidR="00E26150" w:rsidRPr="00FD58F2" w:rsidRDefault="00E26150" w:rsidP="00EE69D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FE8311B" w14:textId="77777777" w:rsidR="00E26150" w:rsidRPr="00FD58F2" w:rsidRDefault="00E26150" w:rsidP="00EE69D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F2FC32A" wp14:editId="665F28C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9B0C378" w14:textId="77777777" w:rsidR="00E26150" w:rsidRPr="00FD58F2" w:rsidRDefault="00E26150" w:rsidP="00EE69D8">
            <w:pPr>
              <w:spacing w:after="0" w:line="240" w:lineRule="auto"/>
              <w:rPr>
                <w:rFonts w:ascii="Times New Roman" w:eastAsia="Times New Roman" w:hAnsi="Times New Roman" w:cs="Times New Roman"/>
                <w:kern w:val="0"/>
                <w:sz w:val="32"/>
                <w:szCs w:val="32"/>
                <w:lang w:eastAsia="lv-LV"/>
                <w14:ligatures w14:val="none"/>
              </w:rPr>
            </w:pPr>
          </w:p>
        </w:tc>
      </w:tr>
      <w:tr w:rsidR="00E26150" w:rsidRPr="00FD58F2" w14:paraId="6493F34F" w14:textId="77777777" w:rsidTr="00EE69D8">
        <w:tc>
          <w:tcPr>
            <w:tcW w:w="8931" w:type="dxa"/>
            <w:gridSpan w:val="3"/>
          </w:tcPr>
          <w:p w14:paraId="5210AB99" w14:textId="77777777" w:rsidR="00E26150" w:rsidRPr="00FD58F2" w:rsidRDefault="00E26150" w:rsidP="00EE69D8">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E26150" w:rsidRPr="00FD58F2" w14:paraId="1CF558DE" w14:textId="77777777" w:rsidTr="00EE69D8">
        <w:tc>
          <w:tcPr>
            <w:tcW w:w="8931" w:type="dxa"/>
            <w:gridSpan w:val="3"/>
          </w:tcPr>
          <w:p w14:paraId="1AE9F8AA" w14:textId="77777777" w:rsidR="00E26150" w:rsidRPr="00FD58F2" w:rsidRDefault="00E26150" w:rsidP="00EE69D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E26150" w:rsidRPr="00FD58F2" w14:paraId="56599456" w14:textId="77777777" w:rsidTr="00EE69D8">
        <w:tc>
          <w:tcPr>
            <w:tcW w:w="8931" w:type="dxa"/>
            <w:gridSpan w:val="3"/>
          </w:tcPr>
          <w:p w14:paraId="0B5EFE97" w14:textId="77777777" w:rsidR="00E26150" w:rsidRPr="00FD58F2" w:rsidRDefault="00E26150" w:rsidP="00EE69D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E26150" w:rsidRPr="00FD58F2" w14:paraId="2EB5970A" w14:textId="77777777" w:rsidTr="00EE69D8">
        <w:tc>
          <w:tcPr>
            <w:tcW w:w="8931" w:type="dxa"/>
            <w:gridSpan w:val="3"/>
          </w:tcPr>
          <w:p w14:paraId="459C8AE6" w14:textId="77777777" w:rsidR="00E26150" w:rsidRPr="00FD58F2" w:rsidRDefault="00E26150" w:rsidP="00EE69D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189635C" w14:textId="77777777" w:rsidR="00E26150" w:rsidRPr="00FD58F2" w:rsidRDefault="00E26150" w:rsidP="00EE69D8">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07703394" w14:textId="77777777" w:rsidR="00E26150" w:rsidRPr="002D72FC" w:rsidRDefault="00E26150" w:rsidP="00E26150">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7677592E" w14:textId="77777777" w:rsidR="00E26150" w:rsidRPr="002D72FC" w:rsidRDefault="00E26150" w:rsidP="00E26150">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5BA51E30" w14:textId="77777777" w:rsidR="00E26150" w:rsidRPr="002D72FC" w:rsidRDefault="00E26150" w:rsidP="00E26150">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E26150" w:rsidRPr="002D72FC" w14:paraId="137EAC0A" w14:textId="77777777" w:rsidTr="00EE69D8">
        <w:tc>
          <w:tcPr>
            <w:tcW w:w="4729" w:type="dxa"/>
          </w:tcPr>
          <w:p w14:paraId="6884079A" w14:textId="31E95DCD" w:rsidR="00E26150" w:rsidRPr="002D72FC" w:rsidRDefault="00E26150" w:rsidP="00EE69D8">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5567A6">
              <w:rPr>
                <w:rFonts w:ascii="Times New Roman" w:hAnsi="Times New Roman" w:cs="Times New Roman"/>
                <w:b/>
                <w:bCs/>
                <w:sz w:val="24"/>
                <w:szCs w:val="24"/>
              </w:rPr>
              <w:t xml:space="preserve"> 27.martā</w:t>
            </w:r>
          </w:p>
        </w:tc>
        <w:tc>
          <w:tcPr>
            <w:tcW w:w="4729" w:type="dxa"/>
          </w:tcPr>
          <w:p w14:paraId="2C249BED" w14:textId="4402A71E" w:rsidR="00E26150" w:rsidRPr="002D72FC" w:rsidRDefault="005567A6" w:rsidP="00EE69D8">
            <w:pPr>
              <w:rPr>
                <w:rFonts w:ascii="Times New Roman" w:hAnsi="Times New Roman" w:cs="Times New Roman"/>
                <w:b/>
                <w:bCs/>
                <w:sz w:val="24"/>
                <w:szCs w:val="24"/>
              </w:rPr>
            </w:pPr>
            <w:r>
              <w:rPr>
                <w:rFonts w:ascii="Times New Roman" w:hAnsi="Times New Roman" w:cs="Times New Roman"/>
                <w:b/>
                <w:bCs/>
                <w:sz w:val="24"/>
                <w:szCs w:val="24"/>
              </w:rPr>
              <w:t xml:space="preserve">                             </w:t>
            </w:r>
            <w:r w:rsidR="00E26150" w:rsidRPr="002D72FC">
              <w:rPr>
                <w:rFonts w:ascii="Times New Roman" w:hAnsi="Times New Roman" w:cs="Times New Roman"/>
                <w:b/>
                <w:bCs/>
                <w:sz w:val="24"/>
                <w:szCs w:val="24"/>
              </w:rPr>
              <w:t>Nr. GND/2025/</w:t>
            </w:r>
            <w:r>
              <w:rPr>
                <w:rFonts w:ascii="Times New Roman" w:hAnsi="Times New Roman" w:cs="Times New Roman"/>
                <w:b/>
                <w:bCs/>
                <w:sz w:val="24"/>
                <w:szCs w:val="24"/>
              </w:rPr>
              <w:t>237</w:t>
            </w:r>
          </w:p>
        </w:tc>
      </w:tr>
      <w:tr w:rsidR="00E26150" w:rsidRPr="002D72FC" w14:paraId="50FE59EE" w14:textId="77777777" w:rsidTr="00EE69D8">
        <w:tc>
          <w:tcPr>
            <w:tcW w:w="4729" w:type="dxa"/>
          </w:tcPr>
          <w:p w14:paraId="7D9AC668" w14:textId="77777777" w:rsidR="00E26150" w:rsidRPr="002D72FC" w:rsidRDefault="00E26150" w:rsidP="00EE69D8">
            <w:pPr>
              <w:rPr>
                <w:rFonts w:ascii="Times New Roman" w:hAnsi="Times New Roman" w:cs="Times New Roman"/>
                <w:sz w:val="24"/>
                <w:szCs w:val="24"/>
              </w:rPr>
            </w:pPr>
          </w:p>
        </w:tc>
        <w:tc>
          <w:tcPr>
            <w:tcW w:w="4729" w:type="dxa"/>
          </w:tcPr>
          <w:p w14:paraId="35BA8EA0" w14:textId="4F4D08CD" w:rsidR="00E26150" w:rsidRPr="002D72FC" w:rsidRDefault="005567A6" w:rsidP="00EE69D8">
            <w:pPr>
              <w:rPr>
                <w:rFonts w:ascii="Times New Roman" w:hAnsi="Times New Roman" w:cs="Times New Roman"/>
                <w:b/>
                <w:bCs/>
                <w:sz w:val="24"/>
                <w:szCs w:val="24"/>
              </w:rPr>
            </w:pPr>
            <w:r>
              <w:rPr>
                <w:rFonts w:ascii="Times New Roman" w:hAnsi="Times New Roman" w:cs="Times New Roman"/>
                <w:b/>
                <w:bCs/>
                <w:sz w:val="24"/>
                <w:szCs w:val="24"/>
              </w:rPr>
              <w:t xml:space="preserve">                            </w:t>
            </w:r>
            <w:r w:rsidR="00E26150" w:rsidRPr="002D72FC">
              <w:rPr>
                <w:rFonts w:ascii="Times New Roman" w:hAnsi="Times New Roman" w:cs="Times New Roman"/>
                <w:b/>
                <w:bCs/>
                <w:sz w:val="24"/>
                <w:szCs w:val="24"/>
              </w:rPr>
              <w:t>(protokols Nr.</w:t>
            </w:r>
            <w:r>
              <w:rPr>
                <w:rFonts w:ascii="Times New Roman" w:hAnsi="Times New Roman" w:cs="Times New Roman"/>
                <w:b/>
                <w:bCs/>
                <w:sz w:val="24"/>
                <w:szCs w:val="24"/>
              </w:rPr>
              <w:t>8</w:t>
            </w:r>
            <w:r w:rsidR="00E26150" w:rsidRPr="002D72FC">
              <w:rPr>
                <w:rFonts w:ascii="Times New Roman" w:hAnsi="Times New Roman" w:cs="Times New Roman"/>
                <w:b/>
                <w:bCs/>
                <w:sz w:val="24"/>
                <w:szCs w:val="24"/>
              </w:rPr>
              <w:t xml:space="preserve">; </w:t>
            </w:r>
            <w:r>
              <w:rPr>
                <w:rFonts w:ascii="Times New Roman" w:hAnsi="Times New Roman" w:cs="Times New Roman"/>
                <w:b/>
                <w:bCs/>
                <w:sz w:val="24"/>
                <w:szCs w:val="24"/>
              </w:rPr>
              <w:t>75</w:t>
            </w:r>
            <w:r w:rsidR="00E26150" w:rsidRPr="002D72FC">
              <w:rPr>
                <w:rFonts w:ascii="Times New Roman" w:hAnsi="Times New Roman" w:cs="Times New Roman"/>
                <w:b/>
                <w:bCs/>
                <w:sz w:val="24"/>
                <w:szCs w:val="24"/>
              </w:rPr>
              <w:t>.p.)</w:t>
            </w:r>
          </w:p>
        </w:tc>
      </w:tr>
    </w:tbl>
    <w:p w14:paraId="48CCD614" w14:textId="77777777" w:rsidR="00E26150" w:rsidRDefault="00E26150" w:rsidP="00E26150">
      <w:pPr>
        <w:spacing w:after="0" w:line="240" w:lineRule="auto"/>
        <w:rPr>
          <w:rFonts w:ascii="Times New Roman" w:hAnsi="Times New Roman" w:cs="Times New Roman"/>
          <w:sz w:val="24"/>
          <w:szCs w:val="24"/>
        </w:rPr>
      </w:pPr>
    </w:p>
    <w:p w14:paraId="753D9634" w14:textId="72AF0C58" w:rsidR="00E26150" w:rsidRDefault="00E26150" w:rsidP="00E26150">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Laumai Silauniecei</w:t>
      </w:r>
    </w:p>
    <w:p w14:paraId="56B83A08" w14:textId="77777777" w:rsidR="00E26150" w:rsidRDefault="00E26150" w:rsidP="00E26150">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74972988" w14:textId="2A8C79CD"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Lauma Silauniece</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locekle. </w:t>
      </w:r>
    </w:p>
    <w:p w14:paraId="6621446F" w14:textId="2C3C741E"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2025.gada 2</w:t>
      </w:r>
      <w:r>
        <w:rPr>
          <w:rFonts w:ascii="Times New Roman" w:hAnsi="Times New Roman" w:cs="Times New Roman"/>
          <w:sz w:val="24"/>
          <w:szCs w:val="24"/>
        </w:rPr>
        <w:t>0</w:t>
      </w:r>
      <w:r w:rsidRPr="00D85BFE">
        <w:rPr>
          <w:rFonts w:ascii="Times New Roman" w:hAnsi="Times New Roman" w:cs="Times New Roman"/>
          <w:sz w:val="24"/>
          <w:szCs w:val="24"/>
        </w:rPr>
        <w:t xml:space="preserve">.martā saņemts </w:t>
      </w:r>
      <w:r>
        <w:rPr>
          <w:rFonts w:ascii="Times New Roman" w:hAnsi="Times New Roman" w:cs="Times New Roman"/>
          <w:sz w:val="24"/>
          <w:szCs w:val="24"/>
        </w:rPr>
        <w:t>Laumas Silaunieces</w:t>
      </w:r>
      <w:r w:rsidRPr="00D85BFE">
        <w:rPr>
          <w:rFonts w:ascii="Times New Roman" w:hAnsi="Times New Roman" w:cs="Times New Roman"/>
          <w:sz w:val="24"/>
          <w:szCs w:val="24"/>
        </w:rPr>
        <w:t xml:space="preserve">  2025.gada 2</w:t>
      </w:r>
      <w:r>
        <w:rPr>
          <w:rFonts w:ascii="Times New Roman" w:hAnsi="Times New Roman" w:cs="Times New Roman"/>
          <w:sz w:val="24"/>
          <w:szCs w:val="24"/>
        </w:rPr>
        <w:t>0</w:t>
      </w:r>
      <w:r w:rsidRPr="00D85BFE">
        <w:rPr>
          <w:rFonts w:ascii="Times New Roman" w:hAnsi="Times New Roman" w:cs="Times New Roman"/>
          <w:sz w:val="24"/>
          <w:szCs w:val="24"/>
        </w:rPr>
        <w:t>.marta iesniegums (Gulbenes novada pašvaldībā reģistrēts ar Nr.GND/7.18/25/</w:t>
      </w:r>
      <w:r>
        <w:rPr>
          <w:rFonts w:ascii="Times New Roman" w:hAnsi="Times New Roman" w:cs="Times New Roman"/>
          <w:sz w:val="24"/>
          <w:szCs w:val="24"/>
        </w:rPr>
        <w:t>4</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locekļa amatu ar 44</w:t>
      </w:r>
      <w:r>
        <w:rPr>
          <w:rFonts w:ascii="Times New Roman" w:hAnsi="Times New Roman" w:cs="Times New Roman"/>
          <w:sz w:val="24"/>
          <w:szCs w:val="24"/>
        </w:rPr>
        <w:t>9</w:t>
      </w:r>
      <w:r w:rsidRPr="00D85BFE">
        <w:rPr>
          <w:rFonts w:ascii="Times New Roman" w:hAnsi="Times New Roman" w:cs="Times New Roman"/>
          <w:sz w:val="24"/>
          <w:szCs w:val="24"/>
        </w:rPr>
        <w:t>.vēlēšanu iecirkņa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 2025.gada </w:t>
      </w:r>
      <w:r>
        <w:rPr>
          <w:rFonts w:ascii="Times New Roman" w:hAnsi="Times New Roman" w:cs="Times New Roman"/>
          <w:sz w:val="24"/>
          <w:szCs w:val="24"/>
        </w:rPr>
        <w:t xml:space="preserve">Gulbenes novada </w:t>
      </w:r>
      <w:r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254B443F" w14:textId="5654BA3E"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Laumas Silaunieces</w:t>
      </w:r>
      <w:r w:rsidRPr="00D85BFE">
        <w:rPr>
          <w:rFonts w:ascii="Times New Roman" w:hAnsi="Times New Roman" w:cs="Times New Roman"/>
          <w:sz w:val="24"/>
          <w:szCs w:val="24"/>
        </w:rPr>
        <w:t xml:space="preserve"> iesniegumu, konstatēts:</w:t>
      </w:r>
    </w:p>
    <w:p w14:paraId="7E218AD7" w14:textId="77777777" w:rsidR="00E26150" w:rsidRDefault="00E26150" w:rsidP="00E26150">
      <w:pPr>
        <w:autoSpaceDE w:val="0"/>
        <w:autoSpaceDN w:val="0"/>
        <w:adjustRightInd w:val="0"/>
        <w:spacing w:after="0" w:line="36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Saskaņā ar Gulbenes novada pašvaldības domes 2023.gada 30.novembra lēmumu Nr.GND/2023/1107 “Par Gulbenes novada pašvaldības dzīvokļu jautājumu komisijas izveidi, sastāva un nolikuma apstiprināšanu” (protokols Nr.18, 43.p) Lauma Silauniece ir ievēlēta </w:t>
      </w:r>
      <w:r w:rsidRPr="000A7723">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pašvaldības</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dzīvokļu</w:t>
      </w:r>
      <w:r w:rsidRPr="000A772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jautājumu </w:t>
      </w:r>
      <w:r w:rsidRPr="000A7723">
        <w:rPr>
          <w:rFonts w:ascii="Times New Roman" w:eastAsia="Times New Roman" w:hAnsi="Times New Roman"/>
          <w:sz w:val="24"/>
          <w:szCs w:val="24"/>
          <w:lang w:eastAsia="lv-LV"/>
        </w:rPr>
        <w:t>komisijas locek</w:t>
      </w:r>
      <w:r>
        <w:rPr>
          <w:rFonts w:ascii="Times New Roman" w:eastAsia="Times New Roman" w:hAnsi="Times New Roman"/>
          <w:sz w:val="24"/>
          <w:szCs w:val="24"/>
          <w:lang w:eastAsia="lv-LV"/>
        </w:rPr>
        <w:t xml:space="preserve">les </w:t>
      </w:r>
      <w:r w:rsidRPr="000A7723">
        <w:rPr>
          <w:rFonts w:ascii="Times New Roman" w:eastAsia="Times New Roman" w:hAnsi="Times New Roman"/>
          <w:sz w:val="24"/>
          <w:szCs w:val="24"/>
          <w:lang w:eastAsia="lv-LV"/>
        </w:rPr>
        <w:t>amatā ar 202</w:t>
      </w:r>
      <w:r>
        <w:rPr>
          <w:rFonts w:ascii="Times New Roman" w:eastAsia="Times New Roman" w:hAnsi="Times New Roman"/>
          <w:sz w:val="24"/>
          <w:szCs w:val="24"/>
          <w:lang w:eastAsia="lv-LV"/>
        </w:rPr>
        <w:t>4</w:t>
      </w:r>
      <w:r w:rsidRPr="000A7723">
        <w:rPr>
          <w:rFonts w:ascii="Times New Roman" w:eastAsia="Times New Roman" w:hAnsi="Times New Roman"/>
          <w:sz w:val="24"/>
          <w:szCs w:val="24"/>
          <w:lang w:eastAsia="lv-LV"/>
        </w:rPr>
        <w:t>.gada 1</w:t>
      </w:r>
      <w:r>
        <w:rPr>
          <w:rFonts w:ascii="Times New Roman" w:eastAsia="Times New Roman" w:hAnsi="Times New Roman"/>
          <w:sz w:val="24"/>
          <w:szCs w:val="24"/>
          <w:lang w:eastAsia="lv-LV"/>
        </w:rPr>
        <w:t>.janvāri</w:t>
      </w:r>
      <w:r w:rsidRPr="000A7723">
        <w:rPr>
          <w:rFonts w:ascii="Times New Roman" w:eastAsia="Times New Roman" w:hAnsi="Times New Roman"/>
          <w:sz w:val="24"/>
          <w:szCs w:val="24"/>
          <w:lang w:eastAsia="lv-LV"/>
        </w:rPr>
        <w:t>.</w:t>
      </w:r>
    </w:p>
    <w:p w14:paraId="67D84387" w14:textId="28F3A4D4" w:rsidR="00E26150" w:rsidRPr="005B4240" w:rsidRDefault="00E26150" w:rsidP="00E26150">
      <w:pPr>
        <w:autoSpaceDE w:val="0"/>
        <w:autoSpaceDN w:val="0"/>
        <w:adjustRightInd w:val="0"/>
        <w:spacing w:after="0" w:line="360" w:lineRule="auto"/>
        <w:ind w:firstLine="720"/>
        <w:jc w:val="both"/>
        <w:rPr>
          <w:rFonts w:ascii="Times New Roman" w:hAnsi="Times New Roman"/>
          <w:sz w:val="24"/>
          <w:szCs w:val="24"/>
        </w:rPr>
      </w:pPr>
      <w:r w:rsidRPr="00603FE8">
        <w:rPr>
          <w:rFonts w:ascii="Times New Roman" w:hAnsi="Times New Roman"/>
          <w:sz w:val="24"/>
          <w:szCs w:val="24"/>
        </w:rPr>
        <w:t>Saskaņā ar likuma “Par interešu konflikta novēršanu valsts amatpersonu darbībā” 4.panta otr</w:t>
      </w:r>
      <w:r>
        <w:rPr>
          <w:rFonts w:ascii="Times New Roman" w:hAnsi="Times New Roman"/>
          <w:sz w:val="24"/>
          <w:szCs w:val="24"/>
        </w:rPr>
        <w:t xml:space="preserve">o daļu </w:t>
      </w:r>
      <w:r>
        <w:rPr>
          <w:rFonts w:ascii="Times New Roman" w:hAnsi="Times New Roman" w:cs="Times New Roman"/>
          <w:sz w:val="24"/>
          <w:szCs w:val="24"/>
          <w:shd w:val="clear" w:color="auto" w:fill="FFFFFF"/>
        </w:rPr>
        <w:t xml:space="preserve">Gulbenes novada pašvaldības </w:t>
      </w:r>
      <w:r>
        <w:rPr>
          <w:rFonts w:ascii="Times New Roman" w:eastAsia="Times New Roman" w:hAnsi="Times New Roman"/>
          <w:sz w:val="24"/>
          <w:szCs w:val="24"/>
          <w:lang w:eastAsia="lv-LV"/>
        </w:rPr>
        <w:t xml:space="preserve">dzīvokļu jautājumu </w:t>
      </w:r>
      <w:r>
        <w:rPr>
          <w:rFonts w:ascii="Times New Roman" w:hAnsi="Times New Roman" w:cs="Times New Roman"/>
          <w:sz w:val="24"/>
          <w:szCs w:val="24"/>
          <w:shd w:val="clear" w:color="auto" w:fill="FFFFFF"/>
        </w:rPr>
        <w:t xml:space="preserve">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53793A8C" w14:textId="77777777" w:rsidR="00E26150"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w:t>
      </w:r>
      <w:r w:rsidRPr="00D85BFE">
        <w:rPr>
          <w:rFonts w:ascii="Times New Roman" w:hAnsi="Times New Roman" w:cs="Times New Roman"/>
          <w:sz w:val="24"/>
          <w:szCs w:val="24"/>
        </w:rPr>
        <w:lastRenderedPageBreak/>
        <w:t xml:space="preserve">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6CC7F2C2" w14:textId="77777777" w:rsidR="00E26150" w:rsidRPr="00C54AF0" w:rsidRDefault="00E26150" w:rsidP="00E26150">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4DB8FDE1" w14:textId="77777777" w:rsidR="00E26150" w:rsidRPr="00640853" w:rsidRDefault="00E26150" w:rsidP="00E26150">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1" w:name="_Hlk193457433"/>
      <w:r w:rsidRPr="00640853">
        <w:rPr>
          <w:rFonts w:ascii="Times New Roman" w:eastAsia="Times New Roman" w:hAnsi="Times New Roman" w:cs="Times New Roman"/>
          <w:sz w:val="24"/>
          <w:szCs w:val="24"/>
          <w:lang w:eastAsia="lv-LV"/>
        </w:rPr>
        <w:t xml:space="preserve">7.panta sestās daļas 2.punkts nosaka, </w:t>
      </w:r>
      <w:bookmarkEnd w:id="1"/>
      <w:r w:rsidRPr="00640853">
        <w:rPr>
          <w:rFonts w:ascii="Times New Roman" w:eastAsia="Times New Roman" w:hAnsi="Times New Roman" w:cs="Times New Roman"/>
          <w:sz w:val="24"/>
          <w:szCs w:val="24"/>
          <w:lang w:eastAsia="lv-LV"/>
        </w:rPr>
        <w:t>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4CF06EE3" w14:textId="77777777"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3EDAE59D" w14:textId="77777777"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w:t>
      </w:r>
      <w:r w:rsidRPr="00D85BFE">
        <w:rPr>
          <w:rFonts w:ascii="Times New Roman" w:hAnsi="Times New Roman" w:cs="Times New Roman"/>
          <w:sz w:val="24"/>
          <w:szCs w:val="24"/>
        </w:rPr>
        <w:lastRenderedPageBreak/>
        <w:t>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6EA78822" w14:textId="77777777" w:rsidR="00E26150" w:rsidRPr="00D85BFE" w:rsidRDefault="00E26150" w:rsidP="00E26150">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Gulbenes novada pašvaldības domes 2022.gada 29.decembra noteikumu Nr.GND/IEK/2022/47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2C1E60DC" w14:textId="07EF3078"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 ar 44</w:t>
      </w:r>
      <w:r>
        <w:rPr>
          <w:rFonts w:ascii="Times New Roman" w:hAnsi="Times New Roman" w:cs="Times New Roman"/>
          <w:sz w:val="24"/>
          <w:szCs w:val="24"/>
        </w:rPr>
        <w:t>9</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3910C8DE" w14:textId="5D6DD638" w:rsidR="00046FF6" w:rsidRPr="002D72FC" w:rsidRDefault="00046FF6" w:rsidP="00046FF6">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Laumai Silauniecei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78495A9D" w14:textId="72343A9F" w:rsidR="00E26150" w:rsidRPr="00D85BFE" w:rsidRDefault="00E26150" w:rsidP="00E26150">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Nr.GND/IEK/2022/47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Administratīvā procesa likuma 67.pantu, atklāti balsojot</w:t>
      </w:r>
      <w:r w:rsidR="005567A6">
        <w:rPr>
          <w:rFonts w:ascii="Times New Roman" w:hAnsi="Times New Roman" w:cs="Times New Roman"/>
          <w:sz w:val="24"/>
          <w:szCs w:val="24"/>
        </w:rPr>
        <w:t>:</w:t>
      </w:r>
      <w:r w:rsidRPr="00D85BFE">
        <w:rPr>
          <w:rFonts w:ascii="Times New Roman" w:hAnsi="Times New Roman" w:cs="Times New Roman"/>
          <w:sz w:val="24"/>
          <w:szCs w:val="24"/>
        </w:rPr>
        <w:t xml:space="preserve"> </w:t>
      </w:r>
      <w:r w:rsidR="005567A6" w:rsidRPr="00207AF4">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w:t>
      </w:r>
      <w:r w:rsidRPr="00D85BFE">
        <w:rPr>
          <w:rFonts w:ascii="Times New Roman" w:hAnsi="Times New Roman" w:cs="Times New Roman"/>
          <w:sz w:val="24"/>
          <w:szCs w:val="24"/>
        </w:rPr>
        <w:t>, Gulbenes novada pašvaldības dome NOLEMJ:</w:t>
      </w:r>
    </w:p>
    <w:p w14:paraId="3126289B" w14:textId="529C824D"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 ATĻAUT </w:t>
      </w:r>
      <w:r>
        <w:rPr>
          <w:rFonts w:ascii="Times New Roman" w:hAnsi="Times New Roman" w:cs="Times New Roman"/>
          <w:b/>
          <w:bCs/>
          <w:sz w:val="24"/>
          <w:szCs w:val="24"/>
        </w:rPr>
        <w:t>Laumai Silauniecei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 xml:space="preserve">Gulbenes novada </w:t>
      </w:r>
      <w:r>
        <w:rPr>
          <w:rFonts w:ascii="Times New Roman" w:hAnsi="Times New Roman" w:cs="Times New Roman"/>
          <w:sz w:val="24"/>
          <w:szCs w:val="24"/>
        </w:rPr>
        <w:t>pašvaldības dzīvokļu jautājumu</w:t>
      </w:r>
      <w:r w:rsidRPr="00D85BFE">
        <w:rPr>
          <w:rFonts w:ascii="Times New Roman" w:hAnsi="Times New Roman" w:cs="Times New Roman"/>
          <w:sz w:val="24"/>
          <w:szCs w:val="24"/>
        </w:rPr>
        <w:t xml:space="preserve"> 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amatu ar 44</w:t>
      </w:r>
      <w:r w:rsidR="00DB40E2">
        <w:rPr>
          <w:rFonts w:ascii="Times New Roman" w:hAnsi="Times New Roman" w:cs="Times New Roman"/>
          <w:sz w:val="24"/>
          <w:szCs w:val="24"/>
        </w:rPr>
        <w:t>9</w:t>
      </w:r>
      <w:r w:rsidRPr="00D85BFE">
        <w:rPr>
          <w:rFonts w:ascii="Times New Roman" w:hAnsi="Times New Roman" w:cs="Times New Roman"/>
          <w:sz w:val="24"/>
          <w:szCs w:val="24"/>
        </w:rPr>
        <w:t xml:space="preserve">.vēlēšanu iecirkņa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1FF0879F" w14:textId="77777777"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698F92E9" w14:textId="77777777"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lastRenderedPageBreak/>
        <w:t xml:space="preserve">3. Lēmums stājas spēkā tā pieņemšanas brīdī.  </w:t>
      </w:r>
    </w:p>
    <w:p w14:paraId="4403DEAB" w14:textId="77777777" w:rsidR="00E26150" w:rsidRPr="00D85BFE" w:rsidRDefault="00E26150" w:rsidP="00E26150">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638220C8" w14:textId="77777777" w:rsidR="00E26150" w:rsidRPr="00D85BFE" w:rsidRDefault="00E26150" w:rsidP="00E26150">
      <w:pPr>
        <w:autoSpaceDE w:val="0"/>
        <w:autoSpaceDN w:val="0"/>
        <w:adjustRightInd w:val="0"/>
        <w:spacing w:after="0" w:line="360" w:lineRule="auto"/>
        <w:ind w:firstLine="567"/>
        <w:jc w:val="both"/>
        <w:rPr>
          <w:rFonts w:ascii="Times New Roman" w:hAnsi="Times New Roman" w:cs="Times New Roman"/>
          <w:sz w:val="24"/>
          <w:szCs w:val="24"/>
        </w:rPr>
      </w:pPr>
    </w:p>
    <w:p w14:paraId="1230909F" w14:textId="77777777" w:rsidR="00E26150" w:rsidRPr="00D85BFE" w:rsidRDefault="00E26150" w:rsidP="00E26150">
      <w:pPr>
        <w:pStyle w:val="Default"/>
        <w:jc w:val="both"/>
        <w:rPr>
          <w:szCs w:val="24"/>
        </w:rPr>
      </w:pPr>
    </w:p>
    <w:p w14:paraId="6C28CFD1" w14:textId="77777777" w:rsidR="00E26150" w:rsidRPr="00D85BFE" w:rsidRDefault="00E26150" w:rsidP="00E26150">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t>A.Caunītis</w:t>
      </w:r>
    </w:p>
    <w:p w14:paraId="74B97DA2" w14:textId="77777777" w:rsidR="00E26150" w:rsidRPr="00D85BFE" w:rsidRDefault="00E26150" w:rsidP="00E26150">
      <w:pPr>
        <w:jc w:val="both"/>
        <w:rPr>
          <w:rFonts w:ascii="Times New Roman" w:hAnsi="Times New Roman" w:cs="Times New Roman"/>
        </w:rPr>
      </w:pPr>
    </w:p>
    <w:p w14:paraId="57E7F3AA" w14:textId="77777777" w:rsidR="00E26150" w:rsidRDefault="00E26150" w:rsidP="00E26150"/>
    <w:p w14:paraId="787B92BA" w14:textId="77777777" w:rsidR="00E26150" w:rsidRDefault="00E26150" w:rsidP="00E26150"/>
    <w:p w14:paraId="37B8DED5" w14:textId="77777777" w:rsidR="00E26150" w:rsidRDefault="00E26150" w:rsidP="00E26150"/>
    <w:p w14:paraId="4A49758F" w14:textId="77777777" w:rsidR="00E26150" w:rsidRPr="00D9345A" w:rsidRDefault="00E26150" w:rsidP="00E26150"/>
    <w:p w14:paraId="105F966E" w14:textId="77777777" w:rsidR="006A25C7" w:rsidRDefault="006A25C7"/>
    <w:sectPr w:rsidR="006A25C7" w:rsidSect="00E261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9B"/>
    <w:rsid w:val="00046FF6"/>
    <w:rsid w:val="001A219B"/>
    <w:rsid w:val="003349ED"/>
    <w:rsid w:val="00513855"/>
    <w:rsid w:val="005567A6"/>
    <w:rsid w:val="006A25C7"/>
    <w:rsid w:val="00773906"/>
    <w:rsid w:val="008C6A06"/>
    <w:rsid w:val="009B0A5C"/>
    <w:rsid w:val="00CD200F"/>
    <w:rsid w:val="00D44CA7"/>
    <w:rsid w:val="00D865C6"/>
    <w:rsid w:val="00DB40E2"/>
    <w:rsid w:val="00DD6FBF"/>
    <w:rsid w:val="00E26150"/>
    <w:rsid w:val="00E44395"/>
    <w:rsid w:val="00F20A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B87D2FB"/>
  <w15:chartTrackingRefBased/>
  <w15:docId w15:val="{32146975-D9A0-4CDF-A38A-EBE4B46A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6150"/>
  </w:style>
  <w:style w:type="paragraph" w:styleId="Virsraksts1">
    <w:name w:val="heading 1"/>
    <w:basedOn w:val="Parasts"/>
    <w:next w:val="Parasts"/>
    <w:link w:val="Virsraksts1Rakstz"/>
    <w:uiPriority w:val="9"/>
    <w:qFormat/>
    <w:rsid w:val="001A2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A2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A219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A219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A219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A219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A219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A219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A219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A219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A219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A219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A219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A219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A219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A219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A219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A219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A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A219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A219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A219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A219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A219B"/>
    <w:rPr>
      <w:i/>
      <w:iCs/>
      <w:color w:val="404040" w:themeColor="text1" w:themeTint="BF"/>
    </w:rPr>
  </w:style>
  <w:style w:type="paragraph" w:styleId="Sarakstarindkopa">
    <w:name w:val="List Paragraph"/>
    <w:basedOn w:val="Parasts"/>
    <w:uiPriority w:val="34"/>
    <w:qFormat/>
    <w:rsid w:val="001A219B"/>
    <w:pPr>
      <w:ind w:left="720"/>
      <w:contextualSpacing/>
    </w:pPr>
  </w:style>
  <w:style w:type="character" w:styleId="Intensvsizclums">
    <w:name w:val="Intense Emphasis"/>
    <w:basedOn w:val="Noklusjumarindkopasfonts"/>
    <w:uiPriority w:val="21"/>
    <w:qFormat/>
    <w:rsid w:val="001A219B"/>
    <w:rPr>
      <w:i/>
      <w:iCs/>
      <w:color w:val="2F5496" w:themeColor="accent1" w:themeShade="BF"/>
    </w:rPr>
  </w:style>
  <w:style w:type="paragraph" w:styleId="Intensvscitts">
    <w:name w:val="Intense Quote"/>
    <w:basedOn w:val="Parasts"/>
    <w:next w:val="Parasts"/>
    <w:link w:val="IntensvscittsRakstz"/>
    <w:uiPriority w:val="30"/>
    <w:qFormat/>
    <w:rsid w:val="001A2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A219B"/>
    <w:rPr>
      <w:i/>
      <w:iCs/>
      <w:color w:val="2F5496" w:themeColor="accent1" w:themeShade="BF"/>
    </w:rPr>
  </w:style>
  <w:style w:type="character" w:styleId="Intensvaatsauce">
    <w:name w:val="Intense Reference"/>
    <w:basedOn w:val="Noklusjumarindkopasfonts"/>
    <w:uiPriority w:val="32"/>
    <w:qFormat/>
    <w:rsid w:val="001A219B"/>
    <w:rPr>
      <w:b/>
      <w:bCs/>
      <w:smallCaps/>
      <w:color w:val="2F5496" w:themeColor="accent1" w:themeShade="BF"/>
      <w:spacing w:val="5"/>
    </w:rPr>
  </w:style>
  <w:style w:type="paragraph" w:customStyle="1" w:styleId="Default">
    <w:name w:val="Default"/>
    <w:qFormat/>
    <w:rsid w:val="00E26150"/>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E2615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2615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5709</Words>
  <Characters>3255</Characters>
  <Application>Microsoft Office Word</Application>
  <DocSecurity>0</DocSecurity>
  <Lines>27</Lines>
  <Paragraphs>17</Paragraphs>
  <ScaleCrop>false</ScaleCrop>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2025-03-28T12:58:00Z</cp:lastPrinted>
  <dcterms:created xsi:type="dcterms:W3CDTF">2025-04-01T13:37:00Z</dcterms:created>
  <dcterms:modified xsi:type="dcterms:W3CDTF">2025-04-02T06:55:00Z</dcterms:modified>
</cp:coreProperties>
</file>