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C044" w14:textId="77777777" w:rsidR="001A0A5C" w:rsidRDefault="00AC5716" w:rsidP="00776906">
      <w:pPr>
        <w:tabs>
          <w:tab w:val="left" w:pos="4536"/>
        </w:tabs>
        <w:ind w:left="-142" w:firstLine="4537"/>
        <w:jc w:val="both"/>
        <w:rPr>
          <w:szCs w:val="24"/>
          <w:u w:val="none"/>
          <w:lang w:val="it-IT"/>
        </w:rPr>
      </w:pPr>
      <w:r w:rsidRPr="001A0A5C">
        <w:rPr>
          <w:szCs w:val="24"/>
          <w:u w:val="none"/>
          <w:lang w:val="it-IT"/>
        </w:rPr>
        <w:t>APSTIPRINU</w:t>
      </w:r>
    </w:p>
    <w:p w14:paraId="3C6FC045" w14:textId="77777777" w:rsidR="001A0A5C" w:rsidRDefault="00AC5716" w:rsidP="00776906">
      <w:pPr>
        <w:ind w:left="-142" w:firstLine="4537"/>
        <w:jc w:val="both"/>
        <w:rPr>
          <w:szCs w:val="24"/>
          <w:u w:val="none"/>
          <w:lang w:val="it-IT"/>
        </w:rPr>
      </w:pPr>
      <w:r>
        <w:rPr>
          <w:szCs w:val="24"/>
          <w:u w:val="none"/>
          <w:lang w:val="it-IT"/>
        </w:rPr>
        <w:t xml:space="preserve">Gulbenes novada </w:t>
      </w:r>
      <w:r w:rsidR="00C77D28">
        <w:rPr>
          <w:szCs w:val="24"/>
          <w:u w:val="none"/>
          <w:lang w:val="it-IT"/>
        </w:rPr>
        <w:t xml:space="preserve">pašvaldības </w:t>
      </w:r>
      <w:r>
        <w:rPr>
          <w:szCs w:val="24"/>
          <w:u w:val="none"/>
          <w:lang w:val="it-IT"/>
        </w:rPr>
        <w:t>dome</w:t>
      </w:r>
    </w:p>
    <w:p w14:paraId="3C6FC046" w14:textId="77777777" w:rsidR="001A0A5C" w:rsidRDefault="00AC5716" w:rsidP="00F96FA7">
      <w:pPr>
        <w:ind w:left="4395"/>
        <w:rPr>
          <w:szCs w:val="24"/>
          <w:u w:val="none"/>
          <w:lang w:val="it-IT"/>
        </w:rPr>
      </w:pPr>
      <w:r>
        <w:rPr>
          <w:szCs w:val="24"/>
          <w:u w:val="none"/>
          <w:lang w:val="it-IT"/>
        </w:rPr>
        <w:t>Apvienotās komitejas</w:t>
      </w:r>
      <w:r w:rsidR="00776906" w:rsidRPr="00776906">
        <w:rPr>
          <w:szCs w:val="24"/>
          <w:u w:val="none"/>
          <w:lang w:val="it-IT"/>
        </w:rPr>
        <w:t xml:space="preserve"> </w:t>
      </w:r>
      <w:r>
        <w:rPr>
          <w:szCs w:val="24"/>
          <w:u w:val="none"/>
          <w:lang w:val="it-IT"/>
        </w:rPr>
        <w:t xml:space="preserve">Priekšsēdētājs__________ </w:t>
      </w:r>
      <w:r w:rsidR="001F7013">
        <w:rPr>
          <w:szCs w:val="24"/>
          <w:u w:val="none"/>
          <w:lang w:val="it-IT"/>
        </w:rPr>
        <w:t>/</w:t>
      </w:r>
      <w:r w:rsidR="001423F9">
        <w:rPr>
          <w:szCs w:val="24"/>
          <w:u w:val="none"/>
          <w:lang w:val="it-IT"/>
        </w:rPr>
        <w:t>A.Caunītis</w:t>
      </w:r>
      <w:r w:rsidR="001F7013">
        <w:rPr>
          <w:szCs w:val="24"/>
          <w:u w:val="none"/>
          <w:lang w:val="it-IT"/>
        </w:rPr>
        <w:t>/</w:t>
      </w:r>
    </w:p>
    <w:p w14:paraId="3C6FC047" w14:textId="2DBD55F7" w:rsidR="00B76B2E" w:rsidRPr="001A0A5C" w:rsidRDefault="00AC5716" w:rsidP="00776906">
      <w:pPr>
        <w:ind w:left="-142" w:firstLine="4537"/>
        <w:jc w:val="both"/>
        <w:rPr>
          <w:szCs w:val="24"/>
          <w:u w:val="none"/>
          <w:lang w:val="it-IT"/>
        </w:rPr>
      </w:pPr>
      <w:r>
        <w:rPr>
          <w:szCs w:val="24"/>
          <w:u w:val="none"/>
          <w:lang w:val="it-IT"/>
        </w:rPr>
        <w:t>2025. gada “__”__________</w:t>
      </w:r>
    </w:p>
    <w:p w14:paraId="3C6FC048" w14:textId="77777777" w:rsidR="001A0A5C" w:rsidRDefault="001A0A5C" w:rsidP="001C7258">
      <w:pPr>
        <w:rPr>
          <w:b/>
          <w:sz w:val="48"/>
          <w:szCs w:val="48"/>
          <w:lang w:val="it-IT"/>
        </w:rPr>
      </w:pPr>
    </w:p>
    <w:p w14:paraId="3C6FC049" w14:textId="77777777" w:rsidR="001A0A5C" w:rsidRDefault="001A0A5C" w:rsidP="001C7258">
      <w:pPr>
        <w:rPr>
          <w:b/>
          <w:sz w:val="48"/>
          <w:szCs w:val="48"/>
          <w:lang w:val="it-IT"/>
        </w:rPr>
      </w:pPr>
    </w:p>
    <w:p w14:paraId="3C6FC04A" w14:textId="0CF2E343" w:rsidR="009036AB" w:rsidRDefault="00AC5716" w:rsidP="000C7638">
      <w:pPr>
        <w:jc w:val="center"/>
        <w:rPr>
          <w:b/>
          <w:szCs w:val="24"/>
          <w:u w:val="none"/>
        </w:rPr>
      </w:pPr>
      <w:r>
        <w:rPr>
          <w:b/>
          <w:noProof/>
          <w:szCs w:val="24"/>
          <w:u w:val="none"/>
        </w:rPr>
        <w:t xml:space="preserve">2025. gada 17. aprīļa </w:t>
      </w:r>
      <w:r>
        <w:rPr>
          <w:b/>
          <w:szCs w:val="24"/>
          <w:u w:val="none"/>
        </w:rPr>
        <w:t xml:space="preserve"> </w:t>
      </w:r>
      <w:r>
        <w:rPr>
          <w:b/>
          <w:noProof/>
          <w:szCs w:val="24"/>
          <w:u w:val="none"/>
        </w:rPr>
        <w:t>a</w:t>
      </w:r>
      <w:r w:rsidR="0003247C">
        <w:rPr>
          <w:b/>
          <w:noProof/>
          <w:szCs w:val="24"/>
          <w:u w:val="none"/>
        </w:rPr>
        <w:t>pvienot</w:t>
      </w:r>
      <w:r>
        <w:rPr>
          <w:b/>
          <w:noProof/>
          <w:szCs w:val="24"/>
          <w:u w:val="none"/>
        </w:rPr>
        <w:t>ās Attīstības un tautsaimniecības un Finanšu komitejas</w:t>
      </w:r>
      <w:r w:rsidR="0003247C">
        <w:rPr>
          <w:b/>
          <w:noProof/>
          <w:szCs w:val="24"/>
          <w:u w:val="none"/>
        </w:rPr>
        <w:t xml:space="preserve"> sēde</w:t>
      </w:r>
      <w:r>
        <w:rPr>
          <w:b/>
          <w:noProof/>
          <w:szCs w:val="24"/>
          <w:u w:val="none"/>
        </w:rPr>
        <w:t>s</w:t>
      </w:r>
      <w:r w:rsidR="009F3D14">
        <w:rPr>
          <w:b/>
          <w:szCs w:val="24"/>
          <w:u w:val="none"/>
        </w:rPr>
        <w:t xml:space="preserve"> </w:t>
      </w:r>
    </w:p>
    <w:p w14:paraId="3C6FC04B" w14:textId="77777777" w:rsidR="000C7638" w:rsidRDefault="00AC5716" w:rsidP="000C7638">
      <w:pPr>
        <w:jc w:val="center"/>
        <w:rPr>
          <w:b/>
          <w:szCs w:val="24"/>
          <w:u w:val="none"/>
        </w:rPr>
      </w:pPr>
      <w:r>
        <w:rPr>
          <w:b/>
          <w:szCs w:val="24"/>
          <w:u w:val="none"/>
        </w:rPr>
        <w:t>DARBA KĀRTĪBA</w:t>
      </w:r>
    </w:p>
    <w:p w14:paraId="3C6FC04C" w14:textId="77777777" w:rsidR="000C7638" w:rsidRPr="005842C7" w:rsidRDefault="000C7638" w:rsidP="000C7638">
      <w:pPr>
        <w:rPr>
          <w:szCs w:val="24"/>
          <w:u w:val="none"/>
        </w:rPr>
      </w:pPr>
    </w:p>
    <w:p w14:paraId="3C6FC04D" w14:textId="77777777" w:rsidR="00B21256" w:rsidRDefault="00AC5716" w:rsidP="000C7638">
      <w:pPr>
        <w:rPr>
          <w:szCs w:val="24"/>
          <w:u w:val="none"/>
        </w:rPr>
      </w:pPr>
      <w:r>
        <w:rPr>
          <w:szCs w:val="24"/>
          <w:u w:val="none"/>
        </w:rPr>
        <w:t>Sēdes sākums plkst.</w:t>
      </w:r>
      <w:r w:rsidR="00D939BB">
        <w:rPr>
          <w:szCs w:val="24"/>
          <w:u w:val="none"/>
        </w:rPr>
        <w:t xml:space="preserve"> </w:t>
      </w:r>
      <w:r w:rsidR="00D939BB">
        <w:rPr>
          <w:noProof/>
          <w:szCs w:val="24"/>
          <w:u w:val="none"/>
        </w:rPr>
        <w:t>09:00</w:t>
      </w:r>
    </w:p>
    <w:p w14:paraId="3C6FC04E" w14:textId="77777777" w:rsidR="00756319" w:rsidRPr="005842C7" w:rsidRDefault="00756319" w:rsidP="000C7638">
      <w:pPr>
        <w:rPr>
          <w:szCs w:val="24"/>
          <w:u w:val="none"/>
        </w:rPr>
      </w:pPr>
    </w:p>
    <w:p w14:paraId="3C6FC04F"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0</w:t>
      </w:r>
      <w:r w:rsidRPr="00AC5716">
        <w:rPr>
          <w:b/>
          <w:bCs/>
          <w:color w:val="000000" w:themeColor="text1"/>
          <w:szCs w:val="24"/>
          <w:u w:val="none"/>
        </w:rPr>
        <w:t xml:space="preserve">. </w:t>
      </w:r>
      <w:r w:rsidRPr="00AC5716">
        <w:rPr>
          <w:b/>
          <w:bCs/>
          <w:noProof/>
          <w:color w:val="000000" w:themeColor="text1"/>
          <w:szCs w:val="24"/>
          <w:u w:val="none"/>
        </w:rPr>
        <w:t>Par darba</w:t>
      </w:r>
      <w:r w:rsidRPr="00AC5716">
        <w:rPr>
          <w:b/>
          <w:bCs/>
          <w:noProof/>
          <w:color w:val="000000" w:themeColor="text1"/>
          <w:szCs w:val="24"/>
          <w:u w:val="none"/>
        </w:rPr>
        <w:t xml:space="preserve"> kārtības apstiprināšanu</w:t>
      </w:r>
    </w:p>
    <w:p w14:paraId="3C6FC050"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030DFB09"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1</w:t>
      </w:r>
      <w:r w:rsidRPr="00AC5716">
        <w:rPr>
          <w:b/>
          <w:bCs/>
          <w:color w:val="000000" w:themeColor="text1"/>
          <w:szCs w:val="24"/>
          <w:u w:val="none"/>
        </w:rPr>
        <w:t xml:space="preserve">. </w:t>
      </w:r>
      <w:r w:rsidRPr="00AC5716">
        <w:rPr>
          <w:b/>
          <w:bCs/>
          <w:noProof/>
          <w:color w:val="000000" w:themeColor="text1"/>
          <w:szCs w:val="24"/>
          <w:u w:val="none"/>
        </w:rPr>
        <w:t>Par specializētā tūristu transportlīdzekļa kustības maršruta Gulbenes pilsētā apstiprināšanu 2025.gadam (no jūnija līdz oktobrim)</w:t>
      </w:r>
    </w:p>
    <w:p w14:paraId="4A6439DF"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Simona Sniķe</w:t>
      </w:r>
    </w:p>
    <w:p w14:paraId="48443893" w14:textId="6E7B8646"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2</w:t>
      </w:r>
      <w:r w:rsidRPr="00AC5716">
        <w:rPr>
          <w:b/>
          <w:bCs/>
          <w:color w:val="000000" w:themeColor="text1"/>
          <w:szCs w:val="24"/>
          <w:u w:val="none"/>
        </w:rPr>
        <w:t xml:space="preserve">. </w:t>
      </w:r>
      <w:r w:rsidRPr="00AC5716">
        <w:rPr>
          <w:b/>
          <w:bCs/>
          <w:noProof/>
          <w:color w:val="000000" w:themeColor="text1"/>
          <w:szCs w:val="24"/>
          <w:u w:val="none"/>
        </w:rPr>
        <w:t xml:space="preserve">Par Gulbenes novada pašvaldības domes 2025.gada </w:t>
      </w:r>
      <w:r>
        <w:rPr>
          <w:b/>
          <w:bCs/>
          <w:noProof/>
          <w:color w:val="000000" w:themeColor="text1"/>
          <w:szCs w:val="24"/>
          <w:u w:val="none"/>
        </w:rPr>
        <w:t>24</w:t>
      </w:r>
      <w:r w:rsidRPr="00AC5716">
        <w:rPr>
          <w:b/>
          <w:bCs/>
          <w:noProof/>
          <w:color w:val="000000" w:themeColor="text1"/>
          <w:szCs w:val="24"/>
          <w:u w:val="none"/>
        </w:rPr>
        <w:t>.aprīļa saistošo noteikumu Nr.__ “Gulbenes novada pašvaldības aģentūras “Gulbenes tūrisma un kultūrvēsturiskā mantojuma centrs” maksas pakalpojumu cenrādis” izdošanu</w:t>
      </w:r>
    </w:p>
    <w:p w14:paraId="7C3B418F"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Agnese Zagorska</w:t>
      </w:r>
    </w:p>
    <w:p w14:paraId="58D3A6B7"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3</w:t>
      </w:r>
      <w:r w:rsidRPr="00AC5716">
        <w:rPr>
          <w:b/>
          <w:bCs/>
          <w:color w:val="000000" w:themeColor="text1"/>
          <w:szCs w:val="24"/>
          <w:u w:val="none"/>
        </w:rPr>
        <w:t xml:space="preserve">. </w:t>
      </w:r>
      <w:r w:rsidRPr="00AC5716">
        <w:rPr>
          <w:b/>
          <w:bCs/>
          <w:noProof/>
          <w:color w:val="000000" w:themeColor="text1"/>
          <w:szCs w:val="24"/>
          <w:u w:val="none"/>
        </w:rPr>
        <w:t>Par zemes vienības ar kadastra apzīmējumu 5001 001 0102 daļas pieņemšanu bezatlīdzības lietošanā</w:t>
      </w:r>
    </w:p>
    <w:p w14:paraId="4AAF8CC0"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Inta Bindre</w:t>
      </w:r>
    </w:p>
    <w:p w14:paraId="5B96C44C"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4</w:t>
      </w:r>
      <w:r w:rsidRPr="00AC5716">
        <w:rPr>
          <w:b/>
          <w:bCs/>
          <w:color w:val="000000" w:themeColor="text1"/>
          <w:szCs w:val="24"/>
          <w:u w:val="none"/>
        </w:rPr>
        <w:t xml:space="preserve">. </w:t>
      </w:r>
      <w:r w:rsidRPr="00AC5716">
        <w:rPr>
          <w:b/>
          <w:bCs/>
          <w:noProof/>
          <w:color w:val="000000" w:themeColor="text1"/>
          <w:szCs w:val="24"/>
          <w:u w:val="none"/>
        </w:rPr>
        <w:t>Par Daukstu</w:t>
      </w:r>
      <w:r w:rsidRPr="00AC5716">
        <w:rPr>
          <w:b/>
          <w:bCs/>
          <w:noProof/>
          <w:color w:val="000000" w:themeColor="text1"/>
          <w:szCs w:val="24"/>
          <w:u w:val="none"/>
        </w:rPr>
        <w:t xml:space="preserve"> pagasta nekustamā īpašuma “Gruzīši 3” sastāva grozīšanu un jauna nekustamā īpašuma nosaukuma piešķiršanu</w:t>
      </w:r>
    </w:p>
    <w:p w14:paraId="41F58CB9"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0438175F"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5</w:t>
      </w:r>
      <w:r w:rsidRPr="00AC5716">
        <w:rPr>
          <w:b/>
          <w:bCs/>
          <w:color w:val="000000" w:themeColor="text1"/>
          <w:szCs w:val="24"/>
          <w:u w:val="none"/>
        </w:rPr>
        <w:t xml:space="preserve">. </w:t>
      </w:r>
      <w:r w:rsidRPr="00AC5716">
        <w:rPr>
          <w:b/>
          <w:bCs/>
          <w:noProof/>
          <w:color w:val="000000" w:themeColor="text1"/>
          <w:szCs w:val="24"/>
          <w:u w:val="none"/>
        </w:rPr>
        <w:t>Par Lejasciema pagasta nekustamā īpašuma “Viģubi-3” sastāva grozīšanu un jauna nekustamā īpašuma nosaukuma piešķiršanu</w:t>
      </w:r>
    </w:p>
    <w:p w14:paraId="76E554A6"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6D77927D"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6</w:t>
      </w:r>
      <w:r w:rsidRPr="00AC5716">
        <w:rPr>
          <w:b/>
          <w:bCs/>
          <w:color w:val="000000" w:themeColor="text1"/>
          <w:szCs w:val="24"/>
          <w:u w:val="none"/>
        </w:rPr>
        <w:t xml:space="preserve">. </w:t>
      </w:r>
      <w:r w:rsidRPr="00AC5716">
        <w:rPr>
          <w:b/>
          <w:bCs/>
          <w:noProof/>
          <w:color w:val="000000" w:themeColor="text1"/>
          <w:szCs w:val="24"/>
          <w:u w:val="none"/>
        </w:rPr>
        <w:t>Par Lizuma pagasta nekustamā īpašuma “Zemes” sastāva grozīšanu un jauna nekustamā īpašuma nosaukuma piešķiršanu</w:t>
      </w:r>
    </w:p>
    <w:p w14:paraId="1F3BA492"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0683F41B"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7</w:t>
      </w:r>
      <w:r w:rsidRPr="00AC5716">
        <w:rPr>
          <w:b/>
          <w:bCs/>
          <w:color w:val="000000" w:themeColor="text1"/>
          <w:szCs w:val="24"/>
          <w:u w:val="none"/>
        </w:rPr>
        <w:t xml:space="preserve">. </w:t>
      </w:r>
      <w:r w:rsidRPr="00AC5716">
        <w:rPr>
          <w:b/>
          <w:bCs/>
          <w:noProof/>
          <w:color w:val="000000" w:themeColor="text1"/>
          <w:szCs w:val="24"/>
          <w:u w:val="none"/>
        </w:rPr>
        <w:t>Par Stāmerienas pagasta nekustamā īpašuma “Aizvēji” sastāva grozīšanu un jauna nekustamā īpašuma nosaukuma piešķiršanu</w:t>
      </w:r>
    </w:p>
    <w:p w14:paraId="0F386A08"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2F9FA05A"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8</w:t>
      </w:r>
      <w:r w:rsidRPr="00AC5716">
        <w:rPr>
          <w:b/>
          <w:bCs/>
          <w:color w:val="000000" w:themeColor="text1"/>
          <w:szCs w:val="24"/>
          <w:u w:val="none"/>
        </w:rPr>
        <w:t xml:space="preserve">. </w:t>
      </w:r>
      <w:r w:rsidRPr="00AC5716">
        <w:rPr>
          <w:b/>
          <w:bCs/>
          <w:noProof/>
          <w:color w:val="000000" w:themeColor="text1"/>
          <w:szCs w:val="24"/>
          <w:u w:val="none"/>
        </w:rPr>
        <w:t>Par Litenes pagasta nekustamā īpašuma nosaukuma “Aizegles” piešķiršanu</w:t>
      </w:r>
    </w:p>
    <w:p w14:paraId="19D76648"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597D7976"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9</w:t>
      </w:r>
      <w:r w:rsidRPr="00AC5716">
        <w:rPr>
          <w:b/>
          <w:bCs/>
          <w:color w:val="000000" w:themeColor="text1"/>
          <w:szCs w:val="24"/>
          <w:u w:val="none"/>
        </w:rPr>
        <w:t xml:space="preserve">. </w:t>
      </w:r>
      <w:r w:rsidRPr="00AC5716">
        <w:rPr>
          <w:b/>
          <w:bCs/>
          <w:noProof/>
          <w:color w:val="000000" w:themeColor="text1"/>
          <w:szCs w:val="24"/>
          <w:u w:val="none"/>
        </w:rPr>
        <w:t>Par Tirzas</w:t>
      </w:r>
      <w:r w:rsidRPr="00AC5716">
        <w:rPr>
          <w:b/>
          <w:bCs/>
          <w:noProof/>
          <w:color w:val="000000" w:themeColor="text1"/>
          <w:szCs w:val="24"/>
          <w:u w:val="none"/>
        </w:rPr>
        <w:t xml:space="preserve"> pagasta nekustamā īpašuma nosaukuma “Mazie Ģevi” piešķiršanu</w:t>
      </w:r>
    </w:p>
    <w:p w14:paraId="3DA994C9"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6179474F"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10</w:t>
      </w:r>
      <w:r w:rsidRPr="00AC5716">
        <w:rPr>
          <w:b/>
          <w:bCs/>
          <w:color w:val="000000" w:themeColor="text1"/>
          <w:szCs w:val="24"/>
          <w:u w:val="none"/>
        </w:rPr>
        <w:t xml:space="preserve">. </w:t>
      </w:r>
      <w:r w:rsidRPr="00AC5716">
        <w:rPr>
          <w:b/>
          <w:bCs/>
          <w:noProof/>
          <w:color w:val="000000" w:themeColor="text1"/>
          <w:szCs w:val="24"/>
          <w:u w:val="none"/>
        </w:rPr>
        <w:t>Par zemes ierīcības projekta apstiprināšanu Beļavas pagasta nekustamajam īpašumam “Vīksniņas”</w:t>
      </w:r>
    </w:p>
    <w:p w14:paraId="04B19697"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6CA4C0C1"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11</w:t>
      </w:r>
      <w:r w:rsidRPr="00AC5716">
        <w:rPr>
          <w:b/>
          <w:bCs/>
          <w:color w:val="000000" w:themeColor="text1"/>
          <w:szCs w:val="24"/>
          <w:u w:val="none"/>
        </w:rPr>
        <w:t xml:space="preserve">. </w:t>
      </w:r>
      <w:r w:rsidRPr="00AC5716">
        <w:rPr>
          <w:b/>
          <w:bCs/>
          <w:noProof/>
          <w:color w:val="000000" w:themeColor="text1"/>
          <w:szCs w:val="24"/>
          <w:u w:val="none"/>
        </w:rPr>
        <w:t>Par zemes ierīcības projekta apstiprināšanu Beļavas pagasta nekustamajam īpašumam “Bābeļi 2”</w:t>
      </w:r>
    </w:p>
    <w:p w14:paraId="07838E7F"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5CFE64A5" w14:textId="77777777" w:rsidR="00653AE0" w:rsidRPr="0016506D" w:rsidRDefault="00653AE0" w:rsidP="00653AE0">
      <w:pPr>
        <w:spacing w:before="60"/>
        <w:rPr>
          <w:color w:val="000000" w:themeColor="text1"/>
          <w:szCs w:val="24"/>
          <w:u w:val="none"/>
        </w:rPr>
      </w:pPr>
    </w:p>
    <w:p w14:paraId="2667E4DC"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12</w:t>
      </w:r>
      <w:r w:rsidRPr="00AC5716">
        <w:rPr>
          <w:b/>
          <w:bCs/>
          <w:color w:val="000000" w:themeColor="text1"/>
          <w:szCs w:val="24"/>
          <w:u w:val="none"/>
        </w:rPr>
        <w:t xml:space="preserve">. </w:t>
      </w:r>
      <w:r w:rsidRPr="00AC5716">
        <w:rPr>
          <w:b/>
          <w:bCs/>
          <w:noProof/>
          <w:color w:val="000000" w:themeColor="text1"/>
          <w:szCs w:val="24"/>
          <w:u w:val="none"/>
        </w:rPr>
        <w:t>Par zemes ierīcības projekta apstiprināšanu Litenes pagasta nekustamajiem īpašumiem “Ziedulejas” un “Klāni”</w:t>
      </w:r>
    </w:p>
    <w:p w14:paraId="7AC39A5E"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2C80CAC0"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13</w:t>
      </w:r>
      <w:r w:rsidRPr="00AC5716">
        <w:rPr>
          <w:b/>
          <w:bCs/>
          <w:color w:val="000000" w:themeColor="text1"/>
          <w:szCs w:val="24"/>
          <w:u w:val="none"/>
        </w:rPr>
        <w:t xml:space="preserve">. </w:t>
      </w:r>
      <w:r w:rsidRPr="00AC5716">
        <w:rPr>
          <w:b/>
          <w:bCs/>
          <w:noProof/>
          <w:color w:val="000000" w:themeColor="text1"/>
          <w:szCs w:val="24"/>
          <w:u w:val="none"/>
        </w:rPr>
        <w:t>Par zemes</w:t>
      </w:r>
      <w:r w:rsidRPr="00AC5716">
        <w:rPr>
          <w:b/>
          <w:bCs/>
          <w:noProof/>
          <w:color w:val="000000" w:themeColor="text1"/>
          <w:szCs w:val="24"/>
          <w:u w:val="none"/>
        </w:rPr>
        <w:t xml:space="preserve"> ierīcības projekta apstiprināšanu Stradu pagasta nekustamajam īpašumam “Silāres”</w:t>
      </w:r>
    </w:p>
    <w:p w14:paraId="63EEF154"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69A28528"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14</w:t>
      </w:r>
      <w:r w:rsidRPr="00AC5716">
        <w:rPr>
          <w:b/>
          <w:bCs/>
          <w:color w:val="000000" w:themeColor="text1"/>
          <w:szCs w:val="24"/>
          <w:u w:val="none"/>
        </w:rPr>
        <w:t xml:space="preserve">. </w:t>
      </w:r>
      <w:r w:rsidRPr="00AC5716">
        <w:rPr>
          <w:b/>
          <w:bCs/>
          <w:noProof/>
          <w:color w:val="000000" w:themeColor="text1"/>
          <w:szCs w:val="24"/>
          <w:u w:val="none"/>
        </w:rPr>
        <w:t>Par zemes ierīcības projekta apstiprināšanu Tirzas pagasta nekustamajiem īpašumiem “Dakari” un “Dakari 2”</w:t>
      </w:r>
    </w:p>
    <w:p w14:paraId="1ADB3F8D"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73BE9B19"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15</w:t>
      </w:r>
      <w:r w:rsidRPr="00AC5716">
        <w:rPr>
          <w:b/>
          <w:bCs/>
          <w:color w:val="000000" w:themeColor="text1"/>
          <w:szCs w:val="24"/>
          <w:u w:val="none"/>
        </w:rPr>
        <w:t xml:space="preserve">. </w:t>
      </w:r>
      <w:r w:rsidRPr="00AC5716">
        <w:rPr>
          <w:b/>
          <w:bCs/>
          <w:noProof/>
          <w:color w:val="000000" w:themeColor="text1"/>
          <w:szCs w:val="24"/>
          <w:u w:val="none"/>
        </w:rPr>
        <w:t>Par nekustamā īpašuma Dzelzceļa iela 6A, Gulbenē, Gulbenes novadā, atsavināšanu</w:t>
      </w:r>
    </w:p>
    <w:p w14:paraId="7250FE79"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0726256"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16</w:t>
      </w:r>
      <w:r w:rsidRPr="00AC5716">
        <w:rPr>
          <w:b/>
          <w:bCs/>
          <w:color w:val="000000" w:themeColor="text1"/>
          <w:szCs w:val="24"/>
          <w:u w:val="none"/>
        </w:rPr>
        <w:t xml:space="preserve">. </w:t>
      </w:r>
      <w:r w:rsidRPr="00AC5716">
        <w:rPr>
          <w:b/>
          <w:bCs/>
          <w:noProof/>
          <w:color w:val="000000" w:themeColor="text1"/>
          <w:szCs w:val="24"/>
          <w:u w:val="none"/>
        </w:rPr>
        <w:t>Par dzīvokļa īpašuma Nākotnes iela 2 k – 1 - 33, Gulbenē, Gulbenes novadā, atsavināšanas atcelšanu</w:t>
      </w:r>
    </w:p>
    <w:p w14:paraId="5F33501C"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4E84F588"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17</w:t>
      </w:r>
      <w:r w:rsidRPr="00AC5716">
        <w:rPr>
          <w:b/>
          <w:bCs/>
          <w:color w:val="000000" w:themeColor="text1"/>
          <w:szCs w:val="24"/>
          <w:u w:val="none"/>
        </w:rPr>
        <w:t xml:space="preserve">. </w:t>
      </w:r>
      <w:r w:rsidRPr="00AC5716">
        <w:rPr>
          <w:b/>
          <w:bCs/>
          <w:noProof/>
          <w:color w:val="000000" w:themeColor="text1"/>
          <w:szCs w:val="24"/>
          <w:u w:val="none"/>
        </w:rPr>
        <w:t>Par dzīvokļa īpašuma Dzelzceļa iela 18 - 5, Gulbenē, Gulbenes novadā, nosacītās cenas apstiprināšanu</w:t>
      </w:r>
    </w:p>
    <w:p w14:paraId="5DCC3427"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6BF6B125"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18</w:t>
      </w:r>
      <w:r w:rsidRPr="00AC5716">
        <w:rPr>
          <w:b/>
          <w:bCs/>
          <w:color w:val="000000" w:themeColor="text1"/>
          <w:szCs w:val="24"/>
          <w:u w:val="none"/>
        </w:rPr>
        <w:t xml:space="preserve">. </w:t>
      </w:r>
      <w:r w:rsidRPr="00AC5716">
        <w:rPr>
          <w:b/>
          <w:bCs/>
          <w:noProof/>
          <w:color w:val="000000" w:themeColor="text1"/>
          <w:szCs w:val="24"/>
          <w:u w:val="none"/>
        </w:rPr>
        <w:t>Par dzīvokļa</w:t>
      </w:r>
      <w:r w:rsidRPr="00AC5716">
        <w:rPr>
          <w:b/>
          <w:bCs/>
          <w:noProof/>
          <w:color w:val="000000" w:themeColor="text1"/>
          <w:szCs w:val="24"/>
          <w:u w:val="none"/>
        </w:rPr>
        <w:t xml:space="preserve"> īpašuma O.Kalpaka iela 46 - 17, Gulbenē, Gulbenes novadā, nosacītās cenas apstiprināšanu</w:t>
      </w:r>
    </w:p>
    <w:p w14:paraId="71F6CB01"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04A50F46"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19</w:t>
      </w:r>
      <w:r w:rsidRPr="00AC5716">
        <w:rPr>
          <w:b/>
          <w:bCs/>
          <w:color w:val="000000" w:themeColor="text1"/>
          <w:szCs w:val="24"/>
          <w:u w:val="none"/>
        </w:rPr>
        <w:t xml:space="preserve">. </w:t>
      </w:r>
      <w:r w:rsidRPr="00AC5716">
        <w:rPr>
          <w:b/>
          <w:bCs/>
          <w:noProof/>
          <w:color w:val="000000" w:themeColor="text1"/>
          <w:szCs w:val="24"/>
          <w:u w:val="none"/>
        </w:rPr>
        <w:t>Par dzīvokļa īpašuma Rīgas iela 70 – 8, Gulbenē, Gulbenes novadā, nosacītās cenas apstiprināšanu</w:t>
      </w:r>
    </w:p>
    <w:p w14:paraId="4B47A3AE"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5C5B485B"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20</w:t>
      </w:r>
      <w:r w:rsidRPr="00AC5716">
        <w:rPr>
          <w:b/>
          <w:bCs/>
          <w:color w:val="000000" w:themeColor="text1"/>
          <w:szCs w:val="24"/>
          <w:u w:val="none"/>
        </w:rPr>
        <w:t xml:space="preserve">. </w:t>
      </w:r>
      <w:r w:rsidRPr="00AC5716">
        <w:rPr>
          <w:b/>
          <w:bCs/>
          <w:noProof/>
          <w:color w:val="000000" w:themeColor="text1"/>
          <w:szCs w:val="24"/>
          <w:u w:val="none"/>
        </w:rPr>
        <w:t>Par dzīvokļa īpašuma Robežu iela 23 - 8, Gulbenē, Gulbenes novadā, nosacītās cenas apstiprināšanu</w:t>
      </w:r>
    </w:p>
    <w:p w14:paraId="34F3BE86"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18A4A12"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21</w:t>
      </w:r>
      <w:r w:rsidRPr="00AC5716">
        <w:rPr>
          <w:b/>
          <w:bCs/>
          <w:color w:val="000000" w:themeColor="text1"/>
          <w:szCs w:val="24"/>
          <w:u w:val="none"/>
        </w:rPr>
        <w:t xml:space="preserve">. </w:t>
      </w:r>
      <w:r w:rsidRPr="00AC5716">
        <w:rPr>
          <w:b/>
          <w:bCs/>
          <w:noProof/>
          <w:color w:val="000000" w:themeColor="text1"/>
          <w:szCs w:val="24"/>
          <w:u w:val="none"/>
        </w:rPr>
        <w:t>Par dzīvokļa īpašuma “Stāķi 1” – 8, Stāķos, Stradu pagastā, Gulbenes novadā, nosacītās cenas apstiprināšanu</w:t>
      </w:r>
    </w:p>
    <w:p w14:paraId="51484970"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02F5E7F1"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22</w:t>
      </w:r>
      <w:r w:rsidRPr="00AC5716">
        <w:rPr>
          <w:b/>
          <w:bCs/>
          <w:color w:val="000000" w:themeColor="text1"/>
          <w:szCs w:val="24"/>
          <w:u w:val="none"/>
        </w:rPr>
        <w:t xml:space="preserve">. </w:t>
      </w:r>
      <w:r w:rsidRPr="00AC5716">
        <w:rPr>
          <w:b/>
          <w:bCs/>
          <w:noProof/>
          <w:color w:val="000000" w:themeColor="text1"/>
          <w:szCs w:val="24"/>
          <w:u w:val="none"/>
        </w:rPr>
        <w:t>Par dzīvokļa</w:t>
      </w:r>
      <w:r w:rsidRPr="00AC5716">
        <w:rPr>
          <w:b/>
          <w:bCs/>
          <w:noProof/>
          <w:color w:val="000000" w:themeColor="text1"/>
          <w:szCs w:val="24"/>
          <w:u w:val="none"/>
        </w:rPr>
        <w:t xml:space="preserve"> īpašuma “Stāķi 16” – 14, Stāķos, Stradu pagastā, Gulbenes novadā, nosacītās cenas apstiprināšanu</w:t>
      </w:r>
    </w:p>
    <w:p w14:paraId="2ECFB788"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08789EF0"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23</w:t>
      </w:r>
      <w:r w:rsidRPr="00AC5716">
        <w:rPr>
          <w:b/>
          <w:bCs/>
          <w:color w:val="000000" w:themeColor="text1"/>
          <w:szCs w:val="24"/>
          <w:u w:val="none"/>
        </w:rPr>
        <w:t xml:space="preserve">. </w:t>
      </w:r>
      <w:r w:rsidRPr="00AC5716">
        <w:rPr>
          <w:b/>
          <w:bCs/>
          <w:noProof/>
          <w:color w:val="000000" w:themeColor="text1"/>
          <w:szCs w:val="24"/>
          <w:u w:val="none"/>
        </w:rPr>
        <w:t>Par dzīvokļa īpašuma “Šķieneri 3” – 7, Šķieneros, Stradu pagastā, Gulbenes novadā, nosacītās cenas apstiprināšanu</w:t>
      </w:r>
    </w:p>
    <w:p w14:paraId="16760BDF"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5210AB59"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24</w:t>
      </w:r>
      <w:r w:rsidRPr="00AC5716">
        <w:rPr>
          <w:b/>
          <w:bCs/>
          <w:color w:val="000000" w:themeColor="text1"/>
          <w:szCs w:val="24"/>
          <w:u w:val="none"/>
        </w:rPr>
        <w:t xml:space="preserve">. </w:t>
      </w:r>
      <w:r w:rsidRPr="00AC5716">
        <w:rPr>
          <w:b/>
          <w:bCs/>
          <w:noProof/>
          <w:color w:val="000000" w:themeColor="text1"/>
          <w:szCs w:val="24"/>
          <w:u w:val="none"/>
        </w:rPr>
        <w:t>Par dzīvokļa īpašuma Dzelzceļa iela 3A - 4, Gulbenē, Gulbenes novadā, pirmās izsoles rīkošanu, noteikumu un sākumcenas apstiprināšanu</w:t>
      </w:r>
    </w:p>
    <w:p w14:paraId="648A51F1"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40E18060"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25</w:t>
      </w:r>
      <w:r w:rsidRPr="00AC5716">
        <w:rPr>
          <w:b/>
          <w:bCs/>
          <w:color w:val="000000" w:themeColor="text1"/>
          <w:szCs w:val="24"/>
          <w:u w:val="none"/>
        </w:rPr>
        <w:t xml:space="preserve">. </w:t>
      </w:r>
      <w:r w:rsidRPr="00AC5716">
        <w:rPr>
          <w:b/>
          <w:bCs/>
          <w:noProof/>
          <w:color w:val="000000" w:themeColor="text1"/>
          <w:szCs w:val="24"/>
          <w:u w:val="none"/>
        </w:rPr>
        <w:t>Par nekustamā īpašuma Nākotnes iela 2A, Gulbenē, Gulbenes novadā, pirmās izsoles rīkošanu, noteikumu un sākumcenas apstiprināšanu</w:t>
      </w:r>
    </w:p>
    <w:p w14:paraId="2606BEF7"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763B3C46"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26</w:t>
      </w:r>
      <w:r w:rsidRPr="00AC5716">
        <w:rPr>
          <w:b/>
          <w:bCs/>
          <w:color w:val="000000" w:themeColor="text1"/>
          <w:szCs w:val="24"/>
          <w:u w:val="none"/>
        </w:rPr>
        <w:t xml:space="preserve">. </w:t>
      </w:r>
      <w:r w:rsidRPr="00AC5716">
        <w:rPr>
          <w:b/>
          <w:bCs/>
          <w:noProof/>
          <w:color w:val="000000" w:themeColor="text1"/>
          <w:szCs w:val="24"/>
          <w:u w:val="none"/>
        </w:rPr>
        <w:t>Par dzīvokļa īpašuma Skolas iela 5 k – 9 -1, Gulbenē, Gulbenes novadā, pirmās izsoles rīkošanu, noteikumu un sākumcenas apstiprināšanu</w:t>
      </w:r>
    </w:p>
    <w:p w14:paraId="59844955"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42FE1E1E" w14:textId="77777777" w:rsidR="00653AE0" w:rsidRPr="0016506D" w:rsidRDefault="00653AE0" w:rsidP="00653AE0">
      <w:pPr>
        <w:spacing w:before="60"/>
        <w:rPr>
          <w:color w:val="000000" w:themeColor="text1"/>
          <w:szCs w:val="24"/>
          <w:u w:val="none"/>
        </w:rPr>
      </w:pPr>
    </w:p>
    <w:p w14:paraId="29D62F61"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lastRenderedPageBreak/>
        <w:t>27</w:t>
      </w:r>
      <w:r w:rsidRPr="00AC5716">
        <w:rPr>
          <w:b/>
          <w:bCs/>
          <w:color w:val="000000" w:themeColor="text1"/>
          <w:szCs w:val="24"/>
          <w:u w:val="none"/>
        </w:rPr>
        <w:t xml:space="preserve">. </w:t>
      </w:r>
      <w:r w:rsidRPr="00AC5716">
        <w:rPr>
          <w:b/>
          <w:bCs/>
          <w:noProof/>
          <w:color w:val="000000" w:themeColor="text1"/>
          <w:szCs w:val="24"/>
          <w:u w:val="none"/>
        </w:rPr>
        <w:t>Par dzīvokļa</w:t>
      </w:r>
      <w:r w:rsidRPr="00AC5716">
        <w:rPr>
          <w:b/>
          <w:bCs/>
          <w:noProof/>
          <w:color w:val="000000" w:themeColor="text1"/>
          <w:szCs w:val="24"/>
          <w:u w:val="none"/>
        </w:rPr>
        <w:t xml:space="preserve"> īpašuma “Veiši” – 6, Galgauskā, Galgauskas pagastā, Gulbenes novadā, pirmās izsoles rīkošanu, noteikumu un sākumcenas apstiprināšanu</w:t>
      </w:r>
    </w:p>
    <w:p w14:paraId="18E464D9"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760AE3B9"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28</w:t>
      </w:r>
      <w:r w:rsidRPr="00AC5716">
        <w:rPr>
          <w:b/>
          <w:bCs/>
          <w:color w:val="000000" w:themeColor="text1"/>
          <w:szCs w:val="24"/>
          <w:u w:val="none"/>
        </w:rPr>
        <w:t xml:space="preserve">. </w:t>
      </w:r>
      <w:r w:rsidRPr="00AC5716">
        <w:rPr>
          <w:b/>
          <w:bCs/>
          <w:noProof/>
          <w:color w:val="000000" w:themeColor="text1"/>
          <w:szCs w:val="24"/>
          <w:u w:val="none"/>
        </w:rPr>
        <w:t>Par dzīvokļa īpašuma “Stāķi 2” – 13, Stāķos, Stradu pagastā, Gulbenes novadā, pirmās izsoles rīkošanu, noteikumu un sākumcenas apstiprināšanu</w:t>
      </w:r>
    </w:p>
    <w:p w14:paraId="1ACF1B5B"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795198C7"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29</w:t>
      </w:r>
      <w:r w:rsidRPr="00AC5716">
        <w:rPr>
          <w:b/>
          <w:bCs/>
          <w:color w:val="000000" w:themeColor="text1"/>
          <w:szCs w:val="24"/>
          <w:u w:val="none"/>
        </w:rPr>
        <w:t xml:space="preserve">. </w:t>
      </w:r>
      <w:r w:rsidRPr="00AC5716">
        <w:rPr>
          <w:b/>
          <w:bCs/>
          <w:noProof/>
          <w:color w:val="000000" w:themeColor="text1"/>
          <w:szCs w:val="24"/>
          <w:u w:val="none"/>
        </w:rPr>
        <w:t>Par dzīvokļa īpašuma “Stāķi 17” – 24, Stāķos, Stradu pagastā, Gulbenes novadā, pirmās izsoles rīkošanu, noteikumu un sākumcenas apstiprināšanu</w:t>
      </w:r>
    </w:p>
    <w:p w14:paraId="4A5F0074"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7C1C001B"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30</w:t>
      </w:r>
      <w:r w:rsidRPr="00AC5716">
        <w:rPr>
          <w:b/>
          <w:bCs/>
          <w:color w:val="000000" w:themeColor="text1"/>
          <w:szCs w:val="24"/>
          <w:u w:val="none"/>
        </w:rPr>
        <w:t xml:space="preserve">. </w:t>
      </w:r>
      <w:r w:rsidRPr="00AC5716">
        <w:rPr>
          <w:b/>
          <w:bCs/>
          <w:noProof/>
          <w:color w:val="000000" w:themeColor="text1"/>
          <w:szCs w:val="24"/>
          <w:u w:val="none"/>
        </w:rPr>
        <w:t>Par dzīvokļa īpašuma “Dzirnavas” – 3, Tirzas pagastā, Gulbenes novadā, pirmās izsoles rīkošanu, noteikumu un sākumcenas apstiprināšanu</w:t>
      </w:r>
    </w:p>
    <w:p w14:paraId="593D16CD"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057CA25C"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31</w:t>
      </w:r>
      <w:r w:rsidRPr="00AC5716">
        <w:rPr>
          <w:b/>
          <w:bCs/>
          <w:color w:val="000000" w:themeColor="text1"/>
          <w:szCs w:val="24"/>
          <w:u w:val="none"/>
        </w:rPr>
        <w:t xml:space="preserve">. </w:t>
      </w:r>
      <w:r w:rsidRPr="00AC5716">
        <w:rPr>
          <w:b/>
          <w:bCs/>
          <w:noProof/>
          <w:color w:val="000000" w:themeColor="text1"/>
          <w:szCs w:val="24"/>
          <w:u w:val="none"/>
        </w:rPr>
        <w:t>Par dzīvokļa īpašuma Ozolu iela 1 – 13, Jaungulbenē, Jaungulbenes pagastā, Gulbenes novadā, otrās izsoles rīkošanu, noteikumu un sākumcenas apstiprināšanu</w:t>
      </w:r>
    </w:p>
    <w:p w14:paraId="196D56C0"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7CE2C1AD"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32</w:t>
      </w:r>
      <w:r w:rsidRPr="00AC5716">
        <w:rPr>
          <w:b/>
          <w:bCs/>
          <w:color w:val="000000" w:themeColor="text1"/>
          <w:szCs w:val="24"/>
          <w:u w:val="none"/>
        </w:rPr>
        <w:t xml:space="preserve">. </w:t>
      </w:r>
      <w:r w:rsidRPr="00AC5716">
        <w:rPr>
          <w:b/>
          <w:bCs/>
          <w:noProof/>
          <w:color w:val="000000" w:themeColor="text1"/>
          <w:szCs w:val="24"/>
          <w:u w:val="none"/>
        </w:rPr>
        <w:t>Par dzīvokļa</w:t>
      </w:r>
      <w:r w:rsidRPr="00AC5716">
        <w:rPr>
          <w:b/>
          <w:bCs/>
          <w:noProof/>
          <w:color w:val="000000" w:themeColor="text1"/>
          <w:szCs w:val="24"/>
          <w:u w:val="none"/>
        </w:rPr>
        <w:t xml:space="preserve"> īpašuma “Lauksaimniecības Skola 20” – 9, Jaungulbenē, Jaungulbenes pagastā, Gulbenes novadā, otrās izsoles rīkošanu, noteikumu un sākumcenas apstiprināšanu</w:t>
      </w:r>
    </w:p>
    <w:p w14:paraId="222CFDB0"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18F389DE"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33</w:t>
      </w:r>
      <w:r w:rsidRPr="00AC5716">
        <w:rPr>
          <w:b/>
          <w:bCs/>
          <w:color w:val="000000" w:themeColor="text1"/>
          <w:szCs w:val="24"/>
          <w:u w:val="none"/>
        </w:rPr>
        <w:t xml:space="preserve">. </w:t>
      </w:r>
      <w:r w:rsidRPr="00AC5716">
        <w:rPr>
          <w:b/>
          <w:bCs/>
          <w:noProof/>
          <w:color w:val="000000" w:themeColor="text1"/>
          <w:szCs w:val="24"/>
          <w:u w:val="none"/>
        </w:rPr>
        <w:t>Par nekustamā īpašuma Tirzas pagastā ar nosaukumu “Veclauri” otrās izsoles rīkošanu, noteikumu un sākumcenas apstiprināšanu</w:t>
      </w:r>
    </w:p>
    <w:p w14:paraId="51FCB82E"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199E5E38"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34</w:t>
      </w:r>
      <w:r w:rsidRPr="00AC5716">
        <w:rPr>
          <w:b/>
          <w:bCs/>
          <w:color w:val="000000" w:themeColor="text1"/>
          <w:szCs w:val="24"/>
          <w:u w:val="none"/>
        </w:rPr>
        <w:t xml:space="preserve">. </w:t>
      </w:r>
      <w:r w:rsidRPr="00AC5716">
        <w:rPr>
          <w:b/>
          <w:bCs/>
          <w:noProof/>
          <w:color w:val="000000" w:themeColor="text1"/>
          <w:szCs w:val="24"/>
          <w:u w:val="none"/>
        </w:rPr>
        <w:t>Par nekustamā īpašuma Rankas pag. ar nosaukumu “Eglītes”,ēkas ar kadastra apzīmējumu 50840040251001 nedzīvojamās telpas 19,4 m2 platībā un zemes vienības ar kadastra apzīmējumu 50840040251 daļas otrās nomas tiesību izsoles rezultātu apstiprināšanu</w:t>
      </w:r>
    </w:p>
    <w:p w14:paraId="6B913FD7"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Gunda Riekstiņa</w:t>
      </w:r>
    </w:p>
    <w:p w14:paraId="609D4BE1"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35</w:t>
      </w:r>
      <w:r w:rsidRPr="00AC5716">
        <w:rPr>
          <w:b/>
          <w:bCs/>
          <w:color w:val="000000" w:themeColor="text1"/>
          <w:szCs w:val="24"/>
          <w:u w:val="none"/>
        </w:rPr>
        <w:t xml:space="preserve">. </w:t>
      </w:r>
      <w:r w:rsidRPr="00AC5716">
        <w:rPr>
          <w:b/>
          <w:bCs/>
          <w:noProof/>
          <w:color w:val="000000" w:themeColor="text1"/>
          <w:szCs w:val="24"/>
          <w:u w:val="none"/>
        </w:rPr>
        <w:t>Par dzīvokļa īpašuma Līkā iela 28 – 29, Gulbenē, Gulbenes novadā, pircēja apstiprināšanu</w:t>
      </w:r>
    </w:p>
    <w:p w14:paraId="0D74D60D"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1909C719"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36</w:t>
      </w:r>
      <w:r w:rsidRPr="00AC5716">
        <w:rPr>
          <w:b/>
          <w:bCs/>
          <w:color w:val="000000" w:themeColor="text1"/>
          <w:szCs w:val="24"/>
          <w:u w:val="none"/>
        </w:rPr>
        <w:t xml:space="preserve">. </w:t>
      </w:r>
      <w:r w:rsidRPr="00AC5716">
        <w:rPr>
          <w:b/>
          <w:bCs/>
          <w:noProof/>
          <w:color w:val="000000" w:themeColor="text1"/>
          <w:szCs w:val="24"/>
          <w:u w:val="none"/>
        </w:rPr>
        <w:t>Par dzīvokļa</w:t>
      </w:r>
      <w:r w:rsidRPr="00AC5716">
        <w:rPr>
          <w:b/>
          <w:bCs/>
          <w:noProof/>
          <w:color w:val="000000" w:themeColor="text1"/>
          <w:szCs w:val="24"/>
          <w:u w:val="none"/>
        </w:rPr>
        <w:t xml:space="preserve"> īpašuma Rīgas iela 19 - 12, Gulbenē, Gulbenes novadā, pircēja apstiprināšanu</w:t>
      </w:r>
    </w:p>
    <w:p w14:paraId="2727CD4B"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196ED231"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37</w:t>
      </w:r>
      <w:r w:rsidRPr="00AC5716">
        <w:rPr>
          <w:b/>
          <w:bCs/>
          <w:color w:val="000000" w:themeColor="text1"/>
          <w:szCs w:val="24"/>
          <w:u w:val="none"/>
        </w:rPr>
        <w:t xml:space="preserve">. </w:t>
      </w:r>
      <w:r w:rsidRPr="00AC5716">
        <w:rPr>
          <w:b/>
          <w:bCs/>
          <w:noProof/>
          <w:color w:val="000000" w:themeColor="text1"/>
          <w:szCs w:val="24"/>
          <w:u w:val="none"/>
        </w:rPr>
        <w:t>Par dzīvokļa īpašuma Nākotnes iela 2 k – 5 - 8, Gulbenē, Gulbenes novadā, pircēja apstiprināšanu</w:t>
      </w:r>
    </w:p>
    <w:p w14:paraId="4B8271F9"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567058BE"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38</w:t>
      </w:r>
      <w:r w:rsidRPr="00AC5716">
        <w:rPr>
          <w:b/>
          <w:bCs/>
          <w:color w:val="000000" w:themeColor="text1"/>
          <w:szCs w:val="24"/>
          <w:u w:val="none"/>
        </w:rPr>
        <w:t xml:space="preserve">. </w:t>
      </w:r>
      <w:r w:rsidRPr="00AC5716">
        <w:rPr>
          <w:b/>
          <w:bCs/>
          <w:noProof/>
          <w:color w:val="000000" w:themeColor="text1"/>
          <w:szCs w:val="24"/>
          <w:u w:val="none"/>
        </w:rPr>
        <w:t>Par dzīvokļa īpašuma Nākotnes iela 2 k – 2 - 23, Gulbenē, Gulbenes novadā, pircēja apstiprināšanu</w:t>
      </w:r>
    </w:p>
    <w:p w14:paraId="2F095BA6"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49E524E7"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39</w:t>
      </w:r>
      <w:r w:rsidRPr="00AC5716">
        <w:rPr>
          <w:b/>
          <w:bCs/>
          <w:color w:val="000000" w:themeColor="text1"/>
          <w:szCs w:val="24"/>
          <w:u w:val="none"/>
        </w:rPr>
        <w:t xml:space="preserve">. </w:t>
      </w:r>
      <w:r w:rsidRPr="00AC5716">
        <w:rPr>
          <w:b/>
          <w:bCs/>
          <w:noProof/>
          <w:color w:val="000000" w:themeColor="text1"/>
          <w:szCs w:val="24"/>
          <w:u w:val="none"/>
        </w:rPr>
        <w:t>Par dzīvokļa īpašuma “Ražotāji” – 7, Lizumā, Lizuma pagastā, Gulbenes novadā,  pircēja apstiprināšanu</w:t>
      </w:r>
    </w:p>
    <w:p w14:paraId="76C58755"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14A11AB9"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40</w:t>
      </w:r>
      <w:r w:rsidRPr="00AC5716">
        <w:rPr>
          <w:b/>
          <w:bCs/>
          <w:color w:val="000000" w:themeColor="text1"/>
          <w:szCs w:val="24"/>
          <w:u w:val="none"/>
        </w:rPr>
        <w:t xml:space="preserve">. </w:t>
      </w:r>
      <w:r w:rsidRPr="00AC5716">
        <w:rPr>
          <w:b/>
          <w:bCs/>
          <w:noProof/>
          <w:color w:val="000000" w:themeColor="text1"/>
          <w:szCs w:val="24"/>
          <w:u w:val="none"/>
        </w:rPr>
        <w:t>Par dzīvokļa īpašuma Stradu pagastā ar nosaukumu “Gustānu pļava”  pircēja apstiprināšanu</w:t>
      </w:r>
    </w:p>
    <w:p w14:paraId="038AEA4D"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7877B453"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41</w:t>
      </w:r>
      <w:r w:rsidRPr="00AC5716">
        <w:rPr>
          <w:b/>
          <w:bCs/>
          <w:color w:val="000000" w:themeColor="text1"/>
          <w:szCs w:val="24"/>
          <w:u w:val="none"/>
        </w:rPr>
        <w:t xml:space="preserve">. </w:t>
      </w:r>
      <w:r w:rsidRPr="00AC5716">
        <w:rPr>
          <w:b/>
          <w:bCs/>
          <w:noProof/>
          <w:color w:val="000000" w:themeColor="text1"/>
          <w:szCs w:val="24"/>
          <w:u w:val="none"/>
        </w:rPr>
        <w:t>Par Gulbenes</w:t>
      </w:r>
      <w:r w:rsidRPr="00AC5716">
        <w:rPr>
          <w:b/>
          <w:bCs/>
          <w:noProof/>
          <w:color w:val="000000" w:themeColor="text1"/>
          <w:szCs w:val="24"/>
          <w:u w:val="none"/>
        </w:rPr>
        <w:t xml:space="preserve"> novada pašvaldības kustamās mantas – automašīnas Mazda 6 (valsts reģistrācijas numurs GZ4998) norakstīšanu un nodošanu utilizācijai</w:t>
      </w:r>
    </w:p>
    <w:p w14:paraId="234DDC74"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43C39BD0"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lastRenderedPageBreak/>
        <w:t>42</w:t>
      </w:r>
      <w:r w:rsidRPr="00AC5716">
        <w:rPr>
          <w:b/>
          <w:bCs/>
          <w:color w:val="000000" w:themeColor="text1"/>
          <w:szCs w:val="24"/>
          <w:u w:val="none"/>
        </w:rPr>
        <w:t xml:space="preserve">. </w:t>
      </w:r>
      <w:r w:rsidRPr="00AC5716">
        <w:rPr>
          <w:b/>
          <w:bCs/>
          <w:noProof/>
          <w:color w:val="000000" w:themeColor="text1"/>
          <w:szCs w:val="24"/>
          <w:u w:val="none"/>
        </w:rPr>
        <w:t>Par pašvaldības finansējumu Gulbenes novada vēstures un mākslas muzeja projektam “Gulbenes muzeja pastāvīgo ekspozīciju dizaina koncepciju izstrāde”</w:t>
      </w:r>
    </w:p>
    <w:p w14:paraId="423D4BB6"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Inga Lapse</w:t>
      </w:r>
    </w:p>
    <w:p w14:paraId="233CE16E"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43</w:t>
      </w:r>
      <w:r w:rsidRPr="00AC5716">
        <w:rPr>
          <w:b/>
          <w:bCs/>
          <w:color w:val="000000" w:themeColor="text1"/>
          <w:szCs w:val="24"/>
          <w:u w:val="none"/>
        </w:rPr>
        <w:t xml:space="preserve">. </w:t>
      </w:r>
      <w:r w:rsidRPr="00AC5716">
        <w:rPr>
          <w:b/>
          <w:bCs/>
          <w:noProof/>
          <w:color w:val="000000" w:themeColor="text1"/>
          <w:szCs w:val="24"/>
          <w:u w:val="none"/>
        </w:rPr>
        <w:t>Par pašvaldības līdzfinansējumu biedrības “tabureTE” projektam “Muižu demokratizācija: baroks, apgaismība, līdzdalība”</w:t>
      </w:r>
    </w:p>
    <w:p w14:paraId="71A10217"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Inga Lapse</w:t>
      </w:r>
    </w:p>
    <w:p w14:paraId="70CA6B49"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44</w:t>
      </w:r>
      <w:r w:rsidRPr="00AC5716">
        <w:rPr>
          <w:b/>
          <w:bCs/>
          <w:color w:val="000000" w:themeColor="text1"/>
          <w:szCs w:val="24"/>
          <w:u w:val="none"/>
        </w:rPr>
        <w:t xml:space="preserve">. </w:t>
      </w:r>
      <w:r w:rsidRPr="00AC5716">
        <w:rPr>
          <w:b/>
          <w:bCs/>
          <w:noProof/>
          <w:color w:val="000000" w:themeColor="text1"/>
          <w:szCs w:val="24"/>
          <w:u w:val="none"/>
        </w:rPr>
        <w:t>Par projekta “Ilgtspējīga enerģētika un kopienas noturība: stratēģiska partnerība starp Gulbenes pašvaldību un Koropas kopienu” līdzfinansējuma nodrošināšanu</w:t>
      </w:r>
    </w:p>
    <w:p w14:paraId="2082C443"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Matīss Zelčs</w:t>
      </w:r>
    </w:p>
    <w:p w14:paraId="1FDCB09A"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45</w:t>
      </w:r>
      <w:r w:rsidRPr="00AC5716">
        <w:rPr>
          <w:b/>
          <w:bCs/>
          <w:color w:val="000000" w:themeColor="text1"/>
          <w:szCs w:val="24"/>
          <w:u w:val="none"/>
        </w:rPr>
        <w:t xml:space="preserve">. </w:t>
      </w:r>
      <w:r w:rsidRPr="00AC5716">
        <w:rPr>
          <w:b/>
          <w:bCs/>
          <w:noProof/>
          <w:color w:val="000000" w:themeColor="text1"/>
          <w:szCs w:val="24"/>
          <w:u w:val="none"/>
        </w:rPr>
        <w:t>Par projekta</w:t>
      </w:r>
      <w:r w:rsidRPr="00AC5716">
        <w:rPr>
          <w:b/>
          <w:bCs/>
          <w:noProof/>
          <w:color w:val="000000" w:themeColor="text1"/>
          <w:szCs w:val="24"/>
          <w:u w:val="none"/>
        </w:rPr>
        <w:t xml:space="preserve"> “Vienlīdzīgas piekļuves veselības aprūpei nodrošināšana Lizuma pagastā” īstenošanai nepieciešamā līdzfinansējuma nodrošināšanu</w:t>
      </w:r>
    </w:p>
    <w:p w14:paraId="706FB6F8"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Matīss Zelčs</w:t>
      </w:r>
    </w:p>
    <w:p w14:paraId="77E3D153"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46</w:t>
      </w:r>
      <w:r w:rsidRPr="00AC5716">
        <w:rPr>
          <w:b/>
          <w:bCs/>
          <w:color w:val="000000" w:themeColor="text1"/>
          <w:szCs w:val="24"/>
          <w:u w:val="none"/>
        </w:rPr>
        <w:t xml:space="preserve">. </w:t>
      </w:r>
      <w:r w:rsidRPr="00AC5716">
        <w:rPr>
          <w:b/>
          <w:bCs/>
          <w:noProof/>
          <w:color w:val="000000" w:themeColor="text1"/>
          <w:szCs w:val="24"/>
          <w:u w:val="none"/>
        </w:rPr>
        <w:t>Par  būvprojekta izstrādi ražošanas ēkai ar biroja telpām būvniecībai Vītolu ielā 13, Gulbenē</w:t>
      </w:r>
    </w:p>
    <w:p w14:paraId="79E24F7D"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Lauris Šķenders</w:t>
      </w:r>
    </w:p>
    <w:p w14:paraId="6484425D"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47</w:t>
      </w:r>
      <w:r w:rsidRPr="00AC5716">
        <w:rPr>
          <w:b/>
          <w:bCs/>
          <w:color w:val="000000" w:themeColor="text1"/>
          <w:szCs w:val="24"/>
          <w:u w:val="none"/>
        </w:rPr>
        <w:t xml:space="preserve">. </w:t>
      </w:r>
      <w:r w:rsidRPr="00AC5716">
        <w:rPr>
          <w:b/>
          <w:bCs/>
          <w:noProof/>
          <w:color w:val="000000" w:themeColor="text1"/>
          <w:szCs w:val="24"/>
          <w:u w:val="none"/>
        </w:rPr>
        <w:t>Par būvniecības ieceres  dokumentācijas izstrādi Gulbenes novada vidusskolas sporta zāles būvniecībai Līkā ielā 21, Gulbenē</w:t>
      </w:r>
    </w:p>
    <w:p w14:paraId="40F2E498"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Lauris Šķenders</w:t>
      </w:r>
    </w:p>
    <w:p w14:paraId="2C434564"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48</w:t>
      </w:r>
      <w:r w:rsidRPr="00AC5716">
        <w:rPr>
          <w:b/>
          <w:bCs/>
          <w:color w:val="000000" w:themeColor="text1"/>
          <w:szCs w:val="24"/>
          <w:u w:val="none"/>
        </w:rPr>
        <w:t xml:space="preserve">. </w:t>
      </w:r>
      <w:r w:rsidRPr="00AC5716">
        <w:rPr>
          <w:b/>
          <w:bCs/>
          <w:noProof/>
          <w:color w:val="000000" w:themeColor="text1"/>
          <w:szCs w:val="24"/>
          <w:u w:val="none"/>
        </w:rPr>
        <w:t>Par būvniecības ieceres  dokumentācijas izstrādi Gulbenes novada sociālās aprūpes centra “Siltais” struktūrvienības “Dzērves” ēkas energoefektivitātes paaugstināšanai</w:t>
      </w:r>
    </w:p>
    <w:p w14:paraId="2BC9E6F2"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Lauris Šķenders</w:t>
      </w:r>
    </w:p>
    <w:p w14:paraId="4C478EF7"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49</w:t>
      </w:r>
      <w:r w:rsidRPr="00AC5716">
        <w:rPr>
          <w:b/>
          <w:bCs/>
          <w:color w:val="000000" w:themeColor="text1"/>
          <w:szCs w:val="24"/>
          <w:u w:val="none"/>
        </w:rPr>
        <w:t xml:space="preserve">. </w:t>
      </w:r>
      <w:r w:rsidRPr="00AC5716">
        <w:rPr>
          <w:b/>
          <w:bCs/>
          <w:noProof/>
          <w:color w:val="000000" w:themeColor="text1"/>
          <w:szCs w:val="24"/>
          <w:u w:val="none"/>
        </w:rPr>
        <w:t>Par būvniecības ieceres dokumentācijas izstrādi daudzdzīvokļu dzīvojamās mājas būvniecībai Litenes ielā 41, Gulbenē</w:t>
      </w:r>
    </w:p>
    <w:p w14:paraId="704466FB"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Lauris Šķenders</w:t>
      </w:r>
    </w:p>
    <w:p w14:paraId="3A9E9707"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50</w:t>
      </w:r>
      <w:r w:rsidRPr="00AC5716">
        <w:rPr>
          <w:b/>
          <w:bCs/>
          <w:color w:val="000000" w:themeColor="text1"/>
          <w:szCs w:val="24"/>
          <w:u w:val="none"/>
        </w:rPr>
        <w:t xml:space="preserve">. </w:t>
      </w:r>
      <w:r w:rsidRPr="00AC5716">
        <w:rPr>
          <w:b/>
          <w:bCs/>
          <w:noProof/>
          <w:color w:val="000000" w:themeColor="text1"/>
          <w:szCs w:val="24"/>
          <w:u w:val="none"/>
        </w:rPr>
        <w:t xml:space="preserve">Par </w:t>
      </w:r>
      <w:r w:rsidRPr="00AC5716">
        <w:rPr>
          <w:b/>
          <w:bCs/>
          <w:noProof/>
          <w:color w:val="000000" w:themeColor="text1"/>
          <w:szCs w:val="24"/>
          <w:u w:val="none"/>
        </w:rPr>
        <w:t>būvniecības ieceres dokumentācijas izstrādāšanu multimodāla sabiedriskā transporta mezgla Gulbenes pilsētā izveidei</w:t>
      </w:r>
    </w:p>
    <w:p w14:paraId="7114AB20"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Lauris Šķenders</w:t>
      </w:r>
    </w:p>
    <w:p w14:paraId="3452E35E"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51</w:t>
      </w:r>
      <w:r w:rsidRPr="00AC5716">
        <w:rPr>
          <w:b/>
          <w:bCs/>
          <w:color w:val="000000" w:themeColor="text1"/>
          <w:szCs w:val="24"/>
          <w:u w:val="none"/>
        </w:rPr>
        <w:t xml:space="preserve">. </w:t>
      </w:r>
      <w:r w:rsidRPr="00AC5716">
        <w:rPr>
          <w:b/>
          <w:bCs/>
          <w:noProof/>
          <w:color w:val="000000" w:themeColor="text1"/>
          <w:szCs w:val="24"/>
          <w:u w:val="none"/>
        </w:rPr>
        <w:t>Par metu konkursa un projekta “Gulbenes 3. pirmsskolas izglītības iestādes “Auseklītis” ārtelpas labiekārtošana” īstenošanu</w:t>
      </w:r>
    </w:p>
    <w:p w14:paraId="6AE96629"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Lauris Šķenders</w:t>
      </w:r>
    </w:p>
    <w:p w14:paraId="22DBA5CC"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52</w:t>
      </w:r>
      <w:r w:rsidRPr="00AC5716">
        <w:rPr>
          <w:b/>
          <w:bCs/>
          <w:color w:val="000000" w:themeColor="text1"/>
          <w:szCs w:val="24"/>
          <w:u w:val="none"/>
        </w:rPr>
        <w:t xml:space="preserve">. </w:t>
      </w:r>
      <w:r w:rsidRPr="00AC5716">
        <w:rPr>
          <w:b/>
          <w:bCs/>
          <w:noProof/>
          <w:color w:val="000000" w:themeColor="text1"/>
          <w:szCs w:val="24"/>
          <w:u w:val="none"/>
        </w:rPr>
        <w:t>Par patapinājuma līguma slēgšanu ar valsts akciju sabiedrību “Latvijas dzelzceļš”</w:t>
      </w:r>
    </w:p>
    <w:p w14:paraId="5F74542E"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Inta Bindre</w:t>
      </w:r>
    </w:p>
    <w:p w14:paraId="62EF8975"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53</w:t>
      </w:r>
      <w:r w:rsidRPr="00AC5716">
        <w:rPr>
          <w:b/>
          <w:bCs/>
          <w:color w:val="000000" w:themeColor="text1"/>
          <w:szCs w:val="24"/>
          <w:u w:val="none"/>
        </w:rPr>
        <w:t xml:space="preserve">. </w:t>
      </w:r>
      <w:r w:rsidRPr="00AC5716">
        <w:rPr>
          <w:b/>
          <w:bCs/>
          <w:noProof/>
          <w:color w:val="000000" w:themeColor="text1"/>
          <w:szCs w:val="24"/>
          <w:u w:val="none"/>
        </w:rPr>
        <w:t>Par Gulbenes novada pašvaldības 2024.gada gada pārskata apstiprināšanu</w:t>
      </w:r>
    </w:p>
    <w:p w14:paraId="1A793CA0"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Guntra Rone</w:t>
      </w:r>
    </w:p>
    <w:p w14:paraId="79C5E1EA"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54</w:t>
      </w:r>
      <w:r w:rsidRPr="00AC5716">
        <w:rPr>
          <w:b/>
          <w:bCs/>
          <w:color w:val="000000" w:themeColor="text1"/>
          <w:szCs w:val="24"/>
          <w:u w:val="none"/>
        </w:rPr>
        <w:t xml:space="preserve">. </w:t>
      </w:r>
      <w:r w:rsidRPr="00AC5716">
        <w:rPr>
          <w:b/>
          <w:bCs/>
          <w:noProof/>
          <w:color w:val="000000" w:themeColor="text1"/>
          <w:szCs w:val="24"/>
          <w:u w:val="none"/>
        </w:rPr>
        <w:t xml:space="preserve">Par </w:t>
      </w:r>
      <w:r w:rsidRPr="00AC5716">
        <w:rPr>
          <w:b/>
          <w:bCs/>
          <w:noProof/>
          <w:color w:val="000000" w:themeColor="text1"/>
          <w:szCs w:val="24"/>
          <w:u w:val="none"/>
        </w:rPr>
        <w:t>precizējumiem Gulbenes novada pašvaldības domes 2025.gada 27.februāra saistošajos noteikumos Nr.6 “Par reklāmas un citu informatīvo materiālu izvietošanu publiskās vietās vai vietās, kas vērstas pret publisku vietu Gulbenes novadā”</w:t>
      </w:r>
    </w:p>
    <w:p w14:paraId="3778B9E8"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Eduards Garkuša</w:t>
      </w:r>
    </w:p>
    <w:p w14:paraId="3FAC3AE7"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55</w:t>
      </w:r>
      <w:r w:rsidRPr="00AC5716">
        <w:rPr>
          <w:b/>
          <w:bCs/>
          <w:color w:val="000000" w:themeColor="text1"/>
          <w:szCs w:val="24"/>
          <w:u w:val="none"/>
        </w:rPr>
        <w:t xml:space="preserve">. </w:t>
      </w:r>
      <w:r w:rsidRPr="00AC5716">
        <w:rPr>
          <w:b/>
          <w:bCs/>
          <w:noProof/>
          <w:color w:val="000000" w:themeColor="text1"/>
          <w:szCs w:val="24"/>
          <w:u w:val="none"/>
        </w:rPr>
        <w:t>Par Gulbenes novada attīstības programmas 2025.-2030.gadam investīciju plāna 2025.-2027.gadam grozījumiem</w:t>
      </w:r>
    </w:p>
    <w:p w14:paraId="4D5C8BB4"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Inga Lapse</w:t>
      </w:r>
    </w:p>
    <w:p w14:paraId="2A15B15A"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56</w:t>
      </w:r>
      <w:r w:rsidRPr="00AC5716">
        <w:rPr>
          <w:b/>
          <w:bCs/>
          <w:color w:val="000000" w:themeColor="text1"/>
          <w:szCs w:val="24"/>
          <w:u w:val="none"/>
        </w:rPr>
        <w:t xml:space="preserve">. </w:t>
      </w:r>
      <w:r w:rsidRPr="00AC5716">
        <w:rPr>
          <w:b/>
          <w:bCs/>
          <w:noProof/>
          <w:color w:val="000000" w:themeColor="text1"/>
          <w:szCs w:val="24"/>
          <w:u w:val="none"/>
        </w:rPr>
        <w:t>Par Gulbenes novada Teritorijas plānojuma grozījumu 1.0 redakcijas pilnveidošanu</w:t>
      </w:r>
    </w:p>
    <w:p w14:paraId="1D41A1BD"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Helvis Ābele</w:t>
      </w:r>
    </w:p>
    <w:p w14:paraId="1DB72B11"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57</w:t>
      </w:r>
      <w:r w:rsidRPr="00AC5716">
        <w:rPr>
          <w:b/>
          <w:bCs/>
          <w:color w:val="000000" w:themeColor="text1"/>
          <w:szCs w:val="24"/>
          <w:u w:val="none"/>
        </w:rPr>
        <w:t xml:space="preserve">. </w:t>
      </w:r>
      <w:r w:rsidRPr="00AC5716">
        <w:rPr>
          <w:b/>
          <w:bCs/>
          <w:noProof/>
          <w:color w:val="000000" w:themeColor="text1"/>
          <w:szCs w:val="24"/>
          <w:u w:val="none"/>
        </w:rPr>
        <w:t>Par Gulbenes novada pašvaldības vides aizsardzības fondu</w:t>
      </w:r>
    </w:p>
    <w:p w14:paraId="16FBF07D"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Inta Bindre</w:t>
      </w:r>
    </w:p>
    <w:p w14:paraId="3C071AF9"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58</w:t>
      </w:r>
      <w:r w:rsidRPr="00AC5716">
        <w:rPr>
          <w:b/>
          <w:bCs/>
          <w:color w:val="000000" w:themeColor="text1"/>
          <w:szCs w:val="24"/>
          <w:u w:val="none"/>
        </w:rPr>
        <w:t xml:space="preserve">. </w:t>
      </w:r>
      <w:r w:rsidRPr="00AC5716">
        <w:rPr>
          <w:b/>
          <w:bCs/>
          <w:noProof/>
          <w:color w:val="000000" w:themeColor="text1"/>
          <w:szCs w:val="24"/>
          <w:u w:val="none"/>
        </w:rPr>
        <w:t>Par Gulbenes novada pašvaldības vides aizsardzības fonda padomes izveidošanu</w:t>
      </w:r>
    </w:p>
    <w:p w14:paraId="77A29D1E"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Inta Bindre</w:t>
      </w:r>
    </w:p>
    <w:p w14:paraId="279FED6B"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lastRenderedPageBreak/>
        <w:t>59</w:t>
      </w:r>
      <w:r w:rsidRPr="00AC5716">
        <w:rPr>
          <w:b/>
          <w:bCs/>
          <w:color w:val="000000" w:themeColor="text1"/>
          <w:szCs w:val="24"/>
          <w:u w:val="none"/>
        </w:rPr>
        <w:t xml:space="preserve">. </w:t>
      </w:r>
      <w:r w:rsidRPr="00AC5716">
        <w:rPr>
          <w:b/>
          <w:bCs/>
          <w:noProof/>
          <w:color w:val="000000" w:themeColor="text1"/>
          <w:szCs w:val="24"/>
          <w:u w:val="none"/>
        </w:rPr>
        <w:t>Par izmaiņām Gulbenes novada pašvaldības medību koordinācijas komisijas sastāvā</w:t>
      </w:r>
    </w:p>
    <w:p w14:paraId="3D63FB30"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Gunita Liepniece-Krūmiņa</w:t>
      </w:r>
    </w:p>
    <w:p w14:paraId="3107A78A" w14:textId="77777777" w:rsidR="00AE1333" w:rsidRPr="00AC5716" w:rsidRDefault="00AC5716" w:rsidP="00653AE0">
      <w:pPr>
        <w:spacing w:before="60"/>
        <w:rPr>
          <w:b/>
          <w:bCs/>
          <w:color w:val="000000" w:themeColor="text1"/>
          <w:szCs w:val="24"/>
          <w:u w:val="none"/>
        </w:rPr>
      </w:pPr>
      <w:r w:rsidRPr="00AC5716">
        <w:rPr>
          <w:b/>
          <w:bCs/>
          <w:noProof/>
          <w:color w:val="000000" w:themeColor="text1"/>
          <w:szCs w:val="24"/>
          <w:u w:val="none"/>
        </w:rPr>
        <w:t>60</w:t>
      </w:r>
      <w:r w:rsidRPr="00AC5716">
        <w:rPr>
          <w:b/>
          <w:bCs/>
          <w:color w:val="000000" w:themeColor="text1"/>
          <w:szCs w:val="24"/>
          <w:u w:val="none"/>
        </w:rPr>
        <w:t xml:space="preserve">. </w:t>
      </w:r>
      <w:r w:rsidRPr="00AC5716">
        <w:rPr>
          <w:b/>
          <w:bCs/>
          <w:noProof/>
          <w:color w:val="000000" w:themeColor="text1"/>
          <w:szCs w:val="24"/>
          <w:u w:val="none"/>
        </w:rPr>
        <w:t>Par Gulbenes novada pašvaldības domes 2025.gada 24.aprīļa saistošo noteikumu Nr.__ “Grozījumi Gulbenes novada pašvaldības domes 2025.gada 6.februāra saistošajos noteikumos Nr.1 “Par Gulbenes novada pašvaldības budžetu 2025.gadam”” izdošanu</w:t>
      </w:r>
    </w:p>
    <w:p w14:paraId="0DB324BD" w14:textId="77777777" w:rsidR="00AE1333" w:rsidRDefault="00AC5716"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Gundega Upīte</w:t>
      </w:r>
    </w:p>
    <w:p w14:paraId="2C9524B4" w14:textId="77777777" w:rsidR="00653AE0" w:rsidRPr="0016506D" w:rsidRDefault="00653AE0" w:rsidP="00653AE0">
      <w:pPr>
        <w:spacing w:before="60"/>
        <w:rPr>
          <w:color w:val="000000" w:themeColor="text1"/>
          <w:szCs w:val="24"/>
          <w:u w:val="none"/>
        </w:rPr>
      </w:pPr>
    </w:p>
    <w:p w14:paraId="3C6FC052" w14:textId="77777777" w:rsidR="00D70F21" w:rsidRPr="00440890" w:rsidRDefault="00D70F21" w:rsidP="00203C2F">
      <w:pPr>
        <w:rPr>
          <w:szCs w:val="24"/>
          <w:u w:val="none"/>
        </w:rPr>
      </w:pPr>
    </w:p>
    <w:p w14:paraId="3C6FC053" w14:textId="77777777" w:rsidR="00A96B20" w:rsidRDefault="00AC5716" w:rsidP="008778B8">
      <w:pPr>
        <w:rPr>
          <w:szCs w:val="24"/>
          <w:u w:val="none"/>
        </w:rPr>
      </w:pPr>
      <w:r>
        <w:rPr>
          <w:szCs w:val="24"/>
          <w:u w:val="none"/>
        </w:rPr>
        <w:t>Darba kārtību sagatavoja:</w:t>
      </w:r>
    </w:p>
    <w:p w14:paraId="3C6FC054" w14:textId="77777777" w:rsidR="00203C2F" w:rsidRPr="00440890" w:rsidRDefault="00AC5716" w:rsidP="008778B8">
      <w:pPr>
        <w:rPr>
          <w:szCs w:val="24"/>
          <w:u w:val="none"/>
        </w:rPr>
      </w:pPr>
      <w:r>
        <w:rPr>
          <w:szCs w:val="24"/>
          <w:u w:val="none"/>
        </w:rPr>
        <w:t xml:space="preserve"> </w:t>
      </w:r>
      <w:r>
        <w:rPr>
          <w:noProof/>
          <w:szCs w:val="24"/>
          <w:u w:val="none"/>
        </w:rPr>
        <w:t>Gulbenes novada Centrālās pārvaldes Kancelejas nodaļa ar KAC, Kancelejas pārzinis</w:t>
      </w:r>
      <w:r w:rsidR="00A96B20">
        <w:rPr>
          <w:szCs w:val="24"/>
          <w:u w:val="none"/>
        </w:rPr>
        <w:t xml:space="preserve">  </w:t>
      </w:r>
      <w:r w:rsidR="008778B8">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r w:rsidRPr="00440890">
        <w:rPr>
          <w:szCs w:val="24"/>
          <w:u w:val="none"/>
        </w:rPr>
        <w:tab/>
      </w:r>
    </w:p>
    <w:p w14:paraId="3C6FC055" w14:textId="77777777" w:rsidR="00203C2F" w:rsidRPr="00440890" w:rsidRDefault="00203C2F" w:rsidP="00203C2F">
      <w:pPr>
        <w:rPr>
          <w:szCs w:val="24"/>
          <w:u w:val="none"/>
        </w:rPr>
      </w:pPr>
    </w:p>
    <w:p w14:paraId="3C6FC056" w14:textId="77777777" w:rsidR="00366EF4" w:rsidRDefault="00366EF4" w:rsidP="000C7638">
      <w:pPr>
        <w:rPr>
          <w:szCs w:val="24"/>
          <w:u w:val="none"/>
        </w:rPr>
      </w:pPr>
    </w:p>
    <w:sectPr w:rsidR="00366EF4" w:rsidSect="00AC571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1E47"/>
    <w:rsid w:val="00114990"/>
    <w:rsid w:val="001423F9"/>
    <w:rsid w:val="00156F62"/>
    <w:rsid w:val="0016506D"/>
    <w:rsid w:val="001849D2"/>
    <w:rsid w:val="00193DB9"/>
    <w:rsid w:val="001A0A5C"/>
    <w:rsid w:val="001C68D8"/>
    <w:rsid w:val="001C7258"/>
    <w:rsid w:val="001D3758"/>
    <w:rsid w:val="001D3C2D"/>
    <w:rsid w:val="001F026B"/>
    <w:rsid w:val="001F7013"/>
    <w:rsid w:val="00203C2F"/>
    <w:rsid w:val="002F618A"/>
    <w:rsid w:val="00321B74"/>
    <w:rsid w:val="00323CA1"/>
    <w:rsid w:val="0032517B"/>
    <w:rsid w:val="00343293"/>
    <w:rsid w:val="00360A3B"/>
    <w:rsid w:val="00366EF4"/>
    <w:rsid w:val="003C6714"/>
    <w:rsid w:val="003E531F"/>
    <w:rsid w:val="00440890"/>
    <w:rsid w:val="00475ADB"/>
    <w:rsid w:val="004A2ABE"/>
    <w:rsid w:val="004A7B24"/>
    <w:rsid w:val="004B4F54"/>
    <w:rsid w:val="004C4F50"/>
    <w:rsid w:val="004F0CFE"/>
    <w:rsid w:val="00504DB6"/>
    <w:rsid w:val="00516961"/>
    <w:rsid w:val="00530D34"/>
    <w:rsid w:val="00575A1B"/>
    <w:rsid w:val="005842C7"/>
    <w:rsid w:val="00587E54"/>
    <w:rsid w:val="005A5229"/>
    <w:rsid w:val="005C2854"/>
    <w:rsid w:val="005E13BA"/>
    <w:rsid w:val="00631661"/>
    <w:rsid w:val="0064526C"/>
    <w:rsid w:val="00650AFF"/>
    <w:rsid w:val="00653AE0"/>
    <w:rsid w:val="0066479D"/>
    <w:rsid w:val="00693A3D"/>
    <w:rsid w:val="007366C7"/>
    <w:rsid w:val="0074120B"/>
    <w:rsid w:val="00756319"/>
    <w:rsid w:val="00771355"/>
    <w:rsid w:val="00772103"/>
    <w:rsid w:val="00776906"/>
    <w:rsid w:val="00802923"/>
    <w:rsid w:val="00851792"/>
    <w:rsid w:val="008778B8"/>
    <w:rsid w:val="00881464"/>
    <w:rsid w:val="008936D0"/>
    <w:rsid w:val="008C6323"/>
    <w:rsid w:val="009036AB"/>
    <w:rsid w:val="0093403E"/>
    <w:rsid w:val="00966711"/>
    <w:rsid w:val="00984D3F"/>
    <w:rsid w:val="00995893"/>
    <w:rsid w:val="009D2422"/>
    <w:rsid w:val="009D62ED"/>
    <w:rsid w:val="009F3D14"/>
    <w:rsid w:val="00A04FEE"/>
    <w:rsid w:val="00A4679A"/>
    <w:rsid w:val="00A96B20"/>
    <w:rsid w:val="00AC5716"/>
    <w:rsid w:val="00AD02CB"/>
    <w:rsid w:val="00AE1333"/>
    <w:rsid w:val="00AE5FCA"/>
    <w:rsid w:val="00AF498F"/>
    <w:rsid w:val="00B03844"/>
    <w:rsid w:val="00B16806"/>
    <w:rsid w:val="00B21256"/>
    <w:rsid w:val="00B24B3A"/>
    <w:rsid w:val="00B309A6"/>
    <w:rsid w:val="00B76B2E"/>
    <w:rsid w:val="00B8478D"/>
    <w:rsid w:val="00C470DF"/>
    <w:rsid w:val="00C50FC7"/>
    <w:rsid w:val="00C72FCA"/>
    <w:rsid w:val="00C77D28"/>
    <w:rsid w:val="00CC45B9"/>
    <w:rsid w:val="00CD368B"/>
    <w:rsid w:val="00D316F2"/>
    <w:rsid w:val="00D64CA5"/>
    <w:rsid w:val="00D70F21"/>
    <w:rsid w:val="00D939BB"/>
    <w:rsid w:val="00DC5C49"/>
    <w:rsid w:val="00DE7201"/>
    <w:rsid w:val="00E11001"/>
    <w:rsid w:val="00E32BCA"/>
    <w:rsid w:val="00E32D61"/>
    <w:rsid w:val="00E61EDA"/>
    <w:rsid w:val="00E72160"/>
    <w:rsid w:val="00E844D1"/>
    <w:rsid w:val="00EC5B9B"/>
    <w:rsid w:val="00EF6D52"/>
    <w:rsid w:val="00F05BE8"/>
    <w:rsid w:val="00F07D9B"/>
    <w:rsid w:val="00F47328"/>
    <w:rsid w:val="00F96FA7"/>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FC044"/>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447CC-1354-43E4-A8C5-33C9729DF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1156</Words>
  <Characters>7901</Characters>
  <Application>Microsoft Office Word</Application>
  <DocSecurity>0</DocSecurity>
  <Lines>65</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Alojas novada dome</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5</cp:revision>
  <cp:lastPrinted>2024-01-17T14:08:00Z</cp:lastPrinted>
  <dcterms:created xsi:type="dcterms:W3CDTF">2024-01-17T13:43:00Z</dcterms:created>
  <dcterms:modified xsi:type="dcterms:W3CDTF">2025-04-15T05:49:00Z</dcterms:modified>
</cp:coreProperties>
</file>