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21A9EC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474FC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75F50141"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664281" w:rsidRPr="00664281">
        <w:rPr>
          <w:b/>
          <w:szCs w:val="24"/>
        </w:rPr>
        <w:t>Dzelzceļa iela 3A - 4, Gulbenē,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29B15375" w:rsidR="00433EA0" w:rsidRPr="00FC7F25" w:rsidRDefault="00664281" w:rsidP="00433EA0">
      <w:pPr>
        <w:widowControl w:val="0"/>
        <w:spacing w:line="360" w:lineRule="auto"/>
        <w:ind w:firstLine="567"/>
        <w:jc w:val="both"/>
        <w:rPr>
          <w:rFonts w:ascii="Times New Roman" w:hAnsi="Times New Roman" w:cs="Times New Roman"/>
          <w:sz w:val="24"/>
          <w:szCs w:val="24"/>
        </w:rPr>
      </w:pPr>
      <w:r w:rsidRPr="00664281">
        <w:rPr>
          <w:rFonts w:ascii="Times New Roman" w:hAnsi="Times New Roman" w:cs="Times New Roman"/>
          <w:sz w:val="24"/>
          <w:szCs w:val="24"/>
        </w:rPr>
        <w:t>Gulbenes novada pašvaldības dome 2024.gada 31.oktobrī pieņēma lēmumu Nr. GND/2024/622 “Par Gulbenes pilsētas dzīvokļa īpašuma Dzelzceļa iela 3A - 4 atsavināšanu” (protokols Nr. 19; 9.p.), ar kuru nolēma nodot atsavināšanai atklātā mutiskā izsolē ar augšupejošu soli dzīvokļa īpašumu Dzelzceļa iela 3A - 4, Gulbenē, Gulbenes novadā, kadastra numurs 5001 900 2735, kas sastāv no vienistabas dzīvokļa ar platību 11,8 kv.m.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 (turpmāk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0E6546B1" w:rsidR="00433EA0" w:rsidRDefault="00664281" w:rsidP="00433EA0">
      <w:pPr>
        <w:spacing w:line="360" w:lineRule="auto"/>
        <w:ind w:firstLine="567"/>
        <w:jc w:val="both"/>
        <w:rPr>
          <w:rFonts w:ascii="Times New Roman" w:hAnsi="Times New Roman" w:cs="Times New Roman"/>
          <w:sz w:val="24"/>
          <w:szCs w:val="24"/>
        </w:rPr>
      </w:pPr>
      <w:r w:rsidRPr="00664281">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atskaitei (saņemta 2025.gada 11.martā un reģistrēta ar Nr. GND/4.18/25/927-S) par nekustamā īpašuma tirgus vērtību, saskaņā ar 2025.gada 24.februāra vērtēšanas atskaiti, Dzīvokļa īpašuma tirgus vērtība ir 600 EUR (seši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23557A7B"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w:t>
      </w:r>
      <w:r w:rsidR="004E6C25">
        <w:rPr>
          <w:rFonts w:ascii="Times New Roman" w:hAnsi="Times New Roman" w:cs="Times New Roman"/>
          <w:sz w:val="24"/>
          <w:szCs w:val="24"/>
        </w:rPr>
        <w:t xml:space="preserve"> un</w:t>
      </w:r>
      <w:r w:rsidRPr="00167C35">
        <w:rPr>
          <w:rFonts w:ascii="Times New Roman" w:hAnsi="Times New Roman" w:cs="Times New Roman"/>
          <w:sz w:val="24"/>
          <w:szCs w:val="24"/>
        </w:rPr>
        <w:t xml:space="preserve">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 xml:space="preserve">publiskas personas nekustamo un kustamo mantu var atsavināt, pārdodot izsolē, tai skaitā izsolē </w:t>
      </w:r>
      <w:r w:rsidRPr="00E02A87">
        <w:rPr>
          <w:rFonts w:ascii="Times New Roman" w:hAnsi="Times New Roman" w:cs="Times New Roman"/>
          <w:sz w:val="24"/>
          <w:szCs w:val="24"/>
        </w:rPr>
        <w:lastRenderedPageBreak/>
        <w:t>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60C86AE3" w:rsidR="00433EA0" w:rsidRPr="00FC7F25"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9F2CF6">
        <w:rPr>
          <w:rFonts w:ascii="Times New Roman" w:hAnsi="Times New Roman" w:cs="Times New Roman"/>
          <w:sz w:val="24"/>
          <w:szCs w:val="24"/>
        </w:rPr>
        <w:t>13.marta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Par dzīvokļa īpašuma Dzelzceļa iela 3A- 4, Gulbenē, Gulbenes novadā,</w:t>
      </w:r>
      <w:r w:rsidR="00664281">
        <w:rPr>
          <w:rFonts w:ascii="Times New Roman" w:hAnsi="Times New Roman" w:cs="Times New Roman"/>
          <w:sz w:val="24"/>
          <w:szCs w:val="24"/>
        </w:rPr>
        <w:t xml:space="preserve"> </w:t>
      </w:r>
      <w:r w:rsidR="00664281" w:rsidRPr="00664281">
        <w:rPr>
          <w:rFonts w:ascii="Times New Roman" w:hAnsi="Times New Roman" w:cs="Times New Roman"/>
          <w:sz w:val="24"/>
          <w:szCs w:val="24"/>
        </w:rPr>
        <w:t>nosacītās cenas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9F2CF6">
        <w:rPr>
          <w:rFonts w:ascii="Times New Roman" w:hAnsi="Times New Roman" w:cs="Times New Roman"/>
          <w:sz w:val="24"/>
          <w:szCs w:val="24"/>
        </w:rPr>
        <w:t>6</w:t>
      </w:r>
      <w:r>
        <w:rPr>
          <w:rFonts w:ascii="Times New Roman" w:hAnsi="Times New Roman" w:cs="Times New Roman"/>
          <w:sz w:val="24"/>
          <w:szCs w:val="24"/>
        </w:rPr>
        <w:t xml:space="preserve"> (1</w:t>
      </w:r>
      <w:r w:rsidR="00664281">
        <w:rPr>
          <w:rFonts w:ascii="Times New Roman" w:hAnsi="Times New Roman" w:cs="Times New Roman"/>
          <w:sz w:val="24"/>
          <w:szCs w:val="24"/>
        </w:rPr>
        <w:t>6</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4E6C25">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Pr="0049681C">
        <w:rPr>
          <w:rFonts w:ascii="Times New Roman" w:hAnsi="Times New Roman" w:cs="Times New Roman"/>
          <w:noProof/>
          <w:sz w:val="24"/>
          <w:szCs w:val="24"/>
        </w:rPr>
        <w:t>ar balsīm “Par” ( ), “Pret” – , “Atturas” – , “Nepiedalās” – , Gulbenes novada pašvaldības dome</w:t>
      </w:r>
      <w:r w:rsidRPr="008A1327">
        <w:rPr>
          <w:rFonts w:ascii="Times New Roman" w:hAnsi="Times New Roman" w:cs="Times New Roman"/>
          <w:sz w:val="24"/>
          <w:szCs w:val="24"/>
        </w:rPr>
        <w:t xml:space="preserve"> NOLEMJ</w:t>
      </w:r>
      <w:r w:rsidRPr="00FC7F25">
        <w:rPr>
          <w:rFonts w:ascii="Times New Roman" w:hAnsi="Times New Roman" w:cs="Times New Roman"/>
          <w:sz w:val="24"/>
          <w:szCs w:val="24"/>
        </w:rPr>
        <w:t>:</w:t>
      </w:r>
    </w:p>
    <w:p w14:paraId="3E5C8D58" w14:textId="03B980D4" w:rsidR="00433EA0" w:rsidRPr="00A16E10" w:rsidRDefault="00433EA0" w:rsidP="00433EA0">
      <w:pPr>
        <w:pStyle w:val="Sarakstarindkopa"/>
        <w:numPr>
          <w:ilvl w:val="0"/>
          <w:numId w:val="5"/>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664281" w:rsidRPr="00664281">
        <w:rPr>
          <w:rFonts w:ascii="Times New Roman" w:hAnsi="Times New Roman" w:cs="Times New Roman"/>
          <w:sz w:val="24"/>
          <w:szCs w:val="24"/>
        </w:rPr>
        <w:t>Dzelzceļa iela 3A - 4, Gulbenē, Gulbenes novadā, kadastra numurs 5001 900 2735, kas sastāv no vienistabas dzīvokļa ar platību 11,8 kv.m.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194DB45A"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664281" w:rsidRPr="00664281">
        <w:rPr>
          <w:rFonts w:ascii="Times New Roman" w:hAnsi="Times New Roman" w:cs="Times New Roman"/>
          <w:sz w:val="24"/>
          <w:szCs w:val="24"/>
        </w:rPr>
        <w:t xml:space="preserve">600 EUR (seši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03DD0647"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60F4295A" w:rsidR="00F91ACE" w:rsidRDefault="00C87076"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dzelzceļa iela 3a - 4</w:t>
      </w:r>
      <w:r w:rsidR="00421420">
        <w:rPr>
          <w:rFonts w:ascii="Times New Roman" w:hAnsi="Times New Roman" w:cs="Times New Roman"/>
          <w:b/>
          <w:caps/>
          <w:sz w:val="24"/>
          <w:szCs w:val="24"/>
        </w:rPr>
        <w:t>,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AA81F29"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C87076" w:rsidRPr="00C87076">
        <w:rPr>
          <w:rFonts w:ascii="Times New Roman" w:hAnsi="Times New Roman" w:cs="Times New Roman"/>
          <w:sz w:val="24"/>
          <w:szCs w:val="24"/>
        </w:rPr>
        <w:t>Dzelzceļa iela 3A - 4, Gulbenē, Gulbenes novadā, kadastra numurs 5001 900 2735</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662B7035"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C87076" w:rsidRPr="00C87076">
        <w:rPr>
          <w:rFonts w:ascii="Times New Roman" w:hAnsi="Times New Roman" w:cs="Times New Roman"/>
          <w:color w:val="000000"/>
          <w:sz w:val="24"/>
          <w:szCs w:val="24"/>
        </w:rPr>
        <w:t>Dzelzceļa iela 3A - 4, Gulbenē, Gulbenes novadā, kadastra numurs 5001 900 2735, kas sastāv no vienistabas dzīvokļa ar platību 11,8 kv.m. (telpu grupas ar kadastra apzīmējumu 50010020265001004) un pie tās piederošām kopīpašuma 159/3388 domājamām daļām no daudzdzīvokļu ēkas (būves ar kadastra apzīmējumu 50010020265001), 159/3388 domājamām daļām no šķūņa (būves ar kadastra apzīmējumu 50010020265002), 159/3388 domājamām daļām no šķūņa (būves ar kadastra apzīmējumu 50010020265003), un 159/3388 domājamām daļām no zemes ar kadastra apzīmējumu 50010020265</w:t>
      </w:r>
      <w:r w:rsidR="00F37D8E">
        <w:rPr>
          <w:rFonts w:ascii="Times New Roman" w:hAnsi="Times New Roman" w:cs="Times New Roman"/>
          <w:sz w:val="24"/>
          <w:szCs w:val="24"/>
        </w:rPr>
        <w:t>.</w:t>
      </w:r>
    </w:p>
    <w:p w14:paraId="2F4212FC" w14:textId="0B20B1C1"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A16ED0">
        <w:rPr>
          <w:rFonts w:ascii="Times New Roman" w:hAnsi="Times New Roman" w:cs="Times New Roman"/>
          <w:color w:val="000000"/>
          <w:sz w:val="24"/>
          <w:szCs w:val="24"/>
        </w:rPr>
        <w:t>Gulbenes</w:t>
      </w:r>
      <w:r w:rsidR="00740026">
        <w:rPr>
          <w:rFonts w:ascii="Times New Roman" w:hAnsi="Times New Roman" w:cs="Times New Roman"/>
          <w:color w:val="000000"/>
          <w:sz w:val="24"/>
          <w:szCs w:val="24"/>
        </w:rPr>
        <w:t xml:space="preserve"> </w:t>
      </w:r>
      <w:r w:rsidR="00A16ED0">
        <w:rPr>
          <w:rFonts w:ascii="Times New Roman" w:hAnsi="Times New Roman" w:cs="Times New Roman"/>
          <w:color w:val="000000"/>
          <w:sz w:val="24"/>
          <w:szCs w:val="24"/>
        </w:rPr>
        <w:t>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C87076">
        <w:rPr>
          <w:rFonts w:ascii="Times New Roman" w:hAnsi="Times New Roman" w:cs="Times New Roman"/>
          <w:color w:val="000000"/>
          <w:sz w:val="24"/>
          <w:szCs w:val="24"/>
        </w:rPr>
        <w:t>586 4</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DC338F"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883D63" w:rsidRPr="00883D63">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1F0B7A9"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C87076" w:rsidRPr="00C87076">
        <w:rPr>
          <w:rFonts w:ascii="Times New Roman" w:hAnsi="Times New Roman" w:cs="Times New Roman"/>
          <w:sz w:val="24"/>
          <w:szCs w:val="24"/>
        </w:rPr>
        <w:t xml:space="preserve">600 EUR (seši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6E3C7F32"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C87076">
        <w:rPr>
          <w:rFonts w:ascii="Times New Roman" w:hAnsi="Times New Roman" w:cs="Times New Roman"/>
          <w:color w:val="000000"/>
          <w:sz w:val="24"/>
          <w:szCs w:val="24"/>
        </w:rPr>
        <w:t>60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C87076">
        <w:rPr>
          <w:rFonts w:ascii="Times New Roman" w:hAnsi="Times New Roman" w:cs="Times New Roman"/>
          <w:color w:val="000000"/>
          <w:sz w:val="24"/>
          <w:szCs w:val="24"/>
        </w:rPr>
        <w:t>sešdesmit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C87076" w:rsidRPr="00C87076">
        <w:rPr>
          <w:rFonts w:ascii="Times New Roman" w:hAnsi="Times New Roman" w:cs="Times New Roman"/>
          <w:color w:val="000000"/>
          <w:sz w:val="24"/>
          <w:szCs w:val="24"/>
        </w:rPr>
        <w:t>Dzelzceļa iela 3A - 4,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46ADB4F"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C87076" w:rsidRPr="00C87076">
        <w:rPr>
          <w:rFonts w:ascii="Times New Roman" w:hAnsi="Times New Roman" w:cs="Times New Roman"/>
          <w:sz w:val="24"/>
          <w:szCs w:val="24"/>
        </w:rPr>
        <w:t>30 EUR (trīsdesmit</w:t>
      </w:r>
      <w:r w:rsidR="00191C61" w:rsidRPr="00191C61">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2B545925"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C87076" w:rsidRPr="00C87076">
        <w:rPr>
          <w:rFonts w:ascii="Times New Roman" w:hAnsi="Times New Roman" w:cs="Times New Roman"/>
          <w:color w:val="000000"/>
          <w:sz w:val="24"/>
          <w:szCs w:val="24"/>
        </w:rPr>
        <w:t>Dzelzceļa iela 3A - 4,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lastRenderedPageBreak/>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0E856727"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C87076">
        <w:rPr>
          <w:rFonts w:ascii="Times New Roman" w:hAnsi="Times New Roman" w:cs="Times New Roman"/>
          <w:b/>
          <w:sz w:val="24"/>
          <w:szCs w:val="24"/>
        </w:rPr>
        <w:t>2</w:t>
      </w:r>
      <w:r w:rsidR="006A0A2F" w:rsidRPr="006A0A2F">
        <w:rPr>
          <w:rFonts w:ascii="Times New Roman" w:hAnsi="Times New Roman" w:cs="Times New Roman"/>
          <w:b/>
          <w:sz w:val="24"/>
          <w:szCs w:val="24"/>
        </w:rPr>
        <w:t>0</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lastRenderedPageBreak/>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744EE644"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C87076" w:rsidRPr="00C87076">
        <w:rPr>
          <w:rFonts w:ascii="Times New Roman" w:hAnsi="Times New Roman" w:cs="Times New Roman"/>
          <w:color w:val="000000"/>
          <w:sz w:val="24"/>
          <w:szCs w:val="24"/>
        </w:rPr>
        <w:t>Dzelzceļa iela 3A - 4,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lastRenderedPageBreak/>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98250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713930">
    <w:abstractNumId w:val="3"/>
  </w:num>
  <w:num w:numId="3" w16cid:durableId="9335790">
    <w:abstractNumId w:val="0"/>
  </w:num>
  <w:num w:numId="4" w16cid:durableId="1892034122">
    <w:abstractNumId w:val="4"/>
  </w:num>
  <w:num w:numId="5" w16cid:durableId="707222821">
    <w:abstractNumId w:val="5"/>
  </w:num>
  <w:num w:numId="6" w16cid:durableId="1860702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201B"/>
    <w:rsid w:val="003144F5"/>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1420"/>
    <w:rsid w:val="00427778"/>
    <w:rsid w:val="00427B7B"/>
    <w:rsid w:val="00431B38"/>
    <w:rsid w:val="004338CB"/>
    <w:rsid w:val="00433EA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6C25"/>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03CB"/>
    <w:rsid w:val="00C82699"/>
    <w:rsid w:val="00C87076"/>
    <w:rsid w:val="00C920A6"/>
    <w:rsid w:val="00C950B3"/>
    <w:rsid w:val="00C9531C"/>
    <w:rsid w:val="00C979D5"/>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B5B30"/>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3513C-EB01-4327-9D6F-2710DE4F6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12775</Words>
  <Characters>7283</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2025-04-15T12:01:00Z</dcterms:created>
  <dcterms:modified xsi:type="dcterms:W3CDTF">2025-04-15T12:01:00Z</dcterms:modified>
</cp:coreProperties>
</file>