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2A7B9C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33EA0">
              <w:rPr>
                <w:rFonts w:ascii="Times New Roman" w:hAnsi="Times New Roman" w:cs="Times New Roman"/>
                <w:b/>
                <w:bCs/>
                <w:sz w:val="24"/>
                <w:szCs w:val="24"/>
              </w:rPr>
              <w:t>24.aprīlī</w:t>
            </w:r>
          </w:p>
        </w:tc>
        <w:tc>
          <w:tcPr>
            <w:tcW w:w="4678" w:type="dxa"/>
          </w:tcPr>
          <w:p w14:paraId="4CDBC07C" w14:textId="6C57B3F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r w:rsidR="009D5BB9">
              <w:rPr>
                <w:rFonts w:ascii="Times New Roman" w:hAnsi="Times New Roman" w:cs="Times New Roman"/>
                <w:b/>
                <w:bCs/>
                <w:sz w:val="24"/>
                <w:szCs w:val="24"/>
              </w:rPr>
              <w:t>284</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552020A"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D5BB9">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9D5BB9">
              <w:rPr>
                <w:rFonts w:ascii="Times New Roman" w:hAnsi="Times New Roman" w:cs="Times New Roman"/>
                <w:b/>
                <w:bCs/>
                <w:sz w:val="24"/>
                <w:szCs w:val="24"/>
              </w:rPr>
              <w:t>31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D789ECD" w:rsidR="0080311D" w:rsidRPr="00704E82" w:rsidRDefault="0080311D" w:rsidP="00F91ACE">
      <w:pPr>
        <w:pStyle w:val="Default"/>
        <w:jc w:val="center"/>
        <w:rPr>
          <w:szCs w:val="24"/>
        </w:rPr>
      </w:pPr>
      <w:r w:rsidRPr="00134705">
        <w:rPr>
          <w:b/>
          <w:szCs w:val="24"/>
        </w:rPr>
        <w:t xml:space="preserve">Par </w:t>
      </w:r>
      <w:r w:rsidR="00664281">
        <w:rPr>
          <w:b/>
        </w:rPr>
        <w:t>dzīvokļa</w:t>
      </w:r>
      <w:r w:rsidR="000573A4" w:rsidRPr="000573A4">
        <w:rPr>
          <w:b/>
        </w:rPr>
        <w:t xml:space="preserve"> īpašuma </w:t>
      </w:r>
      <w:r w:rsidR="00FB6AD2" w:rsidRPr="001E0162">
        <w:rPr>
          <w:b/>
          <w:bCs/>
          <w:noProof/>
          <w:color w:val="000000"/>
        </w:rPr>
        <w:t>“Veiši” – 6, Galgausk</w:t>
      </w:r>
      <w:r w:rsidR="00FB6AD2">
        <w:rPr>
          <w:b/>
          <w:bCs/>
          <w:noProof/>
          <w:color w:val="000000"/>
        </w:rPr>
        <w:t>ā</w:t>
      </w:r>
      <w:r w:rsidR="00FB6AD2" w:rsidRPr="001E0162">
        <w:rPr>
          <w:b/>
          <w:bCs/>
          <w:noProof/>
          <w:color w:val="000000"/>
        </w:rPr>
        <w:t>, Galgauskas pagast</w:t>
      </w:r>
      <w:r w:rsidR="00FB6AD2">
        <w:rPr>
          <w:b/>
          <w:bCs/>
          <w:noProof/>
          <w:color w:val="000000"/>
        </w:rPr>
        <w:t>ā</w:t>
      </w:r>
      <w:r w:rsidR="00FB6AD2" w:rsidRPr="001E0162">
        <w:rPr>
          <w:b/>
          <w:bCs/>
          <w:noProof/>
          <w:color w:val="000000"/>
        </w:rPr>
        <w:t>, Gulbenes novad</w:t>
      </w:r>
      <w:r w:rsidR="00FB6AD2">
        <w:rPr>
          <w:b/>
          <w:bCs/>
          <w:noProof/>
          <w:color w:val="000000"/>
        </w:rPr>
        <w:t>ā</w:t>
      </w:r>
      <w:r w:rsidR="00167C35" w:rsidRPr="00167C35">
        <w:rPr>
          <w:b/>
        </w:rPr>
        <w:t>,</w:t>
      </w:r>
      <w:r w:rsidR="003A107C">
        <w:rPr>
          <w:b/>
          <w:szCs w:val="24"/>
        </w:rPr>
        <w:t xml:space="preserve"> </w:t>
      </w:r>
      <w:r w:rsidR="00433EA0">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7C56AC64" w14:textId="46D7551C" w:rsidR="00433EA0" w:rsidRPr="00FC7F25" w:rsidRDefault="00310820" w:rsidP="00433EA0">
      <w:pPr>
        <w:widowControl w:val="0"/>
        <w:spacing w:line="360" w:lineRule="auto"/>
        <w:ind w:firstLine="567"/>
        <w:jc w:val="both"/>
        <w:rPr>
          <w:rFonts w:ascii="Times New Roman" w:hAnsi="Times New Roman" w:cs="Times New Roman"/>
          <w:sz w:val="24"/>
          <w:szCs w:val="24"/>
        </w:rPr>
      </w:pPr>
      <w:r w:rsidRPr="00310820">
        <w:rPr>
          <w:rFonts w:ascii="Times New Roman" w:hAnsi="Times New Roman" w:cs="Times New Roman"/>
          <w:sz w:val="24"/>
          <w:szCs w:val="24"/>
        </w:rPr>
        <w:t xml:space="preserve">Gulbenes novada pašvaldības dome </w:t>
      </w:r>
      <w:r w:rsidR="00FB6AD2" w:rsidRPr="00FB6AD2">
        <w:rPr>
          <w:rFonts w:ascii="Times New Roman" w:hAnsi="Times New Roman" w:cs="Times New Roman"/>
          <w:sz w:val="24"/>
          <w:szCs w:val="24"/>
        </w:rPr>
        <w:t>2024.gada 28.novembrī pieņēma lēmumu Nr. GND/2024/693 “Par Galgauskas pagasta dzīvokļa īpašuma “Veiši” - 6 atsavināšanu” (protokols Nr. 21; 7.p.), ar kuru nolēma nodot atsavināšanai atklātā mutiskā izsolē ar augšupejošu soli dzīvokļa īpašumu "Veiši" - 6, Galgauskā, Galgauskas pagastā, Gulbenes novadā, kadastra numuru 5056 900 0012, kas sastāv no trīs istab</w:t>
      </w:r>
      <w:r w:rsidR="006F4550">
        <w:rPr>
          <w:rFonts w:ascii="Times New Roman" w:hAnsi="Times New Roman" w:cs="Times New Roman"/>
          <w:sz w:val="24"/>
          <w:szCs w:val="24"/>
        </w:rPr>
        <w:t>u</w:t>
      </w:r>
      <w:r w:rsidR="00FB6AD2" w:rsidRPr="00FB6AD2">
        <w:rPr>
          <w:rFonts w:ascii="Times New Roman" w:hAnsi="Times New Roman" w:cs="Times New Roman"/>
          <w:sz w:val="24"/>
          <w:szCs w:val="24"/>
        </w:rPr>
        <w:t xml:space="preserve"> dzīvokļa ar platību 69,5 kv.m. (telpu grupas kadastra apzīmējums 50560040221008006), un pie tā piederošām kopīpašuma 695/14328 domājamām daļām no daudzdzīvokļu mājas (būves kadastra apzīmējums 50560040221008), un 695/14328 domājamām daļām no zemes vienības ar kadastra apzīmējumu 50560040337 </w:t>
      </w:r>
      <w:r w:rsidR="009B4A28" w:rsidRPr="009B4A28">
        <w:rPr>
          <w:rFonts w:ascii="Times New Roman" w:hAnsi="Times New Roman" w:cs="Times New Roman"/>
          <w:sz w:val="24"/>
          <w:szCs w:val="24"/>
        </w:rPr>
        <w:t xml:space="preserve"> </w:t>
      </w:r>
      <w:r w:rsidR="00664281" w:rsidRPr="00664281">
        <w:rPr>
          <w:rFonts w:ascii="Times New Roman" w:hAnsi="Times New Roman" w:cs="Times New Roman"/>
          <w:sz w:val="24"/>
          <w:szCs w:val="24"/>
        </w:rPr>
        <w:t>(turpmāk – Dzīvokļa īpašums)</w:t>
      </w:r>
      <w:r w:rsidR="00433EA0" w:rsidRPr="009B3602">
        <w:rPr>
          <w:rFonts w:ascii="Times New Roman" w:hAnsi="Times New Roman" w:cs="Times New Roman"/>
          <w:sz w:val="24"/>
          <w:szCs w:val="24"/>
        </w:rPr>
        <w:t xml:space="preserve">, un uzdeva Gulbenes novada </w:t>
      </w:r>
      <w:r w:rsidR="00433EA0">
        <w:rPr>
          <w:rFonts w:ascii="Times New Roman" w:hAnsi="Times New Roman" w:cs="Times New Roman"/>
          <w:sz w:val="24"/>
          <w:szCs w:val="24"/>
        </w:rPr>
        <w:t>pašvaldības ī</w:t>
      </w:r>
      <w:r w:rsidR="00433EA0"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433EA0">
        <w:rPr>
          <w:rFonts w:ascii="Times New Roman" w:hAnsi="Times New Roman" w:cs="Times New Roman"/>
          <w:sz w:val="24"/>
          <w:szCs w:val="24"/>
        </w:rPr>
        <w:t xml:space="preserve">pašvaldības </w:t>
      </w:r>
      <w:r w:rsidR="00433EA0" w:rsidRPr="009B3602">
        <w:rPr>
          <w:rFonts w:ascii="Times New Roman" w:hAnsi="Times New Roman" w:cs="Times New Roman"/>
          <w:sz w:val="24"/>
          <w:szCs w:val="24"/>
        </w:rPr>
        <w:t>domes sēdē</w:t>
      </w:r>
      <w:r w:rsidR="00433EA0" w:rsidRPr="00FC7F25">
        <w:rPr>
          <w:rFonts w:ascii="Times New Roman" w:hAnsi="Times New Roman" w:cs="Times New Roman"/>
          <w:sz w:val="24"/>
          <w:szCs w:val="24"/>
        </w:rPr>
        <w:t>.</w:t>
      </w:r>
    </w:p>
    <w:p w14:paraId="4B0363F1" w14:textId="6FE2B739" w:rsidR="00433EA0" w:rsidRDefault="00310820" w:rsidP="00433EA0">
      <w:pPr>
        <w:spacing w:line="360" w:lineRule="auto"/>
        <w:ind w:firstLine="567"/>
        <w:jc w:val="both"/>
        <w:rPr>
          <w:rFonts w:ascii="Times New Roman" w:hAnsi="Times New Roman" w:cs="Times New Roman"/>
          <w:sz w:val="24"/>
          <w:szCs w:val="24"/>
        </w:rPr>
      </w:pPr>
      <w:r w:rsidRPr="00310820">
        <w:rPr>
          <w:rFonts w:ascii="Times New Roman" w:hAnsi="Times New Roman" w:cs="Times New Roman"/>
          <w:sz w:val="24"/>
          <w:szCs w:val="24"/>
        </w:rPr>
        <w:t xml:space="preserve">Atbilstoši sertificēta vērtētāja – </w:t>
      </w:r>
      <w:r w:rsidR="00FB6AD2" w:rsidRPr="00FB6AD2">
        <w:rPr>
          <w:rFonts w:ascii="Times New Roman" w:hAnsi="Times New Roman" w:cs="Times New Roman"/>
          <w:sz w:val="24"/>
          <w:szCs w:val="24"/>
        </w:rPr>
        <w:t xml:space="preserve">sabiedrības ar ierobežotu atbildību “Vindeks”, reģistrācijas Nr. 40003562948, juridiskā adrese: Pļavniekkalna iela 69, Katlakalns, Ķekavas pagasts, Ķekavas novads, LV-2111, sagatavotajai atskaitei (saņemta 2025.gada 1.aprīlī un reģistrēta ar Nr. GND/4.18/25/1223-S) par dzīvokļa īpašuma tirgus vērtību, saskaņā ar 2025.gada 21.marta vērtēšanas atskaiti, objekta tirgus vērtība ir 5300 EUR (pieci tūkstoši trīs simti </w:t>
      </w:r>
      <w:r w:rsidR="00433EA0" w:rsidRPr="00433EA0">
        <w:rPr>
          <w:rFonts w:ascii="Times New Roman" w:hAnsi="Times New Roman" w:cs="Times New Roman"/>
          <w:i/>
          <w:iCs/>
          <w:sz w:val="24"/>
          <w:szCs w:val="24"/>
        </w:rPr>
        <w:t>euro</w:t>
      </w:r>
      <w:r w:rsidR="00433EA0" w:rsidRPr="00433EA0">
        <w:rPr>
          <w:rFonts w:ascii="Times New Roman" w:hAnsi="Times New Roman" w:cs="Times New Roman"/>
          <w:sz w:val="24"/>
          <w:szCs w:val="24"/>
        </w:rPr>
        <w:t>).</w:t>
      </w:r>
    </w:p>
    <w:p w14:paraId="0C834DBE" w14:textId="7BC81E89" w:rsidR="00433EA0" w:rsidRDefault="00433EA0" w:rsidP="00433EA0">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w:t>
      </w:r>
      <w:r w:rsidR="006F4550">
        <w:rPr>
          <w:rFonts w:ascii="Times New Roman" w:hAnsi="Times New Roman" w:cs="Times New Roman"/>
          <w:sz w:val="24"/>
          <w:szCs w:val="24"/>
        </w:rPr>
        <w:t xml:space="preserve"> un</w:t>
      </w:r>
      <w:r w:rsidRPr="00167C35">
        <w:rPr>
          <w:rFonts w:ascii="Times New Roman" w:hAnsi="Times New Roman" w:cs="Times New Roman"/>
          <w:sz w:val="24"/>
          <w:szCs w:val="24"/>
        </w:rPr>
        <w:t xml:space="preserve">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244A31B7" w14:textId="77777777" w:rsidR="00433EA0"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3.panta pirmās daļas 1.punktu </w:t>
      </w:r>
      <w:r w:rsidRPr="00E02A87">
        <w:rPr>
          <w:rFonts w:ascii="Times New Roman" w:hAnsi="Times New Roman" w:cs="Times New Roman"/>
          <w:sz w:val="24"/>
          <w:szCs w:val="24"/>
        </w:rPr>
        <w:t>publiskas personas nekustamo un kustamo mantu var atsavināt, pārdodot izsolē, tai skaitā izsolē ar pretendentu atlasi</w:t>
      </w:r>
      <w:r>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Pr>
          <w:rFonts w:ascii="Times New Roman" w:hAnsi="Times New Roman" w:cs="Times New Roman"/>
          <w:sz w:val="24"/>
          <w:szCs w:val="24"/>
        </w:rPr>
        <w:t>ā</w:t>
      </w:r>
      <w:r w:rsidRPr="00E02A87">
        <w:rPr>
          <w:rFonts w:ascii="Times New Roman" w:hAnsi="Times New Roman" w:cs="Times New Roman"/>
          <w:sz w:val="24"/>
          <w:szCs w:val="24"/>
        </w:rPr>
        <w:t xml:space="preserve"> daļ</w:t>
      </w:r>
      <w:r>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Pr>
          <w:rFonts w:ascii="Times New Roman" w:hAnsi="Times New Roman" w:cs="Times New Roman"/>
          <w:sz w:val="24"/>
          <w:szCs w:val="24"/>
        </w:rPr>
        <w:t xml:space="preserve">. </w:t>
      </w:r>
    </w:p>
    <w:p w14:paraId="4D61FC17" w14:textId="77777777" w:rsidR="00433EA0" w:rsidRDefault="00433EA0" w:rsidP="00433EA0">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lastRenderedPageBreak/>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xml:space="preserve"> citstarp no</w:t>
      </w:r>
      <w:r>
        <w:rPr>
          <w:rFonts w:ascii="Times New Roman" w:hAnsi="Times New Roman" w:cs="Times New Roman"/>
          <w:sz w:val="24"/>
          <w:szCs w:val="24"/>
        </w:rPr>
        <w:t>teikts</w:t>
      </w:r>
      <w:r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 pantā minētās institūcijas (amatpersonas) lēmumā paredzētos nosacījumus</w:t>
      </w:r>
      <w:r>
        <w:rPr>
          <w:rFonts w:ascii="Times New Roman" w:hAnsi="Times New Roman" w:cs="Times New Roman"/>
          <w:sz w:val="24"/>
          <w:szCs w:val="24"/>
        </w:rPr>
        <w:t>. I</w:t>
      </w:r>
      <w:r w:rsidRPr="00E02A87">
        <w:rPr>
          <w:rFonts w:ascii="Times New Roman" w:hAnsi="Times New Roman" w:cs="Times New Roman"/>
          <w:sz w:val="24"/>
          <w:szCs w:val="24"/>
        </w:rPr>
        <w:t>zsoles noteikumos norāda institūciju (amatpersonu), kura apstiprina izsoles rezultātus un kurai var iesniegt sūdzības par izsoles rīkotāja darbībām</w:t>
      </w:r>
      <w:r>
        <w:rPr>
          <w:rFonts w:ascii="Times New Roman" w:hAnsi="Times New Roman" w:cs="Times New Roman"/>
          <w:sz w:val="24"/>
          <w:szCs w:val="24"/>
        </w:rPr>
        <w:t xml:space="preserve">. Minētā 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w:t>
      </w:r>
    </w:p>
    <w:p w14:paraId="4310EA8D" w14:textId="77777777" w:rsidR="00433EA0" w:rsidRPr="00255026"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7B030826" w14:textId="3DA43301" w:rsidR="00433EA0" w:rsidRPr="009D5BB9" w:rsidRDefault="00433EA0" w:rsidP="00664281">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sidR="009F2CF6">
        <w:rPr>
          <w:rFonts w:ascii="Times New Roman" w:hAnsi="Times New Roman" w:cs="Times New Roman"/>
          <w:sz w:val="24"/>
          <w:szCs w:val="24"/>
        </w:rPr>
        <w:t>5</w:t>
      </w:r>
      <w:r w:rsidRPr="009C1757">
        <w:rPr>
          <w:rFonts w:ascii="Times New Roman" w:hAnsi="Times New Roman" w:cs="Times New Roman"/>
          <w:sz w:val="24"/>
          <w:szCs w:val="24"/>
        </w:rPr>
        <w:t xml:space="preserve">.gada </w:t>
      </w:r>
      <w:r w:rsidR="006B72ED">
        <w:rPr>
          <w:rFonts w:ascii="Times New Roman" w:hAnsi="Times New Roman" w:cs="Times New Roman"/>
          <w:sz w:val="24"/>
          <w:szCs w:val="24"/>
        </w:rPr>
        <w:t>4.aprīla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00664281" w:rsidRPr="00664281">
        <w:rPr>
          <w:rFonts w:ascii="Times New Roman" w:hAnsi="Times New Roman" w:cs="Times New Roman"/>
          <w:sz w:val="24"/>
          <w:szCs w:val="24"/>
        </w:rPr>
        <w:t xml:space="preserve">Par </w:t>
      </w:r>
      <w:r w:rsidR="00310820" w:rsidRPr="00310820">
        <w:rPr>
          <w:rFonts w:ascii="Times New Roman" w:hAnsi="Times New Roman" w:cs="Times New Roman"/>
          <w:sz w:val="24"/>
          <w:szCs w:val="24"/>
        </w:rPr>
        <w:t xml:space="preserve">dzīvokļa īpašuma </w:t>
      </w:r>
      <w:r w:rsidR="009B4A28" w:rsidRPr="009B4A28">
        <w:rPr>
          <w:rFonts w:ascii="Times New Roman" w:hAnsi="Times New Roman" w:cs="Times New Roman"/>
          <w:sz w:val="24"/>
          <w:szCs w:val="24"/>
        </w:rPr>
        <w:t>“</w:t>
      </w:r>
      <w:r w:rsidR="00FB6AD2" w:rsidRPr="00FB6AD2">
        <w:rPr>
          <w:rFonts w:ascii="Times New Roman" w:hAnsi="Times New Roman" w:cs="Times New Roman"/>
          <w:sz w:val="24"/>
          <w:szCs w:val="24"/>
        </w:rPr>
        <w:t>“Veiši” – 6, Galgauskā, Galgauskas pagastā, Gulbenes novadā</w:t>
      </w:r>
      <w:r w:rsidR="00664281" w:rsidRPr="00664281">
        <w:rPr>
          <w:rFonts w:ascii="Times New Roman" w:hAnsi="Times New Roman" w:cs="Times New Roman"/>
          <w:sz w:val="24"/>
          <w:szCs w:val="24"/>
        </w:rPr>
        <w:t>,</w:t>
      </w:r>
      <w:r w:rsidR="00664281">
        <w:rPr>
          <w:rFonts w:ascii="Times New Roman" w:hAnsi="Times New Roman" w:cs="Times New Roman"/>
          <w:sz w:val="24"/>
          <w:szCs w:val="24"/>
        </w:rPr>
        <w:t xml:space="preserve"> </w:t>
      </w:r>
      <w:r w:rsidR="006B72ED">
        <w:rPr>
          <w:rFonts w:ascii="Times New Roman" w:hAnsi="Times New Roman" w:cs="Times New Roman"/>
          <w:sz w:val="24"/>
          <w:szCs w:val="24"/>
        </w:rPr>
        <w:t>pirmās izsoles sākumcenas noteikšanu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sidR="009F2CF6">
        <w:rPr>
          <w:rFonts w:ascii="Times New Roman" w:hAnsi="Times New Roman" w:cs="Times New Roman"/>
          <w:sz w:val="24"/>
          <w:szCs w:val="24"/>
        </w:rPr>
        <w:t>5</w:t>
      </w:r>
      <w:r w:rsidRPr="007575D2">
        <w:rPr>
          <w:rFonts w:ascii="Times New Roman" w:hAnsi="Times New Roman" w:cs="Times New Roman"/>
          <w:sz w:val="24"/>
          <w:szCs w:val="24"/>
        </w:rPr>
        <w:t>/</w:t>
      </w:r>
      <w:r w:rsidR="006B72ED">
        <w:rPr>
          <w:rFonts w:ascii="Times New Roman" w:hAnsi="Times New Roman" w:cs="Times New Roman"/>
          <w:sz w:val="24"/>
          <w:szCs w:val="24"/>
        </w:rPr>
        <w:t>8</w:t>
      </w:r>
      <w:r>
        <w:rPr>
          <w:rFonts w:ascii="Times New Roman" w:hAnsi="Times New Roman" w:cs="Times New Roman"/>
          <w:sz w:val="24"/>
          <w:szCs w:val="24"/>
        </w:rPr>
        <w:t xml:space="preserve"> (</w:t>
      </w:r>
      <w:r w:rsidR="00FB6AD2">
        <w:rPr>
          <w:rFonts w:ascii="Times New Roman" w:hAnsi="Times New Roman" w:cs="Times New Roman"/>
          <w:sz w:val="24"/>
          <w:szCs w:val="24"/>
        </w:rPr>
        <w:t>8</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w:t>
      </w:r>
      <w:r w:rsidR="006F4550">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pašvaldības domes</w:t>
      </w:r>
      <w:r>
        <w:rPr>
          <w:rFonts w:ascii="Times New Roman" w:hAnsi="Times New Roman" w:cs="Times New Roman"/>
          <w:color w:val="000000"/>
          <w:sz w:val="24"/>
          <w:szCs w:val="24"/>
        </w:rPr>
        <w:t xml:space="preserve"> </w:t>
      </w:r>
      <w:r>
        <w:rPr>
          <w:rFonts w:ascii="Times New Roman" w:hAnsi="Times New Roman" w:cs="Times New Roman"/>
          <w:sz w:val="24"/>
          <w:szCs w:val="24"/>
          <w:shd w:val="clear" w:color="auto" w:fill="FFFFFF"/>
        </w:rPr>
        <w:t xml:space="preserve">Attīstības un tautsaimniecības komitejas, un Finanšu </w:t>
      </w:r>
      <w:r w:rsidRPr="009D5BB9">
        <w:rPr>
          <w:rFonts w:ascii="Times New Roman" w:hAnsi="Times New Roman" w:cs="Times New Roman"/>
          <w:sz w:val="24"/>
          <w:szCs w:val="24"/>
          <w:shd w:val="clear" w:color="auto" w:fill="FFFFFF"/>
        </w:rPr>
        <w:t xml:space="preserve">komitejas </w:t>
      </w:r>
      <w:r w:rsidRPr="009D5BB9">
        <w:rPr>
          <w:rFonts w:ascii="Times New Roman" w:hAnsi="Times New Roman" w:cs="Times New Roman"/>
          <w:sz w:val="24"/>
          <w:szCs w:val="24"/>
        </w:rPr>
        <w:t>ieteikumu, atklāti balsojot:</w:t>
      </w:r>
      <w:r w:rsidRPr="009D5BB9">
        <w:rPr>
          <w:rFonts w:ascii="Times New Roman" w:hAnsi="Times New Roman" w:cs="Times New Roman"/>
          <w:noProof/>
          <w:sz w:val="24"/>
          <w:szCs w:val="24"/>
        </w:rPr>
        <w:t xml:space="preserve"> </w:t>
      </w:r>
      <w:r w:rsidR="009D5BB9" w:rsidRPr="009D5BB9">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9D5BB9">
        <w:rPr>
          <w:rFonts w:ascii="Times New Roman" w:hAnsi="Times New Roman" w:cs="Times New Roman"/>
          <w:noProof/>
          <w:sz w:val="24"/>
          <w:szCs w:val="24"/>
        </w:rPr>
        <w:t>, Gulbenes novada pašvaldības dome</w:t>
      </w:r>
      <w:r w:rsidRPr="009D5BB9">
        <w:rPr>
          <w:rFonts w:ascii="Times New Roman" w:hAnsi="Times New Roman" w:cs="Times New Roman"/>
          <w:sz w:val="24"/>
          <w:szCs w:val="24"/>
        </w:rPr>
        <w:t xml:space="preserve"> NOLEMJ:</w:t>
      </w:r>
    </w:p>
    <w:p w14:paraId="3E5C8D58" w14:textId="5E6879A7" w:rsidR="00433EA0" w:rsidRPr="00A16E10" w:rsidRDefault="00433EA0" w:rsidP="009D5BB9">
      <w:pPr>
        <w:pStyle w:val="Sarakstarindkopa"/>
        <w:numPr>
          <w:ilvl w:val="0"/>
          <w:numId w:val="5"/>
        </w:numPr>
        <w:tabs>
          <w:tab w:val="left" w:pos="709"/>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664281">
        <w:rPr>
          <w:rFonts w:ascii="Times New Roman" w:hAnsi="Times New Roman" w:cs="Times New Roman"/>
          <w:sz w:val="24"/>
          <w:szCs w:val="24"/>
        </w:rPr>
        <w:t>dzīvokļa</w:t>
      </w:r>
      <w:r w:rsidRPr="00A16E10">
        <w:rPr>
          <w:rFonts w:ascii="Times New Roman" w:hAnsi="Times New Roman" w:cs="Times New Roman"/>
          <w:sz w:val="24"/>
          <w:szCs w:val="24"/>
        </w:rPr>
        <w:t xml:space="preserve"> īpašuma </w:t>
      </w:r>
      <w:bookmarkStart w:id="0" w:name="_Hlk194910039"/>
      <w:r w:rsidR="00FB6AD2" w:rsidRPr="00FB6AD2">
        <w:rPr>
          <w:rFonts w:ascii="Times New Roman" w:hAnsi="Times New Roman" w:cs="Times New Roman"/>
          <w:sz w:val="24"/>
          <w:szCs w:val="24"/>
        </w:rPr>
        <w:t>"Veiši" - 6, Galgauskā, Galgauskas pagastā, Gulbenes novadā, kadastra numuru 5056 900 0012</w:t>
      </w:r>
      <w:bookmarkEnd w:id="0"/>
      <w:r w:rsidR="00FB6AD2" w:rsidRPr="00FB6AD2">
        <w:rPr>
          <w:rFonts w:ascii="Times New Roman" w:hAnsi="Times New Roman" w:cs="Times New Roman"/>
          <w:sz w:val="24"/>
          <w:szCs w:val="24"/>
        </w:rPr>
        <w:t>, kas sastāv no trīs istabas dzīvokļa ar platību 69,5 kv.m. (telpu grupas kadastra apzīmējums 50560040221008006), un pie tā piederošām kopīpašuma 695/14328 domājamām daļām no daudzdzīvokļu mājas (būves kadastra apzīmējums 50560040221008), un 695/14328 domājamām daļām no zemes vienības ar kadastra apzīmējumu 50560040337</w:t>
      </w:r>
      <w:r>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7FA74667" w14:textId="41E685BD" w:rsidR="00433EA0" w:rsidRPr="00832036" w:rsidRDefault="00433EA0" w:rsidP="009D5BB9">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sākumcenu </w:t>
      </w:r>
      <w:r w:rsidR="00FB6AD2" w:rsidRPr="00FB6AD2">
        <w:rPr>
          <w:rFonts w:ascii="Times New Roman" w:hAnsi="Times New Roman" w:cs="Times New Roman"/>
          <w:sz w:val="24"/>
          <w:szCs w:val="24"/>
        </w:rPr>
        <w:t xml:space="preserve">5300 EUR (pieci tūkstoši trīs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4F44CAAA" w14:textId="21EC532C" w:rsidR="00433EA0" w:rsidRPr="00832036" w:rsidRDefault="00433EA0" w:rsidP="009D5BB9">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noteikumus (</w:t>
      </w:r>
      <w:r>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1D1FAF4E" w14:textId="0DD9E619" w:rsidR="00433EA0" w:rsidRPr="00832036" w:rsidRDefault="00433EA0" w:rsidP="009D5BB9">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 xml:space="preserve">rīkot </w:t>
      </w:r>
      <w:r w:rsidRPr="00832036">
        <w:rPr>
          <w:rFonts w:ascii="Times New Roman" w:hAnsi="Times New Roman" w:cs="Times New Roman"/>
          <w:sz w:val="24"/>
          <w:szCs w:val="24"/>
        </w:rPr>
        <w:t xml:space="preserve">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pirmo izsoli.</w:t>
      </w:r>
    </w:p>
    <w:p w14:paraId="63950B1E" w14:textId="0873609B" w:rsidR="00433EA0" w:rsidRPr="00832036" w:rsidRDefault="00433EA0" w:rsidP="009D5BB9">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w:t>
      </w:r>
      <w:r w:rsidR="00AF00A8">
        <w:rPr>
          <w:rFonts w:ascii="Times New Roman" w:hAnsi="Times New Roman" w:cs="Times New Roman"/>
          <w:sz w:val="24"/>
          <w:szCs w:val="24"/>
        </w:rPr>
        <w:t>am</w:t>
      </w:r>
      <w:r w:rsidRPr="00832036">
        <w:rPr>
          <w:rFonts w:ascii="Times New Roman" w:hAnsi="Times New Roman" w:cs="Times New Roman"/>
          <w:sz w:val="24"/>
          <w:szCs w:val="24"/>
        </w:rPr>
        <w:t>.</w:t>
      </w:r>
    </w:p>
    <w:p w14:paraId="67D8582F" w14:textId="77777777" w:rsidR="00433EA0" w:rsidRDefault="00433EA0" w:rsidP="00433EA0">
      <w:pPr>
        <w:spacing w:after="160" w:line="259" w:lineRule="auto"/>
        <w:rPr>
          <w:rFonts w:ascii="Times New Roman" w:hAnsi="Times New Roman" w:cs="Times New Roman"/>
          <w:sz w:val="24"/>
          <w:szCs w:val="24"/>
        </w:rPr>
      </w:pPr>
    </w:p>
    <w:p w14:paraId="5421749D" w14:textId="77777777" w:rsidR="00433EA0" w:rsidRDefault="00433EA0" w:rsidP="00433EA0">
      <w:pPr>
        <w:tabs>
          <w:tab w:val="left" w:pos="720"/>
          <w:tab w:val="left" w:pos="1440"/>
          <w:tab w:val="left" w:pos="2160"/>
          <w:tab w:val="left" w:pos="2880"/>
          <w:tab w:val="left" w:pos="3600"/>
          <w:tab w:val="left" w:pos="4320"/>
          <w:tab w:val="left" w:pos="5040"/>
          <w:tab w:val="left" w:pos="5760"/>
          <w:tab w:val="left" w:pos="6480"/>
          <w:tab w:val="left" w:pos="8295"/>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t>A.Caunītis</w:t>
      </w:r>
    </w:p>
    <w:p w14:paraId="049A19A2" w14:textId="13E03779" w:rsidR="007933CC" w:rsidRDefault="00433EA0" w:rsidP="000D3E6C">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br w:type="page"/>
      </w:r>
      <w:r w:rsidR="007933CC" w:rsidRPr="008703D2">
        <w:rPr>
          <w:rFonts w:ascii="Times New Roman" w:hAnsi="Times New Roman" w:cs="Times New Roman"/>
          <w:sz w:val="24"/>
          <w:szCs w:val="24"/>
        </w:rPr>
        <w:lastRenderedPageBreak/>
        <w:t xml:space="preserve">Pielikums </w:t>
      </w:r>
      <w:r w:rsidR="00421420">
        <w:rPr>
          <w:rFonts w:ascii="Times New Roman" w:hAnsi="Times New Roman" w:cs="Times New Roman"/>
          <w:sz w:val="24"/>
          <w:szCs w:val="24"/>
        </w:rPr>
        <w:t>24.04</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007933CC"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007933CC"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007933CC" w:rsidRPr="008703D2">
        <w:rPr>
          <w:rFonts w:ascii="Times New Roman" w:hAnsi="Times New Roman" w:cs="Times New Roman"/>
          <w:sz w:val="24"/>
          <w:szCs w:val="24"/>
        </w:rPr>
        <w:t>GND/202</w:t>
      </w:r>
      <w:r w:rsidR="00E13301">
        <w:rPr>
          <w:rFonts w:ascii="Times New Roman" w:hAnsi="Times New Roman" w:cs="Times New Roman"/>
          <w:sz w:val="24"/>
          <w:szCs w:val="24"/>
        </w:rPr>
        <w:t>5</w:t>
      </w:r>
      <w:r w:rsidR="007933CC"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9D5BB9">
        <w:rPr>
          <w:rFonts w:ascii="Times New Roman" w:hAnsi="Times New Roman" w:cs="Times New Roman"/>
          <w:sz w:val="24"/>
          <w:szCs w:val="24"/>
        </w:rPr>
        <w:t>284</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6D9347FB"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E3272F">
        <w:rPr>
          <w:rFonts w:ascii="Times New Roman" w:hAnsi="Times New Roman" w:cs="Times New Roman"/>
          <w:b/>
          <w:caps/>
          <w:sz w:val="24"/>
          <w:szCs w:val="24"/>
        </w:rPr>
        <w:t>dzīvokļa</w:t>
      </w:r>
      <w:r w:rsidR="00F91ACE" w:rsidRPr="00F91ACE">
        <w:rPr>
          <w:rFonts w:ascii="Times New Roman" w:hAnsi="Times New Roman" w:cs="Times New Roman"/>
          <w:b/>
          <w:caps/>
          <w:sz w:val="24"/>
          <w:szCs w:val="24"/>
        </w:rPr>
        <w:t xml:space="preserve"> īpašuma </w:t>
      </w:r>
    </w:p>
    <w:p w14:paraId="706D3F93" w14:textId="05586D62" w:rsidR="00F91ACE" w:rsidRDefault="006B72ED"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w:t>
      </w:r>
      <w:r w:rsidR="00FB6AD2">
        <w:rPr>
          <w:rFonts w:ascii="Times New Roman" w:hAnsi="Times New Roman" w:cs="Times New Roman"/>
          <w:b/>
          <w:caps/>
          <w:sz w:val="24"/>
          <w:szCs w:val="24"/>
        </w:rPr>
        <w:t>Veiši</w:t>
      </w:r>
      <w:r>
        <w:rPr>
          <w:rFonts w:ascii="Times New Roman" w:hAnsi="Times New Roman" w:cs="Times New Roman"/>
          <w:b/>
          <w:caps/>
          <w:sz w:val="24"/>
          <w:szCs w:val="24"/>
        </w:rPr>
        <w:t xml:space="preserve">” – </w:t>
      </w:r>
      <w:r w:rsidR="00FB6AD2">
        <w:rPr>
          <w:rFonts w:ascii="Times New Roman" w:hAnsi="Times New Roman" w:cs="Times New Roman"/>
          <w:b/>
          <w:caps/>
          <w:sz w:val="24"/>
          <w:szCs w:val="24"/>
        </w:rPr>
        <w:t>6, galgauskā</w:t>
      </w:r>
      <w:r>
        <w:rPr>
          <w:rFonts w:ascii="Times New Roman" w:hAnsi="Times New Roman" w:cs="Times New Roman"/>
          <w:b/>
          <w:caps/>
          <w:sz w:val="24"/>
          <w:szCs w:val="24"/>
        </w:rPr>
        <w:t xml:space="preserve">, </w:t>
      </w:r>
      <w:r w:rsidR="00FB6AD2">
        <w:rPr>
          <w:rFonts w:ascii="Times New Roman" w:hAnsi="Times New Roman" w:cs="Times New Roman"/>
          <w:b/>
          <w:caps/>
          <w:sz w:val="24"/>
          <w:szCs w:val="24"/>
        </w:rPr>
        <w:t>galgauskas</w:t>
      </w:r>
      <w:r>
        <w:rPr>
          <w:rFonts w:ascii="Times New Roman" w:hAnsi="Times New Roman" w:cs="Times New Roman"/>
          <w:b/>
          <w:caps/>
          <w:sz w:val="24"/>
          <w:szCs w:val="24"/>
        </w:rPr>
        <w:t xml:space="preserve">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1913E8E6" w:rsidR="007933CC" w:rsidRDefault="00421420"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PIRMĀS</w:t>
      </w:r>
      <w:r w:rsidR="007933CC" w:rsidRPr="008703D2">
        <w:rPr>
          <w:rFonts w:ascii="Times New Roman" w:hAnsi="Times New Roman" w:cs="Times New Roman"/>
          <w:b/>
          <w:sz w:val="24"/>
          <w:szCs w:val="24"/>
        </w:rPr>
        <w:t xml:space="preserve">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4B3B89CC"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883D63">
        <w:rPr>
          <w:rFonts w:ascii="Times New Roman" w:hAnsi="Times New Roman" w:cs="Times New Roman"/>
          <w:color w:val="000000"/>
          <w:sz w:val="24"/>
          <w:szCs w:val="24"/>
        </w:rPr>
        <w:t>pirmā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7D0E41">
        <w:rPr>
          <w:rFonts w:ascii="Times New Roman" w:eastAsia="SimSun" w:hAnsi="Times New Roman" w:cs="Times New Roman"/>
          <w:color w:val="00000A"/>
          <w:sz w:val="24"/>
          <w:szCs w:val="24"/>
          <w:lang w:eastAsia="zh-CN" w:bidi="hi-IN"/>
        </w:rPr>
        <w:t>dzīvokļa</w:t>
      </w:r>
      <w:r w:rsidR="00F91ACE" w:rsidRPr="00F91ACE">
        <w:rPr>
          <w:rFonts w:ascii="Times New Roman" w:eastAsia="SimSun" w:hAnsi="Times New Roman" w:cs="Times New Roman"/>
          <w:color w:val="00000A"/>
          <w:sz w:val="24"/>
          <w:szCs w:val="24"/>
          <w:lang w:eastAsia="zh-CN" w:bidi="hi-IN"/>
        </w:rPr>
        <w:t xml:space="preserve"> īpašuma </w:t>
      </w:r>
      <w:r w:rsidR="00FB6AD2" w:rsidRPr="00FB6AD2">
        <w:rPr>
          <w:rFonts w:ascii="Times New Roman" w:hAnsi="Times New Roman" w:cs="Times New Roman"/>
          <w:sz w:val="24"/>
          <w:szCs w:val="24"/>
        </w:rPr>
        <w:t>"Veiši" - 6, Galgauskā, Galgauskas pagastā, Gulbenes novadā, kadastra numuru 5056 900 0012</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6D6D0D2C"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883D63" w:rsidRPr="008703D2">
        <w:rPr>
          <w:rFonts w:ascii="Times New Roman" w:hAnsi="Times New Roman" w:cs="Times New Roman"/>
          <w:sz w:val="24"/>
          <w:szCs w:val="24"/>
        </w:rPr>
        <w:t xml:space="preserve">Gulbenes novada pašvaldības </w:t>
      </w:r>
      <w:r w:rsidR="00C87076">
        <w:rPr>
          <w:rFonts w:ascii="Times New Roman" w:hAnsi="Times New Roman" w:cs="Times New Roman"/>
          <w:sz w:val="24"/>
          <w:szCs w:val="24"/>
        </w:rPr>
        <w:t>dzīvokļa</w:t>
      </w:r>
      <w:r w:rsidR="00883D63">
        <w:rPr>
          <w:rFonts w:ascii="Times New Roman" w:hAnsi="Times New Roman" w:cs="Times New Roman"/>
          <w:sz w:val="24"/>
          <w:szCs w:val="24"/>
        </w:rPr>
        <w:t xml:space="preserve">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FB6AD2" w:rsidRPr="00FB6AD2">
        <w:rPr>
          <w:rFonts w:ascii="Times New Roman" w:hAnsi="Times New Roman" w:cs="Times New Roman"/>
          <w:sz w:val="24"/>
          <w:szCs w:val="24"/>
        </w:rPr>
        <w:t>"Veiši" - 6, Galgauskā, Galgauskas pagastā, Gulbenes novadā, kadastra numuru 5056 900 0012, kas sastāv no trīs istabas dzīvokļa ar platību 69,5 kv.m. (telpu grupas kadastra apzīmējums 50560040221008006), un pie tā piederošām kopīpašuma 695/14328 domājamām daļām no daudzdzīvokļu mājas (būves kadastra apzīmējums 50560040221008), un 695/14328 domājamām daļām no zemes vienības ar kadastra apzīmējumu 50560040337</w:t>
      </w:r>
      <w:r w:rsidR="00F37D8E">
        <w:rPr>
          <w:rFonts w:ascii="Times New Roman" w:hAnsi="Times New Roman" w:cs="Times New Roman"/>
          <w:sz w:val="24"/>
          <w:szCs w:val="24"/>
        </w:rPr>
        <w:t>.</w:t>
      </w:r>
    </w:p>
    <w:p w14:paraId="2F4212FC" w14:textId="577390E1"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B72F99">
        <w:rPr>
          <w:rFonts w:ascii="Times New Roman" w:hAnsi="Times New Roman" w:cs="Times New Roman"/>
          <w:color w:val="000000"/>
          <w:sz w:val="24"/>
          <w:szCs w:val="24"/>
        </w:rPr>
        <w:t>Galgauskas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B6AD2" w:rsidRPr="00FB6AD2">
        <w:rPr>
          <w:rFonts w:ascii="Times New Roman" w:hAnsi="Times New Roman" w:cs="Times New Roman"/>
          <w:color w:val="000000"/>
          <w:sz w:val="24"/>
          <w:szCs w:val="24"/>
        </w:rPr>
        <w:t>100000427299</w:t>
      </w:r>
      <w:r w:rsidR="00FB6AD2">
        <w:rPr>
          <w:rFonts w:ascii="Times New Roman" w:hAnsi="Times New Roman" w:cs="Times New Roman"/>
          <w:color w:val="000000"/>
          <w:sz w:val="24"/>
          <w:szCs w:val="24"/>
        </w:rPr>
        <w:t xml:space="preserve"> 6</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BDA3CB7"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atsavināšanu izsolē tiek publicēts Latvijas Republikas oficiālajā izdevumā “Latvijas Vēstnesis”</w:t>
      </w:r>
      <w:r w:rsidR="00883D63">
        <w:rPr>
          <w:rFonts w:ascii="Times New Roman" w:hAnsi="Times New Roman" w:cs="Times New Roman"/>
          <w:color w:val="000000"/>
          <w:sz w:val="24"/>
          <w:szCs w:val="24"/>
        </w:rPr>
        <w:t xml:space="preserve"> un</w:t>
      </w:r>
      <w:r w:rsidRPr="008703D2">
        <w:rPr>
          <w:rFonts w:ascii="Times New Roman" w:hAnsi="Times New Roman" w:cs="Times New Roman"/>
          <w:color w:val="000000"/>
          <w:sz w:val="24"/>
          <w:szCs w:val="24"/>
        </w:rPr>
        <w:t xml:space="preserv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65C53E3" w:rsidR="007933C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FB6AD2" w:rsidRPr="00FB6AD2">
        <w:rPr>
          <w:rFonts w:ascii="Times New Roman" w:hAnsi="Times New Roman" w:cs="Times New Roman"/>
          <w:sz w:val="24"/>
          <w:szCs w:val="24"/>
        </w:rPr>
        <w:t xml:space="preserve">64497616 </w:t>
      </w:r>
      <w:r w:rsidR="00883D63" w:rsidRPr="00883D63">
        <w:rPr>
          <w:rFonts w:ascii="Times New Roman" w:hAnsi="Times New Roman" w:cs="Times New Roman"/>
          <w:sz w:val="24"/>
          <w:szCs w:val="24"/>
        </w:rPr>
        <w:t>(</w:t>
      </w:r>
      <w:r w:rsidR="00FB6AD2" w:rsidRPr="00FB6AD2">
        <w:rPr>
          <w:rFonts w:ascii="Times New Roman" w:hAnsi="Times New Roman" w:cs="Times New Roman"/>
          <w:sz w:val="24"/>
          <w:szCs w:val="24"/>
        </w:rPr>
        <w:t>Daukstu, Galgauskas, Jaungulbenes un Līgo pagastu apvienības pārvalde</w:t>
      </w:r>
      <w:r w:rsidR="00883D63" w:rsidRPr="00883D63">
        <w:rPr>
          <w:rFonts w:ascii="Times New Roman" w:hAnsi="Times New Roman" w:cs="Times New Roman"/>
          <w:sz w:val="24"/>
          <w:szCs w:val="24"/>
        </w:rPr>
        <w:t xml:space="preserve">) vai </w:t>
      </w:r>
      <w:r w:rsidR="00FB6AD2">
        <w:rPr>
          <w:rFonts w:ascii="Times New Roman" w:hAnsi="Times New Roman" w:cs="Times New Roman"/>
          <w:sz w:val="24"/>
          <w:szCs w:val="24"/>
        </w:rPr>
        <w:t>26353089</w:t>
      </w:r>
      <w:r w:rsidR="003A7510" w:rsidRPr="003A7510">
        <w:rPr>
          <w:rFonts w:ascii="Times New Roman" w:hAnsi="Times New Roman" w:cs="Times New Roman"/>
          <w:sz w:val="24"/>
          <w:szCs w:val="24"/>
        </w:rPr>
        <w:t xml:space="preserve"> </w:t>
      </w:r>
      <w:r w:rsidR="00883D63" w:rsidRPr="00883D63">
        <w:rPr>
          <w:rFonts w:ascii="Times New Roman" w:hAnsi="Times New Roman" w:cs="Times New Roman"/>
          <w:sz w:val="24"/>
          <w:szCs w:val="24"/>
        </w:rPr>
        <w:t>(</w:t>
      </w:r>
      <w:r w:rsidR="00FB6AD2" w:rsidRPr="00FB6AD2">
        <w:rPr>
          <w:rFonts w:ascii="Times New Roman" w:hAnsi="Times New Roman" w:cs="Times New Roman"/>
          <w:sz w:val="24"/>
          <w:szCs w:val="24"/>
        </w:rPr>
        <w:t>Daukstu, Galgauskas, Jaungulbenes un Līgo pagastu apvienības pārvalde</w:t>
      </w:r>
      <w:r w:rsidR="00FB6AD2">
        <w:rPr>
          <w:rFonts w:ascii="Times New Roman" w:hAnsi="Times New Roman" w:cs="Times New Roman"/>
          <w:sz w:val="24"/>
          <w:szCs w:val="24"/>
        </w:rPr>
        <w:t xml:space="preserve"> </w:t>
      </w:r>
      <w:r w:rsidR="003A7510">
        <w:rPr>
          <w:rFonts w:ascii="Times New Roman" w:hAnsi="Times New Roman" w:cs="Times New Roman"/>
          <w:sz w:val="24"/>
          <w:szCs w:val="24"/>
        </w:rPr>
        <w:t>vadītāj</w:t>
      </w:r>
      <w:r w:rsidR="00FB6AD2">
        <w:rPr>
          <w:rFonts w:ascii="Times New Roman" w:hAnsi="Times New Roman" w:cs="Times New Roman"/>
          <w:sz w:val="24"/>
          <w:szCs w:val="24"/>
        </w:rPr>
        <w:t>s</w:t>
      </w:r>
      <w:r w:rsidR="003A7510">
        <w:rPr>
          <w:rFonts w:ascii="Times New Roman" w:hAnsi="Times New Roman" w:cs="Times New Roman"/>
          <w:sz w:val="24"/>
          <w:szCs w:val="24"/>
        </w:rPr>
        <w:t xml:space="preserve"> </w:t>
      </w:r>
      <w:r w:rsidR="00FB6AD2">
        <w:rPr>
          <w:rFonts w:ascii="Times New Roman" w:hAnsi="Times New Roman" w:cs="Times New Roman"/>
          <w:sz w:val="24"/>
          <w:szCs w:val="24"/>
        </w:rPr>
        <w:t>J</w:t>
      </w:r>
      <w:r w:rsidR="00DB09F0">
        <w:rPr>
          <w:rFonts w:ascii="Times New Roman" w:hAnsi="Times New Roman" w:cs="Times New Roman"/>
          <w:sz w:val="24"/>
          <w:szCs w:val="24"/>
        </w:rPr>
        <w:t>.</w:t>
      </w:r>
      <w:r w:rsidR="00FB6AD2" w:rsidRPr="00FB6AD2">
        <w:rPr>
          <w:rFonts w:ascii="Times New Roman" w:hAnsi="Times New Roman" w:cs="Times New Roman"/>
          <w:sz w:val="24"/>
          <w:szCs w:val="24"/>
        </w:rPr>
        <w:t>Duļbinskis</w:t>
      </w:r>
      <w:r w:rsidR="00883D63" w:rsidRPr="00883D63">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3CB85174" w14:textId="77777777" w:rsidR="00A503C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lastRenderedPageBreak/>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69D24D10"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FB6AD2" w:rsidRPr="00FB6AD2">
        <w:rPr>
          <w:rFonts w:ascii="Times New Roman" w:hAnsi="Times New Roman" w:cs="Times New Roman"/>
          <w:sz w:val="24"/>
          <w:szCs w:val="24"/>
        </w:rPr>
        <w:t xml:space="preserve">5300 EUR (pieci tūkstoši trīs simti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5ECF9298"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1201B">
        <w:rPr>
          <w:rFonts w:ascii="Times New Roman" w:hAnsi="Times New Roman" w:cs="Times New Roman"/>
          <w:sz w:val="24"/>
          <w:szCs w:val="24"/>
          <w:lang w:eastAsia="en-US"/>
        </w:rPr>
        <w:t xml:space="preserve">2.4.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w:t>
      </w:r>
      <w:r w:rsidRPr="0031201B">
        <w:rPr>
          <w:rFonts w:ascii="Times New Roman" w:hAnsi="Times New Roman" w:cs="Times New Roman"/>
          <w:color w:val="000000"/>
          <w:sz w:val="24"/>
          <w:szCs w:val="24"/>
        </w:rPr>
        <w:t>nodrošinājums tiek noteikts 10% apmērā no izsoles nosacītās cenas, t.i.</w:t>
      </w:r>
      <w:r w:rsidR="00D671E7" w:rsidRPr="0031201B">
        <w:rPr>
          <w:rFonts w:ascii="Times New Roman" w:hAnsi="Times New Roman" w:cs="Times New Roman"/>
          <w:color w:val="000000"/>
          <w:sz w:val="24"/>
          <w:szCs w:val="24"/>
        </w:rPr>
        <w:t>,</w:t>
      </w:r>
      <w:r w:rsidRPr="0031201B">
        <w:rPr>
          <w:rFonts w:ascii="Times New Roman" w:hAnsi="Times New Roman" w:cs="Times New Roman"/>
          <w:color w:val="000000"/>
          <w:sz w:val="24"/>
          <w:szCs w:val="24"/>
        </w:rPr>
        <w:t xml:space="preserve"> </w:t>
      </w:r>
      <w:r w:rsidR="00FB6AD2">
        <w:rPr>
          <w:rFonts w:ascii="Times New Roman" w:hAnsi="Times New Roman" w:cs="Times New Roman"/>
          <w:color w:val="000000"/>
          <w:sz w:val="24"/>
          <w:szCs w:val="24"/>
        </w:rPr>
        <w:t>530</w:t>
      </w:r>
      <w:r w:rsidRPr="0031201B">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FB6AD2">
        <w:rPr>
          <w:rFonts w:ascii="Times New Roman" w:hAnsi="Times New Roman" w:cs="Times New Roman"/>
          <w:color w:val="000000"/>
          <w:sz w:val="24"/>
          <w:szCs w:val="24"/>
        </w:rPr>
        <w:t>pieci simti trīsdesmit</w:t>
      </w:r>
      <w:r w:rsidR="002975EB">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C87076">
        <w:rPr>
          <w:rFonts w:ascii="Times New Roman" w:hAnsi="Times New Roman" w:cs="Times New Roman"/>
          <w:sz w:val="24"/>
          <w:szCs w:val="24"/>
          <w:lang w:eastAsia="en-US"/>
        </w:rPr>
        <w:t>Dzīvokļa</w:t>
      </w:r>
      <w:r w:rsidR="00F91ACE" w:rsidRPr="00F91ACE">
        <w:rPr>
          <w:rFonts w:ascii="Times New Roman" w:hAnsi="Times New Roman" w:cs="Times New Roman"/>
          <w:sz w:val="24"/>
          <w:szCs w:val="24"/>
          <w:lang w:eastAsia="en-US"/>
        </w:rPr>
        <w:t xml:space="preserve"> īpašuma </w:t>
      </w:r>
      <w:r w:rsidR="00FB6AD2" w:rsidRPr="00FB6AD2">
        <w:rPr>
          <w:rFonts w:ascii="Times New Roman" w:hAnsi="Times New Roman" w:cs="Times New Roman"/>
          <w:sz w:val="24"/>
          <w:szCs w:val="24"/>
        </w:rPr>
        <w:t>"Veiši" - 6, Galgauskā, Galgauskas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4D5F85D"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FB6AD2" w:rsidRPr="00FB6AD2">
        <w:rPr>
          <w:rFonts w:ascii="Times New Roman" w:hAnsi="Times New Roman" w:cs="Times New Roman"/>
          <w:sz w:val="24"/>
          <w:szCs w:val="24"/>
        </w:rPr>
        <w:t xml:space="preserve">265 EUR (divi simti sešdesmit pieci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8411019"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191C61" w:rsidRPr="00F91ACE">
        <w:rPr>
          <w:rFonts w:ascii="Times New Roman" w:hAnsi="Times New Roman" w:cs="Times New Roman"/>
          <w:sz w:val="24"/>
          <w:szCs w:val="24"/>
          <w:lang w:eastAsia="en-US"/>
        </w:rPr>
        <w:t xml:space="preserve"> īpašuma </w:t>
      </w:r>
      <w:r w:rsidR="00FB6AD2" w:rsidRPr="00FB6AD2">
        <w:rPr>
          <w:rFonts w:ascii="Times New Roman" w:hAnsi="Times New Roman" w:cs="Times New Roman"/>
          <w:sz w:val="24"/>
          <w:szCs w:val="24"/>
        </w:rPr>
        <w:t>"Veiši" - 6, Galgauskā, Galgauskas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FB0B750"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lastRenderedPageBreak/>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E13301" w:rsidRPr="00E13301">
        <w:rPr>
          <w:rFonts w:ascii="Times New Roman" w:hAnsi="Times New Roman" w:cs="Times New Roman"/>
          <w:b/>
          <w:bCs/>
          <w:color w:val="000000"/>
          <w:sz w:val="24"/>
          <w:szCs w:val="24"/>
        </w:rPr>
        <w:t>2025.gada 1</w:t>
      </w:r>
      <w:r w:rsidR="00191C61">
        <w:rPr>
          <w:rFonts w:ascii="Times New Roman" w:hAnsi="Times New Roman" w:cs="Times New Roman"/>
          <w:b/>
          <w:bCs/>
          <w:color w:val="000000"/>
          <w:sz w:val="24"/>
          <w:szCs w:val="24"/>
        </w:rPr>
        <w:t>0</w:t>
      </w:r>
      <w:r w:rsidR="00E13301" w:rsidRPr="00E13301">
        <w:rPr>
          <w:rFonts w:ascii="Times New Roman" w:hAnsi="Times New Roman" w:cs="Times New Roman"/>
          <w:b/>
          <w:bCs/>
          <w:color w:val="000000"/>
          <w:sz w:val="24"/>
          <w:szCs w:val="24"/>
        </w:rPr>
        <w:t>.</w:t>
      </w:r>
      <w:r w:rsidR="00191C61">
        <w:rPr>
          <w:rFonts w:ascii="Times New Roman" w:hAnsi="Times New Roman" w:cs="Times New Roman"/>
          <w:b/>
          <w:bCs/>
          <w:color w:val="000000"/>
          <w:sz w:val="24"/>
          <w:szCs w:val="24"/>
        </w:rPr>
        <w:t>jūnijam</w:t>
      </w:r>
      <w:r w:rsidR="00E13301" w:rsidRPr="00E13301">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53608B78"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E13301" w:rsidRPr="006A0A2F">
        <w:rPr>
          <w:rFonts w:ascii="Times New Roman" w:hAnsi="Times New Roman" w:cs="Times New Roman"/>
          <w:b/>
          <w:sz w:val="24"/>
          <w:szCs w:val="24"/>
        </w:rPr>
        <w:t>2025.gada 1</w:t>
      </w:r>
      <w:r w:rsidR="00191C61">
        <w:rPr>
          <w:rFonts w:ascii="Times New Roman" w:hAnsi="Times New Roman" w:cs="Times New Roman"/>
          <w:b/>
          <w:sz w:val="24"/>
          <w:szCs w:val="24"/>
        </w:rPr>
        <w:t>2</w:t>
      </w:r>
      <w:r w:rsidR="00E13301" w:rsidRPr="006A0A2F">
        <w:rPr>
          <w:rFonts w:ascii="Times New Roman" w:hAnsi="Times New Roman" w:cs="Times New Roman"/>
          <w:b/>
          <w:sz w:val="24"/>
          <w:szCs w:val="24"/>
        </w:rPr>
        <w:t>.</w:t>
      </w:r>
      <w:r w:rsidR="00191C61">
        <w:rPr>
          <w:rFonts w:ascii="Times New Roman" w:hAnsi="Times New Roman" w:cs="Times New Roman"/>
          <w:b/>
          <w:sz w:val="24"/>
          <w:szCs w:val="24"/>
        </w:rPr>
        <w:t>jūnijā</w:t>
      </w:r>
      <w:r w:rsidR="00E13301" w:rsidRPr="006A0A2F">
        <w:rPr>
          <w:rFonts w:ascii="Times New Roman" w:hAnsi="Times New Roman" w:cs="Times New Roman"/>
          <w:b/>
          <w:sz w:val="24"/>
          <w:szCs w:val="24"/>
        </w:rPr>
        <w:t xml:space="preserve"> plkst.</w:t>
      </w:r>
      <w:r w:rsidR="00944C31">
        <w:rPr>
          <w:rFonts w:ascii="Times New Roman" w:hAnsi="Times New Roman" w:cs="Times New Roman"/>
          <w:b/>
          <w:sz w:val="24"/>
          <w:szCs w:val="24"/>
        </w:rPr>
        <w:t>11:</w:t>
      </w:r>
      <w:r w:rsidR="00FB6AD2">
        <w:rPr>
          <w:rFonts w:ascii="Times New Roman" w:hAnsi="Times New Roman" w:cs="Times New Roman"/>
          <w:b/>
          <w:sz w:val="24"/>
          <w:szCs w:val="24"/>
        </w:rPr>
        <w:t>5</w:t>
      </w:r>
      <w:r w:rsidR="00944C31">
        <w:rPr>
          <w:rFonts w:ascii="Times New Roman" w:hAnsi="Times New Roman" w:cs="Times New Roman"/>
          <w:b/>
          <w:sz w:val="24"/>
          <w:szCs w:val="24"/>
        </w:rPr>
        <w:t>5</w:t>
      </w:r>
      <w:r w:rsidR="00E13301" w:rsidRPr="006A0A2F">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A14C9A5"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C87076" w:rsidRPr="00F91ACE">
        <w:rPr>
          <w:rFonts w:ascii="Times New Roman" w:hAnsi="Times New Roman" w:cs="Times New Roman"/>
          <w:sz w:val="24"/>
          <w:szCs w:val="24"/>
          <w:lang w:eastAsia="en-US"/>
        </w:rPr>
        <w:t xml:space="preserve"> īpašuma </w:t>
      </w:r>
      <w:r w:rsidR="00FB6AD2" w:rsidRPr="00FB6AD2">
        <w:rPr>
          <w:rFonts w:ascii="Times New Roman" w:hAnsi="Times New Roman" w:cs="Times New Roman"/>
          <w:color w:val="000000"/>
          <w:sz w:val="24"/>
          <w:szCs w:val="24"/>
        </w:rPr>
        <w:t>"Veiši" - 6, Galgauskā, Galgauskas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9D5BB9">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9D5BB9">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w:t>
      </w:r>
      <w:r w:rsidRPr="008703D2">
        <w:rPr>
          <w:rFonts w:ascii="Times New Roman" w:hAnsi="Times New Roman" w:cs="Times New Roman"/>
          <w:color w:val="000000"/>
          <w:sz w:val="24"/>
          <w:szCs w:val="24"/>
        </w:rPr>
        <w:lastRenderedPageBreak/>
        <w:t xml:space="preserve">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3A31CE1D"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8D13DD">
        <w:rPr>
          <w:rFonts w:ascii="Times New Roman" w:hAnsi="Times New Roman" w:cs="Times New Roman"/>
          <w:sz w:val="24"/>
          <w:szCs w:val="24"/>
        </w:rPr>
        <w:t>nekustamo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t xml:space="preserve"> </w:t>
      </w:r>
    </w:p>
    <w:p w14:paraId="5545D809" w14:textId="48F31632" w:rsidR="00947015" w:rsidRPr="0094701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47015">
        <w:rPr>
          <w:rFonts w:ascii="Times New Roman" w:eastAsia="Calibri" w:hAnsi="Times New Roman" w:cs="Times New Roman"/>
          <w:sz w:val="24"/>
          <w:szCs w:val="24"/>
          <w:lang w:eastAsia="en-US"/>
        </w:rPr>
        <w:t>Gulbenes novada pašvaldības domes priekšsēdētāj</w:t>
      </w:r>
      <w:r w:rsidR="003743C1">
        <w:rPr>
          <w:rFonts w:ascii="Times New Roman" w:eastAsia="Calibri" w:hAnsi="Times New Roman" w:cs="Times New Roman"/>
          <w:sz w:val="24"/>
          <w:szCs w:val="24"/>
          <w:lang w:eastAsia="en-US"/>
        </w:rPr>
        <w:t>s</w:t>
      </w:r>
      <w:r w:rsidRPr="00947015">
        <w:rPr>
          <w:rFonts w:ascii="Times New Roman" w:eastAsia="Calibri" w:hAnsi="Times New Roman" w:cs="Times New Roman"/>
          <w:sz w:val="24"/>
          <w:szCs w:val="24"/>
          <w:lang w:eastAsia="en-US"/>
        </w:rPr>
        <w:tab/>
      </w:r>
      <w:r w:rsidRPr="00947015">
        <w:rPr>
          <w:rFonts w:ascii="Times New Roman" w:eastAsia="Calibri" w:hAnsi="Times New Roman" w:cs="Times New Roman"/>
          <w:sz w:val="24"/>
          <w:szCs w:val="24"/>
          <w:lang w:eastAsia="en-US"/>
        </w:rPr>
        <w:tab/>
      </w:r>
      <w:r w:rsidR="003743C1">
        <w:rPr>
          <w:rFonts w:ascii="Times New Roman" w:eastAsia="Calibri" w:hAnsi="Times New Roman" w:cs="Times New Roman"/>
          <w:sz w:val="24"/>
          <w:szCs w:val="24"/>
          <w:lang w:eastAsia="en-US"/>
        </w:rPr>
        <w:t>A.Caunītis</w:t>
      </w:r>
    </w:p>
    <w:p w14:paraId="3FC864CA" w14:textId="26F66322" w:rsidR="00FC7F25" w:rsidRPr="00AC5749" w:rsidRDefault="00FC7F25" w:rsidP="00947015">
      <w:pPr>
        <w:spacing w:line="276" w:lineRule="auto"/>
        <w:ind w:right="43"/>
        <w:rPr>
          <w:rFonts w:ascii="Times New Roman" w:eastAsia="Calibri" w:hAnsi="Times New Roman" w:cs="Times New Roman"/>
          <w:sz w:val="24"/>
          <w:szCs w:val="24"/>
          <w:lang w:eastAsia="en-US"/>
        </w:rPr>
      </w:pPr>
    </w:p>
    <w:sectPr w:rsidR="00FC7F25" w:rsidRPr="00AC574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60711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998801">
    <w:abstractNumId w:val="3"/>
  </w:num>
  <w:num w:numId="3" w16cid:durableId="498079764">
    <w:abstractNumId w:val="0"/>
  </w:num>
  <w:num w:numId="4" w16cid:durableId="796030207">
    <w:abstractNumId w:val="4"/>
  </w:num>
  <w:num w:numId="5" w16cid:durableId="98381510">
    <w:abstractNumId w:val="5"/>
  </w:num>
  <w:num w:numId="6" w16cid:durableId="157555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14A8"/>
    <w:rsid w:val="00095A89"/>
    <w:rsid w:val="0009619D"/>
    <w:rsid w:val="000B3286"/>
    <w:rsid w:val="000C226F"/>
    <w:rsid w:val="000D3E6C"/>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1367"/>
    <w:rsid w:val="00176A8F"/>
    <w:rsid w:val="0018513C"/>
    <w:rsid w:val="001914D0"/>
    <w:rsid w:val="00191C61"/>
    <w:rsid w:val="00192661"/>
    <w:rsid w:val="001966A5"/>
    <w:rsid w:val="001B09A2"/>
    <w:rsid w:val="001B1F1B"/>
    <w:rsid w:val="001B3FF6"/>
    <w:rsid w:val="001B6081"/>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975EB"/>
    <w:rsid w:val="002A6F88"/>
    <w:rsid w:val="002B7235"/>
    <w:rsid w:val="002B7290"/>
    <w:rsid w:val="002C512D"/>
    <w:rsid w:val="002C5626"/>
    <w:rsid w:val="002D4D46"/>
    <w:rsid w:val="003070C1"/>
    <w:rsid w:val="00310820"/>
    <w:rsid w:val="0031201B"/>
    <w:rsid w:val="003144F5"/>
    <w:rsid w:val="00316F2E"/>
    <w:rsid w:val="003213C8"/>
    <w:rsid w:val="00333EBB"/>
    <w:rsid w:val="003361C0"/>
    <w:rsid w:val="003407FF"/>
    <w:rsid w:val="00342E24"/>
    <w:rsid w:val="00356DC2"/>
    <w:rsid w:val="00360773"/>
    <w:rsid w:val="003666A9"/>
    <w:rsid w:val="003743C1"/>
    <w:rsid w:val="00376773"/>
    <w:rsid w:val="00383091"/>
    <w:rsid w:val="003902EC"/>
    <w:rsid w:val="00392727"/>
    <w:rsid w:val="00393BAD"/>
    <w:rsid w:val="00394831"/>
    <w:rsid w:val="003967BC"/>
    <w:rsid w:val="003A107C"/>
    <w:rsid w:val="003A2919"/>
    <w:rsid w:val="003A67CD"/>
    <w:rsid w:val="003A7510"/>
    <w:rsid w:val="003B6916"/>
    <w:rsid w:val="003B6E5F"/>
    <w:rsid w:val="003C37E8"/>
    <w:rsid w:val="003C40C9"/>
    <w:rsid w:val="003C6EA9"/>
    <w:rsid w:val="003E3443"/>
    <w:rsid w:val="003E602E"/>
    <w:rsid w:val="00416A2D"/>
    <w:rsid w:val="00421420"/>
    <w:rsid w:val="00427778"/>
    <w:rsid w:val="00427B7B"/>
    <w:rsid w:val="00431B38"/>
    <w:rsid w:val="00432295"/>
    <w:rsid w:val="004338CB"/>
    <w:rsid w:val="00433EA0"/>
    <w:rsid w:val="00470355"/>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79BA"/>
    <w:rsid w:val="00530F3B"/>
    <w:rsid w:val="00541C3D"/>
    <w:rsid w:val="00556349"/>
    <w:rsid w:val="00566B35"/>
    <w:rsid w:val="00574E78"/>
    <w:rsid w:val="0059064A"/>
    <w:rsid w:val="005942EB"/>
    <w:rsid w:val="005A3B8B"/>
    <w:rsid w:val="005B3F96"/>
    <w:rsid w:val="005B6C5D"/>
    <w:rsid w:val="005D4740"/>
    <w:rsid w:val="005F1301"/>
    <w:rsid w:val="005F5DAA"/>
    <w:rsid w:val="00604EED"/>
    <w:rsid w:val="00624291"/>
    <w:rsid w:val="0063024C"/>
    <w:rsid w:val="00637892"/>
    <w:rsid w:val="00645566"/>
    <w:rsid w:val="006526EA"/>
    <w:rsid w:val="00664281"/>
    <w:rsid w:val="00674878"/>
    <w:rsid w:val="00682027"/>
    <w:rsid w:val="00686DFE"/>
    <w:rsid w:val="0069649A"/>
    <w:rsid w:val="006A0A2F"/>
    <w:rsid w:val="006B293A"/>
    <w:rsid w:val="006B3614"/>
    <w:rsid w:val="006B72ED"/>
    <w:rsid w:val="006C155D"/>
    <w:rsid w:val="006C6A9E"/>
    <w:rsid w:val="006D18DC"/>
    <w:rsid w:val="006D4198"/>
    <w:rsid w:val="006D5823"/>
    <w:rsid w:val="006F4550"/>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7A1A"/>
    <w:rsid w:val="007858F7"/>
    <w:rsid w:val="00790DF1"/>
    <w:rsid w:val="007933CC"/>
    <w:rsid w:val="007972E7"/>
    <w:rsid w:val="007A7E4D"/>
    <w:rsid w:val="007B3858"/>
    <w:rsid w:val="007B38A6"/>
    <w:rsid w:val="007C2CBC"/>
    <w:rsid w:val="007D0E41"/>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3D63"/>
    <w:rsid w:val="00886681"/>
    <w:rsid w:val="008C244E"/>
    <w:rsid w:val="008C7FF7"/>
    <w:rsid w:val="008D13DD"/>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31"/>
    <w:rsid w:val="00944C61"/>
    <w:rsid w:val="00947015"/>
    <w:rsid w:val="00953D8C"/>
    <w:rsid w:val="00955E25"/>
    <w:rsid w:val="009561A0"/>
    <w:rsid w:val="00957E0E"/>
    <w:rsid w:val="0097488F"/>
    <w:rsid w:val="0098258B"/>
    <w:rsid w:val="00983794"/>
    <w:rsid w:val="009A1999"/>
    <w:rsid w:val="009B26B9"/>
    <w:rsid w:val="009B4A28"/>
    <w:rsid w:val="009B62CE"/>
    <w:rsid w:val="009C1388"/>
    <w:rsid w:val="009D27E5"/>
    <w:rsid w:val="009D375A"/>
    <w:rsid w:val="009D5698"/>
    <w:rsid w:val="009D5BB9"/>
    <w:rsid w:val="009D7B8A"/>
    <w:rsid w:val="009E3D1E"/>
    <w:rsid w:val="009F2CF6"/>
    <w:rsid w:val="009F6BEA"/>
    <w:rsid w:val="00A00ABF"/>
    <w:rsid w:val="00A07B2B"/>
    <w:rsid w:val="00A16ED0"/>
    <w:rsid w:val="00A24FDA"/>
    <w:rsid w:val="00A26C37"/>
    <w:rsid w:val="00A503CC"/>
    <w:rsid w:val="00A527F2"/>
    <w:rsid w:val="00A5387C"/>
    <w:rsid w:val="00A55B1E"/>
    <w:rsid w:val="00A62DD7"/>
    <w:rsid w:val="00A64F0B"/>
    <w:rsid w:val="00A707E4"/>
    <w:rsid w:val="00A8348A"/>
    <w:rsid w:val="00A83937"/>
    <w:rsid w:val="00A87CBF"/>
    <w:rsid w:val="00AA1AC3"/>
    <w:rsid w:val="00AA3C45"/>
    <w:rsid w:val="00AA53C2"/>
    <w:rsid w:val="00AA6533"/>
    <w:rsid w:val="00AA7474"/>
    <w:rsid w:val="00AC013F"/>
    <w:rsid w:val="00AC2165"/>
    <w:rsid w:val="00AC2C02"/>
    <w:rsid w:val="00AC3C3D"/>
    <w:rsid w:val="00AC5749"/>
    <w:rsid w:val="00AC664E"/>
    <w:rsid w:val="00AD244B"/>
    <w:rsid w:val="00AE344B"/>
    <w:rsid w:val="00AE6AD3"/>
    <w:rsid w:val="00AF00A8"/>
    <w:rsid w:val="00AF1F28"/>
    <w:rsid w:val="00AF20B4"/>
    <w:rsid w:val="00AF3AE2"/>
    <w:rsid w:val="00AF4F12"/>
    <w:rsid w:val="00AF7B2D"/>
    <w:rsid w:val="00B00E70"/>
    <w:rsid w:val="00B140DB"/>
    <w:rsid w:val="00B14439"/>
    <w:rsid w:val="00B149C3"/>
    <w:rsid w:val="00B20F07"/>
    <w:rsid w:val="00B23A43"/>
    <w:rsid w:val="00B33648"/>
    <w:rsid w:val="00B355FB"/>
    <w:rsid w:val="00B363D7"/>
    <w:rsid w:val="00B40089"/>
    <w:rsid w:val="00B54F0B"/>
    <w:rsid w:val="00B576F9"/>
    <w:rsid w:val="00B72F9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87076"/>
    <w:rsid w:val="00C920A6"/>
    <w:rsid w:val="00C950B3"/>
    <w:rsid w:val="00C9531C"/>
    <w:rsid w:val="00C979D5"/>
    <w:rsid w:val="00CA7D6E"/>
    <w:rsid w:val="00CB398E"/>
    <w:rsid w:val="00CB39DD"/>
    <w:rsid w:val="00CB7E35"/>
    <w:rsid w:val="00CC39C1"/>
    <w:rsid w:val="00CC50E7"/>
    <w:rsid w:val="00CD5048"/>
    <w:rsid w:val="00CE1CF9"/>
    <w:rsid w:val="00CE57D6"/>
    <w:rsid w:val="00CF4C18"/>
    <w:rsid w:val="00D10D10"/>
    <w:rsid w:val="00D1558B"/>
    <w:rsid w:val="00D17B08"/>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09F0"/>
    <w:rsid w:val="00DB153C"/>
    <w:rsid w:val="00DC383F"/>
    <w:rsid w:val="00DC437D"/>
    <w:rsid w:val="00DC5388"/>
    <w:rsid w:val="00DD0031"/>
    <w:rsid w:val="00DE1184"/>
    <w:rsid w:val="00DE2164"/>
    <w:rsid w:val="00E04536"/>
    <w:rsid w:val="00E073E9"/>
    <w:rsid w:val="00E13301"/>
    <w:rsid w:val="00E13EA6"/>
    <w:rsid w:val="00E14537"/>
    <w:rsid w:val="00E177FF"/>
    <w:rsid w:val="00E3272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37E0"/>
    <w:rsid w:val="00F656AB"/>
    <w:rsid w:val="00F6638A"/>
    <w:rsid w:val="00F703F4"/>
    <w:rsid w:val="00F70FD1"/>
    <w:rsid w:val="00F811F1"/>
    <w:rsid w:val="00F82357"/>
    <w:rsid w:val="00F91ACE"/>
    <w:rsid w:val="00FA063D"/>
    <w:rsid w:val="00FA6D1C"/>
    <w:rsid w:val="00FB29EA"/>
    <w:rsid w:val="00FB544E"/>
    <w:rsid w:val="00FB6AD2"/>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88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68021">
      <w:bodyDiv w:val="1"/>
      <w:marLeft w:val="0"/>
      <w:marRight w:val="0"/>
      <w:marTop w:val="0"/>
      <w:marBottom w:val="0"/>
      <w:divBdr>
        <w:top w:val="none" w:sz="0" w:space="0" w:color="auto"/>
        <w:left w:val="none" w:sz="0" w:space="0" w:color="auto"/>
        <w:bottom w:val="none" w:sz="0" w:space="0" w:color="auto"/>
        <w:right w:val="none" w:sz="0" w:space="0" w:color="auto"/>
      </w:divBdr>
    </w:div>
    <w:div w:id="365451805">
      <w:bodyDiv w:val="1"/>
      <w:marLeft w:val="0"/>
      <w:marRight w:val="0"/>
      <w:marTop w:val="0"/>
      <w:marBottom w:val="0"/>
      <w:divBdr>
        <w:top w:val="none" w:sz="0" w:space="0" w:color="auto"/>
        <w:left w:val="none" w:sz="0" w:space="0" w:color="auto"/>
        <w:bottom w:val="none" w:sz="0" w:space="0" w:color="auto"/>
        <w:right w:val="none" w:sz="0" w:space="0" w:color="auto"/>
      </w:divBdr>
    </w:div>
    <w:div w:id="407463756">
      <w:bodyDiv w:val="1"/>
      <w:marLeft w:val="0"/>
      <w:marRight w:val="0"/>
      <w:marTop w:val="0"/>
      <w:marBottom w:val="0"/>
      <w:divBdr>
        <w:top w:val="none" w:sz="0" w:space="0" w:color="auto"/>
        <w:left w:val="none" w:sz="0" w:space="0" w:color="auto"/>
        <w:bottom w:val="none" w:sz="0" w:space="0" w:color="auto"/>
        <w:right w:val="none" w:sz="0" w:space="0" w:color="auto"/>
      </w:divBdr>
    </w:div>
    <w:div w:id="610284519">
      <w:bodyDiv w:val="1"/>
      <w:marLeft w:val="0"/>
      <w:marRight w:val="0"/>
      <w:marTop w:val="0"/>
      <w:marBottom w:val="0"/>
      <w:divBdr>
        <w:top w:val="none" w:sz="0" w:space="0" w:color="auto"/>
        <w:left w:val="none" w:sz="0" w:space="0" w:color="auto"/>
        <w:bottom w:val="none" w:sz="0" w:space="0" w:color="auto"/>
        <w:right w:val="none" w:sz="0" w:space="0" w:color="auto"/>
      </w:divBdr>
    </w:div>
    <w:div w:id="902326696">
      <w:bodyDiv w:val="1"/>
      <w:marLeft w:val="0"/>
      <w:marRight w:val="0"/>
      <w:marTop w:val="0"/>
      <w:marBottom w:val="0"/>
      <w:divBdr>
        <w:top w:val="none" w:sz="0" w:space="0" w:color="auto"/>
        <w:left w:val="none" w:sz="0" w:space="0" w:color="auto"/>
        <w:bottom w:val="none" w:sz="0" w:space="0" w:color="auto"/>
        <w:right w:val="none" w:sz="0" w:space="0" w:color="auto"/>
      </w:divBdr>
    </w:div>
    <w:div w:id="908418204">
      <w:bodyDiv w:val="1"/>
      <w:marLeft w:val="0"/>
      <w:marRight w:val="0"/>
      <w:marTop w:val="0"/>
      <w:marBottom w:val="0"/>
      <w:divBdr>
        <w:top w:val="none" w:sz="0" w:space="0" w:color="auto"/>
        <w:left w:val="none" w:sz="0" w:space="0" w:color="auto"/>
        <w:bottom w:val="none" w:sz="0" w:space="0" w:color="auto"/>
        <w:right w:val="none" w:sz="0" w:space="0" w:color="auto"/>
      </w:divBdr>
    </w:div>
    <w:div w:id="1134719222">
      <w:bodyDiv w:val="1"/>
      <w:marLeft w:val="0"/>
      <w:marRight w:val="0"/>
      <w:marTop w:val="0"/>
      <w:marBottom w:val="0"/>
      <w:divBdr>
        <w:top w:val="none" w:sz="0" w:space="0" w:color="auto"/>
        <w:left w:val="none" w:sz="0" w:space="0" w:color="auto"/>
        <w:bottom w:val="none" w:sz="0" w:space="0" w:color="auto"/>
        <w:right w:val="none" w:sz="0" w:space="0" w:color="auto"/>
      </w:divBdr>
    </w:div>
    <w:div w:id="1236085660">
      <w:bodyDiv w:val="1"/>
      <w:marLeft w:val="0"/>
      <w:marRight w:val="0"/>
      <w:marTop w:val="0"/>
      <w:marBottom w:val="0"/>
      <w:divBdr>
        <w:top w:val="none" w:sz="0" w:space="0" w:color="auto"/>
        <w:left w:val="none" w:sz="0" w:space="0" w:color="auto"/>
        <w:bottom w:val="none" w:sz="0" w:space="0" w:color="auto"/>
        <w:right w:val="none" w:sz="0" w:space="0" w:color="auto"/>
      </w:divBdr>
    </w:div>
    <w:div w:id="1500071750">
      <w:bodyDiv w:val="1"/>
      <w:marLeft w:val="0"/>
      <w:marRight w:val="0"/>
      <w:marTop w:val="0"/>
      <w:marBottom w:val="0"/>
      <w:divBdr>
        <w:top w:val="none" w:sz="0" w:space="0" w:color="auto"/>
        <w:left w:val="none" w:sz="0" w:space="0" w:color="auto"/>
        <w:bottom w:val="none" w:sz="0" w:space="0" w:color="auto"/>
        <w:right w:val="none" w:sz="0" w:space="0" w:color="auto"/>
      </w:divBdr>
    </w:div>
    <w:div w:id="1718895333">
      <w:bodyDiv w:val="1"/>
      <w:marLeft w:val="0"/>
      <w:marRight w:val="0"/>
      <w:marTop w:val="0"/>
      <w:marBottom w:val="0"/>
      <w:divBdr>
        <w:top w:val="none" w:sz="0" w:space="0" w:color="auto"/>
        <w:left w:val="none" w:sz="0" w:space="0" w:color="auto"/>
        <w:bottom w:val="none" w:sz="0" w:space="0" w:color="auto"/>
        <w:right w:val="none" w:sz="0" w:space="0" w:color="auto"/>
      </w:divBdr>
    </w:div>
    <w:div w:id="1830557051">
      <w:bodyDiv w:val="1"/>
      <w:marLeft w:val="0"/>
      <w:marRight w:val="0"/>
      <w:marTop w:val="0"/>
      <w:marBottom w:val="0"/>
      <w:divBdr>
        <w:top w:val="none" w:sz="0" w:space="0" w:color="auto"/>
        <w:left w:val="none" w:sz="0" w:space="0" w:color="auto"/>
        <w:bottom w:val="none" w:sz="0" w:space="0" w:color="auto"/>
        <w:right w:val="none" w:sz="0" w:space="0" w:color="auto"/>
      </w:divBdr>
    </w:div>
    <w:div w:id="200076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41DB-6846-499B-9430-9B2EBBA10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12735</Words>
  <Characters>7260</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2025-04-25T12:08:00Z</cp:lastPrinted>
  <dcterms:created xsi:type="dcterms:W3CDTF">2025-04-30T11:05:00Z</dcterms:created>
  <dcterms:modified xsi:type="dcterms:W3CDTF">2025-04-30T11:05:00Z</dcterms:modified>
</cp:coreProperties>
</file>