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37F15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96258">
              <w:rPr>
                <w:rFonts w:ascii="Times New Roman" w:hAnsi="Times New Roman" w:cs="Times New Roman"/>
                <w:b/>
                <w:bCs/>
                <w:sz w:val="24"/>
                <w:szCs w:val="24"/>
              </w:rPr>
              <w:t>24.aprīlī</w:t>
            </w:r>
            <w:r w:rsidR="004A7E6A">
              <w:rPr>
                <w:rFonts w:ascii="Times New Roman" w:hAnsi="Times New Roman" w:cs="Times New Roman"/>
                <w:b/>
                <w:bCs/>
                <w:sz w:val="24"/>
                <w:szCs w:val="24"/>
              </w:rPr>
              <w:t xml:space="preserve"> </w:t>
            </w:r>
          </w:p>
        </w:tc>
        <w:tc>
          <w:tcPr>
            <w:tcW w:w="4678" w:type="dxa"/>
          </w:tcPr>
          <w:p w14:paraId="32845103" w14:textId="6F30344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BC420D">
              <w:rPr>
                <w:rFonts w:ascii="Times New Roman" w:hAnsi="Times New Roman" w:cs="Times New Roman"/>
                <w:b/>
                <w:bCs/>
                <w:sz w:val="24"/>
                <w:szCs w:val="24"/>
              </w:rPr>
              <w:t>293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30E7D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C420D">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BC420D">
              <w:rPr>
                <w:rFonts w:ascii="Times New Roman" w:hAnsi="Times New Roman" w:cs="Times New Roman"/>
                <w:b/>
                <w:bCs/>
                <w:sz w:val="24"/>
                <w:szCs w:val="24"/>
              </w:rPr>
              <w:t>40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16FD34FF"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BA5FA4">
        <w:rPr>
          <w:b/>
        </w:rPr>
        <w:t xml:space="preserve">Litenes iela 13 – </w:t>
      </w:r>
      <w:r w:rsidR="008D7762">
        <w:rPr>
          <w:b/>
        </w:rPr>
        <w:t>6</w:t>
      </w:r>
      <w:r w:rsidR="00BA5FA4">
        <w:rPr>
          <w:b/>
        </w:rPr>
        <w:t>, Gulbenē</w:t>
      </w:r>
      <w:r w:rsidR="00BA5FA4"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7A601566"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w:t>
      </w:r>
      <w:r w:rsidR="00D96258" w:rsidRPr="00D96258">
        <w:t xml:space="preserve">27.februārī </w:t>
      </w:r>
      <w:r w:rsidR="008D0350">
        <w:t xml:space="preserve">pieņēma lēmumu Nr. </w:t>
      </w:r>
      <w:r w:rsidR="00BA5FA4" w:rsidRPr="00BA5FA4">
        <w:t>GND/2025/11</w:t>
      </w:r>
      <w:r w:rsidR="003F1543">
        <w:t>8</w:t>
      </w:r>
      <w:r w:rsidR="00BA5FA4" w:rsidRPr="00BA5FA4">
        <w:t xml:space="preserve"> </w:t>
      </w:r>
      <w:r w:rsidR="008D0350">
        <w:t>“</w:t>
      </w:r>
      <w:r w:rsidR="00D96258" w:rsidRPr="00D96258">
        <w:t xml:space="preserve">Par dzīvokļa īpašuma </w:t>
      </w:r>
      <w:r w:rsidR="003F1543" w:rsidRPr="003F1543">
        <w:t xml:space="preserve">Litenes iela 13 – 6, Gulbenē, Gulbenes novadā, otrās </w:t>
      </w:r>
      <w:r w:rsidR="00D96258" w:rsidRPr="00D96258">
        <w:t>izsoles rīkošanu, noteikumu un sākumcenas apstiprināšanu</w:t>
      </w:r>
      <w:r w:rsidR="008D0350">
        <w:t>” (protokols Nr.</w:t>
      </w:r>
      <w:r w:rsidR="00F11E18">
        <w:t xml:space="preserve"> </w:t>
      </w:r>
      <w:r w:rsidR="003F1543" w:rsidRPr="003F1543">
        <w:t>6; 41</w:t>
      </w:r>
      <w:r w:rsidR="008D0350">
        <w:t>.p</w:t>
      </w:r>
      <w:r w:rsidR="002B3B27" w:rsidRPr="003033C1">
        <w:t>.</w:t>
      </w:r>
      <w:r w:rsidR="00FB4505" w:rsidRPr="003033C1">
        <w:t>).</w:t>
      </w:r>
    </w:p>
    <w:p w14:paraId="7D953EB1" w14:textId="352A9AD9" w:rsidR="00FB4505" w:rsidRPr="009940FA" w:rsidRDefault="00FB4505" w:rsidP="0096406D">
      <w:pPr>
        <w:pStyle w:val="Parasts1"/>
        <w:spacing w:after="0" w:line="360" w:lineRule="auto"/>
        <w:ind w:firstLine="567"/>
        <w:jc w:val="both"/>
      </w:pPr>
      <w:r>
        <w:t>202</w:t>
      </w:r>
      <w:r w:rsidR="00A43F3C">
        <w:t>5</w:t>
      </w:r>
      <w:r>
        <w:t xml:space="preserve">.gada </w:t>
      </w:r>
      <w:r w:rsidR="00D96258">
        <w:t>10.aprīlī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3F1543" w:rsidRPr="00C3551C">
        <w:rPr>
          <w:rFonts w:cs="Times New Roman"/>
          <w:color w:val="000000"/>
        </w:rPr>
        <w:t xml:space="preserve">Litenes iela 13 – 6, Gulbenē, Gulbenes novadā, kadastra numuru 5001 900 2702, kas sastāv no trīs istabu dzīvokļa, 36,7 </w:t>
      </w:r>
      <w:proofErr w:type="spellStart"/>
      <w:r w:rsidR="003F1543" w:rsidRPr="00C3551C">
        <w:rPr>
          <w:rFonts w:cs="Times New Roman"/>
          <w:color w:val="000000"/>
        </w:rPr>
        <w:t>kv.m</w:t>
      </w:r>
      <w:proofErr w:type="spellEnd"/>
      <w:r w:rsidR="003F1543" w:rsidRPr="00C3551C">
        <w:rPr>
          <w:rFonts w:cs="Times New Roman"/>
          <w:color w:val="000000"/>
        </w:rPr>
        <w:t>.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rsidR="00780737">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BA5FA4">
        <w:t>otrā</w:t>
      </w:r>
      <w:r w:rsidR="008B1324" w:rsidRPr="005D02ED">
        <w:t xml:space="preserve"> </w:t>
      </w:r>
      <w:r w:rsidRPr="005D02ED">
        <w:t>izsole, kurā piedalījās</w:t>
      </w:r>
      <w:r w:rsidR="00DC4DBA">
        <w:t xml:space="preserve"> </w:t>
      </w:r>
      <w:r w:rsidR="00D96258">
        <w:t>viens</w:t>
      </w:r>
      <w:r w:rsidR="006F77BB">
        <w:t xml:space="preserve"> </w:t>
      </w:r>
      <w:r w:rsidR="00C024D0" w:rsidRPr="007C559E">
        <w:t>pretenden</w:t>
      </w:r>
      <w:r w:rsidR="008F2A59" w:rsidRPr="007C559E">
        <w:t>t</w:t>
      </w:r>
      <w:r w:rsidR="00D96258">
        <w:t>s</w:t>
      </w:r>
      <w:r w:rsidRPr="007C559E">
        <w:t>.</w:t>
      </w:r>
      <w:r w:rsidR="00E1191E">
        <w:t xml:space="preserve"> </w:t>
      </w:r>
      <w:r w:rsidR="00EC07A3" w:rsidRPr="00EC07A3">
        <w:t>[…]</w:t>
      </w:r>
      <w:r w:rsidR="008D0350" w:rsidRPr="00A43F3C">
        <w:t>, par nosolīto</w:t>
      </w:r>
      <w:r w:rsidR="008D0350">
        <w:t xml:space="preserve"> cenu </w:t>
      </w:r>
      <w:r w:rsidR="0053536B">
        <w:rPr>
          <w:color w:val="000000"/>
        </w:rPr>
        <w:t>1890</w:t>
      </w:r>
      <w:r w:rsidR="0053536B" w:rsidRPr="00EE3DA8">
        <w:rPr>
          <w:color w:val="000000"/>
        </w:rPr>
        <w:t xml:space="preserve"> EUR (</w:t>
      </w:r>
      <w:r w:rsidR="0053536B">
        <w:rPr>
          <w:color w:val="000000"/>
        </w:rPr>
        <w:t>viens tūkstotis astoņi simti deviņdesmit</w:t>
      </w:r>
      <w:r w:rsidR="0053536B" w:rsidRPr="00EE3DA8">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085BCBD"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3B4B72">
        <w:t>1</w:t>
      </w:r>
      <w:r w:rsidR="003F1543">
        <w:t>5</w:t>
      </w:r>
      <w:r w:rsidR="003B4B72">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852EB75" w:rsidR="00FB4505" w:rsidRPr="00BC420D"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3B4B72">
        <w:rPr>
          <w:rFonts w:ascii="Times New Roman" w:hAnsi="Times New Roman" w:cs="Times New Roman"/>
          <w:sz w:val="24"/>
          <w:szCs w:val="24"/>
        </w:rPr>
        <w:t>10.aprīļa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53536B">
        <w:rPr>
          <w:rFonts w:ascii="Times New Roman" w:hAnsi="Times New Roman" w:cs="Times New Roman"/>
          <w:sz w:val="24"/>
          <w:szCs w:val="24"/>
        </w:rPr>
        <w:t>dzīvokļa</w:t>
      </w:r>
      <w:r w:rsidR="00920342" w:rsidRPr="00920342">
        <w:rPr>
          <w:rFonts w:ascii="Times New Roman" w:hAnsi="Times New Roman" w:cs="Times New Roman"/>
          <w:sz w:val="24"/>
          <w:szCs w:val="24"/>
        </w:rPr>
        <w:t xml:space="preserve"> īpašuma </w:t>
      </w:r>
      <w:r w:rsidR="0053536B" w:rsidRPr="0053536B">
        <w:rPr>
          <w:rFonts w:ascii="Times New Roman" w:hAnsi="Times New Roman" w:cs="Times New Roman"/>
          <w:color w:val="000000"/>
          <w:sz w:val="24"/>
          <w:szCs w:val="24"/>
        </w:rPr>
        <w:t xml:space="preserve">Litenes iela 13 – </w:t>
      </w:r>
      <w:r w:rsidR="003F1543">
        <w:rPr>
          <w:rFonts w:ascii="Times New Roman" w:hAnsi="Times New Roman" w:cs="Times New Roman"/>
          <w:color w:val="000000"/>
          <w:sz w:val="24"/>
          <w:szCs w:val="24"/>
        </w:rPr>
        <w:t>6</w:t>
      </w:r>
      <w:r w:rsidR="0053536B" w:rsidRPr="0053536B">
        <w:rPr>
          <w:rFonts w:ascii="Times New Roman" w:hAnsi="Times New Roman" w:cs="Times New Roman"/>
          <w:color w:val="000000"/>
          <w:sz w:val="24"/>
          <w:szCs w:val="24"/>
        </w:rPr>
        <w:t>,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3B4B72">
        <w:rPr>
          <w:rFonts w:ascii="Times New Roman" w:hAnsi="Times New Roman" w:cs="Times New Roman"/>
          <w:sz w:val="24"/>
          <w:szCs w:val="24"/>
        </w:rPr>
        <w:t>2</w:t>
      </w:r>
      <w:r w:rsidR="003F1543">
        <w:rPr>
          <w:rFonts w:ascii="Times New Roman" w:hAnsi="Times New Roman" w:cs="Times New Roman"/>
          <w:sz w:val="24"/>
          <w:szCs w:val="24"/>
        </w:rPr>
        <w:t>1</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382B7F">
        <w:rPr>
          <w:rFonts w:ascii="Times New Roman" w:hAnsi="Times New Roman" w:cs="Times New Roman"/>
          <w:sz w:val="24"/>
          <w:szCs w:val="24"/>
        </w:rPr>
        <w:t xml:space="preserve">ņemot vērā apvienoto </w:t>
      </w:r>
      <w:r w:rsidR="00382B7F" w:rsidRPr="00BC420D">
        <w:rPr>
          <w:rFonts w:ascii="Times New Roman" w:hAnsi="Times New Roman" w:cs="Times New Roman"/>
          <w:sz w:val="24"/>
          <w:szCs w:val="24"/>
        </w:rPr>
        <w:t xml:space="preserve">Attīstības un tautsaimniecības komitejas un Finanšu komitejas ieteikumu, atklāti balsojot: </w:t>
      </w:r>
      <w:r w:rsidR="00BC420D" w:rsidRPr="00BC420D">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82B7F" w:rsidRPr="00BC420D">
        <w:rPr>
          <w:rFonts w:ascii="Times New Roman" w:hAnsi="Times New Roman" w:cs="Times New Roman"/>
          <w:sz w:val="24"/>
          <w:szCs w:val="24"/>
        </w:rPr>
        <w:t>, Gulbenes novada pašvaldības dome NOLEMJ</w:t>
      </w:r>
      <w:r w:rsidR="005C55AD" w:rsidRPr="00BC420D">
        <w:rPr>
          <w:rFonts w:ascii="Times New Roman" w:hAnsi="Times New Roman" w:cs="Times New Roman"/>
          <w:sz w:val="24"/>
          <w:szCs w:val="24"/>
        </w:rPr>
        <w:t>:</w:t>
      </w:r>
    </w:p>
    <w:p w14:paraId="60874A11" w14:textId="7E9C904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3F1543" w:rsidRPr="00C3551C">
        <w:rPr>
          <w:rFonts w:cs="Times New Roman"/>
          <w:color w:val="000000"/>
        </w:rPr>
        <w:t xml:space="preserve">Litenes iela 13 – 6, Gulbenē, Gulbenes novadā, kadastra numuru 5001 900 2702, kas sastāv no trīs istabu dzīvokļa, 36,7 </w:t>
      </w:r>
      <w:proofErr w:type="spellStart"/>
      <w:r w:rsidR="003F1543" w:rsidRPr="00C3551C">
        <w:rPr>
          <w:rFonts w:cs="Times New Roman"/>
          <w:color w:val="000000"/>
        </w:rPr>
        <w:t>kv.m</w:t>
      </w:r>
      <w:proofErr w:type="spellEnd"/>
      <w:r w:rsidR="003F1543" w:rsidRPr="00C3551C">
        <w:rPr>
          <w:rFonts w:cs="Times New Roman"/>
          <w:color w:val="000000"/>
        </w:rPr>
        <w:t>.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t>, 202</w:t>
      </w:r>
      <w:r w:rsidR="0007761F">
        <w:t>5</w:t>
      </w:r>
      <w:r w:rsidRPr="009940FA">
        <w:t xml:space="preserve">.gada </w:t>
      </w:r>
      <w:r w:rsidR="00382B7F">
        <w:t>10.aprīlī</w:t>
      </w:r>
      <w:r w:rsidR="00F63791">
        <w:t xml:space="preserve"> </w:t>
      </w:r>
      <w:r w:rsidRPr="009940FA">
        <w:t>notikušās izsoles rezultātus.</w:t>
      </w:r>
    </w:p>
    <w:p w14:paraId="413163D0" w14:textId="25F5460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EC07A3" w:rsidRPr="00EC07A3">
        <w:t>[…]</w:t>
      </w:r>
      <w:r w:rsidR="00882860" w:rsidRPr="00882860">
        <w:t xml:space="preserve">, par nosolīto cenu </w:t>
      </w:r>
      <w:r w:rsidR="00310F95">
        <w:rPr>
          <w:color w:val="000000"/>
        </w:rPr>
        <w:t>1890</w:t>
      </w:r>
      <w:r w:rsidR="00310F95" w:rsidRPr="00EE3DA8">
        <w:rPr>
          <w:color w:val="000000"/>
        </w:rPr>
        <w:t xml:space="preserve"> EUR (</w:t>
      </w:r>
      <w:r w:rsidR="00310F95">
        <w:rPr>
          <w:color w:val="000000"/>
        </w:rPr>
        <w:t>viens tūkstotis astoņi simti deviņdesmit</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BC420D" w:rsidRDefault="00780737" w:rsidP="008D0350">
      <w:pPr>
        <w:pStyle w:val="Parasts1"/>
        <w:spacing w:after="0" w:line="360" w:lineRule="auto"/>
        <w:ind w:firstLine="567"/>
        <w:jc w:val="both"/>
        <w:rPr>
          <w:sz w:val="4"/>
          <w:szCs w:val="4"/>
        </w:rPr>
      </w:pPr>
    </w:p>
    <w:p w14:paraId="397CB6FA" w14:textId="20B0D08C" w:rsidR="00780737" w:rsidRDefault="00D904D5" w:rsidP="008D0350">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p w14:paraId="4F8740A5" w14:textId="77777777" w:rsidR="00BC420D" w:rsidRDefault="00BC420D" w:rsidP="00EE6880">
      <w:pPr>
        <w:tabs>
          <w:tab w:val="left" w:pos="7230"/>
        </w:tabs>
        <w:spacing w:line="360" w:lineRule="auto"/>
        <w:jc w:val="both"/>
        <w:rPr>
          <w:rFonts w:ascii="Times New Roman" w:eastAsia="Calibri" w:hAnsi="Times New Roman" w:cs="Times New Roman"/>
          <w:sz w:val="24"/>
          <w:szCs w:val="24"/>
          <w:lang w:eastAsia="en-US"/>
        </w:rPr>
      </w:pPr>
    </w:p>
    <w:p w14:paraId="0D5289AF" w14:textId="7D8E19F8" w:rsidR="00D656A6" w:rsidRDefault="00EE6880" w:rsidP="00EE6880">
      <w:pPr>
        <w:tabs>
          <w:tab w:val="left" w:pos="7230"/>
        </w:tabs>
        <w:spacing w:line="360" w:lineRule="auto"/>
        <w:jc w:val="both"/>
        <w:rPr>
          <w:rFonts w:ascii="Times New Roman" w:hAnsi="Times New Roman" w:cs="Times New Roman"/>
          <w:sz w:val="24"/>
          <w:szCs w:val="24"/>
        </w:rPr>
      </w:pPr>
      <w:r w:rsidRPr="00EE6880">
        <w:rPr>
          <w:rFonts w:ascii="Times New Roman" w:eastAsia="Calibri" w:hAnsi="Times New Roman" w:cs="Times New Roman"/>
          <w:sz w:val="24"/>
          <w:szCs w:val="24"/>
          <w:lang w:eastAsia="en-US"/>
        </w:rPr>
        <w:t>Gulbenes novada pašvaldības domes priekšsēdētājs</w:t>
      </w:r>
      <w:r w:rsidRPr="00EE6880">
        <w:rPr>
          <w:rFonts w:ascii="Times New Roman" w:eastAsia="Calibri" w:hAnsi="Times New Roman" w:cs="Times New Roman"/>
          <w:sz w:val="24"/>
          <w:szCs w:val="24"/>
          <w:lang w:eastAsia="en-US"/>
        </w:rPr>
        <w:tab/>
      </w:r>
      <w:proofErr w:type="spellStart"/>
      <w:r w:rsidRPr="00EE6880">
        <w:rPr>
          <w:rFonts w:ascii="Times New Roman" w:eastAsia="Calibri" w:hAnsi="Times New Roman" w:cs="Times New Roman"/>
          <w:sz w:val="24"/>
          <w:szCs w:val="24"/>
          <w:lang w:eastAsia="en-US"/>
        </w:rPr>
        <w:t>A.Caunītis</w:t>
      </w:r>
      <w:proofErr w:type="spellEnd"/>
      <w:r w:rsidR="00D413E5" w:rsidRPr="00D413E5">
        <w:rPr>
          <w:rFonts w:ascii="Times New Roman" w:eastAsia="Calibri" w:hAnsi="Times New Roman" w:cs="Times New Roman"/>
          <w:sz w:val="24"/>
          <w:szCs w:val="24"/>
          <w:lang w:eastAsia="en-US"/>
        </w:rPr>
        <w:tab/>
      </w:r>
    </w:p>
    <w:sectPr w:rsidR="00D656A6" w:rsidSect="00BC420D">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55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35EB5"/>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0F95"/>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1543"/>
    <w:rsid w:val="003F4426"/>
    <w:rsid w:val="00416061"/>
    <w:rsid w:val="0042032D"/>
    <w:rsid w:val="00431B63"/>
    <w:rsid w:val="00432295"/>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3536B"/>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7762"/>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E7187"/>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A5FA4"/>
    <w:rsid w:val="00BB77EE"/>
    <w:rsid w:val="00BC009C"/>
    <w:rsid w:val="00BC420D"/>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50E0F"/>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07A3"/>
    <w:rsid w:val="00EC3222"/>
    <w:rsid w:val="00ED2177"/>
    <w:rsid w:val="00ED3878"/>
    <w:rsid w:val="00EE58A9"/>
    <w:rsid w:val="00EE6880"/>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2C3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3319</Words>
  <Characters>1893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2025-04-25T12:37:00Z</cp:lastPrinted>
  <dcterms:created xsi:type="dcterms:W3CDTF">2025-04-30T11:08:00Z</dcterms:created>
  <dcterms:modified xsi:type="dcterms:W3CDTF">2025-05-06T11:01:00Z</dcterms:modified>
</cp:coreProperties>
</file>