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24EBF90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963FE5">
        <w:rPr>
          <w:rFonts w:ascii="Times New Roman" w:hAnsi="Times New Roman" w:cs="Times New Roman"/>
        </w:rPr>
        <w:t>Daukstu</w:t>
      </w:r>
      <w:proofErr w:type="spellEnd"/>
      <w:r w:rsidR="00963FE5">
        <w:rPr>
          <w:rFonts w:ascii="Times New Roman" w:hAnsi="Times New Roman" w:cs="Times New Roman"/>
        </w:rPr>
        <w:t>, Galgauskas, Jaungulbenes un Līgo</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963FE5">
        <w:rPr>
          <w:rFonts w:ascii="Times New Roman" w:hAnsi="Times New Roman" w:cs="Times New Roman"/>
        </w:rPr>
        <w:t>Daukstu</w:t>
      </w:r>
      <w:proofErr w:type="spellEnd"/>
      <w:r w:rsidR="00963FE5">
        <w:rPr>
          <w:rFonts w:ascii="Times New Roman" w:hAnsi="Times New Roman" w:cs="Times New Roman"/>
        </w:rPr>
        <w:t>, Galgauskas, Jaungulbenes un Līgo</w:t>
      </w:r>
      <w:r w:rsidR="00963FE5"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963FE5">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7777777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Daukstu</w:t>
      </w:r>
      <w:proofErr w:type="spellEnd"/>
      <w:r>
        <w:rPr>
          <w:rFonts w:ascii="Times New Roman" w:eastAsia="Times New Roman" w:hAnsi="Times New Roman" w:cs="Times New Roman"/>
          <w:bCs/>
        </w:rPr>
        <w:t xml:space="preserve"> </w:t>
      </w:r>
      <w:r w:rsidRPr="00BE2601">
        <w:rPr>
          <w:rFonts w:ascii="Times New Roman" w:eastAsia="Times New Roman" w:hAnsi="Times New Roman" w:cs="Times New Roman"/>
          <w:bCs/>
        </w:rPr>
        <w:t>pagastā ar nosaukumu “</w:t>
      </w:r>
      <w:r>
        <w:rPr>
          <w:rFonts w:ascii="Times New Roman" w:eastAsia="Times New Roman" w:hAnsi="Times New Roman" w:cs="Times New Roman"/>
          <w:bCs/>
        </w:rPr>
        <w:t>Kārkli</w:t>
      </w:r>
      <w:r w:rsidRPr="00BE2601">
        <w:rPr>
          <w:rFonts w:ascii="Times New Roman" w:eastAsia="Times New Roman" w:hAnsi="Times New Roman" w:cs="Times New Roman"/>
          <w:bCs/>
        </w:rPr>
        <w:t>”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Pr>
          <w:rFonts w:ascii="Times New Roman" w:eastAsia="Times New Roman" w:hAnsi="Times New Roman" w:cs="Times New Roman"/>
          <w:bCs/>
        </w:rPr>
        <w:t>5048 008 0072 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3FEE804D"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proofErr w:type="spellStart"/>
      <w:r w:rsidR="00963FE5">
        <w:rPr>
          <w:sz w:val="22"/>
          <w:szCs w:val="22"/>
        </w:rPr>
        <w:t>Daukstu</w:t>
      </w:r>
      <w:proofErr w:type="spellEnd"/>
      <w:r w:rsidR="00963FE5" w:rsidRPr="007C719A">
        <w:rPr>
          <w:sz w:val="22"/>
          <w:szCs w:val="22"/>
        </w:rPr>
        <w:t xml:space="preserve"> pagastā ar nosaukumu “</w:t>
      </w:r>
      <w:r w:rsidR="00963FE5">
        <w:rPr>
          <w:sz w:val="22"/>
          <w:szCs w:val="22"/>
        </w:rPr>
        <w:t>Kārkli</w:t>
      </w:r>
      <w:r w:rsidR="00963FE5" w:rsidRPr="007C719A">
        <w:rPr>
          <w:sz w:val="22"/>
          <w:szCs w:val="22"/>
        </w:rPr>
        <w:t xml:space="preserve">”, kadastra numurs </w:t>
      </w:r>
      <w:r w:rsidR="00963FE5">
        <w:rPr>
          <w:sz w:val="22"/>
          <w:szCs w:val="22"/>
        </w:rPr>
        <w:t>5048</w:t>
      </w:r>
      <w:r w:rsidR="006E48AD">
        <w:rPr>
          <w:sz w:val="22"/>
          <w:szCs w:val="22"/>
        </w:rPr>
        <w:t xml:space="preserve"> </w:t>
      </w:r>
      <w:r w:rsidR="00963FE5">
        <w:rPr>
          <w:sz w:val="22"/>
          <w:szCs w:val="22"/>
        </w:rPr>
        <w:t>008</w:t>
      </w:r>
      <w:r w:rsidR="006E48AD">
        <w:rPr>
          <w:sz w:val="22"/>
          <w:szCs w:val="22"/>
        </w:rPr>
        <w:t xml:space="preserve"> </w:t>
      </w:r>
      <w:r w:rsidR="00963FE5">
        <w:rPr>
          <w:sz w:val="22"/>
          <w:szCs w:val="22"/>
        </w:rPr>
        <w:t>0023</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963FE5">
        <w:rPr>
          <w:sz w:val="22"/>
          <w:szCs w:val="22"/>
        </w:rPr>
        <w:t>5048</w:t>
      </w:r>
      <w:r w:rsidR="006E48AD">
        <w:rPr>
          <w:sz w:val="22"/>
          <w:szCs w:val="22"/>
        </w:rPr>
        <w:t xml:space="preserve"> </w:t>
      </w:r>
      <w:r w:rsidR="00963FE5">
        <w:rPr>
          <w:sz w:val="22"/>
          <w:szCs w:val="22"/>
        </w:rPr>
        <w:t>008</w:t>
      </w:r>
      <w:r w:rsidR="006E48AD">
        <w:rPr>
          <w:sz w:val="22"/>
          <w:szCs w:val="22"/>
        </w:rPr>
        <w:t xml:space="preserve"> </w:t>
      </w:r>
      <w:r w:rsidR="00963FE5">
        <w:rPr>
          <w:sz w:val="22"/>
          <w:szCs w:val="22"/>
        </w:rPr>
        <w:t>0072, 3,15</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5A916C7C" w14:textId="2198B1D9"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F7195D">
        <w:rPr>
          <w:sz w:val="22"/>
          <w:szCs w:val="22"/>
        </w:rPr>
        <w:t xml:space="preserve"> </w:t>
      </w:r>
      <w:r w:rsidRPr="00F7195D">
        <w:rPr>
          <w:sz w:val="22"/>
          <w:szCs w:val="22"/>
        </w:rPr>
        <w:t>funkcionālajā zonā: lauksaimniecības teritorija.</w:t>
      </w:r>
    </w:p>
    <w:p w14:paraId="054012EA" w14:textId="04D80526"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color w:val="000000"/>
          <w:sz w:val="22"/>
          <w:szCs w:val="22"/>
        </w:rPr>
        <w:t xml:space="preserve">Saskaņā ar Nekustamā īpašuma valsts kadastra informācijas sistēmas datiem, </w:t>
      </w:r>
      <w:r w:rsidRPr="00F7195D">
        <w:rPr>
          <w:sz w:val="22"/>
          <w:szCs w:val="22"/>
        </w:rPr>
        <w:t xml:space="preserve">zemes vienībai ar kadastra apzīmējumu </w:t>
      </w:r>
      <w:r w:rsidR="00963FE5">
        <w:rPr>
          <w:sz w:val="22"/>
          <w:szCs w:val="22"/>
        </w:rPr>
        <w:t>5048 008 0072</w:t>
      </w:r>
      <w:r w:rsidRPr="00F7195D">
        <w:rPr>
          <w:sz w:val="22"/>
          <w:szCs w:val="22"/>
        </w:rPr>
        <w:t xml:space="preserve"> ir noteikts lietošanas mērķis ar kodu 0101 – zeme, uz kuras galvenā saimnieciskā darbība ir lauksaimniecība, no t</w:t>
      </w:r>
      <w:r w:rsidR="000F258B" w:rsidRPr="00F7195D">
        <w:rPr>
          <w:sz w:val="22"/>
          <w:szCs w:val="22"/>
        </w:rPr>
        <w:t>ās</w:t>
      </w:r>
      <w:r w:rsidRPr="00F7195D">
        <w:rPr>
          <w:sz w:val="22"/>
          <w:szCs w:val="22"/>
        </w:rPr>
        <w:t xml:space="preserve"> Nomas objektam </w:t>
      </w:r>
      <w:r w:rsidR="00963FE5">
        <w:rPr>
          <w:sz w:val="22"/>
          <w:szCs w:val="22"/>
        </w:rPr>
        <w:t>3,15</w:t>
      </w:r>
      <w:r w:rsidR="00595D48" w:rsidRPr="00F7195D">
        <w:rPr>
          <w:sz w:val="22"/>
          <w:szCs w:val="22"/>
        </w:rPr>
        <w:t xml:space="preserve"> </w:t>
      </w:r>
      <w:r w:rsidR="00491FFE" w:rsidRPr="00F7195D">
        <w:rPr>
          <w:sz w:val="22"/>
          <w:szCs w:val="22"/>
        </w:rPr>
        <w:t>ha</w:t>
      </w:r>
      <w:r w:rsidRPr="00F7195D">
        <w:rPr>
          <w:sz w:val="22"/>
          <w:szCs w:val="22"/>
        </w:rPr>
        <w:t xml:space="preserve"> – lauksaimniecībā izmantojamā zemes platība</w:t>
      </w:r>
      <w:r w:rsidR="00491FFE" w:rsidRPr="00F7195D">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42C6875"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40391">
        <w:rPr>
          <w:rFonts w:ascii="Times New Roman" w:eastAsia="Times New Roman" w:hAnsi="Times New Roman" w:cs="Times New Roman"/>
          <w:lang w:eastAsia="lv-LV"/>
        </w:rPr>
        <w:t>5048 008 0072</w:t>
      </w:r>
      <w:r w:rsidRPr="00F7195D">
        <w:rPr>
          <w:rFonts w:ascii="Times New Roman" w:eastAsia="Times New Roman" w:hAnsi="Times New Roman" w:cs="Times New Roman"/>
          <w:lang w:eastAsia="lv-LV"/>
        </w:rPr>
        <w:t xml:space="preserve">, </w:t>
      </w:r>
      <w:r w:rsidR="00240391">
        <w:rPr>
          <w:rFonts w:ascii="Times New Roman" w:eastAsia="Times New Roman" w:hAnsi="Times New Roman" w:cs="Times New Roman"/>
          <w:lang w:eastAsia="lv-LV"/>
        </w:rPr>
        <w:t>3,15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EFD142C" w:rsidR="00F7195D" w:rsidRPr="00FA49F6" w:rsidRDefault="007A05D5" w:rsidP="009A238F">
            <w:pPr>
              <w:ind w:right="141"/>
              <w:jc w:val="both"/>
              <w:rPr>
                <w:rFonts w:ascii="Times New Roman" w:eastAsia="Times New Roman" w:hAnsi="Times New Roman" w:cs="Times New Roman"/>
                <w:sz w:val="22"/>
                <w:szCs w:val="22"/>
              </w:rPr>
            </w:pPr>
            <w:proofErr w:type="spellStart"/>
            <w:r w:rsidRPr="007A05D5">
              <w:rPr>
                <w:rFonts w:ascii="Times New Roman" w:hAnsi="Times New Roman" w:cs="Times New Roman"/>
                <w:sz w:val="22"/>
                <w:szCs w:val="22"/>
              </w:rPr>
              <w:t>Daukstu</w:t>
            </w:r>
            <w:proofErr w:type="spellEnd"/>
            <w:r w:rsidRPr="007A05D5">
              <w:rPr>
                <w:rFonts w:ascii="Times New Roman" w:hAnsi="Times New Roman" w:cs="Times New Roman"/>
                <w:sz w:val="22"/>
                <w:szCs w:val="22"/>
              </w:rPr>
              <w:t>, Galgauskas, Jaungulbenes un Līgo</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F247" w14:textId="77777777" w:rsidR="00F66FA5" w:rsidRDefault="00F66FA5">
      <w:pPr>
        <w:spacing w:after="0" w:line="240" w:lineRule="auto"/>
      </w:pPr>
      <w:r>
        <w:separator/>
      </w:r>
    </w:p>
  </w:endnote>
  <w:endnote w:type="continuationSeparator" w:id="0">
    <w:p w14:paraId="2152BE8E" w14:textId="77777777" w:rsidR="00F66FA5" w:rsidRDefault="00F6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0A96" w14:textId="77777777" w:rsidR="00F66FA5" w:rsidRDefault="00F66FA5">
      <w:pPr>
        <w:spacing w:after="0" w:line="240" w:lineRule="auto"/>
      </w:pPr>
      <w:r>
        <w:separator/>
      </w:r>
    </w:p>
  </w:footnote>
  <w:footnote w:type="continuationSeparator" w:id="0">
    <w:p w14:paraId="21750ABF" w14:textId="77777777" w:rsidR="00F66FA5" w:rsidRDefault="00F66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512A"/>
    <w:rsid w:val="0022760D"/>
    <w:rsid w:val="00240391"/>
    <w:rsid w:val="00240AB8"/>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12148</Words>
  <Characters>6925</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91</cp:revision>
  <dcterms:created xsi:type="dcterms:W3CDTF">2024-10-22T14:22:00Z</dcterms:created>
  <dcterms:modified xsi:type="dcterms:W3CDTF">2025-05-22T08:49:00Z</dcterms:modified>
</cp:coreProperties>
</file>