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A080E98"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F6520">
              <w:rPr>
                <w:rFonts w:eastAsiaTheme="minorHAnsi"/>
                <w:b/>
                <w:bCs/>
                <w:lang w:eastAsia="en-US"/>
              </w:rPr>
              <w:t>29.maijā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33D5619" w:rsidR="0098391B" w:rsidRPr="007F31A4" w:rsidRDefault="00BC09E6" w:rsidP="00F8470C">
      <w:pPr>
        <w:jc w:val="center"/>
        <w:rPr>
          <w:b/>
        </w:rPr>
      </w:pPr>
      <w:r w:rsidRPr="00BC09E6">
        <w:rPr>
          <w:b/>
        </w:rPr>
        <w:t xml:space="preserve">Par </w:t>
      </w:r>
      <w:bookmarkStart w:id="0" w:name="_Hlk158362126"/>
      <w:r w:rsidR="006F6520">
        <w:rPr>
          <w:b/>
        </w:rPr>
        <w:t>Stāmerienas</w:t>
      </w:r>
      <w:r w:rsidR="00E91871">
        <w:rPr>
          <w:b/>
        </w:rPr>
        <w:t xml:space="preserve"> </w:t>
      </w:r>
      <w:bookmarkEnd w:id="0"/>
      <w:r w:rsidR="004163FE">
        <w:rPr>
          <w:b/>
        </w:rPr>
        <w:t>pagasta nekustamā īpašuma “</w:t>
      </w:r>
      <w:r w:rsidR="001A1467">
        <w:rPr>
          <w:b/>
        </w:rPr>
        <w:t>Līgo</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AA54EF9"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DF26CF" w:rsidRPr="00DF26CF">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1A1467">
        <w:rPr>
          <w:rFonts w:eastAsia="SimSun"/>
          <w:lang w:eastAsia="zh-CN" w:bidi="hi-IN"/>
        </w:rPr>
        <w:t>24</w:t>
      </w:r>
      <w:r w:rsidRPr="009C06E4">
        <w:rPr>
          <w:rFonts w:eastAsia="SimSun"/>
          <w:lang w:eastAsia="zh-CN" w:bidi="hi-IN"/>
        </w:rPr>
        <w:t>.</w:t>
      </w:r>
      <w:r w:rsidR="001A1467">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1A1467">
        <w:rPr>
          <w:rFonts w:eastAsia="SimSun"/>
          <w:lang w:eastAsia="zh-CN" w:bidi="hi-IN"/>
        </w:rPr>
        <w:t>7</w:t>
      </w:r>
      <w:r w:rsidRPr="009C06E4">
        <w:rPr>
          <w:rFonts w:eastAsia="SimSun"/>
          <w:lang w:eastAsia="zh-CN" w:bidi="hi-IN"/>
        </w:rPr>
        <w:t>.</w:t>
      </w:r>
      <w:r w:rsidR="001A1467">
        <w:rPr>
          <w:rFonts w:eastAsia="SimSun"/>
          <w:lang w:eastAsia="zh-CN" w:bidi="hi-IN"/>
        </w:rPr>
        <w:t>maijā</w:t>
      </w:r>
      <w:r w:rsidRPr="009C06E4">
        <w:rPr>
          <w:rFonts w:eastAsia="SimSun"/>
          <w:lang w:eastAsia="zh-CN" w:bidi="hi-IN"/>
        </w:rPr>
        <w:t xml:space="preserve"> un reģistrēts ar Nr</w:t>
      </w:r>
      <w:r w:rsidR="006C7115">
        <w:rPr>
          <w:rFonts w:eastAsia="SimSun"/>
          <w:lang w:eastAsia="zh-CN" w:bidi="hi-IN"/>
        </w:rPr>
        <w:t>. </w:t>
      </w:r>
      <w:r w:rsidR="001A1467" w:rsidRPr="001A1467">
        <w:rPr>
          <w:rFonts w:eastAsia="SimSun"/>
          <w:lang w:eastAsia="zh-CN" w:bidi="hi-IN"/>
        </w:rPr>
        <w:t>GND/5.13.3/25/1068-B</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97772136"/>
      <w:bookmarkStart w:id="3" w:name="_Hlk174631213"/>
      <w:r w:rsidR="001A1467">
        <w:rPr>
          <w:rFonts w:eastAsia="SimSun"/>
          <w:lang w:eastAsia="zh-CN" w:bidi="hi-IN"/>
        </w:rPr>
        <w:t>5088 002 0050</w:t>
      </w:r>
      <w:r w:rsidR="003274F9" w:rsidRPr="003274F9">
        <w:rPr>
          <w:rFonts w:eastAsia="SimSun"/>
          <w:lang w:eastAsia="zh-CN" w:bidi="hi-IN"/>
        </w:rPr>
        <w:t xml:space="preserve"> </w:t>
      </w:r>
      <w:bookmarkEnd w:id="2"/>
      <w:r w:rsidR="001A1467">
        <w:rPr>
          <w:rFonts w:eastAsia="SimSun"/>
          <w:lang w:eastAsia="zh-CN" w:bidi="hi-IN"/>
        </w:rPr>
        <w:t>10</w:t>
      </w:r>
      <w:r w:rsidR="003274F9" w:rsidRPr="003274F9">
        <w:rPr>
          <w:rFonts w:eastAsia="SimSun"/>
          <w:lang w:eastAsia="zh-CN" w:bidi="hi-IN"/>
        </w:rPr>
        <w:t>,</w:t>
      </w:r>
      <w:r w:rsidR="00D532E8">
        <w:rPr>
          <w:rFonts w:eastAsia="SimSun"/>
          <w:lang w:eastAsia="zh-CN" w:bidi="hi-IN"/>
        </w:rPr>
        <w:t>0</w:t>
      </w:r>
      <w:r w:rsidR="000B5C4E">
        <w:rPr>
          <w:rFonts w:eastAsia="SimSun"/>
          <w:lang w:eastAsia="zh-CN" w:bidi="hi-IN"/>
        </w:rPr>
        <w:t> </w:t>
      </w:r>
      <w:r w:rsidR="003274F9" w:rsidRPr="003274F9">
        <w:rPr>
          <w:rFonts w:eastAsia="SimSun"/>
          <w:lang w:eastAsia="zh-CN" w:bidi="hi-IN"/>
        </w:rPr>
        <w:t>ha platībā</w:t>
      </w:r>
      <w:bookmarkEnd w:id="3"/>
      <w:r w:rsidR="006C7115">
        <w:rPr>
          <w:rFonts w:eastAsia="SimSun"/>
          <w:lang w:eastAsia="zh-CN" w:bidi="hi-IN"/>
        </w:rPr>
        <w:t xml:space="preserve"> </w:t>
      </w:r>
      <w:r w:rsidR="003274F9" w:rsidRPr="003274F9">
        <w:rPr>
          <w:rFonts w:eastAsia="SimSun"/>
          <w:lang w:eastAsia="zh-CN" w:bidi="hi-IN"/>
        </w:rPr>
        <w:t>no nekustamā īpašuma “</w:t>
      </w:r>
      <w:r w:rsidR="001A1467">
        <w:rPr>
          <w:rFonts w:eastAsia="SimSun"/>
          <w:lang w:eastAsia="zh-CN" w:bidi="hi-IN"/>
        </w:rPr>
        <w:t>Līgo</w:t>
      </w:r>
      <w:r w:rsidR="003274F9" w:rsidRPr="003274F9">
        <w:rPr>
          <w:rFonts w:eastAsia="SimSun"/>
          <w:lang w:eastAsia="zh-CN" w:bidi="hi-IN"/>
        </w:rPr>
        <w:t xml:space="preserve">”, </w:t>
      </w:r>
      <w:r w:rsidR="001A1467">
        <w:rPr>
          <w:rFonts w:eastAsia="SimSun"/>
          <w:lang w:eastAsia="zh-CN" w:bidi="hi-IN"/>
        </w:rPr>
        <w:t>Stāmerienas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1A1467">
        <w:rPr>
          <w:rFonts w:eastAsia="SimSun"/>
          <w:lang w:eastAsia="zh-CN" w:bidi="hi-IN"/>
        </w:rPr>
        <w:t>5088 002 0050</w:t>
      </w:r>
      <w:r w:rsidR="003274F9" w:rsidRPr="003274F9">
        <w:rPr>
          <w:rFonts w:eastAsia="SimSun"/>
          <w:lang w:eastAsia="zh-CN" w:bidi="hi-IN"/>
        </w:rPr>
        <w:t>.</w:t>
      </w:r>
    </w:p>
    <w:p w14:paraId="32DE9413" w14:textId="2A18C51F"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1A1467">
        <w:rPr>
          <w:rFonts w:eastAsia="SimSun"/>
          <w:lang w:eastAsia="zh-CN" w:bidi="hi-IN"/>
        </w:rPr>
        <w:t>Stāmerienas</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1A1467" w:rsidRPr="001A1467">
        <w:rPr>
          <w:rFonts w:eastAsia="SimSun"/>
          <w:lang w:eastAsia="zh-CN" w:bidi="hi-IN"/>
        </w:rPr>
        <w:t>100000327975</w:t>
      </w:r>
      <w:r w:rsidR="001A1467">
        <w:rPr>
          <w:rFonts w:eastAsia="SimSun"/>
          <w:lang w:eastAsia="zh-CN" w:bidi="hi-IN"/>
        </w:rPr>
        <w:t xml:space="preserve"> </w:t>
      </w:r>
      <w:r w:rsidRPr="00573F8F">
        <w:rPr>
          <w:rFonts w:eastAsia="SimSun"/>
          <w:lang w:eastAsia="zh-CN" w:bidi="hi-IN"/>
        </w:rPr>
        <w:t>nekustamā īpašuma “</w:t>
      </w:r>
      <w:r w:rsidR="001A1467" w:rsidRPr="001A1467">
        <w:rPr>
          <w:rFonts w:eastAsia="SimSun"/>
          <w:lang w:eastAsia="zh-CN" w:bidi="hi-IN"/>
        </w:rPr>
        <w:t>Līgo</w:t>
      </w:r>
      <w:r w:rsidRPr="00573F8F">
        <w:rPr>
          <w:rFonts w:eastAsia="SimSun"/>
          <w:lang w:eastAsia="zh-CN" w:bidi="hi-IN"/>
        </w:rPr>
        <w:t xml:space="preserve">”, </w:t>
      </w:r>
      <w:r w:rsidR="001A1467" w:rsidRPr="001A1467">
        <w:rPr>
          <w:rFonts w:eastAsia="SimSun"/>
          <w:lang w:eastAsia="zh-CN" w:bidi="hi-IN"/>
        </w:rPr>
        <w:t xml:space="preserve">Stāmerienas </w:t>
      </w:r>
      <w:r w:rsidRPr="00573F8F">
        <w:rPr>
          <w:rFonts w:eastAsia="SimSun"/>
          <w:lang w:eastAsia="zh-CN" w:bidi="hi-IN"/>
        </w:rPr>
        <w:t xml:space="preserve">pagastā, Gulbenes novadā, kadastra numurs </w:t>
      </w:r>
      <w:r w:rsidR="001A1467" w:rsidRPr="001A1467">
        <w:rPr>
          <w:rFonts w:eastAsia="SimSun"/>
          <w:lang w:eastAsia="zh-CN" w:bidi="hi-IN"/>
        </w:rPr>
        <w:t>5088 002 0050</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1A1467">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1A1467">
        <w:rPr>
          <w:rFonts w:eastAsia="SimSun"/>
          <w:lang w:eastAsia="zh-CN" w:bidi="hi-IN"/>
        </w:rPr>
        <w:t>5088 002 0050</w:t>
      </w:r>
      <w:r w:rsidR="008828EA">
        <w:rPr>
          <w:rFonts w:eastAsia="SimSun"/>
          <w:lang w:eastAsia="zh-CN" w:bidi="hi-IN"/>
        </w:rPr>
        <w:t xml:space="preserve"> </w:t>
      </w:r>
      <w:r w:rsidR="001A1467">
        <w:rPr>
          <w:rFonts w:eastAsia="SimSun"/>
          <w:lang w:eastAsia="zh-CN" w:bidi="hi-IN"/>
        </w:rPr>
        <w:t>10</w:t>
      </w:r>
      <w:r w:rsidR="00FE2465" w:rsidRPr="00FE2465">
        <w:rPr>
          <w:rFonts w:eastAsia="SimSun"/>
          <w:lang w:eastAsia="zh-CN" w:bidi="hi-IN"/>
        </w:rPr>
        <w:t>,</w:t>
      </w:r>
      <w:r w:rsidR="007910A3">
        <w:rPr>
          <w:rFonts w:eastAsia="SimSun"/>
          <w:lang w:eastAsia="zh-CN" w:bidi="hi-IN"/>
        </w:rPr>
        <w:t>0</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1A1467">
        <w:rPr>
          <w:rFonts w:eastAsia="SimSun"/>
          <w:lang w:eastAsia="zh-CN" w:bidi="hi-IN"/>
        </w:rPr>
        <w:t xml:space="preserve">5088 004 0231 </w:t>
      </w:r>
      <w:bookmarkEnd w:id="4"/>
      <w:r w:rsidR="00923B55">
        <w:rPr>
          <w:rFonts w:eastAsia="SimSun"/>
          <w:lang w:eastAsia="zh-CN" w:bidi="hi-IN"/>
        </w:rPr>
        <w:t>6</w:t>
      </w:r>
      <w:r w:rsidR="000A4F41">
        <w:rPr>
          <w:rFonts w:eastAsia="SimSun"/>
          <w:lang w:eastAsia="zh-CN" w:bidi="hi-IN"/>
        </w:rPr>
        <w:t>,</w:t>
      </w:r>
      <w:r w:rsidR="001A1467">
        <w:rPr>
          <w:rFonts w:eastAsia="SimSun"/>
          <w:lang w:eastAsia="zh-CN" w:bidi="hi-IN"/>
        </w:rPr>
        <w:t>4</w:t>
      </w:r>
      <w:r w:rsidR="000A4F41">
        <w:rPr>
          <w:rFonts w:eastAsia="SimSun"/>
          <w:lang w:eastAsia="zh-CN" w:bidi="hi-IN"/>
        </w:rPr>
        <w:t> ha platībā</w:t>
      </w:r>
      <w:r w:rsidR="00E74E55">
        <w:rPr>
          <w:rFonts w:eastAsia="SimSun"/>
          <w:lang w:eastAsia="zh-CN" w:bidi="hi-IN"/>
        </w:rPr>
        <w:t xml:space="preserve">, </w:t>
      </w:r>
      <w:r w:rsidR="001A1467">
        <w:rPr>
          <w:rFonts w:eastAsia="SimSun"/>
          <w:lang w:eastAsia="zh-CN" w:bidi="hi-IN"/>
        </w:rPr>
        <w:t>5088 004 0233 6,7 ha platībā</w:t>
      </w:r>
      <w:r w:rsidR="00923B55">
        <w:rPr>
          <w:rFonts w:eastAsia="SimSun"/>
          <w:lang w:eastAsia="zh-CN" w:bidi="hi-IN"/>
        </w:rPr>
        <w:t xml:space="preserve">, </w:t>
      </w:r>
      <w:r w:rsidRPr="00573F8F">
        <w:rPr>
          <w:rFonts w:eastAsia="SimSun"/>
          <w:lang w:eastAsia="zh-CN" w:bidi="hi-IN"/>
        </w:rPr>
        <w:t xml:space="preserve">īpašuma tiesības ir nostiprinātas </w:t>
      </w:r>
      <w:r w:rsidR="00DF26CF" w:rsidRPr="00DF26CF">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Ineses </w:t>
      </w:r>
      <w:proofErr w:type="spellStart"/>
      <w:r w:rsidR="005B50AC" w:rsidRPr="005B50AC">
        <w:rPr>
          <w:rFonts w:eastAsia="SimSun"/>
          <w:lang w:eastAsia="zh-CN" w:bidi="hi-IN"/>
        </w:rPr>
        <w:t>Čakšas</w:t>
      </w:r>
      <w:proofErr w:type="spellEnd"/>
      <w:r w:rsidR="005B50AC" w:rsidRPr="005B50AC">
        <w:rPr>
          <w:rFonts w:eastAsia="SimSun"/>
          <w:lang w:eastAsia="zh-CN" w:bidi="hi-IN"/>
        </w:rPr>
        <w:t xml:space="preserve"> 200</w:t>
      </w:r>
      <w:r w:rsidR="005B50AC">
        <w:rPr>
          <w:rFonts w:eastAsia="SimSun"/>
          <w:lang w:eastAsia="zh-CN" w:bidi="hi-IN"/>
        </w:rPr>
        <w:t>8</w:t>
      </w:r>
      <w:r w:rsidR="005B50AC" w:rsidRPr="005B50AC">
        <w:rPr>
          <w:rFonts w:eastAsia="SimSun"/>
          <w:lang w:eastAsia="zh-CN" w:bidi="hi-IN"/>
        </w:rPr>
        <w:t xml:space="preserve">.gada </w:t>
      </w:r>
      <w:r w:rsidR="001A1467">
        <w:rPr>
          <w:rFonts w:eastAsia="SimSun"/>
          <w:lang w:eastAsia="zh-CN" w:bidi="hi-IN"/>
        </w:rPr>
        <w:t>30</w:t>
      </w:r>
      <w:r w:rsidR="005B50AC" w:rsidRPr="005B50AC">
        <w:rPr>
          <w:rFonts w:eastAsia="SimSun"/>
          <w:lang w:eastAsia="zh-CN" w:bidi="hi-IN"/>
        </w:rPr>
        <w:t>.</w:t>
      </w:r>
      <w:r w:rsidR="001A1467">
        <w:rPr>
          <w:rFonts w:eastAsia="SimSun"/>
          <w:lang w:eastAsia="zh-CN" w:bidi="hi-IN"/>
        </w:rPr>
        <w:t>aprīļa</w:t>
      </w:r>
      <w:r w:rsidR="005B50AC" w:rsidRPr="005B50AC">
        <w:rPr>
          <w:rFonts w:eastAsia="SimSun"/>
          <w:lang w:eastAsia="zh-CN" w:bidi="hi-IN"/>
        </w:rPr>
        <w:t xml:space="preserve"> lēmumu, žurnāls Nr.</w:t>
      </w:r>
      <w:r w:rsidR="005B50AC">
        <w:rPr>
          <w:rFonts w:eastAsia="SimSun"/>
          <w:lang w:eastAsia="zh-CN" w:bidi="hi-IN"/>
        </w:rPr>
        <w:t> </w:t>
      </w:r>
      <w:r w:rsidR="001A1467" w:rsidRPr="001A1467">
        <w:rPr>
          <w:rFonts w:eastAsia="SimSun"/>
          <w:lang w:eastAsia="zh-CN" w:bidi="hi-IN"/>
        </w:rPr>
        <w:t>300002432077</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29337F3B" w14:textId="35A932BF" w:rsidR="00C962CD" w:rsidRDefault="00C962CD" w:rsidP="00C645C8">
      <w:pPr>
        <w:spacing w:line="360" w:lineRule="auto"/>
        <w:ind w:firstLine="567"/>
        <w:jc w:val="both"/>
      </w:pPr>
      <w:bookmarkStart w:id="5"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xml:space="preserve">. Saskaņā ar šā likuma 30.punktu </w:t>
      </w:r>
      <w:bookmarkEnd w:id="5"/>
      <w:r w:rsidR="00C645C8">
        <w:rPr>
          <w:rFonts w:eastAsia="SimSun"/>
          <w:lang w:eastAsia="zh-CN" w:bidi="hi-IN"/>
        </w:rPr>
        <w:t>l</w:t>
      </w:r>
      <w:r w:rsidR="00C645C8" w:rsidRPr="00C645C8">
        <w:rPr>
          <w:rFonts w:eastAsia="SimSun"/>
          <w:lang w:eastAsia="zh-CN" w:bidi="hi-IN"/>
        </w:rPr>
        <w:t>auku teritorijās zemes vienībai, kas neatbilst šo noteikumu II</w:t>
      </w:r>
      <w:r w:rsidR="00C645C8" w:rsidRPr="00C645C8">
        <w:rPr>
          <w:rFonts w:eastAsia="SimSun"/>
          <w:vertAlign w:val="superscript"/>
          <w:lang w:eastAsia="zh-CN" w:bidi="hi-IN"/>
        </w:rPr>
        <w:t>1</w:t>
      </w:r>
      <w:r w:rsidR="00C645C8"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C645C8">
        <w:rPr>
          <w:rFonts w:eastAsia="SimSun"/>
          <w:lang w:eastAsia="zh-CN" w:bidi="hi-IN"/>
        </w:rPr>
        <w:t>“</w:t>
      </w:r>
      <w:r w:rsidR="00C645C8" w:rsidRPr="00C645C8">
        <w:rPr>
          <w:rFonts w:eastAsia="SimSun"/>
          <w:lang w:eastAsia="zh-CN" w:bidi="hi-IN"/>
        </w:rPr>
        <w:t>Apbūves zeme</w:t>
      </w:r>
      <w:r w:rsidR="00C645C8">
        <w:rPr>
          <w:rFonts w:eastAsia="SimSun"/>
          <w:lang w:eastAsia="zh-CN" w:bidi="hi-IN"/>
        </w:rPr>
        <w:t>”</w:t>
      </w:r>
      <w:r w:rsidR="00C645C8" w:rsidRPr="00C645C8">
        <w:rPr>
          <w:rFonts w:eastAsia="SimSun"/>
          <w:lang w:eastAsia="zh-CN" w:bidi="hi-IN"/>
        </w:rPr>
        <w:t>.</w:t>
      </w:r>
    </w:p>
    <w:p w14:paraId="0EAF9B30" w14:textId="77777777"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605A30" w:rsidRPr="00605A30">
        <w:t>Ministru kabineta 2006.gada 20.jūnija noteikumu Nr.496 “Nekustamā īpašuma lietošanas mērķu klasifikācija un nekustamā īpašuma lietošanas mērķu noteikšanas un maiņas kārtība” 17.</w:t>
      </w:r>
      <w:r w:rsidR="00605A30">
        <w:t>6</w:t>
      </w:r>
      <w:r w:rsidR="00605A30" w:rsidRPr="00605A30">
        <w:t>.apakšpunktu, 18., 30.punktu</w:t>
      </w:r>
      <w:r w:rsidR="009D16EF" w:rsidRPr="009D16EF">
        <w:t xml:space="preserve">, </w:t>
      </w:r>
      <w:r w:rsidR="00206B66" w:rsidRPr="00206B66">
        <w:t>un Attīstības un tautsaimniecības komitejas ieteikumu, atklāti balsojot: ar … balsīm “Par”- , “Pret”- , “Atturas”- , “Nepiedalās”-, Gulbenes novada pašvaldības dome NOLEMJ:</w:t>
      </w:r>
    </w:p>
    <w:p w14:paraId="278116BC" w14:textId="64AFA407"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206B66">
        <w:rPr>
          <w:rFonts w:eastAsia="SimSun"/>
          <w:lang w:eastAsia="zh-CN" w:bidi="hi-IN"/>
        </w:rPr>
        <w:t>Līgo meži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7" w:name="_Hlk188519557"/>
      <w:r w:rsidR="00206B66">
        <w:rPr>
          <w:rFonts w:eastAsia="SimSun"/>
          <w:lang w:eastAsia="zh-CN" w:bidi="hi-IN"/>
        </w:rPr>
        <w:t>5088 002 0050</w:t>
      </w:r>
      <w:r w:rsidR="00C962CD" w:rsidRPr="00C962CD">
        <w:rPr>
          <w:rFonts w:eastAsia="SimSun"/>
          <w:lang w:eastAsia="zh-CN" w:bidi="hi-IN"/>
        </w:rPr>
        <w:t xml:space="preserve"> </w:t>
      </w:r>
      <w:r w:rsidR="00206B66">
        <w:rPr>
          <w:rFonts w:eastAsia="SimSun"/>
          <w:lang w:eastAsia="zh-CN" w:bidi="hi-IN"/>
        </w:rPr>
        <w:t>10</w:t>
      </w:r>
      <w:r w:rsidR="00C962CD" w:rsidRPr="00C962CD">
        <w:rPr>
          <w:rFonts w:eastAsia="SimSun"/>
          <w:lang w:eastAsia="zh-CN" w:bidi="hi-IN"/>
        </w:rPr>
        <w:t>,0</w:t>
      </w:r>
      <w:r w:rsidR="00E46445">
        <w:rPr>
          <w:rFonts w:eastAsia="SimSun"/>
          <w:lang w:eastAsia="zh-CN" w:bidi="hi-IN"/>
        </w:rPr>
        <w:t> </w:t>
      </w:r>
      <w:r w:rsidR="00C962CD" w:rsidRPr="00C962CD">
        <w:rPr>
          <w:rFonts w:eastAsia="SimSun"/>
          <w:lang w:eastAsia="zh-CN" w:bidi="hi-IN"/>
        </w:rPr>
        <w:t xml:space="preserve">ha platībā </w:t>
      </w:r>
      <w:bookmarkEnd w:id="7"/>
      <w:r w:rsidR="00C962CD" w:rsidRPr="00C962CD">
        <w:rPr>
          <w:rFonts w:eastAsia="SimSun"/>
          <w:lang w:eastAsia="zh-CN" w:bidi="hi-IN"/>
        </w:rPr>
        <w:t>no nekustamā īpašuma “</w:t>
      </w:r>
      <w:r w:rsidR="00206B66">
        <w:rPr>
          <w:rFonts w:eastAsia="SimSun"/>
          <w:lang w:eastAsia="zh-CN" w:bidi="hi-IN"/>
        </w:rPr>
        <w:t>Līgo</w:t>
      </w:r>
      <w:r w:rsidR="00C962CD" w:rsidRPr="00C962CD">
        <w:rPr>
          <w:rFonts w:eastAsia="SimSun"/>
          <w:lang w:eastAsia="zh-CN" w:bidi="hi-IN"/>
        </w:rPr>
        <w:t xml:space="preserve">”, </w:t>
      </w:r>
      <w:r w:rsidR="00206B66">
        <w:rPr>
          <w:rFonts w:eastAsia="SimSun"/>
          <w:lang w:eastAsia="zh-CN" w:bidi="hi-IN"/>
        </w:rPr>
        <w:t>Stāmerienas</w:t>
      </w:r>
      <w:r w:rsidR="00C962CD" w:rsidRPr="00C962CD">
        <w:rPr>
          <w:rFonts w:eastAsia="SimSun"/>
          <w:lang w:eastAsia="zh-CN" w:bidi="hi-IN"/>
        </w:rPr>
        <w:t xml:space="preserve"> pagasts, Gulbenes novads, kadastra numurs </w:t>
      </w:r>
      <w:r w:rsidR="00206B66">
        <w:rPr>
          <w:rFonts w:eastAsia="SimSun"/>
          <w:lang w:eastAsia="zh-CN" w:bidi="hi-IN"/>
        </w:rPr>
        <w:t>5088 002 0050</w:t>
      </w:r>
      <w:r w:rsidR="007D0B32" w:rsidRPr="00787D9E">
        <w:rPr>
          <w:rFonts w:eastAsia="SimSun"/>
          <w:lang w:eastAsia="zh-CN" w:bidi="hi-IN"/>
        </w:rPr>
        <w:t>.</w:t>
      </w:r>
    </w:p>
    <w:p w14:paraId="3CFFE4A3" w14:textId="2DCDEB00" w:rsidR="003A5CF0" w:rsidRDefault="003A5CF0" w:rsidP="00787D9E">
      <w:pPr>
        <w:spacing w:line="360" w:lineRule="auto"/>
        <w:ind w:firstLine="720"/>
        <w:jc w:val="both"/>
        <w:rPr>
          <w:rFonts w:eastAsia="SimSun"/>
          <w:lang w:eastAsia="zh-CN" w:bidi="hi-IN"/>
        </w:rPr>
      </w:pPr>
      <w:r>
        <w:rPr>
          <w:rFonts w:eastAsia="SimSun"/>
          <w:lang w:eastAsia="zh-CN" w:bidi="hi-IN"/>
        </w:rPr>
        <w:t>2.</w:t>
      </w:r>
      <w:bookmarkEnd w:id="6"/>
      <w:r w:rsidRPr="003A5CF0">
        <w:rPr>
          <w:rFonts w:eastAsia="SimSun"/>
          <w:lang w:eastAsia="zh-CN" w:bidi="hi-IN"/>
        </w:rPr>
        <w:t xml:space="preserve"> MAINĪT nekustamā īpašuma lietošanas mērķi zemes vienībai ar kadastra apzīmējumu </w:t>
      </w:r>
      <w:r w:rsidR="00206B66" w:rsidRPr="00206B66">
        <w:rPr>
          <w:rFonts w:eastAsia="SimSun"/>
          <w:lang w:eastAsia="zh-CN" w:bidi="hi-IN"/>
        </w:rPr>
        <w:t xml:space="preserve">5088 002 0050 10,0 ha platībā </w:t>
      </w:r>
      <w:r w:rsidRPr="003A5CF0">
        <w:rPr>
          <w:rFonts w:eastAsia="SimSun"/>
          <w:lang w:eastAsia="zh-CN" w:bidi="hi-IN"/>
        </w:rPr>
        <w:t>no – zeme, uz kuras galvenā saimnieciskā darbība ir lauksaimniecība (NĪLM kods 0101) uz – zeme, uz kuras galvenā saimnieciskā darbība ir mežsaimniecība (NĪLM kods 0201).</w:t>
      </w:r>
    </w:p>
    <w:p w14:paraId="09546A47" w14:textId="00D1FC68" w:rsidR="00200A7C" w:rsidRDefault="003A5CF0"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7944AF">
        <w:rPr>
          <w:rFonts w:eastAsia="SimSun"/>
          <w:lang w:eastAsia="zh-CN" w:bidi="hi-IN"/>
        </w:rPr>
        <w:t>info</w:t>
      </w:r>
      <w:r w:rsidR="00BC00F6">
        <w:rPr>
          <w:rFonts w:eastAsia="SimSun"/>
          <w:lang w:eastAsia="zh-CN" w:bidi="hi-IN"/>
        </w:rPr>
        <w:t>@</w:t>
      </w:r>
      <w:r w:rsidR="007944AF">
        <w:rPr>
          <w:rFonts w:eastAsia="SimSun"/>
          <w:lang w:eastAsia="zh-CN" w:bidi="hi-IN"/>
        </w:rPr>
        <w:t>privataismezs</w:t>
      </w:r>
      <w:r w:rsidR="00BC00F6">
        <w:rPr>
          <w:rFonts w:eastAsia="SimSun"/>
          <w:lang w:eastAsia="zh-CN" w:bidi="hi-IN"/>
        </w:rPr>
        <w:t>.lv</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 xml:space="preserve">Pamatojoties uz Administratīvā procesa likuma 76.panta otro daļu, 79.panta pirmo daļu, 188.panta pirmo un otro daļu un 189.pantu, šo lēmumu viena mēneša laikā no tā spēkā stāšanās </w:t>
      </w:r>
      <w:r w:rsidRPr="00454327">
        <w:rPr>
          <w:rFonts w:eastAsia="SimSun"/>
          <w:lang w:eastAsia="zh-CN" w:bidi="hi-IN"/>
        </w:rPr>
        <w:lastRenderedPageBreak/>
        <w:t>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5F3F"/>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161"/>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5A0"/>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6CF"/>
    <w:rsid w:val="00DF2952"/>
    <w:rsid w:val="00DF5F02"/>
    <w:rsid w:val="00DF6216"/>
    <w:rsid w:val="00E029C8"/>
    <w:rsid w:val="00E05C23"/>
    <w:rsid w:val="00E07937"/>
    <w:rsid w:val="00E1696F"/>
    <w:rsid w:val="00E20EDF"/>
    <w:rsid w:val="00E22054"/>
    <w:rsid w:val="00E25CAB"/>
    <w:rsid w:val="00E3114B"/>
    <w:rsid w:val="00E3668A"/>
    <w:rsid w:val="00E37657"/>
    <w:rsid w:val="00E37DE4"/>
    <w:rsid w:val="00E46445"/>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3669</Words>
  <Characters>2092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2025-05-21T10:38:00Z</dcterms:created>
  <dcterms:modified xsi:type="dcterms:W3CDTF">2025-05-22T10:54:00Z</dcterms:modified>
</cp:coreProperties>
</file>