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338" w14:textId="2475B7F0" w:rsidR="007A6B96" w:rsidRDefault="00AF09A0" w:rsidP="00BD23F4">
      <w:pPr>
        <w:pStyle w:val="Kjene"/>
        <w:tabs>
          <w:tab w:val="left" w:pos="6440"/>
        </w:tabs>
        <w:jc w:val="right"/>
        <w:rPr>
          <w:bCs/>
          <w:sz w:val="20"/>
          <w:szCs w:val="16"/>
        </w:rPr>
      </w:pPr>
      <w:r w:rsidRPr="00607BAF">
        <w:rPr>
          <w:b/>
        </w:rPr>
        <w:tab/>
      </w:r>
      <w:r w:rsidR="00BD23F4" w:rsidRPr="00BD23F4">
        <w:rPr>
          <w:bCs/>
          <w:sz w:val="20"/>
          <w:szCs w:val="16"/>
        </w:rPr>
        <w:t xml:space="preserve">Tirgus izpētes ID Nr.: </w:t>
      </w:r>
      <w:r w:rsidR="0076328D">
        <w:rPr>
          <w:bCs/>
          <w:sz w:val="20"/>
          <w:szCs w:val="16"/>
        </w:rPr>
        <w:t>GNP/2022/TI/42</w:t>
      </w:r>
    </w:p>
    <w:p w14:paraId="24372DC8" w14:textId="77777777" w:rsidR="00BD23F4" w:rsidRPr="00BD23F4" w:rsidRDefault="00BD23F4" w:rsidP="00BD23F4">
      <w:pPr>
        <w:pStyle w:val="Kjene"/>
        <w:tabs>
          <w:tab w:val="left" w:pos="6440"/>
        </w:tabs>
        <w:jc w:val="right"/>
        <w:rPr>
          <w:bCs/>
        </w:rPr>
      </w:pPr>
    </w:p>
    <w:p w14:paraId="7342F328" w14:textId="77777777" w:rsidR="006C66D7" w:rsidRPr="00280FE7" w:rsidRDefault="006C66D7" w:rsidP="006C66D7">
      <w:pPr>
        <w:jc w:val="center"/>
        <w:rPr>
          <w:b/>
          <w:bCs/>
          <w:szCs w:val="24"/>
        </w:rPr>
      </w:pPr>
      <w:bookmarkStart w:id="0" w:name="_Toc98233562"/>
      <w:r w:rsidRPr="00280FE7">
        <w:rPr>
          <w:b/>
          <w:szCs w:val="24"/>
        </w:rPr>
        <w:t>DARBA UZDEVUMS</w:t>
      </w:r>
    </w:p>
    <w:p w14:paraId="6A77413C" w14:textId="77777777" w:rsidR="006220A1" w:rsidRPr="00280FE7" w:rsidRDefault="006220A1" w:rsidP="006220A1">
      <w:pPr>
        <w:tabs>
          <w:tab w:val="left" w:pos="6237"/>
        </w:tabs>
        <w:rPr>
          <w:b/>
          <w:i/>
          <w:szCs w:val="24"/>
        </w:rPr>
      </w:pPr>
      <w:r w:rsidRPr="00280FE7">
        <w:rPr>
          <w:b/>
          <w:i/>
          <w:szCs w:val="24"/>
        </w:rPr>
        <w:t>1. Veicamais darbs</w:t>
      </w:r>
    </w:p>
    <w:p w14:paraId="38E2F277" w14:textId="63798ACF" w:rsidR="00986A00" w:rsidRPr="00986A00" w:rsidRDefault="001468BE" w:rsidP="00986A00">
      <w:pPr>
        <w:pStyle w:val="Sarakstarindkopa"/>
        <w:numPr>
          <w:ilvl w:val="1"/>
          <w:numId w:val="3"/>
        </w:numPr>
      </w:pPr>
      <w:r w:rsidRPr="00986A00">
        <w:t>Būvuzraudzība</w:t>
      </w:r>
      <w:r w:rsidR="0055586C" w:rsidRPr="00986A00">
        <w:t xml:space="preserve"> estrādes būvniecīb</w:t>
      </w:r>
      <w:r w:rsidR="008C474B" w:rsidRPr="00986A00">
        <w:t>ai</w:t>
      </w:r>
      <w:r w:rsidR="0055586C" w:rsidRPr="00986A00">
        <w:t xml:space="preserve"> Jaungulbenes pagasta Rijas kalnā</w:t>
      </w:r>
      <w:r w:rsidR="00BA5531" w:rsidRPr="00986A00">
        <w:rPr>
          <w:lang w:eastAsia="en-US"/>
        </w:rPr>
        <w:t xml:space="preserve">, </w:t>
      </w:r>
      <w:r w:rsidR="00986A00" w:rsidRPr="00986A00">
        <w:t>“TP2111 Pienenīte”, Jaungulbenes pagasts, Gulbenes novads</w:t>
      </w:r>
      <w:r w:rsidR="00986A00">
        <w:t>.</w:t>
      </w:r>
    </w:p>
    <w:p w14:paraId="5735EBE8" w14:textId="6F1BECFA" w:rsidR="00CF79AF" w:rsidRPr="00986A00" w:rsidRDefault="00CF79AF" w:rsidP="001C30FF">
      <w:pPr>
        <w:numPr>
          <w:ilvl w:val="1"/>
          <w:numId w:val="3"/>
        </w:numPr>
        <w:ind w:left="426" w:hanging="426"/>
        <w:jc w:val="both"/>
        <w:rPr>
          <w:szCs w:val="24"/>
          <w:lang w:eastAsia="en-US"/>
        </w:rPr>
      </w:pPr>
      <w:r w:rsidRPr="00986A00">
        <w:rPr>
          <w:szCs w:val="24"/>
        </w:rPr>
        <w:t xml:space="preserve">Veicamie būvdarbi saskaņā ar izstrādāto būvprojektu </w:t>
      </w:r>
      <w:r w:rsidR="006F5617" w:rsidRPr="00986A00">
        <w:rPr>
          <w:bCs/>
          <w:iCs/>
          <w:snapToGrid w:val="0"/>
          <w:szCs w:val="24"/>
        </w:rPr>
        <w:t>“</w:t>
      </w:r>
      <w:r w:rsidR="00BC5A71">
        <w:rPr>
          <w:bCs/>
          <w:iCs/>
          <w:snapToGrid w:val="0"/>
          <w:szCs w:val="24"/>
        </w:rPr>
        <w:t>Estrādes būvniecība. Jaunbūve.</w:t>
      </w:r>
      <w:r w:rsidR="00943BCD" w:rsidRPr="00943BCD">
        <w:t xml:space="preserve"> </w:t>
      </w:r>
      <w:r w:rsidR="00943BCD" w:rsidRPr="00943BCD">
        <w:rPr>
          <w:bCs/>
          <w:iCs/>
          <w:snapToGrid w:val="0"/>
          <w:szCs w:val="24"/>
        </w:rPr>
        <w:t>"TP2111 Pienenīte", Jaungulbene, Jaungulbenes pagasts, Gulbenes novads</w:t>
      </w:r>
      <w:r w:rsidR="006F5617" w:rsidRPr="00986A00">
        <w:rPr>
          <w:bCs/>
          <w:iCs/>
          <w:snapToGrid w:val="0"/>
          <w:szCs w:val="24"/>
        </w:rPr>
        <w:t xml:space="preserve">” </w:t>
      </w:r>
      <w:r w:rsidRPr="00986A00">
        <w:rPr>
          <w:szCs w:val="24"/>
        </w:rPr>
        <w:t>(turpmāk – Būvprojekts).</w:t>
      </w:r>
    </w:p>
    <w:p w14:paraId="56BC27EA" w14:textId="3EBC41D2" w:rsidR="006220A1" w:rsidRPr="00280FE7" w:rsidRDefault="006220A1" w:rsidP="002158DC">
      <w:pPr>
        <w:numPr>
          <w:ilvl w:val="1"/>
          <w:numId w:val="3"/>
        </w:numPr>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2E56969A" w14:textId="506FBFA8" w:rsidR="006220A1" w:rsidRPr="003E5275" w:rsidRDefault="003E5275" w:rsidP="003E5275">
      <w:pPr>
        <w:pStyle w:val="Sarakstarindkopa"/>
        <w:numPr>
          <w:ilvl w:val="1"/>
          <w:numId w:val="4"/>
        </w:numPr>
        <w:jc w:val="both"/>
        <w:rPr>
          <w:lang w:eastAsia="en-US"/>
        </w:rPr>
      </w:pPr>
      <w:r>
        <w:rPr>
          <w:lang w:eastAsia="en-US"/>
        </w:rPr>
        <w:t>P</w:t>
      </w:r>
      <w:r w:rsidR="006220A1" w:rsidRPr="003E5275">
        <w:rPr>
          <w:lang w:eastAsia="en-US"/>
        </w:rPr>
        <w:t>irms darbu uzsākšanas jāizstrādā Būvuzraudzības plāns</w:t>
      </w:r>
      <w:r w:rsidR="0034271D">
        <w:rPr>
          <w:lang w:eastAsia="en-US"/>
        </w:rPr>
        <w:t>.</w:t>
      </w:r>
    </w:p>
    <w:p w14:paraId="02990CCB" w14:textId="582CDA68" w:rsidR="006220A1" w:rsidRPr="00280FE7" w:rsidRDefault="006220A1" w:rsidP="002158DC">
      <w:pPr>
        <w:numPr>
          <w:ilvl w:val="1"/>
          <w:numId w:val="4"/>
        </w:numPr>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8C4556">
        <w:rPr>
          <w:szCs w:val="24"/>
          <w:lang w:eastAsia="en-US"/>
        </w:rPr>
        <w:t>25468337</w:t>
      </w:r>
      <w:r w:rsidRPr="00280FE7">
        <w:rPr>
          <w:szCs w:val="24"/>
          <w:lang w:eastAsia="en-US"/>
        </w:rPr>
        <w:t xml:space="preserve">, un jāpieņem lēmums par apdraudējuma vai problēmas novēršanu. </w:t>
      </w:r>
    </w:p>
    <w:p w14:paraId="448C814B" w14:textId="5657A3CC" w:rsidR="006220A1" w:rsidRPr="00280FE7" w:rsidRDefault="006220A1" w:rsidP="002158DC">
      <w:pPr>
        <w:numPr>
          <w:ilvl w:val="1"/>
          <w:numId w:val="4"/>
        </w:numPr>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8C4556">
        <w:rPr>
          <w:szCs w:val="24"/>
          <w:lang w:eastAsia="en-US"/>
        </w:rPr>
        <w:t>25468337</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37C3046F" w14:textId="2A8958AA" w:rsidR="006220A1" w:rsidRPr="00280FE7" w:rsidRDefault="006220A1" w:rsidP="002158DC">
      <w:pPr>
        <w:numPr>
          <w:ilvl w:val="1"/>
          <w:numId w:val="4"/>
        </w:numPr>
        <w:jc w:val="both"/>
        <w:rPr>
          <w:szCs w:val="24"/>
          <w:lang w:eastAsia="en-US"/>
        </w:rPr>
      </w:pPr>
      <w:r w:rsidRPr="00280FE7">
        <w:rPr>
          <w:szCs w:val="24"/>
          <w:lang w:eastAsia="en-US"/>
        </w:rPr>
        <w:t xml:space="preserve">Būvdarbus paredzēts izpildīt </w:t>
      </w:r>
      <w:r w:rsidR="002D3DE6">
        <w:rPr>
          <w:b/>
          <w:bCs/>
          <w:szCs w:val="24"/>
          <w:lang w:eastAsia="en-US"/>
        </w:rPr>
        <w:t>150</w:t>
      </w:r>
      <w:r w:rsidR="003C297B" w:rsidRPr="00557D0D">
        <w:rPr>
          <w:szCs w:val="24"/>
          <w:lang w:eastAsia="en-US"/>
        </w:rPr>
        <w:t xml:space="preserve"> </w:t>
      </w:r>
      <w:r w:rsidR="00C55ED0" w:rsidRPr="00557D0D">
        <w:rPr>
          <w:b/>
          <w:szCs w:val="24"/>
          <w:lang w:eastAsia="en-US"/>
        </w:rPr>
        <w:t>dienu</w:t>
      </w:r>
      <w:r w:rsidR="00C55ED0">
        <w:rPr>
          <w:b/>
          <w:szCs w:val="24"/>
          <w:lang w:eastAsia="en-US"/>
        </w:rPr>
        <w:t xml:space="preserve"> </w:t>
      </w:r>
      <w:r w:rsidR="00C55ED0" w:rsidRPr="00C55ED0">
        <w:rPr>
          <w:bCs/>
          <w:szCs w:val="24"/>
          <w:lang w:eastAsia="en-US"/>
        </w:rPr>
        <w:t xml:space="preserve">laikā no </w:t>
      </w:r>
      <w:r w:rsidR="00E5258D">
        <w:rPr>
          <w:bCs/>
          <w:szCs w:val="24"/>
          <w:lang w:eastAsia="en-US"/>
        </w:rPr>
        <w:t xml:space="preserve">būvdarbu </w:t>
      </w:r>
      <w:r w:rsidR="00C55ED0" w:rsidRPr="00C55ED0">
        <w:rPr>
          <w:bCs/>
          <w:szCs w:val="24"/>
          <w:lang w:eastAsia="en-US"/>
        </w:rPr>
        <w:t>līguma noslēgšanas dienas.</w:t>
      </w:r>
    </w:p>
    <w:p w14:paraId="14853E73" w14:textId="5841F5E1" w:rsidR="006220A1" w:rsidRDefault="006220A1" w:rsidP="002158DC">
      <w:pPr>
        <w:numPr>
          <w:ilvl w:val="1"/>
          <w:numId w:val="4"/>
        </w:numPr>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A040C5" w:rsidRDefault="006361E5" w:rsidP="006361E5">
      <w:pPr>
        <w:pStyle w:val="Sarakstarindkopa"/>
        <w:numPr>
          <w:ilvl w:val="1"/>
          <w:numId w:val="4"/>
        </w:numPr>
        <w:autoSpaceDN w:val="0"/>
        <w:jc w:val="both"/>
        <w:textAlignment w:val="baseline"/>
        <w:rPr>
          <w:b/>
          <w:bCs/>
          <w:color w:val="000000" w:themeColor="text1"/>
          <w:lang w:eastAsia="ru-RU"/>
        </w:rPr>
      </w:pPr>
      <w:r w:rsidRPr="00A040C5">
        <w:rPr>
          <w:b/>
          <w:bCs/>
          <w:color w:val="000000" w:themeColor="text1"/>
          <w:lang w:eastAsia="ru-RU"/>
        </w:rPr>
        <w:t xml:space="preserve">Būvuzraugam ir pienākums veikt digitālu būvniecības procesa dokumentācijas apriti Būvniecības informācijas sistēmā (BIS), </w:t>
      </w:r>
      <w:bookmarkStart w:id="1" w:name="_Hlk30076896"/>
      <w:r w:rsidRPr="00A040C5">
        <w:rPr>
          <w:b/>
          <w:bCs/>
          <w:color w:val="000000" w:themeColor="text1"/>
          <w:lang w:eastAsia="ru-RU"/>
        </w:rPr>
        <w:t>atbilstoši 2015.gada 28.jūlija Ministru kabineta noteikumiem Nr.438 “Būvniecības informācijas sistēmas noteikumi”</w:t>
      </w:r>
      <w:bookmarkEnd w:id="1"/>
    </w:p>
    <w:p w14:paraId="56B9739B" w14:textId="77777777" w:rsidR="006220A1" w:rsidRPr="00280FE7" w:rsidRDefault="006220A1" w:rsidP="004C04EA">
      <w:pPr>
        <w:jc w:val="both"/>
        <w:rPr>
          <w:b/>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77777777" w:rsidR="006220A1" w:rsidRPr="00280FE7" w:rsidRDefault="006220A1" w:rsidP="006220A1">
      <w:pPr>
        <w:ind w:left="567"/>
        <w:jc w:val="both"/>
        <w:rPr>
          <w:szCs w:val="24"/>
          <w:lang w:eastAsia="en-US"/>
        </w:rPr>
      </w:pPr>
      <w:r w:rsidRPr="00280FE7">
        <w:rPr>
          <w:szCs w:val="24"/>
          <w:lang w:eastAsia="en-US"/>
        </w:rPr>
        <w:t>2.1.1. vada būvuzraudzības izpildi un izpildei norīkotos darbiniekus;</w:t>
      </w:r>
    </w:p>
    <w:p w14:paraId="538D7E3D" w14:textId="2CB58A20" w:rsidR="006220A1" w:rsidRPr="001841D7" w:rsidRDefault="006220A1" w:rsidP="00D2101D">
      <w:pPr>
        <w:ind w:left="567"/>
        <w:jc w:val="both"/>
        <w:rPr>
          <w:szCs w:val="24"/>
          <w:lang w:eastAsia="en-US"/>
        </w:rPr>
      </w:pPr>
      <w:r w:rsidRPr="00280FE7">
        <w:rPr>
          <w:szCs w:val="24"/>
          <w:lang w:eastAsia="en-US"/>
        </w:rPr>
        <w:t>2.1.2. organizē un vada būvdarbu vadības apspriedes</w:t>
      </w:r>
      <w:r w:rsidR="005B7AEF">
        <w:rPr>
          <w:szCs w:val="24"/>
          <w:lang w:eastAsia="en-US"/>
        </w:rPr>
        <w:t>,</w:t>
      </w:r>
      <w:r w:rsidR="005B7AEF" w:rsidRPr="005B7AEF">
        <w:rPr>
          <w:szCs w:val="24"/>
          <w:lang w:eastAsia="en-US"/>
        </w:rPr>
        <w:t xml:space="preserve"> </w:t>
      </w:r>
      <w:r w:rsidR="005B7AEF" w:rsidRPr="00280FE7">
        <w:rPr>
          <w:szCs w:val="24"/>
          <w:lang w:eastAsia="en-US"/>
        </w:rPr>
        <w:t>nodrošina to protokolēšanu, protokola kopiju izsniegšanu dalībniekiem un izsūtīšanu elektroniski uz būvdarbu izpildītāja un Pasūtītāja Projektu vadītāja norādīto e-pasta adresi 3 (trīs) darbdienu laikā;</w:t>
      </w:r>
    </w:p>
    <w:p w14:paraId="7630C831" w14:textId="31007214" w:rsidR="006220A1" w:rsidRPr="00280FE7" w:rsidRDefault="006220A1" w:rsidP="006220A1">
      <w:pPr>
        <w:ind w:left="567"/>
        <w:jc w:val="both"/>
        <w:rPr>
          <w:szCs w:val="24"/>
          <w:lang w:eastAsia="en-US"/>
        </w:rPr>
      </w:pPr>
      <w:r w:rsidRPr="00280FE7">
        <w:rPr>
          <w:szCs w:val="24"/>
          <w:lang w:eastAsia="en-US"/>
        </w:rPr>
        <w:t>2.1.</w:t>
      </w:r>
      <w:r w:rsidR="008373C3">
        <w:rPr>
          <w:szCs w:val="24"/>
          <w:lang w:eastAsia="en-US"/>
        </w:rPr>
        <w:t>3</w:t>
      </w:r>
      <w:r w:rsidRPr="00280FE7">
        <w:rPr>
          <w:szCs w:val="24"/>
          <w:lang w:eastAsia="en-US"/>
        </w:rPr>
        <w:t>. sadarbojas un tiekas ar Pasūtītāju, apmeklē gan ārkārtas, gan regulārās būvdarbu vadības un Pasūtītāja organizētās sanāksmes un piedalās Pasūtītāja noteiktās pārraudzības un kontroles vizītēs;</w:t>
      </w:r>
    </w:p>
    <w:p w14:paraId="487CFE6E" w14:textId="0B96C464" w:rsidR="006220A1" w:rsidRPr="00280FE7" w:rsidRDefault="006220A1" w:rsidP="006220A1">
      <w:pPr>
        <w:ind w:left="567"/>
        <w:jc w:val="both"/>
        <w:rPr>
          <w:szCs w:val="24"/>
          <w:lang w:eastAsia="en-US"/>
        </w:rPr>
      </w:pPr>
      <w:r w:rsidRPr="00280FE7">
        <w:rPr>
          <w:szCs w:val="24"/>
          <w:lang w:eastAsia="en-US"/>
        </w:rPr>
        <w:t>2.1.</w:t>
      </w:r>
      <w:r w:rsidR="001F7246">
        <w:rPr>
          <w:szCs w:val="24"/>
          <w:lang w:eastAsia="en-US"/>
        </w:rPr>
        <w:t>4</w:t>
      </w:r>
      <w:r w:rsidRPr="00280FE7">
        <w:rPr>
          <w:szCs w:val="24"/>
          <w:lang w:eastAsia="en-US"/>
        </w:rPr>
        <w:t xml:space="preserve">.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02F85AB3" w14:textId="05C2E46E" w:rsidR="006220A1" w:rsidRPr="00280FE7" w:rsidRDefault="006220A1" w:rsidP="006220A1">
      <w:pPr>
        <w:ind w:left="567"/>
        <w:jc w:val="both"/>
        <w:rPr>
          <w:szCs w:val="24"/>
          <w:lang w:eastAsia="en-US"/>
        </w:rPr>
      </w:pPr>
      <w:r w:rsidRPr="00280FE7">
        <w:rPr>
          <w:szCs w:val="24"/>
          <w:lang w:eastAsia="en-US"/>
        </w:rPr>
        <w:t>2.1.</w:t>
      </w:r>
      <w:r w:rsidR="006D4ED8">
        <w:rPr>
          <w:szCs w:val="24"/>
          <w:lang w:eastAsia="en-US"/>
        </w:rPr>
        <w:t>5</w:t>
      </w:r>
      <w:r w:rsidRPr="00280FE7">
        <w:rPr>
          <w:szCs w:val="24"/>
          <w:lang w:eastAsia="en-US"/>
        </w:rPr>
        <w:t>. kontrolē un veicina būvdarbu veikšanas un naudas plūsmas grafiku ievērošanu;</w:t>
      </w:r>
    </w:p>
    <w:p w14:paraId="0CBC434C" w14:textId="0A6208D3"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6</w:t>
      </w:r>
      <w:r w:rsidRPr="00280FE7">
        <w:rPr>
          <w:szCs w:val="24"/>
          <w:lang w:eastAsia="en-US"/>
        </w:rPr>
        <w:t>. kontrolē un veicina būvdarbu veikšanu saskaņā ar būvdarbu līguma nosacījumiem;</w:t>
      </w:r>
    </w:p>
    <w:p w14:paraId="002ECE6A" w14:textId="0D7712D2" w:rsidR="006220A1" w:rsidRPr="00280FE7" w:rsidRDefault="006220A1" w:rsidP="006220A1">
      <w:pPr>
        <w:ind w:left="567"/>
        <w:contextualSpacing/>
        <w:jc w:val="both"/>
        <w:rPr>
          <w:szCs w:val="24"/>
          <w:lang w:eastAsia="en-US"/>
        </w:rPr>
      </w:pPr>
      <w:r w:rsidRPr="00280FE7">
        <w:rPr>
          <w:szCs w:val="24"/>
          <w:lang w:eastAsia="en-US"/>
        </w:rPr>
        <w:t>2.1.</w:t>
      </w:r>
      <w:r w:rsidR="00F5568A">
        <w:rPr>
          <w:szCs w:val="24"/>
          <w:lang w:eastAsia="en-US"/>
        </w:rPr>
        <w:t>7</w:t>
      </w:r>
      <w:r w:rsidRPr="00280FE7">
        <w:rPr>
          <w:szCs w:val="24"/>
          <w:lang w:eastAsia="en-US"/>
        </w:rPr>
        <w:t>. dod būvdarbu veicējam norādījumus par būvdarbu izpildi un defektu novēršanu</w:t>
      </w:r>
      <w:r w:rsidR="00496305">
        <w:rPr>
          <w:szCs w:val="24"/>
          <w:lang w:eastAsia="en-US"/>
        </w:rPr>
        <w:t>;</w:t>
      </w:r>
    </w:p>
    <w:p w14:paraId="147C0756" w14:textId="2DA28CC2"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8</w:t>
      </w:r>
      <w:r w:rsidRPr="00280FE7">
        <w:rPr>
          <w:szCs w:val="24"/>
          <w:lang w:eastAsia="en-US"/>
        </w:rPr>
        <w:t>. uzņem fotogrāfijas, kurās uzskatāmi redzami novērojumi, problēmas, fakti, situācija vai jebkas cits, kas papildina vai izskaidro rakstīto;</w:t>
      </w:r>
    </w:p>
    <w:p w14:paraId="1F6E0FA5" w14:textId="03716751" w:rsidR="006220A1" w:rsidRDefault="006220A1" w:rsidP="006220A1">
      <w:pPr>
        <w:ind w:left="567"/>
        <w:jc w:val="both"/>
        <w:rPr>
          <w:szCs w:val="24"/>
          <w:lang w:eastAsia="en-US"/>
        </w:rPr>
      </w:pPr>
      <w:r w:rsidRPr="00280FE7">
        <w:rPr>
          <w:szCs w:val="24"/>
          <w:lang w:eastAsia="en-US"/>
        </w:rPr>
        <w:t>2.1.</w:t>
      </w:r>
      <w:r w:rsidR="00F5568A">
        <w:rPr>
          <w:szCs w:val="24"/>
          <w:lang w:eastAsia="en-US"/>
        </w:rPr>
        <w:t>9</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62F21364" w:rsidR="00D25BA2" w:rsidRPr="00280FE7" w:rsidRDefault="00D25BA2" w:rsidP="00D25BA2">
      <w:pPr>
        <w:ind w:left="567"/>
        <w:jc w:val="both"/>
        <w:rPr>
          <w:szCs w:val="24"/>
        </w:rPr>
      </w:pPr>
      <w:r w:rsidRPr="00280FE7">
        <w:rPr>
          <w:szCs w:val="24"/>
          <w:lang w:eastAsia="en-US"/>
        </w:rPr>
        <w:t>2.1.1</w:t>
      </w:r>
      <w:r w:rsidR="00D32E78">
        <w:rPr>
          <w:szCs w:val="24"/>
          <w:lang w:eastAsia="en-US"/>
        </w:rPr>
        <w:t>0</w:t>
      </w:r>
      <w:r w:rsidRPr="00280FE7">
        <w:rPr>
          <w:szCs w:val="24"/>
          <w:lang w:eastAsia="en-US"/>
        </w:rPr>
        <w:t xml:space="preserve">. </w:t>
      </w:r>
      <w:r>
        <w:rPr>
          <w:szCs w:val="24"/>
        </w:rPr>
        <w:t xml:space="preserve">pārbauda būvobjektā piegādāto būvizstrādājumu/inženiersistēmu atbilstību apliecinošu dokumentāciju un nodrošina tikai </w:t>
      </w:r>
      <w:r w:rsidRPr="001D68DE">
        <w:rPr>
          <w:szCs w:val="24"/>
        </w:rPr>
        <w:t>Būvprojektā</w:t>
      </w:r>
      <w:r w:rsidR="001D68DE">
        <w:rPr>
          <w:color w:val="FF0000"/>
          <w:szCs w:val="24"/>
        </w:rPr>
        <w:t xml:space="preserve"> </w:t>
      </w:r>
      <w:r>
        <w:rPr>
          <w:szCs w:val="24"/>
        </w:rPr>
        <w:t xml:space="preserve">noteiktu, kā arī tādu būvizstrādājumu/inženiersistēmu iebūvēšanu būvē, kuriem ir atbilstību apliecinoša </w:t>
      </w:r>
      <w:r>
        <w:rPr>
          <w:szCs w:val="24"/>
        </w:rPr>
        <w:lastRenderedPageBreak/>
        <w:t>dokumentācija un par kuriem nav informācijas, ka tie neatbilst normatīvajos aktos noteiktajām prasībām būvniecības jomā vai deklarētajām ekspluatācijas īpašībām;</w:t>
      </w:r>
    </w:p>
    <w:p w14:paraId="5FFD1405" w14:textId="3D3F30DB" w:rsidR="004B716D" w:rsidRDefault="006220A1" w:rsidP="00D2101D">
      <w:pPr>
        <w:ind w:left="567"/>
        <w:jc w:val="both"/>
        <w:rPr>
          <w:szCs w:val="24"/>
        </w:rPr>
      </w:pPr>
      <w:r w:rsidRPr="00280FE7">
        <w:rPr>
          <w:szCs w:val="24"/>
          <w:lang w:eastAsia="en-US"/>
        </w:rPr>
        <w:t>2.1.1</w:t>
      </w:r>
      <w:r w:rsidR="00D2101D">
        <w:rPr>
          <w:szCs w:val="24"/>
          <w:lang w:eastAsia="en-US"/>
        </w:rPr>
        <w:t>1</w:t>
      </w:r>
      <w:r w:rsidRPr="00280FE7">
        <w:rPr>
          <w:szCs w:val="24"/>
          <w:lang w:eastAsia="en-US"/>
        </w:rPr>
        <w:t xml:space="preserve">. </w:t>
      </w:r>
      <w:r w:rsidR="004B716D">
        <w:rPr>
          <w:szCs w:val="24"/>
        </w:rPr>
        <w:t>pārbauda objektu, kā arī kontrol</w:t>
      </w:r>
      <w:r w:rsidR="006668EC">
        <w:rPr>
          <w:szCs w:val="24"/>
        </w:rPr>
        <w:t>ē</w:t>
      </w:r>
      <w:r w:rsidR="004B716D">
        <w:rPr>
          <w:szCs w:val="24"/>
        </w:rPr>
        <w:t xml:space="preserve"> izbūvēto konstrukciju un inženiersistēmu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68A60506" w:rsidR="006220A1" w:rsidRPr="00280FE7" w:rsidRDefault="006220A1" w:rsidP="006220A1">
      <w:pPr>
        <w:ind w:left="567"/>
        <w:jc w:val="both"/>
        <w:rPr>
          <w:szCs w:val="24"/>
          <w:lang w:eastAsia="en-US"/>
        </w:rPr>
      </w:pPr>
      <w:r w:rsidRPr="00280FE7">
        <w:rPr>
          <w:szCs w:val="24"/>
          <w:lang w:eastAsia="en-US"/>
        </w:rPr>
        <w:t>2.1.</w:t>
      </w:r>
      <w:r w:rsidR="00E31B51">
        <w:rPr>
          <w:szCs w:val="24"/>
          <w:lang w:eastAsia="en-US"/>
        </w:rPr>
        <w:t>12</w:t>
      </w:r>
      <w:r w:rsidRPr="00280FE7">
        <w:rPr>
          <w:szCs w:val="24"/>
          <w:lang w:eastAsia="en-US"/>
        </w:rPr>
        <w:t>. darbojas segto darbu un nozīmīgo konstrukciju pieņemšanas komisijā;</w:t>
      </w:r>
    </w:p>
    <w:p w14:paraId="5258AF9A" w14:textId="73E73856" w:rsidR="006220A1" w:rsidRPr="00280FE7" w:rsidRDefault="006220A1" w:rsidP="006220A1">
      <w:pPr>
        <w:ind w:left="567"/>
        <w:jc w:val="both"/>
        <w:rPr>
          <w:szCs w:val="24"/>
          <w:lang w:eastAsia="en-US"/>
        </w:rPr>
      </w:pPr>
      <w:r w:rsidRPr="00280FE7">
        <w:rPr>
          <w:szCs w:val="24"/>
          <w:lang w:eastAsia="en-US"/>
        </w:rPr>
        <w:t>2.1.1</w:t>
      </w:r>
      <w:r w:rsidR="00E31B51">
        <w:rPr>
          <w:szCs w:val="24"/>
          <w:lang w:eastAsia="en-US"/>
        </w:rPr>
        <w:t>3</w:t>
      </w:r>
      <w:r w:rsidRPr="00280FE7">
        <w:rPr>
          <w:szCs w:val="24"/>
          <w:lang w:eastAsia="en-US"/>
        </w:rPr>
        <w:t>. pārbauda un ar parakstu apstiprina paveikto būvdarbu apjomus;</w:t>
      </w:r>
    </w:p>
    <w:p w14:paraId="09DF5D73" w14:textId="44126484" w:rsidR="006220A1" w:rsidRPr="00280FE7" w:rsidRDefault="006220A1" w:rsidP="006220A1">
      <w:pPr>
        <w:ind w:left="567"/>
        <w:jc w:val="both"/>
        <w:rPr>
          <w:szCs w:val="24"/>
          <w:lang w:eastAsia="en-US"/>
        </w:rPr>
      </w:pPr>
      <w:r w:rsidRPr="00280FE7">
        <w:rPr>
          <w:szCs w:val="24"/>
          <w:lang w:eastAsia="en-US"/>
        </w:rPr>
        <w:t>2.1.</w:t>
      </w:r>
      <w:r w:rsidR="00D35F79">
        <w:rPr>
          <w:szCs w:val="24"/>
          <w:lang w:eastAsia="en-US"/>
        </w:rPr>
        <w:t>1</w:t>
      </w:r>
      <w:r w:rsidR="00E31B51">
        <w:rPr>
          <w:szCs w:val="24"/>
          <w:lang w:eastAsia="en-US"/>
        </w:rPr>
        <w:t>4</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7534B3C3" w14:textId="0F354ECF" w:rsidR="006220A1" w:rsidRDefault="006220A1" w:rsidP="006220A1">
      <w:pPr>
        <w:ind w:left="567"/>
        <w:jc w:val="both"/>
        <w:rPr>
          <w:szCs w:val="24"/>
          <w:lang w:eastAsia="en-US"/>
        </w:rPr>
      </w:pPr>
      <w:r w:rsidRPr="00280FE7">
        <w:rPr>
          <w:szCs w:val="24"/>
          <w:lang w:eastAsia="en-US"/>
        </w:rPr>
        <w:t>2.1.</w:t>
      </w:r>
      <w:r w:rsidR="00B20E40">
        <w:rPr>
          <w:szCs w:val="24"/>
          <w:lang w:eastAsia="en-US"/>
        </w:rPr>
        <w:t>15</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OLE_LINK12"/>
      <w:bookmarkStart w:id="3" w:name="OLE_LINK13"/>
      <w:r w:rsidR="00280FE7" w:rsidRPr="00280FE7">
        <w:rPr>
          <w:szCs w:val="24"/>
          <w:lang w:eastAsia="en-US"/>
        </w:rPr>
        <w:t>Pasūtītāja Pārstāvi</w:t>
      </w:r>
      <w:bookmarkEnd w:id="2"/>
      <w:bookmarkEnd w:id="3"/>
      <w:r w:rsidRPr="00280FE7">
        <w:rPr>
          <w:szCs w:val="24"/>
          <w:lang w:eastAsia="en-US"/>
        </w:rPr>
        <w:t>m.</w:t>
      </w:r>
    </w:p>
    <w:p w14:paraId="01E13C73" w14:textId="4767C942" w:rsidR="006220A1" w:rsidRDefault="002E1C17" w:rsidP="009C0DDD">
      <w:pPr>
        <w:ind w:left="567"/>
        <w:jc w:val="both"/>
        <w:rPr>
          <w:szCs w:val="24"/>
        </w:rPr>
      </w:pPr>
      <w:r w:rsidRPr="00280FE7">
        <w:rPr>
          <w:szCs w:val="24"/>
          <w:lang w:eastAsia="en-US"/>
        </w:rPr>
        <w:t>2.1.</w:t>
      </w:r>
      <w:r w:rsidR="00C14640">
        <w:rPr>
          <w:szCs w:val="24"/>
          <w:lang w:eastAsia="en-US"/>
        </w:rPr>
        <w:t>16</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73A0BBEB" w14:textId="77777777" w:rsidR="009C0DDD" w:rsidRPr="00280FE7" w:rsidRDefault="009C0DDD" w:rsidP="009C0DDD">
      <w:pPr>
        <w:ind w:left="567"/>
        <w:jc w:val="both"/>
        <w:rPr>
          <w:szCs w:val="24"/>
        </w:rPr>
      </w:pPr>
    </w:p>
    <w:bookmarkEnd w:id="0"/>
    <w:p w14:paraId="554E4C04" w14:textId="636ECB65" w:rsidR="00D90CFA" w:rsidRPr="00280FE7" w:rsidRDefault="009C0DDD" w:rsidP="00D90CFA">
      <w:pPr>
        <w:spacing w:before="120"/>
        <w:ind w:left="360"/>
        <w:jc w:val="both"/>
        <w:rPr>
          <w:i/>
          <w:szCs w:val="24"/>
        </w:rPr>
      </w:pPr>
      <w:r>
        <w:rPr>
          <w:b/>
          <w:i/>
          <w:szCs w:val="24"/>
        </w:rPr>
        <w:t>3</w:t>
      </w:r>
      <w:r w:rsidR="00D90CFA" w:rsidRPr="00280FE7">
        <w:rPr>
          <w:b/>
          <w:i/>
          <w:szCs w:val="24"/>
        </w:rPr>
        <w:t>.Uzraudzības veikšanas vieta</w:t>
      </w:r>
    </w:p>
    <w:p w14:paraId="51C6A343" w14:textId="3BEE865E" w:rsidR="00783EE2" w:rsidRPr="00BC4FF9" w:rsidRDefault="009C0DDD" w:rsidP="006F24BE">
      <w:pPr>
        <w:pStyle w:val="Sarakstarindkopa"/>
        <w:numPr>
          <w:ilvl w:val="1"/>
          <w:numId w:val="8"/>
        </w:numPr>
      </w:pPr>
      <w:r>
        <w:t xml:space="preserve"> </w:t>
      </w:r>
      <w:r w:rsidR="00D90CFA" w:rsidRPr="009C0DDD">
        <w:t>Galvenā Uzraudzības darbu veikšanas vieta</w:t>
      </w:r>
      <w:r w:rsidR="00865048" w:rsidRPr="009C0DDD">
        <w:t xml:space="preserve"> </w:t>
      </w:r>
      <w:r w:rsidR="00287DB6" w:rsidRPr="009C0DDD">
        <w:t>–</w:t>
      </w:r>
      <w:r w:rsidR="006F24BE">
        <w:t xml:space="preserve"> </w:t>
      </w:r>
      <w:r w:rsidR="006F24BE" w:rsidRPr="006F24BE">
        <w:t>“TP2111 Pienenīte”, Jaungulbenes pagasts, Gulbenes novads</w:t>
      </w:r>
    </w:p>
    <w:p w14:paraId="6FF2AC29" w14:textId="77777777" w:rsidR="006F24BE" w:rsidRDefault="006F24BE" w:rsidP="00D90CFA">
      <w:pPr>
        <w:rPr>
          <w:szCs w:val="24"/>
        </w:rPr>
      </w:pPr>
    </w:p>
    <w:p w14:paraId="4C72339B" w14:textId="22DF6A03" w:rsidR="00D90CFA" w:rsidRPr="00280FE7" w:rsidRDefault="00D90CFA" w:rsidP="00D90CFA">
      <w:pPr>
        <w:rPr>
          <w:szCs w:val="24"/>
        </w:rPr>
      </w:pPr>
      <w:r w:rsidRPr="00280FE7">
        <w:rPr>
          <w:szCs w:val="24"/>
        </w:rPr>
        <w:t>Pušu paraksti:</w:t>
      </w:r>
    </w:p>
    <w:p w14:paraId="54329B39" w14:textId="77777777" w:rsidR="00D90CFA" w:rsidRPr="00607BAF" w:rsidRDefault="00D90CFA" w:rsidP="00D90CFA">
      <w:pPr>
        <w:ind w:firstLine="720"/>
        <w:rPr>
          <w:szCs w:val="24"/>
        </w:rPr>
      </w:pPr>
      <w:r w:rsidRPr="00280FE7">
        <w:rPr>
          <w:szCs w:val="24"/>
        </w:rPr>
        <w:t xml:space="preserve">Pasūtītājs: </w:t>
      </w:r>
      <w:r w:rsidRPr="00280FE7">
        <w:rPr>
          <w:szCs w:val="24"/>
        </w:rPr>
        <w:tab/>
      </w:r>
      <w:r w:rsidRPr="00280FE7">
        <w:rPr>
          <w:szCs w:val="24"/>
        </w:rPr>
        <w:tab/>
      </w:r>
      <w:r w:rsidRPr="00280FE7">
        <w:rPr>
          <w:szCs w:val="24"/>
        </w:rPr>
        <w:tab/>
      </w:r>
      <w:r w:rsidRPr="00280FE7">
        <w:rPr>
          <w:szCs w:val="24"/>
        </w:rPr>
        <w:tab/>
      </w:r>
      <w:r w:rsidRPr="00280FE7">
        <w:rPr>
          <w:szCs w:val="24"/>
        </w:rPr>
        <w:tab/>
        <w:t>Izpildītājs:</w:t>
      </w:r>
    </w:p>
    <w:sectPr w:rsidR="00D90CFA" w:rsidRPr="00607BAF"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7390" w14:textId="77777777" w:rsidR="002A69B2" w:rsidRDefault="002A69B2">
      <w:r>
        <w:separator/>
      </w:r>
    </w:p>
  </w:endnote>
  <w:endnote w:type="continuationSeparator" w:id="0">
    <w:p w14:paraId="6CF15BE4" w14:textId="77777777" w:rsidR="002A69B2" w:rsidRDefault="002A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2385D">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8834" w14:textId="77777777" w:rsidR="002A69B2" w:rsidRDefault="002A69B2">
      <w:r>
        <w:separator/>
      </w:r>
    </w:p>
  </w:footnote>
  <w:footnote w:type="continuationSeparator" w:id="0">
    <w:p w14:paraId="582E866E" w14:textId="77777777" w:rsidR="002A69B2" w:rsidRDefault="002A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5D1A5D68" w:rsidR="001468BE" w:rsidRPr="00B349F7" w:rsidRDefault="001468BE" w:rsidP="001468BE">
    <w:pPr>
      <w:pStyle w:val="Galvene"/>
      <w:ind w:left="720"/>
      <w:jc w:val="right"/>
      <w:rPr>
        <w:sz w:val="20"/>
      </w:rPr>
    </w:pPr>
    <w:r>
      <w:rPr>
        <w:sz w:val="20"/>
      </w:rPr>
      <w:t>2</w:t>
    </w:r>
    <w:r w:rsidRPr="00B349F7">
      <w:rPr>
        <w:sz w:val="20"/>
      </w:rPr>
      <w:t>.</w:t>
    </w:r>
    <w:r>
      <w:rPr>
        <w:sz w:val="20"/>
      </w:rPr>
      <w:t>p</w:t>
    </w:r>
    <w:r w:rsidRPr="00B349F7">
      <w:rPr>
        <w:sz w:val="20"/>
      </w:rPr>
      <w:t xml:space="preserve">ielikums </w:t>
    </w: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413E7402"/>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sz w:val="24"/>
        <w:szCs w:val="24"/>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abstractNumId w:val="13"/>
  </w:num>
  <w:num w:numId="2">
    <w:abstractNumId w:val="11"/>
  </w:num>
  <w:num w:numId="3">
    <w:abstractNumId w:val="8"/>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10"/>
    <w:lvlOverride w:ilvl="0">
      <w:startOverride w:val="12"/>
    </w:lvlOverride>
  </w:num>
  <w:num w:numId="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67718"/>
    <w:rsid w:val="0007060A"/>
    <w:rsid w:val="00074108"/>
    <w:rsid w:val="00074A13"/>
    <w:rsid w:val="00076D5A"/>
    <w:rsid w:val="00080D8B"/>
    <w:rsid w:val="00080E89"/>
    <w:rsid w:val="000820B3"/>
    <w:rsid w:val="00083B5C"/>
    <w:rsid w:val="00085F4D"/>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85"/>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6CF7"/>
    <w:rsid w:val="00167321"/>
    <w:rsid w:val="00167A77"/>
    <w:rsid w:val="00170230"/>
    <w:rsid w:val="001710DC"/>
    <w:rsid w:val="00171930"/>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98E"/>
    <w:rsid w:val="00257541"/>
    <w:rsid w:val="00263A8C"/>
    <w:rsid w:val="00264C2C"/>
    <w:rsid w:val="00266C11"/>
    <w:rsid w:val="00266C1D"/>
    <w:rsid w:val="002705A0"/>
    <w:rsid w:val="00271EF6"/>
    <w:rsid w:val="002751EC"/>
    <w:rsid w:val="00280FE7"/>
    <w:rsid w:val="002813CE"/>
    <w:rsid w:val="00281FFB"/>
    <w:rsid w:val="002826E5"/>
    <w:rsid w:val="00282887"/>
    <w:rsid w:val="00286BCF"/>
    <w:rsid w:val="00286FF6"/>
    <w:rsid w:val="00287DB6"/>
    <w:rsid w:val="00290024"/>
    <w:rsid w:val="0029076A"/>
    <w:rsid w:val="002937C3"/>
    <w:rsid w:val="002947D0"/>
    <w:rsid w:val="002976FC"/>
    <w:rsid w:val="002A0942"/>
    <w:rsid w:val="002A1EBF"/>
    <w:rsid w:val="002A3D61"/>
    <w:rsid w:val="002A69B2"/>
    <w:rsid w:val="002A6DA3"/>
    <w:rsid w:val="002A7779"/>
    <w:rsid w:val="002A7828"/>
    <w:rsid w:val="002B0914"/>
    <w:rsid w:val="002B286F"/>
    <w:rsid w:val="002B2B4C"/>
    <w:rsid w:val="002B2BF4"/>
    <w:rsid w:val="002B327C"/>
    <w:rsid w:val="002B3864"/>
    <w:rsid w:val="002B43C9"/>
    <w:rsid w:val="002B4B47"/>
    <w:rsid w:val="002C1922"/>
    <w:rsid w:val="002C2605"/>
    <w:rsid w:val="002C7828"/>
    <w:rsid w:val="002D21C2"/>
    <w:rsid w:val="002D2D4A"/>
    <w:rsid w:val="002D3DE6"/>
    <w:rsid w:val="002D578B"/>
    <w:rsid w:val="002D6F6D"/>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22F"/>
    <w:rsid w:val="00397D96"/>
    <w:rsid w:val="003A09DC"/>
    <w:rsid w:val="003A0DB4"/>
    <w:rsid w:val="003A1F51"/>
    <w:rsid w:val="003A3685"/>
    <w:rsid w:val="003A384B"/>
    <w:rsid w:val="003A5434"/>
    <w:rsid w:val="003B28C8"/>
    <w:rsid w:val="003B3D98"/>
    <w:rsid w:val="003B440C"/>
    <w:rsid w:val="003C17E7"/>
    <w:rsid w:val="003C216B"/>
    <w:rsid w:val="003C297B"/>
    <w:rsid w:val="003C2EB9"/>
    <w:rsid w:val="003C565F"/>
    <w:rsid w:val="003C58AF"/>
    <w:rsid w:val="003C63F0"/>
    <w:rsid w:val="003C764B"/>
    <w:rsid w:val="003C7851"/>
    <w:rsid w:val="003C79DE"/>
    <w:rsid w:val="003D44BF"/>
    <w:rsid w:val="003D453F"/>
    <w:rsid w:val="003D4B18"/>
    <w:rsid w:val="003D5B45"/>
    <w:rsid w:val="003E4415"/>
    <w:rsid w:val="003E4B1E"/>
    <w:rsid w:val="003E5275"/>
    <w:rsid w:val="003E6364"/>
    <w:rsid w:val="003E658D"/>
    <w:rsid w:val="003E7123"/>
    <w:rsid w:val="003F1908"/>
    <w:rsid w:val="003F2A4A"/>
    <w:rsid w:val="003F422F"/>
    <w:rsid w:val="003F4FD2"/>
    <w:rsid w:val="003F598F"/>
    <w:rsid w:val="004020D2"/>
    <w:rsid w:val="00403432"/>
    <w:rsid w:val="00406194"/>
    <w:rsid w:val="00406C88"/>
    <w:rsid w:val="00412843"/>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586C"/>
    <w:rsid w:val="00556CB1"/>
    <w:rsid w:val="00557D0D"/>
    <w:rsid w:val="00560E70"/>
    <w:rsid w:val="00560F0B"/>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3288"/>
    <w:rsid w:val="005A3362"/>
    <w:rsid w:val="005A7D6E"/>
    <w:rsid w:val="005A7FF6"/>
    <w:rsid w:val="005B0D97"/>
    <w:rsid w:val="005B3C93"/>
    <w:rsid w:val="005B66DB"/>
    <w:rsid w:val="005B7AEF"/>
    <w:rsid w:val="005B7CFE"/>
    <w:rsid w:val="005C169D"/>
    <w:rsid w:val="005C2F16"/>
    <w:rsid w:val="005C3B29"/>
    <w:rsid w:val="005C5868"/>
    <w:rsid w:val="005C7D42"/>
    <w:rsid w:val="005D206B"/>
    <w:rsid w:val="005D2732"/>
    <w:rsid w:val="005D4D18"/>
    <w:rsid w:val="005D5B5F"/>
    <w:rsid w:val="005D7E7A"/>
    <w:rsid w:val="005E1819"/>
    <w:rsid w:val="005E2DED"/>
    <w:rsid w:val="005E40B2"/>
    <w:rsid w:val="005E51BB"/>
    <w:rsid w:val="005E55A3"/>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12F6"/>
    <w:rsid w:val="00652C85"/>
    <w:rsid w:val="006566A9"/>
    <w:rsid w:val="00660AB2"/>
    <w:rsid w:val="006618CA"/>
    <w:rsid w:val="00661D76"/>
    <w:rsid w:val="00664BD5"/>
    <w:rsid w:val="00665D13"/>
    <w:rsid w:val="00666188"/>
    <w:rsid w:val="006668EC"/>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A7F4C"/>
    <w:rsid w:val="006B021B"/>
    <w:rsid w:val="006B4AD0"/>
    <w:rsid w:val="006B522E"/>
    <w:rsid w:val="006B6CA5"/>
    <w:rsid w:val="006C2367"/>
    <w:rsid w:val="006C30BC"/>
    <w:rsid w:val="006C4ADA"/>
    <w:rsid w:val="006C66D7"/>
    <w:rsid w:val="006C7601"/>
    <w:rsid w:val="006D03ED"/>
    <w:rsid w:val="006D0820"/>
    <w:rsid w:val="006D3BA2"/>
    <w:rsid w:val="006D4ED8"/>
    <w:rsid w:val="006E07A3"/>
    <w:rsid w:val="006E1563"/>
    <w:rsid w:val="006E36F6"/>
    <w:rsid w:val="006F0317"/>
    <w:rsid w:val="006F24BE"/>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37D25"/>
    <w:rsid w:val="00742D2E"/>
    <w:rsid w:val="007430CC"/>
    <w:rsid w:val="00743846"/>
    <w:rsid w:val="00743BD1"/>
    <w:rsid w:val="00745933"/>
    <w:rsid w:val="0074643A"/>
    <w:rsid w:val="007468D0"/>
    <w:rsid w:val="007477DB"/>
    <w:rsid w:val="00751E26"/>
    <w:rsid w:val="0075295F"/>
    <w:rsid w:val="0076328D"/>
    <w:rsid w:val="0076419C"/>
    <w:rsid w:val="00767A63"/>
    <w:rsid w:val="00770C74"/>
    <w:rsid w:val="007721A0"/>
    <w:rsid w:val="007735EB"/>
    <w:rsid w:val="00777AF5"/>
    <w:rsid w:val="00780319"/>
    <w:rsid w:val="00780543"/>
    <w:rsid w:val="00783134"/>
    <w:rsid w:val="00783950"/>
    <w:rsid w:val="00783EE2"/>
    <w:rsid w:val="007851B2"/>
    <w:rsid w:val="00786129"/>
    <w:rsid w:val="007876D6"/>
    <w:rsid w:val="0079032C"/>
    <w:rsid w:val="00792B9B"/>
    <w:rsid w:val="00793479"/>
    <w:rsid w:val="0079656E"/>
    <w:rsid w:val="0079663C"/>
    <w:rsid w:val="007A4F86"/>
    <w:rsid w:val="007A57D0"/>
    <w:rsid w:val="007A6B96"/>
    <w:rsid w:val="007B0A43"/>
    <w:rsid w:val="007B116D"/>
    <w:rsid w:val="007B23BC"/>
    <w:rsid w:val="007B795F"/>
    <w:rsid w:val="007C0A27"/>
    <w:rsid w:val="007C251B"/>
    <w:rsid w:val="007C283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373C3"/>
    <w:rsid w:val="00840B93"/>
    <w:rsid w:val="00841E74"/>
    <w:rsid w:val="008425AB"/>
    <w:rsid w:val="00843659"/>
    <w:rsid w:val="00846ECD"/>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2BFE"/>
    <w:rsid w:val="008C4556"/>
    <w:rsid w:val="008C474B"/>
    <w:rsid w:val="008C4DAF"/>
    <w:rsid w:val="008C5824"/>
    <w:rsid w:val="008C6697"/>
    <w:rsid w:val="008C7BE4"/>
    <w:rsid w:val="008D05C3"/>
    <w:rsid w:val="008D319F"/>
    <w:rsid w:val="008D4E26"/>
    <w:rsid w:val="008D536E"/>
    <w:rsid w:val="008E0546"/>
    <w:rsid w:val="008E07A8"/>
    <w:rsid w:val="008E14A2"/>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3BCD"/>
    <w:rsid w:val="00946C09"/>
    <w:rsid w:val="00950023"/>
    <w:rsid w:val="00951FB8"/>
    <w:rsid w:val="00953139"/>
    <w:rsid w:val="00953DE5"/>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6A00"/>
    <w:rsid w:val="00987BBB"/>
    <w:rsid w:val="00992056"/>
    <w:rsid w:val="009928D0"/>
    <w:rsid w:val="00992D18"/>
    <w:rsid w:val="00995C6A"/>
    <w:rsid w:val="009961C3"/>
    <w:rsid w:val="00997496"/>
    <w:rsid w:val="009A1DC0"/>
    <w:rsid w:val="009A2FF4"/>
    <w:rsid w:val="009A5DE1"/>
    <w:rsid w:val="009B026C"/>
    <w:rsid w:val="009B2368"/>
    <w:rsid w:val="009B28FF"/>
    <w:rsid w:val="009B6AD5"/>
    <w:rsid w:val="009B7066"/>
    <w:rsid w:val="009C0DDD"/>
    <w:rsid w:val="009C21DB"/>
    <w:rsid w:val="009C3005"/>
    <w:rsid w:val="009C4E74"/>
    <w:rsid w:val="009C5BCA"/>
    <w:rsid w:val="009C6E05"/>
    <w:rsid w:val="009C769B"/>
    <w:rsid w:val="009D17AC"/>
    <w:rsid w:val="009D2111"/>
    <w:rsid w:val="009D36C0"/>
    <w:rsid w:val="009D4777"/>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B4631"/>
    <w:rsid w:val="00AB50CF"/>
    <w:rsid w:val="00AC07DA"/>
    <w:rsid w:val="00AC0CEC"/>
    <w:rsid w:val="00AC2093"/>
    <w:rsid w:val="00AC5AA9"/>
    <w:rsid w:val="00AC793F"/>
    <w:rsid w:val="00AD21BB"/>
    <w:rsid w:val="00AE0EFD"/>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4EDF"/>
    <w:rsid w:val="00B15492"/>
    <w:rsid w:val="00B15D4C"/>
    <w:rsid w:val="00B15F08"/>
    <w:rsid w:val="00B16473"/>
    <w:rsid w:val="00B17A32"/>
    <w:rsid w:val="00B17AE2"/>
    <w:rsid w:val="00B20E40"/>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6672B"/>
    <w:rsid w:val="00B70EB3"/>
    <w:rsid w:val="00B71835"/>
    <w:rsid w:val="00B73233"/>
    <w:rsid w:val="00B747DD"/>
    <w:rsid w:val="00B806DE"/>
    <w:rsid w:val="00B81A37"/>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C4FF9"/>
    <w:rsid w:val="00BC5A71"/>
    <w:rsid w:val="00BD2395"/>
    <w:rsid w:val="00BD23F4"/>
    <w:rsid w:val="00BD25E5"/>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A62B9"/>
    <w:rsid w:val="00DB046E"/>
    <w:rsid w:val="00DB05A7"/>
    <w:rsid w:val="00DB18FD"/>
    <w:rsid w:val="00DB3785"/>
    <w:rsid w:val="00DB5825"/>
    <w:rsid w:val="00DB6917"/>
    <w:rsid w:val="00DC0EAB"/>
    <w:rsid w:val="00DC1B32"/>
    <w:rsid w:val="00DC4546"/>
    <w:rsid w:val="00DC6D75"/>
    <w:rsid w:val="00DD2E4E"/>
    <w:rsid w:val="00DD4692"/>
    <w:rsid w:val="00DD4A29"/>
    <w:rsid w:val="00DD6738"/>
    <w:rsid w:val="00DD753F"/>
    <w:rsid w:val="00DE0CB5"/>
    <w:rsid w:val="00DF2957"/>
    <w:rsid w:val="00DF4D14"/>
    <w:rsid w:val="00DF5084"/>
    <w:rsid w:val="00DF5E1A"/>
    <w:rsid w:val="00DF5F86"/>
    <w:rsid w:val="00E01DEA"/>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F0FB1"/>
    <w:rsid w:val="00EF1CDA"/>
    <w:rsid w:val="00EF2CB1"/>
    <w:rsid w:val="00EF3304"/>
    <w:rsid w:val="00EF3576"/>
    <w:rsid w:val="00EF4332"/>
    <w:rsid w:val="00EF45A0"/>
    <w:rsid w:val="00EF4D8D"/>
    <w:rsid w:val="00EF548A"/>
    <w:rsid w:val="00EF598C"/>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78B"/>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 w:val="00FF3B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68B4-996A-4C34-952B-FAD575F4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3171</Words>
  <Characters>1808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4970</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Zane Pūcīte</cp:lastModifiedBy>
  <cp:revision>54</cp:revision>
  <cp:lastPrinted>2017-04-07T06:47:00Z</cp:lastPrinted>
  <dcterms:created xsi:type="dcterms:W3CDTF">2021-10-22T05:48:00Z</dcterms:created>
  <dcterms:modified xsi:type="dcterms:W3CDTF">2022-08-18T06:51:00Z</dcterms:modified>
</cp:coreProperties>
</file>