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450A" w14:textId="214D3762" w:rsidR="00EC66CA" w:rsidRPr="00EC1520" w:rsidRDefault="00EC66CA" w:rsidP="008D5ED5">
      <w:pPr>
        <w:jc w:val="right"/>
        <w:rPr>
          <w:rFonts w:ascii="Times New Roman" w:hAnsi="Times New Roman" w:cs="Times New Roman"/>
          <w:sz w:val="24"/>
          <w:szCs w:val="24"/>
        </w:rPr>
      </w:pPr>
      <w:bookmarkStart w:id="0" w:name="_Hlk200359316"/>
      <w:bookmarkEnd w:id="0"/>
      <w:r w:rsidRPr="00EC1520">
        <w:rPr>
          <w:rFonts w:ascii="Times New Roman" w:hAnsi="Times New Roman" w:cs="Times New Roman"/>
          <w:sz w:val="24"/>
          <w:szCs w:val="24"/>
        </w:rPr>
        <w:t xml:space="preserve">Pielikums Gulbenes novada </w:t>
      </w:r>
      <w:r w:rsidR="008D5ED5">
        <w:rPr>
          <w:rFonts w:ascii="Times New Roman" w:hAnsi="Times New Roman" w:cs="Times New Roman"/>
          <w:sz w:val="24"/>
          <w:szCs w:val="24"/>
        </w:rPr>
        <w:t xml:space="preserve">pašvaldības </w:t>
      </w:r>
      <w:r w:rsidRPr="00EC1520">
        <w:rPr>
          <w:rFonts w:ascii="Times New Roman" w:hAnsi="Times New Roman" w:cs="Times New Roman"/>
          <w:sz w:val="24"/>
          <w:szCs w:val="24"/>
        </w:rPr>
        <w:t>domes 10.06.2025. lēmumam Nr.</w:t>
      </w:r>
      <w:r w:rsidR="008D5ED5">
        <w:rPr>
          <w:rFonts w:ascii="Times New Roman" w:hAnsi="Times New Roman" w:cs="Times New Roman"/>
          <w:sz w:val="24"/>
          <w:szCs w:val="24"/>
        </w:rPr>
        <w:t> </w:t>
      </w:r>
      <w:r w:rsidRPr="00EC1520">
        <w:rPr>
          <w:rFonts w:ascii="Times New Roman" w:hAnsi="Times New Roman" w:cs="Times New Roman"/>
          <w:sz w:val="24"/>
          <w:szCs w:val="24"/>
        </w:rPr>
        <w:t>GND/</w:t>
      </w:r>
      <w:r w:rsidR="008D5ED5">
        <w:rPr>
          <w:rFonts w:ascii="Times New Roman" w:hAnsi="Times New Roman" w:cs="Times New Roman"/>
          <w:sz w:val="24"/>
          <w:szCs w:val="24"/>
        </w:rPr>
        <w:t>2025/</w:t>
      </w:r>
      <w:r w:rsidR="00EF5584">
        <w:rPr>
          <w:rFonts w:ascii="Times New Roman" w:hAnsi="Times New Roman" w:cs="Times New Roman"/>
          <w:sz w:val="24"/>
          <w:szCs w:val="24"/>
        </w:rPr>
        <w:t>422</w:t>
      </w:r>
    </w:p>
    <w:p w14:paraId="3F44391B" w14:textId="77777777" w:rsidR="00B35BD0" w:rsidRDefault="00B35BD0">
      <w:pPr>
        <w:rPr>
          <w:rFonts w:ascii="Times New Roman" w:eastAsia="Times New Roman" w:hAnsi="Times New Roman" w:cs="Times New Roman"/>
          <w:b/>
          <w:sz w:val="24"/>
          <w:szCs w:val="24"/>
        </w:rPr>
      </w:pPr>
    </w:p>
    <w:tbl>
      <w:tblPr>
        <w:tblStyle w:val="a"/>
        <w:tblW w:w="9356" w:type="dxa"/>
        <w:tblInd w:w="0" w:type="dxa"/>
        <w:tblLayout w:type="fixed"/>
        <w:tblLook w:val="0000" w:firstRow="0" w:lastRow="0" w:firstColumn="0" w:lastColumn="0" w:noHBand="0" w:noVBand="0"/>
      </w:tblPr>
      <w:tblGrid>
        <w:gridCol w:w="3073"/>
        <w:gridCol w:w="3115"/>
        <w:gridCol w:w="3168"/>
      </w:tblGrid>
      <w:tr w:rsidR="00B35BD0" w14:paraId="11A4D3B9" w14:textId="77777777" w:rsidTr="008D5ED5">
        <w:tc>
          <w:tcPr>
            <w:tcW w:w="3073" w:type="dxa"/>
          </w:tcPr>
          <w:p w14:paraId="374FA789" w14:textId="77777777" w:rsidR="00B35BD0" w:rsidRDefault="00B35BD0">
            <w:pPr>
              <w:spacing w:after="0" w:line="240" w:lineRule="auto"/>
              <w:rPr>
                <w:rFonts w:ascii="Times New Roman" w:eastAsia="Times New Roman" w:hAnsi="Times New Roman" w:cs="Times New Roman"/>
                <w:sz w:val="24"/>
                <w:szCs w:val="24"/>
              </w:rPr>
            </w:pPr>
          </w:p>
        </w:tc>
        <w:tc>
          <w:tcPr>
            <w:tcW w:w="3115" w:type="dxa"/>
          </w:tcPr>
          <w:p w14:paraId="05DB0DBD" w14:textId="77777777" w:rsidR="00B35BD0" w:rsidRDefault="00AF51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ACF42AC" wp14:editId="1C3D76CF">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c>
          <w:tcPr>
            <w:tcW w:w="3168" w:type="dxa"/>
          </w:tcPr>
          <w:p w14:paraId="3FAAAC67" w14:textId="77777777" w:rsidR="00B35BD0" w:rsidRDefault="00B35BD0">
            <w:pPr>
              <w:spacing w:after="0" w:line="240" w:lineRule="auto"/>
              <w:rPr>
                <w:rFonts w:ascii="Times New Roman" w:eastAsia="Times New Roman" w:hAnsi="Times New Roman" w:cs="Times New Roman"/>
                <w:sz w:val="32"/>
                <w:szCs w:val="32"/>
              </w:rPr>
            </w:pPr>
          </w:p>
        </w:tc>
      </w:tr>
      <w:tr w:rsidR="00F92374" w:rsidRPr="00F92374" w14:paraId="6F28FC97" w14:textId="77777777" w:rsidTr="008D5ED5">
        <w:tc>
          <w:tcPr>
            <w:tcW w:w="9356" w:type="dxa"/>
            <w:gridSpan w:val="3"/>
          </w:tcPr>
          <w:p w14:paraId="7B5B0DAF" w14:textId="77777777" w:rsidR="00B35BD0" w:rsidRPr="00F92374" w:rsidRDefault="00AF511F">
            <w:pPr>
              <w:spacing w:before="240" w:after="0" w:line="240" w:lineRule="auto"/>
              <w:jc w:val="center"/>
              <w:rPr>
                <w:rFonts w:ascii="Times New Roman" w:eastAsia="Times New Roman" w:hAnsi="Times New Roman" w:cs="Times New Roman"/>
                <w:b/>
                <w:sz w:val="32"/>
                <w:szCs w:val="32"/>
              </w:rPr>
            </w:pPr>
            <w:r w:rsidRPr="00F92374">
              <w:rPr>
                <w:rFonts w:ascii="Times New Roman" w:eastAsia="Times New Roman" w:hAnsi="Times New Roman" w:cs="Times New Roman"/>
                <w:b/>
                <w:sz w:val="32"/>
                <w:szCs w:val="32"/>
              </w:rPr>
              <w:t>GULBENES NOVADA PAŠVALDĪBA</w:t>
            </w:r>
          </w:p>
        </w:tc>
      </w:tr>
      <w:tr w:rsidR="00F92374" w:rsidRPr="00F92374" w14:paraId="4BBF059D" w14:textId="77777777" w:rsidTr="008D5ED5">
        <w:tc>
          <w:tcPr>
            <w:tcW w:w="9356" w:type="dxa"/>
            <w:gridSpan w:val="3"/>
          </w:tcPr>
          <w:p w14:paraId="126F1D2D" w14:textId="77777777" w:rsidR="00B35BD0" w:rsidRPr="00F92374" w:rsidRDefault="00AF511F">
            <w:pPr>
              <w:spacing w:after="0" w:line="240" w:lineRule="auto"/>
              <w:jc w:val="center"/>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Reģ. Nr. 90009116327</w:t>
            </w:r>
          </w:p>
        </w:tc>
      </w:tr>
      <w:tr w:rsidR="00F92374" w:rsidRPr="00F92374" w14:paraId="17FDD3CD" w14:textId="77777777" w:rsidTr="008D5ED5">
        <w:tc>
          <w:tcPr>
            <w:tcW w:w="9356" w:type="dxa"/>
            <w:gridSpan w:val="3"/>
          </w:tcPr>
          <w:p w14:paraId="7A472FB3" w14:textId="77777777" w:rsidR="00B35BD0" w:rsidRPr="00F92374" w:rsidRDefault="00AF511F">
            <w:pPr>
              <w:spacing w:after="0" w:line="240" w:lineRule="auto"/>
              <w:jc w:val="center"/>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Ābeļu iela 2, Gulbene, Gulbenes nov., LV-4401</w:t>
            </w:r>
          </w:p>
        </w:tc>
      </w:tr>
      <w:tr w:rsidR="00F92374" w:rsidRPr="00F92374" w14:paraId="73932AC3" w14:textId="77777777" w:rsidTr="008D5ED5">
        <w:trPr>
          <w:trHeight w:val="529"/>
        </w:trPr>
        <w:tc>
          <w:tcPr>
            <w:tcW w:w="9356" w:type="dxa"/>
            <w:gridSpan w:val="3"/>
          </w:tcPr>
          <w:p w14:paraId="7FB316FE" w14:textId="77777777" w:rsidR="00B35BD0" w:rsidRPr="00F92374" w:rsidRDefault="00AF511F">
            <w:pPr>
              <w:pBdr>
                <w:bottom w:val="single" w:sz="12" w:space="1" w:color="000000"/>
              </w:pBdr>
              <w:spacing w:after="0" w:line="240" w:lineRule="auto"/>
              <w:jc w:val="center"/>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Tālrunis 64497710, mob.26595362, e-pasts: dome@gulbene.lv, www.gulbene.lv</w:t>
            </w:r>
          </w:p>
          <w:p w14:paraId="1485FEF8" w14:textId="77777777" w:rsidR="00B35BD0" w:rsidRPr="00F92374" w:rsidRDefault="00B35BD0">
            <w:pPr>
              <w:spacing w:after="0" w:line="240" w:lineRule="auto"/>
              <w:jc w:val="center"/>
              <w:rPr>
                <w:rFonts w:ascii="Times New Roman" w:eastAsia="Times New Roman" w:hAnsi="Times New Roman" w:cs="Times New Roman"/>
                <w:sz w:val="4"/>
                <w:szCs w:val="4"/>
              </w:rPr>
            </w:pPr>
          </w:p>
        </w:tc>
      </w:tr>
    </w:tbl>
    <w:p w14:paraId="73F3FA28" w14:textId="77777777" w:rsidR="00B35BD0" w:rsidRPr="00F92374" w:rsidRDefault="00AF511F">
      <w:pPr>
        <w:spacing w:after="0" w:line="240" w:lineRule="auto"/>
        <w:jc w:val="center"/>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Gulbenē</w:t>
      </w:r>
    </w:p>
    <w:p w14:paraId="5301BBCB" w14:textId="77777777" w:rsidR="008D5ED5" w:rsidRDefault="008D5ED5" w:rsidP="004E54AD">
      <w:pPr>
        <w:jc w:val="both"/>
        <w:rPr>
          <w:b/>
          <w:bCs/>
          <w:sz w:val="24"/>
          <w:szCs w:val="24"/>
        </w:rPr>
      </w:pPr>
    </w:p>
    <w:p w14:paraId="6C7776BD" w14:textId="75C9671F" w:rsidR="004E54AD" w:rsidRPr="008D5ED5" w:rsidRDefault="008D5ED5" w:rsidP="008D5ED5">
      <w:pPr>
        <w:jc w:val="center"/>
        <w:rPr>
          <w:rFonts w:ascii="Times New Roman" w:hAnsi="Times New Roman" w:cs="Times New Roman"/>
          <w:b/>
          <w:bCs/>
          <w:sz w:val="24"/>
          <w:szCs w:val="24"/>
        </w:rPr>
      </w:pPr>
      <w:r w:rsidRPr="008D5ED5">
        <w:rPr>
          <w:rFonts w:ascii="Times New Roman" w:hAnsi="Times New Roman" w:cs="Times New Roman"/>
          <w:b/>
          <w:bCs/>
          <w:sz w:val="24"/>
          <w:szCs w:val="24"/>
        </w:rPr>
        <w:t>Grozījumi</w:t>
      </w:r>
      <w:r w:rsidR="004E54AD" w:rsidRPr="008D5ED5">
        <w:rPr>
          <w:rFonts w:ascii="Times New Roman" w:hAnsi="Times New Roman" w:cs="Times New Roman"/>
          <w:b/>
          <w:bCs/>
          <w:sz w:val="24"/>
          <w:szCs w:val="24"/>
        </w:rPr>
        <w:t xml:space="preserve"> Gulbenes novada </w:t>
      </w:r>
      <w:r w:rsidRPr="008D5ED5">
        <w:rPr>
          <w:rFonts w:ascii="Times New Roman" w:hAnsi="Times New Roman" w:cs="Times New Roman"/>
          <w:b/>
          <w:bCs/>
          <w:sz w:val="24"/>
          <w:szCs w:val="24"/>
        </w:rPr>
        <w:t xml:space="preserve">pašvaldības </w:t>
      </w:r>
      <w:r w:rsidR="004E54AD" w:rsidRPr="008D5ED5">
        <w:rPr>
          <w:rFonts w:ascii="Times New Roman" w:hAnsi="Times New Roman" w:cs="Times New Roman"/>
          <w:b/>
          <w:bCs/>
          <w:sz w:val="24"/>
          <w:szCs w:val="24"/>
        </w:rPr>
        <w:t>domes 2016.gada 25.augusta attīstības plānošanas dokumentā “Stāmerienas pils darbības stratēģija 2016.-2030.gadam”</w:t>
      </w:r>
    </w:p>
    <w:p w14:paraId="10CE9BE2" w14:textId="77777777" w:rsidR="004E54AD" w:rsidRPr="008D5ED5" w:rsidRDefault="004E54AD" w:rsidP="004E54AD">
      <w:pPr>
        <w:rPr>
          <w:rFonts w:ascii="Times New Roman" w:hAnsi="Times New Roman" w:cs="Times New Roman"/>
          <w:b/>
          <w:sz w:val="24"/>
          <w:szCs w:val="24"/>
        </w:rPr>
      </w:pPr>
    </w:p>
    <w:p w14:paraId="657BA468" w14:textId="590ECE55" w:rsidR="004E54AD" w:rsidRPr="008D5ED5" w:rsidRDefault="004E54AD" w:rsidP="008D5ED5">
      <w:pPr>
        <w:spacing w:after="120" w:line="360" w:lineRule="auto"/>
        <w:ind w:firstLine="567"/>
        <w:contextualSpacing/>
        <w:jc w:val="both"/>
        <w:rPr>
          <w:rFonts w:ascii="Times New Roman" w:hAnsi="Times New Roman" w:cs="Times New Roman"/>
          <w:sz w:val="24"/>
          <w:szCs w:val="24"/>
          <w:shd w:val="clear" w:color="auto" w:fill="FFFFFF"/>
        </w:rPr>
      </w:pPr>
      <w:r w:rsidRPr="008D5ED5">
        <w:rPr>
          <w:rFonts w:ascii="Times New Roman" w:hAnsi="Times New Roman" w:cs="Times New Roman"/>
          <w:sz w:val="24"/>
          <w:szCs w:val="24"/>
        </w:rPr>
        <w:t xml:space="preserve">Izdarīt Gulbenes novada </w:t>
      </w:r>
      <w:r w:rsidR="008D5ED5">
        <w:rPr>
          <w:rFonts w:ascii="Times New Roman" w:hAnsi="Times New Roman" w:cs="Times New Roman"/>
          <w:sz w:val="24"/>
          <w:szCs w:val="24"/>
        </w:rPr>
        <w:t xml:space="preserve">pašvaldības </w:t>
      </w:r>
      <w:r w:rsidRPr="008D5ED5">
        <w:rPr>
          <w:rFonts w:ascii="Times New Roman" w:hAnsi="Times New Roman" w:cs="Times New Roman"/>
          <w:sz w:val="24"/>
          <w:szCs w:val="24"/>
        </w:rPr>
        <w:t>domes 2016.gada 25.augusta</w:t>
      </w:r>
      <w:r w:rsidRPr="008D5ED5">
        <w:rPr>
          <w:rFonts w:ascii="Times New Roman" w:hAnsi="Times New Roman" w:cs="Times New Roman"/>
          <w:b/>
          <w:bCs/>
          <w:sz w:val="24"/>
          <w:szCs w:val="24"/>
        </w:rPr>
        <w:t xml:space="preserve"> </w:t>
      </w:r>
      <w:r w:rsidRPr="008D5ED5">
        <w:rPr>
          <w:rFonts w:ascii="Times New Roman" w:hAnsi="Times New Roman" w:cs="Times New Roman"/>
          <w:sz w:val="24"/>
          <w:szCs w:val="24"/>
        </w:rPr>
        <w:t>attīstības plānošanas dokumentā “Stāmerienas pils darbības stratēģija 2016.-2030.gadam”</w:t>
      </w:r>
      <w:r w:rsidRPr="008D5ED5">
        <w:rPr>
          <w:rFonts w:ascii="Times New Roman" w:hAnsi="Times New Roman" w:cs="Times New Roman"/>
          <w:bCs/>
          <w:sz w:val="24"/>
          <w:szCs w:val="24"/>
        </w:rPr>
        <w:t xml:space="preserve"> (turpmāk – Stratēģija) šādus grozījumus:</w:t>
      </w:r>
    </w:p>
    <w:p w14:paraId="535F1BE5" w14:textId="73D4136E" w:rsidR="004E54AD" w:rsidRPr="008D5ED5" w:rsidRDefault="008D5ED5" w:rsidP="008D5ED5">
      <w:pPr>
        <w:numPr>
          <w:ilvl w:val="1"/>
          <w:numId w:val="2"/>
        </w:numPr>
        <w:tabs>
          <w:tab w:val="left" w:pos="993"/>
        </w:tabs>
        <w:spacing w:after="120" w:line="360" w:lineRule="auto"/>
        <w:ind w:left="993" w:hanging="426"/>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Izteikt titullapu </w:t>
      </w:r>
      <w:r w:rsidR="004E54AD" w:rsidRPr="008D5ED5">
        <w:rPr>
          <w:rFonts w:ascii="Times New Roman" w:hAnsi="Times New Roman" w:cs="Times New Roman"/>
          <w:sz w:val="24"/>
          <w:szCs w:val="24"/>
          <w:shd w:val="clear" w:color="auto" w:fill="FFFFFF"/>
        </w:rPr>
        <w:t>jaunā redakcijā (1.pielikums).</w:t>
      </w:r>
    </w:p>
    <w:p w14:paraId="02BE1289" w14:textId="77777777" w:rsidR="004E54AD" w:rsidRPr="008D5ED5" w:rsidRDefault="004E54AD" w:rsidP="008D5ED5">
      <w:pPr>
        <w:numPr>
          <w:ilvl w:val="1"/>
          <w:numId w:val="2"/>
        </w:numPr>
        <w:tabs>
          <w:tab w:val="left" w:pos="993"/>
        </w:tabs>
        <w:spacing w:after="120" w:line="360" w:lineRule="auto"/>
        <w:ind w:left="993" w:hanging="426"/>
        <w:contextualSpacing/>
        <w:jc w:val="both"/>
        <w:rPr>
          <w:rFonts w:ascii="Times New Roman" w:hAnsi="Times New Roman" w:cs="Times New Roman"/>
          <w:sz w:val="24"/>
          <w:szCs w:val="24"/>
          <w:shd w:val="clear" w:color="auto" w:fill="FFFFFF"/>
        </w:rPr>
      </w:pPr>
      <w:r w:rsidRPr="008D5ED5">
        <w:rPr>
          <w:rFonts w:ascii="Times New Roman" w:hAnsi="Times New Roman" w:cs="Times New Roman"/>
          <w:sz w:val="24"/>
          <w:szCs w:val="24"/>
          <w:shd w:val="clear" w:color="auto" w:fill="FFFFFF"/>
        </w:rPr>
        <w:t>Izteikt sadaļu “SATURA RĀDĪTĀJS” jaunā redakcijā (2.pielikums).</w:t>
      </w:r>
    </w:p>
    <w:p w14:paraId="09F0366B" w14:textId="77777777" w:rsidR="00FA4D86" w:rsidRPr="008D5ED5" w:rsidRDefault="004E54AD" w:rsidP="008D5ED5">
      <w:pPr>
        <w:numPr>
          <w:ilvl w:val="1"/>
          <w:numId w:val="2"/>
        </w:numPr>
        <w:tabs>
          <w:tab w:val="left" w:pos="993"/>
        </w:tabs>
        <w:spacing w:after="120" w:line="360" w:lineRule="auto"/>
        <w:ind w:left="993" w:hanging="426"/>
        <w:contextualSpacing/>
        <w:jc w:val="both"/>
        <w:rPr>
          <w:rFonts w:ascii="Times New Roman" w:hAnsi="Times New Roman" w:cs="Times New Roman"/>
          <w:sz w:val="24"/>
          <w:szCs w:val="24"/>
          <w:shd w:val="clear" w:color="auto" w:fill="FFFFFF"/>
        </w:rPr>
      </w:pPr>
      <w:r w:rsidRPr="008D5ED5">
        <w:rPr>
          <w:rFonts w:ascii="Times New Roman" w:hAnsi="Times New Roman" w:cs="Times New Roman"/>
          <w:sz w:val="24"/>
          <w:szCs w:val="24"/>
          <w:shd w:val="clear" w:color="auto" w:fill="FFFFFF"/>
        </w:rPr>
        <w:t xml:space="preserve">Izteikt sadaļu “IEVADS” jaunā redakcijā (3.pielikums). </w:t>
      </w:r>
    </w:p>
    <w:p w14:paraId="5156BB2C" w14:textId="7CEFD8BF" w:rsidR="005071E5" w:rsidRPr="005071E5" w:rsidRDefault="00FA4D86" w:rsidP="005071E5">
      <w:pPr>
        <w:numPr>
          <w:ilvl w:val="1"/>
          <w:numId w:val="2"/>
        </w:numPr>
        <w:tabs>
          <w:tab w:val="left" w:pos="993"/>
        </w:tabs>
        <w:spacing w:after="120" w:line="360" w:lineRule="auto"/>
        <w:ind w:left="993" w:hanging="426"/>
        <w:contextualSpacing/>
        <w:jc w:val="both"/>
        <w:rPr>
          <w:rFonts w:ascii="Times New Roman" w:hAnsi="Times New Roman" w:cs="Times New Roman"/>
          <w:sz w:val="24"/>
          <w:szCs w:val="24"/>
          <w:shd w:val="clear" w:color="auto" w:fill="FFFFFF"/>
        </w:rPr>
      </w:pPr>
      <w:r w:rsidRPr="008D5ED5">
        <w:rPr>
          <w:rFonts w:ascii="Times New Roman" w:hAnsi="Times New Roman" w:cs="Times New Roman"/>
          <w:sz w:val="24"/>
          <w:szCs w:val="24"/>
          <w:shd w:val="clear" w:color="auto" w:fill="FFFFFF"/>
        </w:rPr>
        <w:t xml:space="preserve">Papildināt </w:t>
      </w:r>
      <w:r w:rsidR="00072328">
        <w:rPr>
          <w:rFonts w:ascii="Times New Roman" w:hAnsi="Times New Roman" w:cs="Times New Roman"/>
          <w:sz w:val="24"/>
          <w:szCs w:val="24"/>
          <w:shd w:val="clear" w:color="auto" w:fill="FFFFFF"/>
        </w:rPr>
        <w:t>1.1.</w:t>
      </w:r>
      <w:r w:rsidR="00DE4129">
        <w:rPr>
          <w:rFonts w:ascii="Times New Roman" w:hAnsi="Times New Roman" w:cs="Times New Roman"/>
          <w:sz w:val="24"/>
          <w:szCs w:val="24"/>
          <w:shd w:val="clear" w:color="auto" w:fill="FFFFFF"/>
        </w:rPr>
        <w:t> </w:t>
      </w:r>
      <w:r w:rsidR="00E77CCF">
        <w:rPr>
          <w:rFonts w:ascii="Times New Roman" w:hAnsi="Times New Roman" w:cs="Times New Roman"/>
          <w:sz w:val="24"/>
          <w:szCs w:val="24"/>
          <w:shd w:val="clear" w:color="auto" w:fill="FFFFFF"/>
        </w:rPr>
        <w:t>no</w:t>
      </w:r>
      <w:r w:rsidRPr="008D5ED5">
        <w:rPr>
          <w:rFonts w:ascii="Times New Roman" w:hAnsi="Times New Roman" w:cs="Times New Roman"/>
          <w:sz w:val="24"/>
          <w:szCs w:val="24"/>
          <w:shd w:val="clear" w:color="auto" w:fill="FFFFFF"/>
        </w:rPr>
        <w:t xml:space="preserve">daļu “IESKATS VĒSTURĒ” </w:t>
      </w:r>
      <w:r w:rsidR="005071E5">
        <w:rPr>
          <w:rFonts w:ascii="Times New Roman" w:hAnsi="Times New Roman" w:cs="Times New Roman"/>
          <w:sz w:val="24"/>
          <w:szCs w:val="24"/>
        </w:rPr>
        <w:t>ar jaunu pēdējo rindkopu šādā redakcijā:</w:t>
      </w:r>
    </w:p>
    <w:p w14:paraId="712842B9" w14:textId="70144408" w:rsidR="00813C1E" w:rsidRDefault="005071E5" w:rsidP="005071E5">
      <w:pPr>
        <w:spacing w:after="120" w:line="360" w:lineRule="auto"/>
        <w:ind w:firstLine="993"/>
        <w:contextualSpacing/>
        <w:jc w:val="both"/>
        <w:rPr>
          <w:rFonts w:ascii="Times New Roman" w:hAnsi="Times New Roman" w:cs="Times New Roman"/>
          <w:sz w:val="24"/>
          <w:szCs w:val="24"/>
        </w:rPr>
      </w:pPr>
      <w:r>
        <w:rPr>
          <w:rFonts w:ascii="Times New Roman" w:hAnsi="Times New Roman" w:cs="Times New Roman"/>
          <w:sz w:val="24"/>
          <w:szCs w:val="24"/>
        </w:rPr>
        <w:t>“</w:t>
      </w:r>
      <w:r w:rsidR="00FA4D86" w:rsidRPr="008D5ED5">
        <w:rPr>
          <w:rFonts w:ascii="Times New Roman" w:hAnsi="Times New Roman" w:cs="Times New Roman"/>
          <w:sz w:val="24"/>
          <w:szCs w:val="24"/>
        </w:rPr>
        <w:t>2021. gadā ir izstrādāts un apstiprināts Stāmerienas pils iekštelpu atjaunošanas, renovācijas un restaurācijas projekts, ko izstrādāja SIA “Ināras Caunītes arhitektu birojs”.</w:t>
      </w:r>
      <w:r w:rsidR="00813C1E">
        <w:rPr>
          <w:rFonts w:ascii="Times New Roman" w:hAnsi="Times New Roman" w:cs="Times New Roman"/>
          <w:sz w:val="24"/>
          <w:szCs w:val="24"/>
        </w:rPr>
        <w:t xml:space="preserve"> </w:t>
      </w:r>
      <w:r w:rsidR="00813C1E" w:rsidRPr="00813C1E">
        <w:rPr>
          <w:rFonts w:ascii="Times New Roman" w:hAnsi="Times New Roman" w:cs="Times New Roman"/>
          <w:sz w:val="24"/>
          <w:szCs w:val="24"/>
        </w:rPr>
        <w:t>Projektā iekļauta gan pils renovācija, gan arī jauni risinājumi, kas padarītu pili daudz pieejamāku cilvēkiem ar īpašām vajadzībām. Risinājumu izstrādē tika iesaistīta nodibinājums Invalīdu un viņu draugu biedrība “Apeirons”, kas sniedza savu vērtējumu par risinājumiem.</w:t>
      </w:r>
      <w:r w:rsidR="00813C1E">
        <w:rPr>
          <w:rFonts w:ascii="Times New Roman" w:hAnsi="Times New Roman" w:cs="Times New Roman"/>
          <w:sz w:val="24"/>
          <w:szCs w:val="24"/>
        </w:rPr>
        <w:t>”</w:t>
      </w:r>
    </w:p>
    <w:p w14:paraId="647C605B" w14:textId="77777777" w:rsidR="00AE7763" w:rsidRDefault="002A6354" w:rsidP="00AE7763">
      <w:pPr>
        <w:numPr>
          <w:ilvl w:val="1"/>
          <w:numId w:val="2"/>
        </w:numPr>
        <w:tabs>
          <w:tab w:val="left" w:pos="993"/>
        </w:tabs>
        <w:spacing w:after="120" w:line="360" w:lineRule="auto"/>
        <w:ind w:left="0" w:firstLine="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Izteikt</w:t>
      </w:r>
      <w:r w:rsidR="00FA4D86" w:rsidRPr="008D5ED5">
        <w:rPr>
          <w:rFonts w:ascii="Times New Roman" w:hAnsi="Times New Roman" w:cs="Times New Roman"/>
          <w:sz w:val="24"/>
          <w:szCs w:val="24"/>
          <w:shd w:val="clear" w:color="auto" w:fill="FFFFFF"/>
        </w:rPr>
        <w:t xml:space="preserve"> </w:t>
      </w:r>
      <w:r w:rsidR="00DE4129">
        <w:rPr>
          <w:rFonts w:ascii="Times New Roman" w:hAnsi="Times New Roman" w:cs="Times New Roman"/>
          <w:sz w:val="24"/>
          <w:szCs w:val="24"/>
          <w:shd w:val="clear" w:color="auto" w:fill="FFFFFF"/>
        </w:rPr>
        <w:t xml:space="preserve">1.2. nodaļu </w:t>
      </w:r>
      <w:r w:rsidR="00FA4D86" w:rsidRPr="008D5ED5">
        <w:rPr>
          <w:rFonts w:ascii="Times New Roman" w:hAnsi="Times New Roman" w:cs="Times New Roman"/>
          <w:sz w:val="24"/>
          <w:szCs w:val="24"/>
          <w:shd w:val="clear" w:color="auto" w:fill="FFFFFF"/>
        </w:rPr>
        <w:t xml:space="preserve">“STĀMERIENAS PILS ATTĪSTĪBA PLĀNOŠANAS DOKUMENTOS” </w:t>
      </w:r>
      <w:r>
        <w:rPr>
          <w:rFonts w:ascii="Times New Roman" w:hAnsi="Times New Roman" w:cs="Times New Roman"/>
          <w:sz w:val="24"/>
          <w:szCs w:val="24"/>
          <w:shd w:val="clear" w:color="auto" w:fill="FFFFFF"/>
        </w:rPr>
        <w:t>jaunā redakcijā (4.pielikums).</w:t>
      </w:r>
    </w:p>
    <w:p w14:paraId="6667791B" w14:textId="77777777" w:rsidR="008266C8" w:rsidRDefault="00FA4D86" w:rsidP="008266C8">
      <w:pPr>
        <w:numPr>
          <w:ilvl w:val="1"/>
          <w:numId w:val="2"/>
        </w:numPr>
        <w:tabs>
          <w:tab w:val="left" w:pos="993"/>
        </w:tabs>
        <w:spacing w:after="120" w:line="360" w:lineRule="auto"/>
        <w:ind w:left="0" w:firstLine="567"/>
        <w:contextualSpacing/>
        <w:jc w:val="both"/>
        <w:rPr>
          <w:rFonts w:ascii="Times New Roman" w:hAnsi="Times New Roman" w:cs="Times New Roman"/>
          <w:sz w:val="24"/>
          <w:szCs w:val="24"/>
          <w:shd w:val="clear" w:color="auto" w:fill="FFFFFF"/>
        </w:rPr>
      </w:pPr>
      <w:r w:rsidRPr="00AE7763">
        <w:rPr>
          <w:rFonts w:ascii="Times New Roman" w:hAnsi="Times New Roman" w:cs="Times New Roman"/>
          <w:sz w:val="24"/>
          <w:szCs w:val="24"/>
          <w:shd w:val="clear" w:color="auto" w:fill="FFFFFF"/>
        </w:rPr>
        <w:t xml:space="preserve">Izteikt </w:t>
      </w:r>
      <w:r w:rsidR="00AE7763">
        <w:rPr>
          <w:rFonts w:ascii="Times New Roman" w:hAnsi="Times New Roman" w:cs="Times New Roman"/>
          <w:sz w:val="24"/>
          <w:szCs w:val="24"/>
          <w:shd w:val="clear" w:color="auto" w:fill="FFFFFF"/>
        </w:rPr>
        <w:t>1.3. nodaļu</w:t>
      </w:r>
      <w:r w:rsidRPr="00AE7763">
        <w:rPr>
          <w:rFonts w:ascii="Times New Roman" w:hAnsi="Times New Roman" w:cs="Times New Roman"/>
          <w:sz w:val="24"/>
          <w:szCs w:val="24"/>
          <w:shd w:val="clear" w:color="auto" w:fill="FFFFFF"/>
        </w:rPr>
        <w:t xml:space="preserve"> “DARBĪBAS PILNVAROJUMS UN ORGANIZATORISKĀ STRUKTŪRA” jaunā redakcijā (</w:t>
      </w:r>
      <w:r w:rsidR="00AE7763" w:rsidRPr="00AE7763">
        <w:rPr>
          <w:rFonts w:ascii="Times New Roman" w:hAnsi="Times New Roman" w:cs="Times New Roman"/>
          <w:sz w:val="24"/>
          <w:szCs w:val="24"/>
          <w:shd w:val="clear" w:color="auto" w:fill="FFFFFF"/>
        </w:rPr>
        <w:t>5</w:t>
      </w:r>
      <w:r w:rsidRPr="00AE7763">
        <w:rPr>
          <w:rFonts w:ascii="Times New Roman" w:hAnsi="Times New Roman" w:cs="Times New Roman"/>
          <w:sz w:val="24"/>
          <w:szCs w:val="24"/>
          <w:shd w:val="clear" w:color="auto" w:fill="FFFFFF"/>
        </w:rPr>
        <w:t xml:space="preserve">.pielikums). </w:t>
      </w:r>
    </w:p>
    <w:p w14:paraId="70C4A099" w14:textId="77777777" w:rsidR="00556494" w:rsidRDefault="0099677C" w:rsidP="00556494">
      <w:pPr>
        <w:numPr>
          <w:ilvl w:val="1"/>
          <w:numId w:val="2"/>
        </w:numPr>
        <w:tabs>
          <w:tab w:val="left" w:pos="993"/>
        </w:tabs>
        <w:spacing w:after="120" w:line="360" w:lineRule="auto"/>
        <w:ind w:left="0" w:firstLine="567"/>
        <w:contextualSpacing/>
        <w:jc w:val="both"/>
        <w:rPr>
          <w:rFonts w:ascii="Times New Roman" w:hAnsi="Times New Roman" w:cs="Times New Roman"/>
          <w:sz w:val="24"/>
          <w:szCs w:val="24"/>
          <w:shd w:val="clear" w:color="auto" w:fill="FFFFFF"/>
        </w:rPr>
      </w:pPr>
      <w:r w:rsidRPr="00556494">
        <w:rPr>
          <w:rFonts w:ascii="Times New Roman" w:hAnsi="Times New Roman" w:cs="Times New Roman"/>
          <w:sz w:val="24"/>
          <w:szCs w:val="24"/>
          <w:shd w:val="clear" w:color="auto" w:fill="FFFFFF"/>
        </w:rPr>
        <w:t xml:space="preserve">Papildināt </w:t>
      </w:r>
      <w:r w:rsidR="00B87043" w:rsidRPr="00556494">
        <w:rPr>
          <w:rFonts w:ascii="Times New Roman" w:hAnsi="Times New Roman" w:cs="Times New Roman"/>
          <w:sz w:val="24"/>
          <w:szCs w:val="24"/>
          <w:shd w:val="clear" w:color="auto" w:fill="FFFFFF"/>
        </w:rPr>
        <w:t>2.2. nodaļ</w:t>
      </w:r>
      <w:r w:rsidR="00556494" w:rsidRPr="00556494">
        <w:rPr>
          <w:rFonts w:ascii="Times New Roman" w:hAnsi="Times New Roman" w:cs="Times New Roman"/>
          <w:sz w:val="24"/>
          <w:szCs w:val="24"/>
          <w:shd w:val="clear" w:color="auto" w:fill="FFFFFF"/>
        </w:rPr>
        <w:t>u</w:t>
      </w:r>
      <w:r w:rsidR="00B87043" w:rsidRPr="00556494">
        <w:rPr>
          <w:rFonts w:ascii="Times New Roman" w:hAnsi="Times New Roman" w:cs="Times New Roman"/>
          <w:sz w:val="24"/>
          <w:szCs w:val="24"/>
          <w:shd w:val="clear" w:color="auto" w:fill="FFFFFF"/>
        </w:rPr>
        <w:t xml:space="preserve"> </w:t>
      </w:r>
      <w:r w:rsidRPr="00556494">
        <w:rPr>
          <w:rFonts w:ascii="Times New Roman" w:hAnsi="Times New Roman" w:cs="Times New Roman"/>
          <w:sz w:val="24"/>
          <w:szCs w:val="24"/>
          <w:shd w:val="clear" w:color="auto" w:fill="FFFFFF"/>
        </w:rPr>
        <w:t>“</w:t>
      </w:r>
      <w:r w:rsidR="00556494" w:rsidRPr="00556494">
        <w:rPr>
          <w:rFonts w:ascii="Times New Roman" w:hAnsi="Times New Roman" w:cs="Times New Roman"/>
          <w:sz w:val="24"/>
          <w:szCs w:val="24"/>
          <w:shd w:val="clear" w:color="auto" w:fill="FFFFFF"/>
        </w:rPr>
        <w:t>VĒRTĪBAS</w:t>
      </w:r>
      <w:r w:rsidRPr="00556494">
        <w:rPr>
          <w:rFonts w:ascii="Times New Roman" w:hAnsi="Times New Roman" w:cs="Times New Roman"/>
          <w:sz w:val="24"/>
          <w:szCs w:val="24"/>
          <w:shd w:val="clear" w:color="auto" w:fill="FFFFFF"/>
        </w:rPr>
        <w:t xml:space="preserve">” </w:t>
      </w:r>
      <w:r w:rsidR="00556494" w:rsidRPr="00556494">
        <w:rPr>
          <w:rFonts w:ascii="Times New Roman" w:hAnsi="Times New Roman" w:cs="Times New Roman"/>
          <w:sz w:val="24"/>
          <w:szCs w:val="24"/>
          <w:shd w:val="clear" w:color="auto" w:fill="FFFFFF"/>
        </w:rPr>
        <w:t xml:space="preserve">aiz vārdiem “piesaisti Latvijai un savai lokālajai vietai” </w:t>
      </w:r>
      <w:r w:rsidRPr="00556494">
        <w:rPr>
          <w:rFonts w:ascii="Times New Roman" w:hAnsi="Times New Roman" w:cs="Times New Roman"/>
          <w:sz w:val="24"/>
          <w:szCs w:val="24"/>
          <w:shd w:val="clear" w:color="auto" w:fill="FFFFFF"/>
        </w:rPr>
        <w:t>ar vārdiem: “</w:t>
      </w:r>
      <w:r w:rsidRPr="00556494">
        <w:rPr>
          <w:rFonts w:ascii="Times New Roman" w:hAnsi="Times New Roman" w:cs="Times New Roman"/>
          <w:sz w:val="24"/>
          <w:szCs w:val="24"/>
        </w:rPr>
        <w:t>– veidojot pasākumus kopienas līdzdalībai</w:t>
      </w:r>
      <w:r w:rsidRPr="00556494">
        <w:rPr>
          <w:rFonts w:ascii="Times New Roman" w:hAnsi="Times New Roman" w:cs="Times New Roman"/>
          <w:sz w:val="24"/>
          <w:szCs w:val="24"/>
          <w:shd w:val="clear" w:color="auto" w:fill="FFFFFF"/>
        </w:rPr>
        <w:t>”.</w:t>
      </w:r>
    </w:p>
    <w:p w14:paraId="6F55DF3E" w14:textId="77777777" w:rsidR="00556494" w:rsidRDefault="00556494" w:rsidP="00556494">
      <w:pPr>
        <w:numPr>
          <w:ilvl w:val="1"/>
          <w:numId w:val="2"/>
        </w:numPr>
        <w:tabs>
          <w:tab w:val="left" w:pos="993"/>
        </w:tabs>
        <w:spacing w:after="120" w:line="360" w:lineRule="auto"/>
        <w:ind w:left="0" w:firstLine="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Aizstāt</w:t>
      </w:r>
      <w:r w:rsidR="0099677C" w:rsidRPr="00556494">
        <w:rPr>
          <w:rFonts w:ascii="Times New Roman" w:hAnsi="Times New Roman" w:cs="Times New Roman"/>
          <w:sz w:val="24"/>
          <w:szCs w:val="24"/>
          <w:shd w:val="clear" w:color="auto" w:fill="FFFFFF"/>
        </w:rPr>
        <w:t xml:space="preserve"> </w:t>
      </w:r>
      <w:r w:rsidRPr="00556494">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3</w:t>
      </w:r>
      <w:r w:rsidRPr="00556494">
        <w:rPr>
          <w:rFonts w:ascii="Times New Roman" w:hAnsi="Times New Roman" w:cs="Times New Roman"/>
          <w:sz w:val="24"/>
          <w:szCs w:val="24"/>
          <w:shd w:val="clear" w:color="auto" w:fill="FFFFFF"/>
        </w:rPr>
        <w:t>. nodaļ</w:t>
      </w:r>
      <w:r>
        <w:rPr>
          <w:rFonts w:ascii="Times New Roman" w:hAnsi="Times New Roman" w:cs="Times New Roman"/>
          <w:sz w:val="24"/>
          <w:szCs w:val="24"/>
          <w:shd w:val="clear" w:color="auto" w:fill="FFFFFF"/>
        </w:rPr>
        <w:t>ā</w:t>
      </w:r>
      <w:r w:rsidR="0099677C" w:rsidRPr="00556494">
        <w:rPr>
          <w:rFonts w:ascii="Times New Roman" w:hAnsi="Times New Roman" w:cs="Times New Roman"/>
          <w:sz w:val="24"/>
          <w:szCs w:val="24"/>
          <w:shd w:val="clear" w:color="auto" w:fill="FFFFFF"/>
        </w:rPr>
        <w:t xml:space="preserve"> “VĪZIJA” </w:t>
      </w:r>
      <w:r>
        <w:rPr>
          <w:rFonts w:ascii="Times New Roman" w:hAnsi="Times New Roman" w:cs="Times New Roman"/>
          <w:sz w:val="24"/>
          <w:szCs w:val="24"/>
          <w:shd w:val="clear" w:color="auto" w:fill="FFFFFF"/>
        </w:rPr>
        <w:t>vārdus “</w:t>
      </w:r>
      <w:r w:rsidR="0099677C" w:rsidRPr="00556494">
        <w:rPr>
          <w:rFonts w:ascii="Times New Roman" w:hAnsi="Times New Roman" w:cs="Times New Roman"/>
          <w:sz w:val="24"/>
          <w:szCs w:val="24"/>
          <w:shd w:val="clear" w:color="auto" w:fill="FFFFFF"/>
        </w:rPr>
        <w:t>Radošas teritorijas un kultūras pakalpojumi</w:t>
      </w:r>
      <w:r>
        <w:rPr>
          <w:rFonts w:ascii="Times New Roman" w:hAnsi="Times New Roman" w:cs="Times New Roman"/>
          <w:sz w:val="24"/>
          <w:szCs w:val="24"/>
          <w:shd w:val="clear" w:color="auto" w:fill="FFFFFF"/>
        </w:rPr>
        <w:t xml:space="preserve">” ar vārdiem </w:t>
      </w:r>
      <w:r w:rsidR="0099677C" w:rsidRPr="00556494">
        <w:rPr>
          <w:rFonts w:ascii="Times New Roman" w:hAnsi="Times New Roman" w:cs="Times New Roman"/>
          <w:sz w:val="24"/>
          <w:szCs w:val="24"/>
          <w:shd w:val="clear" w:color="auto" w:fill="FFFFFF"/>
        </w:rPr>
        <w:t>“Radošas teritorijas un kultūras pakalpojumu piekļūstamība”</w:t>
      </w:r>
      <w:r>
        <w:rPr>
          <w:rFonts w:ascii="Times New Roman" w:hAnsi="Times New Roman" w:cs="Times New Roman"/>
          <w:sz w:val="24"/>
          <w:szCs w:val="24"/>
          <w:shd w:val="clear" w:color="auto" w:fill="FFFFFF"/>
        </w:rPr>
        <w:t>.</w:t>
      </w:r>
    </w:p>
    <w:p w14:paraId="3FBC534A" w14:textId="77777777" w:rsidR="005B37FE" w:rsidRDefault="0099677C" w:rsidP="005B37FE">
      <w:pPr>
        <w:numPr>
          <w:ilvl w:val="1"/>
          <w:numId w:val="2"/>
        </w:numPr>
        <w:tabs>
          <w:tab w:val="left" w:pos="993"/>
        </w:tabs>
        <w:spacing w:after="120" w:line="360" w:lineRule="auto"/>
        <w:ind w:left="0" w:firstLine="567"/>
        <w:contextualSpacing/>
        <w:jc w:val="both"/>
        <w:rPr>
          <w:rFonts w:ascii="Times New Roman" w:hAnsi="Times New Roman" w:cs="Times New Roman"/>
          <w:sz w:val="24"/>
          <w:szCs w:val="24"/>
          <w:shd w:val="clear" w:color="auto" w:fill="FFFFFF"/>
        </w:rPr>
      </w:pPr>
      <w:r w:rsidRPr="00556494">
        <w:rPr>
          <w:rFonts w:ascii="Times New Roman" w:hAnsi="Times New Roman" w:cs="Times New Roman"/>
          <w:sz w:val="24"/>
          <w:szCs w:val="24"/>
          <w:shd w:val="clear" w:color="auto" w:fill="FFFFFF"/>
        </w:rPr>
        <w:t xml:space="preserve">Izteikt </w:t>
      </w:r>
      <w:r w:rsidR="00556494" w:rsidRPr="00556494">
        <w:rPr>
          <w:rFonts w:ascii="Times New Roman" w:hAnsi="Times New Roman" w:cs="Times New Roman"/>
          <w:sz w:val="24"/>
          <w:szCs w:val="24"/>
          <w:shd w:val="clear" w:color="auto" w:fill="FFFFFF"/>
        </w:rPr>
        <w:t>2.</w:t>
      </w:r>
      <w:r w:rsidR="00556494">
        <w:rPr>
          <w:rFonts w:ascii="Times New Roman" w:hAnsi="Times New Roman" w:cs="Times New Roman"/>
          <w:sz w:val="24"/>
          <w:szCs w:val="24"/>
          <w:shd w:val="clear" w:color="auto" w:fill="FFFFFF"/>
        </w:rPr>
        <w:t>4</w:t>
      </w:r>
      <w:r w:rsidR="00556494" w:rsidRPr="00556494">
        <w:rPr>
          <w:rFonts w:ascii="Times New Roman" w:hAnsi="Times New Roman" w:cs="Times New Roman"/>
          <w:sz w:val="24"/>
          <w:szCs w:val="24"/>
          <w:shd w:val="clear" w:color="auto" w:fill="FFFFFF"/>
        </w:rPr>
        <w:t>. nodaļu</w:t>
      </w:r>
      <w:r w:rsidRPr="00556494">
        <w:rPr>
          <w:rFonts w:ascii="Times New Roman" w:hAnsi="Times New Roman" w:cs="Times New Roman"/>
          <w:sz w:val="24"/>
          <w:szCs w:val="24"/>
          <w:shd w:val="clear" w:color="auto" w:fill="FFFFFF"/>
        </w:rPr>
        <w:t xml:space="preserve"> “FUNKCIJAS” jaunā redakcijā (</w:t>
      </w:r>
      <w:r w:rsidR="00556494">
        <w:rPr>
          <w:rFonts w:ascii="Times New Roman" w:hAnsi="Times New Roman" w:cs="Times New Roman"/>
          <w:sz w:val="24"/>
          <w:szCs w:val="24"/>
          <w:shd w:val="clear" w:color="auto" w:fill="FFFFFF"/>
        </w:rPr>
        <w:t>6</w:t>
      </w:r>
      <w:r w:rsidRPr="00556494">
        <w:rPr>
          <w:rFonts w:ascii="Times New Roman" w:hAnsi="Times New Roman" w:cs="Times New Roman"/>
          <w:sz w:val="24"/>
          <w:szCs w:val="24"/>
          <w:shd w:val="clear" w:color="auto" w:fill="FFFFFF"/>
        </w:rPr>
        <w:t xml:space="preserve">.pielikums). </w:t>
      </w:r>
    </w:p>
    <w:p w14:paraId="6952FC82" w14:textId="67A7DFE9" w:rsidR="00C567AB" w:rsidRDefault="0099677C" w:rsidP="00C567AB">
      <w:pPr>
        <w:numPr>
          <w:ilvl w:val="1"/>
          <w:numId w:val="2"/>
        </w:numPr>
        <w:tabs>
          <w:tab w:val="left" w:pos="993"/>
        </w:tabs>
        <w:spacing w:after="120" w:line="360" w:lineRule="auto"/>
        <w:ind w:left="0" w:firstLine="567"/>
        <w:contextualSpacing/>
        <w:jc w:val="both"/>
        <w:rPr>
          <w:rFonts w:ascii="Times New Roman" w:hAnsi="Times New Roman" w:cs="Times New Roman"/>
          <w:sz w:val="24"/>
          <w:szCs w:val="24"/>
          <w:shd w:val="clear" w:color="auto" w:fill="FFFFFF"/>
        </w:rPr>
      </w:pPr>
      <w:r w:rsidRPr="005B37FE">
        <w:rPr>
          <w:rFonts w:ascii="Times New Roman" w:hAnsi="Times New Roman" w:cs="Times New Roman"/>
          <w:sz w:val="24"/>
          <w:szCs w:val="24"/>
          <w:shd w:val="clear" w:color="auto" w:fill="FFFFFF"/>
        </w:rPr>
        <w:t xml:space="preserve">Izteikt </w:t>
      </w:r>
      <w:r w:rsidR="00C567AB">
        <w:rPr>
          <w:rFonts w:ascii="Times New Roman" w:hAnsi="Times New Roman" w:cs="Times New Roman"/>
          <w:sz w:val="24"/>
          <w:szCs w:val="24"/>
          <w:shd w:val="clear" w:color="auto" w:fill="FFFFFF"/>
        </w:rPr>
        <w:t>4.</w:t>
      </w:r>
      <w:r w:rsidR="00DE7F1D">
        <w:rPr>
          <w:rFonts w:ascii="Times New Roman" w:hAnsi="Times New Roman" w:cs="Times New Roman"/>
          <w:sz w:val="24"/>
          <w:szCs w:val="24"/>
          <w:shd w:val="clear" w:color="auto" w:fill="FFFFFF"/>
        </w:rPr>
        <w:t> </w:t>
      </w:r>
      <w:r w:rsidRPr="005B37FE">
        <w:rPr>
          <w:rFonts w:ascii="Times New Roman" w:hAnsi="Times New Roman" w:cs="Times New Roman"/>
          <w:sz w:val="24"/>
          <w:szCs w:val="24"/>
          <w:shd w:val="clear" w:color="auto" w:fill="FFFFFF"/>
        </w:rPr>
        <w:t>sadaļu “DARBĪBAS VIRZIENI UN PIRORITĀRIE UZDEVUMI” jaunā redakcijā (</w:t>
      </w:r>
      <w:r w:rsidR="00556494" w:rsidRPr="005B37FE">
        <w:rPr>
          <w:rFonts w:ascii="Times New Roman" w:hAnsi="Times New Roman" w:cs="Times New Roman"/>
          <w:sz w:val="24"/>
          <w:szCs w:val="24"/>
          <w:shd w:val="clear" w:color="auto" w:fill="FFFFFF"/>
        </w:rPr>
        <w:t>7</w:t>
      </w:r>
      <w:r w:rsidRPr="005B37FE">
        <w:rPr>
          <w:rFonts w:ascii="Times New Roman" w:hAnsi="Times New Roman" w:cs="Times New Roman"/>
          <w:sz w:val="24"/>
          <w:szCs w:val="24"/>
          <w:shd w:val="clear" w:color="auto" w:fill="FFFFFF"/>
        </w:rPr>
        <w:t>.pielikums).</w:t>
      </w:r>
    </w:p>
    <w:p w14:paraId="6AB2ABB5" w14:textId="77777777" w:rsidR="00AF511F" w:rsidRDefault="00AF511F" w:rsidP="00AF511F">
      <w:pPr>
        <w:numPr>
          <w:ilvl w:val="1"/>
          <w:numId w:val="2"/>
        </w:numPr>
        <w:tabs>
          <w:tab w:val="left" w:pos="993"/>
        </w:tabs>
        <w:spacing w:after="120" w:line="360" w:lineRule="auto"/>
        <w:ind w:left="0" w:firstLine="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Izteikt</w:t>
      </w:r>
      <w:r w:rsidR="00E8178B" w:rsidRPr="00C567AB">
        <w:rPr>
          <w:rFonts w:ascii="Times New Roman" w:hAnsi="Times New Roman" w:cs="Times New Roman"/>
          <w:sz w:val="24"/>
          <w:szCs w:val="24"/>
          <w:shd w:val="clear" w:color="auto" w:fill="FFFFFF"/>
        </w:rPr>
        <w:t xml:space="preserve"> </w:t>
      </w:r>
      <w:r w:rsidR="00DE7F1D">
        <w:rPr>
          <w:rFonts w:ascii="Times New Roman" w:hAnsi="Times New Roman" w:cs="Times New Roman"/>
          <w:sz w:val="24"/>
          <w:szCs w:val="24"/>
          <w:shd w:val="clear" w:color="auto" w:fill="FFFFFF"/>
        </w:rPr>
        <w:t>5. </w:t>
      </w:r>
      <w:r w:rsidR="00E8178B" w:rsidRPr="00C567AB">
        <w:rPr>
          <w:rFonts w:ascii="Times New Roman" w:hAnsi="Times New Roman" w:cs="Times New Roman"/>
          <w:sz w:val="24"/>
          <w:szCs w:val="24"/>
          <w:shd w:val="clear" w:color="auto" w:fill="FFFFFF"/>
        </w:rPr>
        <w:t>sadaļ</w:t>
      </w:r>
      <w:r>
        <w:rPr>
          <w:rFonts w:ascii="Times New Roman" w:hAnsi="Times New Roman" w:cs="Times New Roman"/>
          <w:sz w:val="24"/>
          <w:szCs w:val="24"/>
          <w:shd w:val="clear" w:color="auto" w:fill="FFFFFF"/>
        </w:rPr>
        <w:t>as</w:t>
      </w:r>
      <w:r w:rsidR="00E8178B" w:rsidRPr="00C567AB">
        <w:rPr>
          <w:rFonts w:ascii="Times New Roman" w:hAnsi="Times New Roman" w:cs="Times New Roman"/>
          <w:sz w:val="24"/>
          <w:szCs w:val="24"/>
          <w:shd w:val="clear" w:color="auto" w:fill="FFFFFF"/>
        </w:rPr>
        <w:t xml:space="preserve"> “PLĀNOTIE DARBĪBAS REZULTĀTI” </w:t>
      </w:r>
      <w:r>
        <w:rPr>
          <w:rFonts w:ascii="Times New Roman" w:hAnsi="Times New Roman" w:cs="Times New Roman"/>
          <w:sz w:val="24"/>
          <w:szCs w:val="24"/>
          <w:shd w:val="clear" w:color="auto" w:fill="FFFFFF"/>
        </w:rPr>
        <w:t xml:space="preserve">tabulas nodaļu </w:t>
      </w:r>
      <w:r w:rsidR="00E8178B" w:rsidRPr="00C567AB">
        <w:rPr>
          <w:rFonts w:ascii="Times New Roman" w:hAnsi="Times New Roman" w:cs="Times New Roman"/>
          <w:sz w:val="24"/>
          <w:szCs w:val="24"/>
          <w:shd w:val="clear" w:color="auto" w:fill="FFFFFF"/>
        </w:rPr>
        <w:t>“Plānotais apmeklē</w:t>
      </w:r>
      <w:r w:rsidR="00DE7F1D">
        <w:rPr>
          <w:rFonts w:ascii="Times New Roman" w:hAnsi="Times New Roman" w:cs="Times New Roman"/>
          <w:sz w:val="24"/>
          <w:szCs w:val="24"/>
          <w:shd w:val="clear" w:color="auto" w:fill="FFFFFF"/>
        </w:rPr>
        <w:t>jumu</w:t>
      </w:r>
      <w:r w:rsidR="00E8178B" w:rsidRPr="00C567AB">
        <w:rPr>
          <w:rFonts w:ascii="Times New Roman" w:hAnsi="Times New Roman" w:cs="Times New Roman"/>
          <w:sz w:val="24"/>
          <w:szCs w:val="24"/>
          <w:shd w:val="clear" w:color="auto" w:fill="FFFFFF"/>
        </w:rPr>
        <w:t xml:space="preserve"> skaits” </w:t>
      </w:r>
      <w:r>
        <w:rPr>
          <w:rFonts w:ascii="Times New Roman" w:hAnsi="Times New Roman" w:cs="Times New Roman"/>
          <w:sz w:val="24"/>
          <w:szCs w:val="24"/>
          <w:shd w:val="clear" w:color="auto" w:fill="FFFFFF"/>
        </w:rPr>
        <w:t>šādā redakcijā (8.pielikums).</w:t>
      </w:r>
    </w:p>
    <w:p w14:paraId="665F8C4B" w14:textId="5B247036" w:rsidR="009351E0" w:rsidRPr="00AF511F" w:rsidRDefault="009351E0" w:rsidP="00AF511F">
      <w:pPr>
        <w:numPr>
          <w:ilvl w:val="1"/>
          <w:numId w:val="2"/>
        </w:numPr>
        <w:tabs>
          <w:tab w:val="left" w:pos="993"/>
        </w:tabs>
        <w:spacing w:after="120" w:line="360" w:lineRule="auto"/>
        <w:ind w:left="0" w:firstLine="567"/>
        <w:contextualSpacing/>
        <w:jc w:val="both"/>
        <w:rPr>
          <w:rFonts w:ascii="Times New Roman" w:hAnsi="Times New Roman" w:cs="Times New Roman"/>
          <w:sz w:val="24"/>
          <w:szCs w:val="24"/>
          <w:shd w:val="clear" w:color="auto" w:fill="FFFFFF"/>
        </w:rPr>
      </w:pPr>
      <w:r w:rsidRPr="00AF511F">
        <w:rPr>
          <w:rFonts w:ascii="Times New Roman" w:hAnsi="Times New Roman" w:cs="Times New Roman"/>
          <w:sz w:val="24"/>
          <w:szCs w:val="24"/>
          <w:shd w:val="clear" w:color="auto" w:fill="FFFFFF"/>
        </w:rPr>
        <w:t xml:space="preserve">Izteikt </w:t>
      </w:r>
      <w:r w:rsidR="00684C57">
        <w:rPr>
          <w:rFonts w:ascii="Times New Roman" w:hAnsi="Times New Roman" w:cs="Times New Roman"/>
          <w:sz w:val="24"/>
          <w:szCs w:val="24"/>
          <w:shd w:val="clear" w:color="auto" w:fill="FFFFFF"/>
        </w:rPr>
        <w:t>6. </w:t>
      </w:r>
      <w:r w:rsidRPr="00AF511F">
        <w:rPr>
          <w:rFonts w:ascii="Times New Roman" w:hAnsi="Times New Roman" w:cs="Times New Roman"/>
          <w:sz w:val="24"/>
          <w:szCs w:val="24"/>
          <w:shd w:val="clear" w:color="auto" w:fill="FFFFFF"/>
        </w:rPr>
        <w:t>sadaļu “STĀMERIENAS PILS ILGTSPĒJAS NODROŠINĀŠANA” jaunā redakcijā (</w:t>
      </w:r>
      <w:r w:rsidR="00AF511F" w:rsidRPr="00AF511F">
        <w:rPr>
          <w:rFonts w:ascii="Times New Roman" w:hAnsi="Times New Roman" w:cs="Times New Roman"/>
          <w:sz w:val="24"/>
          <w:szCs w:val="24"/>
          <w:shd w:val="clear" w:color="auto" w:fill="FFFFFF"/>
        </w:rPr>
        <w:t>9</w:t>
      </w:r>
      <w:r w:rsidRPr="00AF511F">
        <w:rPr>
          <w:rFonts w:ascii="Times New Roman" w:hAnsi="Times New Roman" w:cs="Times New Roman"/>
          <w:sz w:val="24"/>
          <w:szCs w:val="24"/>
          <w:shd w:val="clear" w:color="auto" w:fill="FFFFFF"/>
        </w:rPr>
        <w:t>.pielikums).</w:t>
      </w:r>
    </w:p>
    <w:p w14:paraId="7530C302" w14:textId="77777777" w:rsidR="009351E0" w:rsidRPr="008D5ED5" w:rsidRDefault="009351E0" w:rsidP="00E8178B">
      <w:pPr>
        <w:spacing w:after="120" w:line="360" w:lineRule="auto"/>
        <w:ind w:left="360"/>
        <w:contextualSpacing/>
        <w:jc w:val="both"/>
        <w:rPr>
          <w:rFonts w:ascii="Times New Roman" w:hAnsi="Times New Roman" w:cs="Times New Roman"/>
          <w:sz w:val="24"/>
          <w:szCs w:val="24"/>
          <w:shd w:val="clear" w:color="auto" w:fill="FFFFFF"/>
        </w:rPr>
      </w:pPr>
    </w:p>
    <w:p w14:paraId="49D35EE0" w14:textId="2FED9112" w:rsidR="00FA4D86" w:rsidRPr="008D5ED5" w:rsidRDefault="00FA4D86" w:rsidP="0099677C">
      <w:pPr>
        <w:pStyle w:val="Sarakstarindkopa"/>
        <w:spacing w:after="120" w:line="360" w:lineRule="auto"/>
        <w:jc w:val="both"/>
        <w:rPr>
          <w:rFonts w:ascii="Times New Roman" w:hAnsi="Times New Roman" w:cs="Times New Roman"/>
          <w:sz w:val="24"/>
          <w:szCs w:val="24"/>
          <w:shd w:val="clear" w:color="auto" w:fill="FFFFFF"/>
        </w:rPr>
      </w:pPr>
    </w:p>
    <w:p w14:paraId="4CEC3930" w14:textId="4A1590B4" w:rsidR="004E54AD" w:rsidRPr="008D5ED5" w:rsidRDefault="004E54AD" w:rsidP="00FA4D86">
      <w:pPr>
        <w:spacing w:after="120" w:line="360" w:lineRule="auto"/>
        <w:contextualSpacing/>
        <w:jc w:val="both"/>
        <w:rPr>
          <w:rFonts w:ascii="Times New Roman" w:hAnsi="Times New Roman" w:cs="Times New Roman"/>
          <w:color w:val="FF0000"/>
          <w:sz w:val="24"/>
          <w:szCs w:val="24"/>
          <w:shd w:val="clear" w:color="auto" w:fill="FFFFFF"/>
        </w:rPr>
      </w:pPr>
    </w:p>
    <w:p w14:paraId="09DAE217" w14:textId="77777777" w:rsidR="00B35BD0" w:rsidRPr="008D5ED5" w:rsidRDefault="00B35BD0">
      <w:pPr>
        <w:spacing w:after="0" w:line="240" w:lineRule="auto"/>
        <w:rPr>
          <w:rFonts w:ascii="Times New Roman" w:eastAsia="Times New Roman" w:hAnsi="Times New Roman" w:cs="Times New Roman"/>
          <w:b/>
          <w:sz w:val="24"/>
          <w:szCs w:val="24"/>
        </w:rPr>
      </w:pPr>
    </w:p>
    <w:p w14:paraId="56318DED" w14:textId="66577222" w:rsidR="00FA4D86" w:rsidRPr="008D5ED5" w:rsidRDefault="00FA4D86">
      <w:pPr>
        <w:rPr>
          <w:rFonts w:ascii="Times New Roman" w:eastAsia="Times New Roman" w:hAnsi="Times New Roman" w:cs="Times New Roman"/>
          <w:b/>
          <w:sz w:val="24"/>
          <w:szCs w:val="24"/>
        </w:rPr>
      </w:pPr>
      <w:r w:rsidRPr="008D5ED5">
        <w:rPr>
          <w:rFonts w:ascii="Times New Roman" w:eastAsia="Times New Roman" w:hAnsi="Times New Roman" w:cs="Times New Roman"/>
          <w:b/>
          <w:sz w:val="24"/>
          <w:szCs w:val="24"/>
        </w:rPr>
        <w:br w:type="page"/>
      </w:r>
    </w:p>
    <w:p w14:paraId="43C26316" w14:textId="77777777" w:rsidR="004E54AD" w:rsidRDefault="004E54AD">
      <w:pPr>
        <w:spacing w:after="0" w:line="240" w:lineRule="auto"/>
        <w:rPr>
          <w:rFonts w:ascii="Times New Roman" w:eastAsia="Times New Roman" w:hAnsi="Times New Roman" w:cs="Times New Roman"/>
          <w:b/>
          <w:sz w:val="24"/>
          <w:szCs w:val="24"/>
        </w:rPr>
      </w:pPr>
    </w:p>
    <w:p w14:paraId="48894143" w14:textId="77777777" w:rsidR="004E54AD" w:rsidRPr="004E54AD" w:rsidRDefault="004E54AD" w:rsidP="004E54AD">
      <w:pPr>
        <w:spacing w:after="0"/>
        <w:jc w:val="right"/>
        <w:rPr>
          <w:rFonts w:ascii="Times New Roman" w:hAnsi="Times New Roman" w:cs="Times New Roman"/>
          <w:sz w:val="20"/>
          <w:szCs w:val="20"/>
        </w:rPr>
      </w:pPr>
      <w:r w:rsidRPr="004E54AD">
        <w:rPr>
          <w:rFonts w:ascii="Times New Roman" w:hAnsi="Times New Roman" w:cs="Times New Roman"/>
          <w:sz w:val="20"/>
          <w:szCs w:val="20"/>
        </w:rPr>
        <w:t xml:space="preserve">1.pielikums </w:t>
      </w:r>
    </w:p>
    <w:p w14:paraId="549979FC" w14:textId="4FF34BD1" w:rsidR="004E54AD" w:rsidRPr="004E54AD" w:rsidRDefault="005071E5" w:rsidP="004E54AD">
      <w:pPr>
        <w:spacing w:after="0"/>
        <w:jc w:val="right"/>
        <w:rPr>
          <w:rFonts w:ascii="Times New Roman" w:hAnsi="Times New Roman" w:cs="Times New Roman"/>
          <w:sz w:val="20"/>
          <w:szCs w:val="20"/>
        </w:rPr>
      </w:pPr>
      <w:r>
        <w:rPr>
          <w:rFonts w:ascii="Times New Roman" w:hAnsi="Times New Roman" w:cs="Times New Roman"/>
          <w:sz w:val="20"/>
          <w:szCs w:val="20"/>
        </w:rPr>
        <w:t>G</w:t>
      </w:r>
      <w:r w:rsidR="004E54AD" w:rsidRPr="004E54AD">
        <w:rPr>
          <w:rFonts w:ascii="Times New Roman" w:hAnsi="Times New Roman" w:cs="Times New Roman"/>
          <w:sz w:val="20"/>
          <w:szCs w:val="20"/>
        </w:rPr>
        <w:t>rozījumiem Gulbenes novada</w:t>
      </w:r>
      <w:r>
        <w:rPr>
          <w:rFonts w:ascii="Times New Roman" w:hAnsi="Times New Roman" w:cs="Times New Roman"/>
          <w:sz w:val="20"/>
          <w:szCs w:val="20"/>
        </w:rPr>
        <w:t xml:space="preserve"> pašvaldības</w:t>
      </w:r>
      <w:r w:rsidR="004E54AD" w:rsidRPr="004E54AD">
        <w:rPr>
          <w:rFonts w:ascii="Times New Roman" w:hAnsi="Times New Roman" w:cs="Times New Roman"/>
          <w:sz w:val="20"/>
          <w:szCs w:val="20"/>
        </w:rPr>
        <w:t xml:space="preserve"> domes </w:t>
      </w:r>
    </w:p>
    <w:p w14:paraId="1EE99FCD" w14:textId="77777777" w:rsidR="004E54AD" w:rsidRPr="004E54AD" w:rsidRDefault="004E54AD" w:rsidP="004E54AD">
      <w:pPr>
        <w:spacing w:after="0"/>
        <w:jc w:val="right"/>
        <w:rPr>
          <w:rFonts w:ascii="Times New Roman" w:hAnsi="Times New Roman" w:cs="Times New Roman"/>
          <w:sz w:val="20"/>
          <w:szCs w:val="20"/>
        </w:rPr>
      </w:pPr>
      <w:r w:rsidRPr="004E54AD">
        <w:rPr>
          <w:rFonts w:ascii="Times New Roman" w:hAnsi="Times New Roman" w:cs="Times New Roman"/>
          <w:sz w:val="20"/>
          <w:szCs w:val="20"/>
        </w:rPr>
        <w:t>2016.gada 25.augusta</w:t>
      </w:r>
      <w:r w:rsidRPr="004E54AD">
        <w:rPr>
          <w:rFonts w:ascii="Times New Roman" w:hAnsi="Times New Roman" w:cs="Times New Roman"/>
          <w:b/>
          <w:bCs/>
          <w:sz w:val="20"/>
          <w:szCs w:val="20"/>
        </w:rPr>
        <w:t xml:space="preserve"> </w:t>
      </w:r>
      <w:r w:rsidRPr="004E54AD">
        <w:rPr>
          <w:rFonts w:ascii="Times New Roman" w:hAnsi="Times New Roman" w:cs="Times New Roman"/>
          <w:sz w:val="20"/>
          <w:szCs w:val="20"/>
        </w:rPr>
        <w:t xml:space="preserve">attīstības plānošanas dokumentā </w:t>
      </w:r>
    </w:p>
    <w:p w14:paraId="03A43A7E" w14:textId="77777777" w:rsidR="004E54AD" w:rsidRPr="004E54AD" w:rsidRDefault="004E54AD" w:rsidP="004E54AD">
      <w:pPr>
        <w:spacing w:after="0"/>
        <w:jc w:val="right"/>
        <w:rPr>
          <w:rFonts w:ascii="Times New Roman" w:hAnsi="Times New Roman" w:cs="Times New Roman"/>
          <w:b/>
          <w:sz w:val="20"/>
          <w:szCs w:val="20"/>
        </w:rPr>
      </w:pPr>
      <w:r w:rsidRPr="004E54AD">
        <w:rPr>
          <w:rFonts w:ascii="Times New Roman" w:hAnsi="Times New Roman" w:cs="Times New Roman"/>
          <w:sz w:val="20"/>
          <w:szCs w:val="20"/>
        </w:rPr>
        <w:t>“Stāmerienas pils darbības stratēģija 2016.-2030.gadam”</w:t>
      </w:r>
      <w:r w:rsidRPr="004E54AD">
        <w:rPr>
          <w:rFonts w:ascii="Times New Roman" w:hAnsi="Times New Roman" w:cs="Times New Roman"/>
          <w:bCs/>
          <w:sz w:val="20"/>
          <w:szCs w:val="20"/>
        </w:rPr>
        <w:t xml:space="preserve"> </w:t>
      </w:r>
    </w:p>
    <w:p w14:paraId="21B622A6" w14:textId="77852A69" w:rsidR="004E54AD" w:rsidRDefault="004E54AD">
      <w:pPr>
        <w:spacing w:after="0" w:line="240" w:lineRule="auto"/>
        <w:rPr>
          <w:rFonts w:ascii="Times New Roman" w:eastAsia="Times New Roman" w:hAnsi="Times New Roman" w:cs="Times New Roman"/>
          <w:b/>
          <w:sz w:val="24"/>
          <w:szCs w:val="24"/>
        </w:rPr>
      </w:pPr>
      <w:r w:rsidRPr="00D40ADD">
        <w:rPr>
          <w:b/>
          <w:bCs/>
          <w:noProof/>
        </w:rPr>
        <mc:AlternateContent>
          <mc:Choice Requires="wps">
            <w:drawing>
              <wp:anchor distT="0" distB="0" distL="114300" distR="114300" simplePos="0" relativeHeight="251659264" behindDoc="0" locked="0" layoutInCell="1" allowOverlap="1" wp14:anchorId="7B1B8192" wp14:editId="6864EE96">
                <wp:simplePos x="0" y="0"/>
                <wp:positionH relativeFrom="margin">
                  <wp:align>left</wp:align>
                </wp:positionH>
                <wp:positionV relativeFrom="paragraph">
                  <wp:posOffset>147955</wp:posOffset>
                </wp:positionV>
                <wp:extent cx="5910943" cy="680357"/>
                <wp:effectExtent l="0" t="0" r="13970" b="24765"/>
                <wp:wrapNone/>
                <wp:docPr id="22" name="Tekstlodziņš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0943" cy="680357"/>
                        </a:xfrm>
                        <a:prstGeom prst="rect">
                          <a:avLst/>
                        </a:prstGeom>
                        <a:solidFill>
                          <a:srgbClr val="FFFFFF"/>
                        </a:solidFill>
                        <a:ln w="6350">
                          <a:solidFill>
                            <a:srgbClr val="FFFFFF"/>
                          </a:solidFill>
                          <a:miter lim="800000"/>
                          <a:headEnd/>
                          <a:tailEnd/>
                        </a:ln>
                      </wps:spPr>
                      <wps:txbx>
                        <w:txbxContent>
                          <w:p w14:paraId="0DA56DED" w14:textId="4D971CDA" w:rsidR="00AF511F" w:rsidRDefault="00AF511F" w:rsidP="004E54AD">
                            <w:pPr>
                              <w:spacing w:after="0"/>
                              <w:rPr>
                                <w:i/>
                              </w:rPr>
                            </w:pPr>
                            <w:r w:rsidRPr="008916BC">
                              <w:rPr>
                                <w:i/>
                              </w:rPr>
                              <w:t xml:space="preserve">Stratēģija apstiprināta </w:t>
                            </w:r>
                            <w:r>
                              <w:rPr>
                                <w:i/>
                              </w:rPr>
                              <w:t>2016.gada 25.augusta</w:t>
                            </w:r>
                            <w:r w:rsidRPr="008916BC">
                              <w:rPr>
                                <w:i/>
                              </w:rPr>
                              <w:t xml:space="preserve"> Gulbenes novada </w:t>
                            </w:r>
                            <w:r>
                              <w:rPr>
                                <w:i/>
                              </w:rPr>
                              <w:t xml:space="preserve">pašvaldības </w:t>
                            </w:r>
                            <w:r w:rsidRPr="008916BC">
                              <w:rPr>
                                <w:i/>
                              </w:rPr>
                              <w:t>domes sēdē</w:t>
                            </w:r>
                          </w:p>
                          <w:p w14:paraId="1E76D11A" w14:textId="71FAAD48" w:rsidR="00AF511F" w:rsidRDefault="00AF511F" w:rsidP="004E54AD">
                            <w:pPr>
                              <w:spacing w:after="0"/>
                              <w:rPr>
                                <w:i/>
                              </w:rPr>
                            </w:pPr>
                            <w:r w:rsidRPr="00792FB2">
                              <w:rPr>
                                <w:i/>
                              </w:rPr>
                              <w:t xml:space="preserve">Aktualizēta, veikti grozījumi 2021.gada </w:t>
                            </w:r>
                            <w:r>
                              <w:rPr>
                                <w:i/>
                              </w:rPr>
                              <w:t>25</w:t>
                            </w:r>
                            <w:r w:rsidRPr="00792FB2">
                              <w:rPr>
                                <w:i/>
                              </w:rPr>
                              <w:t xml:space="preserve">. novembra Gulbenes novada </w:t>
                            </w:r>
                            <w:r>
                              <w:rPr>
                                <w:i/>
                              </w:rPr>
                              <w:t xml:space="preserve">pašvaldības </w:t>
                            </w:r>
                            <w:r w:rsidRPr="00792FB2">
                              <w:rPr>
                                <w:i/>
                              </w:rPr>
                              <w:t>domes sēdē</w:t>
                            </w:r>
                          </w:p>
                          <w:p w14:paraId="4F40882B" w14:textId="5FEF8B05" w:rsidR="00AF511F" w:rsidRDefault="00AF511F" w:rsidP="004E54AD">
                            <w:pPr>
                              <w:spacing w:after="0"/>
                              <w:rPr>
                                <w:i/>
                              </w:rPr>
                            </w:pPr>
                            <w:r w:rsidRPr="00792FB2">
                              <w:rPr>
                                <w:i/>
                              </w:rPr>
                              <w:t>Ak</w:t>
                            </w:r>
                            <w:r>
                              <w:rPr>
                                <w:i/>
                              </w:rPr>
                              <w:t>tualizēta, veikti grozījumi 2025</w:t>
                            </w:r>
                            <w:r w:rsidRPr="00792FB2">
                              <w:rPr>
                                <w:i/>
                              </w:rPr>
                              <w:t xml:space="preserve">.gada </w:t>
                            </w:r>
                            <w:r>
                              <w:rPr>
                                <w:i/>
                              </w:rPr>
                              <w:t xml:space="preserve">10.jūnija </w:t>
                            </w:r>
                            <w:r w:rsidRPr="00792FB2">
                              <w:rPr>
                                <w:i/>
                              </w:rPr>
                              <w:t xml:space="preserve"> Gulbenes novada</w:t>
                            </w:r>
                            <w:r>
                              <w:rPr>
                                <w:i/>
                              </w:rPr>
                              <w:t xml:space="preserve"> pašvaldības</w:t>
                            </w:r>
                            <w:r w:rsidRPr="00792FB2">
                              <w:rPr>
                                <w:i/>
                              </w:rPr>
                              <w:t xml:space="preserve"> domes sēdē</w:t>
                            </w:r>
                          </w:p>
                          <w:p w14:paraId="79B4BC86" w14:textId="77777777" w:rsidR="00AF511F" w:rsidRDefault="00AF511F" w:rsidP="004E54AD">
                            <w:pPr>
                              <w:rPr>
                                <w:i/>
                              </w:rPr>
                            </w:pPr>
                          </w:p>
                          <w:p w14:paraId="25B157E4" w14:textId="77777777" w:rsidR="00AF511F" w:rsidRPr="008916BC" w:rsidRDefault="00AF511F" w:rsidP="004E54AD">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1B8192" id="_x0000_t202" coordsize="21600,21600" o:spt="202" path="m,l,21600r21600,l21600,xe">
                <v:stroke joinstyle="miter"/>
                <v:path gradientshapeok="t" o:connecttype="rect"/>
              </v:shapetype>
              <v:shape id="Tekstlodziņš 22" o:spid="_x0000_s1026" type="#_x0000_t202" style="position:absolute;margin-left:0;margin-top:11.65pt;width:465.45pt;height:53.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" strokecolor="white" strokeweight=".5pt">
                <v:path arrowok="t"/>
                <v:textbox>
                  <w:txbxContent>
                    <w:p w14:paraId="0DA56DED" w14:textId="4D971CDA" w:rsidR="00AF511F" w:rsidRDefault="00AF511F" w:rsidP="004E54AD">
                      <w:pPr>
                        <w:spacing w:after="0"/>
                        <w:rPr>
                          <w:i/>
                        </w:rPr>
                      </w:pPr>
                      <w:r w:rsidRPr="008916BC">
                        <w:rPr>
                          <w:i/>
                        </w:rPr>
                        <w:t xml:space="preserve">Stratēģija apstiprināta </w:t>
                      </w:r>
                      <w:r>
                        <w:rPr>
                          <w:i/>
                        </w:rPr>
                        <w:t>2016.gada 25.augusta</w:t>
                      </w:r>
                      <w:r w:rsidRPr="008916BC">
                        <w:rPr>
                          <w:i/>
                        </w:rPr>
                        <w:t xml:space="preserve"> Gulbenes novada </w:t>
                      </w:r>
                      <w:r>
                        <w:rPr>
                          <w:i/>
                        </w:rPr>
                        <w:t xml:space="preserve">pašvaldības </w:t>
                      </w:r>
                      <w:r w:rsidRPr="008916BC">
                        <w:rPr>
                          <w:i/>
                        </w:rPr>
                        <w:t>domes sēdē</w:t>
                      </w:r>
                    </w:p>
                    <w:p w14:paraId="1E76D11A" w14:textId="71FAAD48" w:rsidR="00AF511F" w:rsidRDefault="00AF511F" w:rsidP="004E54AD">
                      <w:pPr>
                        <w:spacing w:after="0"/>
                        <w:rPr>
                          <w:i/>
                        </w:rPr>
                      </w:pPr>
                      <w:r w:rsidRPr="00792FB2">
                        <w:rPr>
                          <w:i/>
                        </w:rPr>
                        <w:t xml:space="preserve">Aktualizēta, veikti grozījumi 2021.gada </w:t>
                      </w:r>
                      <w:r>
                        <w:rPr>
                          <w:i/>
                        </w:rPr>
                        <w:t>25</w:t>
                      </w:r>
                      <w:r w:rsidRPr="00792FB2">
                        <w:rPr>
                          <w:i/>
                        </w:rPr>
                        <w:t xml:space="preserve">. novembra Gulbenes novada </w:t>
                      </w:r>
                      <w:r>
                        <w:rPr>
                          <w:i/>
                        </w:rPr>
                        <w:t xml:space="preserve">pašvaldības </w:t>
                      </w:r>
                      <w:r w:rsidRPr="00792FB2">
                        <w:rPr>
                          <w:i/>
                        </w:rPr>
                        <w:t>domes sēdē</w:t>
                      </w:r>
                    </w:p>
                    <w:p w14:paraId="4F40882B" w14:textId="5FEF8B05" w:rsidR="00AF511F" w:rsidRDefault="00AF511F" w:rsidP="004E54AD">
                      <w:pPr>
                        <w:spacing w:after="0"/>
                        <w:rPr>
                          <w:i/>
                        </w:rPr>
                      </w:pPr>
                      <w:r w:rsidRPr="00792FB2">
                        <w:rPr>
                          <w:i/>
                        </w:rPr>
                        <w:t>Ak</w:t>
                      </w:r>
                      <w:r>
                        <w:rPr>
                          <w:i/>
                        </w:rPr>
                        <w:t>tualizēta, veikti grozījumi 2025</w:t>
                      </w:r>
                      <w:r w:rsidRPr="00792FB2">
                        <w:rPr>
                          <w:i/>
                        </w:rPr>
                        <w:t xml:space="preserve">.gada </w:t>
                      </w:r>
                      <w:r>
                        <w:rPr>
                          <w:i/>
                        </w:rPr>
                        <w:t xml:space="preserve">10.jūnija </w:t>
                      </w:r>
                      <w:r w:rsidRPr="00792FB2">
                        <w:rPr>
                          <w:i/>
                        </w:rPr>
                        <w:t xml:space="preserve"> Gulbenes novada</w:t>
                      </w:r>
                      <w:r>
                        <w:rPr>
                          <w:i/>
                        </w:rPr>
                        <w:t xml:space="preserve"> pašvaldības</w:t>
                      </w:r>
                      <w:r w:rsidRPr="00792FB2">
                        <w:rPr>
                          <w:i/>
                        </w:rPr>
                        <w:t xml:space="preserve"> domes sēdē</w:t>
                      </w:r>
                    </w:p>
                    <w:p w14:paraId="79B4BC86" w14:textId="77777777" w:rsidR="00AF511F" w:rsidRDefault="00AF511F" w:rsidP="004E54AD">
                      <w:pPr>
                        <w:rPr>
                          <w:i/>
                        </w:rPr>
                      </w:pPr>
                    </w:p>
                    <w:p w14:paraId="25B157E4" w14:textId="77777777" w:rsidR="00AF511F" w:rsidRPr="008916BC" w:rsidRDefault="00AF511F" w:rsidP="004E54AD">
                      <w:pPr>
                        <w:rPr>
                          <w:i/>
                        </w:rPr>
                      </w:pPr>
                    </w:p>
                  </w:txbxContent>
                </v:textbox>
                <w10:wrap anchorx="margin"/>
              </v:shape>
            </w:pict>
          </mc:Fallback>
        </mc:AlternateContent>
      </w:r>
    </w:p>
    <w:p w14:paraId="5DF96710" w14:textId="6CFB2075" w:rsidR="004E54AD" w:rsidRDefault="004E54AD">
      <w:pPr>
        <w:spacing w:after="0" w:line="240" w:lineRule="auto"/>
        <w:rPr>
          <w:rFonts w:ascii="Times New Roman" w:eastAsia="Times New Roman" w:hAnsi="Times New Roman" w:cs="Times New Roman"/>
          <w:b/>
          <w:sz w:val="24"/>
          <w:szCs w:val="24"/>
        </w:rPr>
      </w:pPr>
    </w:p>
    <w:p w14:paraId="757F1EFE" w14:textId="77777777" w:rsidR="004E54AD" w:rsidRDefault="004E54AD">
      <w:pPr>
        <w:spacing w:after="0" w:line="240" w:lineRule="auto"/>
        <w:rPr>
          <w:rFonts w:ascii="Times New Roman" w:eastAsia="Times New Roman" w:hAnsi="Times New Roman" w:cs="Times New Roman"/>
          <w:b/>
          <w:sz w:val="24"/>
          <w:szCs w:val="24"/>
        </w:rPr>
      </w:pPr>
    </w:p>
    <w:p w14:paraId="0C2BC1A4" w14:textId="4624E7A8" w:rsidR="004E54AD" w:rsidRDefault="004E54AD">
      <w:pPr>
        <w:spacing w:after="0" w:line="240" w:lineRule="auto"/>
        <w:rPr>
          <w:rFonts w:ascii="Times New Roman" w:eastAsia="Times New Roman" w:hAnsi="Times New Roman" w:cs="Times New Roman"/>
          <w:b/>
          <w:sz w:val="24"/>
          <w:szCs w:val="24"/>
        </w:rPr>
      </w:pPr>
    </w:p>
    <w:p w14:paraId="7B04CF41" w14:textId="77777777" w:rsidR="004E54AD" w:rsidRDefault="004E54AD">
      <w:pPr>
        <w:spacing w:after="0" w:line="240" w:lineRule="auto"/>
        <w:rPr>
          <w:rFonts w:ascii="Times New Roman" w:eastAsia="Times New Roman" w:hAnsi="Times New Roman" w:cs="Times New Roman"/>
          <w:b/>
          <w:sz w:val="24"/>
          <w:szCs w:val="24"/>
        </w:rPr>
      </w:pPr>
    </w:p>
    <w:p w14:paraId="6804E903" w14:textId="77777777" w:rsidR="004E54AD" w:rsidRDefault="004E54AD">
      <w:pPr>
        <w:spacing w:after="0" w:line="240" w:lineRule="auto"/>
        <w:rPr>
          <w:rFonts w:ascii="Times New Roman" w:eastAsia="Times New Roman" w:hAnsi="Times New Roman" w:cs="Times New Roman"/>
          <w:b/>
          <w:sz w:val="24"/>
          <w:szCs w:val="24"/>
        </w:rPr>
      </w:pPr>
    </w:p>
    <w:p w14:paraId="7F7AB87B" w14:textId="1AB98FE4" w:rsidR="004E54AD" w:rsidRPr="004E54AD" w:rsidRDefault="004E54AD" w:rsidP="004E54AD">
      <w:pPr>
        <w:spacing w:after="0" w:line="240" w:lineRule="auto"/>
        <w:rPr>
          <w:rFonts w:ascii="Times New Roman" w:eastAsia="Times New Roman" w:hAnsi="Times New Roman" w:cs="Times New Roman"/>
          <w:b/>
          <w:sz w:val="24"/>
          <w:szCs w:val="24"/>
        </w:rPr>
      </w:pPr>
      <w:r>
        <w:rPr>
          <w:noProof/>
        </w:rPr>
        <w:drawing>
          <wp:inline distT="0" distB="0" distL="0" distR="0" wp14:anchorId="7D6C6F5D" wp14:editId="7A14F5D4">
            <wp:extent cx="2828925" cy="2032199"/>
            <wp:effectExtent l="0" t="0" r="0" b="6350"/>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214" cy="2058268"/>
                    </a:xfrm>
                    <a:prstGeom prst="rect">
                      <a:avLst/>
                    </a:prstGeom>
                    <a:noFill/>
                    <a:ln>
                      <a:noFill/>
                    </a:ln>
                  </pic:spPr>
                </pic:pic>
              </a:graphicData>
            </a:graphic>
          </wp:inline>
        </w:drawing>
      </w:r>
      <w:r w:rsidRPr="00995EB9">
        <w:rPr>
          <w:noProof/>
        </w:rPr>
        <w:drawing>
          <wp:inline distT="0" distB="0" distL="0" distR="0" wp14:anchorId="514037CA" wp14:editId="2C2ECEA0">
            <wp:extent cx="3038475" cy="2009775"/>
            <wp:effectExtent l="0" t="0" r="9525" b="9525"/>
            <wp:docPr id="8" name="Attēls 8" descr="C:\Users\VitaL\AppData\Local\Microsoft\Windows\Temporary Internet Files\Content.Word\DJI0002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VitaL\AppData\Local\Microsoft\Windows\Temporary Internet Files\Content.Word\DJI00026.jpg"/>
                    <pic:cNvPicPr>
                      <a:picLocks noChangeAspect="1" noChangeArrowheads="1"/>
                    </pic:cNvPicPr>
                  </pic:nvPicPr>
                  <pic:blipFill>
                    <a:blip r:embed="rId8" cstate="print"/>
                    <a:srcRect/>
                    <a:stretch>
                      <a:fillRect/>
                    </a:stretch>
                  </pic:blipFill>
                  <pic:spPr bwMode="auto">
                    <a:xfrm>
                      <a:off x="0" y="0"/>
                      <a:ext cx="3038475" cy="2009775"/>
                    </a:xfrm>
                    <a:prstGeom prst="rect">
                      <a:avLst/>
                    </a:prstGeom>
                  </pic:spPr>
                </pic:pic>
              </a:graphicData>
            </a:graphic>
          </wp:inline>
        </w:drawing>
      </w:r>
    </w:p>
    <w:p w14:paraId="22044E02" w14:textId="77777777" w:rsidR="004E54AD" w:rsidRPr="00D75A0A" w:rsidRDefault="004E54AD" w:rsidP="004E54AD">
      <w:pPr>
        <w:spacing w:before="120"/>
        <w:jc w:val="center"/>
        <w:rPr>
          <w:b/>
          <w:caps/>
          <w:color w:val="3A5925"/>
          <w:sz w:val="56"/>
        </w:rPr>
      </w:pPr>
      <w:r w:rsidRPr="00D75A0A">
        <w:rPr>
          <w:b/>
          <w:caps/>
          <w:color w:val="3A5925"/>
          <w:sz w:val="56"/>
        </w:rPr>
        <w:t xml:space="preserve">STĀMERIENAS PILS DARBĪBAS stratēģija </w:t>
      </w:r>
    </w:p>
    <w:p w14:paraId="1A315801" w14:textId="77777777" w:rsidR="004E54AD" w:rsidRPr="00D75A0A" w:rsidRDefault="004E54AD" w:rsidP="004E54AD">
      <w:pPr>
        <w:spacing w:before="120"/>
        <w:jc w:val="center"/>
        <w:rPr>
          <w:b/>
          <w:color w:val="3A5925"/>
          <w:sz w:val="56"/>
        </w:rPr>
      </w:pPr>
      <w:r>
        <w:rPr>
          <w:b/>
          <w:color w:val="3A5925"/>
          <w:sz w:val="56"/>
        </w:rPr>
        <w:t>2016. – 203</w:t>
      </w:r>
      <w:r w:rsidRPr="00594ADB">
        <w:rPr>
          <w:b/>
          <w:sz w:val="56"/>
        </w:rPr>
        <w:t>0</w:t>
      </w:r>
      <w:r w:rsidRPr="00D75A0A">
        <w:rPr>
          <w:b/>
          <w:color w:val="3A5925"/>
          <w:sz w:val="56"/>
        </w:rPr>
        <w:t>.gadam</w:t>
      </w:r>
    </w:p>
    <w:p w14:paraId="7209D775" w14:textId="77777777" w:rsidR="004E54AD" w:rsidRDefault="004E54AD" w:rsidP="004E54AD">
      <w:pPr>
        <w:spacing w:before="120"/>
        <w:jc w:val="center"/>
        <w:rPr>
          <w:b/>
          <w:color w:val="1C4853"/>
          <w:sz w:val="56"/>
        </w:rPr>
      </w:pPr>
    </w:p>
    <w:p w14:paraId="7E9B8D13" w14:textId="77777777" w:rsidR="004E54AD" w:rsidRPr="00D75A0A" w:rsidRDefault="004E54AD" w:rsidP="004E54AD">
      <w:pPr>
        <w:spacing w:before="120"/>
        <w:jc w:val="center"/>
        <w:rPr>
          <w:b/>
          <w:color w:val="3A5925"/>
          <w:sz w:val="36"/>
          <w:szCs w:val="36"/>
        </w:rPr>
      </w:pPr>
      <w:r w:rsidRPr="00D75A0A">
        <w:rPr>
          <w:b/>
          <w:color w:val="3A5925"/>
          <w:sz w:val="36"/>
          <w:szCs w:val="36"/>
        </w:rPr>
        <w:t>2016</w:t>
      </w:r>
      <w:r>
        <w:rPr>
          <w:b/>
          <w:color w:val="3A5925"/>
          <w:sz w:val="36"/>
          <w:szCs w:val="36"/>
        </w:rPr>
        <w:t>.</w:t>
      </w:r>
    </w:p>
    <w:p w14:paraId="30800F8F" w14:textId="77777777" w:rsidR="004E54AD" w:rsidRDefault="004E54AD" w:rsidP="004E54AD">
      <w:pPr>
        <w:spacing w:before="120"/>
        <w:jc w:val="center"/>
        <w:rPr>
          <w:b/>
          <w:color w:val="3A5925"/>
          <w:sz w:val="36"/>
          <w:szCs w:val="36"/>
        </w:rPr>
      </w:pPr>
      <w:r w:rsidRPr="00D75A0A">
        <w:rPr>
          <w:b/>
          <w:color w:val="3A5925"/>
          <w:sz w:val="36"/>
          <w:szCs w:val="36"/>
        </w:rPr>
        <w:t>2021</w:t>
      </w:r>
      <w:r>
        <w:rPr>
          <w:b/>
          <w:color w:val="3A5925"/>
          <w:sz w:val="36"/>
          <w:szCs w:val="36"/>
        </w:rPr>
        <w:t>.</w:t>
      </w:r>
    </w:p>
    <w:p w14:paraId="3BE1ABF4" w14:textId="77777777" w:rsidR="004E54AD" w:rsidRPr="00D75A0A" w:rsidRDefault="004E54AD" w:rsidP="004E54AD">
      <w:pPr>
        <w:spacing w:before="120"/>
        <w:jc w:val="center"/>
        <w:rPr>
          <w:b/>
          <w:caps/>
          <w:color w:val="3A5925"/>
          <w:sz w:val="36"/>
          <w:szCs w:val="36"/>
        </w:rPr>
      </w:pPr>
      <w:r>
        <w:rPr>
          <w:b/>
          <w:color w:val="3A5925"/>
          <w:sz w:val="36"/>
          <w:szCs w:val="36"/>
        </w:rPr>
        <w:t>2025.</w:t>
      </w:r>
    </w:p>
    <w:p w14:paraId="755FBEE5" w14:textId="77777777" w:rsidR="004E54AD" w:rsidRDefault="004E54AD">
      <w:pPr>
        <w:spacing w:after="0" w:line="240" w:lineRule="auto"/>
        <w:rPr>
          <w:rFonts w:ascii="Times New Roman" w:eastAsia="Times New Roman" w:hAnsi="Times New Roman" w:cs="Times New Roman"/>
          <w:b/>
          <w:sz w:val="24"/>
          <w:szCs w:val="24"/>
        </w:rPr>
      </w:pPr>
    </w:p>
    <w:p w14:paraId="1BB60494" w14:textId="77777777" w:rsidR="004E54AD" w:rsidRDefault="004E54AD">
      <w:pPr>
        <w:spacing w:after="0" w:line="240" w:lineRule="auto"/>
        <w:rPr>
          <w:rFonts w:ascii="Times New Roman" w:eastAsia="Times New Roman" w:hAnsi="Times New Roman" w:cs="Times New Roman"/>
          <w:b/>
          <w:sz w:val="24"/>
          <w:szCs w:val="24"/>
        </w:rPr>
      </w:pPr>
    </w:p>
    <w:p w14:paraId="43DF735E" w14:textId="030EFC14" w:rsidR="004E54AD" w:rsidRDefault="004E54AD">
      <w:pPr>
        <w:spacing w:after="0" w:line="240" w:lineRule="auto"/>
        <w:rPr>
          <w:rFonts w:ascii="Times New Roman" w:eastAsia="Times New Roman" w:hAnsi="Times New Roman" w:cs="Times New Roman"/>
          <w:b/>
          <w:sz w:val="24"/>
          <w:szCs w:val="24"/>
        </w:rPr>
      </w:pPr>
      <w:r w:rsidRPr="00A7424D">
        <w:rPr>
          <w:rStyle w:val="Virsraksts2Rakstz"/>
          <w:noProof/>
        </w:rPr>
        <w:drawing>
          <wp:anchor distT="0" distB="0" distL="114300" distR="114300" simplePos="0" relativeHeight="251661312" behindDoc="0" locked="0" layoutInCell="1" allowOverlap="1" wp14:anchorId="63CFF5C4" wp14:editId="37C44677">
            <wp:simplePos x="0" y="0"/>
            <wp:positionH relativeFrom="page">
              <wp:posOffset>2856230</wp:posOffset>
            </wp:positionH>
            <wp:positionV relativeFrom="paragraph">
              <wp:posOffset>129540</wp:posOffset>
            </wp:positionV>
            <wp:extent cx="1656715" cy="1151890"/>
            <wp:effectExtent l="0" t="0" r="635" b="0"/>
            <wp:wrapNone/>
            <wp:docPr id="10" name="Attēls 10" descr="C:\Users\Anita\Desktop\PILS\PROJEKTI\2024\Viņa_Viņš_ Satikšanās\Īstenošana\logo\jaunais novad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ita\Desktop\PILS\PROJEKTI\2024\Viņa_Viņš_ Satikšanās\Īstenošana\logo\jaunais novada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6715" cy="1151890"/>
                    </a:xfrm>
                    <a:prstGeom prst="rect">
                      <a:avLst/>
                    </a:prstGeom>
                    <a:noFill/>
                    <a:ln>
                      <a:noFill/>
                    </a:ln>
                  </pic:spPr>
                </pic:pic>
              </a:graphicData>
            </a:graphic>
          </wp:anchor>
        </w:drawing>
      </w:r>
    </w:p>
    <w:p w14:paraId="01CB253A" w14:textId="77777777" w:rsidR="004E54AD" w:rsidRDefault="004E54AD">
      <w:pPr>
        <w:spacing w:after="0" w:line="240" w:lineRule="auto"/>
        <w:rPr>
          <w:rFonts w:ascii="Times New Roman" w:eastAsia="Times New Roman" w:hAnsi="Times New Roman" w:cs="Times New Roman"/>
          <w:b/>
          <w:sz w:val="24"/>
          <w:szCs w:val="24"/>
        </w:rPr>
      </w:pPr>
    </w:p>
    <w:p w14:paraId="1A96444C" w14:textId="77777777" w:rsidR="004E54AD" w:rsidRDefault="004E54AD">
      <w:pPr>
        <w:spacing w:after="0" w:line="240" w:lineRule="auto"/>
        <w:rPr>
          <w:rFonts w:ascii="Times New Roman" w:eastAsia="Times New Roman" w:hAnsi="Times New Roman" w:cs="Times New Roman"/>
          <w:b/>
          <w:sz w:val="24"/>
          <w:szCs w:val="24"/>
        </w:rPr>
      </w:pPr>
    </w:p>
    <w:p w14:paraId="15411BF3" w14:textId="036354E4" w:rsidR="004E54AD" w:rsidRDefault="004E54AD">
      <w:pPr>
        <w:spacing w:after="0" w:line="240" w:lineRule="auto"/>
        <w:rPr>
          <w:rFonts w:ascii="Times New Roman" w:eastAsia="Times New Roman" w:hAnsi="Times New Roman" w:cs="Times New Roman"/>
          <w:b/>
          <w:sz w:val="24"/>
          <w:szCs w:val="24"/>
        </w:rPr>
      </w:pPr>
    </w:p>
    <w:p w14:paraId="2B45A655" w14:textId="1B28B0AF" w:rsidR="004E54AD" w:rsidRDefault="004E54AD">
      <w:pPr>
        <w:spacing w:after="0" w:line="240" w:lineRule="auto"/>
        <w:rPr>
          <w:rFonts w:ascii="Times New Roman" w:eastAsia="Times New Roman" w:hAnsi="Times New Roman" w:cs="Times New Roman"/>
          <w:b/>
          <w:sz w:val="24"/>
          <w:szCs w:val="24"/>
        </w:rPr>
      </w:pPr>
    </w:p>
    <w:p w14:paraId="7B911F92" w14:textId="77777777" w:rsidR="004E54AD" w:rsidRDefault="004E54AD">
      <w:pPr>
        <w:spacing w:after="0" w:line="240" w:lineRule="auto"/>
        <w:rPr>
          <w:rFonts w:ascii="Times New Roman" w:eastAsia="Times New Roman" w:hAnsi="Times New Roman" w:cs="Times New Roman"/>
          <w:b/>
          <w:sz w:val="24"/>
          <w:szCs w:val="24"/>
        </w:rPr>
      </w:pPr>
    </w:p>
    <w:p w14:paraId="6AB4D608" w14:textId="6274A9B3" w:rsidR="004E54AD" w:rsidRDefault="004E54AD">
      <w:pPr>
        <w:spacing w:after="0" w:line="240" w:lineRule="auto"/>
        <w:rPr>
          <w:rFonts w:ascii="Times New Roman" w:eastAsia="Times New Roman" w:hAnsi="Times New Roman" w:cs="Times New Roman"/>
          <w:b/>
          <w:sz w:val="24"/>
          <w:szCs w:val="24"/>
        </w:rPr>
      </w:pPr>
    </w:p>
    <w:p w14:paraId="7C1C4F7E" w14:textId="77777777" w:rsidR="004E54AD" w:rsidRDefault="004E54AD">
      <w:pPr>
        <w:spacing w:after="0" w:line="240" w:lineRule="auto"/>
        <w:rPr>
          <w:rFonts w:ascii="Times New Roman" w:eastAsia="Times New Roman" w:hAnsi="Times New Roman" w:cs="Times New Roman"/>
          <w:b/>
          <w:sz w:val="24"/>
          <w:szCs w:val="24"/>
        </w:rPr>
      </w:pPr>
    </w:p>
    <w:p w14:paraId="778C9117" w14:textId="77777777" w:rsidR="004E54AD" w:rsidRDefault="004E54AD">
      <w:pPr>
        <w:spacing w:after="0" w:line="240" w:lineRule="auto"/>
        <w:rPr>
          <w:rFonts w:ascii="Times New Roman" w:eastAsia="Times New Roman" w:hAnsi="Times New Roman" w:cs="Times New Roman"/>
          <w:b/>
          <w:sz w:val="24"/>
          <w:szCs w:val="24"/>
        </w:rPr>
      </w:pPr>
    </w:p>
    <w:p w14:paraId="63BB7C4F" w14:textId="692B9CA4" w:rsidR="004E54AD" w:rsidRPr="00F92374" w:rsidRDefault="004E54AD" w:rsidP="004E54AD">
      <w:pPr>
        <w:spacing w:after="0" w:line="360" w:lineRule="auto"/>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Gulbenes novada pašvaldības domes priekšsēdētājs</w:t>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t>A.</w:t>
      </w:r>
      <w:r w:rsidR="005071E5">
        <w:rPr>
          <w:rFonts w:ascii="Times New Roman" w:eastAsia="Times New Roman" w:hAnsi="Times New Roman" w:cs="Times New Roman"/>
          <w:sz w:val="24"/>
          <w:szCs w:val="24"/>
        </w:rPr>
        <w:t> </w:t>
      </w:r>
      <w:r w:rsidRPr="00F92374">
        <w:rPr>
          <w:rFonts w:ascii="Times New Roman" w:eastAsia="Times New Roman" w:hAnsi="Times New Roman" w:cs="Times New Roman"/>
          <w:sz w:val="24"/>
          <w:szCs w:val="24"/>
        </w:rPr>
        <w:t>Caunītis</w:t>
      </w:r>
    </w:p>
    <w:p w14:paraId="30EECB40" w14:textId="77777777" w:rsidR="004E54AD" w:rsidRDefault="004E54AD">
      <w:pPr>
        <w:spacing w:after="0" w:line="240" w:lineRule="auto"/>
        <w:rPr>
          <w:rFonts w:ascii="Times New Roman" w:eastAsia="Times New Roman" w:hAnsi="Times New Roman" w:cs="Times New Roman"/>
          <w:b/>
          <w:sz w:val="24"/>
          <w:szCs w:val="24"/>
        </w:rPr>
      </w:pPr>
    </w:p>
    <w:p w14:paraId="1B644413" w14:textId="77777777" w:rsidR="004E54AD" w:rsidRDefault="004E54AD">
      <w:pPr>
        <w:spacing w:after="0" w:line="240" w:lineRule="auto"/>
        <w:rPr>
          <w:rFonts w:ascii="Times New Roman" w:eastAsia="Times New Roman" w:hAnsi="Times New Roman" w:cs="Times New Roman"/>
          <w:b/>
          <w:sz w:val="24"/>
          <w:szCs w:val="24"/>
        </w:rPr>
      </w:pPr>
    </w:p>
    <w:p w14:paraId="567C407A" w14:textId="3889C215" w:rsidR="004E54AD" w:rsidRPr="004E54AD" w:rsidRDefault="004E54AD" w:rsidP="004E54AD">
      <w:pPr>
        <w:spacing w:after="0"/>
        <w:jc w:val="right"/>
        <w:rPr>
          <w:rFonts w:ascii="Times New Roman" w:hAnsi="Times New Roman" w:cs="Times New Roman"/>
          <w:sz w:val="20"/>
          <w:szCs w:val="20"/>
        </w:rPr>
      </w:pPr>
      <w:r>
        <w:rPr>
          <w:rFonts w:ascii="Times New Roman" w:hAnsi="Times New Roman" w:cs="Times New Roman"/>
          <w:sz w:val="20"/>
          <w:szCs w:val="20"/>
        </w:rPr>
        <w:t>2</w:t>
      </w:r>
      <w:r w:rsidRPr="004E54AD">
        <w:rPr>
          <w:rFonts w:ascii="Times New Roman" w:hAnsi="Times New Roman" w:cs="Times New Roman"/>
          <w:sz w:val="20"/>
          <w:szCs w:val="20"/>
        </w:rPr>
        <w:t xml:space="preserve">.pielikums </w:t>
      </w:r>
    </w:p>
    <w:p w14:paraId="77C26C59" w14:textId="73FD871C" w:rsidR="004E54AD" w:rsidRPr="004E54AD" w:rsidRDefault="005071E5" w:rsidP="004E54AD">
      <w:pPr>
        <w:spacing w:after="0"/>
        <w:jc w:val="right"/>
        <w:rPr>
          <w:rFonts w:ascii="Times New Roman" w:hAnsi="Times New Roman" w:cs="Times New Roman"/>
          <w:sz w:val="20"/>
          <w:szCs w:val="20"/>
        </w:rPr>
      </w:pPr>
      <w:r>
        <w:rPr>
          <w:rFonts w:ascii="Times New Roman" w:hAnsi="Times New Roman" w:cs="Times New Roman"/>
          <w:sz w:val="20"/>
          <w:szCs w:val="20"/>
        </w:rPr>
        <w:t>G</w:t>
      </w:r>
      <w:r w:rsidR="004E54AD" w:rsidRPr="004E54AD">
        <w:rPr>
          <w:rFonts w:ascii="Times New Roman" w:hAnsi="Times New Roman" w:cs="Times New Roman"/>
          <w:sz w:val="20"/>
          <w:szCs w:val="20"/>
        </w:rPr>
        <w:t xml:space="preserve">rozījumiem Gulbenes novada </w:t>
      </w:r>
      <w:r>
        <w:rPr>
          <w:rFonts w:ascii="Times New Roman" w:hAnsi="Times New Roman" w:cs="Times New Roman"/>
          <w:sz w:val="20"/>
          <w:szCs w:val="20"/>
        </w:rPr>
        <w:t xml:space="preserve">pašvaldības </w:t>
      </w:r>
      <w:r w:rsidR="004E54AD" w:rsidRPr="004E54AD">
        <w:rPr>
          <w:rFonts w:ascii="Times New Roman" w:hAnsi="Times New Roman" w:cs="Times New Roman"/>
          <w:sz w:val="20"/>
          <w:szCs w:val="20"/>
        </w:rPr>
        <w:t xml:space="preserve">domes </w:t>
      </w:r>
    </w:p>
    <w:p w14:paraId="78C37EFA" w14:textId="77777777" w:rsidR="004E54AD" w:rsidRPr="004E54AD" w:rsidRDefault="004E54AD" w:rsidP="004E54AD">
      <w:pPr>
        <w:spacing w:after="0"/>
        <w:jc w:val="right"/>
        <w:rPr>
          <w:rFonts w:ascii="Times New Roman" w:hAnsi="Times New Roman" w:cs="Times New Roman"/>
          <w:sz w:val="20"/>
          <w:szCs w:val="20"/>
        </w:rPr>
      </w:pPr>
      <w:r w:rsidRPr="004E54AD">
        <w:rPr>
          <w:rFonts w:ascii="Times New Roman" w:hAnsi="Times New Roman" w:cs="Times New Roman"/>
          <w:sz w:val="20"/>
          <w:szCs w:val="20"/>
        </w:rPr>
        <w:t>2016.gada 25.augusta</w:t>
      </w:r>
      <w:r w:rsidRPr="004E54AD">
        <w:rPr>
          <w:rFonts w:ascii="Times New Roman" w:hAnsi="Times New Roman" w:cs="Times New Roman"/>
          <w:b/>
          <w:bCs/>
          <w:sz w:val="20"/>
          <w:szCs w:val="20"/>
        </w:rPr>
        <w:t xml:space="preserve"> </w:t>
      </w:r>
      <w:r w:rsidRPr="004E54AD">
        <w:rPr>
          <w:rFonts w:ascii="Times New Roman" w:hAnsi="Times New Roman" w:cs="Times New Roman"/>
          <w:sz w:val="20"/>
          <w:szCs w:val="20"/>
        </w:rPr>
        <w:t xml:space="preserve">attīstības plānošanas dokumentā </w:t>
      </w:r>
    </w:p>
    <w:p w14:paraId="7EEB2557" w14:textId="77777777" w:rsidR="004E54AD" w:rsidRPr="004E54AD" w:rsidRDefault="004E54AD" w:rsidP="004E54AD">
      <w:pPr>
        <w:spacing w:after="0"/>
        <w:jc w:val="right"/>
        <w:rPr>
          <w:rFonts w:ascii="Times New Roman" w:hAnsi="Times New Roman" w:cs="Times New Roman"/>
          <w:b/>
          <w:sz w:val="20"/>
          <w:szCs w:val="20"/>
        </w:rPr>
      </w:pPr>
      <w:r w:rsidRPr="004E54AD">
        <w:rPr>
          <w:rFonts w:ascii="Times New Roman" w:hAnsi="Times New Roman" w:cs="Times New Roman"/>
          <w:sz w:val="20"/>
          <w:szCs w:val="20"/>
        </w:rPr>
        <w:t>“Stāmerienas pils darbības stratēģija 2016.-2030.gadam”</w:t>
      </w:r>
      <w:r w:rsidRPr="004E54AD">
        <w:rPr>
          <w:rFonts w:ascii="Times New Roman" w:hAnsi="Times New Roman" w:cs="Times New Roman"/>
          <w:bCs/>
          <w:sz w:val="20"/>
          <w:szCs w:val="20"/>
        </w:rPr>
        <w:t xml:space="preserve"> </w:t>
      </w:r>
    </w:p>
    <w:p w14:paraId="0730C478" w14:textId="77777777" w:rsidR="004E54AD" w:rsidRDefault="004E54AD">
      <w:pPr>
        <w:spacing w:after="0" w:line="240" w:lineRule="auto"/>
        <w:rPr>
          <w:rFonts w:ascii="Times New Roman" w:eastAsia="Times New Roman" w:hAnsi="Times New Roman" w:cs="Times New Roman"/>
          <w:b/>
          <w:sz w:val="24"/>
          <w:szCs w:val="24"/>
        </w:rPr>
      </w:pPr>
    </w:p>
    <w:p w14:paraId="63D40ABA" w14:textId="77777777" w:rsidR="004E54AD" w:rsidRDefault="004E54AD">
      <w:pPr>
        <w:spacing w:after="0" w:line="240" w:lineRule="auto"/>
        <w:rPr>
          <w:rFonts w:ascii="Times New Roman" w:eastAsia="Times New Roman" w:hAnsi="Times New Roman" w:cs="Times New Roman"/>
          <w:b/>
          <w:sz w:val="24"/>
          <w:szCs w:val="24"/>
        </w:rPr>
      </w:pPr>
    </w:p>
    <w:p w14:paraId="2B7A6B4B" w14:textId="5C93D980" w:rsidR="004E54AD" w:rsidRPr="00725EBF" w:rsidRDefault="00725EBF" w:rsidP="00725EBF">
      <w:pPr>
        <w:pStyle w:val="Saturs2"/>
        <w:tabs>
          <w:tab w:val="right" w:leader="dot" w:pos="9344"/>
        </w:tabs>
        <w:ind w:left="0"/>
        <w:rPr>
          <w:color w:val="006600"/>
        </w:rPr>
      </w:pPr>
      <w:r w:rsidRPr="00725EBF">
        <w:rPr>
          <w:b/>
          <w:bCs/>
          <w:caps/>
          <w:color w:val="006600"/>
          <w:sz w:val="32"/>
          <w:szCs w:val="26"/>
          <w:lang w:val="x-none"/>
        </w:rPr>
        <w:t>Satura rādītājs</w:t>
      </w:r>
    </w:p>
    <w:p w14:paraId="1272E2FB" w14:textId="77777777" w:rsidR="004E54AD" w:rsidRPr="005071E5" w:rsidRDefault="004E54AD" w:rsidP="004E54AD">
      <w:pPr>
        <w:pStyle w:val="Saturs2"/>
        <w:tabs>
          <w:tab w:val="right" w:leader="dot" w:pos="9344"/>
        </w:tabs>
        <w:rPr>
          <w:rFonts w:eastAsia="Times New Roman"/>
          <w:noProof/>
          <w:color w:val="auto"/>
          <w:szCs w:val="24"/>
          <w:lang w:eastAsia="lv-LV"/>
        </w:rPr>
      </w:pPr>
      <w:r w:rsidRPr="005071E5">
        <w:rPr>
          <w:szCs w:val="24"/>
        </w:rPr>
        <w:fldChar w:fldCharType="begin"/>
      </w:r>
      <w:r w:rsidRPr="005071E5">
        <w:rPr>
          <w:szCs w:val="24"/>
        </w:rPr>
        <w:instrText xml:space="preserve"> TOC \o "1-3" \h \z \u </w:instrText>
      </w:r>
      <w:r w:rsidRPr="005071E5">
        <w:rPr>
          <w:szCs w:val="24"/>
        </w:rPr>
        <w:fldChar w:fldCharType="separate"/>
      </w:r>
    </w:p>
    <w:p w14:paraId="5C7A7CA4" w14:textId="77777777" w:rsidR="004E54AD" w:rsidRPr="005071E5" w:rsidRDefault="004E54AD" w:rsidP="004E54AD">
      <w:pPr>
        <w:pStyle w:val="Saturs1"/>
        <w:tabs>
          <w:tab w:val="right" w:leader="dot" w:pos="9344"/>
        </w:tabs>
        <w:rPr>
          <w:rFonts w:eastAsia="Times New Roman"/>
          <w:noProof/>
          <w:color w:val="auto"/>
          <w:szCs w:val="24"/>
          <w:lang w:eastAsia="lv-LV"/>
        </w:rPr>
      </w:pPr>
      <w:hyperlink w:anchor="_Toc460400015" w:history="1">
        <w:r w:rsidRPr="005071E5">
          <w:rPr>
            <w:rStyle w:val="Hipersaite"/>
            <w:noProof/>
            <w:szCs w:val="24"/>
          </w:rPr>
          <w:t>Ievads</w:t>
        </w:r>
        <w:r w:rsidRPr="005071E5">
          <w:rPr>
            <w:noProof/>
            <w:webHidden/>
            <w:szCs w:val="24"/>
          </w:rPr>
          <w:tab/>
        </w:r>
      </w:hyperlink>
      <w:r w:rsidRPr="005071E5">
        <w:rPr>
          <w:noProof/>
          <w:szCs w:val="24"/>
        </w:rPr>
        <w:t>3</w:t>
      </w:r>
    </w:p>
    <w:p w14:paraId="620C8807" w14:textId="77777777" w:rsidR="004E54AD" w:rsidRPr="005071E5" w:rsidRDefault="004E54AD" w:rsidP="004E54AD">
      <w:pPr>
        <w:pStyle w:val="Saturs1"/>
        <w:tabs>
          <w:tab w:val="right" w:leader="dot" w:pos="9344"/>
        </w:tabs>
        <w:rPr>
          <w:rFonts w:eastAsia="Times New Roman"/>
          <w:noProof/>
          <w:color w:val="auto"/>
          <w:szCs w:val="24"/>
          <w:lang w:eastAsia="lv-LV"/>
        </w:rPr>
      </w:pPr>
      <w:hyperlink w:anchor="_Toc460400016" w:history="1">
        <w:r w:rsidRPr="005071E5">
          <w:rPr>
            <w:rStyle w:val="Hipersaite"/>
            <w:noProof/>
            <w:szCs w:val="24"/>
          </w:rPr>
          <w:t>1. Esošās situācijas raksturojums</w:t>
        </w:r>
        <w:r w:rsidRPr="005071E5">
          <w:rPr>
            <w:noProof/>
            <w:webHidden/>
            <w:szCs w:val="24"/>
          </w:rPr>
          <w:tab/>
        </w:r>
      </w:hyperlink>
      <w:r w:rsidRPr="005071E5">
        <w:rPr>
          <w:noProof/>
          <w:szCs w:val="24"/>
        </w:rPr>
        <w:t>4</w:t>
      </w:r>
    </w:p>
    <w:p w14:paraId="15CB5654" w14:textId="77777777" w:rsidR="004E54AD" w:rsidRPr="005071E5" w:rsidRDefault="004E54AD" w:rsidP="004E54AD">
      <w:pPr>
        <w:pStyle w:val="Saturs2"/>
        <w:tabs>
          <w:tab w:val="right" w:leader="dot" w:pos="9344"/>
        </w:tabs>
        <w:rPr>
          <w:rFonts w:eastAsia="Times New Roman"/>
          <w:noProof/>
          <w:color w:val="auto"/>
          <w:szCs w:val="24"/>
          <w:lang w:eastAsia="lv-LV"/>
        </w:rPr>
      </w:pPr>
      <w:hyperlink w:anchor="_Toc460400017" w:history="1">
        <w:r w:rsidRPr="005071E5">
          <w:rPr>
            <w:rStyle w:val="Hipersaite"/>
            <w:noProof/>
            <w:szCs w:val="24"/>
          </w:rPr>
          <w:t>1.1. Ieskats vēsturē</w:t>
        </w:r>
        <w:r w:rsidRPr="005071E5">
          <w:rPr>
            <w:noProof/>
            <w:webHidden/>
            <w:szCs w:val="24"/>
          </w:rPr>
          <w:tab/>
        </w:r>
      </w:hyperlink>
      <w:r w:rsidRPr="005071E5">
        <w:rPr>
          <w:noProof/>
          <w:szCs w:val="24"/>
        </w:rPr>
        <w:t>4</w:t>
      </w:r>
    </w:p>
    <w:p w14:paraId="34BB8991" w14:textId="603530DC" w:rsidR="004E54AD" w:rsidRPr="005071E5" w:rsidRDefault="004E54AD" w:rsidP="004E54AD">
      <w:pPr>
        <w:pStyle w:val="Saturs2"/>
        <w:tabs>
          <w:tab w:val="right" w:leader="dot" w:pos="9344"/>
        </w:tabs>
        <w:rPr>
          <w:rFonts w:eastAsia="Times New Roman"/>
          <w:noProof/>
          <w:color w:val="auto"/>
          <w:szCs w:val="24"/>
          <w:lang w:eastAsia="lv-LV"/>
        </w:rPr>
      </w:pPr>
      <w:hyperlink w:anchor="_Toc460400018" w:history="1">
        <w:r w:rsidRPr="005071E5">
          <w:rPr>
            <w:rStyle w:val="Hipersaite"/>
            <w:noProof/>
            <w:szCs w:val="24"/>
          </w:rPr>
          <w:t>1.2. Stāmeri</w:t>
        </w:r>
        <w:r w:rsidR="005071E5" w:rsidRPr="005071E5">
          <w:rPr>
            <w:rStyle w:val="Hipersaite"/>
            <w:noProof/>
            <w:szCs w:val="24"/>
          </w:rPr>
          <w:t>e</w:t>
        </w:r>
        <w:r w:rsidRPr="005071E5">
          <w:rPr>
            <w:rStyle w:val="Hipersaite"/>
            <w:noProof/>
            <w:szCs w:val="24"/>
          </w:rPr>
          <w:t>nas pils attīstība plānošanas dokumentos</w:t>
        </w:r>
        <w:r w:rsidRPr="005071E5">
          <w:rPr>
            <w:noProof/>
            <w:webHidden/>
            <w:szCs w:val="24"/>
          </w:rPr>
          <w:tab/>
        </w:r>
      </w:hyperlink>
      <w:r w:rsidRPr="005071E5">
        <w:rPr>
          <w:noProof/>
          <w:szCs w:val="24"/>
        </w:rPr>
        <w:t>10</w:t>
      </w:r>
    </w:p>
    <w:p w14:paraId="19994A3B" w14:textId="77777777" w:rsidR="004E54AD" w:rsidRPr="005071E5" w:rsidRDefault="004E54AD" w:rsidP="004E54AD">
      <w:pPr>
        <w:pStyle w:val="Saturs2"/>
        <w:tabs>
          <w:tab w:val="right" w:leader="dot" w:pos="9344"/>
        </w:tabs>
        <w:rPr>
          <w:rFonts w:eastAsia="Times New Roman"/>
          <w:noProof/>
          <w:color w:val="auto"/>
          <w:szCs w:val="24"/>
          <w:lang w:eastAsia="lv-LV"/>
        </w:rPr>
      </w:pPr>
      <w:hyperlink w:anchor="_Toc460400019" w:history="1">
        <w:r w:rsidRPr="005071E5">
          <w:rPr>
            <w:rStyle w:val="Hipersaite"/>
            <w:noProof/>
            <w:szCs w:val="24"/>
          </w:rPr>
          <w:t>1.3. Darbības pilnvarojums un organizatoriskā struktūra</w:t>
        </w:r>
        <w:r w:rsidRPr="005071E5">
          <w:rPr>
            <w:noProof/>
            <w:webHidden/>
            <w:szCs w:val="24"/>
          </w:rPr>
          <w:tab/>
        </w:r>
      </w:hyperlink>
      <w:r w:rsidRPr="005071E5">
        <w:rPr>
          <w:noProof/>
          <w:szCs w:val="24"/>
        </w:rPr>
        <w:t>13</w:t>
      </w:r>
    </w:p>
    <w:p w14:paraId="28C18902" w14:textId="77777777" w:rsidR="004E54AD" w:rsidRPr="005071E5" w:rsidRDefault="004E54AD" w:rsidP="004E54AD">
      <w:pPr>
        <w:pStyle w:val="Saturs1"/>
        <w:tabs>
          <w:tab w:val="right" w:leader="dot" w:pos="9344"/>
        </w:tabs>
        <w:rPr>
          <w:rFonts w:eastAsia="Times New Roman"/>
          <w:noProof/>
          <w:color w:val="auto"/>
          <w:szCs w:val="24"/>
          <w:lang w:eastAsia="lv-LV"/>
        </w:rPr>
      </w:pPr>
      <w:hyperlink w:anchor="_Toc460400020" w:history="1">
        <w:r w:rsidRPr="005071E5">
          <w:rPr>
            <w:rStyle w:val="Hipersaite"/>
            <w:noProof/>
            <w:szCs w:val="24"/>
          </w:rPr>
          <w:t>2. Stāmerienas pils misija</w:t>
        </w:r>
        <w:r w:rsidRPr="005071E5">
          <w:rPr>
            <w:noProof/>
            <w:webHidden/>
            <w:szCs w:val="24"/>
          </w:rPr>
          <w:tab/>
        </w:r>
      </w:hyperlink>
      <w:r w:rsidRPr="005071E5">
        <w:rPr>
          <w:noProof/>
          <w:szCs w:val="24"/>
        </w:rPr>
        <w:t>15</w:t>
      </w:r>
    </w:p>
    <w:p w14:paraId="23B1E7D2" w14:textId="77777777" w:rsidR="004E54AD" w:rsidRPr="005071E5" w:rsidRDefault="004E54AD" w:rsidP="004E54AD">
      <w:pPr>
        <w:pStyle w:val="Saturs2"/>
        <w:tabs>
          <w:tab w:val="right" w:leader="dot" w:pos="9344"/>
        </w:tabs>
        <w:rPr>
          <w:rFonts w:eastAsia="Times New Roman"/>
          <w:noProof/>
          <w:color w:val="auto"/>
          <w:szCs w:val="24"/>
          <w:lang w:eastAsia="lv-LV"/>
        </w:rPr>
      </w:pPr>
      <w:hyperlink w:anchor="_Toc460400021" w:history="1">
        <w:r w:rsidRPr="005071E5">
          <w:rPr>
            <w:rStyle w:val="Hipersaite"/>
            <w:noProof/>
            <w:szCs w:val="24"/>
          </w:rPr>
          <w:t>2.1. Misija</w:t>
        </w:r>
        <w:r w:rsidRPr="005071E5">
          <w:rPr>
            <w:noProof/>
            <w:webHidden/>
            <w:szCs w:val="24"/>
          </w:rPr>
          <w:tab/>
        </w:r>
      </w:hyperlink>
      <w:r w:rsidRPr="005071E5">
        <w:rPr>
          <w:noProof/>
          <w:szCs w:val="24"/>
        </w:rPr>
        <w:t>15</w:t>
      </w:r>
    </w:p>
    <w:p w14:paraId="7B1731D0" w14:textId="77777777" w:rsidR="004E54AD" w:rsidRPr="005071E5" w:rsidRDefault="004E54AD" w:rsidP="004E54AD">
      <w:pPr>
        <w:pStyle w:val="Saturs2"/>
        <w:tabs>
          <w:tab w:val="right" w:leader="dot" w:pos="9344"/>
        </w:tabs>
        <w:rPr>
          <w:rFonts w:eastAsia="Times New Roman"/>
          <w:noProof/>
          <w:color w:val="auto"/>
          <w:szCs w:val="24"/>
          <w:lang w:eastAsia="lv-LV"/>
        </w:rPr>
      </w:pPr>
      <w:hyperlink w:anchor="_Toc460400022" w:history="1">
        <w:r w:rsidRPr="005071E5">
          <w:rPr>
            <w:rStyle w:val="Hipersaite"/>
            <w:noProof/>
            <w:szCs w:val="24"/>
          </w:rPr>
          <w:t>2.2. Vērtības</w:t>
        </w:r>
        <w:r w:rsidRPr="005071E5">
          <w:rPr>
            <w:noProof/>
            <w:webHidden/>
            <w:szCs w:val="24"/>
          </w:rPr>
          <w:tab/>
        </w:r>
      </w:hyperlink>
      <w:r w:rsidRPr="005071E5">
        <w:rPr>
          <w:noProof/>
          <w:szCs w:val="24"/>
        </w:rPr>
        <w:t>15</w:t>
      </w:r>
    </w:p>
    <w:p w14:paraId="43DEE030" w14:textId="77777777" w:rsidR="004E54AD" w:rsidRPr="005071E5" w:rsidRDefault="004E54AD" w:rsidP="004E54AD">
      <w:pPr>
        <w:pStyle w:val="Saturs2"/>
        <w:tabs>
          <w:tab w:val="right" w:leader="dot" w:pos="9344"/>
        </w:tabs>
        <w:rPr>
          <w:rFonts w:eastAsia="Times New Roman"/>
          <w:noProof/>
          <w:color w:val="auto"/>
          <w:szCs w:val="24"/>
          <w:lang w:eastAsia="lv-LV"/>
        </w:rPr>
      </w:pPr>
      <w:hyperlink w:anchor="_Toc460400023" w:history="1">
        <w:r w:rsidRPr="005071E5">
          <w:rPr>
            <w:rStyle w:val="Hipersaite"/>
            <w:noProof/>
            <w:szCs w:val="24"/>
          </w:rPr>
          <w:t>2.3. Vīzija</w:t>
        </w:r>
        <w:r w:rsidRPr="005071E5">
          <w:rPr>
            <w:noProof/>
            <w:webHidden/>
            <w:szCs w:val="24"/>
          </w:rPr>
          <w:tab/>
        </w:r>
      </w:hyperlink>
      <w:r w:rsidRPr="005071E5">
        <w:rPr>
          <w:noProof/>
          <w:szCs w:val="24"/>
        </w:rPr>
        <w:t>16</w:t>
      </w:r>
    </w:p>
    <w:p w14:paraId="584B735E" w14:textId="77777777" w:rsidR="004E54AD" w:rsidRPr="005071E5" w:rsidRDefault="004E54AD" w:rsidP="004E54AD">
      <w:pPr>
        <w:pStyle w:val="Saturs2"/>
        <w:tabs>
          <w:tab w:val="right" w:leader="dot" w:pos="9344"/>
        </w:tabs>
        <w:rPr>
          <w:rFonts w:eastAsia="Times New Roman"/>
          <w:noProof/>
          <w:color w:val="auto"/>
          <w:szCs w:val="24"/>
          <w:lang w:eastAsia="lv-LV"/>
        </w:rPr>
      </w:pPr>
      <w:hyperlink w:anchor="_Toc460400024" w:history="1">
        <w:r w:rsidRPr="005071E5">
          <w:rPr>
            <w:rStyle w:val="Hipersaite"/>
            <w:noProof/>
            <w:szCs w:val="24"/>
          </w:rPr>
          <w:t>2.4. Funkcijas</w:t>
        </w:r>
        <w:r w:rsidRPr="005071E5">
          <w:rPr>
            <w:noProof/>
            <w:webHidden/>
            <w:szCs w:val="24"/>
          </w:rPr>
          <w:tab/>
        </w:r>
      </w:hyperlink>
      <w:r w:rsidRPr="005071E5">
        <w:rPr>
          <w:noProof/>
          <w:szCs w:val="24"/>
        </w:rPr>
        <w:t>17</w:t>
      </w:r>
    </w:p>
    <w:p w14:paraId="6195C67F" w14:textId="77777777" w:rsidR="004E54AD" w:rsidRPr="005071E5" w:rsidRDefault="004E54AD" w:rsidP="004E54AD">
      <w:pPr>
        <w:pStyle w:val="Saturs1"/>
        <w:tabs>
          <w:tab w:val="right" w:leader="dot" w:pos="9344"/>
        </w:tabs>
        <w:rPr>
          <w:rFonts w:eastAsia="Times New Roman"/>
          <w:noProof/>
          <w:color w:val="auto"/>
          <w:szCs w:val="24"/>
          <w:lang w:eastAsia="lv-LV"/>
        </w:rPr>
      </w:pPr>
      <w:hyperlink w:anchor="_Toc460400025" w:history="1">
        <w:r w:rsidRPr="005071E5">
          <w:rPr>
            <w:rStyle w:val="Hipersaite"/>
            <w:noProof/>
            <w:szCs w:val="24"/>
          </w:rPr>
          <w:t>3. Stipro un vājo pušu analīze (SVID)</w:t>
        </w:r>
        <w:r w:rsidRPr="005071E5">
          <w:rPr>
            <w:noProof/>
            <w:webHidden/>
            <w:szCs w:val="24"/>
          </w:rPr>
          <w:tab/>
        </w:r>
      </w:hyperlink>
      <w:r w:rsidRPr="005071E5">
        <w:rPr>
          <w:noProof/>
          <w:szCs w:val="24"/>
        </w:rPr>
        <w:t>17</w:t>
      </w:r>
    </w:p>
    <w:p w14:paraId="49ECDED0" w14:textId="77777777" w:rsidR="004E54AD" w:rsidRPr="005071E5" w:rsidRDefault="004E54AD" w:rsidP="004E54AD">
      <w:pPr>
        <w:pStyle w:val="Saturs1"/>
        <w:tabs>
          <w:tab w:val="left" w:pos="440"/>
          <w:tab w:val="right" w:leader="dot" w:pos="9344"/>
        </w:tabs>
        <w:rPr>
          <w:rFonts w:eastAsia="Times New Roman"/>
          <w:noProof/>
          <w:color w:val="auto"/>
          <w:szCs w:val="24"/>
          <w:lang w:eastAsia="lv-LV"/>
        </w:rPr>
      </w:pPr>
      <w:hyperlink w:anchor="_Toc460400026" w:history="1">
        <w:r w:rsidRPr="005071E5">
          <w:rPr>
            <w:rStyle w:val="Hipersaite"/>
            <w:noProof/>
            <w:szCs w:val="24"/>
          </w:rPr>
          <w:t>4.</w:t>
        </w:r>
        <w:r w:rsidRPr="005071E5">
          <w:rPr>
            <w:rFonts w:eastAsia="Times New Roman"/>
            <w:noProof/>
            <w:color w:val="auto"/>
            <w:szCs w:val="24"/>
            <w:lang w:eastAsia="lv-LV"/>
          </w:rPr>
          <w:t xml:space="preserve"> D</w:t>
        </w:r>
        <w:r w:rsidRPr="005071E5">
          <w:rPr>
            <w:rStyle w:val="Hipersaite"/>
            <w:noProof/>
            <w:szCs w:val="24"/>
          </w:rPr>
          <w:t>arbības virzieni un prioritārie uzdevumi</w:t>
        </w:r>
        <w:r w:rsidRPr="005071E5">
          <w:rPr>
            <w:noProof/>
            <w:webHidden/>
            <w:szCs w:val="24"/>
          </w:rPr>
          <w:tab/>
        </w:r>
      </w:hyperlink>
      <w:r w:rsidRPr="005071E5">
        <w:rPr>
          <w:noProof/>
          <w:szCs w:val="24"/>
        </w:rPr>
        <w:t>19</w:t>
      </w:r>
    </w:p>
    <w:p w14:paraId="1F2CA1E3" w14:textId="77777777" w:rsidR="004E54AD" w:rsidRPr="005071E5" w:rsidRDefault="004E54AD" w:rsidP="004E54AD">
      <w:pPr>
        <w:pStyle w:val="Saturs1"/>
        <w:tabs>
          <w:tab w:val="right" w:leader="dot" w:pos="9344"/>
        </w:tabs>
        <w:rPr>
          <w:rFonts w:eastAsia="Times New Roman"/>
          <w:noProof/>
          <w:color w:val="auto"/>
          <w:szCs w:val="24"/>
          <w:lang w:eastAsia="lv-LV"/>
        </w:rPr>
      </w:pPr>
      <w:hyperlink w:anchor="_Toc460400027" w:history="1">
        <w:r w:rsidRPr="005071E5">
          <w:rPr>
            <w:rStyle w:val="Hipersaite"/>
            <w:noProof/>
            <w:szCs w:val="24"/>
          </w:rPr>
          <w:t>5. Plānotie darbības rezultāti</w:t>
        </w:r>
        <w:r w:rsidRPr="005071E5">
          <w:rPr>
            <w:noProof/>
            <w:webHidden/>
            <w:szCs w:val="24"/>
          </w:rPr>
          <w:tab/>
        </w:r>
      </w:hyperlink>
      <w:r w:rsidRPr="005071E5">
        <w:rPr>
          <w:noProof/>
          <w:szCs w:val="24"/>
        </w:rPr>
        <w:t>22</w:t>
      </w:r>
    </w:p>
    <w:p w14:paraId="0E4B5084" w14:textId="77777777" w:rsidR="004E54AD" w:rsidRPr="005071E5" w:rsidRDefault="004E54AD" w:rsidP="004E54AD">
      <w:pPr>
        <w:pStyle w:val="Saturs1"/>
        <w:tabs>
          <w:tab w:val="right" w:leader="dot" w:pos="9344"/>
        </w:tabs>
        <w:rPr>
          <w:rFonts w:eastAsia="Times New Roman"/>
          <w:noProof/>
          <w:color w:val="auto"/>
          <w:szCs w:val="24"/>
          <w:lang w:eastAsia="lv-LV"/>
        </w:rPr>
      </w:pPr>
      <w:hyperlink w:anchor="_Toc460400028" w:history="1">
        <w:r w:rsidRPr="005071E5">
          <w:rPr>
            <w:rStyle w:val="Hipersaite"/>
            <w:noProof/>
            <w:szCs w:val="24"/>
          </w:rPr>
          <w:t>6. Stāmerienas pils ilgtspējas nodrošināšana</w:t>
        </w:r>
        <w:r w:rsidRPr="005071E5">
          <w:rPr>
            <w:noProof/>
            <w:webHidden/>
            <w:szCs w:val="24"/>
          </w:rPr>
          <w:tab/>
        </w:r>
      </w:hyperlink>
      <w:r w:rsidRPr="005071E5">
        <w:rPr>
          <w:noProof/>
          <w:szCs w:val="24"/>
        </w:rPr>
        <w:t>32</w:t>
      </w:r>
    </w:p>
    <w:p w14:paraId="6C4EE25C" w14:textId="3B409814" w:rsidR="004E54AD" w:rsidRPr="005071E5" w:rsidRDefault="004E54AD" w:rsidP="005071E5">
      <w:pPr>
        <w:tabs>
          <w:tab w:val="right" w:leader="dot" w:pos="9354"/>
        </w:tabs>
        <w:spacing w:after="0" w:line="240" w:lineRule="auto"/>
        <w:rPr>
          <w:rFonts w:ascii="Times New Roman" w:eastAsia="Times New Roman" w:hAnsi="Times New Roman" w:cs="Times New Roman"/>
          <w:b/>
          <w:sz w:val="24"/>
          <w:szCs w:val="24"/>
        </w:rPr>
      </w:pPr>
      <w:r w:rsidRPr="005071E5">
        <w:rPr>
          <w:rFonts w:ascii="Times New Roman" w:hAnsi="Times New Roman" w:cs="Times New Roman"/>
          <w:sz w:val="24"/>
          <w:szCs w:val="24"/>
        </w:rPr>
        <w:t>7.</w:t>
      </w:r>
      <w:r w:rsidR="005071E5" w:rsidRPr="005071E5">
        <w:rPr>
          <w:rFonts w:ascii="Times New Roman" w:hAnsi="Times New Roman" w:cs="Times New Roman"/>
          <w:sz w:val="24"/>
          <w:szCs w:val="24"/>
        </w:rPr>
        <w:t xml:space="preserve"> </w:t>
      </w:r>
      <w:hyperlink w:anchor="_Toc460400029" w:history="1">
        <w:r w:rsidRPr="005071E5">
          <w:rPr>
            <w:rStyle w:val="Hipersaite"/>
            <w:rFonts w:ascii="Times New Roman" w:hAnsi="Times New Roman" w:cs="Times New Roman"/>
            <w:noProof/>
            <w:sz w:val="24"/>
            <w:szCs w:val="24"/>
          </w:rPr>
          <w:t>Izmantotie informācijas avoti</w:t>
        </w:r>
      </w:hyperlink>
      <w:r w:rsidRPr="005071E5">
        <w:rPr>
          <w:rFonts w:ascii="Times New Roman" w:hAnsi="Times New Roman" w:cs="Times New Roman"/>
          <w:noProof/>
          <w:sz w:val="24"/>
          <w:szCs w:val="24"/>
        </w:rPr>
        <w:fldChar w:fldCharType="end"/>
      </w:r>
      <w:r w:rsidR="005071E5">
        <w:rPr>
          <w:rFonts w:ascii="Times New Roman" w:hAnsi="Times New Roman" w:cs="Times New Roman"/>
          <w:noProof/>
          <w:sz w:val="24"/>
          <w:szCs w:val="24"/>
        </w:rPr>
        <w:tab/>
      </w:r>
      <w:r w:rsidRPr="005071E5">
        <w:rPr>
          <w:rFonts w:ascii="Times New Roman" w:hAnsi="Times New Roman" w:cs="Times New Roman"/>
          <w:noProof/>
          <w:sz w:val="24"/>
          <w:szCs w:val="24"/>
        </w:rPr>
        <w:t>34</w:t>
      </w:r>
    </w:p>
    <w:p w14:paraId="108BD764" w14:textId="77777777" w:rsidR="004E54AD" w:rsidRDefault="004E54AD">
      <w:pPr>
        <w:spacing w:after="0" w:line="360" w:lineRule="auto"/>
        <w:ind w:firstLine="567"/>
        <w:jc w:val="both"/>
        <w:rPr>
          <w:rFonts w:ascii="Times New Roman" w:eastAsia="Times New Roman" w:hAnsi="Times New Roman" w:cs="Times New Roman"/>
          <w:sz w:val="24"/>
          <w:szCs w:val="24"/>
        </w:rPr>
      </w:pPr>
    </w:p>
    <w:p w14:paraId="353F4C8F" w14:textId="77777777" w:rsidR="004E54AD" w:rsidRDefault="004E54AD">
      <w:pPr>
        <w:spacing w:after="0" w:line="360" w:lineRule="auto"/>
        <w:ind w:firstLine="567"/>
        <w:jc w:val="both"/>
        <w:rPr>
          <w:rFonts w:ascii="Times New Roman" w:eastAsia="Times New Roman" w:hAnsi="Times New Roman" w:cs="Times New Roman"/>
          <w:sz w:val="24"/>
          <w:szCs w:val="24"/>
        </w:rPr>
      </w:pPr>
    </w:p>
    <w:p w14:paraId="29879EFA" w14:textId="3817191F" w:rsidR="004E54AD" w:rsidRPr="00F92374" w:rsidRDefault="004E54AD" w:rsidP="004E54AD">
      <w:pPr>
        <w:spacing w:after="0" w:line="360" w:lineRule="auto"/>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Gulbenes novada pašvaldības domes priekšsēdētājs</w:t>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t>A.</w:t>
      </w:r>
      <w:r w:rsidR="005071E5">
        <w:rPr>
          <w:rFonts w:ascii="Times New Roman" w:eastAsia="Times New Roman" w:hAnsi="Times New Roman" w:cs="Times New Roman"/>
          <w:sz w:val="24"/>
          <w:szCs w:val="24"/>
        </w:rPr>
        <w:t> </w:t>
      </w:r>
      <w:r w:rsidRPr="00F92374">
        <w:rPr>
          <w:rFonts w:ascii="Times New Roman" w:eastAsia="Times New Roman" w:hAnsi="Times New Roman" w:cs="Times New Roman"/>
          <w:sz w:val="24"/>
          <w:szCs w:val="24"/>
        </w:rPr>
        <w:t>Caunītis</w:t>
      </w:r>
    </w:p>
    <w:p w14:paraId="4B3C8AF3" w14:textId="52EAA546" w:rsidR="004E54AD" w:rsidRDefault="004E54AD">
      <w:pPr>
        <w:rPr>
          <w:rFonts w:ascii="Times New Roman" w:eastAsia="Times New Roman" w:hAnsi="Times New Roman" w:cs="Times New Roman"/>
          <w:sz w:val="24"/>
          <w:szCs w:val="24"/>
        </w:rPr>
      </w:pPr>
    </w:p>
    <w:p w14:paraId="71FC892A" w14:textId="4432231E" w:rsidR="00FA4D86" w:rsidRDefault="00FA4D8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043E774" w14:textId="582C1227" w:rsidR="004E54AD" w:rsidRPr="004E54AD" w:rsidRDefault="004E54AD" w:rsidP="004E54AD">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3</w:t>
      </w:r>
      <w:r w:rsidRPr="004E54AD">
        <w:rPr>
          <w:rFonts w:ascii="Times New Roman" w:hAnsi="Times New Roman" w:cs="Times New Roman"/>
          <w:sz w:val="20"/>
          <w:szCs w:val="20"/>
        </w:rPr>
        <w:t xml:space="preserve">.pielikums </w:t>
      </w:r>
    </w:p>
    <w:p w14:paraId="581321CF" w14:textId="77777777" w:rsidR="004E54AD" w:rsidRPr="004E54AD" w:rsidRDefault="004E54AD" w:rsidP="004E54AD">
      <w:pPr>
        <w:spacing w:after="0"/>
        <w:jc w:val="right"/>
        <w:rPr>
          <w:rFonts w:ascii="Times New Roman" w:hAnsi="Times New Roman" w:cs="Times New Roman"/>
          <w:sz w:val="20"/>
          <w:szCs w:val="20"/>
        </w:rPr>
      </w:pPr>
      <w:r w:rsidRPr="004E54AD">
        <w:rPr>
          <w:rFonts w:ascii="Times New Roman" w:hAnsi="Times New Roman" w:cs="Times New Roman"/>
          <w:sz w:val="20"/>
          <w:szCs w:val="20"/>
        </w:rPr>
        <w:t xml:space="preserve">grozījumiem Gulbenes novada domes </w:t>
      </w:r>
    </w:p>
    <w:p w14:paraId="7104E5C7" w14:textId="77777777" w:rsidR="004E54AD" w:rsidRPr="004E54AD" w:rsidRDefault="004E54AD" w:rsidP="004E54AD">
      <w:pPr>
        <w:spacing w:after="0"/>
        <w:jc w:val="right"/>
        <w:rPr>
          <w:rFonts w:ascii="Times New Roman" w:hAnsi="Times New Roman" w:cs="Times New Roman"/>
          <w:sz w:val="20"/>
          <w:szCs w:val="20"/>
        </w:rPr>
      </w:pPr>
      <w:r w:rsidRPr="004E54AD">
        <w:rPr>
          <w:rFonts w:ascii="Times New Roman" w:hAnsi="Times New Roman" w:cs="Times New Roman"/>
          <w:sz w:val="20"/>
          <w:szCs w:val="20"/>
        </w:rPr>
        <w:t>2016.gada 25.augusta</w:t>
      </w:r>
      <w:r w:rsidRPr="004E54AD">
        <w:rPr>
          <w:rFonts w:ascii="Times New Roman" w:hAnsi="Times New Roman" w:cs="Times New Roman"/>
          <w:b/>
          <w:bCs/>
          <w:sz w:val="20"/>
          <w:szCs w:val="20"/>
        </w:rPr>
        <w:t xml:space="preserve"> </w:t>
      </w:r>
      <w:r w:rsidRPr="004E54AD">
        <w:rPr>
          <w:rFonts w:ascii="Times New Roman" w:hAnsi="Times New Roman" w:cs="Times New Roman"/>
          <w:sz w:val="20"/>
          <w:szCs w:val="20"/>
        </w:rPr>
        <w:t xml:space="preserve">attīstības plānošanas dokumentā </w:t>
      </w:r>
    </w:p>
    <w:p w14:paraId="63EFEC7E" w14:textId="77777777" w:rsidR="004E54AD" w:rsidRPr="004E54AD" w:rsidRDefault="004E54AD" w:rsidP="004E54AD">
      <w:pPr>
        <w:spacing w:after="0"/>
        <w:jc w:val="right"/>
        <w:rPr>
          <w:rFonts w:ascii="Times New Roman" w:hAnsi="Times New Roman" w:cs="Times New Roman"/>
          <w:b/>
          <w:sz w:val="20"/>
          <w:szCs w:val="20"/>
        </w:rPr>
      </w:pPr>
      <w:r w:rsidRPr="004E54AD">
        <w:rPr>
          <w:rFonts w:ascii="Times New Roman" w:hAnsi="Times New Roman" w:cs="Times New Roman"/>
          <w:sz w:val="20"/>
          <w:szCs w:val="20"/>
        </w:rPr>
        <w:t>“Stāmerienas pils darbības stratēģija 2016.-2030.gadam”</w:t>
      </w:r>
      <w:r w:rsidRPr="004E54AD">
        <w:rPr>
          <w:rFonts w:ascii="Times New Roman" w:hAnsi="Times New Roman" w:cs="Times New Roman"/>
          <w:bCs/>
          <w:sz w:val="20"/>
          <w:szCs w:val="20"/>
        </w:rPr>
        <w:t xml:space="preserve"> </w:t>
      </w:r>
    </w:p>
    <w:p w14:paraId="74DA9A2E" w14:textId="77777777" w:rsidR="004E54AD" w:rsidRDefault="004E54AD">
      <w:pPr>
        <w:spacing w:after="0" w:line="360" w:lineRule="auto"/>
        <w:ind w:firstLine="567"/>
        <w:jc w:val="both"/>
        <w:rPr>
          <w:rFonts w:ascii="Times New Roman" w:eastAsia="Times New Roman" w:hAnsi="Times New Roman" w:cs="Times New Roman"/>
          <w:sz w:val="24"/>
          <w:szCs w:val="24"/>
        </w:rPr>
      </w:pPr>
    </w:p>
    <w:p w14:paraId="52E5722E" w14:textId="77777777" w:rsidR="005071E5" w:rsidRPr="005071E5" w:rsidRDefault="005071E5" w:rsidP="005071E5">
      <w:pPr>
        <w:spacing w:before="120" w:after="360" w:line="240" w:lineRule="auto"/>
        <w:outlineLvl w:val="0"/>
        <w:rPr>
          <w:rFonts w:ascii="Times New Roman" w:eastAsia="Times New Roman" w:hAnsi="Times New Roman" w:cs="Times New Roman"/>
          <w:b/>
          <w:bCs/>
          <w:caps/>
          <w:color w:val="008000"/>
          <w:kern w:val="36"/>
          <w:sz w:val="36"/>
          <w:szCs w:val="48"/>
          <w:lang w:val="x-none" w:eastAsia="en-US"/>
        </w:rPr>
      </w:pPr>
      <w:bookmarkStart w:id="1" w:name="_Toc432409385"/>
      <w:bookmarkStart w:id="2" w:name="_Toc460400015"/>
      <w:r w:rsidRPr="005071E5">
        <w:rPr>
          <w:rFonts w:ascii="Times New Roman" w:eastAsia="Times New Roman" w:hAnsi="Times New Roman" w:cs="Times New Roman"/>
          <w:b/>
          <w:bCs/>
          <w:caps/>
          <w:color w:val="008000"/>
          <w:kern w:val="36"/>
          <w:sz w:val="36"/>
          <w:szCs w:val="48"/>
          <w:lang w:val="x-none" w:eastAsia="en-US"/>
        </w:rPr>
        <w:t>Ievads</w:t>
      </w:r>
      <w:bookmarkEnd w:id="1"/>
      <w:bookmarkEnd w:id="2"/>
    </w:p>
    <w:p w14:paraId="08F149BD" w14:textId="77777777" w:rsidR="00FA4D86" w:rsidRDefault="00FA4D86" w:rsidP="005071E5">
      <w:pPr>
        <w:pStyle w:val="Default"/>
        <w:spacing w:before="120" w:after="120"/>
        <w:ind w:firstLine="567"/>
        <w:jc w:val="both"/>
      </w:pPr>
      <w:r>
        <w:t xml:space="preserve">Stāmerienas pils darbības stratēģija 2016. – </w:t>
      </w:r>
      <w:r w:rsidRPr="00594ADB">
        <w:t>2030</w:t>
      </w:r>
      <w:r>
        <w:t xml:space="preserve">.gadam (turpmāk – </w:t>
      </w:r>
      <w:r w:rsidRPr="0022711E">
        <w:t>S</w:t>
      </w:r>
      <w:r>
        <w:t>tratēģija)</w:t>
      </w:r>
      <w:r w:rsidRPr="00A63E07">
        <w:t xml:space="preserve"> ir </w:t>
      </w:r>
      <w:r>
        <w:t xml:space="preserve">ilgtermiņa attīstības </w:t>
      </w:r>
      <w:r w:rsidRPr="00A63E07">
        <w:t xml:space="preserve">plānošanas dokuments, </w:t>
      </w:r>
      <w:r>
        <w:t xml:space="preserve">kurā sniegti priekšlikumi </w:t>
      </w:r>
      <w:r w:rsidRPr="0022711E">
        <w:t>Stāmerienas pils attīstībai, izvērtējot esošo situāciju un piedāvājot pils attīstības virzienus un uzdevumus.</w:t>
      </w:r>
    </w:p>
    <w:p w14:paraId="2BA67B2E" w14:textId="52A2657A" w:rsidR="00FA4D86" w:rsidRPr="00301809" w:rsidRDefault="00FA4D86" w:rsidP="005071E5">
      <w:pPr>
        <w:pStyle w:val="Default"/>
        <w:spacing w:before="120" w:after="120"/>
        <w:ind w:firstLine="567"/>
        <w:jc w:val="both"/>
      </w:pPr>
      <w:r w:rsidRPr="0022711E">
        <w:t>Stratēģiju izstrādā</w:t>
      </w:r>
      <w:r>
        <w:rPr>
          <w:strike/>
        </w:rPr>
        <w:t xml:space="preserve"> </w:t>
      </w:r>
      <w:r w:rsidRPr="0022711E">
        <w:t xml:space="preserve">Gulbenes novada </w:t>
      </w:r>
      <w:r w:rsidRPr="001D457D">
        <w:t>pašvaldība</w:t>
      </w:r>
      <w:r>
        <w:t xml:space="preserve">, </w:t>
      </w:r>
      <w:r w:rsidRPr="0022711E">
        <w:t>sadarbībā</w:t>
      </w:r>
      <w:r>
        <w:t xml:space="preserve"> ar </w:t>
      </w:r>
      <w:r w:rsidRPr="0022711E">
        <w:t>Gulbenes novada pašvaldības aģentūru “Gulbenes tūrisma un kultūrvēsturiskā mantojuma centrs”</w:t>
      </w:r>
      <w:r>
        <w:t xml:space="preserve">, </w:t>
      </w:r>
      <w:r w:rsidRPr="0022711E">
        <w:t xml:space="preserve">Gulbenes novada vēstures un mākslas muzeju, un Stāmerienas pagasta pārvaldi. </w:t>
      </w:r>
      <w:r>
        <w:t xml:space="preserve">Stratēģija apstiprināta ar Gulbenes novada domes 2016.gada 25.augusta sēdes (Nr.12, 19.§) lēmumu. </w:t>
      </w:r>
      <w:r w:rsidRPr="00792FB2">
        <w:rPr>
          <w:iCs/>
        </w:rPr>
        <w:t xml:space="preserve">Aktualizēta, </w:t>
      </w:r>
      <w:r w:rsidRPr="00301809">
        <w:rPr>
          <w:iCs/>
        </w:rPr>
        <w:t>papildinājumi</w:t>
      </w:r>
      <w:r w:rsidRPr="00301809">
        <w:t xml:space="preserve"> un precizējumi veikti 2021.gada 25. novembra Gulbenes novada domes sēdē (protokols Nr.21; 40.p.) un 2025. gada 10.jūnija Gulbenes novada domes sēdē.</w:t>
      </w:r>
    </w:p>
    <w:p w14:paraId="2CD04AEF" w14:textId="77777777" w:rsidR="00FA4D86" w:rsidRPr="00301809" w:rsidRDefault="00FA4D86" w:rsidP="005071E5">
      <w:pPr>
        <w:pStyle w:val="Default"/>
        <w:spacing w:before="120" w:after="120"/>
        <w:ind w:firstLine="567"/>
        <w:jc w:val="both"/>
      </w:pPr>
      <w:r w:rsidRPr="00301809">
        <w:t>Stāmerienas pils attīstības virzieni noteikti saskaņā ar vairākiem nacionāla un reģionāla līmeņa plānošanas dokumentiem – Latvijas ilgtspējīgas attīstības stratēģiju līdz 2030.gadam, Latvijas Nacionālo attīstības plānu 2021.-2027.gadam, Kultūrpolitikas pamatnostādnēm 2021.-2027.gadam, Latvijas tūrisma attīstības rīcības plāns 2021. -2027.gadam, Vidzemes plānošanas reģiona ilgtspējīgas attīstības stratēģiju 2030 u.c.</w:t>
      </w:r>
    </w:p>
    <w:p w14:paraId="4DD787A4" w14:textId="77777777" w:rsidR="00FA4D86" w:rsidRDefault="00FA4D86" w:rsidP="005071E5">
      <w:pPr>
        <w:pStyle w:val="Default"/>
        <w:spacing w:before="120" w:after="120"/>
        <w:ind w:firstLine="567"/>
        <w:jc w:val="both"/>
      </w:pPr>
      <w:r w:rsidRPr="00301809">
        <w:t xml:space="preserve">Latvijas ilgtspējīgas attīstības stratēģijā līdz 2030.gadam kā viena no prioritātēm </w:t>
      </w:r>
      <w:r w:rsidRPr="0022711E">
        <w:t xml:space="preserve">minēta Latvijas kultūras telpas saglabāšana, mijiedarbība un bagātināšana ar mērķi saglabāt un attīstīt Latvijas kultūras kapitālu un veicināt piederības izjūtu Latvijas kultūras telpai, attīstot sabiedrības radošumā balstītu konkurētspējīgu nacionālo identitāti un veidojot Latvijā kvalitatīvu kultūrvidi. </w:t>
      </w:r>
    </w:p>
    <w:p w14:paraId="607B9018" w14:textId="77777777" w:rsidR="00FA4D86" w:rsidRPr="0022711E" w:rsidRDefault="00FA4D86" w:rsidP="005071E5">
      <w:pPr>
        <w:pStyle w:val="Default"/>
        <w:spacing w:before="120" w:after="120"/>
        <w:ind w:firstLine="567"/>
        <w:jc w:val="both"/>
        <w:rPr>
          <w:iCs/>
        </w:rPr>
      </w:pPr>
      <w:r w:rsidRPr="0022711E">
        <w:t xml:space="preserve">Stāmerienas pils atjaunošana </w:t>
      </w:r>
      <w:r w:rsidRPr="0022711E">
        <w:rPr>
          <w:iCs/>
        </w:rPr>
        <w:t>radīs kvalitatīvu dzīves telpu, sakoptu un radošu dzīves vidi, kas piesaistīs radošus un inovatīvus cilvēkus, stiprinās reģiona kapacitāti un maksimāli efektīvi izmantos tā priekšrocības un resursus. Atbildīgi izmantojot šos resursus un atjaunojot novada kultūrvēsturisko mantojumu, izveidosies uzņēmējdarbībai pievilcīga vide un tiks veicin</w:t>
      </w:r>
      <w:r>
        <w:rPr>
          <w:iCs/>
        </w:rPr>
        <w:t>āta</w:t>
      </w:r>
      <w:r w:rsidRPr="0022711E">
        <w:rPr>
          <w:iCs/>
        </w:rPr>
        <w:t xml:space="preserve"> tūrisma attīstība.</w:t>
      </w:r>
    </w:p>
    <w:p w14:paraId="25B1D116" w14:textId="77777777" w:rsidR="004E54AD" w:rsidRDefault="004E54AD">
      <w:pPr>
        <w:spacing w:after="0" w:line="360" w:lineRule="auto"/>
        <w:ind w:firstLine="567"/>
        <w:jc w:val="both"/>
        <w:rPr>
          <w:rFonts w:ascii="Times New Roman" w:eastAsia="Times New Roman" w:hAnsi="Times New Roman" w:cs="Times New Roman"/>
          <w:sz w:val="24"/>
          <w:szCs w:val="24"/>
        </w:rPr>
      </w:pPr>
    </w:p>
    <w:p w14:paraId="018BF2F7" w14:textId="77777777" w:rsidR="00B35BD0" w:rsidRPr="00F92374" w:rsidRDefault="00B35BD0">
      <w:pPr>
        <w:spacing w:after="0" w:line="360" w:lineRule="auto"/>
        <w:rPr>
          <w:rFonts w:ascii="Times New Roman" w:eastAsia="Times New Roman" w:hAnsi="Times New Roman" w:cs="Times New Roman"/>
          <w:sz w:val="24"/>
          <w:szCs w:val="24"/>
        </w:rPr>
      </w:pPr>
    </w:p>
    <w:p w14:paraId="4EE4B4E2" w14:textId="14B5E6E5" w:rsidR="00FA4D86" w:rsidRDefault="00FA4D86" w:rsidP="00FA4D86">
      <w:pPr>
        <w:spacing w:after="0" w:line="360" w:lineRule="auto"/>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Gulbenes novada pašvaldības domes priekšsēdētājs</w:t>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t>A.</w:t>
      </w:r>
      <w:r w:rsidR="00DE4129">
        <w:rPr>
          <w:rFonts w:ascii="Times New Roman" w:eastAsia="Times New Roman" w:hAnsi="Times New Roman" w:cs="Times New Roman"/>
          <w:sz w:val="24"/>
          <w:szCs w:val="24"/>
        </w:rPr>
        <w:t> </w:t>
      </w:r>
      <w:r w:rsidRPr="00F92374">
        <w:rPr>
          <w:rFonts w:ascii="Times New Roman" w:eastAsia="Times New Roman" w:hAnsi="Times New Roman" w:cs="Times New Roman"/>
          <w:sz w:val="24"/>
          <w:szCs w:val="24"/>
        </w:rPr>
        <w:t>Caunītis</w:t>
      </w:r>
    </w:p>
    <w:p w14:paraId="04ABD31F" w14:textId="77777777" w:rsidR="00FA4D86" w:rsidRDefault="00FA4D86" w:rsidP="00FA4D86">
      <w:pPr>
        <w:spacing w:after="0" w:line="360" w:lineRule="auto"/>
        <w:jc w:val="both"/>
        <w:rPr>
          <w:rFonts w:ascii="Times New Roman" w:eastAsia="Times New Roman" w:hAnsi="Times New Roman" w:cs="Times New Roman"/>
          <w:sz w:val="24"/>
          <w:szCs w:val="24"/>
        </w:rPr>
      </w:pPr>
    </w:p>
    <w:p w14:paraId="77A2D6E8" w14:textId="3D1B6962" w:rsidR="00FA4D86" w:rsidRDefault="00FA4D8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822FADD" w14:textId="67694620" w:rsidR="00FA4D86" w:rsidRPr="004E54AD" w:rsidRDefault="00725EBF" w:rsidP="00FA4D86">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4</w:t>
      </w:r>
      <w:r w:rsidR="00FA4D86" w:rsidRPr="004E54AD">
        <w:rPr>
          <w:rFonts w:ascii="Times New Roman" w:hAnsi="Times New Roman" w:cs="Times New Roman"/>
          <w:sz w:val="20"/>
          <w:szCs w:val="20"/>
        </w:rPr>
        <w:t xml:space="preserve">.pielikums </w:t>
      </w:r>
    </w:p>
    <w:p w14:paraId="10FEB419" w14:textId="6F9B07DE" w:rsidR="00FA4D86" w:rsidRPr="004E54AD" w:rsidRDefault="005071E5" w:rsidP="00FA4D86">
      <w:pPr>
        <w:spacing w:after="0"/>
        <w:jc w:val="right"/>
        <w:rPr>
          <w:rFonts w:ascii="Times New Roman" w:hAnsi="Times New Roman" w:cs="Times New Roman"/>
          <w:sz w:val="20"/>
          <w:szCs w:val="20"/>
        </w:rPr>
      </w:pPr>
      <w:r>
        <w:rPr>
          <w:rFonts w:ascii="Times New Roman" w:hAnsi="Times New Roman" w:cs="Times New Roman"/>
          <w:sz w:val="20"/>
          <w:szCs w:val="20"/>
        </w:rPr>
        <w:t>G</w:t>
      </w:r>
      <w:r w:rsidR="00FA4D86" w:rsidRPr="004E54AD">
        <w:rPr>
          <w:rFonts w:ascii="Times New Roman" w:hAnsi="Times New Roman" w:cs="Times New Roman"/>
          <w:sz w:val="20"/>
          <w:szCs w:val="20"/>
        </w:rPr>
        <w:t xml:space="preserve">rozījumiem Gulbenes novada </w:t>
      </w:r>
      <w:r>
        <w:rPr>
          <w:rFonts w:ascii="Times New Roman" w:hAnsi="Times New Roman" w:cs="Times New Roman"/>
          <w:sz w:val="20"/>
          <w:szCs w:val="20"/>
        </w:rPr>
        <w:t xml:space="preserve">pašvaldības </w:t>
      </w:r>
      <w:r w:rsidR="00FA4D86" w:rsidRPr="004E54AD">
        <w:rPr>
          <w:rFonts w:ascii="Times New Roman" w:hAnsi="Times New Roman" w:cs="Times New Roman"/>
          <w:sz w:val="20"/>
          <w:szCs w:val="20"/>
        </w:rPr>
        <w:t xml:space="preserve">domes </w:t>
      </w:r>
    </w:p>
    <w:p w14:paraId="164FE552" w14:textId="77777777" w:rsidR="00FA4D86" w:rsidRPr="004E54AD" w:rsidRDefault="00FA4D86" w:rsidP="00FA4D86">
      <w:pPr>
        <w:spacing w:after="0"/>
        <w:jc w:val="right"/>
        <w:rPr>
          <w:rFonts w:ascii="Times New Roman" w:hAnsi="Times New Roman" w:cs="Times New Roman"/>
          <w:sz w:val="20"/>
          <w:szCs w:val="20"/>
        </w:rPr>
      </w:pPr>
      <w:r w:rsidRPr="004E54AD">
        <w:rPr>
          <w:rFonts w:ascii="Times New Roman" w:hAnsi="Times New Roman" w:cs="Times New Roman"/>
          <w:sz w:val="20"/>
          <w:szCs w:val="20"/>
        </w:rPr>
        <w:t>2016.gada 25.augusta</w:t>
      </w:r>
      <w:r w:rsidRPr="004E54AD">
        <w:rPr>
          <w:rFonts w:ascii="Times New Roman" w:hAnsi="Times New Roman" w:cs="Times New Roman"/>
          <w:b/>
          <w:bCs/>
          <w:sz w:val="20"/>
          <w:szCs w:val="20"/>
        </w:rPr>
        <w:t xml:space="preserve"> </w:t>
      </w:r>
      <w:r w:rsidRPr="004E54AD">
        <w:rPr>
          <w:rFonts w:ascii="Times New Roman" w:hAnsi="Times New Roman" w:cs="Times New Roman"/>
          <w:sz w:val="20"/>
          <w:szCs w:val="20"/>
        </w:rPr>
        <w:t xml:space="preserve">attīstības plānošanas dokumentā </w:t>
      </w:r>
    </w:p>
    <w:p w14:paraId="121D4426" w14:textId="518F0479" w:rsidR="00FA4D86" w:rsidRDefault="00FA4D86" w:rsidP="00FA4D86">
      <w:pPr>
        <w:spacing w:after="0"/>
        <w:jc w:val="right"/>
        <w:rPr>
          <w:rFonts w:ascii="Times New Roman" w:hAnsi="Times New Roman" w:cs="Times New Roman"/>
          <w:bCs/>
          <w:sz w:val="20"/>
          <w:szCs w:val="20"/>
        </w:rPr>
      </w:pPr>
      <w:r w:rsidRPr="004E54AD">
        <w:rPr>
          <w:rFonts w:ascii="Times New Roman" w:hAnsi="Times New Roman" w:cs="Times New Roman"/>
          <w:sz w:val="20"/>
          <w:szCs w:val="20"/>
        </w:rPr>
        <w:t>“Stāmerienas pils darbības stratēģija 2016.-2030.gadam”</w:t>
      </w:r>
    </w:p>
    <w:p w14:paraId="76AB71D1" w14:textId="77777777" w:rsidR="00725EBF" w:rsidRDefault="00725EBF" w:rsidP="00FA4D86">
      <w:pPr>
        <w:spacing w:after="0"/>
        <w:jc w:val="right"/>
        <w:rPr>
          <w:rFonts w:ascii="Times New Roman" w:hAnsi="Times New Roman" w:cs="Times New Roman"/>
          <w:bCs/>
          <w:sz w:val="20"/>
          <w:szCs w:val="20"/>
        </w:rPr>
      </w:pPr>
    </w:p>
    <w:p w14:paraId="12EE1364" w14:textId="77777777" w:rsidR="00725EBF" w:rsidRPr="00725EBF" w:rsidRDefault="00725EBF" w:rsidP="00725EBF">
      <w:pPr>
        <w:keepNext/>
        <w:keepLines/>
        <w:spacing w:before="200" w:after="240" w:line="240" w:lineRule="auto"/>
        <w:jc w:val="both"/>
        <w:outlineLvl w:val="1"/>
        <w:rPr>
          <w:rFonts w:ascii="Times New Roman" w:eastAsia="Times New Roman" w:hAnsi="Times New Roman" w:cs="Times New Roman"/>
          <w:b/>
          <w:bCs/>
          <w:caps/>
          <w:color w:val="008000"/>
          <w:sz w:val="32"/>
          <w:szCs w:val="26"/>
          <w:lang w:val="x-none" w:eastAsia="en-US"/>
        </w:rPr>
      </w:pPr>
      <w:r w:rsidRPr="00725EBF">
        <w:rPr>
          <w:rFonts w:ascii="Times New Roman" w:eastAsia="Times New Roman" w:hAnsi="Times New Roman" w:cs="Times New Roman"/>
          <w:b/>
          <w:bCs/>
          <w:caps/>
          <w:color w:val="008000"/>
          <w:sz w:val="32"/>
          <w:szCs w:val="26"/>
          <w:lang w:val="x-none" w:eastAsia="en-US"/>
        </w:rPr>
        <w:t>1.2. Stāmeri</w:t>
      </w:r>
      <w:r w:rsidRPr="00725EBF">
        <w:rPr>
          <w:rFonts w:ascii="Times New Roman" w:eastAsia="Times New Roman" w:hAnsi="Times New Roman" w:cs="Times New Roman"/>
          <w:b/>
          <w:bCs/>
          <w:caps/>
          <w:color w:val="008000"/>
          <w:sz w:val="32"/>
          <w:szCs w:val="26"/>
          <w:lang w:eastAsia="en-US"/>
        </w:rPr>
        <w:t>E</w:t>
      </w:r>
      <w:r w:rsidRPr="00725EBF">
        <w:rPr>
          <w:rFonts w:ascii="Times New Roman" w:eastAsia="Times New Roman" w:hAnsi="Times New Roman" w:cs="Times New Roman"/>
          <w:b/>
          <w:bCs/>
          <w:caps/>
          <w:color w:val="008000"/>
          <w:sz w:val="32"/>
          <w:szCs w:val="26"/>
          <w:lang w:val="x-none" w:eastAsia="en-US"/>
        </w:rPr>
        <w:t>nas pils attīstība plānošanas dokumentos</w:t>
      </w:r>
    </w:p>
    <w:p w14:paraId="526AA50A" w14:textId="77777777" w:rsidR="00725EBF" w:rsidRPr="00725EBF" w:rsidRDefault="00725EBF" w:rsidP="00725EBF">
      <w:pPr>
        <w:spacing w:after="240" w:line="240" w:lineRule="auto"/>
        <w:rPr>
          <w:rFonts w:ascii="Times New Roman" w:hAnsi="Times New Roman" w:cs="Times New Roman"/>
          <w:b/>
          <w:color w:val="006600"/>
          <w:sz w:val="28"/>
          <w:szCs w:val="28"/>
          <w:u w:val="single"/>
          <w:lang w:eastAsia="en-US"/>
        </w:rPr>
      </w:pPr>
      <w:r w:rsidRPr="00725EBF">
        <w:rPr>
          <w:rFonts w:ascii="Times New Roman" w:hAnsi="Times New Roman" w:cs="Times New Roman"/>
          <w:b/>
          <w:color w:val="006600"/>
          <w:sz w:val="28"/>
          <w:szCs w:val="28"/>
          <w:u w:val="single"/>
          <w:lang w:eastAsia="en-US"/>
        </w:rPr>
        <w:t>Latvijas ilgtspējīgas attīstības stratēģija līdz 2030.gadam</w:t>
      </w:r>
    </w:p>
    <w:p w14:paraId="604A55EF" w14:textId="77777777" w:rsidR="00725EBF" w:rsidRPr="00725EBF" w:rsidRDefault="00725EBF" w:rsidP="00725EBF">
      <w:pPr>
        <w:spacing w:before="120" w:after="120" w:line="240" w:lineRule="auto"/>
        <w:jc w:val="both"/>
        <w:rPr>
          <w:rFonts w:ascii="Times New Roman" w:eastAsia="Times New Roman" w:hAnsi="Times New Roman" w:cs="Times New Roman"/>
          <w:sz w:val="24"/>
          <w:szCs w:val="24"/>
        </w:rPr>
      </w:pPr>
      <w:r w:rsidRPr="00725EBF">
        <w:rPr>
          <w:rFonts w:ascii="Times New Roman" w:eastAsia="Times New Roman" w:hAnsi="Times New Roman" w:cs="Times New Roman"/>
          <w:sz w:val="24"/>
          <w:szCs w:val="24"/>
          <w:u w:val="single"/>
        </w:rPr>
        <w:t>Prioritāte:</w:t>
      </w:r>
      <w:r w:rsidRPr="00725EBF">
        <w:rPr>
          <w:rFonts w:ascii="Times New Roman" w:eastAsia="Times New Roman" w:hAnsi="Times New Roman" w:cs="Times New Roman"/>
          <w:sz w:val="24"/>
          <w:szCs w:val="24"/>
        </w:rPr>
        <w:t xml:space="preserve"> Kultūras telpas saglabāšana, mijiedarbība un bagātināšana</w:t>
      </w:r>
    </w:p>
    <w:p w14:paraId="1ECFA1D8" w14:textId="77777777" w:rsidR="00725EBF" w:rsidRPr="00725EBF" w:rsidRDefault="00725EBF" w:rsidP="00725EBF">
      <w:pPr>
        <w:spacing w:before="120" w:after="120" w:line="240" w:lineRule="auto"/>
        <w:jc w:val="both"/>
        <w:rPr>
          <w:rFonts w:ascii="Times New Roman" w:eastAsia="Times New Roman" w:hAnsi="Times New Roman" w:cs="Times New Roman"/>
          <w:sz w:val="24"/>
          <w:szCs w:val="24"/>
        </w:rPr>
      </w:pPr>
      <w:r w:rsidRPr="00725EBF">
        <w:rPr>
          <w:rFonts w:ascii="Times New Roman" w:eastAsia="Times New Roman" w:hAnsi="Times New Roman" w:cs="Times New Roman"/>
          <w:sz w:val="24"/>
          <w:szCs w:val="24"/>
          <w:u w:val="single"/>
        </w:rPr>
        <w:t>Mērķis:</w:t>
      </w:r>
      <w:r w:rsidRPr="00725EBF">
        <w:rPr>
          <w:rFonts w:ascii="Times New Roman" w:eastAsia="Times New Roman" w:hAnsi="Times New Roman" w:cs="Times New Roman"/>
          <w:sz w:val="24"/>
          <w:szCs w:val="24"/>
        </w:rPr>
        <w:t xml:space="preserve"> Saglabāt un attīstīt Latvijas kultūras kapitālu un veicināt piederības izjūtu Latvijas kultūras telpai, attīstot sabiedrības radošumā balstītu konkurētspējīgu nacionālo identitāti un veidojot Latvijā kvalitatīvu kultūrvidi. </w:t>
      </w:r>
    </w:p>
    <w:p w14:paraId="1E80A427" w14:textId="77777777" w:rsidR="00725EBF" w:rsidRPr="00725EBF" w:rsidRDefault="00725EBF" w:rsidP="00725EBF">
      <w:pPr>
        <w:spacing w:after="0" w:line="240" w:lineRule="auto"/>
        <w:rPr>
          <w:rFonts w:ascii="Times New Roman" w:hAnsi="Times New Roman" w:cs="Times New Roman"/>
          <w:sz w:val="24"/>
          <w:szCs w:val="24"/>
          <w:lang w:eastAsia="en-US"/>
        </w:rPr>
      </w:pPr>
      <w:r w:rsidRPr="00725EBF">
        <w:rPr>
          <w:rFonts w:ascii="Times New Roman" w:hAnsi="Times New Roman" w:cs="Times New Roman"/>
          <w:sz w:val="24"/>
          <w:szCs w:val="24"/>
          <w:lang w:eastAsia="en-US"/>
        </w:rPr>
        <w:t>Prioritārie ilgtermiņa rīcības virzieni:</w:t>
      </w:r>
    </w:p>
    <w:p w14:paraId="482626FD" w14:textId="77777777" w:rsidR="00725EBF" w:rsidRPr="00725EBF" w:rsidRDefault="00725EBF" w:rsidP="00725EBF">
      <w:pPr>
        <w:numPr>
          <w:ilvl w:val="0"/>
          <w:numId w:val="18"/>
        </w:numPr>
        <w:spacing w:after="0" w:line="240" w:lineRule="auto"/>
        <w:jc w:val="both"/>
        <w:rPr>
          <w:rFonts w:ascii="Times New Roman" w:eastAsia="Times New Roman" w:hAnsi="Times New Roman" w:cs="Times New Roman"/>
          <w:sz w:val="24"/>
          <w:szCs w:val="24"/>
        </w:rPr>
      </w:pPr>
      <w:r w:rsidRPr="00725EBF">
        <w:rPr>
          <w:rFonts w:ascii="Times New Roman" w:eastAsia="Times New Roman" w:hAnsi="Times New Roman" w:cs="Times New Roman"/>
          <w:sz w:val="24"/>
          <w:szCs w:val="24"/>
        </w:rPr>
        <w:t>piederības izjūtas Latvijas kultūras telpai stiprināšana;</w:t>
      </w:r>
    </w:p>
    <w:p w14:paraId="7AB281F0" w14:textId="77777777" w:rsidR="00725EBF" w:rsidRPr="00725EBF" w:rsidRDefault="00725EBF" w:rsidP="00725EBF">
      <w:pPr>
        <w:numPr>
          <w:ilvl w:val="0"/>
          <w:numId w:val="18"/>
        </w:numPr>
        <w:spacing w:after="0" w:line="240" w:lineRule="auto"/>
        <w:jc w:val="both"/>
        <w:rPr>
          <w:rFonts w:ascii="Times New Roman" w:eastAsia="Times New Roman" w:hAnsi="Times New Roman" w:cs="Times New Roman"/>
          <w:sz w:val="24"/>
          <w:szCs w:val="24"/>
        </w:rPr>
      </w:pPr>
      <w:r w:rsidRPr="00725EBF">
        <w:rPr>
          <w:rFonts w:ascii="Times New Roman" w:hAnsi="Times New Roman" w:cs="Times New Roman"/>
          <w:sz w:val="24"/>
          <w:szCs w:val="24"/>
          <w:lang w:eastAsia="en-US"/>
        </w:rPr>
        <w:t>radošas sabiedrības veidošana:</w:t>
      </w:r>
    </w:p>
    <w:p w14:paraId="2D2FBFB6" w14:textId="77777777" w:rsidR="00725EBF" w:rsidRPr="00725EBF" w:rsidRDefault="00725EBF" w:rsidP="00725EBF">
      <w:pPr>
        <w:numPr>
          <w:ilvl w:val="0"/>
          <w:numId w:val="19"/>
        </w:numPr>
        <w:spacing w:after="0" w:line="240" w:lineRule="auto"/>
        <w:ind w:left="1134" w:hanging="283"/>
        <w:jc w:val="both"/>
        <w:rPr>
          <w:rFonts w:ascii="Times New Roman" w:eastAsia="Times New Roman" w:hAnsi="Times New Roman" w:cs="Times New Roman"/>
          <w:sz w:val="24"/>
          <w:szCs w:val="24"/>
        </w:rPr>
      </w:pPr>
      <w:r w:rsidRPr="00725EBF">
        <w:rPr>
          <w:rFonts w:ascii="Times New Roman" w:hAnsi="Times New Roman" w:cs="Times New Roman"/>
          <w:sz w:val="24"/>
          <w:szCs w:val="24"/>
          <w:lang w:eastAsia="en-US"/>
        </w:rPr>
        <w:t>Kultūrizglītība ikviena indivīda radošo spēju attīstīšanai;</w:t>
      </w:r>
    </w:p>
    <w:p w14:paraId="1BDA75C5" w14:textId="77777777" w:rsidR="00725EBF" w:rsidRPr="00725EBF" w:rsidRDefault="00725EBF" w:rsidP="00725EBF">
      <w:pPr>
        <w:numPr>
          <w:ilvl w:val="0"/>
          <w:numId w:val="19"/>
        </w:numPr>
        <w:spacing w:after="0" w:line="240" w:lineRule="auto"/>
        <w:ind w:left="1134" w:hanging="283"/>
        <w:jc w:val="both"/>
        <w:rPr>
          <w:rFonts w:ascii="Times New Roman" w:eastAsia="Times New Roman" w:hAnsi="Times New Roman" w:cs="Times New Roman"/>
          <w:sz w:val="24"/>
          <w:szCs w:val="24"/>
        </w:rPr>
      </w:pPr>
      <w:r w:rsidRPr="00725EBF">
        <w:rPr>
          <w:rFonts w:ascii="Times New Roman" w:eastAsia="Times New Roman" w:hAnsi="Times New Roman" w:cs="Times New Roman"/>
          <w:sz w:val="24"/>
          <w:szCs w:val="24"/>
        </w:rPr>
        <w:t>Radoša pilsētvide un radošo industriju attīstība;</w:t>
      </w:r>
    </w:p>
    <w:p w14:paraId="26E4D970" w14:textId="77777777" w:rsidR="00725EBF" w:rsidRPr="00725EBF" w:rsidRDefault="00725EBF" w:rsidP="00725EBF">
      <w:pPr>
        <w:numPr>
          <w:ilvl w:val="0"/>
          <w:numId w:val="19"/>
        </w:numPr>
        <w:spacing w:after="0" w:line="240" w:lineRule="auto"/>
        <w:ind w:left="1134" w:hanging="283"/>
        <w:jc w:val="both"/>
        <w:rPr>
          <w:rFonts w:ascii="Times New Roman" w:eastAsia="Times New Roman" w:hAnsi="Times New Roman" w:cs="Times New Roman"/>
          <w:sz w:val="24"/>
          <w:szCs w:val="24"/>
        </w:rPr>
      </w:pPr>
      <w:r w:rsidRPr="00725EBF">
        <w:rPr>
          <w:rFonts w:ascii="Times New Roman" w:hAnsi="Times New Roman" w:cs="Times New Roman"/>
          <w:sz w:val="24"/>
          <w:szCs w:val="24"/>
          <w:lang w:eastAsia="en-US"/>
        </w:rPr>
        <w:t>Kultūras mantojuma potenciāla izmantošana radošā tūrisma attīstīšanai;</w:t>
      </w:r>
    </w:p>
    <w:p w14:paraId="3476737B" w14:textId="77777777" w:rsidR="00725EBF" w:rsidRPr="00725EBF" w:rsidRDefault="00725EBF" w:rsidP="00725EBF">
      <w:pPr>
        <w:numPr>
          <w:ilvl w:val="0"/>
          <w:numId w:val="19"/>
        </w:numPr>
        <w:spacing w:after="0" w:line="240" w:lineRule="auto"/>
        <w:ind w:left="1134" w:hanging="283"/>
        <w:jc w:val="both"/>
        <w:rPr>
          <w:rFonts w:ascii="Times New Roman" w:eastAsia="Times New Roman" w:hAnsi="Times New Roman" w:cs="Times New Roman"/>
          <w:sz w:val="24"/>
          <w:szCs w:val="24"/>
        </w:rPr>
      </w:pPr>
      <w:r w:rsidRPr="00725EBF">
        <w:rPr>
          <w:rFonts w:ascii="Times New Roman" w:hAnsi="Times New Roman" w:cs="Times New Roman"/>
          <w:sz w:val="24"/>
          <w:szCs w:val="24"/>
          <w:lang w:eastAsia="en-US"/>
        </w:rPr>
        <w:t>Latvijas digitālās kultūras telpas paplašināšana;</w:t>
      </w:r>
    </w:p>
    <w:p w14:paraId="3F390EB3" w14:textId="77777777" w:rsidR="00725EBF" w:rsidRPr="00725EBF" w:rsidRDefault="00725EBF" w:rsidP="00725EBF">
      <w:pPr>
        <w:numPr>
          <w:ilvl w:val="0"/>
          <w:numId w:val="19"/>
        </w:numPr>
        <w:spacing w:after="0" w:line="240" w:lineRule="auto"/>
        <w:ind w:left="1134" w:hanging="283"/>
        <w:jc w:val="both"/>
        <w:rPr>
          <w:rFonts w:ascii="Times New Roman" w:eastAsia="Times New Roman" w:hAnsi="Times New Roman" w:cs="Times New Roman"/>
          <w:sz w:val="24"/>
          <w:szCs w:val="24"/>
        </w:rPr>
      </w:pPr>
      <w:r w:rsidRPr="00725EBF">
        <w:rPr>
          <w:rFonts w:ascii="Times New Roman" w:hAnsi="Times New Roman" w:cs="Times New Roman"/>
          <w:sz w:val="24"/>
          <w:szCs w:val="24"/>
          <w:lang w:eastAsia="en-US"/>
        </w:rPr>
        <w:t>Sabiedrības līdzdalība kultūras procesu veidošanā.</w:t>
      </w:r>
    </w:p>
    <w:p w14:paraId="0AF5BAC7" w14:textId="77777777" w:rsidR="00725EBF" w:rsidRPr="00725EBF" w:rsidRDefault="00725EBF" w:rsidP="00725EBF">
      <w:pPr>
        <w:spacing w:after="120" w:line="240" w:lineRule="auto"/>
        <w:jc w:val="both"/>
        <w:rPr>
          <w:rFonts w:ascii="Times New Roman" w:hAnsi="Times New Roman" w:cs="Times New Roman"/>
          <w:b/>
          <w:bCs/>
          <w:color w:val="3A5925"/>
          <w:sz w:val="28"/>
          <w:szCs w:val="28"/>
          <w:u w:val="single"/>
          <w:lang w:eastAsia="en-US"/>
        </w:rPr>
      </w:pPr>
    </w:p>
    <w:p w14:paraId="100B1E4A" w14:textId="77777777" w:rsidR="00725EBF" w:rsidRPr="00725EBF" w:rsidRDefault="00725EBF" w:rsidP="00725EBF">
      <w:pPr>
        <w:spacing w:after="120" w:line="240" w:lineRule="auto"/>
        <w:jc w:val="both"/>
        <w:rPr>
          <w:rFonts w:ascii="Times New Roman" w:hAnsi="Times New Roman" w:cs="Times New Roman"/>
          <w:b/>
          <w:bCs/>
          <w:color w:val="006600"/>
          <w:sz w:val="28"/>
          <w:szCs w:val="28"/>
          <w:u w:val="single"/>
          <w:lang w:eastAsia="en-US"/>
        </w:rPr>
      </w:pPr>
      <w:r w:rsidRPr="00725EBF">
        <w:rPr>
          <w:rFonts w:ascii="Times New Roman" w:hAnsi="Times New Roman" w:cs="Times New Roman"/>
          <w:b/>
          <w:bCs/>
          <w:color w:val="006600"/>
          <w:sz w:val="28"/>
          <w:szCs w:val="28"/>
          <w:u w:val="single"/>
          <w:lang w:eastAsia="en-US"/>
        </w:rPr>
        <w:t>Latvijas Nacionālās attīstības plāns 2021.-2027.gadam</w:t>
      </w:r>
    </w:p>
    <w:p w14:paraId="1595C6FD" w14:textId="77777777" w:rsidR="00725EBF" w:rsidRPr="00725EBF" w:rsidRDefault="00725EBF" w:rsidP="00725EBF">
      <w:pPr>
        <w:spacing w:after="120" w:line="240" w:lineRule="auto"/>
        <w:jc w:val="both"/>
        <w:rPr>
          <w:rFonts w:ascii="Times New Roman" w:hAnsi="Times New Roman" w:cs="Times New Roman"/>
          <w:color w:val="000000"/>
          <w:sz w:val="24"/>
          <w:lang w:eastAsia="en-US"/>
        </w:rPr>
      </w:pPr>
      <w:r w:rsidRPr="00725EBF">
        <w:rPr>
          <w:rFonts w:ascii="Times New Roman" w:hAnsi="Times New Roman" w:cs="Times New Roman"/>
          <w:color w:val="000000"/>
          <w:sz w:val="24"/>
          <w:u w:val="single"/>
          <w:lang w:eastAsia="en-US"/>
        </w:rPr>
        <w:t xml:space="preserve">Prioritāte: </w:t>
      </w:r>
      <w:r w:rsidRPr="00725EBF">
        <w:rPr>
          <w:rFonts w:ascii="Times New Roman" w:hAnsi="Times New Roman" w:cs="Times New Roman"/>
          <w:color w:val="000000"/>
          <w:sz w:val="24"/>
          <w:lang w:eastAsia="en-US"/>
        </w:rPr>
        <w:t>Kvalitatīva dzīves vide un teritoriju attīstība</w:t>
      </w:r>
    </w:p>
    <w:p w14:paraId="2DFFA40A" w14:textId="77777777" w:rsidR="00725EBF" w:rsidRPr="00725EBF" w:rsidRDefault="00725EBF" w:rsidP="00725EBF">
      <w:pPr>
        <w:spacing w:after="120" w:line="240" w:lineRule="auto"/>
        <w:jc w:val="both"/>
        <w:rPr>
          <w:rFonts w:ascii="Times New Roman" w:hAnsi="Times New Roman" w:cs="Times New Roman"/>
          <w:color w:val="000000"/>
          <w:sz w:val="24"/>
          <w:lang w:eastAsia="en-US"/>
        </w:rPr>
      </w:pPr>
      <w:r w:rsidRPr="00725EBF">
        <w:rPr>
          <w:rFonts w:ascii="Times New Roman" w:hAnsi="Times New Roman" w:cs="Times New Roman"/>
          <w:color w:val="000000"/>
          <w:sz w:val="24"/>
          <w:u w:val="single"/>
          <w:lang w:eastAsia="en-US"/>
        </w:rPr>
        <w:t>Mērķis:</w:t>
      </w:r>
      <w:r w:rsidRPr="00725EBF">
        <w:rPr>
          <w:rFonts w:ascii="Times New Roman" w:hAnsi="Times New Roman" w:cs="Times New Roman"/>
          <w:color w:val="000000"/>
          <w:sz w:val="24"/>
          <w:lang w:eastAsia="en-US"/>
        </w:rPr>
        <w:t xml:space="preserve"> Dzīves vides kvalitātes uzlabošana līdzsvarotai reģionu attīstībai</w:t>
      </w:r>
    </w:p>
    <w:p w14:paraId="4344DC17" w14:textId="77777777" w:rsidR="00725EBF" w:rsidRPr="00725EBF" w:rsidRDefault="00725EBF" w:rsidP="00725EBF">
      <w:pPr>
        <w:spacing w:after="120" w:line="240" w:lineRule="auto"/>
        <w:jc w:val="both"/>
        <w:rPr>
          <w:rFonts w:ascii="Times New Roman" w:hAnsi="Times New Roman" w:cs="Times New Roman"/>
          <w:color w:val="000000"/>
          <w:sz w:val="24"/>
          <w:lang w:eastAsia="en-US"/>
        </w:rPr>
      </w:pPr>
      <w:r w:rsidRPr="00725EBF">
        <w:rPr>
          <w:rFonts w:ascii="Times New Roman" w:hAnsi="Times New Roman" w:cs="Times New Roman"/>
          <w:b/>
          <w:bCs/>
          <w:color w:val="000000"/>
          <w:sz w:val="24"/>
          <w:u w:val="single"/>
          <w:lang w:eastAsia="en-US"/>
        </w:rPr>
        <w:t>Rīcības virziens:</w:t>
      </w:r>
      <w:r w:rsidRPr="00725EBF">
        <w:rPr>
          <w:rFonts w:ascii="Times New Roman" w:hAnsi="Times New Roman" w:cs="Times New Roman"/>
          <w:color w:val="000000"/>
          <w:sz w:val="24"/>
          <w:lang w:eastAsia="en-US"/>
        </w:rPr>
        <w:t xml:space="preserve"> Bioloģiskās daudzveidības saglabāšanas pasākumu integrēšana tautsaimniecības nozarēs, jo īpaši lauksaimniecības, mežsaimniecības un zivsaimniecības nozarēs, īstenojot ilgtspējīgu dabas resursu apsaimniekošanu un zaļās infrastruktūras izmantošanu, vienlaikus nodrošinot bioloģiskās un ainavu daudzveidības aizsardzību un vērtību celšanu, sekmējot ilgtspējīgu tūrisma attīstību.</w:t>
      </w:r>
    </w:p>
    <w:p w14:paraId="43BC2AA2" w14:textId="77777777" w:rsidR="00725EBF" w:rsidRPr="00725EBF" w:rsidRDefault="00725EBF" w:rsidP="00725EBF">
      <w:pPr>
        <w:spacing w:after="120" w:line="240" w:lineRule="auto"/>
        <w:jc w:val="both"/>
        <w:rPr>
          <w:rFonts w:ascii="Times New Roman" w:hAnsi="Times New Roman" w:cs="Times New Roman"/>
          <w:color w:val="000000"/>
          <w:sz w:val="24"/>
          <w:lang w:eastAsia="en-US"/>
        </w:rPr>
      </w:pPr>
      <w:r w:rsidRPr="00725EBF">
        <w:rPr>
          <w:rFonts w:ascii="Times New Roman" w:hAnsi="Times New Roman" w:cs="Times New Roman"/>
          <w:color w:val="000000"/>
          <w:sz w:val="24"/>
          <w:u w:val="single"/>
          <w:lang w:eastAsia="en-US"/>
        </w:rPr>
        <w:t>Prioritāte</w:t>
      </w:r>
      <w:r w:rsidRPr="00725EBF">
        <w:rPr>
          <w:rFonts w:ascii="Times New Roman" w:hAnsi="Times New Roman" w:cs="Times New Roman"/>
          <w:color w:val="000000"/>
          <w:sz w:val="24"/>
          <w:lang w:eastAsia="en-US"/>
        </w:rPr>
        <w:t>: Kultūra un sports aktīvai un pilnvērtīgai dzīvei.</w:t>
      </w:r>
    </w:p>
    <w:p w14:paraId="24BC5F3F" w14:textId="77777777" w:rsidR="00725EBF" w:rsidRPr="00725EBF" w:rsidRDefault="00725EBF" w:rsidP="00725EBF">
      <w:pPr>
        <w:spacing w:after="120" w:line="240" w:lineRule="auto"/>
        <w:jc w:val="both"/>
        <w:rPr>
          <w:rFonts w:ascii="Times New Roman" w:hAnsi="Times New Roman" w:cs="Times New Roman"/>
          <w:color w:val="000000"/>
          <w:sz w:val="24"/>
          <w:lang w:eastAsia="en-US"/>
        </w:rPr>
      </w:pPr>
      <w:r w:rsidRPr="00725EBF">
        <w:rPr>
          <w:rFonts w:ascii="Times New Roman" w:hAnsi="Times New Roman" w:cs="Times New Roman"/>
          <w:color w:val="000000"/>
          <w:sz w:val="24"/>
          <w:u w:val="single"/>
          <w:lang w:eastAsia="en-US"/>
        </w:rPr>
        <w:t>Mērķis:</w:t>
      </w:r>
      <w:r w:rsidRPr="00725EBF">
        <w:rPr>
          <w:rFonts w:ascii="Times New Roman" w:hAnsi="Times New Roman" w:cs="Times New Roman"/>
          <w:color w:val="000000"/>
          <w:sz w:val="24"/>
          <w:lang w:eastAsia="en-US"/>
        </w:rPr>
        <w:t xml:space="preserve"> Ikvienam pieejams dinamisks kultūras un sporta pakalpojumu klāsts, kas ļauj attīstīt talantus un veidot spēcīgu Latvijas tēlu pasaulē.</w:t>
      </w:r>
    </w:p>
    <w:p w14:paraId="699EB7EB" w14:textId="77777777" w:rsidR="00725EBF" w:rsidRPr="00725EBF" w:rsidRDefault="00725EBF" w:rsidP="00725EBF">
      <w:pPr>
        <w:spacing w:after="120" w:line="240" w:lineRule="auto"/>
        <w:jc w:val="both"/>
        <w:rPr>
          <w:rFonts w:ascii="Times New Roman" w:hAnsi="Times New Roman" w:cs="Times New Roman"/>
          <w:color w:val="000000"/>
          <w:sz w:val="24"/>
          <w:lang w:eastAsia="en-US"/>
        </w:rPr>
      </w:pPr>
      <w:r w:rsidRPr="00725EBF">
        <w:rPr>
          <w:rFonts w:ascii="Times New Roman" w:hAnsi="Times New Roman" w:cs="Times New Roman"/>
          <w:b/>
          <w:bCs/>
          <w:color w:val="000000"/>
          <w:sz w:val="24"/>
          <w:u w:val="single"/>
          <w:lang w:eastAsia="en-US"/>
        </w:rPr>
        <w:t>Rīcības virziens:</w:t>
      </w:r>
      <w:r w:rsidRPr="00725EBF">
        <w:rPr>
          <w:rFonts w:ascii="Times New Roman" w:hAnsi="Times New Roman" w:cs="Times New Roman"/>
          <w:color w:val="000000"/>
          <w:sz w:val="24"/>
          <w:lang w:eastAsia="en-US"/>
        </w:rPr>
        <w:t xml:space="preserve"> Cilvēku līdzdalība kultūras un sporta aktivitātēs.</w:t>
      </w:r>
    </w:p>
    <w:p w14:paraId="0902AFE1" w14:textId="77777777" w:rsidR="00725EBF" w:rsidRPr="00725EBF" w:rsidRDefault="00725EBF" w:rsidP="00725EBF">
      <w:pPr>
        <w:spacing w:after="120" w:line="240" w:lineRule="auto"/>
        <w:jc w:val="both"/>
        <w:rPr>
          <w:rFonts w:ascii="Times New Roman" w:hAnsi="Times New Roman" w:cs="Times New Roman"/>
          <w:color w:val="000000"/>
          <w:sz w:val="24"/>
          <w:lang w:eastAsia="en-US"/>
        </w:rPr>
      </w:pPr>
      <w:r w:rsidRPr="00725EBF">
        <w:rPr>
          <w:rFonts w:ascii="Times New Roman" w:hAnsi="Times New Roman" w:cs="Times New Roman"/>
          <w:color w:val="000000"/>
          <w:sz w:val="24"/>
          <w:u w:val="single"/>
          <w:lang w:eastAsia="en-US"/>
        </w:rPr>
        <w:t>Rīcības virziena mērķis:</w:t>
      </w:r>
      <w:r w:rsidRPr="00725EBF">
        <w:rPr>
          <w:rFonts w:ascii="Times New Roman" w:hAnsi="Times New Roman" w:cs="Times New Roman"/>
          <w:color w:val="000000"/>
          <w:sz w:val="24"/>
          <w:lang w:eastAsia="en-US"/>
        </w:rPr>
        <w:t xml:space="preserve"> Kultūra un sports veicina Latvijas ekonomikas un sociālo izaugsmi, veidojot radošu un ilgtspējīgu Latvijas sabiedrību.</w:t>
      </w:r>
    </w:p>
    <w:p w14:paraId="472207BB" w14:textId="77777777" w:rsidR="00725EBF" w:rsidRPr="00725EBF" w:rsidRDefault="00725EBF" w:rsidP="00725EBF">
      <w:pPr>
        <w:spacing w:before="120" w:after="120" w:line="240" w:lineRule="auto"/>
        <w:jc w:val="both"/>
        <w:rPr>
          <w:rFonts w:ascii="Times New Roman" w:hAnsi="Times New Roman" w:cs="Times New Roman"/>
          <w:b/>
          <w:bCs/>
          <w:color w:val="3A5925"/>
          <w:sz w:val="28"/>
          <w:szCs w:val="28"/>
          <w:u w:val="single"/>
          <w:lang w:eastAsia="x-none"/>
        </w:rPr>
      </w:pPr>
    </w:p>
    <w:p w14:paraId="7F8F6539" w14:textId="77777777" w:rsidR="00725EBF" w:rsidRPr="00725EBF" w:rsidRDefault="00725EBF" w:rsidP="00725EBF">
      <w:pPr>
        <w:spacing w:before="120" w:after="120" w:line="240" w:lineRule="auto"/>
        <w:jc w:val="both"/>
        <w:rPr>
          <w:rFonts w:ascii="Times New Roman" w:hAnsi="Times New Roman" w:cs="Times New Roman"/>
          <w:b/>
          <w:bCs/>
          <w:color w:val="006600"/>
          <w:sz w:val="28"/>
          <w:szCs w:val="28"/>
          <w:u w:val="single"/>
          <w:lang w:eastAsia="x-none"/>
        </w:rPr>
      </w:pPr>
      <w:r w:rsidRPr="00725EBF">
        <w:rPr>
          <w:rFonts w:ascii="Times New Roman" w:hAnsi="Times New Roman" w:cs="Times New Roman"/>
          <w:b/>
          <w:bCs/>
          <w:color w:val="006600"/>
          <w:sz w:val="28"/>
          <w:szCs w:val="28"/>
          <w:u w:val="single"/>
          <w:lang w:eastAsia="x-none"/>
        </w:rPr>
        <w:t>Kultūrpolitikas nostādnes 2021.-2027. gadam</w:t>
      </w:r>
      <w:r w:rsidRPr="00725EBF">
        <w:rPr>
          <w:rFonts w:cs="Times New Roman"/>
          <w:color w:val="006600"/>
          <w:u w:val="single"/>
          <w:lang w:val="x-none" w:eastAsia="x-none"/>
        </w:rPr>
        <w:t xml:space="preserve"> </w:t>
      </w:r>
      <w:r w:rsidRPr="00725EBF">
        <w:rPr>
          <w:rFonts w:ascii="Times New Roman" w:hAnsi="Times New Roman" w:cs="Times New Roman"/>
          <w:b/>
          <w:bCs/>
          <w:color w:val="006600"/>
          <w:sz w:val="28"/>
          <w:szCs w:val="28"/>
          <w:u w:val="single"/>
          <w:lang w:eastAsia="x-none"/>
        </w:rPr>
        <w:t>“Kultūrvalsts”</w:t>
      </w:r>
    </w:p>
    <w:p w14:paraId="3B2B492C" w14:textId="77777777" w:rsidR="00725EBF" w:rsidRPr="00725EBF" w:rsidRDefault="00725EBF" w:rsidP="00725EBF">
      <w:pPr>
        <w:spacing w:after="0" w:line="240" w:lineRule="auto"/>
        <w:ind w:left="720"/>
        <w:rPr>
          <w:rFonts w:ascii="Times New Roman" w:hAnsi="Times New Roman" w:cs="Times New Roman"/>
          <w:sz w:val="24"/>
          <w:szCs w:val="24"/>
          <w:u w:val="single"/>
          <w:lang w:eastAsia="en-US"/>
        </w:rPr>
      </w:pPr>
      <w:r w:rsidRPr="00725EBF">
        <w:rPr>
          <w:rFonts w:ascii="Times New Roman" w:hAnsi="Times New Roman" w:cs="Times New Roman"/>
          <w:sz w:val="24"/>
          <w:szCs w:val="24"/>
          <w:u w:val="single"/>
          <w:lang w:eastAsia="en-US"/>
        </w:rPr>
        <w:t>Rīcības virzieni:</w:t>
      </w:r>
    </w:p>
    <w:p w14:paraId="06A2F46E" w14:textId="77777777" w:rsidR="00725EBF" w:rsidRPr="00725EBF" w:rsidRDefault="00725EBF" w:rsidP="00725EBF">
      <w:pPr>
        <w:numPr>
          <w:ilvl w:val="0"/>
          <w:numId w:val="20"/>
        </w:numPr>
        <w:spacing w:after="0" w:line="240" w:lineRule="auto"/>
        <w:ind w:left="1134" w:hanging="425"/>
        <w:jc w:val="both"/>
        <w:rPr>
          <w:rFonts w:ascii="Times New Roman" w:hAnsi="Times New Roman" w:cs="Times New Roman"/>
          <w:sz w:val="24"/>
          <w:szCs w:val="24"/>
          <w:lang w:eastAsia="en-US"/>
        </w:rPr>
      </w:pPr>
      <w:r w:rsidRPr="00725EBF">
        <w:rPr>
          <w:rFonts w:ascii="Times New Roman" w:hAnsi="Times New Roman" w:cs="Times New Roman"/>
          <w:sz w:val="24"/>
          <w:szCs w:val="24"/>
          <w:lang w:eastAsia="en-US"/>
        </w:rPr>
        <w:t>Kultūras piedāvājuma pieejamība sabiedrībai;</w:t>
      </w:r>
    </w:p>
    <w:p w14:paraId="3487D277" w14:textId="77777777" w:rsidR="00725EBF" w:rsidRPr="00725EBF" w:rsidRDefault="00725EBF" w:rsidP="00725EBF">
      <w:pPr>
        <w:numPr>
          <w:ilvl w:val="0"/>
          <w:numId w:val="20"/>
        </w:numPr>
        <w:spacing w:after="0" w:line="240" w:lineRule="auto"/>
        <w:ind w:left="1134" w:hanging="425"/>
        <w:jc w:val="both"/>
        <w:rPr>
          <w:rFonts w:ascii="Times New Roman" w:hAnsi="Times New Roman" w:cs="Times New Roman"/>
          <w:sz w:val="24"/>
          <w:szCs w:val="24"/>
          <w:lang w:eastAsia="en-US"/>
        </w:rPr>
      </w:pPr>
      <w:r w:rsidRPr="00725EBF">
        <w:rPr>
          <w:rFonts w:ascii="Times New Roman" w:hAnsi="Times New Roman" w:cs="Times New Roman"/>
          <w:sz w:val="24"/>
          <w:szCs w:val="24"/>
          <w:lang w:eastAsia="en-US"/>
        </w:rPr>
        <w:t>Sabiedrības līdzdalība kultūras procesos;</w:t>
      </w:r>
    </w:p>
    <w:p w14:paraId="59A1E30A" w14:textId="77777777" w:rsidR="00725EBF" w:rsidRPr="00725EBF" w:rsidRDefault="00725EBF" w:rsidP="00725EBF">
      <w:pPr>
        <w:numPr>
          <w:ilvl w:val="0"/>
          <w:numId w:val="20"/>
        </w:numPr>
        <w:spacing w:after="0" w:line="240" w:lineRule="auto"/>
        <w:ind w:left="1134" w:hanging="425"/>
        <w:jc w:val="both"/>
        <w:rPr>
          <w:rFonts w:ascii="Times New Roman" w:hAnsi="Times New Roman" w:cs="Times New Roman"/>
          <w:sz w:val="24"/>
          <w:szCs w:val="24"/>
          <w:lang w:eastAsia="en-US"/>
        </w:rPr>
      </w:pPr>
      <w:r w:rsidRPr="00725EBF">
        <w:rPr>
          <w:rFonts w:ascii="Times New Roman" w:hAnsi="Times New Roman" w:cs="Times New Roman"/>
          <w:sz w:val="24"/>
          <w:szCs w:val="24"/>
          <w:lang w:eastAsia="en-US"/>
        </w:rPr>
        <w:t>Nemateriālā un materiālā kultūras mantojuma saglabāšana un ilgtspēja.</w:t>
      </w:r>
    </w:p>
    <w:p w14:paraId="328FDF3C" w14:textId="77777777" w:rsidR="00725EBF" w:rsidRPr="00725EBF" w:rsidRDefault="00725EBF" w:rsidP="00725EBF">
      <w:pPr>
        <w:spacing w:after="0" w:line="240" w:lineRule="auto"/>
        <w:jc w:val="both"/>
        <w:rPr>
          <w:rFonts w:ascii="Times New Roman" w:hAnsi="Times New Roman" w:cs="Times New Roman"/>
          <w:sz w:val="24"/>
          <w:szCs w:val="24"/>
          <w:lang w:eastAsia="en-US"/>
        </w:rPr>
      </w:pPr>
      <w:r w:rsidRPr="00725EBF">
        <w:rPr>
          <w:rFonts w:ascii="Times New Roman" w:hAnsi="Times New Roman" w:cs="Times New Roman"/>
          <w:sz w:val="24"/>
          <w:szCs w:val="24"/>
          <w:lang w:eastAsia="en-US"/>
        </w:rPr>
        <w:t xml:space="preserve">Sabiedrības iesaiste nemateriālā kultūras mantojuma saglabāšanā un ilgtspējā, tostarp tautas tradīciju un latviskās dzīvesziņas kopšanā, bagātina Latvijas kultūrtelpas reģionālo daudzveidību un attīsta nacionālās, reģionālās un lokālās piederības sajūtu. Tajā nereti sakņojas arī jaunas </w:t>
      </w:r>
      <w:r w:rsidRPr="00725EBF">
        <w:rPr>
          <w:rFonts w:ascii="Times New Roman" w:hAnsi="Times New Roman" w:cs="Times New Roman"/>
          <w:sz w:val="24"/>
          <w:szCs w:val="24"/>
          <w:lang w:eastAsia="en-US"/>
        </w:rPr>
        <w:lastRenderedPageBreak/>
        <w:t>radošās uzņēmējdarbības iniciatīvas – tūrisma piedāvājums, jauni produkti un pakalpojumi, kas balstīti vietējā nemateriālajā kultūras mantojumā.</w:t>
      </w:r>
    </w:p>
    <w:p w14:paraId="5473CA27" w14:textId="77777777" w:rsidR="00725EBF" w:rsidRPr="00725EBF" w:rsidRDefault="00725EBF" w:rsidP="00725EBF">
      <w:pPr>
        <w:spacing w:after="0" w:line="240" w:lineRule="auto"/>
        <w:rPr>
          <w:rFonts w:ascii="Times New Roman" w:hAnsi="Times New Roman" w:cs="Times New Roman"/>
          <w:b/>
          <w:bCs/>
          <w:color w:val="385623" w:themeColor="accent6" w:themeShade="80"/>
          <w:sz w:val="24"/>
          <w:szCs w:val="24"/>
          <w:u w:val="single"/>
          <w:lang w:eastAsia="en-US"/>
        </w:rPr>
      </w:pPr>
      <w:r w:rsidRPr="00725EBF">
        <w:rPr>
          <w:rFonts w:ascii="Times New Roman" w:hAnsi="Times New Roman" w:cs="Times New Roman"/>
          <w:sz w:val="24"/>
          <w:szCs w:val="24"/>
          <w:lang w:eastAsia="en-US"/>
        </w:rPr>
        <w:t>Arī kultūras pieminekļu saglabāšanas jomā aizvien būtiskāka loma to saglabāšanā un izmantošanā ir mantojuma kopienu iesaistei, kas veicina pieminekļu izmantošanas ilgtspēju.</w:t>
      </w:r>
    </w:p>
    <w:p w14:paraId="791F0D56" w14:textId="77777777" w:rsidR="00725EBF" w:rsidRPr="00725EBF" w:rsidRDefault="00725EBF" w:rsidP="00725EBF">
      <w:pPr>
        <w:spacing w:after="0" w:line="240" w:lineRule="auto"/>
        <w:rPr>
          <w:rFonts w:ascii="Times New Roman" w:hAnsi="Times New Roman" w:cs="Times New Roman"/>
          <w:sz w:val="24"/>
          <w:szCs w:val="24"/>
          <w:u w:val="single"/>
          <w:lang w:eastAsia="en-US"/>
        </w:rPr>
      </w:pPr>
    </w:p>
    <w:p w14:paraId="374F8DE9" w14:textId="77777777" w:rsidR="00725EBF" w:rsidRPr="00725EBF" w:rsidRDefault="00725EBF" w:rsidP="00725EBF">
      <w:pPr>
        <w:spacing w:after="0" w:line="240" w:lineRule="auto"/>
        <w:rPr>
          <w:rFonts w:ascii="Times New Roman" w:hAnsi="Times New Roman" w:cs="Times New Roman"/>
          <w:sz w:val="24"/>
          <w:szCs w:val="24"/>
          <w:u w:val="single"/>
          <w:lang w:eastAsia="en-US"/>
        </w:rPr>
      </w:pPr>
      <w:r w:rsidRPr="00725EBF">
        <w:rPr>
          <w:rFonts w:ascii="Times New Roman" w:hAnsi="Times New Roman" w:cs="Times New Roman"/>
          <w:sz w:val="24"/>
          <w:szCs w:val="24"/>
          <w:u w:val="single"/>
          <w:lang w:eastAsia="en-US"/>
        </w:rPr>
        <w:t>Kultūras mantojuma potenciāla izmantošana</w:t>
      </w:r>
    </w:p>
    <w:p w14:paraId="0203EC41" w14:textId="77777777" w:rsidR="00725EBF" w:rsidRPr="00725EBF" w:rsidRDefault="00725EBF" w:rsidP="00725EBF">
      <w:pPr>
        <w:spacing w:after="0" w:line="240" w:lineRule="auto"/>
        <w:jc w:val="both"/>
        <w:rPr>
          <w:rFonts w:ascii="Times New Roman" w:hAnsi="Times New Roman" w:cs="Times New Roman"/>
          <w:sz w:val="24"/>
          <w:szCs w:val="24"/>
          <w:lang w:eastAsia="en-US"/>
        </w:rPr>
      </w:pPr>
      <w:r w:rsidRPr="00725EBF">
        <w:rPr>
          <w:rFonts w:ascii="Times New Roman" w:hAnsi="Times New Roman" w:cs="Times New Roman"/>
          <w:sz w:val="24"/>
          <w:szCs w:val="24"/>
          <w:lang w:eastAsia="en-US"/>
        </w:rPr>
        <w:t>Kultūras mantojumam, jo īpaši kultūras pieminekļiem un dokumentārajam mantojumam, ir būtisks, bieži vien neizmantots potenciāls gan reģionālajai attīstībai un tūrismam, gan kopienu dzīves kvalitātes uzlabošanai, gan pētniecībai un izglītībai, gan nacionālās, reģionālās un lokālās identitātes stiprināšanai. Līdz ar to pamatnostādnes paredz virkni pasākumu, ar kuru palīdzību plānots sekmēt gan kultūras mantojuma saglabāšanu nākotnes paaudzēm, gan kultūras mantojuma potenciāla atraisīšanu. Atsevišķi pasākumi vērsti uz kultūras mantojuma nelikumīgas aprites ierobežošanu globalizācijas un starptautiskās vides izaicinājumu kontekstā. Piesaistot Eiropas Savienības līdzekļus ieguldījumiem, kuru mērķis ir sekmēt kultūras pieminekļu atjaunošanu un līdz ar to arī reģionu sociāli ekonomiskā potenciāla stiprināšanu, jātiecas uz to, lai veiktie darbi atbilstu ICOMOS izstrādātajiem kvalitātes principiem.</w:t>
      </w:r>
    </w:p>
    <w:p w14:paraId="6B8B2D76" w14:textId="77777777" w:rsidR="00725EBF" w:rsidRPr="00725EBF" w:rsidRDefault="00725EBF" w:rsidP="00725EBF">
      <w:pPr>
        <w:spacing w:before="360" w:after="240" w:line="240" w:lineRule="auto"/>
        <w:rPr>
          <w:rFonts w:ascii="Times New Roman" w:hAnsi="Times New Roman" w:cs="Times New Roman"/>
          <w:b/>
          <w:color w:val="006600"/>
          <w:sz w:val="28"/>
          <w:szCs w:val="28"/>
          <w:u w:val="single"/>
          <w:lang w:eastAsia="en-US"/>
        </w:rPr>
      </w:pPr>
      <w:r w:rsidRPr="00725EBF">
        <w:rPr>
          <w:rFonts w:ascii="Times New Roman" w:hAnsi="Times New Roman" w:cs="Times New Roman"/>
          <w:b/>
          <w:color w:val="006600"/>
          <w:sz w:val="28"/>
          <w:szCs w:val="28"/>
          <w:u w:val="single"/>
          <w:lang w:eastAsia="en-US"/>
        </w:rPr>
        <w:t xml:space="preserve">Latvijas tūrisma attīstības rīcības plāns 2021.-2027.gadam </w:t>
      </w:r>
    </w:p>
    <w:p w14:paraId="555BFC62" w14:textId="77777777" w:rsidR="00725EBF" w:rsidRPr="00725EBF" w:rsidRDefault="00725EBF" w:rsidP="00725EBF">
      <w:pPr>
        <w:spacing w:after="120" w:line="240" w:lineRule="auto"/>
        <w:jc w:val="both"/>
        <w:rPr>
          <w:rFonts w:ascii="Times New Roman" w:hAnsi="Times New Roman" w:cs="Times New Roman"/>
          <w:sz w:val="24"/>
          <w:lang w:eastAsia="en-US"/>
        </w:rPr>
      </w:pPr>
      <w:r w:rsidRPr="00725EBF">
        <w:rPr>
          <w:rFonts w:ascii="Times New Roman" w:hAnsi="Times New Roman" w:cs="Times New Roman"/>
          <w:sz w:val="24"/>
          <w:u w:val="single"/>
          <w:lang w:eastAsia="en-US"/>
        </w:rPr>
        <w:t xml:space="preserve">Mērķis: </w:t>
      </w:r>
      <w:r w:rsidRPr="00725EBF">
        <w:rPr>
          <w:rFonts w:ascii="Times New Roman" w:hAnsi="Times New Roman" w:cs="Times New Roman"/>
          <w:sz w:val="24"/>
          <w:lang w:eastAsia="en-US"/>
        </w:rPr>
        <w:t>“Ilgtspējīga tūrisma attīstība, uzturot līdzšinējos sasniegumus un veicinot tādu tūrisma produktu jaunradi, kas balstīti vietējās vērtībās un dzīvesveidā, radot saturīgu un pievilcīgu pieredzējumu, stiprinot starptautisko konkurētspēju”.</w:t>
      </w:r>
    </w:p>
    <w:p w14:paraId="44EE1764" w14:textId="77777777" w:rsidR="00725EBF" w:rsidRPr="00725EBF" w:rsidRDefault="00725EBF" w:rsidP="00725EBF">
      <w:pPr>
        <w:spacing w:after="120" w:line="240" w:lineRule="auto"/>
        <w:jc w:val="both"/>
        <w:rPr>
          <w:rFonts w:ascii="Times New Roman" w:hAnsi="Times New Roman" w:cs="Times New Roman"/>
          <w:sz w:val="24"/>
          <w:lang w:eastAsia="en-US"/>
        </w:rPr>
      </w:pPr>
      <w:r w:rsidRPr="00725EBF">
        <w:rPr>
          <w:rFonts w:ascii="Times New Roman" w:hAnsi="Times New Roman" w:cs="Times New Roman"/>
          <w:sz w:val="24"/>
          <w:lang w:eastAsia="en-US"/>
        </w:rPr>
        <w:t>Tūrisma attīstības politika un tās īstenošana ir balstīta uz ilgtspējīgas attīstības, vietējo vērtību saglabāšanas, radošuma, kvalitātes, godīgas konkurences un sadarbības, kā arī efektīvas darbības principiem.</w:t>
      </w:r>
    </w:p>
    <w:p w14:paraId="7D041E5B" w14:textId="77777777" w:rsidR="00725EBF" w:rsidRPr="00725EBF" w:rsidRDefault="00725EBF" w:rsidP="00725EBF">
      <w:pPr>
        <w:spacing w:after="120" w:line="240" w:lineRule="auto"/>
        <w:jc w:val="both"/>
        <w:rPr>
          <w:rFonts w:ascii="Times New Roman" w:hAnsi="Times New Roman" w:cs="Times New Roman"/>
          <w:sz w:val="24"/>
          <w:szCs w:val="24"/>
          <w:lang w:val="x-none" w:eastAsia="x-none"/>
        </w:rPr>
      </w:pPr>
      <w:bookmarkStart w:id="3" w:name="_Toc359919717"/>
      <w:r w:rsidRPr="00725EBF">
        <w:rPr>
          <w:rFonts w:ascii="Times New Roman" w:hAnsi="Times New Roman" w:cs="Times New Roman"/>
          <w:sz w:val="24"/>
          <w:szCs w:val="24"/>
          <w:lang w:val="x-none" w:eastAsia="x-none"/>
        </w:rPr>
        <w:t xml:space="preserve">Ilgtspējīgas tūrisma attīstības politikas īstenošanai nākamajam plānošanas periodam tiek izvirzītas trīs galvenās nozares attīstības prioritātes: </w:t>
      </w:r>
    </w:p>
    <w:p w14:paraId="220D90C2" w14:textId="77777777" w:rsidR="00725EBF" w:rsidRPr="00725EBF" w:rsidRDefault="00725EBF" w:rsidP="006E623B">
      <w:pPr>
        <w:tabs>
          <w:tab w:val="left" w:pos="284"/>
        </w:tabs>
        <w:spacing w:after="120" w:line="240" w:lineRule="auto"/>
        <w:ind w:left="284" w:hanging="284"/>
        <w:jc w:val="both"/>
        <w:rPr>
          <w:rFonts w:ascii="Times New Roman" w:hAnsi="Times New Roman" w:cs="Times New Roman"/>
          <w:sz w:val="24"/>
          <w:szCs w:val="24"/>
          <w:lang w:val="x-none" w:eastAsia="x-none"/>
        </w:rPr>
      </w:pPr>
      <w:r w:rsidRPr="00725EBF">
        <w:rPr>
          <w:rFonts w:ascii="Times New Roman" w:hAnsi="Times New Roman" w:cs="Times New Roman"/>
          <w:sz w:val="24"/>
          <w:szCs w:val="24"/>
          <w:lang w:val="x-none" w:eastAsia="x-none"/>
        </w:rPr>
        <w:t xml:space="preserve">1) tūrisma nozares starptautiskās konkurētspējas stiprināšana un eksporta veicināšana; </w:t>
      </w:r>
    </w:p>
    <w:p w14:paraId="7D771427" w14:textId="77777777" w:rsidR="00725EBF" w:rsidRPr="00725EBF" w:rsidRDefault="00725EBF" w:rsidP="006E623B">
      <w:pPr>
        <w:tabs>
          <w:tab w:val="left" w:pos="284"/>
        </w:tabs>
        <w:spacing w:after="120" w:line="240" w:lineRule="auto"/>
        <w:ind w:left="284" w:hanging="284"/>
        <w:jc w:val="both"/>
        <w:rPr>
          <w:rFonts w:ascii="Times New Roman" w:hAnsi="Times New Roman" w:cs="Times New Roman"/>
          <w:sz w:val="24"/>
          <w:szCs w:val="24"/>
          <w:lang w:val="x-none" w:eastAsia="x-none"/>
        </w:rPr>
      </w:pPr>
      <w:r w:rsidRPr="00725EBF">
        <w:rPr>
          <w:rFonts w:ascii="Times New Roman" w:hAnsi="Times New Roman" w:cs="Times New Roman"/>
          <w:sz w:val="24"/>
          <w:szCs w:val="24"/>
          <w:lang w:val="x-none" w:eastAsia="x-none"/>
        </w:rPr>
        <w:t xml:space="preserve">2) piesaistoša tūrisma piedāvājuma veidošana vietējo vērtību un dzīvesveida kontekstā, vietējā tūrisma veicināšana; </w:t>
      </w:r>
    </w:p>
    <w:p w14:paraId="5C4D066A" w14:textId="77777777" w:rsidR="00725EBF" w:rsidRPr="00725EBF" w:rsidRDefault="00725EBF" w:rsidP="006E623B">
      <w:pPr>
        <w:tabs>
          <w:tab w:val="left" w:pos="284"/>
        </w:tabs>
        <w:spacing w:after="120" w:line="240" w:lineRule="auto"/>
        <w:ind w:left="284" w:hanging="284"/>
        <w:jc w:val="both"/>
        <w:rPr>
          <w:rFonts w:ascii="Times New Roman" w:hAnsi="Times New Roman" w:cs="Times New Roman"/>
          <w:sz w:val="24"/>
          <w:szCs w:val="24"/>
          <w:lang w:eastAsia="x-none"/>
        </w:rPr>
      </w:pPr>
      <w:r w:rsidRPr="00725EBF">
        <w:rPr>
          <w:rFonts w:ascii="Times New Roman" w:hAnsi="Times New Roman" w:cs="Times New Roman"/>
          <w:sz w:val="24"/>
          <w:szCs w:val="24"/>
          <w:lang w:val="x-none" w:eastAsia="x-none"/>
        </w:rPr>
        <w:t>3) tūrisma pārvaldības pilnveidošana, izglītība un pētniecība</w:t>
      </w:r>
      <w:r w:rsidRPr="00725EBF">
        <w:rPr>
          <w:rFonts w:ascii="Times New Roman" w:hAnsi="Times New Roman" w:cs="Times New Roman"/>
          <w:sz w:val="24"/>
          <w:szCs w:val="24"/>
          <w:lang w:eastAsia="x-none"/>
        </w:rPr>
        <w:t>.</w:t>
      </w:r>
    </w:p>
    <w:p w14:paraId="11FC003B" w14:textId="77777777" w:rsidR="00725EBF" w:rsidRPr="00725EBF" w:rsidRDefault="00725EBF" w:rsidP="00725EBF">
      <w:pPr>
        <w:spacing w:after="120" w:line="240" w:lineRule="auto"/>
        <w:jc w:val="both"/>
        <w:rPr>
          <w:rFonts w:ascii="Times New Roman" w:hAnsi="Times New Roman" w:cs="Times New Roman"/>
          <w:b/>
          <w:bCs/>
          <w:color w:val="3A5925"/>
          <w:sz w:val="28"/>
          <w:szCs w:val="28"/>
          <w:u w:val="single"/>
          <w:lang w:eastAsia="x-none"/>
        </w:rPr>
      </w:pPr>
    </w:p>
    <w:p w14:paraId="0BA1843F" w14:textId="77777777" w:rsidR="00725EBF" w:rsidRPr="00725EBF" w:rsidRDefault="00725EBF" w:rsidP="00725EBF">
      <w:pPr>
        <w:spacing w:after="120" w:line="240" w:lineRule="auto"/>
        <w:jc w:val="both"/>
        <w:rPr>
          <w:rFonts w:ascii="Times New Roman" w:hAnsi="Times New Roman" w:cs="Times New Roman"/>
          <w:sz w:val="24"/>
          <w:szCs w:val="24"/>
          <w:lang w:eastAsia="x-none"/>
        </w:rPr>
      </w:pPr>
      <w:r w:rsidRPr="00725EBF">
        <w:rPr>
          <w:rFonts w:ascii="Times New Roman" w:hAnsi="Times New Roman" w:cs="Times New Roman"/>
          <w:b/>
          <w:bCs/>
          <w:color w:val="006600"/>
          <w:sz w:val="28"/>
          <w:szCs w:val="28"/>
          <w:u w:val="single"/>
          <w:lang w:eastAsia="x-none"/>
        </w:rPr>
        <w:t>Eiropas ainavu konvencija</w:t>
      </w:r>
      <w:r w:rsidRPr="00725EBF">
        <w:rPr>
          <w:rFonts w:ascii="Times New Roman" w:hAnsi="Times New Roman" w:cs="Times New Roman"/>
          <w:sz w:val="24"/>
          <w:szCs w:val="24"/>
          <w:lang w:eastAsia="x-none"/>
        </w:rPr>
        <w:t>, ko Eiropas Padome pieņēma 2000. gada 20.oktobrī</w:t>
      </w:r>
    </w:p>
    <w:p w14:paraId="4E5B09D3" w14:textId="77777777" w:rsidR="00725EBF" w:rsidRPr="00725EBF" w:rsidRDefault="00725EBF" w:rsidP="00725EBF">
      <w:pPr>
        <w:spacing w:after="120" w:line="240" w:lineRule="auto"/>
        <w:jc w:val="both"/>
        <w:rPr>
          <w:rFonts w:ascii="Times New Roman" w:hAnsi="Times New Roman" w:cs="Times New Roman"/>
          <w:iCs/>
          <w:color w:val="000000"/>
          <w:sz w:val="24"/>
          <w:lang w:eastAsia="en-US"/>
        </w:rPr>
      </w:pPr>
      <w:r w:rsidRPr="00725EBF">
        <w:rPr>
          <w:rFonts w:ascii="Times New Roman" w:hAnsi="Times New Roman" w:cs="Times New Roman"/>
          <w:iCs/>
          <w:color w:val="000000"/>
          <w:sz w:val="24"/>
          <w:u w:val="single"/>
          <w:lang w:eastAsia="en-US"/>
        </w:rPr>
        <w:t>Mērķis:</w:t>
      </w:r>
      <w:r w:rsidRPr="00725EBF">
        <w:rPr>
          <w:rFonts w:ascii="Times New Roman" w:hAnsi="Times New Roman" w:cs="Times New Roman"/>
          <w:iCs/>
          <w:color w:val="000000"/>
          <w:sz w:val="24"/>
          <w:lang w:eastAsia="en-US"/>
        </w:rPr>
        <w:t xml:space="preserve"> </w:t>
      </w:r>
      <w:r w:rsidRPr="00725EBF">
        <w:rPr>
          <w:rFonts w:ascii="Times New Roman" w:hAnsi="Times New Roman" w:cs="Times New Roman"/>
          <w:color w:val="000000"/>
          <w:sz w:val="24"/>
          <w:lang w:eastAsia="en-US"/>
        </w:rPr>
        <w:t>Šīs Konvencijas mērķi ir veicināt ainavu aizsardzību, pārvaldību un plānošanu, kā arī organizēt sadarbību par ainavu jautājumiem Eiropā.</w:t>
      </w:r>
    </w:p>
    <w:p w14:paraId="1594D28D" w14:textId="77777777" w:rsidR="00725EBF" w:rsidRPr="00725EBF" w:rsidRDefault="00725EBF" w:rsidP="00725EBF">
      <w:pPr>
        <w:spacing w:before="120" w:after="120" w:line="240" w:lineRule="auto"/>
        <w:jc w:val="both"/>
        <w:rPr>
          <w:rFonts w:ascii="Times New Roman" w:hAnsi="Times New Roman" w:cs="Times New Roman"/>
          <w:b/>
          <w:bCs/>
          <w:iCs/>
          <w:color w:val="3A5925"/>
          <w:sz w:val="28"/>
          <w:szCs w:val="28"/>
          <w:u w:val="single"/>
          <w:lang w:eastAsia="en-US"/>
        </w:rPr>
      </w:pPr>
      <w:bookmarkStart w:id="4" w:name="_Hlk87515343"/>
      <w:bookmarkEnd w:id="3"/>
    </w:p>
    <w:p w14:paraId="095E181C" w14:textId="77777777" w:rsidR="00725EBF" w:rsidRPr="00725EBF" w:rsidRDefault="00725EBF" w:rsidP="00725EBF">
      <w:pPr>
        <w:spacing w:before="120" w:after="120" w:line="240" w:lineRule="auto"/>
        <w:jc w:val="both"/>
        <w:rPr>
          <w:rFonts w:ascii="Times New Roman" w:hAnsi="Times New Roman" w:cs="Times New Roman"/>
          <w:b/>
          <w:bCs/>
          <w:iCs/>
          <w:color w:val="006600"/>
          <w:sz w:val="28"/>
          <w:szCs w:val="28"/>
          <w:u w:val="single"/>
          <w:lang w:eastAsia="en-US"/>
        </w:rPr>
      </w:pPr>
      <w:r w:rsidRPr="00725EBF">
        <w:rPr>
          <w:rFonts w:ascii="Times New Roman" w:hAnsi="Times New Roman" w:cs="Times New Roman"/>
          <w:b/>
          <w:bCs/>
          <w:iCs/>
          <w:color w:val="006600"/>
          <w:sz w:val="28"/>
          <w:szCs w:val="28"/>
          <w:u w:val="single"/>
          <w:lang w:eastAsia="en-US"/>
        </w:rPr>
        <w:t>Vidzemes plānošanas reģiona ilgtspējīgas attīstības stratēģija 2030</w:t>
      </w:r>
    </w:p>
    <w:p w14:paraId="1C4D1B55" w14:textId="130DEC43" w:rsidR="00725EBF" w:rsidRPr="00725EBF" w:rsidRDefault="00725EBF" w:rsidP="00725EBF">
      <w:pPr>
        <w:spacing w:after="0" w:line="240" w:lineRule="auto"/>
        <w:jc w:val="both"/>
        <w:rPr>
          <w:rFonts w:ascii="Times New Roman" w:hAnsi="Times New Roman" w:cs="Times New Roman"/>
          <w:sz w:val="24"/>
          <w:szCs w:val="24"/>
        </w:rPr>
      </w:pPr>
      <w:r w:rsidRPr="00725EBF">
        <w:rPr>
          <w:rFonts w:ascii="Times New Roman" w:hAnsi="Times New Roman" w:cs="Times New Roman"/>
          <w:sz w:val="24"/>
          <w:szCs w:val="24"/>
          <w:u w:val="single"/>
        </w:rPr>
        <w:t>Vīzija</w:t>
      </w:r>
      <w:r w:rsidR="006E623B">
        <w:rPr>
          <w:rFonts w:ascii="Times New Roman" w:hAnsi="Times New Roman" w:cs="Times New Roman"/>
          <w:sz w:val="24"/>
          <w:szCs w:val="24"/>
          <w:u w:val="single"/>
        </w:rPr>
        <w:t xml:space="preserve"> –</w:t>
      </w:r>
      <w:r w:rsidRPr="00725EBF">
        <w:rPr>
          <w:rFonts w:ascii="Times New Roman" w:hAnsi="Times New Roman" w:cs="Times New Roman"/>
          <w:sz w:val="24"/>
          <w:szCs w:val="24"/>
          <w:u w:val="single"/>
        </w:rPr>
        <w:t xml:space="preserve"> vietu pievilcība:</w:t>
      </w:r>
      <w:r w:rsidRPr="00725EBF">
        <w:rPr>
          <w:rFonts w:ascii="Times New Roman" w:hAnsi="Times New Roman" w:cs="Times New Roman"/>
          <w:sz w:val="24"/>
          <w:szCs w:val="24"/>
        </w:rPr>
        <w:t xml:space="preserve"> 2030. gadā Vidzemes reģions Latvijā un ārpus tās asociējas kā</w:t>
      </w:r>
      <w:r w:rsidR="006E623B">
        <w:rPr>
          <w:rFonts w:ascii="Times New Roman" w:hAnsi="Times New Roman" w:cs="Times New Roman"/>
          <w:sz w:val="24"/>
          <w:szCs w:val="24"/>
        </w:rPr>
        <w:t xml:space="preserve"> p</w:t>
      </w:r>
      <w:r w:rsidRPr="00725EBF">
        <w:rPr>
          <w:rFonts w:ascii="Times New Roman" w:hAnsi="Times New Roman" w:cs="Times New Roman"/>
          <w:sz w:val="24"/>
          <w:szCs w:val="24"/>
        </w:rPr>
        <w:t>ievilcīga dzīves vide ar kvalitatīvu pakalpojumu pieejamību, kvalitatīvu uzņēmējdarbības vidi un brīvā laika pavadīšanas iespējām. Reģionā pārdomāti tiek izmantots kultūras un dabas kapitāla potenciāls. Lai arī reģiona kopējais iedzīvotāju skaits ir samazinājies, tomēr proporcionāli ir pieaudzis tādu pastāvīgo iedzīvotāju skaits, kuri ir izvēlējušies dzīvot reģionā, pateicoties šeit pieejamajai pievilcīgajai lauku un reģiona pilsētu videi ar labām mobilitātes iespējām un kvalitatīviem pakalpojumiem. Reģionā ir pieejami kompleksi pakalpojumi dažādām iedzīvotāju grupām, kas tiek sniegti, izmantojot jaunākās tehnoloģiskās iespējas. Reģiona iedzīvotāji ir sociāli atbildīgi un aktīvi, izrāda interesi un iesaistās kopienu dzīvē.</w:t>
      </w:r>
    </w:p>
    <w:p w14:paraId="551E3B3C" w14:textId="77777777" w:rsidR="00725EBF" w:rsidRPr="00725EBF" w:rsidRDefault="00725EBF" w:rsidP="00725EBF">
      <w:pPr>
        <w:spacing w:after="0" w:line="240" w:lineRule="auto"/>
        <w:jc w:val="both"/>
        <w:rPr>
          <w:rFonts w:ascii="Times New Roman" w:hAnsi="Times New Roman" w:cs="Times New Roman"/>
          <w:sz w:val="24"/>
          <w:szCs w:val="24"/>
        </w:rPr>
      </w:pPr>
    </w:p>
    <w:p w14:paraId="03D33ED9" w14:textId="77777777" w:rsidR="00725EBF" w:rsidRPr="00725EBF" w:rsidRDefault="00725EBF" w:rsidP="00725EBF">
      <w:pPr>
        <w:spacing w:after="0" w:line="240" w:lineRule="auto"/>
        <w:jc w:val="both"/>
        <w:rPr>
          <w:rFonts w:ascii="Times New Roman" w:hAnsi="Times New Roman" w:cs="Times New Roman"/>
          <w:sz w:val="24"/>
          <w:szCs w:val="24"/>
          <w:u w:val="single"/>
          <w:lang w:eastAsia="en-US"/>
        </w:rPr>
      </w:pPr>
      <w:r w:rsidRPr="00725EBF">
        <w:rPr>
          <w:rFonts w:ascii="Times New Roman" w:hAnsi="Times New Roman" w:cs="Times New Roman"/>
          <w:sz w:val="24"/>
          <w:szCs w:val="24"/>
          <w:u w:val="single"/>
          <w:lang w:eastAsia="en-US"/>
        </w:rPr>
        <w:t xml:space="preserve">Svarīgākie rīcību virzieni: </w:t>
      </w:r>
    </w:p>
    <w:p w14:paraId="5A1EBA56" w14:textId="77777777" w:rsidR="00725EBF" w:rsidRPr="00725EBF" w:rsidRDefault="00725EBF" w:rsidP="00725EBF">
      <w:pPr>
        <w:numPr>
          <w:ilvl w:val="0"/>
          <w:numId w:val="17"/>
        </w:numPr>
        <w:spacing w:after="0" w:line="240" w:lineRule="auto"/>
        <w:ind w:left="709" w:hanging="283"/>
        <w:jc w:val="both"/>
        <w:rPr>
          <w:rFonts w:ascii="Times New Roman" w:hAnsi="Times New Roman" w:cs="Times New Roman"/>
          <w:sz w:val="24"/>
          <w:szCs w:val="24"/>
          <w:lang w:eastAsia="en-US"/>
        </w:rPr>
      </w:pPr>
      <w:r w:rsidRPr="00725EBF">
        <w:rPr>
          <w:rFonts w:ascii="Times New Roman" w:hAnsi="Times New Roman" w:cs="Times New Roman"/>
          <w:sz w:val="24"/>
          <w:szCs w:val="24"/>
          <w:lang w:eastAsia="en-US"/>
        </w:rPr>
        <w:lastRenderedPageBreak/>
        <w:t>Reģiona ainavu potenciāla izmantošana, uzlabojot ainavu telpas apzināšanu un attīstības plānošanu;</w:t>
      </w:r>
    </w:p>
    <w:p w14:paraId="67DF5539" w14:textId="77777777" w:rsidR="00725EBF" w:rsidRPr="00725EBF" w:rsidRDefault="00725EBF" w:rsidP="00725EBF">
      <w:pPr>
        <w:numPr>
          <w:ilvl w:val="0"/>
          <w:numId w:val="16"/>
        </w:numPr>
        <w:spacing w:after="0" w:line="240" w:lineRule="auto"/>
        <w:ind w:left="709" w:hanging="283"/>
        <w:jc w:val="both"/>
        <w:rPr>
          <w:rFonts w:ascii="Times New Roman" w:hAnsi="Times New Roman" w:cs="Times New Roman"/>
          <w:sz w:val="24"/>
          <w:szCs w:val="24"/>
          <w:lang w:eastAsia="en-US"/>
        </w:rPr>
      </w:pPr>
      <w:r w:rsidRPr="00725EBF">
        <w:rPr>
          <w:rFonts w:ascii="Times New Roman" w:hAnsi="Times New Roman" w:cs="Times New Roman"/>
          <w:sz w:val="24"/>
          <w:szCs w:val="24"/>
          <w:lang w:eastAsia="en-US"/>
        </w:rPr>
        <w:t>Veicināt līdzsvarotu apdzīvojuma struktūru reģionā, veicinot sadarbību un koordinētu attīstību starp attīstības centriem un Rīgu, attīstības centru starpā un starp pilsētu un lauku teritorijām, un stiprinot teritorijas attīstības plānošanas kapacitāti Vidzemes savdabīgā ainavu potenciāla izmantošana vietu attīstībā;</w:t>
      </w:r>
    </w:p>
    <w:p w14:paraId="7DD55FB1" w14:textId="77777777" w:rsidR="00725EBF" w:rsidRPr="00725EBF" w:rsidRDefault="00725EBF" w:rsidP="00725EBF">
      <w:pPr>
        <w:numPr>
          <w:ilvl w:val="0"/>
          <w:numId w:val="16"/>
        </w:numPr>
        <w:spacing w:after="0" w:line="240" w:lineRule="auto"/>
        <w:ind w:left="709" w:hanging="283"/>
        <w:jc w:val="both"/>
        <w:rPr>
          <w:rFonts w:ascii="Times New Roman" w:hAnsi="Times New Roman" w:cs="Times New Roman"/>
          <w:sz w:val="24"/>
          <w:szCs w:val="24"/>
          <w:lang w:eastAsia="en-US"/>
        </w:rPr>
      </w:pPr>
      <w:r w:rsidRPr="00725EBF">
        <w:rPr>
          <w:rFonts w:ascii="Times New Roman" w:hAnsi="Times New Roman" w:cs="Times New Roman"/>
          <w:sz w:val="24"/>
          <w:szCs w:val="24"/>
          <w:lang w:eastAsia="en-US"/>
        </w:rPr>
        <w:t>Reģiona kultūras un dabas kapitāla saglabāšana un izmantošana;</w:t>
      </w:r>
    </w:p>
    <w:p w14:paraId="7DC51065" w14:textId="77777777" w:rsidR="00725EBF" w:rsidRPr="00725EBF" w:rsidRDefault="00725EBF" w:rsidP="00725EBF">
      <w:pPr>
        <w:numPr>
          <w:ilvl w:val="0"/>
          <w:numId w:val="16"/>
        </w:numPr>
        <w:spacing w:after="0" w:line="240" w:lineRule="auto"/>
        <w:ind w:left="709" w:hanging="283"/>
        <w:jc w:val="both"/>
        <w:rPr>
          <w:rFonts w:ascii="Times New Roman" w:hAnsi="Times New Roman" w:cs="Times New Roman"/>
          <w:sz w:val="24"/>
          <w:szCs w:val="24"/>
          <w:lang w:eastAsia="en-US"/>
        </w:rPr>
      </w:pPr>
      <w:r w:rsidRPr="00725EBF">
        <w:rPr>
          <w:rFonts w:ascii="Times New Roman" w:hAnsi="Times New Roman" w:cs="Times New Roman"/>
          <w:sz w:val="24"/>
          <w:szCs w:val="24"/>
          <w:lang w:eastAsia="en-US"/>
        </w:rPr>
        <w:t>Atbalsts stipras un vienotas kopienas attīstībai;</w:t>
      </w:r>
    </w:p>
    <w:p w14:paraId="0C12DFB7" w14:textId="77777777" w:rsidR="00725EBF" w:rsidRPr="00725EBF" w:rsidRDefault="00725EBF" w:rsidP="00725EBF">
      <w:pPr>
        <w:numPr>
          <w:ilvl w:val="0"/>
          <w:numId w:val="16"/>
        </w:numPr>
        <w:spacing w:after="0" w:line="240" w:lineRule="auto"/>
        <w:ind w:left="709" w:hanging="283"/>
        <w:jc w:val="both"/>
        <w:rPr>
          <w:rFonts w:ascii="Times New Roman" w:hAnsi="Times New Roman" w:cs="Times New Roman"/>
          <w:sz w:val="24"/>
          <w:szCs w:val="24"/>
          <w:lang w:eastAsia="en-US"/>
        </w:rPr>
      </w:pPr>
      <w:r w:rsidRPr="00725EBF">
        <w:rPr>
          <w:rFonts w:ascii="Times New Roman" w:hAnsi="Times New Roman" w:cs="Times New Roman"/>
          <w:sz w:val="24"/>
          <w:szCs w:val="24"/>
          <w:lang w:eastAsia="en-US"/>
        </w:rPr>
        <w:t>Tradicionālās kultūras saglabāšana, pārmantošana un popularizēšana.</w:t>
      </w:r>
    </w:p>
    <w:p w14:paraId="4B1D2E0C" w14:textId="77777777" w:rsidR="00725EBF" w:rsidRPr="00725EBF" w:rsidRDefault="00725EBF" w:rsidP="00725EBF">
      <w:pPr>
        <w:spacing w:after="0" w:line="240" w:lineRule="auto"/>
        <w:jc w:val="both"/>
        <w:rPr>
          <w:rFonts w:ascii="Times New Roman" w:hAnsi="Times New Roman" w:cs="Times New Roman"/>
          <w:sz w:val="24"/>
          <w:szCs w:val="24"/>
          <w:lang w:eastAsia="en-US"/>
        </w:rPr>
      </w:pPr>
    </w:p>
    <w:bookmarkEnd w:id="4"/>
    <w:p w14:paraId="397C4F89" w14:textId="77777777" w:rsidR="00725EBF" w:rsidRPr="00725EBF" w:rsidRDefault="00725EBF" w:rsidP="00725EBF">
      <w:pPr>
        <w:spacing w:before="360" w:after="240" w:line="240" w:lineRule="auto"/>
        <w:jc w:val="both"/>
        <w:rPr>
          <w:rFonts w:ascii="Times New Roman" w:hAnsi="Times New Roman" w:cs="Times New Roman"/>
          <w:b/>
          <w:color w:val="006600"/>
          <w:sz w:val="28"/>
          <w:szCs w:val="28"/>
          <w:u w:val="single"/>
          <w:lang w:eastAsia="en-US"/>
        </w:rPr>
      </w:pPr>
      <w:r w:rsidRPr="00725EBF">
        <w:rPr>
          <w:rFonts w:ascii="Times New Roman" w:hAnsi="Times New Roman" w:cs="Times New Roman"/>
          <w:b/>
          <w:color w:val="006600"/>
          <w:sz w:val="28"/>
          <w:szCs w:val="28"/>
          <w:u w:val="single"/>
          <w:lang w:eastAsia="en-US"/>
        </w:rPr>
        <w:t>Gulbenes novada ilgtspējīgas attīstības stratēģija 2014.-2030.gadam</w:t>
      </w:r>
    </w:p>
    <w:p w14:paraId="7104180D" w14:textId="77777777" w:rsidR="00725EBF" w:rsidRPr="00725EBF" w:rsidRDefault="00725EBF" w:rsidP="00725EBF">
      <w:pPr>
        <w:spacing w:after="120" w:line="240" w:lineRule="auto"/>
        <w:ind w:firstLine="567"/>
        <w:jc w:val="both"/>
        <w:rPr>
          <w:rFonts w:ascii="Times New Roman" w:hAnsi="Times New Roman" w:cs="Times New Roman"/>
          <w:color w:val="000000"/>
          <w:sz w:val="24"/>
          <w:lang w:eastAsia="en-US"/>
        </w:rPr>
      </w:pPr>
      <w:r w:rsidRPr="00725EBF">
        <w:rPr>
          <w:rFonts w:ascii="Times New Roman" w:hAnsi="Times New Roman" w:cs="Times New Roman"/>
          <w:color w:val="000000"/>
          <w:sz w:val="24"/>
          <w:lang w:eastAsia="en-US"/>
        </w:rPr>
        <w:t xml:space="preserve">Kā </w:t>
      </w:r>
      <w:r w:rsidRPr="00725EBF">
        <w:rPr>
          <w:rFonts w:ascii="Times New Roman" w:hAnsi="Times New Roman" w:cs="Times New Roman"/>
          <w:sz w:val="24"/>
          <w:u w:val="single"/>
          <w:lang w:eastAsia="en-US"/>
        </w:rPr>
        <w:t>vīzija “Gulbenes novads 2030”</w:t>
      </w:r>
      <w:r w:rsidRPr="00725EBF">
        <w:rPr>
          <w:rFonts w:ascii="Times New Roman" w:hAnsi="Times New Roman" w:cs="Times New Roman"/>
          <w:sz w:val="24"/>
          <w:lang w:eastAsia="en-US"/>
        </w:rPr>
        <w:t xml:space="preserve"> noteikta – </w:t>
      </w:r>
      <w:r w:rsidRPr="00725EBF">
        <w:rPr>
          <w:rFonts w:ascii="Times New Roman" w:hAnsi="Times New Roman" w:cs="Times New Roman"/>
          <w:color w:val="000000"/>
          <w:sz w:val="24"/>
          <w:lang w:eastAsia="en-US"/>
        </w:rPr>
        <w:t>sakopti lauki, daudzveidīga lauksaimnieciskā ražošana un pārstrāde, inovatīvi ražošanas uzņēmumi, kvalitatīvi pakalpojumi, uzturēta kultūrvide un vēstures pieminekļi, pievilcīga lauku un pilsētvides ainava, aktīva sabiedriskā dzīve, sociālā iekļaušana – pamats dzīvošanai, strādāšanai, atpūtai un dzīves līmeņa kvalitātes paaugstināšanai katrā ģimenē un novadā kopumā.</w:t>
      </w:r>
    </w:p>
    <w:p w14:paraId="451BB065" w14:textId="77777777" w:rsidR="00725EBF" w:rsidRPr="00725EBF" w:rsidRDefault="00725EBF" w:rsidP="00725EBF">
      <w:pPr>
        <w:spacing w:after="120" w:line="240" w:lineRule="auto"/>
        <w:ind w:firstLine="567"/>
        <w:jc w:val="both"/>
        <w:rPr>
          <w:rFonts w:ascii="Times New Roman" w:hAnsi="Times New Roman" w:cs="Times New Roman"/>
          <w:color w:val="000000"/>
          <w:sz w:val="24"/>
          <w:lang w:eastAsia="en-US"/>
        </w:rPr>
      </w:pPr>
      <w:r w:rsidRPr="00725EBF">
        <w:rPr>
          <w:rFonts w:ascii="Times New Roman" w:hAnsi="Times New Roman" w:cs="Times New Roman"/>
          <w:color w:val="000000"/>
          <w:sz w:val="24"/>
          <w:lang w:eastAsia="en-US"/>
        </w:rPr>
        <w:t>Saskaņā ar Stratēģijas horizontālo prioritāti – Infrastruktūras sakārtošana, kas attiecas uz stratēģisko mērķi “Kultūras un dabas vērtībās balstīta kvalitatīva dzīves vide, noteikts, ka:</w:t>
      </w:r>
    </w:p>
    <w:p w14:paraId="524AEE54" w14:textId="77777777" w:rsidR="00725EBF" w:rsidRPr="00725EBF" w:rsidRDefault="00725EBF" w:rsidP="00725EBF">
      <w:pPr>
        <w:spacing w:after="120" w:line="240" w:lineRule="auto"/>
        <w:ind w:firstLine="567"/>
        <w:jc w:val="both"/>
        <w:rPr>
          <w:rFonts w:ascii="Times New Roman" w:hAnsi="Times New Roman" w:cs="Times New Roman"/>
          <w:sz w:val="24"/>
          <w:lang w:eastAsia="en-US"/>
        </w:rPr>
      </w:pPr>
      <w:r w:rsidRPr="00725EBF">
        <w:rPr>
          <w:rFonts w:ascii="Times New Roman" w:hAnsi="Times New Roman" w:cs="Times New Roman"/>
          <w:sz w:val="24"/>
          <w:lang w:eastAsia="en-US"/>
        </w:rPr>
        <w:t>Kā viens no stratēģiski svarīgajiem objektiem kultūras infrastruktūras un pakalpojumu pilnveidošanai ir Stāmerienas muižas apbūves renovācija.</w:t>
      </w:r>
    </w:p>
    <w:p w14:paraId="1FA5EBFA" w14:textId="77777777" w:rsidR="00725EBF" w:rsidRPr="00725EBF" w:rsidRDefault="00725EBF" w:rsidP="00725EBF">
      <w:pPr>
        <w:spacing w:after="120" w:line="240" w:lineRule="auto"/>
        <w:ind w:firstLine="567"/>
        <w:jc w:val="both"/>
        <w:rPr>
          <w:rFonts w:ascii="Times New Roman" w:hAnsi="Times New Roman" w:cs="Times New Roman"/>
          <w:color w:val="000000"/>
          <w:sz w:val="24"/>
          <w:lang w:eastAsia="en-US"/>
        </w:rPr>
      </w:pPr>
      <w:r w:rsidRPr="00725EBF">
        <w:rPr>
          <w:rFonts w:ascii="Times New Roman" w:hAnsi="Times New Roman" w:cs="Times New Roman"/>
          <w:color w:val="000000"/>
          <w:sz w:val="24"/>
          <w:lang w:eastAsia="en-US"/>
        </w:rPr>
        <w:t xml:space="preserve">Stratēģijā norādīts, ka Gulbenes novadā ir visi nepieciešamie resursi, lai stiprinātu nacionālo identitāti un pilsoniskās sabiedrības saliedētību, uzturētu un radītu nacionālās kultūras vērtības. Ir jāveido sadarbība starp kultūras un tautsaimniecības nozarēm, lai vecinātu novada kultūras daudzveidību, radošo industriju attīstību, līdzsvarotu kultūras procesu attīstību un kultūras pieejamību visā novada teritorijā. </w:t>
      </w:r>
    </w:p>
    <w:p w14:paraId="3B5A9908" w14:textId="77777777" w:rsidR="00725EBF" w:rsidRPr="00725EBF" w:rsidRDefault="00725EBF" w:rsidP="00725EBF">
      <w:pPr>
        <w:spacing w:before="360" w:after="240" w:line="240" w:lineRule="auto"/>
        <w:jc w:val="both"/>
        <w:rPr>
          <w:rFonts w:ascii="Times New Roman" w:hAnsi="Times New Roman" w:cs="Times New Roman"/>
          <w:b/>
          <w:color w:val="006600"/>
          <w:sz w:val="28"/>
          <w:szCs w:val="28"/>
          <w:u w:val="single"/>
        </w:rPr>
      </w:pPr>
      <w:r w:rsidRPr="00725EBF">
        <w:rPr>
          <w:rFonts w:ascii="Times New Roman" w:hAnsi="Times New Roman" w:cs="Times New Roman"/>
          <w:b/>
          <w:color w:val="006600"/>
          <w:sz w:val="28"/>
          <w:szCs w:val="28"/>
          <w:u w:val="single"/>
        </w:rPr>
        <w:t>Gulbenes novada attīstības programma 2025. – 2030.gadam</w:t>
      </w:r>
    </w:p>
    <w:p w14:paraId="1DAD9F20" w14:textId="77777777" w:rsidR="00725EBF" w:rsidRPr="00725EBF" w:rsidRDefault="00725EBF" w:rsidP="00725EBF">
      <w:pPr>
        <w:spacing w:after="120" w:line="240" w:lineRule="auto"/>
        <w:ind w:firstLine="567"/>
        <w:jc w:val="both"/>
        <w:rPr>
          <w:rFonts w:ascii="Times New Roman" w:hAnsi="Times New Roman" w:cs="Times New Roman"/>
          <w:sz w:val="24"/>
          <w:lang w:eastAsia="en-US"/>
        </w:rPr>
      </w:pPr>
      <w:r w:rsidRPr="00725EBF">
        <w:rPr>
          <w:rFonts w:ascii="Times New Roman" w:hAnsi="Times New Roman" w:cs="Times New Roman"/>
          <w:sz w:val="24"/>
          <w:lang w:eastAsia="en-US"/>
        </w:rPr>
        <w:t xml:space="preserve">Gulbenes novada vīzija ir: </w:t>
      </w:r>
    </w:p>
    <w:p w14:paraId="28BE5296" w14:textId="77777777" w:rsidR="00725EBF" w:rsidRPr="00725EBF" w:rsidRDefault="00725EBF" w:rsidP="00725EBF">
      <w:pPr>
        <w:spacing w:after="120" w:line="240" w:lineRule="auto"/>
        <w:ind w:firstLine="567"/>
        <w:jc w:val="both"/>
        <w:rPr>
          <w:rFonts w:ascii="Times New Roman" w:hAnsi="Times New Roman" w:cs="Times New Roman"/>
          <w:sz w:val="24"/>
        </w:rPr>
      </w:pPr>
      <w:r w:rsidRPr="00725EBF">
        <w:rPr>
          <w:rFonts w:ascii="Times New Roman" w:hAnsi="Times New Roman" w:cs="Times New Roman"/>
          <w:sz w:val="24"/>
          <w:lang w:eastAsia="en-US"/>
        </w:rPr>
        <w:t>Sakopti lauki, daudzveidīga lauksaimnieciskā ražošana un pārstrāde, inovatīvi ražošanas uzņēmumi, kvalitatīvi pakalpojumi, uzturēta kultūrvide un vēstures pieminekļi, pievilcīga lauku un pilsētvides ainava, aktīva sabiedriskā dzīve, sociālā iekļaušana - pamats dzīvošanai, strādāšanai, atpūtai un dzīves līmeņa kvalitātes paaugstināšanai katrā ģimenē un novadā kopumā.</w:t>
      </w:r>
    </w:p>
    <w:p w14:paraId="287314AB" w14:textId="77777777" w:rsidR="00725EBF" w:rsidRPr="00725EBF" w:rsidRDefault="00725EBF" w:rsidP="00725EBF">
      <w:pPr>
        <w:spacing w:after="120" w:line="240" w:lineRule="auto"/>
        <w:ind w:firstLine="567"/>
        <w:jc w:val="both"/>
        <w:rPr>
          <w:rFonts w:ascii="Times New Roman" w:hAnsi="Times New Roman" w:cs="Times New Roman"/>
          <w:sz w:val="24"/>
        </w:rPr>
      </w:pPr>
      <w:r w:rsidRPr="00725EBF">
        <w:rPr>
          <w:rFonts w:ascii="Times New Roman" w:hAnsi="Times New Roman" w:cs="Times New Roman"/>
          <w:sz w:val="24"/>
        </w:rPr>
        <w:t>Gulbenes novada integrētajā attīstības programmā noteiktas vairākas rīcības un aktivitātes, kas īstenojamas saistībā ar Stāmerienas pils attīstību:</w:t>
      </w:r>
    </w:p>
    <w:p w14:paraId="61ECA53B" w14:textId="77777777" w:rsidR="00725EBF" w:rsidRPr="00725EBF" w:rsidRDefault="00725EBF" w:rsidP="00725EBF">
      <w:pPr>
        <w:numPr>
          <w:ilvl w:val="0"/>
          <w:numId w:val="3"/>
        </w:numPr>
        <w:spacing w:after="120" w:line="240" w:lineRule="auto"/>
        <w:contextualSpacing/>
        <w:jc w:val="both"/>
        <w:rPr>
          <w:rFonts w:ascii="Times New Roman" w:hAnsi="Times New Roman" w:cs="Times New Roman"/>
          <w:sz w:val="24"/>
          <w:lang w:eastAsia="en-US"/>
        </w:rPr>
      </w:pPr>
      <w:r w:rsidRPr="00725EBF">
        <w:rPr>
          <w:rFonts w:ascii="Times New Roman" w:hAnsi="Times New Roman" w:cs="Times New Roman"/>
          <w:sz w:val="24"/>
          <w:lang w:eastAsia="en-US"/>
        </w:rPr>
        <w:t>Ilgtermiņa prioritātē “Kultūras telpas attīstība un dzīves kvalitāte” noteiktas četras vidēja termiņa prioritātes (VTPK), kas vērstas uz:  kultūrvides, ainavas un novada tradīciju saglabāšanu, stiprinot nacionālo identitāti un pilsoniskās sabiedrības saliedētību, uzturot un no jauna radot nacionālās kultūras vērtības, lai piesaistītu iedzīvotājus un neļautu tiem aizceļot.</w:t>
      </w:r>
    </w:p>
    <w:p w14:paraId="4E8BC2B7" w14:textId="77777777" w:rsidR="00725EBF" w:rsidRPr="00725EBF" w:rsidRDefault="00725EBF" w:rsidP="00725EBF">
      <w:pPr>
        <w:spacing w:after="120" w:line="240" w:lineRule="auto"/>
        <w:jc w:val="both"/>
        <w:rPr>
          <w:rFonts w:ascii="Times New Roman" w:hAnsi="Times New Roman" w:cs="Times New Roman"/>
          <w:b/>
          <w:sz w:val="24"/>
          <w:u w:val="single"/>
          <w:lang w:eastAsia="en-US"/>
        </w:rPr>
      </w:pPr>
    </w:p>
    <w:p w14:paraId="62B9D11A" w14:textId="77777777" w:rsidR="00725EBF" w:rsidRPr="00725EBF" w:rsidRDefault="00725EBF" w:rsidP="00725EBF">
      <w:pPr>
        <w:spacing w:after="120" w:line="240" w:lineRule="auto"/>
        <w:jc w:val="both"/>
        <w:rPr>
          <w:rFonts w:ascii="Times New Roman" w:hAnsi="Times New Roman" w:cs="Times New Roman"/>
          <w:b/>
          <w:color w:val="385623"/>
          <w:sz w:val="24"/>
          <w:u w:val="single"/>
          <w:lang w:eastAsia="en-US"/>
        </w:rPr>
      </w:pPr>
      <w:r w:rsidRPr="00725EBF">
        <w:rPr>
          <w:rFonts w:ascii="Times New Roman" w:hAnsi="Times New Roman" w:cs="Times New Roman"/>
          <w:b/>
          <w:color w:val="385623"/>
          <w:sz w:val="24"/>
          <w:lang w:eastAsia="en-US"/>
        </w:rPr>
        <w:t>Gulbenes novada attīstības programmas 2025.-2030.gadam RĪCĪBAS PLĀNS 2025.-2030.GADAM</w:t>
      </w:r>
    </w:p>
    <w:p w14:paraId="0D97BE7F" w14:textId="77777777" w:rsidR="00725EBF" w:rsidRPr="00725EBF" w:rsidRDefault="00725EBF" w:rsidP="00725EBF">
      <w:pPr>
        <w:spacing w:after="120" w:line="240" w:lineRule="auto"/>
        <w:jc w:val="both"/>
        <w:rPr>
          <w:rFonts w:ascii="Times New Roman" w:hAnsi="Times New Roman" w:cs="Times New Roman"/>
          <w:b/>
          <w:sz w:val="24"/>
          <w:u w:val="single"/>
          <w:lang w:eastAsia="en-US"/>
        </w:rPr>
      </w:pPr>
      <w:r w:rsidRPr="00725EBF">
        <w:rPr>
          <w:rFonts w:ascii="Times New Roman" w:hAnsi="Times New Roman" w:cs="Times New Roman"/>
          <w:sz w:val="24"/>
          <w:lang w:eastAsia="en-US"/>
        </w:rPr>
        <w:t>RVK1.3. Materiālā un nemateriālā kultūras mantojuma saglabāšana un popularizēšana.</w:t>
      </w:r>
    </w:p>
    <w:p w14:paraId="1173BEC5" w14:textId="77777777" w:rsidR="00725EBF" w:rsidRPr="00725EBF" w:rsidRDefault="00725EBF" w:rsidP="00725EBF">
      <w:pPr>
        <w:spacing w:after="120" w:line="240" w:lineRule="auto"/>
        <w:jc w:val="both"/>
        <w:rPr>
          <w:rFonts w:ascii="Times New Roman" w:hAnsi="Times New Roman" w:cs="Times New Roman"/>
          <w:b/>
          <w:sz w:val="24"/>
          <w:u w:val="single"/>
          <w:lang w:eastAsia="en-US"/>
        </w:rPr>
      </w:pPr>
      <w:r w:rsidRPr="00725EBF">
        <w:rPr>
          <w:rFonts w:ascii="Times New Roman" w:hAnsi="Times New Roman" w:cs="Times New Roman"/>
          <w:sz w:val="24"/>
          <w:lang w:eastAsia="en-US"/>
        </w:rPr>
        <w:t>UK1.3.1. Veikt Valsts, reģionālas un vietējas nozīmes kultūrvēsturisko objektu sakārtošanu, uzturēšanu, “iedzīvināšanu” un atgriešanu sabiedrībai.</w:t>
      </w:r>
    </w:p>
    <w:p w14:paraId="206A3AA0" w14:textId="77777777" w:rsidR="00725EBF" w:rsidRPr="00725EBF" w:rsidRDefault="00725EBF" w:rsidP="00725EBF">
      <w:pPr>
        <w:spacing w:after="120" w:line="240" w:lineRule="auto"/>
        <w:jc w:val="both"/>
        <w:rPr>
          <w:rFonts w:ascii="Times New Roman" w:hAnsi="Times New Roman" w:cs="Times New Roman"/>
          <w:sz w:val="24"/>
          <w:lang w:eastAsia="en-US"/>
        </w:rPr>
      </w:pPr>
      <w:r w:rsidRPr="00725EBF">
        <w:rPr>
          <w:rFonts w:ascii="Times New Roman" w:hAnsi="Times New Roman" w:cs="Times New Roman"/>
          <w:sz w:val="24"/>
          <w:lang w:eastAsia="en-US"/>
        </w:rPr>
        <w:t>UK2.2.3. Attīstīt novada kultūrvēsturiskā mantojuma pieejamību.</w:t>
      </w:r>
    </w:p>
    <w:p w14:paraId="2657C24D" w14:textId="77777777" w:rsidR="00725EBF" w:rsidRPr="00725EBF" w:rsidRDefault="00725EBF" w:rsidP="00725EBF">
      <w:pPr>
        <w:spacing w:after="120" w:line="240" w:lineRule="auto"/>
        <w:jc w:val="both"/>
        <w:rPr>
          <w:rFonts w:ascii="Times New Roman" w:hAnsi="Times New Roman" w:cs="Times New Roman"/>
          <w:sz w:val="24"/>
          <w:lang w:eastAsia="en-US"/>
        </w:rPr>
      </w:pPr>
      <w:r w:rsidRPr="00725EBF">
        <w:rPr>
          <w:rFonts w:ascii="Times New Roman" w:hAnsi="Times New Roman" w:cs="Times New Roman"/>
          <w:sz w:val="24"/>
          <w:lang w:eastAsia="en-US"/>
        </w:rPr>
        <w:lastRenderedPageBreak/>
        <w:t>VTPE4. Attīstīta uzņēmējdarbības vide</w:t>
      </w:r>
    </w:p>
    <w:p w14:paraId="0FC5C3F7" w14:textId="77777777" w:rsidR="00725EBF" w:rsidRPr="00725EBF" w:rsidRDefault="00725EBF" w:rsidP="00725EBF">
      <w:pPr>
        <w:spacing w:after="120" w:line="240" w:lineRule="auto"/>
        <w:jc w:val="both"/>
        <w:rPr>
          <w:rFonts w:ascii="Times New Roman" w:hAnsi="Times New Roman" w:cs="Times New Roman"/>
          <w:b/>
          <w:sz w:val="24"/>
          <w:u w:val="single"/>
          <w:lang w:eastAsia="en-US"/>
        </w:rPr>
      </w:pPr>
      <w:r w:rsidRPr="00725EBF">
        <w:rPr>
          <w:rFonts w:ascii="Times New Roman" w:hAnsi="Times New Roman" w:cs="Times New Roman"/>
          <w:sz w:val="24"/>
          <w:lang w:eastAsia="en-US"/>
        </w:rPr>
        <w:t>UE4.3.1.Nodrošināt plānveidīgu tūrisma attīstību un koordināciju novadā.</w:t>
      </w:r>
    </w:p>
    <w:p w14:paraId="30FB92DA" w14:textId="77777777" w:rsidR="00725EBF" w:rsidRPr="00725EBF" w:rsidRDefault="00725EBF" w:rsidP="00725EBF">
      <w:pPr>
        <w:spacing w:after="120" w:line="240" w:lineRule="auto"/>
        <w:jc w:val="both"/>
        <w:rPr>
          <w:rFonts w:ascii="Times New Roman" w:hAnsi="Times New Roman" w:cs="Times New Roman"/>
          <w:sz w:val="24"/>
          <w:lang w:eastAsia="en-US"/>
        </w:rPr>
      </w:pPr>
      <w:r w:rsidRPr="00725EBF">
        <w:rPr>
          <w:rFonts w:ascii="Times New Roman" w:hAnsi="Times New Roman" w:cs="Times New Roman"/>
          <w:sz w:val="24"/>
          <w:lang w:eastAsia="en-US"/>
        </w:rPr>
        <w:t>UE4.3.2. Attīstīt tūrisma objektus un infrastruktūru, saglabājot kultūrvēstures un industriālo mantojumu:</w:t>
      </w:r>
    </w:p>
    <w:p w14:paraId="3E3D90E8" w14:textId="77777777" w:rsidR="00725EBF" w:rsidRPr="00725EBF" w:rsidRDefault="00725EBF" w:rsidP="00725EBF">
      <w:pPr>
        <w:numPr>
          <w:ilvl w:val="0"/>
          <w:numId w:val="4"/>
        </w:numPr>
        <w:spacing w:after="120" w:line="240" w:lineRule="auto"/>
        <w:contextualSpacing/>
        <w:jc w:val="both"/>
        <w:rPr>
          <w:rFonts w:ascii="Times New Roman" w:hAnsi="Times New Roman" w:cs="Times New Roman"/>
          <w:sz w:val="24"/>
          <w:lang w:eastAsia="en-US"/>
        </w:rPr>
      </w:pPr>
      <w:r w:rsidRPr="00725EBF">
        <w:rPr>
          <w:rFonts w:ascii="Times New Roman" w:hAnsi="Times New Roman" w:cs="Times New Roman"/>
          <w:sz w:val="24"/>
          <w:lang w:eastAsia="en-US"/>
        </w:rPr>
        <w:t>Pilnveidot un attīstīt Stāmerienas pili kā vissezonas tūrisma un kultūras piedāvājumu.</w:t>
      </w:r>
    </w:p>
    <w:p w14:paraId="5AECFAB5" w14:textId="77777777" w:rsidR="00725EBF" w:rsidRPr="00725EBF" w:rsidRDefault="00725EBF" w:rsidP="00725EBF">
      <w:pPr>
        <w:spacing w:after="120" w:line="240" w:lineRule="auto"/>
        <w:jc w:val="both"/>
        <w:rPr>
          <w:rFonts w:ascii="Times New Roman" w:hAnsi="Times New Roman" w:cs="Times New Roman"/>
          <w:sz w:val="24"/>
          <w:lang w:eastAsia="en-US"/>
        </w:rPr>
      </w:pPr>
    </w:p>
    <w:p w14:paraId="505AD735" w14:textId="77777777" w:rsidR="00725EBF" w:rsidRPr="00725EBF" w:rsidRDefault="00725EBF" w:rsidP="00725EBF">
      <w:pPr>
        <w:spacing w:after="120" w:line="240" w:lineRule="auto"/>
        <w:jc w:val="both"/>
        <w:rPr>
          <w:rFonts w:ascii="Times New Roman" w:hAnsi="Times New Roman" w:cs="Times New Roman"/>
          <w:sz w:val="24"/>
          <w:lang w:eastAsia="en-US"/>
        </w:rPr>
      </w:pPr>
      <w:r w:rsidRPr="00725EBF">
        <w:rPr>
          <w:rFonts w:ascii="Times New Roman" w:hAnsi="Times New Roman" w:cs="Times New Roman"/>
          <w:sz w:val="24"/>
          <w:lang w:eastAsia="en-US"/>
        </w:rPr>
        <w:t>IP3. Kultūras telpas attīstība un dzīves vides kvalitāte</w:t>
      </w:r>
    </w:p>
    <w:p w14:paraId="47FEE3D8" w14:textId="77777777" w:rsidR="00725EBF" w:rsidRPr="00725EBF" w:rsidRDefault="00725EBF" w:rsidP="00725EBF">
      <w:pPr>
        <w:spacing w:after="120" w:line="240" w:lineRule="auto"/>
        <w:jc w:val="both"/>
        <w:rPr>
          <w:rFonts w:ascii="Times New Roman" w:hAnsi="Times New Roman" w:cs="Times New Roman"/>
          <w:sz w:val="24"/>
          <w:lang w:eastAsia="en-US"/>
        </w:rPr>
      </w:pPr>
      <w:r w:rsidRPr="00725EBF">
        <w:rPr>
          <w:rFonts w:ascii="Times New Roman" w:hAnsi="Times New Roman" w:cs="Times New Roman"/>
          <w:sz w:val="24"/>
          <w:lang w:eastAsia="en-US"/>
        </w:rPr>
        <w:t>UK1.1.1. Nodrošināt daudzveidīgu kultūras pasākumu klāstu un veicināt jaunu/orģinālu kultūras pasākumu piedāvājumu.</w:t>
      </w:r>
    </w:p>
    <w:p w14:paraId="1877BC46" w14:textId="77777777" w:rsidR="00725EBF" w:rsidRPr="00725EBF" w:rsidRDefault="00725EBF" w:rsidP="00725EBF">
      <w:pPr>
        <w:spacing w:after="120" w:line="240" w:lineRule="auto"/>
        <w:jc w:val="both"/>
        <w:rPr>
          <w:rFonts w:ascii="Times New Roman" w:hAnsi="Times New Roman" w:cs="Times New Roman"/>
          <w:sz w:val="24"/>
          <w:lang w:eastAsia="en-US"/>
        </w:rPr>
      </w:pPr>
      <w:r w:rsidRPr="00725EBF">
        <w:rPr>
          <w:rFonts w:ascii="Times New Roman" w:hAnsi="Times New Roman" w:cs="Times New Roman"/>
          <w:sz w:val="24"/>
          <w:lang w:eastAsia="en-US"/>
        </w:rPr>
        <w:t>UK1.1.2. Nodrošināt ilgtspējīgu kultūrainavu un vides labiekārtojumu:</w:t>
      </w:r>
    </w:p>
    <w:p w14:paraId="447E84FF" w14:textId="77777777" w:rsidR="00725EBF" w:rsidRPr="00725EBF" w:rsidRDefault="00725EBF" w:rsidP="00725EBF">
      <w:pPr>
        <w:numPr>
          <w:ilvl w:val="0"/>
          <w:numId w:val="5"/>
        </w:numPr>
        <w:spacing w:after="120" w:line="240" w:lineRule="auto"/>
        <w:contextualSpacing/>
        <w:jc w:val="both"/>
        <w:rPr>
          <w:rFonts w:ascii="Times New Roman" w:hAnsi="Times New Roman" w:cs="Times New Roman"/>
          <w:b/>
          <w:sz w:val="24"/>
          <w:u w:val="single"/>
          <w:lang w:eastAsia="en-US"/>
        </w:rPr>
      </w:pPr>
      <w:r w:rsidRPr="00725EBF">
        <w:rPr>
          <w:rFonts w:ascii="Times New Roman" w:hAnsi="Times New Roman" w:cs="Times New Roman"/>
          <w:sz w:val="24"/>
          <w:lang w:eastAsia="en-US"/>
        </w:rPr>
        <w:t>Nodrošināt novada ainavisko teritoriju saglabāšanu un izkopšanu;</w:t>
      </w:r>
    </w:p>
    <w:p w14:paraId="44C113FC" w14:textId="77777777" w:rsidR="00725EBF" w:rsidRPr="00725EBF" w:rsidRDefault="00725EBF" w:rsidP="00725EBF">
      <w:pPr>
        <w:numPr>
          <w:ilvl w:val="0"/>
          <w:numId w:val="5"/>
        </w:numPr>
        <w:spacing w:after="120" w:line="240" w:lineRule="auto"/>
        <w:contextualSpacing/>
        <w:jc w:val="both"/>
        <w:rPr>
          <w:rFonts w:ascii="Times New Roman" w:hAnsi="Times New Roman" w:cs="Times New Roman"/>
          <w:b/>
          <w:sz w:val="24"/>
          <w:u w:val="single"/>
          <w:lang w:eastAsia="en-US"/>
        </w:rPr>
      </w:pPr>
      <w:r w:rsidRPr="00725EBF">
        <w:rPr>
          <w:rFonts w:ascii="Times New Roman" w:hAnsi="Times New Roman" w:cs="Times New Roman"/>
          <w:sz w:val="24"/>
          <w:lang w:eastAsia="en-US"/>
        </w:rPr>
        <w:t>Veikt muižu vēsturisko parku un dīķu atjaunošanu teritoriju ilgtspējīgas attīstības un sabiedrības pieejamības nodrošināšanai</w:t>
      </w:r>
    </w:p>
    <w:p w14:paraId="2A3A534B" w14:textId="3E289339" w:rsidR="00725EBF" w:rsidRDefault="00725EBF" w:rsidP="00725EBF">
      <w:pPr>
        <w:spacing w:after="0"/>
        <w:jc w:val="both"/>
        <w:rPr>
          <w:rFonts w:ascii="Times New Roman" w:hAnsi="Times New Roman" w:cs="Times New Roman"/>
          <w:sz w:val="24"/>
          <w:lang w:eastAsia="en-US"/>
        </w:rPr>
      </w:pPr>
      <w:r w:rsidRPr="00725EBF">
        <w:rPr>
          <w:rFonts w:ascii="Times New Roman" w:hAnsi="Times New Roman" w:cs="Times New Roman"/>
          <w:sz w:val="24"/>
          <w:lang w:eastAsia="en-US"/>
        </w:rPr>
        <w:t>UK1.1.3. Nodrošināt kultūras mantojuma izmantošanu dažādu mērķgrupu sociālās labbūtības veicināšanai.</w:t>
      </w:r>
    </w:p>
    <w:p w14:paraId="4452B468" w14:textId="77777777" w:rsidR="008A3B8B" w:rsidRDefault="008A3B8B" w:rsidP="00725EBF">
      <w:pPr>
        <w:spacing w:after="0"/>
        <w:jc w:val="both"/>
        <w:rPr>
          <w:rFonts w:ascii="Times New Roman" w:hAnsi="Times New Roman" w:cs="Times New Roman"/>
          <w:sz w:val="24"/>
          <w:lang w:eastAsia="en-US"/>
        </w:rPr>
      </w:pPr>
    </w:p>
    <w:p w14:paraId="34BC9A07" w14:textId="77777777" w:rsidR="008A3B8B" w:rsidRDefault="008A3B8B" w:rsidP="008A3B8B">
      <w:pPr>
        <w:widowControl w:val="0"/>
        <w:spacing w:after="0" w:line="360" w:lineRule="auto"/>
        <w:jc w:val="both"/>
        <w:rPr>
          <w:rFonts w:ascii="Times New Roman" w:eastAsia="Times New Roman" w:hAnsi="Times New Roman" w:cs="Times New Roman"/>
          <w:sz w:val="24"/>
          <w:szCs w:val="24"/>
        </w:rPr>
      </w:pPr>
    </w:p>
    <w:p w14:paraId="2D5BC5B6" w14:textId="77777777" w:rsidR="008A3B8B" w:rsidRDefault="008A3B8B" w:rsidP="008A3B8B">
      <w:pPr>
        <w:widowControl w:val="0"/>
        <w:spacing w:after="0" w:line="360" w:lineRule="auto"/>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Gulbenes novada pašvaldības domes priekšsēdētājs</w:t>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 </w:t>
      </w:r>
      <w:r w:rsidRPr="00F92374">
        <w:rPr>
          <w:rFonts w:ascii="Times New Roman" w:eastAsia="Times New Roman" w:hAnsi="Times New Roman" w:cs="Times New Roman"/>
          <w:sz w:val="24"/>
          <w:szCs w:val="24"/>
        </w:rPr>
        <w:t>Caunītis</w:t>
      </w:r>
    </w:p>
    <w:p w14:paraId="33DFD785" w14:textId="77777777" w:rsidR="008A3B8B" w:rsidRDefault="008A3B8B" w:rsidP="00725EBF">
      <w:pPr>
        <w:spacing w:after="0"/>
        <w:jc w:val="both"/>
        <w:rPr>
          <w:rFonts w:ascii="Times New Roman" w:hAnsi="Times New Roman" w:cs="Times New Roman"/>
          <w:bCs/>
          <w:sz w:val="20"/>
          <w:szCs w:val="20"/>
        </w:rPr>
      </w:pPr>
    </w:p>
    <w:p w14:paraId="456A9819" w14:textId="2559DEEF" w:rsidR="00725EBF" w:rsidRDefault="00725EBF">
      <w:pPr>
        <w:rPr>
          <w:rFonts w:ascii="Times New Roman" w:hAnsi="Times New Roman" w:cs="Times New Roman"/>
          <w:bCs/>
          <w:sz w:val="20"/>
          <w:szCs w:val="20"/>
        </w:rPr>
      </w:pPr>
      <w:r>
        <w:rPr>
          <w:rFonts w:ascii="Times New Roman" w:hAnsi="Times New Roman" w:cs="Times New Roman"/>
          <w:bCs/>
          <w:sz w:val="20"/>
          <w:szCs w:val="20"/>
        </w:rPr>
        <w:br w:type="page"/>
      </w:r>
    </w:p>
    <w:p w14:paraId="0BF8D3B2" w14:textId="24D419B9" w:rsidR="006E623B" w:rsidRPr="004E54AD" w:rsidRDefault="006E623B" w:rsidP="006E623B">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5</w:t>
      </w:r>
      <w:r w:rsidRPr="004E54AD">
        <w:rPr>
          <w:rFonts w:ascii="Times New Roman" w:hAnsi="Times New Roman" w:cs="Times New Roman"/>
          <w:sz w:val="20"/>
          <w:szCs w:val="20"/>
        </w:rPr>
        <w:t xml:space="preserve">.pielikums </w:t>
      </w:r>
    </w:p>
    <w:p w14:paraId="63DE1513" w14:textId="77777777" w:rsidR="006E623B" w:rsidRPr="004E54AD" w:rsidRDefault="006E623B" w:rsidP="006E623B">
      <w:pPr>
        <w:spacing w:after="0"/>
        <w:jc w:val="right"/>
        <w:rPr>
          <w:rFonts w:ascii="Times New Roman" w:hAnsi="Times New Roman" w:cs="Times New Roman"/>
          <w:sz w:val="20"/>
          <w:szCs w:val="20"/>
        </w:rPr>
      </w:pPr>
      <w:r>
        <w:rPr>
          <w:rFonts w:ascii="Times New Roman" w:hAnsi="Times New Roman" w:cs="Times New Roman"/>
          <w:sz w:val="20"/>
          <w:szCs w:val="20"/>
        </w:rPr>
        <w:t>G</w:t>
      </w:r>
      <w:r w:rsidRPr="004E54AD">
        <w:rPr>
          <w:rFonts w:ascii="Times New Roman" w:hAnsi="Times New Roman" w:cs="Times New Roman"/>
          <w:sz w:val="20"/>
          <w:szCs w:val="20"/>
        </w:rPr>
        <w:t xml:space="preserve">rozījumiem Gulbenes novada </w:t>
      </w:r>
      <w:r>
        <w:rPr>
          <w:rFonts w:ascii="Times New Roman" w:hAnsi="Times New Roman" w:cs="Times New Roman"/>
          <w:sz w:val="20"/>
          <w:szCs w:val="20"/>
        </w:rPr>
        <w:t xml:space="preserve">pašvaldības </w:t>
      </w:r>
      <w:r w:rsidRPr="004E54AD">
        <w:rPr>
          <w:rFonts w:ascii="Times New Roman" w:hAnsi="Times New Roman" w:cs="Times New Roman"/>
          <w:sz w:val="20"/>
          <w:szCs w:val="20"/>
        </w:rPr>
        <w:t xml:space="preserve">domes </w:t>
      </w:r>
    </w:p>
    <w:p w14:paraId="59DB69B2" w14:textId="77777777" w:rsidR="006E623B" w:rsidRPr="004E54AD" w:rsidRDefault="006E623B" w:rsidP="006E623B">
      <w:pPr>
        <w:spacing w:after="0"/>
        <w:jc w:val="right"/>
        <w:rPr>
          <w:rFonts w:ascii="Times New Roman" w:hAnsi="Times New Roman" w:cs="Times New Roman"/>
          <w:sz w:val="20"/>
          <w:szCs w:val="20"/>
        </w:rPr>
      </w:pPr>
      <w:r w:rsidRPr="004E54AD">
        <w:rPr>
          <w:rFonts w:ascii="Times New Roman" w:hAnsi="Times New Roman" w:cs="Times New Roman"/>
          <w:sz w:val="20"/>
          <w:szCs w:val="20"/>
        </w:rPr>
        <w:t>2016.gada 25.augusta</w:t>
      </w:r>
      <w:r w:rsidRPr="004E54AD">
        <w:rPr>
          <w:rFonts w:ascii="Times New Roman" w:hAnsi="Times New Roman" w:cs="Times New Roman"/>
          <w:b/>
          <w:bCs/>
          <w:sz w:val="20"/>
          <w:szCs w:val="20"/>
        </w:rPr>
        <w:t xml:space="preserve"> </w:t>
      </w:r>
      <w:r w:rsidRPr="004E54AD">
        <w:rPr>
          <w:rFonts w:ascii="Times New Roman" w:hAnsi="Times New Roman" w:cs="Times New Roman"/>
          <w:sz w:val="20"/>
          <w:szCs w:val="20"/>
        </w:rPr>
        <w:t xml:space="preserve">attīstības plānošanas dokumentā </w:t>
      </w:r>
    </w:p>
    <w:p w14:paraId="4CB42560" w14:textId="2516977E" w:rsidR="00725EBF" w:rsidRDefault="006E623B" w:rsidP="006E623B">
      <w:pPr>
        <w:spacing w:after="0"/>
        <w:jc w:val="right"/>
        <w:rPr>
          <w:rFonts w:ascii="Times New Roman" w:hAnsi="Times New Roman" w:cs="Times New Roman"/>
          <w:bCs/>
          <w:sz w:val="20"/>
          <w:szCs w:val="20"/>
        </w:rPr>
      </w:pPr>
      <w:r w:rsidRPr="004E54AD">
        <w:rPr>
          <w:rFonts w:ascii="Times New Roman" w:hAnsi="Times New Roman" w:cs="Times New Roman"/>
          <w:sz w:val="20"/>
          <w:szCs w:val="20"/>
        </w:rPr>
        <w:t>“Stāmerienas pils darbības stratēģija 2016.-2030.gadam”</w:t>
      </w:r>
    </w:p>
    <w:p w14:paraId="03CA473A" w14:textId="77777777" w:rsidR="00725EBF" w:rsidRPr="004E54AD" w:rsidRDefault="00725EBF" w:rsidP="00FA4D86">
      <w:pPr>
        <w:spacing w:after="0"/>
        <w:jc w:val="right"/>
        <w:rPr>
          <w:rFonts w:ascii="Times New Roman" w:hAnsi="Times New Roman" w:cs="Times New Roman"/>
          <w:b/>
          <w:sz w:val="20"/>
          <w:szCs w:val="20"/>
        </w:rPr>
      </w:pPr>
    </w:p>
    <w:p w14:paraId="5A55E6A0" w14:textId="0181C98C" w:rsidR="00E00AA7" w:rsidRPr="006E623B" w:rsidRDefault="006E623B" w:rsidP="00556494">
      <w:pPr>
        <w:pStyle w:val="Virsraksts2"/>
        <w:spacing w:before="0"/>
        <w:jc w:val="both"/>
        <w:rPr>
          <w:rFonts w:ascii="Times New Roman" w:hAnsi="Times New Roman" w:cs="Times New Roman"/>
          <w:color w:val="008000"/>
          <w:sz w:val="32"/>
          <w:szCs w:val="32"/>
        </w:rPr>
      </w:pPr>
      <w:r w:rsidRPr="006E623B">
        <w:rPr>
          <w:rFonts w:ascii="Times New Roman" w:hAnsi="Times New Roman" w:cs="Times New Roman"/>
          <w:color w:val="008000"/>
          <w:sz w:val="32"/>
          <w:szCs w:val="32"/>
        </w:rPr>
        <w:t>1.3. DARBĪBAS PILNVAROJUMS UN ORGANIZATORISKĀ STRUKTŪRA</w:t>
      </w:r>
    </w:p>
    <w:p w14:paraId="2C7D602B" w14:textId="447CFD67" w:rsidR="00E00AA7" w:rsidRPr="008A3B8B" w:rsidRDefault="00E00AA7" w:rsidP="005071E5">
      <w:pPr>
        <w:ind w:firstLine="567"/>
        <w:jc w:val="both"/>
        <w:rPr>
          <w:rFonts w:ascii="Times New Roman" w:hAnsi="Times New Roman" w:cs="Times New Roman"/>
          <w:sz w:val="24"/>
          <w:szCs w:val="24"/>
        </w:rPr>
      </w:pPr>
      <w:r w:rsidRPr="008A3B8B">
        <w:rPr>
          <w:rFonts w:ascii="Times New Roman" w:hAnsi="Times New Roman" w:cs="Times New Roman"/>
          <w:sz w:val="24"/>
          <w:szCs w:val="24"/>
        </w:rPr>
        <w:t>Stāmerienas pi</w:t>
      </w:r>
      <w:r w:rsidR="00DE4129" w:rsidRPr="008A3B8B">
        <w:rPr>
          <w:rFonts w:ascii="Times New Roman" w:hAnsi="Times New Roman" w:cs="Times New Roman"/>
          <w:sz w:val="24"/>
          <w:szCs w:val="24"/>
        </w:rPr>
        <w:t>ls atrodas nekustamajā īpašumā “</w:t>
      </w:r>
      <w:r w:rsidRPr="008A3B8B">
        <w:rPr>
          <w:rFonts w:ascii="Times New Roman" w:hAnsi="Times New Roman" w:cs="Times New Roman"/>
          <w:sz w:val="24"/>
          <w:szCs w:val="24"/>
        </w:rPr>
        <w:t xml:space="preserve">Stāmerienas pils parks”, Vecstāmeriena, Stāmerienas pagasts, Gulbenes novads, zemes gabala kadastra apzīmējums 5088 008 0074, Stāmerienas pils kadastra apzīmējums 5088 008 074 001. Stāmerienas pils lietošanas tiesības Gulbenes novada dome atguva 2016.gada aprīlī. </w:t>
      </w:r>
    </w:p>
    <w:p w14:paraId="60DF1581" w14:textId="79B29078" w:rsidR="00E00AA7" w:rsidRPr="008A3B8B" w:rsidRDefault="00E00AA7" w:rsidP="00E00AA7">
      <w:pPr>
        <w:pStyle w:val="Default"/>
        <w:jc w:val="both"/>
        <w:rPr>
          <w:szCs w:val="24"/>
        </w:rPr>
      </w:pPr>
      <w:r w:rsidRPr="008A3B8B">
        <w:rPr>
          <w:szCs w:val="24"/>
        </w:rPr>
        <w:t xml:space="preserve">Pamatojoties uz </w:t>
      </w:r>
      <w:r w:rsidR="006E623B" w:rsidRPr="008A3B8B">
        <w:rPr>
          <w:szCs w:val="24"/>
        </w:rPr>
        <w:t>Pašvaldību likuma</w:t>
      </w:r>
      <w:r w:rsidRPr="008A3B8B">
        <w:rPr>
          <w:szCs w:val="24"/>
        </w:rPr>
        <w:t xml:space="preserve"> </w:t>
      </w:r>
      <w:r w:rsidR="006E623B" w:rsidRPr="008A3B8B">
        <w:rPr>
          <w:szCs w:val="24"/>
        </w:rPr>
        <w:t>4</w:t>
      </w:r>
      <w:r w:rsidRPr="008A3B8B">
        <w:rPr>
          <w:szCs w:val="24"/>
        </w:rPr>
        <w:t xml:space="preserve">.panta pirmās daļas 5.punktu, kurš nosaka, ka viena no pašvaldības autonomajām funkcijām ir </w:t>
      </w:r>
      <w:r w:rsidR="00AE7763" w:rsidRPr="008A3B8B">
        <w:rPr>
          <w:szCs w:val="24"/>
        </w:rPr>
        <w:t>sniegt iedzīvotājiem daudzveidīgu kultūras piedāvājumu un iespēju piedalīties kultūras dzīvē, sekmēt pašvaldības teritorijā esošā kultūras mantojuma saglabāšanu un sniegt atbalstu kultūras norisēm</w:t>
      </w:r>
      <w:r w:rsidRPr="008A3B8B">
        <w:rPr>
          <w:szCs w:val="24"/>
        </w:rPr>
        <w:t>, Stāmerienas pils stratēģisko vadību īsteno Gulbenes novada pašvaldība, savukārt pārvaldes funkciju veic Gulbenes novada pašvaldības aģentūra “Gulbenes tūrisma un kultūrvēsturiskā mantojuma centrs”</w:t>
      </w:r>
      <w:r w:rsidR="00AE7763" w:rsidRPr="008A3B8B">
        <w:rPr>
          <w:szCs w:val="24"/>
        </w:rPr>
        <w:t>,</w:t>
      </w:r>
      <w:r w:rsidRPr="008A3B8B">
        <w:rPr>
          <w:szCs w:val="24"/>
        </w:rPr>
        <w:t xml:space="preserve"> pamatojoties uz Gulbenes novada pašvaldības aģentūras “Gulbenes tūrisma un kultūrvēsturiskā mantojuma centrs” nolikuma </w:t>
      </w:r>
      <w:r w:rsidR="00AE7763" w:rsidRPr="008A3B8B">
        <w:rPr>
          <w:szCs w:val="24"/>
        </w:rPr>
        <w:t>II. </w:t>
      </w:r>
      <w:r w:rsidR="008A3B8B" w:rsidRPr="008A3B8B">
        <w:rPr>
          <w:szCs w:val="24"/>
        </w:rPr>
        <w:t>no</w:t>
      </w:r>
      <w:r w:rsidRPr="008A3B8B">
        <w:rPr>
          <w:szCs w:val="24"/>
        </w:rPr>
        <w:t xml:space="preserve">daļas “Aģentūras kompetence” </w:t>
      </w:r>
      <w:r w:rsidR="00AE7763" w:rsidRPr="008A3B8B">
        <w:rPr>
          <w:szCs w:val="24"/>
        </w:rPr>
        <w:t>4.2</w:t>
      </w:r>
      <w:r w:rsidRPr="008A3B8B">
        <w:rPr>
          <w:szCs w:val="24"/>
        </w:rPr>
        <w:t xml:space="preserve">.apakšpunktu </w:t>
      </w:r>
      <w:r w:rsidR="008A3B8B" w:rsidRPr="008A3B8B">
        <w:rPr>
          <w:szCs w:val="24"/>
        </w:rPr>
        <w:t>(</w:t>
      </w:r>
      <w:r w:rsidRPr="008A3B8B">
        <w:rPr>
          <w:szCs w:val="24"/>
        </w:rPr>
        <w:t>Aģentūra</w:t>
      </w:r>
      <w:r w:rsidR="008A3B8B" w:rsidRPr="008A3B8B">
        <w:rPr>
          <w:szCs w:val="24"/>
        </w:rPr>
        <w:t>i ir</w:t>
      </w:r>
      <w:r w:rsidRPr="008A3B8B">
        <w:rPr>
          <w:szCs w:val="24"/>
        </w:rPr>
        <w:t xml:space="preserve"> funkcija</w:t>
      </w:r>
      <w:r w:rsidR="008A3B8B" w:rsidRPr="008A3B8B">
        <w:rPr>
          <w:szCs w:val="24"/>
        </w:rPr>
        <w:t xml:space="preserve"> īstenot kultūras un tūrisma attīstību, izmantojot vēstures pieminekļus – “Šaursliežu dzelzceļa līnija Gulbene–Alūksne” (sliežu ceļi, inženierbūves, aprīkojums, ēkas, ritošais sastāvs) un Stāmerienas pils (pils, pils parks, ratnīca, klēts, smēde), kā arī popularizēt tos Latvijā un ārvalstīs)</w:t>
      </w:r>
      <w:r w:rsidRPr="008A3B8B">
        <w:rPr>
          <w:szCs w:val="24"/>
        </w:rPr>
        <w:t>. Stāmerienas pils darbību nosaka Gulbenes novada pašvaldības aģentūras “Gulbenes tūrisma un kultūrvēsturiskā mantojuma centrs” struktūrvienību “Stāmerienas pils” nolikums Nr. TKMC/IEK/2020/1 izdots 2020.gada 30.oktobrī.</w:t>
      </w:r>
    </w:p>
    <w:p w14:paraId="6948E56E" w14:textId="77777777" w:rsidR="00E00AA7" w:rsidRPr="00E00AA7" w:rsidRDefault="00E00AA7" w:rsidP="00E00AA7">
      <w:pPr>
        <w:pStyle w:val="Default"/>
        <w:jc w:val="both"/>
      </w:pPr>
      <w:r w:rsidRPr="00E00AA7">
        <w:t xml:space="preserve">Gulbenes novada pašvaldība nodrošina sekojošu Stāmerienas pils kā kultūrvēsturiskā mantojuma objekta administratīvo funkciju īstenošanu sadarbībā ar: </w:t>
      </w:r>
    </w:p>
    <w:p w14:paraId="2C96988F" w14:textId="77777777" w:rsidR="00E00AA7" w:rsidRPr="00E00AA7" w:rsidRDefault="00E00AA7" w:rsidP="008A3B8B">
      <w:pPr>
        <w:pStyle w:val="Default"/>
        <w:numPr>
          <w:ilvl w:val="0"/>
          <w:numId w:val="6"/>
        </w:numPr>
        <w:autoSpaceDE w:val="0"/>
        <w:autoSpaceDN w:val="0"/>
        <w:adjustRightInd w:val="0"/>
        <w:snapToGrid/>
        <w:jc w:val="both"/>
      </w:pPr>
      <w:r w:rsidRPr="00E00AA7">
        <w:t>Attīstības un iepirkumu nodaļu – finansējuma piesaiste (valsts budžets, Eiropas Savienības struktūrfondi, pārrobežu sadarbības programmas) pils saglabāšanai un attīstībai, iepirkumu procedūru organizēšana ar pils saglabāšanu, atjaunošanu un restaurāciju saistītu darbību veikšanai;</w:t>
      </w:r>
    </w:p>
    <w:p w14:paraId="2867797F" w14:textId="77777777" w:rsidR="00E00AA7" w:rsidRPr="00E00AA7" w:rsidRDefault="00E00AA7" w:rsidP="008A3B8B">
      <w:pPr>
        <w:pStyle w:val="Default"/>
        <w:numPr>
          <w:ilvl w:val="0"/>
          <w:numId w:val="6"/>
        </w:numPr>
        <w:autoSpaceDE w:val="0"/>
        <w:autoSpaceDN w:val="0"/>
        <w:adjustRightInd w:val="0"/>
        <w:snapToGrid/>
        <w:jc w:val="both"/>
      </w:pPr>
      <w:r w:rsidRPr="00E00AA7">
        <w:t>Finanšu nodaļu – grāmatvedības un finanšu pārvaldība;</w:t>
      </w:r>
    </w:p>
    <w:p w14:paraId="24ACC4EC" w14:textId="77777777" w:rsidR="00E00AA7" w:rsidRPr="00E00AA7" w:rsidRDefault="00E00AA7" w:rsidP="008A3B8B">
      <w:pPr>
        <w:pStyle w:val="Bezatstarpm"/>
        <w:numPr>
          <w:ilvl w:val="0"/>
          <w:numId w:val="6"/>
        </w:numPr>
        <w:jc w:val="both"/>
        <w:rPr>
          <w:rFonts w:ascii="Times New Roman" w:hAnsi="Times New Roman"/>
          <w:sz w:val="24"/>
          <w:szCs w:val="24"/>
        </w:rPr>
      </w:pPr>
      <w:r w:rsidRPr="00E00AA7">
        <w:rPr>
          <w:rFonts w:ascii="Times New Roman" w:hAnsi="Times New Roman"/>
          <w:sz w:val="24"/>
          <w:szCs w:val="24"/>
        </w:rPr>
        <w:t>Īpašumu pārraudzības nodaļu – īpašumu sakārtošanas, uzturēšanas jautājumi;</w:t>
      </w:r>
    </w:p>
    <w:p w14:paraId="130B45AA" w14:textId="77777777" w:rsidR="00E00AA7" w:rsidRPr="00E00AA7" w:rsidRDefault="00E00AA7" w:rsidP="008A3B8B">
      <w:pPr>
        <w:pStyle w:val="Bezatstarpm"/>
        <w:numPr>
          <w:ilvl w:val="0"/>
          <w:numId w:val="6"/>
        </w:numPr>
        <w:jc w:val="both"/>
        <w:rPr>
          <w:rFonts w:ascii="Times New Roman" w:hAnsi="Times New Roman"/>
          <w:sz w:val="24"/>
          <w:szCs w:val="24"/>
        </w:rPr>
      </w:pPr>
      <w:r w:rsidRPr="00E00AA7">
        <w:rPr>
          <w:rFonts w:ascii="Times New Roman" w:hAnsi="Times New Roman"/>
          <w:sz w:val="24"/>
          <w:szCs w:val="24"/>
        </w:rPr>
        <w:t>Informācijas tehnoloģiju kompetences centru – IT nodrošināšana;</w:t>
      </w:r>
    </w:p>
    <w:p w14:paraId="327C3984" w14:textId="77777777" w:rsidR="00E00AA7" w:rsidRPr="00E00AA7" w:rsidRDefault="00E00AA7" w:rsidP="008A3B8B">
      <w:pPr>
        <w:pStyle w:val="Bezatstarpm"/>
        <w:numPr>
          <w:ilvl w:val="0"/>
          <w:numId w:val="6"/>
        </w:numPr>
        <w:jc w:val="both"/>
        <w:rPr>
          <w:rFonts w:ascii="Times New Roman" w:hAnsi="Times New Roman"/>
          <w:sz w:val="24"/>
          <w:szCs w:val="24"/>
        </w:rPr>
      </w:pPr>
      <w:r w:rsidRPr="00E00AA7">
        <w:rPr>
          <w:rFonts w:ascii="Times New Roman" w:hAnsi="Times New Roman"/>
          <w:sz w:val="24"/>
          <w:szCs w:val="24"/>
        </w:rPr>
        <w:t>Juridiskā un personālvadības nodaļu – juridisko, personālvadības un darba aizsardzības pārvaldība;</w:t>
      </w:r>
    </w:p>
    <w:p w14:paraId="62B73D9D" w14:textId="1D58A033" w:rsidR="00E00AA7" w:rsidRPr="00E00AA7" w:rsidRDefault="00E00AA7" w:rsidP="008A3B8B">
      <w:pPr>
        <w:pStyle w:val="Bezatstarpm"/>
        <w:numPr>
          <w:ilvl w:val="0"/>
          <w:numId w:val="6"/>
        </w:numPr>
        <w:jc w:val="both"/>
        <w:rPr>
          <w:rFonts w:ascii="Times New Roman" w:hAnsi="Times New Roman"/>
          <w:sz w:val="24"/>
          <w:szCs w:val="24"/>
        </w:rPr>
      </w:pPr>
      <w:r w:rsidRPr="00E00AA7">
        <w:rPr>
          <w:rFonts w:ascii="Times New Roman" w:hAnsi="Times New Roman"/>
          <w:sz w:val="24"/>
          <w:szCs w:val="24"/>
        </w:rPr>
        <w:t>Sabiedrisko attiecību speciālistiem</w:t>
      </w:r>
      <w:r w:rsidR="008A3B8B">
        <w:rPr>
          <w:rFonts w:ascii="Times New Roman" w:hAnsi="Times New Roman"/>
          <w:sz w:val="24"/>
          <w:szCs w:val="24"/>
        </w:rPr>
        <w:t xml:space="preserve"> – </w:t>
      </w:r>
      <w:r w:rsidRPr="00E00AA7">
        <w:rPr>
          <w:rFonts w:ascii="Times New Roman" w:hAnsi="Times New Roman"/>
          <w:sz w:val="24"/>
          <w:szCs w:val="24"/>
        </w:rPr>
        <w:t>starptautiskie sakari un publicitāte;</w:t>
      </w:r>
    </w:p>
    <w:p w14:paraId="2AC3A6DF" w14:textId="50C61E0F" w:rsidR="00E00AA7" w:rsidRPr="00E00AA7" w:rsidRDefault="00E00AA7" w:rsidP="008A3B8B">
      <w:pPr>
        <w:pStyle w:val="Default"/>
        <w:numPr>
          <w:ilvl w:val="0"/>
          <w:numId w:val="6"/>
        </w:numPr>
        <w:autoSpaceDE w:val="0"/>
        <w:autoSpaceDN w:val="0"/>
        <w:adjustRightInd w:val="0"/>
        <w:snapToGrid/>
        <w:jc w:val="both"/>
      </w:pPr>
      <w:r w:rsidRPr="00E00AA7">
        <w:t>Gulbenes novada kultūras centrs – kultūras pasākumu plānošana un organizēšana Stāmerienas pilī</w:t>
      </w:r>
      <w:r w:rsidR="008A3B8B">
        <w:t>;</w:t>
      </w:r>
    </w:p>
    <w:p w14:paraId="2EE59600" w14:textId="0C2008B3" w:rsidR="00E00AA7" w:rsidRPr="00E00AA7" w:rsidRDefault="00E00AA7" w:rsidP="008A3B8B">
      <w:pPr>
        <w:pStyle w:val="Default"/>
        <w:numPr>
          <w:ilvl w:val="0"/>
          <w:numId w:val="6"/>
        </w:numPr>
        <w:autoSpaceDE w:val="0"/>
        <w:autoSpaceDN w:val="0"/>
        <w:adjustRightInd w:val="0"/>
        <w:snapToGrid/>
        <w:jc w:val="both"/>
      </w:pPr>
      <w:r w:rsidRPr="00E00AA7">
        <w:t xml:space="preserve">Gulbenes novada vēstures un mākslas muzejs </w:t>
      </w:r>
      <w:r w:rsidR="008A3B8B">
        <w:t>–</w:t>
      </w:r>
      <w:r w:rsidRPr="00E00AA7">
        <w:t xml:space="preserve"> kultūrvēsturiskā mantojuma un pasākumu veidošana;</w:t>
      </w:r>
    </w:p>
    <w:p w14:paraId="38B84170" w14:textId="795FBD2E" w:rsidR="00E00AA7" w:rsidRPr="00E00AA7" w:rsidRDefault="00E00AA7" w:rsidP="008A3B8B">
      <w:pPr>
        <w:pStyle w:val="Default"/>
        <w:numPr>
          <w:ilvl w:val="0"/>
          <w:numId w:val="6"/>
        </w:numPr>
        <w:autoSpaceDE w:val="0"/>
        <w:autoSpaceDN w:val="0"/>
        <w:adjustRightInd w:val="0"/>
        <w:snapToGrid/>
        <w:jc w:val="both"/>
      </w:pPr>
      <w:r w:rsidRPr="00E00AA7">
        <w:t>Gulbenes novada bibliotēka – novadpētniecība un vēsturisko materiālu digitalizācija</w:t>
      </w:r>
      <w:r w:rsidR="008A3B8B">
        <w:t>;</w:t>
      </w:r>
    </w:p>
    <w:p w14:paraId="0FB32B73" w14:textId="77777777" w:rsidR="00E00AA7" w:rsidRPr="00E00AA7" w:rsidRDefault="00E00AA7" w:rsidP="008A3B8B">
      <w:pPr>
        <w:pStyle w:val="Default"/>
        <w:numPr>
          <w:ilvl w:val="0"/>
          <w:numId w:val="6"/>
        </w:numPr>
        <w:autoSpaceDE w:val="0"/>
        <w:autoSpaceDN w:val="0"/>
        <w:adjustRightInd w:val="0"/>
        <w:snapToGrid/>
        <w:jc w:val="both"/>
      </w:pPr>
      <w:r w:rsidRPr="00E00AA7">
        <w:t>Gulbenes novada Mākslas skola – izstāžu, ekspozīciju, plenēru veidošana.</w:t>
      </w:r>
    </w:p>
    <w:p w14:paraId="6796925F" w14:textId="77777777" w:rsidR="00E00AA7" w:rsidRPr="00E00AA7" w:rsidRDefault="00E00AA7" w:rsidP="00E00AA7">
      <w:pPr>
        <w:pStyle w:val="Default"/>
        <w:jc w:val="both"/>
      </w:pPr>
    </w:p>
    <w:p w14:paraId="167A3E2D" w14:textId="69562152" w:rsidR="00E00AA7" w:rsidRPr="00E00AA7" w:rsidRDefault="00E00AA7" w:rsidP="00E00AA7">
      <w:pPr>
        <w:pStyle w:val="Default"/>
        <w:jc w:val="both"/>
      </w:pPr>
      <w:r w:rsidRPr="00E00AA7">
        <w:t>Gulbenes novada pašvaldības aģentūra “Gulbenes tūrisma un kultūrvēsturiskā mantojuma centrs” (turpmāk – Aģentūra) nodrošina sekojošu Stāmerienas pils kā kultūrvēsturiskā mantojuma objekta funkciju īstenošanu:</w:t>
      </w:r>
    </w:p>
    <w:p w14:paraId="6AAFFAE5" w14:textId="77777777" w:rsidR="00E00AA7" w:rsidRPr="00E00AA7" w:rsidRDefault="00E00AA7" w:rsidP="00E00AA7">
      <w:pPr>
        <w:pStyle w:val="Default"/>
        <w:numPr>
          <w:ilvl w:val="0"/>
          <w:numId w:val="7"/>
        </w:numPr>
        <w:autoSpaceDE w:val="0"/>
        <w:autoSpaceDN w:val="0"/>
        <w:adjustRightInd w:val="0"/>
        <w:snapToGrid/>
        <w:jc w:val="both"/>
      </w:pPr>
      <w:r w:rsidRPr="00E00AA7">
        <w:t>Pils attīstības stratēģiskā plānošana;</w:t>
      </w:r>
    </w:p>
    <w:p w14:paraId="7C390605" w14:textId="77777777" w:rsidR="00E00AA7" w:rsidRPr="00E00AA7" w:rsidRDefault="00E00AA7" w:rsidP="00E00AA7">
      <w:pPr>
        <w:pStyle w:val="Default"/>
        <w:numPr>
          <w:ilvl w:val="0"/>
          <w:numId w:val="7"/>
        </w:numPr>
        <w:autoSpaceDE w:val="0"/>
        <w:autoSpaceDN w:val="0"/>
        <w:adjustRightInd w:val="0"/>
        <w:snapToGrid/>
        <w:jc w:val="both"/>
      </w:pPr>
      <w:r w:rsidRPr="00E00AA7">
        <w:t>Personālvadības un lietvedības dokumentācijas pārvaldība;</w:t>
      </w:r>
    </w:p>
    <w:p w14:paraId="32A8DE0F" w14:textId="77777777" w:rsidR="00E00AA7" w:rsidRPr="00E00AA7" w:rsidRDefault="00E00AA7" w:rsidP="00E00AA7">
      <w:pPr>
        <w:pStyle w:val="Default"/>
        <w:numPr>
          <w:ilvl w:val="0"/>
          <w:numId w:val="7"/>
        </w:numPr>
        <w:autoSpaceDE w:val="0"/>
        <w:autoSpaceDN w:val="0"/>
        <w:adjustRightInd w:val="0"/>
        <w:snapToGrid/>
        <w:jc w:val="both"/>
      </w:pPr>
      <w:r w:rsidRPr="00E00AA7">
        <w:t>Finansējuma piesaiste pils saglabāšanai un attīstībai;</w:t>
      </w:r>
    </w:p>
    <w:p w14:paraId="135BC330" w14:textId="77777777" w:rsidR="00E00AA7" w:rsidRPr="00E00AA7" w:rsidRDefault="00E00AA7" w:rsidP="00E00AA7">
      <w:pPr>
        <w:pStyle w:val="Default"/>
        <w:numPr>
          <w:ilvl w:val="0"/>
          <w:numId w:val="7"/>
        </w:numPr>
        <w:autoSpaceDE w:val="0"/>
        <w:autoSpaceDN w:val="0"/>
        <w:adjustRightInd w:val="0"/>
        <w:snapToGrid/>
        <w:jc w:val="both"/>
      </w:pPr>
      <w:r w:rsidRPr="00E00AA7">
        <w:t>Stāmerienas pils budžeta paredzēto līdzekļu finanšu pārvaldība;</w:t>
      </w:r>
    </w:p>
    <w:p w14:paraId="425BC4D4" w14:textId="77777777" w:rsidR="00E00AA7" w:rsidRPr="00E00AA7" w:rsidRDefault="00E00AA7" w:rsidP="00E00AA7">
      <w:pPr>
        <w:pStyle w:val="Default"/>
        <w:numPr>
          <w:ilvl w:val="0"/>
          <w:numId w:val="7"/>
        </w:numPr>
        <w:autoSpaceDE w:val="0"/>
        <w:autoSpaceDN w:val="0"/>
        <w:adjustRightInd w:val="0"/>
        <w:snapToGrid/>
        <w:jc w:val="both"/>
      </w:pPr>
      <w:r w:rsidRPr="00E00AA7">
        <w:t>Kultūras un tūrisma produktu izveide;</w:t>
      </w:r>
    </w:p>
    <w:p w14:paraId="559AE24A" w14:textId="77777777" w:rsidR="00E00AA7" w:rsidRPr="00E00AA7" w:rsidRDefault="00E00AA7" w:rsidP="00E00AA7">
      <w:pPr>
        <w:pStyle w:val="Default"/>
        <w:numPr>
          <w:ilvl w:val="0"/>
          <w:numId w:val="7"/>
        </w:numPr>
        <w:autoSpaceDE w:val="0"/>
        <w:autoSpaceDN w:val="0"/>
        <w:adjustRightInd w:val="0"/>
        <w:snapToGrid/>
        <w:jc w:val="both"/>
      </w:pPr>
      <w:r w:rsidRPr="00E00AA7">
        <w:lastRenderedPageBreak/>
        <w:t>Publicitātes pasākumu īstenošana Latvijā un ārvalstīs;</w:t>
      </w:r>
    </w:p>
    <w:p w14:paraId="31E81297" w14:textId="77777777" w:rsidR="00E00AA7" w:rsidRPr="00E00AA7" w:rsidRDefault="00E00AA7" w:rsidP="00E00AA7">
      <w:pPr>
        <w:pStyle w:val="Default"/>
        <w:numPr>
          <w:ilvl w:val="0"/>
          <w:numId w:val="7"/>
        </w:numPr>
        <w:autoSpaceDE w:val="0"/>
        <w:autoSpaceDN w:val="0"/>
        <w:adjustRightInd w:val="0"/>
        <w:snapToGrid/>
        <w:jc w:val="both"/>
      </w:pPr>
      <w:r w:rsidRPr="00E00AA7">
        <w:t>Iekštelpu un āra teritorijas uzturēšana (pils parks, ratnīca, klēts, smēde);</w:t>
      </w:r>
    </w:p>
    <w:p w14:paraId="2F1DFF4D" w14:textId="77777777" w:rsidR="00E00AA7" w:rsidRPr="00E00AA7" w:rsidRDefault="00E00AA7" w:rsidP="00E00AA7">
      <w:pPr>
        <w:pStyle w:val="Default"/>
        <w:ind w:left="720"/>
        <w:jc w:val="both"/>
      </w:pPr>
      <w:r w:rsidRPr="00E00AA7">
        <w:t>Gulbenes novada pašvaldības Litenes, Stāmerienas un Stradu pagasta apvienības pārvalde veic saimniecisko funkciju Stāmerienas pils āra teritorijas (pils parks, ratnīca, klēts, smēde) uzturēšanā, sadarbojoties ar Gulbenes novada pašvaldības aģentūras “Gulbenes tūrisma un kultūrvēsturiskā mantojuma centrs” struktūrvienību “Stāmerienas pils”.</w:t>
      </w:r>
      <w:r w:rsidRPr="00E00AA7">
        <w:rPr>
          <w:shd w:val="clear" w:color="auto" w:fill="FFFFFF"/>
        </w:rPr>
        <w:t xml:space="preserve"> </w:t>
      </w:r>
    </w:p>
    <w:p w14:paraId="2CD7FBA6" w14:textId="77777777" w:rsidR="00E00AA7" w:rsidRPr="00E00AA7" w:rsidRDefault="00E00AA7" w:rsidP="00E00AA7">
      <w:pPr>
        <w:pStyle w:val="Default"/>
        <w:jc w:val="both"/>
      </w:pPr>
      <w:r w:rsidRPr="00E00AA7">
        <w:tab/>
        <w:t xml:space="preserve">Stāmerienas pils vēsturei, arhitektūrai un misijai atbilstošu ekspozīciju un izstāžu veidošanai, daļa pils telpu nodota Gulbenes novada vēstures un mākslas muzeja funkciju īstenošanai. </w:t>
      </w:r>
    </w:p>
    <w:p w14:paraId="74DDDE80" w14:textId="233DCF7E" w:rsidR="00E00AA7" w:rsidRPr="008A3B8B" w:rsidRDefault="00E00AA7" w:rsidP="008A3B8B">
      <w:pPr>
        <w:ind w:firstLine="720"/>
        <w:jc w:val="both"/>
        <w:rPr>
          <w:rFonts w:ascii="Times New Roman" w:hAnsi="Times New Roman" w:cs="Times New Roman"/>
          <w:sz w:val="24"/>
          <w:szCs w:val="24"/>
          <w:highlight w:val="yellow"/>
        </w:rPr>
      </w:pPr>
      <w:r w:rsidRPr="008A3B8B">
        <w:rPr>
          <w:rFonts w:ascii="Times New Roman" w:hAnsi="Times New Roman" w:cs="Times New Roman"/>
          <w:sz w:val="24"/>
          <w:szCs w:val="24"/>
          <w:shd w:val="clear" w:color="auto" w:fill="FFFFFF"/>
        </w:rPr>
        <w:t xml:space="preserve">Stāmerienas pils budžets tiek veidots no </w:t>
      </w:r>
      <w:r w:rsidR="008A3B8B" w:rsidRPr="008A3B8B">
        <w:rPr>
          <w:rFonts w:ascii="Times New Roman" w:hAnsi="Times New Roman" w:cs="Times New Roman"/>
          <w:sz w:val="24"/>
          <w:szCs w:val="24"/>
          <w:shd w:val="clear" w:color="auto" w:fill="FFFFFF"/>
        </w:rPr>
        <w:t xml:space="preserve">Gulbenes novada </w:t>
      </w:r>
      <w:r w:rsidRPr="008A3B8B">
        <w:rPr>
          <w:rFonts w:ascii="Times New Roman" w:hAnsi="Times New Roman" w:cs="Times New Roman"/>
          <w:sz w:val="24"/>
          <w:szCs w:val="24"/>
          <w:shd w:val="clear" w:color="auto" w:fill="FFFFFF"/>
        </w:rPr>
        <w:t xml:space="preserve">pašvaldības budžeta, </w:t>
      </w:r>
      <w:r w:rsidR="008A3B8B">
        <w:rPr>
          <w:rFonts w:ascii="Times New Roman" w:hAnsi="Times New Roman" w:cs="Times New Roman"/>
          <w:sz w:val="24"/>
          <w:szCs w:val="24"/>
          <w:shd w:val="clear" w:color="auto" w:fill="FFFFFF"/>
        </w:rPr>
        <w:t xml:space="preserve">Stāmerienas </w:t>
      </w:r>
      <w:r w:rsidRPr="008A3B8B">
        <w:rPr>
          <w:rFonts w:ascii="Times New Roman" w:hAnsi="Times New Roman" w:cs="Times New Roman"/>
          <w:sz w:val="24"/>
          <w:szCs w:val="24"/>
          <w:shd w:val="clear" w:color="auto" w:fill="FFFFFF"/>
        </w:rPr>
        <w:t>pils ieņēmumiem un piesaistot dažādu projektu finansējumu.</w:t>
      </w:r>
    </w:p>
    <w:p w14:paraId="5FA6AC0B" w14:textId="77777777" w:rsidR="00FA4D86" w:rsidRPr="00E00AA7" w:rsidRDefault="00FA4D86" w:rsidP="00FA4D86">
      <w:pPr>
        <w:spacing w:after="0" w:line="360" w:lineRule="auto"/>
        <w:jc w:val="both"/>
        <w:rPr>
          <w:rFonts w:ascii="Times New Roman" w:eastAsia="Times New Roman" w:hAnsi="Times New Roman" w:cs="Times New Roman"/>
          <w:sz w:val="24"/>
          <w:szCs w:val="24"/>
        </w:rPr>
      </w:pPr>
    </w:p>
    <w:p w14:paraId="011B73A7" w14:textId="77777777" w:rsidR="00FA4D86" w:rsidRPr="00E00AA7" w:rsidRDefault="00FA4D86">
      <w:pPr>
        <w:widowControl w:val="0"/>
        <w:spacing w:after="0" w:line="360" w:lineRule="auto"/>
        <w:jc w:val="both"/>
        <w:rPr>
          <w:rFonts w:ascii="Times New Roman" w:eastAsia="Times New Roman" w:hAnsi="Times New Roman" w:cs="Times New Roman"/>
          <w:sz w:val="24"/>
          <w:szCs w:val="24"/>
        </w:rPr>
      </w:pPr>
    </w:p>
    <w:p w14:paraId="01B1B04A" w14:textId="0E97D4A7" w:rsidR="00FA4D86" w:rsidRDefault="00E00AA7">
      <w:pPr>
        <w:widowControl w:val="0"/>
        <w:spacing w:after="0" w:line="360" w:lineRule="auto"/>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Gulbenes novada pašvaldības domes priekšsēdētājs</w:t>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t>A.</w:t>
      </w:r>
      <w:r w:rsidR="008A3B8B">
        <w:rPr>
          <w:rFonts w:ascii="Times New Roman" w:eastAsia="Times New Roman" w:hAnsi="Times New Roman" w:cs="Times New Roman"/>
          <w:sz w:val="24"/>
          <w:szCs w:val="24"/>
        </w:rPr>
        <w:t> </w:t>
      </w:r>
      <w:r w:rsidRPr="00F92374">
        <w:rPr>
          <w:rFonts w:ascii="Times New Roman" w:eastAsia="Times New Roman" w:hAnsi="Times New Roman" w:cs="Times New Roman"/>
          <w:sz w:val="24"/>
          <w:szCs w:val="24"/>
        </w:rPr>
        <w:t>Caunītis</w:t>
      </w:r>
    </w:p>
    <w:p w14:paraId="1411E75D" w14:textId="0DE58E30" w:rsidR="0099677C" w:rsidRDefault="0099677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DCF4C97" w14:textId="460E7EE4" w:rsidR="0099677C" w:rsidRPr="004E54AD" w:rsidRDefault="00556494" w:rsidP="0099677C">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6</w:t>
      </w:r>
      <w:r w:rsidR="0099677C" w:rsidRPr="004E54AD">
        <w:rPr>
          <w:rFonts w:ascii="Times New Roman" w:hAnsi="Times New Roman" w:cs="Times New Roman"/>
          <w:sz w:val="20"/>
          <w:szCs w:val="20"/>
        </w:rPr>
        <w:t xml:space="preserve">.pielikums </w:t>
      </w:r>
    </w:p>
    <w:p w14:paraId="54BA0AB4" w14:textId="3D6947D4" w:rsidR="0099677C" w:rsidRPr="004E54AD" w:rsidRDefault="00556494" w:rsidP="0099677C">
      <w:pPr>
        <w:spacing w:after="0"/>
        <w:jc w:val="right"/>
        <w:rPr>
          <w:rFonts w:ascii="Times New Roman" w:hAnsi="Times New Roman" w:cs="Times New Roman"/>
          <w:sz w:val="20"/>
          <w:szCs w:val="20"/>
        </w:rPr>
      </w:pPr>
      <w:r>
        <w:rPr>
          <w:rFonts w:ascii="Times New Roman" w:hAnsi="Times New Roman" w:cs="Times New Roman"/>
          <w:sz w:val="20"/>
          <w:szCs w:val="20"/>
        </w:rPr>
        <w:t>G</w:t>
      </w:r>
      <w:r w:rsidR="0099677C" w:rsidRPr="004E54AD">
        <w:rPr>
          <w:rFonts w:ascii="Times New Roman" w:hAnsi="Times New Roman" w:cs="Times New Roman"/>
          <w:sz w:val="20"/>
          <w:szCs w:val="20"/>
        </w:rPr>
        <w:t xml:space="preserve">rozījumiem Gulbenes novada </w:t>
      </w:r>
      <w:r>
        <w:rPr>
          <w:rFonts w:ascii="Times New Roman" w:hAnsi="Times New Roman" w:cs="Times New Roman"/>
          <w:sz w:val="20"/>
          <w:szCs w:val="20"/>
        </w:rPr>
        <w:t xml:space="preserve">pašvaldības </w:t>
      </w:r>
      <w:r w:rsidR="0099677C" w:rsidRPr="004E54AD">
        <w:rPr>
          <w:rFonts w:ascii="Times New Roman" w:hAnsi="Times New Roman" w:cs="Times New Roman"/>
          <w:sz w:val="20"/>
          <w:szCs w:val="20"/>
        </w:rPr>
        <w:t xml:space="preserve">domes </w:t>
      </w:r>
    </w:p>
    <w:p w14:paraId="00399108" w14:textId="77777777" w:rsidR="0099677C" w:rsidRPr="004E54AD" w:rsidRDefault="0099677C" w:rsidP="0099677C">
      <w:pPr>
        <w:spacing w:after="0"/>
        <w:jc w:val="right"/>
        <w:rPr>
          <w:rFonts w:ascii="Times New Roman" w:hAnsi="Times New Roman" w:cs="Times New Roman"/>
          <w:sz w:val="20"/>
          <w:szCs w:val="20"/>
        </w:rPr>
      </w:pPr>
      <w:r w:rsidRPr="004E54AD">
        <w:rPr>
          <w:rFonts w:ascii="Times New Roman" w:hAnsi="Times New Roman" w:cs="Times New Roman"/>
          <w:sz w:val="20"/>
          <w:szCs w:val="20"/>
        </w:rPr>
        <w:t>2016.gada 25.augusta</w:t>
      </w:r>
      <w:r w:rsidRPr="004E54AD">
        <w:rPr>
          <w:rFonts w:ascii="Times New Roman" w:hAnsi="Times New Roman" w:cs="Times New Roman"/>
          <w:b/>
          <w:bCs/>
          <w:sz w:val="20"/>
          <w:szCs w:val="20"/>
        </w:rPr>
        <w:t xml:space="preserve"> </w:t>
      </w:r>
      <w:r w:rsidRPr="004E54AD">
        <w:rPr>
          <w:rFonts w:ascii="Times New Roman" w:hAnsi="Times New Roman" w:cs="Times New Roman"/>
          <w:sz w:val="20"/>
          <w:szCs w:val="20"/>
        </w:rPr>
        <w:t xml:space="preserve">attīstības plānošanas dokumentā </w:t>
      </w:r>
    </w:p>
    <w:p w14:paraId="3B7D9A20" w14:textId="77777777" w:rsidR="0099677C" w:rsidRPr="004E54AD" w:rsidRDefault="0099677C" w:rsidP="0099677C">
      <w:pPr>
        <w:spacing w:after="0"/>
        <w:jc w:val="right"/>
        <w:rPr>
          <w:rFonts w:ascii="Times New Roman" w:hAnsi="Times New Roman" w:cs="Times New Roman"/>
          <w:b/>
          <w:sz w:val="20"/>
          <w:szCs w:val="20"/>
        </w:rPr>
      </w:pPr>
      <w:r w:rsidRPr="004E54AD">
        <w:rPr>
          <w:rFonts w:ascii="Times New Roman" w:hAnsi="Times New Roman" w:cs="Times New Roman"/>
          <w:sz w:val="20"/>
          <w:szCs w:val="20"/>
        </w:rPr>
        <w:t>“Stāmerienas pils darbības stratēģija 2016.-2030.gadam”</w:t>
      </w:r>
      <w:r w:rsidRPr="004E54AD">
        <w:rPr>
          <w:rFonts w:ascii="Times New Roman" w:hAnsi="Times New Roman" w:cs="Times New Roman"/>
          <w:bCs/>
          <w:sz w:val="20"/>
          <w:szCs w:val="20"/>
        </w:rPr>
        <w:t xml:space="preserve"> </w:t>
      </w:r>
    </w:p>
    <w:p w14:paraId="223DB85A" w14:textId="63496E81" w:rsidR="0099677C" w:rsidRPr="00556494" w:rsidRDefault="0099677C" w:rsidP="00556494">
      <w:pPr>
        <w:pStyle w:val="Virsraksts2"/>
        <w:numPr>
          <w:ilvl w:val="1"/>
          <w:numId w:val="18"/>
        </w:numPr>
        <w:spacing w:after="240"/>
        <w:ind w:left="567" w:hanging="567"/>
        <w:rPr>
          <w:rFonts w:ascii="Times New Roman" w:hAnsi="Times New Roman" w:cs="Times New Roman"/>
          <w:color w:val="008000"/>
          <w:sz w:val="32"/>
          <w:szCs w:val="32"/>
        </w:rPr>
      </w:pPr>
      <w:r w:rsidRPr="00556494">
        <w:rPr>
          <w:rFonts w:ascii="Times New Roman" w:hAnsi="Times New Roman" w:cs="Times New Roman"/>
          <w:color w:val="008000"/>
          <w:sz w:val="32"/>
          <w:szCs w:val="32"/>
        </w:rPr>
        <w:t>FUNKCIJAS</w:t>
      </w:r>
    </w:p>
    <w:p w14:paraId="34D6089F" w14:textId="77777777" w:rsidR="0099677C" w:rsidRPr="00556494" w:rsidRDefault="0099677C" w:rsidP="00556494">
      <w:pPr>
        <w:spacing w:after="120" w:line="240" w:lineRule="auto"/>
        <w:ind w:firstLine="567"/>
        <w:rPr>
          <w:rFonts w:ascii="Times New Roman" w:hAnsi="Times New Roman" w:cs="Times New Roman"/>
          <w:sz w:val="24"/>
          <w:szCs w:val="24"/>
        </w:rPr>
      </w:pPr>
      <w:r w:rsidRPr="00556494">
        <w:rPr>
          <w:rFonts w:ascii="Times New Roman" w:hAnsi="Times New Roman" w:cs="Times New Roman"/>
          <w:sz w:val="24"/>
          <w:szCs w:val="24"/>
        </w:rPr>
        <w:t>Stāmerienas pilī plānots īstenot šādas funkcijas:</w:t>
      </w:r>
    </w:p>
    <w:p w14:paraId="121590E2" w14:textId="77777777" w:rsidR="0099677C" w:rsidRPr="00556494" w:rsidRDefault="0099677C" w:rsidP="00556494">
      <w:pPr>
        <w:pStyle w:val="Bezatstarpm"/>
        <w:numPr>
          <w:ilvl w:val="0"/>
          <w:numId w:val="8"/>
        </w:numPr>
        <w:ind w:left="851" w:hanging="284"/>
        <w:jc w:val="both"/>
        <w:rPr>
          <w:rFonts w:ascii="Times New Roman" w:hAnsi="Times New Roman"/>
          <w:sz w:val="24"/>
          <w:szCs w:val="24"/>
        </w:rPr>
      </w:pPr>
      <w:r w:rsidRPr="00556494">
        <w:rPr>
          <w:rFonts w:ascii="Times New Roman" w:hAnsi="Times New Roman"/>
          <w:sz w:val="24"/>
          <w:szCs w:val="24"/>
        </w:rPr>
        <w:t>Kultūrvēsturiskā mantojuma saglabāšana, attīstība, popularizēšana un piekļūstamības nodrošināšana;</w:t>
      </w:r>
    </w:p>
    <w:p w14:paraId="6063EEC3" w14:textId="77777777" w:rsidR="0099677C" w:rsidRPr="00556494" w:rsidRDefault="0099677C" w:rsidP="00556494">
      <w:pPr>
        <w:pStyle w:val="Bezatstarpm"/>
        <w:numPr>
          <w:ilvl w:val="0"/>
          <w:numId w:val="8"/>
        </w:numPr>
        <w:ind w:left="851" w:hanging="284"/>
        <w:jc w:val="both"/>
        <w:rPr>
          <w:rFonts w:ascii="Times New Roman" w:hAnsi="Times New Roman"/>
          <w:sz w:val="24"/>
          <w:szCs w:val="24"/>
        </w:rPr>
      </w:pPr>
      <w:r w:rsidRPr="00556494">
        <w:rPr>
          <w:rFonts w:ascii="Times New Roman" w:hAnsi="Times New Roman"/>
          <w:sz w:val="24"/>
          <w:szCs w:val="24"/>
        </w:rPr>
        <w:t>Pils vēsturei, arhitektūrai un misijai atbilstošu pakalpojumu sniegšana, ekspozīciju un izstāžu veidošana;</w:t>
      </w:r>
    </w:p>
    <w:p w14:paraId="74CBA5AC" w14:textId="77777777" w:rsidR="0099677C" w:rsidRPr="00556494" w:rsidRDefault="0099677C" w:rsidP="00556494">
      <w:pPr>
        <w:pStyle w:val="Bezatstarpm"/>
        <w:numPr>
          <w:ilvl w:val="0"/>
          <w:numId w:val="8"/>
        </w:numPr>
        <w:ind w:left="851" w:hanging="284"/>
        <w:jc w:val="both"/>
        <w:rPr>
          <w:rFonts w:ascii="Times New Roman" w:hAnsi="Times New Roman"/>
          <w:sz w:val="24"/>
          <w:szCs w:val="24"/>
        </w:rPr>
      </w:pPr>
      <w:r w:rsidRPr="00556494">
        <w:rPr>
          <w:rFonts w:ascii="Times New Roman" w:hAnsi="Times New Roman"/>
          <w:sz w:val="24"/>
          <w:szCs w:val="24"/>
        </w:rPr>
        <w:t>Apzinot vietējās kopienas vajadzības un sadarbojoties ar to, veidot kultūrvēsturiskā mantojuma pārneses norises;</w:t>
      </w:r>
    </w:p>
    <w:p w14:paraId="439FBAD5" w14:textId="77777777" w:rsidR="0099677C" w:rsidRPr="00556494" w:rsidRDefault="0099677C" w:rsidP="00556494">
      <w:pPr>
        <w:pStyle w:val="Bezatstarpm"/>
        <w:numPr>
          <w:ilvl w:val="0"/>
          <w:numId w:val="8"/>
        </w:numPr>
        <w:ind w:left="851" w:hanging="284"/>
        <w:jc w:val="both"/>
        <w:rPr>
          <w:rFonts w:ascii="Times New Roman" w:hAnsi="Times New Roman"/>
          <w:sz w:val="24"/>
          <w:szCs w:val="24"/>
        </w:rPr>
      </w:pPr>
      <w:r w:rsidRPr="00556494">
        <w:rPr>
          <w:rFonts w:ascii="Times New Roman" w:hAnsi="Times New Roman"/>
          <w:sz w:val="24"/>
          <w:szCs w:val="24"/>
        </w:rPr>
        <w:t>Kultūras pasākumu organizēšana;</w:t>
      </w:r>
    </w:p>
    <w:p w14:paraId="61CF6740" w14:textId="77777777" w:rsidR="0099677C" w:rsidRPr="00556494" w:rsidRDefault="0099677C" w:rsidP="00556494">
      <w:pPr>
        <w:pStyle w:val="Bezatstarpm"/>
        <w:numPr>
          <w:ilvl w:val="0"/>
          <w:numId w:val="8"/>
        </w:numPr>
        <w:ind w:left="851" w:hanging="284"/>
        <w:jc w:val="both"/>
        <w:rPr>
          <w:rFonts w:ascii="Times New Roman" w:hAnsi="Times New Roman"/>
          <w:sz w:val="24"/>
          <w:szCs w:val="24"/>
        </w:rPr>
      </w:pPr>
      <w:r w:rsidRPr="00556494">
        <w:rPr>
          <w:rFonts w:ascii="Times New Roman" w:hAnsi="Times New Roman"/>
          <w:sz w:val="24"/>
          <w:szCs w:val="24"/>
        </w:rPr>
        <w:t>Svinīgo ceremoniju un pasākumu norises vietas iekārtošana un nodrošināšana;</w:t>
      </w:r>
    </w:p>
    <w:p w14:paraId="6CB8F556" w14:textId="77777777" w:rsidR="0099677C" w:rsidRPr="00556494" w:rsidRDefault="0099677C" w:rsidP="00556494">
      <w:pPr>
        <w:pStyle w:val="Bezatstarpm"/>
        <w:numPr>
          <w:ilvl w:val="0"/>
          <w:numId w:val="8"/>
        </w:numPr>
        <w:ind w:left="851" w:hanging="284"/>
        <w:jc w:val="both"/>
        <w:rPr>
          <w:rFonts w:ascii="Times New Roman" w:hAnsi="Times New Roman"/>
          <w:sz w:val="24"/>
          <w:szCs w:val="24"/>
        </w:rPr>
      </w:pPr>
      <w:r w:rsidRPr="00556494">
        <w:rPr>
          <w:rFonts w:ascii="Times New Roman" w:hAnsi="Times New Roman"/>
          <w:sz w:val="24"/>
          <w:szCs w:val="24"/>
        </w:rPr>
        <w:t>Publicitātes un atpazīstamības nodrošināšana vietējā un starptautiskā līmenī;</w:t>
      </w:r>
    </w:p>
    <w:p w14:paraId="0EA8E473" w14:textId="77777777" w:rsidR="0099677C" w:rsidRPr="00556494" w:rsidRDefault="0099677C" w:rsidP="00556494">
      <w:pPr>
        <w:pStyle w:val="Bezatstarpm"/>
        <w:numPr>
          <w:ilvl w:val="0"/>
          <w:numId w:val="8"/>
        </w:numPr>
        <w:ind w:left="851" w:hanging="284"/>
        <w:jc w:val="both"/>
        <w:rPr>
          <w:rFonts w:ascii="Times New Roman" w:hAnsi="Times New Roman"/>
          <w:sz w:val="24"/>
          <w:szCs w:val="24"/>
        </w:rPr>
      </w:pPr>
      <w:r w:rsidRPr="00556494">
        <w:rPr>
          <w:rFonts w:ascii="Times New Roman" w:hAnsi="Times New Roman"/>
          <w:sz w:val="24"/>
          <w:szCs w:val="24"/>
        </w:rPr>
        <w:t xml:space="preserve">Jaunu tūrisma produktu veidošana. </w:t>
      </w:r>
    </w:p>
    <w:p w14:paraId="0050BB2A" w14:textId="77777777" w:rsidR="0099677C" w:rsidRPr="00556494" w:rsidRDefault="0099677C" w:rsidP="00556494">
      <w:pPr>
        <w:ind w:firstLine="567"/>
        <w:jc w:val="both"/>
        <w:rPr>
          <w:rFonts w:ascii="Times New Roman" w:hAnsi="Times New Roman" w:cs="Times New Roman"/>
          <w:sz w:val="24"/>
          <w:szCs w:val="24"/>
        </w:rPr>
      </w:pPr>
      <w:r w:rsidRPr="00556494">
        <w:rPr>
          <w:rFonts w:ascii="Times New Roman" w:hAnsi="Times New Roman" w:cs="Times New Roman"/>
          <w:sz w:val="24"/>
          <w:szCs w:val="24"/>
        </w:rPr>
        <w:t xml:space="preserve">Funkciju īstenošanas mērķi, uzdevumi un plānotie rezultāti detalizēti aprakstīti Stratēģijas 4. un 5.sadaļā. </w:t>
      </w:r>
    </w:p>
    <w:p w14:paraId="3A8C9224" w14:textId="77777777" w:rsidR="0099677C" w:rsidRDefault="0099677C">
      <w:pPr>
        <w:widowControl w:val="0"/>
        <w:spacing w:after="0" w:line="360" w:lineRule="auto"/>
        <w:jc w:val="both"/>
        <w:rPr>
          <w:rFonts w:ascii="Times New Roman" w:eastAsia="Times New Roman" w:hAnsi="Times New Roman" w:cs="Times New Roman"/>
          <w:sz w:val="24"/>
          <w:szCs w:val="24"/>
        </w:rPr>
      </w:pPr>
    </w:p>
    <w:p w14:paraId="4CA62AA9" w14:textId="4D74CD5E" w:rsidR="0099677C" w:rsidRDefault="0099677C" w:rsidP="0099677C">
      <w:pPr>
        <w:widowControl w:val="0"/>
        <w:spacing w:after="0" w:line="360" w:lineRule="auto"/>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Gulbenes novada pašvaldības domes priekšsēdētājs</w:t>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t>A.</w:t>
      </w:r>
      <w:r w:rsidR="00556494">
        <w:rPr>
          <w:rFonts w:ascii="Times New Roman" w:eastAsia="Times New Roman" w:hAnsi="Times New Roman" w:cs="Times New Roman"/>
          <w:sz w:val="24"/>
          <w:szCs w:val="24"/>
        </w:rPr>
        <w:t> </w:t>
      </w:r>
      <w:r w:rsidRPr="00F92374">
        <w:rPr>
          <w:rFonts w:ascii="Times New Roman" w:eastAsia="Times New Roman" w:hAnsi="Times New Roman" w:cs="Times New Roman"/>
          <w:sz w:val="24"/>
          <w:szCs w:val="24"/>
        </w:rPr>
        <w:t>Caunītis</w:t>
      </w:r>
    </w:p>
    <w:p w14:paraId="3D2EEF7C" w14:textId="3B79AD62" w:rsidR="0099677C" w:rsidRDefault="0099677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E1C81E8" w14:textId="74580E80" w:rsidR="0099677C" w:rsidRPr="004E54AD" w:rsidRDefault="00556494" w:rsidP="0099677C">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7</w:t>
      </w:r>
      <w:r w:rsidR="0099677C" w:rsidRPr="004E54AD">
        <w:rPr>
          <w:rFonts w:ascii="Times New Roman" w:hAnsi="Times New Roman" w:cs="Times New Roman"/>
          <w:sz w:val="20"/>
          <w:szCs w:val="20"/>
        </w:rPr>
        <w:t xml:space="preserve">.pielikums </w:t>
      </w:r>
    </w:p>
    <w:p w14:paraId="70C3EDC2" w14:textId="77777777" w:rsidR="00556494" w:rsidRPr="004E54AD" w:rsidRDefault="00556494" w:rsidP="00556494">
      <w:pPr>
        <w:spacing w:after="0"/>
        <w:jc w:val="right"/>
        <w:rPr>
          <w:rFonts w:ascii="Times New Roman" w:hAnsi="Times New Roman" w:cs="Times New Roman"/>
          <w:sz w:val="20"/>
          <w:szCs w:val="20"/>
        </w:rPr>
      </w:pPr>
      <w:r>
        <w:rPr>
          <w:rFonts w:ascii="Times New Roman" w:hAnsi="Times New Roman" w:cs="Times New Roman"/>
          <w:sz w:val="20"/>
          <w:szCs w:val="20"/>
        </w:rPr>
        <w:t>G</w:t>
      </w:r>
      <w:r w:rsidRPr="004E54AD">
        <w:rPr>
          <w:rFonts w:ascii="Times New Roman" w:hAnsi="Times New Roman" w:cs="Times New Roman"/>
          <w:sz w:val="20"/>
          <w:szCs w:val="20"/>
        </w:rPr>
        <w:t xml:space="preserve">rozījumiem Gulbenes novada </w:t>
      </w:r>
      <w:r>
        <w:rPr>
          <w:rFonts w:ascii="Times New Roman" w:hAnsi="Times New Roman" w:cs="Times New Roman"/>
          <w:sz w:val="20"/>
          <w:szCs w:val="20"/>
        </w:rPr>
        <w:t xml:space="preserve">pašvaldības </w:t>
      </w:r>
      <w:r w:rsidRPr="004E54AD">
        <w:rPr>
          <w:rFonts w:ascii="Times New Roman" w:hAnsi="Times New Roman" w:cs="Times New Roman"/>
          <w:sz w:val="20"/>
          <w:szCs w:val="20"/>
        </w:rPr>
        <w:t xml:space="preserve">domes </w:t>
      </w:r>
    </w:p>
    <w:p w14:paraId="2B7BA56B" w14:textId="77777777" w:rsidR="0099677C" w:rsidRPr="004E54AD" w:rsidRDefault="0099677C" w:rsidP="0099677C">
      <w:pPr>
        <w:spacing w:after="0"/>
        <w:jc w:val="right"/>
        <w:rPr>
          <w:rFonts w:ascii="Times New Roman" w:hAnsi="Times New Roman" w:cs="Times New Roman"/>
          <w:sz w:val="20"/>
          <w:szCs w:val="20"/>
        </w:rPr>
      </w:pPr>
      <w:r w:rsidRPr="004E54AD">
        <w:rPr>
          <w:rFonts w:ascii="Times New Roman" w:hAnsi="Times New Roman" w:cs="Times New Roman"/>
          <w:sz w:val="20"/>
          <w:szCs w:val="20"/>
        </w:rPr>
        <w:t>2016.gada 25.augusta</w:t>
      </w:r>
      <w:r w:rsidRPr="004E54AD">
        <w:rPr>
          <w:rFonts w:ascii="Times New Roman" w:hAnsi="Times New Roman" w:cs="Times New Roman"/>
          <w:b/>
          <w:bCs/>
          <w:sz w:val="20"/>
          <w:szCs w:val="20"/>
        </w:rPr>
        <w:t xml:space="preserve"> </w:t>
      </w:r>
      <w:r w:rsidRPr="004E54AD">
        <w:rPr>
          <w:rFonts w:ascii="Times New Roman" w:hAnsi="Times New Roman" w:cs="Times New Roman"/>
          <w:sz w:val="20"/>
          <w:szCs w:val="20"/>
        </w:rPr>
        <w:t xml:space="preserve">attīstības plānošanas dokumentā </w:t>
      </w:r>
    </w:p>
    <w:p w14:paraId="4185C2C7" w14:textId="77777777" w:rsidR="0099677C" w:rsidRPr="004E54AD" w:rsidRDefault="0099677C" w:rsidP="0099677C">
      <w:pPr>
        <w:spacing w:after="0"/>
        <w:jc w:val="right"/>
        <w:rPr>
          <w:rFonts w:ascii="Times New Roman" w:hAnsi="Times New Roman" w:cs="Times New Roman"/>
          <w:b/>
          <w:sz w:val="20"/>
          <w:szCs w:val="20"/>
        </w:rPr>
      </w:pPr>
      <w:r w:rsidRPr="004E54AD">
        <w:rPr>
          <w:rFonts w:ascii="Times New Roman" w:hAnsi="Times New Roman" w:cs="Times New Roman"/>
          <w:sz w:val="20"/>
          <w:szCs w:val="20"/>
        </w:rPr>
        <w:t>“Stāmerienas pils darbības stratēģija 2016.-2030.gadam”</w:t>
      </w:r>
      <w:r w:rsidRPr="004E54AD">
        <w:rPr>
          <w:rFonts w:ascii="Times New Roman" w:hAnsi="Times New Roman" w:cs="Times New Roman"/>
          <w:bCs/>
          <w:sz w:val="20"/>
          <w:szCs w:val="20"/>
        </w:rPr>
        <w:t xml:space="preserve"> </w:t>
      </w:r>
    </w:p>
    <w:p w14:paraId="640A41E9" w14:textId="456834A8" w:rsidR="0099677C" w:rsidRPr="00DE7F1D" w:rsidRDefault="00DE7F1D" w:rsidP="00283680">
      <w:pPr>
        <w:pStyle w:val="Virsraksts1"/>
        <w:spacing w:after="120"/>
        <w:rPr>
          <w:rFonts w:ascii="Times New Roman" w:hAnsi="Times New Roman" w:cs="Times New Roman"/>
          <w:b/>
          <w:color w:val="008000"/>
        </w:rPr>
      </w:pPr>
      <w:r w:rsidRPr="00DE7F1D">
        <w:rPr>
          <w:rFonts w:ascii="Times New Roman" w:hAnsi="Times New Roman" w:cs="Times New Roman"/>
          <w:b/>
          <w:color w:val="008000"/>
        </w:rPr>
        <w:t>4. DARBĪBAS VIRZIENI UN PRIORITĀRIE UZDEVUMI</w:t>
      </w:r>
    </w:p>
    <w:tbl>
      <w:tblPr>
        <w:tblW w:w="9493" w:type="dxa"/>
        <w:tblBorders>
          <w:top w:val="single" w:sz="4" w:space="0" w:color="549E39"/>
          <w:left w:val="single" w:sz="4" w:space="0" w:color="549E39"/>
          <w:bottom w:val="single" w:sz="4" w:space="0" w:color="549E39"/>
          <w:right w:val="single" w:sz="4" w:space="0" w:color="549E39"/>
        </w:tblBorders>
        <w:tblLook w:val="04A0" w:firstRow="1" w:lastRow="0" w:firstColumn="1" w:lastColumn="0" w:noHBand="0" w:noVBand="1"/>
      </w:tblPr>
      <w:tblGrid>
        <w:gridCol w:w="675"/>
        <w:gridCol w:w="2332"/>
        <w:gridCol w:w="6486"/>
      </w:tblGrid>
      <w:tr w:rsidR="0099677C" w:rsidRPr="00DE7F1D" w14:paraId="6FDF4500" w14:textId="77777777" w:rsidTr="00AF511F">
        <w:trPr>
          <w:tblHeader/>
        </w:trPr>
        <w:tc>
          <w:tcPr>
            <w:tcW w:w="675" w:type="dxa"/>
            <w:tcBorders>
              <w:bottom w:val="nil"/>
              <w:right w:val="nil"/>
            </w:tcBorders>
            <w:shd w:val="clear" w:color="auto" w:fill="549E39"/>
            <w:vAlign w:val="center"/>
          </w:tcPr>
          <w:p w14:paraId="788F8645" w14:textId="77777777" w:rsidR="0099677C" w:rsidRPr="00DE7F1D" w:rsidRDefault="0099677C" w:rsidP="00AF511F">
            <w:pPr>
              <w:spacing w:after="0"/>
              <w:jc w:val="center"/>
              <w:rPr>
                <w:rFonts w:ascii="Times New Roman" w:hAnsi="Times New Roman" w:cs="Times New Roman"/>
                <w:b/>
                <w:color w:val="FFFFFF"/>
                <w:sz w:val="24"/>
                <w:szCs w:val="24"/>
              </w:rPr>
            </w:pPr>
            <w:r w:rsidRPr="00DE7F1D">
              <w:rPr>
                <w:rFonts w:ascii="Times New Roman" w:hAnsi="Times New Roman" w:cs="Times New Roman"/>
                <w:b/>
                <w:color w:val="FFFFFF"/>
                <w:sz w:val="24"/>
                <w:szCs w:val="24"/>
              </w:rPr>
              <w:t>Nr.</w:t>
            </w:r>
          </w:p>
          <w:p w14:paraId="351F0439" w14:textId="77777777" w:rsidR="0099677C" w:rsidRPr="00DE7F1D" w:rsidRDefault="0099677C" w:rsidP="00AF511F">
            <w:pPr>
              <w:spacing w:after="0"/>
              <w:jc w:val="center"/>
              <w:rPr>
                <w:rFonts w:ascii="Times New Roman" w:hAnsi="Times New Roman" w:cs="Times New Roman"/>
                <w:b/>
                <w:sz w:val="24"/>
                <w:szCs w:val="24"/>
              </w:rPr>
            </w:pPr>
            <w:r w:rsidRPr="00DE7F1D">
              <w:rPr>
                <w:rFonts w:ascii="Times New Roman" w:hAnsi="Times New Roman" w:cs="Times New Roman"/>
                <w:b/>
                <w:color w:val="FFFFFF"/>
                <w:sz w:val="24"/>
                <w:szCs w:val="24"/>
              </w:rPr>
              <w:t>p.k.</w:t>
            </w:r>
          </w:p>
        </w:tc>
        <w:tc>
          <w:tcPr>
            <w:tcW w:w="2332" w:type="dxa"/>
            <w:shd w:val="clear" w:color="auto" w:fill="549E39"/>
            <w:vAlign w:val="center"/>
          </w:tcPr>
          <w:p w14:paraId="01F1BBA1" w14:textId="77777777" w:rsidR="0099677C" w:rsidRPr="00DE7F1D" w:rsidRDefault="0099677C" w:rsidP="00AF511F">
            <w:pPr>
              <w:spacing w:after="0"/>
              <w:ind w:firstLine="248"/>
              <w:jc w:val="center"/>
              <w:rPr>
                <w:rFonts w:ascii="Times New Roman" w:hAnsi="Times New Roman" w:cs="Times New Roman"/>
                <w:b/>
                <w:bCs/>
                <w:color w:val="FFFFFF"/>
                <w:sz w:val="24"/>
                <w:szCs w:val="24"/>
              </w:rPr>
            </w:pPr>
            <w:r w:rsidRPr="00DE7F1D">
              <w:rPr>
                <w:rFonts w:ascii="Times New Roman" w:hAnsi="Times New Roman" w:cs="Times New Roman"/>
                <w:b/>
                <w:bCs/>
                <w:color w:val="FFFFFF"/>
                <w:sz w:val="24"/>
                <w:szCs w:val="24"/>
              </w:rPr>
              <w:t>Mērķis</w:t>
            </w:r>
          </w:p>
        </w:tc>
        <w:tc>
          <w:tcPr>
            <w:tcW w:w="6486" w:type="dxa"/>
            <w:shd w:val="clear" w:color="auto" w:fill="549E39"/>
            <w:vAlign w:val="center"/>
          </w:tcPr>
          <w:p w14:paraId="31B7B674" w14:textId="77777777" w:rsidR="0099677C" w:rsidRPr="00DE7F1D" w:rsidRDefault="0099677C" w:rsidP="00AF511F">
            <w:pPr>
              <w:spacing w:after="0"/>
              <w:ind w:firstLine="573"/>
              <w:jc w:val="center"/>
              <w:rPr>
                <w:rFonts w:ascii="Times New Roman" w:hAnsi="Times New Roman" w:cs="Times New Roman"/>
                <w:b/>
                <w:bCs/>
                <w:color w:val="FFFFFF"/>
                <w:sz w:val="24"/>
                <w:szCs w:val="24"/>
              </w:rPr>
            </w:pPr>
            <w:r w:rsidRPr="00DE7F1D">
              <w:rPr>
                <w:rFonts w:ascii="Times New Roman" w:hAnsi="Times New Roman" w:cs="Times New Roman"/>
                <w:b/>
                <w:bCs/>
                <w:color w:val="FFFFFF"/>
                <w:sz w:val="24"/>
                <w:szCs w:val="24"/>
              </w:rPr>
              <w:t>Uzdevumi</w:t>
            </w:r>
          </w:p>
        </w:tc>
      </w:tr>
      <w:tr w:rsidR="0099677C" w:rsidRPr="00DE7F1D" w14:paraId="3A7AE845" w14:textId="77777777" w:rsidTr="00AF511F">
        <w:trPr>
          <w:trHeight w:val="2316"/>
        </w:trPr>
        <w:tc>
          <w:tcPr>
            <w:tcW w:w="675" w:type="dxa"/>
            <w:tcBorders>
              <w:top w:val="single" w:sz="4" w:space="0" w:color="549E39"/>
              <w:bottom w:val="single" w:sz="4" w:space="0" w:color="549E39"/>
              <w:right w:val="nil"/>
            </w:tcBorders>
            <w:shd w:val="clear" w:color="auto" w:fill="FFFFFF"/>
          </w:tcPr>
          <w:p w14:paraId="6366FF11" w14:textId="77777777" w:rsidR="0099677C" w:rsidRPr="00DE7F1D" w:rsidRDefault="0099677C" w:rsidP="00AF511F">
            <w:pPr>
              <w:spacing w:before="240" w:after="0"/>
              <w:jc w:val="center"/>
              <w:rPr>
                <w:rFonts w:ascii="Times New Roman" w:hAnsi="Times New Roman" w:cs="Times New Roman"/>
                <w:b/>
                <w:sz w:val="24"/>
                <w:szCs w:val="24"/>
              </w:rPr>
            </w:pPr>
            <w:r w:rsidRPr="00DE7F1D">
              <w:rPr>
                <w:rFonts w:ascii="Times New Roman" w:hAnsi="Times New Roman" w:cs="Times New Roman"/>
                <w:b/>
                <w:sz w:val="24"/>
                <w:szCs w:val="24"/>
              </w:rPr>
              <w:t>1.</w:t>
            </w:r>
          </w:p>
        </w:tc>
        <w:tc>
          <w:tcPr>
            <w:tcW w:w="2332" w:type="dxa"/>
            <w:tcBorders>
              <w:top w:val="single" w:sz="4" w:space="0" w:color="549E39"/>
              <w:bottom w:val="single" w:sz="4" w:space="0" w:color="549E39"/>
            </w:tcBorders>
          </w:tcPr>
          <w:p w14:paraId="015428F0" w14:textId="77777777" w:rsidR="0099677C" w:rsidRPr="00DE7F1D" w:rsidRDefault="0099677C" w:rsidP="00AF511F">
            <w:pPr>
              <w:spacing w:before="120" w:after="240"/>
              <w:rPr>
                <w:rFonts w:ascii="Times New Roman" w:hAnsi="Times New Roman" w:cs="Times New Roman"/>
                <w:b/>
                <w:color w:val="5F0000"/>
                <w:sz w:val="24"/>
                <w:szCs w:val="24"/>
              </w:rPr>
            </w:pPr>
            <w:r w:rsidRPr="00DE7F1D">
              <w:rPr>
                <w:rFonts w:ascii="Times New Roman" w:hAnsi="Times New Roman" w:cs="Times New Roman"/>
                <w:b/>
                <w:color w:val="5F0000"/>
                <w:sz w:val="24"/>
                <w:szCs w:val="24"/>
              </w:rPr>
              <w:t>Kultūrvēsturiskā mantojuma saglabāšana un pieejamība</w:t>
            </w:r>
          </w:p>
        </w:tc>
        <w:tc>
          <w:tcPr>
            <w:tcW w:w="6486" w:type="dxa"/>
            <w:tcBorders>
              <w:top w:val="single" w:sz="4" w:space="0" w:color="549E39"/>
              <w:bottom w:val="single" w:sz="4" w:space="0" w:color="549E39"/>
            </w:tcBorders>
          </w:tcPr>
          <w:p w14:paraId="14B33909" w14:textId="77777777" w:rsidR="0099677C" w:rsidRPr="00DE7F1D" w:rsidRDefault="0099677C" w:rsidP="00DE7F1D">
            <w:pPr>
              <w:pStyle w:val="Sarakstarindkopa"/>
              <w:numPr>
                <w:ilvl w:val="1"/>
                <w:numId w:val="10"/>
              </w:numPr>
              <w:spacing w:afterLines="40" w:after="96" w:line="240" w:lineRule="auto"/>
              <w:ind w:left="566" w:hanging="560"/>
              <w:jc w:val="both"/>
              <w:rPr>
                <w:rFonts w:ascii="Times New Roman" w:hAnsi="Times New Roman" w:cs="Times New Roman"/>
                <w:i/>
                <w:sz w:val="24"/>
                <w:szCs w:val="24"/>
              </w:rPr>
            </w:pPr>
            <w:r w:rsidRPr="00DE7F1D">
              <w:rPr>
                <w:rFonts w:ascii="Times New Roman" w:hAnsi="Times New Roman" w:cs="Times New Roman"/>
                <w:sz w:val="24"/>
                <w:szCs w:val="24"/>
              </w:rPr>
              <w:t xml:space="preserve">Veikt Stāmerienas muižas kompleksa (pils, parks, klēts, ratnīca, kalēja māja) atjaunošanas, renovācijas un restaurācijas darbus; </w:t>
            </w:r>
          </w:p>
          <w:p w14:paraId="3A9FCA70" w14:textId="77777777" w:rsidR="0099677C" w:rsidRPr="00DE7F1D" w:rsidRDefault="0099677C" w:rsidP="00DE7F1D">
            <w:pPr>
              <w:pStyle w:val="Sarakstarindkopa"/>
              <w:numPr>
                <w:ilvl w:val="1"/>
                <w:numId w:val="10"/>
              </w:numPr>
              <w:spacing w:afterLines="40" w:after="96" w:line="240" w:lineRule="auto"/>
              <w:ind w:left="566" w:hanging="560"/>
              <w:jc w:val="both"/>
              <w:rPr>
                <w:rFonts w:ascii="Times New Roman" w:hAnsi="Times New Roman" w:cs="Times New Roman"/>
                <w:sz w:val="24"/>
                <w:szCs w:val="24"/>
              </w:rPr>
            </w:pPr>
            <w:r w:rsidRPr="00DE7F1D">
              <w:rPr>
                <w:rFonts w:ascii="Times New Roman" w:hAnsi="Times New Roman" w:cs="Times New Roman"/>
                <w:sz w:val="24"/>
                <w:szCs w:val="24"/>
              </w:rPr>
              <w:t>Stāmerienas pils darbības nodrošināšana pils publiskās piekļūstamības nodrošināšanai;</w:t>
            </w:r>
          </w:p>
          <w:p w14:paraId="1F260A90" w14:textId="77777777" w:rsidR="0099677C" w:rsidRPr="00DE7F1D" w:rsidRDefault="0099677C" w:rsidP="00DE7F1D">
            <w:pPr>
              <w:pStyle w:val="Sarakstarindkopa"/>
              <w:numPr>
                <w:ilvl w:val="1"/>
                <w:numId w:val="10"/>
              </w:numPr>
              <w:spacing w:afterLines="40" w:after="96" w:line="240" w:lineRule="auto"/>
              <w:ind w:left="566" w:hanging="560"/>
              <w:jc w:val="both"/>
              <w:rPr>
                <w:rFonts w:ascii="Times New Roman" w:hAnsi="Times New Roman" w:cs="Times New Roman"/>
                <w:sz w:val="24"/>
                <w:szCs w:val="24"/>
              </w:rPr>
            </w:pPr>
            <w:r w:rsidRPr="00DE7F1D">
              <w:rPr>
                <w:rFonts w:ascii="Times New Roman" w:hAnsi="Times New Roman" w:cs="Times New Roman"/>
                <w:sz w:val="24"/>
                <w:szCs w:val="24"/>
              </w:rPr>
              <w:t>Gulbenes novada vēstures un mākslas muzeja funkciju īstenošana pils telpās;</w:t>
            </w:r>
          </w:p>
          <w:p w14:paraId="116FE645" w14:textId="3334592C" w:rsidR="0099677C" w:rsidRPr="00DE7F1D" w:rsidRDefault="0099677C" w:rsidP="00DE7F1D">
            <w:pPr>
              <w:pStyle w:val="Sarakstarindkopa"/>
              <w:numPr>
                <w:ilvl w:val="1"/>
                <w:numId w:val="10"/>
              </w:numPr>
              <w:spacing w:afterLines="40" w:after="96" w:line="240" w:lineRule="auto"/>
              <w:ind w:left="566" w:hanging="560"/>
              <w:jc w:val="both"/>
              <w:rPr>
                <w:rFonts w:ascii="Times New Roman" w:hAnsi="Times New Roman" w:cs="Times New Roman"/>
                <w:sz w:val="24"/>
                <w:szCs w:val="24"/>
              </w:rPr>
            </w:pPr>
            <w:r w:rsidRPr="00DE7F1D">
              <w:rPr>
                <w:rFonts w:ascii="Times New Roman" w:hAnsi="Times New Roman" w:cs="Times New Roman"/>
                <w:sz w:val="24"/>
                <w:szCs w:val="24"/>
              </w:rPr>
              <w:t>telpu aprīkošana un pielāgošana ekspozīciju izvietošanai un jaunu pakalpojumu sniegšanai;</w:t>
            </w:r>
          </w:p>
          <w:p w14:paraId="0CE1A223" w14:textId="77777777" w:rsidR="0099677C" w:rsidRPr="00DE7F1D" w:rsidRDefault="0099677C" w:rsidP="00DE7F1D">
            <w:pPr>
              <w:pStyle w:val="Sarakstarindkopa"/>
              <w:numPr>
                <w:ilvl w:val="1"/>
                <w:numId w:val="10"/>
              </w:numPr>
              <w:spacing w:afterLines="40" w:after="96" w:line="240" w:lineRule="auto"/>
              <w:ind w:left="566" w:hanging="560"/>
              <w:jc w:val="both"/>
              <w:rPr>
                <w:rFonts w:ascii="Times New Roman" w:hAnsi="Times New Roman" w:cs="Times New Roman"/>
                <w:sz w:val="24"/>
                <w:szCs w:val="24"/>
              </w:rPr>
            </w:pPr>
            <w:r w:rsidRPr="00DE7F1D">
              <w:rPr>
                <w:rFonts w:ascii="Times New Roman" w:hAnsi="Times New Roman" w:cs="Times New Roman"/>
                <w:sz w:val="24"/>
                <w:szCs w:val="24"/>
              </w:rPr>
              <w:t>veikt vēsturiskās un kultūrvēsturiskās izpētes, jaunu radošā tūrisma un kultūras pakalpojumu veidošanai, iesaistot sabiedrību;</w:t>
            </w:r>
          </w:p>
          <w:p w14:paraId="4715CD9D" w14:textId="30754494" w:rsidR="0099677C" w:rsidRPr="00DE7F1D" w:rsidRDefault="00DE7F1D" w:rsidP="00DE7F1D">
            <w:pPr>
              <w:pStyle w:val="Sarakstarindkopa"/>
              <w:numPr>
                <w:ilvl w:val="1"/>
                <w:numId w:val="10"/>
              </w:numPr>
              <w:spacing w:afterLines="40" w:after="96" w:line="240" w:lineRule="auto"/>
              <w:ind w:left="566" w:hanging="560"/>
              <w:jc w:val="both"/>
              <w:rPr>
                <w:rFonts w:ascii="Times New Roman" w:hAnsi="Times New Roman" w:cs="Times New Roman"/>
                <w:sz w:val="24"/>
                <w:szCs w:val="24"/>
              </w:rPr>
            </w:pPr>
            <w:r>
              <w:rPr>
                <w:rFonts w:ascii="Times New Roman" w:hAnsi="Times New Roman" w:cs="Times New Roman"/>
                <w:sz w:val="24"/>
                <w:szCs w:val="24"/>
              </w:rPr>
              <w:t>p</w:t>
            </w:r>
            <w:r w:rsidR="0099677C" w:rsidRPr="00DE7F1D">
              <w:rPr>
                <w:rFonts w:ascii="Times New Roman" w:hAnsi="Times New Roman" w:cs="Times New Roman"/>
                <w:sz w:val="24"/>
                <w:szCs w:val="24"/>
              </w:rPr>
              <w:t>acēlāja izbūvēšana no pils pagraba uz pirmo un otro stāvu;</w:t>
            </w:r>
          </w:p>
          <w:p w14:paraId="2A7DE304" w14:textId="791757F8" w:rsidR="0099677C" w:rsidRPr="00DE7F1D" w:rsidRDefault="00DE7F1D" w:rsidP="00DE7F1D">
            <w:pPr>
              <w:pStyle w:val="Sarakstarindkopa"/>
              <w:numPr>
                <w:ilvl w:val="1"/>
                <w:numId w:val="10"/>
              </w:numPr>
              <w:spacing w:afterLines="40" w:after="96" w:line="240" w:lineRule="auto"/>
              <w:ind w:left="566" w:hanging="560"/>
              <w:jc w:val="both"/>
              <w:rPr>
                <w:rFonts w:ascii="Times New Roman" w:hAnsi="Times New Roman" w:cs="Times New Roman"/>
                <w:sz w:val="24"/>
                <w:szCs w:val="24"/>
              </w:rPr>
            </w:pPr>
            <w:r>
              <w:rPr>
                <w:rFonts w:ascii="Times New Roman" w:hAnsi="Times New Roman" w:cs="Times New Roman"/>
                <w:sz w:val="24"/>
                <w:szCs w:val="24"/>
              </w:rPr>
              <w:t>p</w:t>
            </w:r>
            <w:r w:rsidR="0099677C" w:rsidRPr="00DE7F1D">
              <w:rPr>
                <w:rFonts w:ascii="Times New Roman" w:hAnsi="Times New Roman" w:cs="Times New Roman"/>
                <w:sz w:val="24"/>
                <w:szCs w:val="24"/>
              </w:rPr>
              <w:t>iekļūstamības risinājumu integrēšana pils interjerā</w:t>
            </w:r>
            <w:r>
              <w:rPr>
                <w:rFonts w:ascii="Times New Roman" w:hAnsi="Times New Roman" w:cs="Times New Roman"/>
                <w:sz w:val="24"/>
                <w:szCs w:val="24"/>
              </w:rPr>
              <w:t>.</w:t>
            </w:r>
          </w:p>
        </w:tc>
      </w:tr>
      <w:tr w:rsidR="0099677C" w:rsidRPr="00DE7F1D" w14:paraId="6253E8CA" w14:textId="77777777" w:rsidTr="00AF511F">
        <w:trPr>
          <w:trHeight w:val="2831"/>
        </w:trPr>
        <w:tc>
          <w:tcPr>
            <w:tcW w:w="675" w:type="dxa"/>
            <w:tcBorders>
              <w:top w:val="single" w:sz="4" w:space="0" w:color="549E39"/>
              <w:bottom w:val="single" w:sz="4" w:space="0" w:color="549E39"/>
              <w:right w:val="nil"/>
            </w:tcBorders>
            <w:shd w:val="clear" w:color="auto" w:fill="FFFFFF"/>
          </w:tcPr>
          <w:p w14:paraId="182D746A" w14:textId="77777777" w:rsidR="0099677C" w:rsidRPr="00DE7F1D" w:rsidRDefault="0099677C" w:rsidP="00AF511F">
            <w:pPr>
              <w:spacing w:before="240" w:after="0"/>
              <w:jc w:val="center"/>
              <w:rPr>
                <w:rFonts w:ascii="Times New Roman" w:hAnsi="Times New Roman" w:cs="Times New Roman"/>
                <w:b/>
                <w:sz w:val="24"/>
                <w:szCs w:val="24"/>
              </w:rPr>
            </w:pPr>
            <w:r w:rsidRPr="00DE7F1D">
              <w:rPr>
                <w:rFonts w:ascii="Times New Roman" w:hAnsi="Times New Roman" w:cs="Times New Roman"/>
                <w:b/>
                <w:sz w:val="24"/>
                <w:szCs w:val="24"/>
              </w:rPr>
              <w:t>2.</w:t>
            </w:r>
          </w:p>
        </w:tc>
        <w:tc>
          <w:tcPr>
            <w:tcW w:w="2332" w:type="dxa"/>
            <w:tcBorders>
              <w:top w:val="single" w:sz="4" w:space="0" w:color="549E39"/>
              <w:bottom w:val="single" w:sz="4" w:space="0" w:color="549E39"/>
            </w:tcBorders>
          </w:tcPr>
          <w:p w14:paraId="22D7B5B7" w14:textId="77777777" w:rsidR="0099677C" w:rsidRPr="00DE7F1D" w:rsidRDefault="0099677C" w:rsidP="00AF511F">
            <w:pPr>
              <w:spacing w:before="120" w:after="240"/>
              <w:rPr>
                <w:rFonts w:ascii="Times New Roman" w:hAnsi="Times New Roman" w:cs="Times New Roman"/>
                <w:b/>
                <w:color w:val="632423"/>
                <w:sz w:val="24"/>
                <w:szCs w:val="24"/>
              </w:rPr>
            </w:pPr>
            <w:r w:rsidRPr="00DE7F1D">
              <w:rPr>
                <w:rFonts w:ascii="Times New Roman" w:hAnsi="Times New Roman" w:cs="Times New Roman"/>
                <w:b/>
                <w:color w:val="632423"/>
                <w:sz w:val="24"/>
                <w:szCs w:val="24"/>
              </w:rPr>
              <w:t>Stāmerienas pils vēsturei, arhitektūrai un misijai atbilstošu pakalpojumu sniegšana, ekspozīciju un izstāžu veidošana</w:t>
            </w:r>
          </w:p>
        </w:tc>
        <w:tc>
          <w:tcPr>
            <w:tcW w:w="6486" w:type="dxa"/>
            <w:tcBorders>
              <w:top w:val="single" w:sz="4" w:space="0" w:color="549E39"/>
              <w:bottom w:val="single" w:sz="4" w:space="0" w:color="549E39"/>
            </w:tcBorders>
          </w:tcPr>
          <w:p w14:paraId="4862F197" w14:textId="77777777" w:rsidR="0099677C" w:rsidRPr="00DE7F1D" w:rsidRDefault="0099677C" w:rsidP="0099677C">
            <w:pPr>
              <w:pStyle w:val="Sarakstarindkopa"/>
              <w:numPr>
                <w:ilvl w:val="1"/>
                <w:numId w:val="11"/>
              </w:numPr>
              <w:spacing w:after="60" w:line="240" w:lineRule="auto"/>
              <w:ind w:left="539" w:hanging="539"/>
              <w:jc w:val="both"/>
              <w:rPr>
                <w:rFonts w:ascii="Times New Roman" w:hAnsi="Times New Roman" w:cs="Times New Roman"/>
                <w:sz w:val="24"/>
                <w:szCs w:val="24"/>
              </w:rPr>
            </w:pPr>
            <w:r w:rsidRPr="00DE7F1D">
              <w:rPr>
                <w:rFonts w:ascii="Times New Roman" w:hAnsi="Times New Roman" w:cs="Times New Roman"/>
                <w:sz w:val="24"/>
                <w:szCs w:val="24"/>
              </w:rPr>
              <w:t>Ekskursiju nodrošināšana gida pavadībā dažādām iedzīvotāju grupām un paaudzēm pa Stāmerienas pili un teritoriju;</w:t>
            </w:r>
          </w:p>
          <w:p w14:paraId="16DB0BF8" w14:textId="77777777" w:rsidR="0099677C" w:rsidRPr="00DE7F1D" w:rsidRDefault="0099677C" w:rsidP="0099677C">
            <w:pPr>
              <w:pStyle w:val="Sarakstarindkopa"/>
              <w:numPr>
                <w:ilvl w:val="1"/>
                <w:numId w:val="11"/>
              </w:numPr>
              <w:spacing w:after="60" w:line="240" w:lineRule="auto"/>
              <w:ind w:left="539" w:hanging="539"/>
              <w:jc w:val="both"/>
              <w:rPr>
                <w:rFonts w:ascii="Times New Roman" w:hAnsi="Times New Roman" w:cs="Times New Roman"/>
                <w:sz w:val="24"/>
                <w:szCs w:val="24"/>
              </w:rPr>
            </w:pPr>
            <w:r w:rsidRPr="00DE7F1D">
              <w:rPr>
                <w:rFonts w:ascii="Times New Roman" w:hAnsi="Times New Roman" w:cs="Times New Roman"/>
                <w:sz w:val="24"/>
                <w:szCs w:val="24"/>
              </w:rPr>
              <w:t>multimediālas ekspozīcijas izveidošana, uzturēšana un aktualizēšana par Stāmerienas pils vēsturi un baronu fon Volfu atstāto kultūrvēsturisko mantojumu Gulbenes novadā;</w:t>
            </w:r>
          </w:p>
          <w:p w14:paraId="6C66E1F6" w14:textId="77777777" w:rsidR="0099677C" w:rsidRPr="00DE7F1D" w:rsidRDefault="0099677C" w:rsidP="0099677C">
            <w:pPr>
              <w:pStyle w:val="Sarakstarindkopa"/>
              <w:numPr>
                <w:ilvl w:val="1"/>
                <w:numId w:val="11"/>
              </w:numPr>
              <w:spacing w:after="60" w:line="240" w:lineRule="auto"/>
              <w:ind w:left="539" w:hanging="539"/>
              <w:jc w:val="both"/>
              <w:rPr>
                <w:rFonts w:ascii="Times New Roman" w:hAnsi="Times New Roman" w:cs="Times New Roman"/>
                <w:sz w:val="24"/>
                <w:szCs w:val="24"/>
              </w:rPr>
            </w:pPr>
            <w:r w:rsidRPr="00DE7F1D">
              <w:rPr>
                <w:rFonts w:ascii="Times New Roman" w:hAnsi="Times New Roman" w:cs="Times New Roman"/>
                <w:sz w:val="24"/>
                <w:szCs w:val="24"/>
              </w:rPr>
              <w:t>interjera iekārtojuma ekspozīciju izveide;</w:t>
            </w:r>
          </w:p>
          <w:p w14:paraId="41F79566" w14:textId="77777777" w:rsidR="0099677C" w:rsidRPr="00DE7F1D" w:rsidRDefault="0099677C" w:rsidP="0099677C">
            <w:pPr>
              <w:pStyle w:val="Sarakstarindkopa"/>
              <w:numPr>
                <w:ilvl w:val="1"/>
                <w:numId w:val="11"/>
              </w:numPr>
              <w:spacing w:after="60" w:line="240" w:lineRule="auto"/>
              <w:ind w:left="539" w:hanging="539"/>
              <w:jc w:val="both"/>
              <w:rPr>
                <w:rFonts w:ascii="Times New Roman" w:hAnsi="Times New Roman" w:cs="Times New Roman"/>
                <w:sz w:val="24"/>
                <w:szCs w:val="24"/>
              </w:rPr>
            </w:pPr>
            <w:r w:rsidRPr="00DE7F1D">
              <w:rPr>
                <w:rFonts w:ascii="Times New Roman" w:hAnsi="Times New Roman" w:cs="Times New Roman"/>
                <w:sz w:val="24"/>
                <w:szCs w:val="24"/>
              </w:rPr>
              <w:t>pils telpu pielāgošana inovatīvu, kvalitatīvu produktu un pakalpojumu radīšanai;</w:t>
            </w:r>
          </w:p>
          <w:p w14:paraId="522B4DC9" w14:textId="77777777" w:rsidR="0099677C" w:rsidRPr="00DE7F1D" w:rsidRDefault="0099677C" w:rsidP="0099677C">
            <w:pPr>
              <w:pStyle w:val="Sarakstarindkopa"/>
              <w:numPr>
                <w:ilvl w:val="1"/>
                <w:numId w:val="11"/>
              </w:numPr>
              <w:spacing w:after="0" w:line="240" w:lineRule="auto"/>
              <w:ind w:left="539" w:hanging="539"/>
              <w:jc w:val="both"/>
              <w:rPr>
                <w:rFonts w:ascii="Times New Roman" w:hAnsi="Times New Roman" w:cs="Times New Roman"/>
                <w:sz w:val="24"/>
                <w:szCs w:val="24"/>
              </w:rPr>
            </w:pPr>
            <w:r w:rsidRPr="00DE7F1D">
              <w:rPr>
                <w:rFonts w:ascii="Times New Roman" w:hAnsi="Times New Roman" w:cs="Times New Roman"/>
                <w:sz w:val="24"/>
                <w:szCs w:val="24"/>
              </w:rPr>
              <w:t>mākslas izstāžu veidošana.</w:t>
            </w:r>
          </w:p>
        </w:tc>
      </w:tr>
      <w:tr w:rsidR="0099677C" w:rsidRPr="00DE7F1D" w14:paraId="2020854F" w14:textId="77777777" w:rsidTr="00AF511F">
        <w:trPr>
          <w:trHeight w:val="705"/>
        </w:trPr>
        <w:tc>
          <w:tcPr>
            <w:tcW w:w="675" w:type="dxa"/>
            <w:tcBorders>
              <w:top w:val="single" w:sz="4" w:space="0" w:color="549E39"/>
              <w:bottom w:val="single" w:sz="4" w:space="0" w:color="549E39"/>
              <w:right w:val="nil"/>
            </w:tcBorders>
            <w:shd w:val="clear" w:color="auto" w:fill="FFFFFF"/>
          </w:tcPr>
          <w:p w14:paraId="4816863E" w14:textId="77777777" w:rsidR="0099677C" w:rsidRPr="00DE7F1D" w:rsidRDefault="0099677C" w:rsidP="00AF511F">
            <w:pPr>
              <w:spacing w:before="240" w:after="0"/>
              <w:jc w:val="center"/>
              <w:rPr>
                <w:rFonts w:ascii="Times New Roman" w:hAnsi="Times New Roman" w:cs="Times New Roman"/>
                <w:b/>
                <w:sz w:val="24"/>
                <w:szCs w:val="24"/>
              </w:rPr>
            </w:pPr>
            <w:r w:rsidRPr="00DE7F1D">
              <w:rPr>
                <w:rFonts w:ascii="Times New Roman" w:hAnsi="Times New Roman" w:cs="Times New Roman"/>
                <w:b/>
                <w:sz w:val="24"/>
                <w:szCs w:val="24"/>
              </w:rPr>
              <w:t>3.</w:t>
            </w:r>
          </w:p>
        </w:tc>
        <w:tc>
          <w:tcPr>
            <w:tcW w:w="2332" w:type="dxa"/>
            <w:tcBorders>
              <w:top w:val="single" w:sz="4" w:space="0" w:color="549E39"/>
              <w:bottom w:val="single" w:sz="4" w:space="0" w:color="549E39"/>
            </w:tcBorders>
          </w:tcPr>
          <w:p w14:paraId="2328D1D7" w14:textId="77777777" w:rsidR="0099677C" w:rsidRPr="00DE7F1D" w:rsidRDefault="0099677C" w:rsidP="00AF511F">
            <w:pPr>
              <w:spacing w:before="120" w:after="240"/>
              <w:rPr>
                <w:rFonts w:ascii="Times New Roman" w:hAnsi="Times New Roman" w:cs="Times New Roman"/>
                <w:b/>
                <w:color w:val="632423"/>
                <w:sz w:val="24"/>
                <w:szCs w:val="24"/>
              </w:rPr>
            </w:pPr>
            <w:r w:rsidRPr="00DE7F1D">
              <w:rPr>
                <w:rFonts w:ascii="Times New Roman" w:hAnsi="Times New Roman" w:cs="Times New Roman"/>
                <w:b/>
                <w:color w:val="632423"/>
                <w:sz w:val="24"/>
                <w:szCs w:val="24"/>
              </w:rPr>
              <w:t>Stāmerienas pils – kultūras gaismas nesējs</w:t>
            </w:r>
          </w:p>
        </w:tc>
        <w:tc>
          <w:tcPr>
            <w:tcW w:w="6486" w:type="dxa"/>
            <w:tcBorders>
              <w:top w:val="single" w:sz="4" w:space="0" w:color="549E39"/>
              <w:bottom w:val="single" w:sz="4" w:space="0" w:color="549E39"/>
            </w:tcBorders>
          </w:tcPr>
          <w:p w14:paraId="0ACBBE5F" w14:textId="77777777" w:rsidR="00DE7F1D" w:rsidRDefault="0099677C" w:rsidP="00DE7F1D">
            <w:pPr>
              <w:pStyle w:val="Bezatstarpm"/>
              <w:numPr>
                <w:ilvl w:val="1"/>
                <w:numId w:val="21"/>
              </w:numPr>
              <w:ind w:left="566" w:hanging="566"/>
              <w:rPr>
                <w:rFonts w:ascii="Times New Roman" w:hAnsi="Times New Roman"/>
                <w:sz w:val="24"/>
                <w:szCs w:val="24"/>
                <w:lang w:eastAsia="lv-LV"/>
              </w:rPr>
            </w:pPr>
            <w:r w:rsidRPr="00DE7F1D">
              <w:rPr>
                <w:rFonts w:ascii="Times New Roman" w:hAnsi="Times New Roman"/>
                <w:sz w:val="24"/>
                <w:szCs w:val="24"/>
                <w:lang w:eastAsia="lv-LV"/>
              </w:rPr>
              <w:t>Organizēt pils misijai atbilstošus kultūras pasākumus:</w:t>
            </w:r>
          </w:p>
          <w:p w14:paraId="56FAF5DC" w14:textId="77777777" w:rsidR="00DE7F1D" w:rsidRDefault="0099677C" w:rsidP="00DE7F1D">
            <w:pPr>
              <w:pStyle w:val="Bezatstarpm"/>
              <w:numPr>
                <w:ilvl w:val="2"/>
                <w:numId w:val="21"/>
              </w:numPr>
              <w:ind w:left="1275" w:hanging="709"/>
              <w:rPr>
                <w:rFonts w:ascii="Times New Roman" w:hAnsi="Times New Roman"/>
                <w:sz w:val="24"/>
                <w:szCs w:val="24"/>
                <w:lang w:eastAsia="lv-LV"/>
              </w:rPr>
            </w:pPr>
            <w:r w:rsidRPr="00DE7F1D">
              <w:rPr>
                <w:rFonts w:ascii="Times New Roman" w:hAnsi="Times New Roman"/>
                <w:sz w:val="24"/>
                <w:szCs w:val="24"/>
                <w:lang w:eastAsia="lv-LV"/>
              </w:rPr>
              <w:t>kamermūzikas koncertus;</w:t>
            </w:r>
          </w:p>
          <w:p w14:paraId="5CDEAA17" w14:textId="77777777" w:rsidR="00DE7F1D" w:rsidRDefault="0099677C" w:rsidP="00DE7F1D">
            <w:pPr>
              <w:pStyle w:val="Bezatstarpm"/>
              <w:numPr>
                <w:ilvl w:val="2"/>
                <w:numId w:val="21"/>
              </w:numPr>
              <w:ind w:left="1275" w:hanging="709"/>
              <w:rPr>
                <w:rFonts w:ascii="Times New Roman" w:hAnsi="Times New Roman"/>
                <w:sz w:val="24"/>
                <w:szCs w:val="24"/>
                <w:lang w:eastAsia="lv-LV"/>
              </w:rPr>
            </w:pPr>
            <w:r w:rsidRPr="00DE7F1D">
              <w:rPr>
                <w:rFonts w:ascii="Times New Roman" w:hAnsi="Times New Roman"/>
                <w:sz w:val="24"/>
                <w:szCs w:val="24"/>
                <w:lang w:eastAsia="lv-LV"/>
              </w:rPr>
              <w:t>kamerizrādes;</w:t>
            </w:r>
          </w:p>
          <w:p w14:paraId="361511BF" w14:textId="77777777" w:rsidR="00DE7F1D" w:rsidRDefault="0099677C" w:rsidP="00DE7F1D">
            <w:pPr>
              <w:pStyle w:val="Bezatstarpm"/>
              <w:numPr>
                <w:ilvl w:val="2"/>
                <w:numId w:val="21"/>
              </w:numPr>
              <w:ind w:left="1275" w:hanging="709"/>
              <w:rPr>
                <w:rFonts w:ascii="Times New Roman" w:hAnsi="Times New Roman"/>
                <w:sz w:val="24"/>
                <w:szCs w:val="24"/>
                <w:lang w:eastAsia="lv-LV"/>
              </w:rPr>
            </w:pPr>
            <w:r w:rsidRPr="00DE7F1D">
              <w:rPr>
                <w:rFonts w:ascii="Times New Roman" w:hAnsi="Times New Roman"/>
                <w:sz w:val="24"/>
                <w:szCs w:val="24"/>
                <w:lang w:eastAsia="lv-LV"/>
              </w:rPr>
              <w:t>māksliniek</w:t>
            </w:r>
            <w:r w:rsidR="00DE7F1D">
              <w:rPr>
                <w:rFonts w:ascii="Times New Roman" w:hAnsi="Times New Roman"/>
                <w:sz w:val="24"/>
                <w:szCs w:val="24"/>
                <w:lang w:eastAsia="lv-LV"/>
              </w:rPr>
              <w:t>u un fotogrāfu mākslas plenērus;</w:t>
            </w:r>
          </w:p>
          <w:p w14:paraId="72F4EDED" w14:textId="77777777" w:rsidR="00283680" w:rsidRDefault="0099677C" w:rsidP="00283680">
            <w:pPr>
              <w:pStyle w:val="Bezatstarpm"/>
              <w:numPr>
                <w:ilvl w:val="2"/>
                <w:numId w:val="21"/>
              </w:numPr>
              <w:ind w:left="1275" w:hanging="709"/>
              <w:jc w:val="both"/>
              <w:rPr>
                <w:rFonts w:ascii="Times New Roman" w:hAnsi="Times New Roman"/>
                <w:sz w:val="24"/>
                <w:szCs w:val="24"/>
                <w:lang w:eastAsia="lv-LV"/>
              </w:rPr>
            </w:pPr>
            <w:r w:rsidRPr="00DE7F1D">
              <w:rPr>
                <w:rFonts w:ascii="Times New Roman" w:hAnsi="Times New Roman"/>
                <w:sz w:val="24"/>
                <w:szCs w:val="24"/>
                <w:lang w:eastAsia="lv-LV"/>
              </w:rPr>
              <w:t xml:space="preserve">vietēju un starptautisku literātu plenērus un tīklošanās pasākumus; </w:t>
            </w:r>
          </w:p>
          <w:p w14:paraId="42CB4BD2" w14:textId="77777777" w:rsidR="00283680" w:rsidRDefault="0099677C" w:rsidP="00283680">
            <w:pPr>
              <w:pStyle w:val="Bezatstarpm"/>
              <w:numPr>
                <w:ilvl w:val="2"/>
                <w:numId w:val="21"/>
              </w:numPr>
              <w:ind w:left="1275" w:hanging="709"/>
              <w:jc w:val="both"/>
              <w:rPr>
                <w:rFonts w:ascii="Times New Roman" w:hAnsi="Times New Roman"/>
                <w:sz w:val="24"/>
                <w:szCs w:val="24"/>
                <w:lang w:eastAsia="lv-LV"/>
              </w:rPr>
            </w:pPr>
            <w:r w:rsidRPr="00283680">
              <w:rPr>
                <w:rFonts w:ascii="Times New Roman" w:hAnsi="Times New Roman"/>
                <w:sz w:val="24"/>
                <w:szCs w:val="24"/>
                <w:lang w:eastAsia="lv-LV"/>
              </w:rPr>
              <w:t>starptautisku J.Brāmsa pianistu konkursu;</w:t>
            </w:r>
          </w:p>
          <w:p w14:paraId="5D20AB6E" w14:textId="77777777" w:rsidR="00283680" w:rsidRDefault="0099677C" w:rsidP="00283680">
            <w:pPr>
              <w:pStyle w:val="Bezatstarpm"/>
              <w:numPr>
                <w:ilvl w:val="2"/>
                <w:numId w:val="21"/>
              </w:numPr>
              <w:ind w:left="1275" w:hanging="709"/>
              <w:jc w:val="both"/>
              <w:rPr>
                <w:rFonts w:ascii="Times New Roman" w:hAnsi="Times New Roman"/>
                <w:sz w:val="24"/>
                <w:szCs w:val="24"/>
                <w:lang w:eastAsia="lv-LV"/>
              </w:rPr>
            </w:pPr>
            <w:r w:rsidRPr="00283680">
              <w:rPr>
                <w:rFonts w:ascii="Times New Roman" w:hAnsi="Times New Roman"/>
                <w:sz w:val="24"/>
                <w:szCs w:val="24"/>
              </w:rPr>
              <w:t>starptautisku teātru, pūtēju orķestru  un deju festivālu norise pilī un pils parkā;</w:t>
            </w:r>
          </w:p>
          <w:p w14:paraId="1F8D3E0B" w14:textId="77777777" w:rsidR="00283680" w:rsidRDefault="0099677C" w:rsidP="00283680">
            <w:pPr>
              <w:pStyle w:val="Bezatstarpm"/>
              <w:numPr>
                <w:ilvl w:val="2"/>
                <w:numId w:val="21"/>
              </w:numPr>
              <w:ind w:left="1275" w:hanging="709"/>
              <w:jc w:val="both"/>
              <w:rPr>
                <w:rFonts w:ascii="Times New Roman" w:hAnsi="Times New Roman"/>
                <w:sz w:val="24"/>
                <w:szCs w:val="24"/>
                <w:lang w:eastAsia="lv-LV"/>
              </w:rPr>
            </w:pPr>
            <w:r w:rsidRPr="00283680">
              <w:rPr>
                <w:rFonts w:ascii="Times New Roman" w:hAnsi="Times New Roman"/>
                <w:sz w:val="24"/>
                <w:szCs w:val="24"/>
                <w:lang w:eastAsia="lv-LV"/>
              </w:rPr>
              <w:t xml:space="preserve">radīt un nodrošināt Romantiskās literatūras bibliotēkas darbību; </w:t>
            </w:r>
          </w:p>
          <w:p w14:paraId="074A3FDE" w14:textId="77777777" w:rsidR="00283680" w:rsidRDefault="0099677C" w:rsidP="00283680">
            <w:pPr>
              <w:pStyle w:val="Bezatstarpm"/>
              <w:numPr>
                <w:ilvl w:val="2"/>
                <w:numId w:val="21"/>
              </w:numPr>
              <w:ind w:left="1275" w:hanging="709"/>
              <w:jc w:val="both"/>
              <w:rPr>
                <w:rFonts w:ascii="Times New Roman" w:hAnsi="Times New Roman"/>
                <w:sz w:val="24"/>
                <w:szCs w:val="24"/>
                <w:lang w:eastAsia="lv-LV"/>
              </w:rPr>
            </w:pPr>
            <w:r w:rsidRPr="00283680">
              <w:rPr>
                <w:rFonts w:ascii="Times New Roman" w:hAnsi="Times New Roman"/>
                <w:sz w:val="24"/>
                <w:szCs w:val="24"/>
                <w:lang w:eastAsia="lv-LV"/>
              </w:rPr>
              <w:t>ikgadēju pasākumu “Itāļu dzīves garša”;</w:t>
            </w:r>
          </w:p>
          <w:p w14:paraId="35DF8FA5" w14:textId="77777777" w:rsidR="00283680" w:rsidRDefault="0099677C" w:rsidP="00283680">
            <w:pPr>
              <w:pStyle w:val="Bezatstarpm"/>
              <w:numPr>
                <w:ilvl w:val="2"/>
                <w:numId w:val="21"/>
              </w:numPr>
              <w:ind w:left="1275" w:hanging="709"/>
              <w:jc w:val="both"/>
              <w:rPr>
                <w:rFonts w:ascii="Times New Roman" w:hAnsi="Times New Roman"/>
                <w:sz w:val="24"/>
                <w:szCs w:val="24"/>
                <w:lang w:eastAsia="lv-LV"/>
              </w:rPr>
            </w:pPr>
            <w:r w:rsidRPr="00283680">
              <w:rPr>
                <w:rFonts w:ascii="Times New Roman" w:hAnsi="Times New Roman"/>
                <w:sz w:val="24"/>
                <w:szCs w:val="24"/>
                <w:lang w:eastAsia="lv-LV"/>
              </w:rPr>
              <w:t>nacionāla un starptautiskas mēroga radošās nometnes un rezidences;</w:t>
            </w:r>
          </w:p>
          <w:p w14:paraId="32E673D2" w14:textId="77777777" w:rsidR="00283680" w:rsidRDefault="0099677C" w:rsidP="00283680">
            <w:pPr>
              <w:pStyle w:val="Bezatstarpm"/>
              <w:numPr>
                <w:ilvl w:val="2"/>
                <w:numId w:val="21"/>
              </w:numPr>
              <w:ind w:left="1275" w:hanging="709"/>
              <w:jc w:val="both"/>
              <w:rPr>
                <w:rFonts w:ascii="Times New Roman" w:hAnsi="Times New Roman"/>
                <w:sz w:val="24"/>
                <w:szCs w:val="24"/>
                <w:lang w:eastAsia="lv-LV"/>
              </w:rPr>
            </w:pPr>
            <w:r w:rsidRPr="00283680">
              <w:rPr>
                <w:rFonts w:ascii="Times New Roman" w:hAnsi="Times New Roman"/>
                <w:sz w:val="24"/>
                <w:szCs w:val="24"/>
                <w:lang w:eastAsia="lv-LV"/>
              </w:rPr>
              <w:t>nacionāla un starptautiska mēroga mākslas plenērus un meistarklases;</w:t>
            </w:r>
          </w:p>
          <w:p w14:paraId="46D154AC" w14:textId="4DF608F1" w:rsidR="0099677C" w:rsidRPr="00283680" w:rsidRDefault="0099677C" w:rsidP="00283680">
            <w:pPr>
              <w:pStyle w:val="Bezatstarpm"/>
              <w:numPr>
                <w:ilvl w:val="2"/>
                <w:numId w:val="21"/>
              </w:numPr>
              <w:ind w:left="1275" w:hanging="709"/>
              <w:jc w:val="both"/>
              <w:rPr>
                <w:rFonts w:ascii="Times New Roman" w:hAnsi="Times New Roman"/>
                <w:sz w:val="24"/>
                <w:szCs w:val="24"/>
                <w:lang w:eastAsia="lv-LV"/>
              </w:rPr>
            </w:pPr>
            <w:r w:rsidRPr="00283680">
              <w:rPr>
                <w:rFonts w:ascii="Times New Roman" w:hAnsi="Times New Roman"/>
                <w:sz w:val="24"/>
                <w:szCs w:val="24"/>
                <w:lang w:eastAsia="lv-LV"/>
              </w:rPr>
              <w:t>nacionāla un starptautiska mēroga laikmetīgās un skatuves dejas pasākumus un meistarklases;</w:t>
            </w:r>
          </w:p>
          <w:p w14:paraId="1F0CA92E" w14:textId="77777777" w:rsidR="00283680" w:rsidRDefault="0099677C" w:rsidP="00AF511F">
            <w:pPr>
              <w:pStyle w:val="Bezatstarpm"/>
              <w:numPr>
                <w:ilvl w:val="1"/>
                <w:numId w:val="21"/>
              </w:numPr>
              <w:ind w:left="566" w:hanging="566"/>
              <w:jc w:val="both"/>
              <w:rPr>
                <w:rFonts w:ascii="Times New Roman" w:hAnsi="Times New Roman"/>
                <w:sz w:val="24"/>
                <w:szCs w:val="24"/>
              </w:rPr>
            </w:pPr>
            <w:r w:rsidRPr="00283680">
              <w:rPr>
                <w:rFonts w:ascii="Times New Roman" w:hAnsi="Times New Roman"/>
                <w:sz w:val="24"/>
                <w:szCs w:val="24"/>
              </w:rPr>
              <w:t>izmantot vēsturisko pils vidi dažādu jaunuzvedumu un</w:t>
            </w:r>
            <w:r w:rsidR="00283680">
              <w:rPr>
                <w:rFonts w:ascii="Times New Roman" w:hAnsi="Times New Roman"/>
                <w:sz w:val="24"/>
                <w:szCs w:val="24"/>
              </w:rPr>
              <w:t xml:space="preserve"> koncertprogrammu veidošanai;</w:t>
            </w:r>
          </w:p>
          <w:p w14:paraId="6AE4A96C" w14:textId="77777777" w:rsidR="00283680" w:rsidRDefault="0099677C" w:rsidP="00AF511F">
            <w:pPr>
              <w:pStyle w:val="Bezatstarpm"/>
              <w:numPr>
                <w:ilvl w:val="1"/>
                <w:numId w:val="21"/>
              </w:numPr>
              <w:ind w:left="566" w:hanging="566"/>
              <w:jc w:val="both"/>
              <w:rPr>
                <w:rFonts w:ascii="Times New Roman" w:hAnsi="Times New Roman"/>
                <w:sz w:val="24"/>
                <w:szCs w:val="24"/>
              </w:rPr>
            </w:pPr>
            <w:r w:rsidRPr="00283680">
              <w:rPr>
                <w:rFonts w:ascii="Times New Roman" w:hAnsi="Times New Roman"/>
                <w:sz w:val="24"/>
                <w:szCs w:val="24"/>
              </w:rPr>
              <w:lastRenderedPageBreak/>
              <w:t xml:space="preserve">attīstīt sadarbību ar Latvijas Kultūras akadēmiju un citām </w:t>
            </w:r>
            <w:r w:rsidR="00283680">
              <w:rPr>
                <w:rFonts w:ascii="Times New Roman" w:hAnsi="Times New Roman"/>
                <w:sz w:val="24"/>
                <w:szCs w:val="24"/>
              </w:rPr>
              <w:t xml:space="preserve"> </w:t>
            </w:r>
            <w:r w:rsidRPr="00283680">
              <w:rPr>
                <w:rFonts w:ascii="Times New Roman" w:hAnsi="Times New Roman"/>
                <w:sz w:val="24"/>
                <w:szCs w:val="24"/>
              </w:rPr>
              <w:t>Latvijas mākslas augstskolām, piesaistot arī to       starptautiskos partnerus un sadarbības projektu realizāciju;</w:t>
            </w:r>
          </w:p>
          <w:p w14:paraId="6C6DB507" w14:textId="77777777" w:rsidR="00283680" w:rsidRDefault="0099677C" w:rsidP="00AF511F">
            <w:pPr>
              <w:pStyle w:val="Bezatstarpm"/>
              <w:numPr>
                <w:ilvl w:val="1"/>
                <w:numId w:val="21"/>
              </w:numPr>
              <w:ind w:left="566" w:hanging="566"/>
              <w:jc w:val="both"/>
              <w:rPr>
                <w:rFonts w:ascii="Times New Roman" w:hAnsi="Times New Roman"/>
                <w:sz w:val="24"/>
                <w:szCs w:val="24"/>
              </w:rPr>
            </w:pPr>
            <w:r w:rsidRPr="00283680">
              <w:rPr>
                <w:rFonts w:ascii="Times New Roman" w:hAnsi="Times New Roman"/>
                <w:sz w:val="24"/>
                <w:szCs w:val="24"/>
              </w:rPr>
              <w:t>veidot sadarbību ar dažādām Latvijas un Starptautiskām   kultūras, vēstures, tūrisma iestādēm un sabiedriskajām</w:t>
            </w:r>
            <w:r w:rsidR="00283680">
              <w:rPr>
                <w:rFonts w:ascii="Times New Roman" w:hAnsi="Times New Roman"/>
                <w:sz w:val="24"/>
                <w:szCs w:val="24"/>
              </w:rPr>
              <w:t xml:space="preserve"> </w:t>
            </w:r>
            <w:r w:rsidRPr="00283680">
              <w:rPr>
                <w:rFonts w:ascii="Times New Roman" w:hAnsi="Times New Roman"/>
                <w:sz w:val="24"/>
                <w:szCs w:val="24"/>
              </w:rPr>
              <w:t>organizācijām, attīstot Stāmerienas pili par Eiropas</w:t>
            </w:r>
            <w:r w:rsidR="00283680">
              <w:rPr>
                <w:rFonts w:ascii="Times New Roman" w:hAnsi="Times New Roman"/>
                <w:sz w:val="24"/>
                <w:szCs w:val="24"/>
              </w:rPr>
              <w:t xml:space="preserve"> </w:t>
            </w:r>
            <w:r w:rsidRPr="00283680">
              <w:rPr>
                <w:rFonts w:ascii="Times New Roman" w:hAnsi="Times New Roman"/>
                <w:sz w:val="24"/>
                <w:szCs w:val="24"/>
              </w:rPr>
              <w:t>romantisma pērli visos mākslas žanros un arhitektūrā;</w:t>
            </w:r>
          </w:p>
          <w:p w14:paraId="4805C342" w14:textId="7B682CC4" w:rsidR="0099677C" w:rsidRPr="00283680" w:rsidRDefault="0099677C" w:rsidP="00AF511F">
            <w:pPr>
              <w:pStyle w:val="Bezatstarpm"/>
              <w:numPr>
                <w:ilvl w:val="1"/>
                <w:numId w:val="21"/>
              </w:numPr>
              <w:ind w:left="566" w:hanging="566"/>
              <w:jc w:val="both"/>
              <w:rPr>
                <w:rFonts w:ascii="Times New Roman" w:hAnsi="Times New Roman"/>
                <w:sz w:val="24"/>
                <w:szCs w:val="24"/>
              </w:rPr>
            </w:pPr>
            <w:r w:rsidRPr="00283680">
              <w:rPr>
                <w:rFonts w:ascii="Times New Roman" w:hAnsi="Times New Roman"/>
                <w:sz w:val="24"/>
                <w:szCs w:val="24"/>
              </w:rPr>
              <w:t xml:space="preserve">organizēt pilī starptautiskās izpētes un mākslas konferences,  seminārus, forumus, diskusijas Eiropas romantisma laika  kontekstā. </w:t>
            </w:r>
          </w:p>
        </w:tc>
      </w:tr>
      <w:tr w:rsidR="0099677C" w:rsidRPr="00DE7F1D" w14:paraId="68A16E56" w14:textId="77777777" w:rsidTr="00AF511F">
        <w:tc>
          <w:tcPr>
            <w:tcW w:w="675" w:type="dxa"/>
            <w:tcBorders>
              <w:top w:val="single" w:sz="4" w:space="0" w:color="549E39"/>
              <w:bottom w:val="single" w:sz="4" w:space="0" w:color="549E39"/>
              <w:right w:val="nil"/>
            </w:tcBorders>
            <w:shd w:val="clear" w:color="auto" w:fill="FFFFFF"/>
          </w:tcPr>
          <w:p w14:paraId="1AA6E25F" w14:textId="6156954A" w:rsidR="0099677C" w:rsidRPr="00DE7F1D" w:rsidRDefault="0099677C" w:rsidP="00AF511F">
            <w:pPr>
              <w:spacing w:after="0"/>
              <w:jc w:val="center"/>
              <w:rPr>
                <w:rFonts w:ascii="Times New Roman" w:hAnsi="Times New Roman" w:cs="Times New Roman"/>
                <w:b/>
                <w:sz w:val="24"/>
                <w:szCs w:val="24"/>
              </w:rPr>
            </w:pPr>
          </w:p>
          <w:p w14:paraId="0F47129C" w14:textId="77777777" w:rsidR="0099677C" w:rsidRPr="00DE7F1D" w:rsidRDefault="0099677C" w:rsidP="00AF511F">
            <w:pPr>
              <w:spacing w:after="0"/>
              <w:jc w:val="center"/>
              <w:rPr>
                <w:rFonts w:ascii="Times New Roman" w:hAnsi="Times New Roman" w:cs="Times New Roman"/>
                <w:b/>
                <w:sz w:val="24"/>
                <w:szCs w:val="24"/>
              </w:rPr>
            </w:pPr>
            <w:r w:rsidRPr="00DE7F1D">
              <w:rPr>
                <w:rFonts w:ascii="Times New Roman" w:hAnsi="Times New Roman" w:cs="Times New Roman"/>
                <w:b/>
                <w:sz w:val="24"/>
                <w:szCs w:val="24"/>
              </w:rPr>
              <w:t>4.</w:t>
            </w:r>
          </w:p>
        </w:tc>
        <w:tc>
          <w:tcPr>
            <w:tcW w:w="2332" w:type="dxa"/>
            <w:tcBorders>
              <w:top w:val="single" w:sz="4" w:space="0" w:color="549E39"/>
              <w:bottom w:val="single" w:sz="4" w:space="0" w:color="549E39"/>
            </w:tcBorders>
          </w:tcPr>
          <w:p w14:paraId="34A191B6" w14:textId="77777777" w:rsidR="0099677C" w:rsidRPr="00DE7F1D" w:rsidRDefault="0099677C" w:rsidP="00AF511F">
            <w:pPr>
              <w:spacing w:before="120" w:after="240"/>
              <w:rPr>
                <w:rFonts w:ascii="Times New Roman" w:hAnsi="Times New Roman" w:cs="Times New Roman"/>
                <w:b/>
                <w:color w:val="632423"/>
                <w:sz w:val="24"/>
                <w:szCs w:val="24"/>
              </w:rPr>
            </w:pPr>
            <w:r w:rsidRPr="00DE7F1D">
              <w:rPr>
                <w:rFonts w:ascii="Times New Roman" w:hAnsi="Times New Roman" w:cs="Times New Roman"/>
                <w:b/>
                <w:color w:val="632423"/>
                <w:sz w:val="24"/>
                <w:szCs w:val="24"/>
              </w:rPr>
              <w:t>Stāmerienas pils – svinīgo ceremoniju un pasākumu norises vieta</w:t>
            </w:r>
          </w:p>
        </w:tc>
        <w:tc>
          <w:tcPr>
            <w:tcW w:w="6486" w:type="dxa"/>
            <w:tcBorders>
              <w:top w:val="single" w:sz="4" w:space="0" w:color="549E39"/>
              <w:bottom w:val="single" w:sz="4" w:space="0" w:color="549E39"/>
            </w:tcBorders>
          </w:tcPr>
          <w:p w14:paraId="0E5C91EC" w14:textId="77777777" w:rsidR="00283680" w:rsidRDefault="0099677C" w:rsidP="00AF511F">
            <w:pPr>
              <w:pStyle w:val="Bezatstarpm"/>
              <w:numPr>
                <w:ilvl w:val="1"/>
                <w:numId w:val="23"/>
              </w:numPr>
              <w:ind w:left="566" w:hanging="566"/>
              <w:jc w:val="both"/>
              <w:rPr>
                <w:rFonts w:ascii="Times New Roman" w:hAnsi="Times New Roman"/>
                <w:sz w:val="24"/>
                <w:szCs w:val="24"/>
                <w:lang w:eastAsia="lv-LV"/>
              </w:rPr>
            </w:pPr>
            <w:r w:rsidRPr="00DE7F1D">
              <w:rPr>
                <w:rFonts w:ascii="Times New Roman" w:hAnsi="Times New Roman"/>
                <w:sz w:val="24"/>
                <w:szCs w:val="24"/>
                <w:lang w:eastAsia="lv-LV"/>
              </w:rPr>
              <w:t>Pils 1. stāva telpu res</w:t>
            </w:r>
            <w:r w:rsidR="00283680">
              <w:rPr>
                <w:rFonts w:ascii="Times New Roman" w:hAnsi="Times New Roman"/>
                <w:sz w:val="24"/>
                <w:szCs w:val="24"/>
                <w:lang w:eastAsia="lv-LV"/>
              </w:rPr>
              <w:t xml:space="preserve">taurācija svinīgo ceremoniju un </w:t>
            </w:r>
            <w:r w:rsidRPr="00283680">
              <w:rPr>
                <w:rFonts w:ascii="Times New Roman" w:hAnsi="Times New Roman"/>
                <w:sz w:val="24"/>
                <w:szCs w:val="24"/>
                <w:lang w:eastAsia="lv-LV"/>
              </w:rPr>
              <w:t>pasākumu norisei;</w:t>
            </w:r>
          </w:p>
          <w:p w14:paraId="2A8963F2" w14:textId="77777777" w:rsidR="00283680" w:rsidRDefault="0099677C" w:rsidP="00AF511F">
            <w:pPr>
              <w:pStyle w:val="Bezatstarpm"/>
              <w:numPr>
                <w:ilvl w:val="1"/>
                <w:numId w:val="23"/>
              </w:numPr>
              <w:ind w:left="566" w:hanging="566"/>
              <w:jc w:val="both"/>
              <w:rPr>
                <w:rFonts w:ascii="Times New Roman" w:hAnsi="Times New Roman"/>
                <w:sz w:val="24"/>
                <w:szCs w:val="24"/>
                <w:lang w:eastAsia="lv-LV"/>
              </w:rPr>
            </w:pPr>
            <w:r w:rsidRPr="00283680">
              <w:rPr>
                <w:rFonts w:ascii="Times New Roman" w:hAnsi="Times New Roman"/>
                <w:sz w:val="24"/>
                <w:szCs w:val="24"/>
                <w:lang w:eastAsia="lv-LV"/>
              </w:rPr>
              <w:t>piekļūstamības nodrošināšana, radot iespēju gan vietējiem iedzīvotājiem, gan interesentiem no visas Latvijas un ārvalstīm atzīmēt pilī svarīgus dzīves notikumus;</w:t>
            </w:r>
          </w:p>
          <w:p w14:paraId="2C094ACA" w14:textId="77777777" w:rsidR="00283680" w:rsidRDefault="0099677C" w:rsidP="00AF511F">
            <w:pPr>
              <w:pStyle w:val="Bezatstarpm"/>
              <w:numPr>
                <w:ilvl w:val="1"/>
                <w:numId w:val="23"/>
              </w:numPr>
              <w:ind w:left="566" w:hanging="566"/>
              <w:jc w:val="both"/>
              <w:rPr>
                <w:rFonts w:ascii="Times New Roman" w:hAnsi="Times New Roman"/>
                <w:sz w:val="24"/>
                <w:szCs w:val="24"/>
                <w:lang w:eastAsia="lv-LV"/>
              </w:rPr>
            </w:pPr>
            <w:r w:rsidRPr="00283680">
              <w:rPr>
                <w:rFonts w:ascii="Times New Roman" w:hAnsi="Times New Roman"/>
                <w:sz w:val="24"/>
                <w:szCs w:val="24"/>
                <w:lang w:eastAsia="lv-LV"/>
              </w:rPr>
              <w:t xml:space="preserve">kāzu svinību attīstība, piedāvājot </w:t>
            </w:r>
            <w:r w:rsidRPr="00283680">
              <w:rPr>
                <w:rFonts w:ascii="Times New Roman" w:hAnsi="Times New Roman"/>
                <w:sz w:val="24"/>
                <w:szCs w:val="24"/>
              </w:rPr>
              <w:t>pakalpojumus:</w:t>
            </w:r>
            <w:r w:rsidRPr="00283680">
              <w:rPr>
                <w:rFonts w:ascii="Times New Roman" w:hAnsi="Times New Roman"/>
                <w:sz w:val="24"/>
                <w:szCs w:val="24"/>
                <w:lang w:eastAsia="lv-LV"/>
              </w:rPr>
              <w:t xml:space="preserve"> laulību reģistrēšanas vietu, dažādas aktivitātes jaunlaulātajiem un viesiem, pirmo valsi pils lielajā zālē, aktivitātes pie mīlestības ozola pils parkā u.c.;</w:t>
            </w:r>
          </w:p>
          <w:p w14:paraId="6911BD8B" w14:textId="0BB97970" w:rsidR="0099677C" w:rsidRPr="00283680" w:rsidRDefault="0099677C" w:rsidP="00AF511F">
            <w:pPr>
              <w:pStyle w:val="Bezatstarpm"/>
              <w:numPr>
                <w:ilvl w:val="1"/>
                <w:numId w:val="23"/>
              </w:numPr>
              <w:ind w:left="566" w:hanging="566"/>
              <w:jc w:val="both"/>
              <w:rPr>
                <w:rFonts w:ascii="Times New Roman" w:hAnsi="Times New Roman"/>
                <w:sz w:val="24"/>
                <w:szCs w:val="24"/>
                <w:lang w:eastAsia="lv-LV"/>
              </w:rPr>
            </w:pPr>
            <w:r w:rsidRPr="00283680">
              <w:rPr>
                <w:rFonts w:ascii="Times New Roman" w:hAnsi="Times New Roman"/>
                <w:sz w:val="24"/>
                <w:szCs w:val="24"/>
              </w:rPr>
              <w:t>pie ezera, parka teritorijā, izveidot mūsdienīgu skatuvi          brīvdabas pasākumiem, aktivitātēm</w:t>
            </w:r>
            <w:r w:rsidRPr="00283680">
              <w:rPr>
                <w:rFonts w:ascii="Times New Roman" w:hAnsi="Times New Roman"/>
                <w:sz w:val="24"/>
                <w:szCs w:val="24"/>
                <w:lang w:eastAsia="lv-LV"/>
              </w:rPr>
              <w:t>.</w:t>
            </w:r>
          </w:p>
        </w:tc>
      </w:tr>
      <w:tr w:rsidR="0099677C" w:rsidRPr="00DE7F1D" w14:paraId="38A42E99" w14:textId="77777777" w:rsidTr="00AF511F">
        <w:tc>
          <w:tcPr>
            <w:tcW w:w="675" w:type="dxa"/>
            <w:tcBorders>
              <w:top w:val="single" w:sz="4" w:space="0" w:color="549E39"/>
              <w:right w:val="nil"/>
            </w:tcBorders>
            <w:shd w:val="clear" w:color="auto" w:fill="FFFFFF"/>
          </w:tcPr>
          <w:p w14:paraId="1412C837" w14:textId="77777777" w:rsidR="0099677C" w:rsidRPr="00DE7F1D" w:rsidRDefault="0099677C" w:rsidP="00AF511F">
            <w:pPr>
              <w:spacing w:before="240" w:after="0"/>
              <w:jc w:val="center"/>
              <w:rPr>
                <w:rFonts w:ascii="Times New Roman" w:hAnsi="Times New Roman" w:cs="Times New Roman"/>
                <w:b/>
                <w:sz w:val="24"/>
                <w:szCs w:val="24"/>
              </w:rPr>
            </w:pPr>
            <w:r w:rsidRPr="00DE7F1D">
              <w:rPr>
                <w:rFonts w:ascii="Times New Roman" w:hAnsi="Times New Roman" w:cs="Times New Roman"/>
                <w:b/>
                <w:sz w:val="24"/>
                <w:szCs w:val="24"/>
              </w:rPr>
              <w:t>5.</w:t>
            </w:r>
          </w:p>
        </w:tc>
        <w:tc>
          <w:tcPr>
            <w:tcW w:w="2332" w:type="dxa"/>
            <w:tcBorders>
              <w:top w:val="single" w:sz="4" w:space="0" w:color="549E39"/>
            </w:tcBorders>
          </w:tcPr>
          <w:p w14:paraId="2F9799D5" w14:textId="77777777" w:rsidR="0099677C" w:rsidRPr="00DE7F1D" w:rsidRDefault="0099677C" w:rsidP="00AF511F">
            <w:pPr>
              <w:spacing w:before="120" w:after="240"/>
              <w:rPr>
                <w:rFonts w:ascii="Times New Roman" w:hAnsi="Times New Roman" w:cs="Times New Roman"/>
                <w:b/>
                <w:sz w:val="24"/>
                <w:szCs w:val="24"/>
              </w:rPr>
            </w:pPr>
            <w:r w:rsidRPr="00283680">
              <w:rPr>
                <w:rFonts w:ascii="Times New Roman" w:hAnsi="Times New Roman" w:cs="Times New Roman"/>
                <w:b/>
                <w:color w:val="5F0000"/>
                <w:sz w:val="24"/>
                <w:szCs w:val="24"/>
              </w:rPr>
              <w:t>Publicitāte un atpazīstamības veicināšana</w:t>
            </w:r>
          </w:p>
        </w:tc>
        <w:tc>
          <w:tcPr>
            <w:tcW w:w="6486" w:type="dxa"/>
            <w:tcBorders>
              <w:top w:val="single" w:sz="4" w:space="0" w:color="549E39"/>
            </w:tcBorders>
          </w:tcPr>
          <w:p w14:paraId="41E1D905" w14:textId="77777777" w:rsidR="00283680" w:rsidRDefault="0099677C" w:rsidP="00AF511F">
            <w:pPr>
              <w:pStyle w:val="Bezatstarpm"/>
              <w:numPr>
                <w:ilvl w:val="1"/>
                <w:numId w:val="25"/>
              </w:numPr>
              <w:ind w:left="566" w:hanging="566"/>
              <w:jc w:val="both"/>
              <w:rPr>
                <w:rFonts w:ascii="Times New Roman" w:hAnsi="Times New Roman"/>
                <w:sz w:val="24"/>
                <w:szCs w:val="24"/>
                <w:lang w:eastAsia="lv-LV"/>
              </w:rPr>
            </w:pPr>
            <w:r w:rsidRPr="00DE7F1D">
              <w:rPr>
                <w:rFonts w:ascii="Times New Roman" w:hAnsi="Times New Roman"/>
                <w:sz w:val="24"/>
                <w:szCs w:val="24"/>
                <w:lang w:eastAsia="lv-LV"/>
              </w:rPr>
              <w:t>Ar kultūras pasākumu un s</w:t>
            </w:r>
            <w:r w:rsidR="00283680">
              <w:rPr>
                <w:rFonts w:ascii="Times New Roman" w:hAnsi="Times New Roman"/>
                <w:sz w:val="24"/>
                <w:szCs w:val="24"/>
                <w:lang w:eastAsia="lv-LV"/>
              </w:rPr>
              <w:t xml:space="preserve">tarptautisku projektu īstenošanu </w:t>
            </w:r>
            <w:r w:rsidRPr="00283680">
              <w:rPr>
                <w:rFonts w:ascii="Times New Roman" w:hAnsi="Times New Roman"/>
                <w:sz w:val="24"/>
                <w:szCs w:val="24"/>
                <w:lang w:eastAsia="lv-LV"/>
              </w:rPr>
              <w:t>veicināt pils atpazīstamību reģionālā, nacionālā un</w:t>
            </w:r>
            <w:r w:rsidR="00283680">
              <w:rPr>
                <w:rFonts w:ascii="Times New Roman" w:hAnsi="Times New Roman"/>
                <w:sz w:val="24"/>
                <w:szCs w:val="24"/>
                <w:lang w:eastAsia="lv-LV"/>
              </w:rPr>
              <w:t xml:space="preserve"> </w:t>
            </w:r>
            <w:r w:rsidRPr="00283680">
              <w:rPr>
                <w:rFonts w:ascii="Times New Roman" w:hAnsi="Times New Roman"/>
                <w:sz w:val="24"/>
                <w:szCs w:val="24"/>
                <w:lang w:eastAsia="lv-LV"/>
              </w:rPr>
              <w:t>starptautiskā mērogā;</w:t>
            </w:r>
          </w:p>
          <w:p w14:paraId="5A371BE7" w14:textId="77777777" w:rsidR="00283680" w:rsidRDefault="0099677C" w:rsidP="00AF511F">
            <w:pPr>
              <w:pStyle w:val="Bezatstarpm"/>
              <w:numPr>
                <w:ilvl w:val="1"/>
                <w:numId w:val="25"/>
              </w:numPr>
              <w:ind w:left="566" w:hanging="566"/>
              <w:jc w:val="both"/>
              <w:rPr>
                <w:rFonts w:ascii="Times New Roman" w:hAnsi="Times New Roman"/>
                <w:sz w:val="24"/>
                <w:szCs w:val="24"/>
                <w:lang w:eastAsia="lv-LV"/>
              </w:rPr>
            </w:pPr>
            <w:r w:rsidRPr="00283680">
              <w:rPr>
                <w:rFonts w:ascii="Times New Roman" w:hAnsi="Times New Roman"/>
                <w:sz w:val="24"/>
                <w:szCs w:val="24"/>
                <w:lang w:eastAsia="lv-LV"/>
              </w:rPr>
              <w:t>atpazīstamības veicināšana starptautiskās izstādēs un</w:t>
            </w:r>
            <w:r w:rsidR="00283680">
              <w:rPr>
                <w:rFonts w:ascii="Times New Roman" w:hAnsi="Times New Roman"/>
                <w:sz w:val="24"/>
                <w:szCs w:val="24"/>
                <w:lang w:eastAsia="lv-LV"/>
              </w:rPr>
              <w:t xml:space="preserve"> </w:t>
            </w:r>
            <w:r w:rsidRPr="00283680">
              <w:rPr>
                <w:rFonts w:ascii="Times New Roman" w:hAnsi="Times New Roman"/>
                <w:sz w:val="24"/>
                <w:szCs w:val="24"/>
                <w:lang w:eastAsia="lv-LV"/>
              </w:rPr>
              <w:t>gadatirgos;</w:t>
            </w:r>
          </w:p>
          <w:p w14:paraId="3534BE4C" w14:textId="77777777" w:rsidR="00283680" w:rsidRDefault="0099677C" w:rsidP="00AF511F">
            <w:pPr>
              <w:pStyle w:val="Bezatstarpm"/>
              <w:numPr>
                <w:ilvl w:val="1"/>
                <w:numId w:val="25"/>
              </w:numPr>
              <w:ind w:left="566" w:hanging="566"/>
              <w:jc w:val="both"/>
              <w:rPr>
                <w:rFonts w:ascii="Times New Roman" w:hAnsi="Times New Roman"/>
                <w:sz w:val="24"/>
                <w:szCs w:val="24"/>
                <w:lang w:eastAsia="lv-LV"/>
              </w:rPr>
            </w:pPr>
            <w:r w:rsidRPr="00283680">
              <w:rPr>
                <w:rFonts w:ascii="Times New Roman" w:hAnsi="Times New Roman"/>
                <w:sz w:val="24"/>
                <w:szCs w:val="24"/>
                <w:lang w:eastAsia="lv-LV"/>
              </w:rPr>
              <w:t>sabiedrības informēšana par aktivitātēm pilī, izmantojot</w:t>
            </w:r>
            <w:r w:rsidR="00283680">
              <w:rPr>
                <w:rFonts w:ascii="Times New Roman" w:hAnsi="Times New Roman"/>
                <w:sz w:val="24"/>
                <w:szCs w:val="24"/>
                <w:lang w:eastAsia="lv-LV"/>
              </w:rPr>
              <w:t xml:space="preserve"> </w:t>
            </w:r>
            <w:r w:rsidRPr="00283680">
              <w:rPr>
                <w:rFonts w:ascii="Times New Roman" w:hAnsi="Times New Roman"/>
                <w:sz w:val="24"/>
                <w:szCs w:val="24"/>
                <w:lang w:eastAsia="lv-LV"/>
              </w:rPr>
              <w:t>sociālos tīklus, laikrakstus, TV;</w:t>
            </w:r>
          </w:p>
          <w:p w14:paraId="3A1374D8" w14:textId="77777777" w:rsidR="00283680" w:rsidRDefault="0099677C" w:rsidP="00AF511F">
            <w:pPr>
              <w:pStyle w:val="Bezatstarpm"/>
              <w:numPr>
                <w:ilvl w:val="1"/>
                <w:numId w:val="25"/>
              </w:numPr>
              <w:ind w:left="566" w:hanging="566"/>
              <w:jc w:val="both"/>
              <w:rPr>
                <w:rFonts w:ascii="Times New Roman" w:hAnsi="Times New Roman"/>
                <w:sz w:val="24"/>
                <w:szCs w:val="24"/>
                <w:lang w:eastAsia="lv-LV"/>
              </w:rPr>
            </w:pPr>
            <w:r w:rsidRPr="00283680">
              <w:rPr>
                <w:rFonts w:ascii="Times New Roman" w:hAnsi="Times New Roman"/>
                <w:sz w:val="24"/>
                <w:szCs w:val="24"/>
                <w:lang w:eastAsia="lv-LV"/>
              </w:rPr>
              <w:t>sadarbības veidošana ar Itālijas, Vācijas un citām</w:t>
            </w:r>
            <w:r w:rsidR="00283680">
              <w:rPr>
                <w:rFonts w:ascii="Times New Roman" w:hAnsi="Times New Roman"/>
                <w:sz w:val="24"/>
                <w:szCs w:val="24"/>
                <w:lang w:eastAsia="lv-LV"/>
              </w:rPr>
              <w:t xml:space="preserve"> (</w:t>
            </w:r>
            <w:r w:rsidRPr="00DE7F1D">
              <w:rPr>
                <w:rFonts w:ascii="Times New Roman" w:hAnsi="Times New Roman"/>
                <w:sz w:val="24"/>
                <w:szCs w:val="24"/>
                <w:lang w:eastAsia="lv-LV"/>
              </w:rPr>
              <w:t>ja attiecināms) vēstniecī</w:t>
            </w:r>
            <w:r w:rsidR="00283680">
              <w:rPr>
                <w:rFonts w:ascii="Times New Roman" w:hAnsi="Times New Roman"/>
                <w:sz w:val="24"/>
                <w:szCs w:val="24"/>
                <w:lang w:eastAsia="lv-LV"/>
              </w:rPr>
              <w:t>bām starptautiskās sadarbības un</w:t>
            </w:r>
            <w:r w:rsidRPr="00283680">
              <w:rPr>
                <w:rFonts w:ascii="Times New Roman" w:hAnsi="Times New Roman"/>
                <w:sz w:val="24"/>
                <w:szCs w:val="24"/>
                <w:lang w:eastAsia="lv-LV"/>
              </w:rPr>
              <w:t xml:space="preserve"> kopprojektu radīšanai</w:t>
            </w:r>
            <w:r w:rsidR="00283680">
              <w:rPr>
                <w:rFonts w:ascii="Times New Roman" w:hAnsi="Times New Roman"/>
                <w:sz w:val="24"/>
                <w:szCs w:val="24"/>
                <w:lang w:eastAsia="lv-LV"/>
              </w:rPr>
              <w:t>;</w:t>
            </w:r>
            <w:r w:rsidRPr="00283680">
              <w:rPr>
                <w:rFonts w:ascii="Times New Roman" w:hAnsi="Times New Roman"/>
                <w:sz w:val="24"/>
                <w:szCs w:val="24"/>
                <w:lang w:eastAsia="lv-LV"/>
              </w:rPr>
              <w:t xml:space="preserve"> </w:t>
            </w:r>
          </w:p>
          <w:p w14:paraId="4BBCD921" w14:textId="35A4258D" w:rsidR="00283680" w:rsidRDefault="00283680" w:rsidP="00AF511F">
            <w:pPr>
              <w:pStyle w:val="Bezatstarpm"/>
              <w:numPr>
                <w:ilvl w:val="1"/>
                <w:numId w:val="25"/>
              </w:numPr>
              <w:ind w:left="566" w:hanging="566"/>
              <w:jc w:val="both"/>
              <w:rPr>
                <w:rFonts w:ascii="Times New Roman" w:hAnsi="Times New Roman"/>
                <w:sz w:val="24"/>
                <w:szCs w:val="24"/>
                <w:lang w:eastAsia="lv-LV"/>
              </w:rPr>
            </w:pPr>
            <w:r>
              <w:rPr>
                <w:rFonts w:ascii="Times New Roman" w:hAnsi="Times New Roman"/>
                <w:sz w:val="24"/>
                <w:szCs w:val="24"/>
                <w:lang w:eastAsia="lv-LV"/>
              </w:rPr>
              <w:t>Stāmerienas p</w:t>
            </w:r>
            <w:r w:rsidR="0099677C" w:rsidRPr="00283680">
              <w:rPr>
                <w:rFonts w:ascii="Times New Roman" w:hAnsi="Times New Roman"/>
                <w:sz w:val="24"/>
                <w:szCs w:val="24"/>
                <w:lang w:eastAsia="lv-LV"/>
              </w:rPr>
              <w:t xml:space="preserve">ils </w:t>
            </w:r>
            <w:r>
              <w:rPr>
                <w:rFonts w:ascii="Times New Roman" w:hAnsi="Times New Roman"/>
                <w:sz w:val="24"/>
                <w:szCs w:val="24"/>
                <w:lang w:eastAsia="lv-LV"/>
              </w:rPr>
              <w:t>tīmekļvietnes</w:t>
            </w:r>
            <w:r w:rsidR="0099677C" w:rsidRPr="00283680">
              <w:rPr>
                <w:rFonts w:ascii="Times New Roman" w:hAnsi="Times New Roman"/>
                <w:sz w:val="24"/>
                <w:szCs w:val="24"/>
                <w:lang w:eastAsia="lv-LV"/>
              </w:rPr>
              <w:t>, FB un Instagram kontu veidošana un uzturēšana;</w:t>
            </w:r>
          </w:p>
          <w:p w14:paraId="1A1AD6C4" w14:textId="77777777" w:rsidR="00283680" w:rsidRDefault="00283680" w:rsidP="00AF511F">
            <w:pPr>
              <w:pStyle w:val="Bezatstarpm"/>
              <w:numPr>
                <w:ilvl w:val="1"/>
                <w:numId w:val="25"/>
              </w:numPr>
              <w:ind w:left="566" w:hanging="566"/>
              <w:jc w:val="both"/>
              <w:rPr>
                <w:rFonts w:ascii="Times New Roman" w:hAnsi="Times New Roman"/>
                <w:sz w:val="24"/>
                <w:szCs w:val="24"/>
                <w:lang w:eastAsia="lv-LV"/>
              </w:rPr>
            </w:pPr>
            <w:r>
              <w:rPr>
                <w:rFonts w:ascii="Times New Roman" w:hAnsi="Times New Roman"/>
                <w:sz w:val="24"/>
                <w:szCs w:val="24"/>
                <w:lang w:eastAsia="lv-LV"/>
              </w:rPr>
              <w:t>g</w:t>
            </w:r>
            <w:r w:rsidR="0099677C" w:rsidRPr="00283680">
              <w:rPr>
                <w:rFonts w:ascii="Times New Roman" w:hAnsi="Times New Roman"/>
                <w:sz w:val="24"/>
                <w:szCs w:val="24"/>
                <w:lang w:eastAsia="lv-LV"/>
              </w:rPr>
              <w:t>atavot publicitātes novada informācijas nesējos – mājas lapā, FB kontos, novada laikrakstam, visitgulbene.lv</w:t>
            </w:r>
            <w:r>
              <w:rPr>
                <w:rFonts w:ascii="Times New Roman" w:hAnsi="Times New Roman"/>
                <w:sz w:val="24"/>
                <w:szCs w:val="24"/>
                <w:lang w:eastAsia="lv-LV"/>
              </w:rPr>
              <w:t>;</w:t>
            </w:r>
          </w:p>
          <w:p w14:paraId="6FA8C541" w14:textId="232C8E35" w:rsidR="0099677C" w:rsidRPr="00283680" w:rsidRDefault="00283680" w:rsidP="00AF511F">
            <w:pPr>
              <w:pStyle w:val="Bezatstarpm"/>
              <w:numPr>
                <w:ilvl w:val="1"/>
                <w:numId w:val="25"/>
              </w:numPr>
              <w:ind w:left="566" w:hanging="566"/>
              <w:jc w:val="both"/>
              <w:rPr>
                <w:rFonts w:ascii="Times New Roman" w:hAnsi="Times New Roman"/>
                <w:sz w:val="24"/>
                <w:szCs w:val="24"/>
                <w:lang w:eastAsia="lv-LV"/>
              </w:rPr>
            </w:pPr>
            <w:r>
              <w:rPr>
                <w:rFonts w:ascii="Times New Roman" w:hAnsi="Times New Roman"/>
                <w:sz w:val="24"/>
                <w:szCs w:val="24"/>
                <w:lang w:eastAsia="lv-LV"/>
              </w:rPr>
              <w:t>s</w:t>
            </w:r>
            <w:r w:rsidR="0099677C" w:rsidRPr="00283680">
              <w:rPr>
                <w:rFonts w:ascii="Times New Roman" w:hAnsi="Times New Roman"/>
                <w:sz w:val="24"/>
                <w:szCs w:val="24"/>
                <w:lang w:eastAsia="lv-LV"/>
              </w:rPr>
              <w:t>adarboties ar laikrakstu “Dzirkstele” un nacionāla mēroga medijiem.</w:t>
            </w:r>
          </w:p>
        </w:tc>
      </w:tr>
      <w:tr w:rsidR="0099677C" w:rsidRPr="00DE7F1D" w14:paraId="588A428D" w14:textId="77777777" w:rsidTr="00AF511F">
        <w:tc>
          <w:tcPr>
            <w:tcW w:w="675" w:type="dxa"/>
            <w:tcBorders>
              <w:top w:val="single" w:sz="4" w:space="0" w:color="549E39"/>
              <w:bottom w:val="single" w:sz="4" w:space="0" w:color="549E39"/>
              <w:right w:val="nil"/>
            </w:tcBorders>
            <w:shd w:val="clear" w:color="auto" w:fill="FFFFFF"/>
          </w:tcPr>
          <w:p w14:paraId="0D9C7149" w14:textId="12ADD34E" w:rsidR="0099677C" w:rsidRPr="00DE7F1D" w:rsidRDefault="0099677C" w:rsidP="00AF511F">
            <w:pPr>
              <w:spacing w:before="240" w:after="0"/>
              <w:jc w:val="center"/>
              <w:rPr>
                <w:rFonts w:ascii="Times New Roman" w:hAnsi="Times New Roman" w:cs="Times New Roman"/>
                <w:b/>
                <w:sz w:val="24"/>
                <w:szCs w:val="24"/>
              </w:rPr>
            </w:pPr>
            <w:r w:rsidRPr="00DE7F1D">
              <w:rPr>
                <w:rFonts w:ascii="Times New Roman" w:hAnsi="Times New Roman" w:cs="Times New Roman"/>
                <w:b/>
                <w:sz w:val="24"/>
                <w:szCs w:val="24"/>
              </w:rPr>
              <w:t>6.</w:t>
            </w:r>
          </w:p>
        </w:tc>
        <w:tc>
          <w:tcPr>
            <w:tcW w:w="2332" w:type="dxa"/>
            <w:tcBorders>
              <w:top w:val="single" w:sz="4" w:space="0" w:color="549E39"/>
              <w:bottom w:val="single" w:sz="4" w:space="0" w:color="549E39"/>
            </w:tcBorders>
          </w:tcPr>
          <w:p w14:paraId="45B2BEDB" w14:textId="77777777" w:rsidR="0099677C" w:rsidRPr="00DE7F1D" w:rsidRDefault="0099677C" w:rsidP="00AF511F">
            <w:pPr>
              <w:spacing w:before="120" w:after="240"/>
              <w:rPr>
                <w:rFonts w:ascii="Times New Roman" w:hAnsi="Times New Roman" w:cs="Times New Roman"/>
                <w:b/>
                <w:color w:val="5F0000"/>
                <w:sz w:val="24"/>
                <w:szCs w:val="24"/>
              </w:rPr>
            </w:pPr>
            <w:r w:rsidRPr="00DE7F1D">
              <w:rPr>
                <w:rFonts w:ascii="Times New Roman" w:hAnsi="Times New Roman" w:cs="Times New Roman"/>
                <w:b/>
                <w:color w:val="5F0000"/>
                <w:sz w:val="24"/>
                <w:szCs w:val="24"/>
              </w:rPr>
              <w:t xml:space="preserve">Stāmerienas pils – tūrisma pakalpojumu kompleksa krustpunkts Gulbenes novadā </w:t>
            </w:r>
          </w:p>
        </w:tc>
        <w:tc>
          <w:tcPr>
            <w:tcW w:w="6486" w:type="dxa"/>
            <w:tcBorders>
              <w:top w:val="single" w:sz="4" w:space="0" w:color="549E39"/>
              <w:bottom w:val="single" w:sz="4" w:space="0" w:color="549E39"/>
            </w:tcBorders>
          </w:tcPr>
          <w:p w14:paraId="7550C061" w14:textId="77777777" w:rsidR="0099677C" w:rsidRPr="00DE7F1D" w:rsidRDefault="0099677C" w:rsidP="0099677C">
            <w:pPr>
              <w:pStyle w:val="Sarakstarindkopa"/>
              <w:numPr>
                <w:ilvl w:val="1"/>
                <w:numId w:val="12"/>
              </w:numPr>
              <w:tabs>
                <w:tab w:val="left" w:pos="537"/>
              </w:tabs>
              <w:spacing w:before="120" w:after="120" w:line="240" w:lineRule="auto"/>
              <w:ind w:left="537" w:hanging="537"/>
              <w:jc w:val="both"/>
              <w:rPr>
                <w:rFonts w:ascii="Times New Roman" w:hAnsi="Times New Roman" w:cs="Times New Roman"/>
                <w:sz w:val="24"/>
                <w:szCs w:val="24"/>
              </w:rPr>
            </w:pPr>
            <w:r w:rsidRPr="00DE7F1D">
              <w:rPr>
                <w:rFonts w:ascii="Times New Roman" w:hAnsi="Times New Roman" w:cs="Times New Roman"/>
                <w:sz w:val="24"/>
                <w:szCs w:val="24"/>
              </w:rPr>
              <w:t xml:space="preserve">Mērķtiecīgi izmantot Stāmerienas pagastā esošās vērtības (Stāmerienas pils un parks, </w:t>
            </w:r>
            <w:r w:rsidRPr="00DE7F1D">
              <w:rPr>
                <w:rFonts w:ascii="Times New Roman" w:eastAsia="Times New Roman" w:hAnsi="Times New Roman" w:cs="Times New Roman"/>
                <w:sz w:val="24"/>
                <w:szCs w:val="24"/>
              </w:rPr>
              <w:t xml:space="preserve">Gulbenes – Alūksnes Bānītis, </w:t>
            </w:r>
            <w:r w:rsidRPr="00DE7F1D">
              <w:rPr>
                <w:rFonts w:ascii="Times New Roman" w:hAnsi="Times New Roman" w:cs="Times New Roman"/>
                <w:sz w:val="24"/>
                <w:szCs w:val="24"/>
              </w:rPr>
              <w:t>Stāmerienas Svētā Ņevas Aleksandra pareizticīgo baznīca</w:t>
            </w:r>
            <w:r w:rsidRPr="00DE7F1D">
              <w:rPr>
                <w:rFonts w:ascii="Times New Roman" w:eastAsia="Times New Roman" w:hAnsi="Times New Roman" w:cs="Times New Roman"/>
                <w:sz w:val="24"/>
                <w:szCs w:val="24"/>
              </w:rPr>
              <w:t>, ezeri, ainaviskas vietas</w:t>
            </w:r>
            <w:r w:rsidRPr="00DE7F1D">
              <w:rPr>
                <w:rFonts w:ascii="Times New Roman" w:hAnsi="Times New Roman" w:cs="Times New Roman"/>
                <w:sz w:val="24"/>
                <w:szCs w:val="24"/>
              </w:rPr>
              <w:t>, veidojot daudzveidīgu un vienotu tūrisma piedāvājumu;</w:t>
            </w:r>
          </w:p>
          <w:p w14:paraId="35F14DDD" w14:textId="77777777" w:rsidR="0099677C" w:rsidRPr="00DE7F1D" w:rsidRDefault="0099677C" w:rsidP="0099677C">
            <w:pPr>
              <w:pStyle w:val="Sarakstarindkopa"/>
              <w:numPr>
                <w:ilvl w:val="1"/>
                <w:numId w:val="12"/>
              </w:numPr>
              <w:tabs>
                <w:tab w:val="left" w:pos="537"/>
              </w:tabs>
              <w:spacing w:before="120" w:after="120" w:line="240" w:lineRule="auto"/>
              <w:ind w:left="537" w:hanging="537"/>
              <w:jc w:val="both"/>
              <w:rPr>
                <w:rFonts w:ascii="Times New Roman" w:hAnsi="Times New Roman" w:cs="Times New Roman"/>
                <w:sz w:val="24"/>
                <w:szCs w:val="24"/>
              </w:rPr>
            </w:pPr>
            <w:r w:rsidRPr="00DE7F1D">
              <w:rPr>
                <w:rFonts w:ascii="Times New Roman" w:hAnsi="Times New Roman" w:cs="Times New Roman"/>
                <w:sz w:val="24"/>
                <w:szCs w:val="24"/>
              </w:rPr>
              <w:t>baronu fon Volfu dzimtas atstātā kultūrvēsturiskā mantojuma Gulbenes novadā (Stāmerienas muižas apbūve, Litenes muiža, Vecgulbenes muižas apbūve, Lizuma muiža, u.c.) apvienošana vienotā maršrutā;</w:t>
            </w:r>
          </w:p>
          <w:p w14:paraId="0544DE3F" w14:textId="77777777" w:rsidR="0099677C" w:rsidRPr="00DE7F1D" w:rsidRDefault="0099677C" w:rsidP="0099677C">
            <w:pPr>
              <w:pStyle w:val="Sarakstarindkopa"/>
              <w:numPr>
                <w:ilvl w:val="1"/>
                <w:numId w:val="12"/>
              </w:numPr>
              <w:tabs>
                <w:tab w:val="left" w:pos="537"/>
              </w:tabs>
              <w:spacing w:before="120" w:after="120" w:line="240" w:lineRule="auto"/>
              <w:ind w:left="537" w:hanging="537"/>
              <w:jc w:val="both"/>
              <w:rPr>
                <w:rFonts w:ascii="Times New Roman" w:hAnsi="Times New Roman" w:cs="Times New Roman"/>
                <w:sz w:val="24"/>
                <w:szCs w:val="24"/>
              </w:rPr>
            </w:pPr>
            <w:r w:rsidRPr="00DE7F1D">
              <w:rPr>
                <w:rFonts w:ascii="Times New Roman" w:hAnsi="Times New Roman" w:cs="Times New Roman"/>
                <w:sz w:val="24"/>
                <w:szCs w:val="24"/>
              </w:rPr>
              <w:t>sadarbības veidošana ar blakus esošajiem novadiem reģiona konkurētspējas paaugstināšanai, piem. “Bānīša zeme”;</w:t>
            </w:r>
          </w:p>
          <w:p w14:paraId="3E0ECAE3" w14:textId="77777777" w:rsidR="0099677C" w:rsidRPr="00DE7F1D" w:rsidRDefault="0099677C" w:rsidP="0099677C">
            <w:pPr>
              <w:pStyle w:val="Sarakstarindkopa"/>
              <w:numPr>
                <w:ilvl w:val="1"/>
                <w:numId w:val="12"/>
              </w:numPr>
              <w:tabs>
                <w:tab w:val="left" w:pos="537"/>
              </w:tabs>
              <w:spacing w:before="120" w:after="120" w:line="240" w:lineRule="auto"/>
              <w:ind w:left="537" w:hanging="537"/>
              <w:jc w:val="both"/>
              <w:rPr>
                <w:rFonts w:ascii="Times New Roman" w:hAnsi="Times New Roman" w:cs="Times New Roman"/>
                <w:sz w:val="24"/>
                <w:szCs w:val="24"/>
              </w:rPr>
            </w:pPr>
            <w:r w:rsidRPr="00DE7F1D">
              <w:rPr>
                <w:rFonts w:ascii="Times New Roman" w:hAnsi="Times New Roman" w:cs="Times New Roman"/>
                <w:sz w:val="24"/>
                <w:szCs w:val="24"/>
              </w:rPr>
              <w:t>veidot starptautisku tūrisma maršrutu – apvienojot Eiropas kultūrvēsturisko mantojumu.</w:t>
            </w:r>
          </w:p>
        </w:tc>
      </w:tr>
    </w:tbl>
    <w:p w14:paraId="0E848F65" w14:textId="044DF66E" w:rsidR="005E4F8E" w:rsidRDefault="005E4F8E" w:rsidP="005E4F8E">
      <w:pPr>
        <w:widowControl w:val="0"/>
        <w:spacing w:after="0" w:line="360" w:lineRule="auto"/>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Gulbenes novada pašvaldības domes priekšsēdētājs</w:t>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t>A.</w:t>
      </w:r>
      <w:r w:rsidR="00DE7F1D">
        <w:rPr>
          <w:rFonts w:ascii="Times New Roman" w:eastAsia="Times New Roman" w:hAnsi="Times New Roman" w:cs="Times New Roman"/>
          <w:sz w:val="24"/>
          <w:szCs w:val="24"/>
        </w:rPr>
        <w:t xml:space="preserve"> </w:t>
      </w:r>
      <w:r w:rsidRPr="00F92374">
        <w:rPr>
          <w:rFonts w:ascii="Times New Roman" w:eastAsia="Times New Roman" w:hAnsi="Times New Roman" w:cs="Times New Roman"/>
          <w:sz w:val="24"/>
          <w:szCs w:val="24"/>
        </w:rPr>
        <w:t>Caunītis</w:t>
      </w:r>
    </w:p>
    <w:p w14:paraId="0BEEA3A8" w14:textId="77777777" w:rsidR="00674500" w:rsidRDefault="00674500">
      <w:pPr>
        <w:widowControl w:val="0"/>
        <w:spacing w:after="0" w:line="360" w:lineRule="auto"/>
        <w:jc w:val="both"/>
        <w:rPr>
          <w:rFonts w:ascii="Times New Roman" w:eastAsia="Times New Roman" w:hAnsi="Times New Roman" w:cs="Times New Roman"/>
          <w:sz w:val="24"/>
          <w:szCs w:val="24"/>
        </w:rPr>
      </w:pPr>
    </w:p>
    <w:p w14:paraId="326C4D06" w14:textId="77777777" w:rsidR="00AF511F" w:rsidRDefault="00AF511F">
      <w:pPr>
        <w:widowControl w:val="0"/>
        <w:spacing w:after="0" w:line="360" w:lineRule="auto"/>
        <w:jc w:val="both"/>
        <w:rPr>
          <w:rFonts w:ascii="Times New Roman" w:eastAsia="Times New Roman" w:hAnsi="Times New Roman" w:cs="Times New Roman"/>
          <w:sz w:val="24"/>
          <w:szCs w:val="24"/>
        </w:rPr>
        <w:sectPr w:rsidR="00AF511F" w:rsidSect="00EF5584">
          <w:pgSz w:w="11906" w:h="16838"/>
          <w:pgMar w:top="851" w:right="851" w:bottom="851" w:left="1701" w:header="709" w:footer="709" w:gutter="0"/>
          <w:pgNumType w:start="1"/>
          <w:cols w:space="720"/>
        </w:sectPr>
      </w:pPr>
    </w:p>
    <w:p w14:paraId="4008B136" w14:textId="07390B1F" w:rsidR="00674500" w:rsidRDefault="00674500">
      <w:pPr>
        <w:widowControl w:val="0"/>
        <w:spacing w:after="0" w:line="360" w:lineRule="auto"/>
        <w:jc w:val="both"/>
        <w:rPr>
          <w:rFonts w:ascii="Times New Roman" w:eastAsia="Times New Roman" w:hAnsi="Times New Roman" w:cs="Times New Roman"/>
          <w:sz w:val="24"/>
          <w:szCs w:val="24"/>
        </w:rPr>
      </w:pPr>
    </w:p>
    <w:p w14:paraId="41393B43" w14:textId="3ABE65D3" w:rsidR="00674500" w:rsidRPr="004E54AD" w:rsidRDefault="00556494" w:rsidP="00674500">
      <w:pPr>
        <w:spacing w:after="0"/>
        <w:jc w:val="right"/>
        <w:rPr>
          <w:rFonts w:ascii="Times New Roman" w:hAnsi="Times New Roman" w:cs="Times New Roman"/>
          <w:sz w:val="20"/>
          <w:szCs w:val="20"/>
        </w:rPr>
      </w:pPr>
      <w:r>
        <w:rPr>
          <w:rFonts w:ascii="Times New Roman" w:hAnsi="Times New Roman" w:cs="Times New Roman"/>
          <w:sz w:val="20"/>
          <w:szCs w:val="20"/>
        </w:rPr>
        <w:t>8</w:t>
      </w:r>
      <w:r w:rsidR="00674500" w:rsidRPr="004E54AD">
        <w:rPr>
          <w:rFonts w:ascii="Times New Roman" w:hAnsi="Times New Roman" w:cs="Times New Roman"/>
          <w:sz w:val="20"/>
          <w:szCs w:val="20"/>
        </w:rPr>
        <w:t xml:space="preserve">.pielikums </w:t>
      </w:r>
    </w:p>
    <w:p w14:paraId="35551A22" w14:textId="77777777" w:rsidR="00556494" w:rsidRPr="004E54AD" w:rsidRDefault="00556494" w:rsidP="00556494">
      <w:pPr>
        <w:spacing w:after="0"/>
        <w:jc w:val="right"/>
        <w:rPr>
          <w:rFonts w:ascii="Times New Roman" w:hAnsi="Times New Roman" w:cs="Times New Roman"/>
          <w:sz w:val="20"/>
          <w:szCs w:val="20"/>
        </w:rPr>
      </w:pPr>
      <w:r>
        <w:rPr>
          <w:rFonts w:ascii="Times New Roman" w:hAnsi="Times New Roman" w:cs="Times New Roman"/>
          <w:sz w:val="20"/>
          <w:szCs w:val="20"/>
        </w:rPr>
        <w:t>G</w:t>
      </w:r>
      <w:r w:rsidRPr="004E54AD">
        <w:rPr>
          <w:rFonts w:ascii="Times New Roman" w:hAnsi="Times New Roman" w:cs="Times New Roman"/>
          <w:sz w:val="20"/>
          <w:szCs w:val="20"/>
        </w:rPr>
        <w:t xml:space="preserve">rozījumiem Gulbenes novada </w:t>
      </w:r>
      <w:r>
        <w:rPr>
          <w:rFonts w:ascii="Times New Roman" w:hAnsi="Times New Roman" w:cs="Times New Roman"/>
          <w:sz w:val="20"/>
          <w:szCs w:val="20"/>
        </w:rPr>
        <w:t xml:space="preserve">pašvaldības </w:t>
      </w:r>
      <w:r w:rsidRPr="004E54AD">
        <w:rPr>
          <w:rFonts w:ascii="Times New Roman" w:hAnsi="Times New Roman" w:cs="Times New Roman"/>
          <w:sz w:val="20"/>
          <w:szCs w:val="20"/>
        </w:rPr>
        <w:t xml:space="preserve">domes </w:t>
      </w:r>
    </w:p>
    <w:p w14:paraId="5583E8D2" w14:textId="77777777" w:rsidR="00674500" w:rsidRPr="004E54AD" w:rsidRDefault="00674500" w:rsidP="00674500">
      <w:pPr>
        <w:spacing w:after="0"/>
        <w:jc w:val="right"/>
        <w:rPr>
          <w:rFonts w:ascii="Times New Roman" w:hAnsi="Times New Roman" w:cs="Times New Roman"/>
          <w:sz w:val="20"/>
          <w:szCs w:val="20"/>
        </w:rPr>
      </w:pPr>
      <w:r w:rsidRPr="004E54AD">
        <w:rPr>
          <w:rFonts w:ascii="Times New Roman" w:hAnsi="Times New Roman" w:cs="Times New Roman"/>
          <w:sz w:val="20"/>
          <w:szCs w:val="20"/>
        </w:rPr>
        <w:t>2016.gada 25.augusta</w:t>
      </w:r>
      <w:r w:rsidRPr="004E54AD">
        <w:rPr>
          <w:rFonts w:ascii="Times New Roman" w:hAnsi="Times New Roman" w:cs="Times New Roman"/>
          <w:b/>
          <w:bCs/>
          <w:sz w:val="20"/>
          <w:szCs w:val="20"/>
        </w:rPr>
        <w:t xml:space="preserve"> </w:t>
      </w:r>
      <w:r w:rsidRPr="004E54AD">
        <w:rPr>
          <w:rFonts w:ascii="Times New Roman" w:hAnsi="Times New Roman" w:cs="Times New Roman"/>
          <w:sz w:val="20"/>
          <w:szCs w:val="20"/>
        </w:rPr>
        <w:t xml:space="preserve">attīstības plānošanas dokumentā </w:t>
      </w:r>
    </w:p>
    <w:p w14:paraId="4087969B" w14:textId="77777777" w:rsidR="00674500" w:rsidRDefault="00674500" w:rsidP="00674500">
      <w:pPr>
        <w:spacing w:after="0"/>
        <w:jc w:val="right"/>
        <w:rPr>
          <w:rFonts w:ascii="Times New Roman" w:hAnsi="Times New Roman" w:cs="Times New Roman"/>
          <w:bCs/>
          <w:sz w:val="20"/>
          <w:szCs w:val="20"/>
        </w:rPr>
      </w:pPr>
      <w:r w:rsidRPr="004E54AD">
        <w:rPr>
          <w:rFonts w:ascii="Times New Roman" w:hAnsi="Times New Roman" w:cs="Times New Roman"/>
          <w:sz w:val="20"/>
          <w:szCs w:val="20"/>
        </w:rPr>
        <w:t>“Stāmerienas pils darbības stratēģija 2016.-2030.gadam”</w:t>
      </w:r>
      <w:r w:rsidRPr="004E54AD">
        <w:rPr>
          <w:rFonts w:ascii="Times New Roman" w:hAnsi="Times New Roman" w:cs="Times New Roman"/>
          <w:bCs/>
          <w:sz w:val="20"/>
          <w:szCs w:val="20"/>
        </w:rPr>
        <w:t xml:space="preserve"> </w:t>
      </w:r>
    </w:p>
    <w:p w14:paraId="1B7B03FC" w14:textId="77777777" w:rsidR="00EF5584" w:rsidRDefault="00EF5584" w:rsidP="00674500">
      <w:pPr>
        <w:spacing w:after="0"/>
        <w:jc w:val="right"/>
        <w:rPr>
          <w:rFonts w:ascii="Times New Roman" w:hAnsi="Times New Roman" w:cs="Times New Roman"/>
          <w:bCs/>
          <w:sz w:val="20"/>
          <w:szCs w:val="20"/>
        </w:rPr>
      </w:pPr>
    </w:p>
    <w:p w14:paraId="784717B2" w14:textId="77777777" w:rsidR="00AF511F" w:rsidRDefault="00AF511F" w:rsidP="00EF5584">
      <w:pPr>
        <w:spacing w:after="0"/>
        <w:ind w:firstLine="284"/>
        <w:jc w:val="right"/>
        <w:rPr>
          <w:rFonts w:ascii="Times New Roman" w:hAnsi="Times New Roman" w:cs="Times New Roman"/>
          <w:bCs/>
          <w:sz w:val="20"/>
          <w:szCs w:val="20"/>
        </w:rPr>
      </w:pPr>
    </w:p>
    <w:p w14:paraId="7279A055" w14:textId="77777777" w:rsidR="00EF5584" w:rsidRDefault="00EF5584" w:rsidP="00EF5584">
      <w:pPr>
        <w:spacing w:after="0"/>
        <w:jc w:val="both"/>
        <w:rPr>
          <w:rFonts w:ascii="Times New Roman" w:hAnsi="Times New Roman" w:cs="Times New Roman"/>
          <w:bCs/>
          <w:sz w:val="20"/>
          <w:szCs w:val="20"/>
        </w:rPr>
      </w:pPr>
    </w:p>
    <w:tbl>
      <w:tblPr>
        <w:tblW w:w="157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709"/>
        <w:gridCol w:w="709"/>
        <w:gridCol w:w="709"/>
        <w:gridCol w:w="708"/>
        <w:gridCol w:w="822"/>
        <w:gridCol w:w="738"/>
        <w:gridCol w:w="820"/>
        <w:gridCol w:w="709"/>
        <w:gridCol w:w="709"/>
        <w:gridCol w:w="709"/>
        <w:gridCol w:w="708"/>
        <w:gridCol w:w="709"/>
        <w:gridCol w:w="709"/>
        <w:gridCol w:w="709"/>
        <w:gridCol w:w="708"/>
        <w:gridCol w:w="709"/>
      </w:tblGrid>
      <w:tr w:rsidR="00AF511F" w:rsidRPr="00AF511F" w14:paraId="3720762B" w14:textId="77777777" w:rsidTr="00804639">
        <w:trPr>
          <w:trHeight w:val="425"/>
        </w:trPr>
        <w:tc>
          <w:tcPr>
            <w:tcW w:w="4140" w:type="dxa"/>
            <w:vAlign w:val="center"/>
          </w:tcPr>
          <w:p w14:paraId="7759D2E7" w14:textId="7A5DB71F" w:rsidR="00AF511F" w:rsidRPr="00AF511F" w:rsidRDefault="00AF511F" w:rsidP="00804639">
            <w:pPr>
              <w:pStyle w:val="bullets"/>
              <w:spacing w:before="0" w:after="0"/>
              <w:ind w:left="34" w:hanging="34"/>
              <w:jc w:val="right"/>
              <w:rPr>
                <w:rFonts w:ascii="Times New Roman" w:hAnsi="Times New Roman"/>
                <w:b/>
                <w:sz w:val="24"/>
                <w:szCs w:val="24"/>
                <w:lang w:val="lv-LV" w:eastAsia="lv-LV"/>
              </w:rPr>
            </w:pPr>
            <w:r w:rsidRPr="00AF511F">
              <w:rPr>
                <w:rFonts w:ascii="Times New Roman" w:hAnsi="Times New Roman"/>
                <w:bCs/>
                <w:sz w:val="24"/>
                <w:szCs w:val="24"/>
              </w:rPr>
              <w:br w:type="page"/>
            </w:r>
            <w:r w:rsidRPr="00AF511F">
              <w:rPr>
                <w:rFonts w:ascii="Times New Roman" w:hAnsi="Times New Roman"/>
                <w:b/>
                <w:color w:val="006600"/>
                <w:sz w:val="24"/>
                <w:szCs w:val="24"/>
                <w:lang w:val="lv-LV" w:eastAsia="lv-LV"/>
              </w:rPr>
              <w:t>Plānotais apmeklējumu skaits</w:t>
            </w:r>
          </w:p>
        </w:tc>
        <w:tc>
          <w:tcPr>
            <w:tcW w:w="709" w:type="dxa"/>
            <w:vAlign w:val="center"/>
          </w:tcPr>
          <w:p w14:paraId="4BFCCD72" w14:textId="77777777" w:rsidR="00AF511F" w:rsidRPr="00804639" w:rsidRDefault="00AF511F" w:rsidP="00AF511F">
            <w:pPr>
              <w:pStyle w:val="Sarakstarindkopa"/>
              <w:spacing w:after="0"/>
              <w:ind w:left="-16" w:firstLine="16"/>
              <w:jc w:val="right"/>
              <w:rPr>
                <w:rFonts w:ascii="Times New Roman" w:hAnsi="Times New Roman" w:cs="Times New Roman"/>
                <w:b/>
                <w:color w:val="006600"/>
              </w:rPr>
            </w:pPr>
            <w:r w:rsidRPr="00804639">
              <w:rPr>
                <w:rFonts w:ascii="Times New Roman" w:hAnsi="Times New Roman" w:cs="Times New Roman"/>
                <w:b/>
                <w:color w:val="006600"/>
              </w:rPr>
              <w:t>5000</w:t>
            </w:r>
          </w:p>
        </w:tc>
        <w:tc>
          <w:tcPr>
            <w:tcW w:w="709" w:type="dxa"/>
            <w:vAlign w:val="center"/>
          </w:tcPr>
          <w:p w14:paraId="3C626D0D" w14:textId="77777777" w:rsidR="00AF511F" w:rsidRPr="00804639" w:rsidRDefault="00AF511F" w:rsidP="00AF511F">
            <w:pPr>
              <w:pStyle w:val="Sarakstarindkopa"/>
              <w:spacing w:after="0"/>
              <w:ind w:left="0" w:hanging="108"/>
              <w:jc w:val="right"/>
              <w:rPr>
                <w:rFonts w:ascii="Times New Roman" w:hAnsi="Times New Roman" w:cs="Times New Roman"/>
                <w:b/>
                <w:color w:val="006600"/>
              </w:rPr>
            </w:pPr>
            <w:r w:rsidRPr="00804639">
              <w:rPr>
                <w:rFonts w:ascii="Times New Roman" w:hAnsi="Times New Roman" w:cs="Times New Roman"/>
                <w:b/>
                <w:color w:val="006600"/>
              </w:rPr>
              <w:t>5000*</w:t>
            </w:r>
          </w:p>
        </w:tc>
        <w:tc>
          <w:tcPr>
            <w:tcW w:w="709" w:type="dxa"/>
            <w:vAlign w:val="center"/>
          </w:tcPr>
          <w:p w14:paraId="26FE4F03" w14:textId="77777777" w:rsidR="00AF511F" w:rsidRPr="00804639" w:rsidRDefault="00AF511F" w:rsidP="00AF511F">
            <w:pPr>
              <w:pStyle w:val="Sarakstarindkopa"/>
              <w:spacing w:after="0"/>
              <w:ind w:left="0" w:hanging="108"/>
              <w:jc w:val="right"/>
              <w:rPr>
                <w:rFonts w:ascii="Times New Roman" w:hAnsi="Times New Roman" w:cs="Times New Roman"/>
                <w:b/>
                <w:color w:val="006600"/>
              </w:rPr>
            </w:pPr>
            <w:r w:rsidRPr="00804639">
              <w:rPr>
                <w:rFonts w:ascii="Times New Roman" w:hAnsi="Times New Roman" w:cs="Times New Roman"/>
                <w:b/>
                <w:color w:val="006600"/>
              </w:rPr>
              <w:t>7000*</w:t>
            </w:r>
          </w:p>
        </w:tc>
        <w:tc>
          <w:tcPr>
            <w:tcW w:w="708" w:type="dxa"/>
            <w:vAlign w:val="center"/>
          </w:tcPr>
          <w:p w14:paraId="0529DDEA" w14:textId="77777777" w:rsidR="00AF511F" w:rsidRPr="00804639" w:rsidRDefault="00AF511F" w:rsidP="00AF511F">
            <w:pPr>
              <w:pStyle w:val="Sarakstarindkopa"/>
              <w:spacing w:after="0"/>
              <w:ind w:left="0" w:hanging="108"/>
              <w:jc w:val="right"/>
              <w:rPr>
                <w:rFonts w:ascii="Times New Roman" w:hAnsi="Times New Roman" w:cs="Times New Roman"/>
                <w:b/>
                <w:color w:val="006600"/>
              </w:rPr>
            </w:pPr>
            <w:r w:rsidRPr="00804639">
              <w:rPr>
                <w:rFonts w:ascii="Times New Roman" w:hAnsi="Times New Roman" w:cs="Times New Roman"/>
                <w:b/>
                <w:color w:val="006600"/>
              </w:rPr>
              <w:t>15000</w:t>
            </w:r>
          </w:p>
        </w:tc>
        <w:tc>
          <w:tcPr>
            <w:tcW w:w="822" w:type="dxa"/>
            <w:vAlign w:val="center"/>
          </w:tcPr>
          <w:p w14:paraId="323319D9" w14:textId="77777777" w:rsidR="00AF511F" w:rsidRPr="00804639" w:rsidRDefault="00AF511F" w:rsidP="00AF511F">
            <w:pPr>
              <w:spacing w:after="0"/>
              <w:ind w:hanging="108"/>
              <w:jc w:val="right"/>
              <w:rPr>
                <w:rFonts w:ascii="Times New Roman" w:hAnsi="Times New Roman" w:cs="Times New Roman"/>
                <w:b/>
                <w:color w:val="006600"/>
              </w:rPr>
            </w:pPr>
            <w:r w:rsidRPr="00804639">
              <w:rPr>
                <w:rFonts w:ascii="Times New Roman" w:hAnsi="Times New Roman" w:cs="Times New Roman"/>
                <w:b/>
                <w:color w:val="006600"/>
              </w:rPr>
              <w:t>20000</w:t>
            </w:r>
          </w:p>
        </w:tc>
        <w:tc>
          <w:tcPr>
            <w:tcW w:w="738" w:type="dxa"/>
            <w:vAlign w:val="center"/>
          </w:tcPr>
          <w:p w14:paraId="6D736A61" w14:textId="77777777" w:rsidR="00AF511F" w:rsidRPr="00804639" w:rsidRDefault="00AF511F" w:rsidP="00AF511F">
            <w:pPr>
              <w:spacing w:after="0"/>
              <w:ind w:hanging="108"/>
              <w:jc w:val="right"/>
              <w:rPr>
                <w:rFonts w:ascii="Times New Roman" w:hAnsi="Times New Roman" w:cs="Times New Roman"/>
                <w:b/>
                <w:color w:val="006600"/>
              </w:rPr>
            </w:pPr>
            <w:r w:rsidRPr="00804639">
              <w:rPr>
                <w:rFonts w:ascii="Times New Roman" w:hAnsi="Times New Roman" w:cs="Times New Roman"/>
                <w:b/>
                <w:color w:val="006600"/>
              </w:rPr>
              <w:t>20000</w:t>
            </w:r>
          </w:p>
        </w:tc>
        <w:tc>
          <w:tcPr>
            <w:tcW w:w="820" w:type="dxa"/>
            <w:vAlign w:val="center"/>
          </w:tcPr>
          <w:p w14:paraId="7FC4EF30" w14:textId="77777777" w:rsidR="00AF511F" w:rsidRPr="00804639" w:rsidRDefault="00AF511F" w:rsidP="00AF511F">
            <w:pPr>
              <w:spacing w:after="0"/>
              <w:ind w:hanging="108"/>
              <w:jc w:val="right"/>
              <w:rPr>
                <w:rFonts w:ascii="Times New Roman" w:hAnsi="Times New Roman" w:cs="Times New Roman"/>
                <w:b/>
                <w:color w:val="006600"/>
              </w:rPr>
            </w:pPr>
            <w:r w:rsidRPr="00804639">
              <w:rPr>
                <w:rFonts w:ascii="Times New Roman" w:hAnsi="Times New Roman" w:cs="Times New Roman"/>
                <w:b/>
                <w:color w:val="006600"/>
              </w:rPr>
              <w:t>20000</w:t>
            </w:r>
          </w:p>
        </w:tc>
        <w:tc>
          <w:tcPr>
            <w:tcW w:w="709" w:type="dxa"/>
            <w:vAlign w:val="center"/>
          </w:tcPr>
          <w:p w14:paraId="411910A1" w14:textId="77777777" w:rsidR="00AF511F" w:rsidRPr="00804639" w:rsidRDefault="00AF511F" w:rsidP="00AF511F">
            <w:pPr>
              <w:spacing w:after="0"/>
              <w:ind w:hanging="108"/>
              <w:jc w:val="right"/>
              <w:rPr>
                <w:rFonts w:ascii="Times New Roman" w:hAnsi="Times New Roman" w:cs="Times New Roman"/>
                <w:b/>
                <w:color w:val="006600"/>
              </w:rPr>
            </w:pPr>
            <w:r w:rsidRPr="00804639">
              <w:rPr>
                <w:rFonts w:ascii="Times New Roman" w:hAnsi="Times New Roman" w:cs="Times New Roman"/>
                <w:b/>
                <w:color w:val="006600"/>
              </w:rPr>
              <w:t>20000</w:t>
            </w:r>
          </w:p>
        </w:tc>
        <w:tc>
          <w:tcPr>
            <w:tcW w:w="709" w:type="dxa"/>
            <w:vAlign w:val="center"/>
          </w:tcPr>
          <w:p w14:paraId="799FC4A1" w14:textId="77777777" w:rsidR="00AF511F" w:rsidRPr="00804639" w:rsidRDefault="00AF511F" w:rsidP="00AF511F">
            <w:pPr>
              <w:spacing w:after="0"/>
              <w:ind w:hanging="108"/>
              <w:jc w:val="right"/>
              <w:rPr>
                <w:rFonts w:ascii="Times New Roman" w:hAnsi="Times New Roman" w:cs="Times New Roman"/>
                <w:b/>
                <w:color w:val="006600"/>
              </w:rPr>
            </w:pPr>
            <w:r w:rsidRPr="00804639">
              <w:rPr>
                <w:rFonts w:ascii="Times New Roman" w:hAnsi="Times New Roman" w:cs="Times New Roman"/>
                <w:b/>
                <w:color w:val="006600"/>
              </w:rPr>
              <w:t>20000</w:t>
            </w:r>
          </w:p>
        </w:tc>
        <w:tc>
          <w:tcPr>
            <w:tcW w:w="709" w:type="dxa"/>
            <w:vAlign w:val="center"/>
          </w:tcPr>
          <w:p w14:paraId="01475405" w14:textId="77777777" w:rsidR="00AF511F" w:rsidRPr="00804639" w:rsidRDefault="00AF511F" w:rsidP="00AF511F">
            <w:pPr>
              <w:spacing w:after="0"/>
              <w:ind w:hanging="108"/>
              <w:jc w:val="right"/>
              <w:rPr>
                <w:rFonts w:ascii="Times New Roman" w:hAnsi="Times New Roman" w:cs="Times New Roman"/>
                <w:b/>
                <w:color w:val="006600"/>
              </w:rPr>
            </w:pPr>
            <w:r w:rsidRPr="00804639">
              <w:rPr>
                <w:rFonts w:ascii="Times New Roman" w:hAnsi="Times New Roman" w:cs="Times New Roman"/>
                <w:b/>
                <w:color w:val="006600"/>
              </w:rPr>
              <w:t>20000</w:t>
            </w:r>
          </w:p>
        </w:tc>
        <w:tc>
          <w:tcPr>
            <w:tcW w:w="708" w:type="dxa"/>
            <w:vAlign w:val="center"/>
          </w:tcPr>
          <w:p w14:paraId="286EFD4A" w14:textId="77777777" w:rsidR="00AF511F" w:rsidRPr="00804639" w:rsidRDefault="00AF511F" w:rsidP="00AF511F">
            <w:pPr>
              <w:spacing w:after="0"/>
              <w:ind w:hanging="108"/>
              <w:jc w:val="right"/>
              <w:rPr>
                <w:rFonts w:ascii="Times New Roman" w:hAnsi="Times New Roman" w:cs="Times New Roman"/>
                <w:b/>
                <w:color w:val="006600"/>
              </w:rPr>
            </w:pPr>
            <w:r w:rsidRPr="00804639">
              <w:rPr>
                <w:rFonts w:ascii="Times New Roman" w:hAnsi="Times New Roman" w:cs="Times New Roman"/>
                <w:b/>
                <w:color w:val="006600"/>
              </w:rPr>
              <w:t>20000</w:t>
            </w:r>
          </w:p>
        </w:tc>
        <w:tc>
          <w:tcPr>
            <w:tcW w:w="709" w:type="dxa"/>
            <w:vAlign w:val="center"/>
          </w:tcPr>
          <w:p w14:paraId="44F7BF93" w14:textId="77777777" w:rsidR="00AF511F" w:rsidRPr="00804639" w:rsidRDefault="00AF511F" w:rsidP="00AF511F">
            <w:pPr>
              <w:spacing w:after="0"/>
              <w:ind w:hanging="108"/>
              <w:jc w:val="right"/>
              <w:rPr>
                <w:rFonts w:ascii="Times New Roman" w:hAnsi="Times New Roman" w:cs="Times New Roman"/>
                <w:b/>
                <w:color w:val="006600"/>
              </w:rPr>
            </w:pPr>
            <w:r w:rsidRPr="00804639">
              <w:rPr>
                <w:rFonts w:ascii="Times New Roman" w:hAnsi="Times New Roman" w:cs="Times New Roman"/>
                <w:b/>
                <w:color w:val="006600"/>
              </w:rPr>
              <w:t>20000</w:t>
            </w:r>
          </w:p>
        </w:tc>
        <w:tc>
          <w:tcPr>
            <w:tcW w:w="709" w:type="dxa"/>
            <w:vAlign w:val="center"/>
          </w:tcPr>
          <w:p w14:paraId="6F7D3883" w14:textId="77777777" w:rsidR="00AF511F" w:rsidRPr="00804639" w:rsidRDefault="00AF511F" w:rsidP="00AF511F">
            <w:pPr>
              <w:spacing w:after="0"/>
              <w:ind w:hanging="108"/>
              <w:jc w:val="right"/>
              <w:rPr>
                <w:rFonts w:ascii="Times New Roman" w:hAnsi="Times New Roman" w:cs="Times New Roman"/>
                <w:b/>
                <w:color w:val="006600"/>
              </w:rPr>
            </w:pPr>
            <w:r w:rsidRPr="00804639">
              <w:rPr>
                <w:rFonts w:ascii="Times New Roman" w:hAnsi="Times New Roman" w:cs="Times New Roman"/>
                <w:b/>
                <w:color w:val="006600"/>
              </w:rPr>
              <w:t>20000</w:t>
            </w:r>
          </w:p>
        </w:tc>
        <w:tc>
          <w:tcPr>
            <w:tcW w:w="709" w:type="dxa"/>
            <w:vAlign w:val="center"/>
          </w:tcPr>
          <w:p w14:paraId="31EDF479" w14:textId="77777777" w:rsidR="00AF511F" w:rsidRPr="00804639" w:rsidRDefault="00AF511F" w:rsidP="00AF511F">
            <w:pPr>
              <w:spacing w:after="0"/>
              <w:ind w:hanging="108"/>
              <w:jc w:val="right"/>
              <w:rPr>
                <w:rFonts w:ascii="Times New Roman" w:hAnsi="Times New Roman" w:cs="Times New Roman"/>
                <w:b/>
                <w:color w:val="006600"/>
              </w:rPr>
            </w:pPr>
            <w:r w:rsidRPr="00804639">
              <w:rPr>
                <w:rFonts w:ascii="Times New Roman" w:hAnsi="Times New Roman" w:cs="Times New Roman"/>
                <w:b/>
                <w:color w:val="006600"/>
              </w:rPr>
              <w:t>20000</w:t>
            </w:r>
          </w:p>
        </w:tc>
        <w:tc>
          <w:tcPr>
            <w:tcW w:w="708" w:type="dxa"/>
            <w:vAlign w:val="center"/>
          </w:tcPr>
          <w:p w14:paraId="10C89B9A" w14:textId="77777777" w:rsidR="00AF511F" w:rsidRPr="00804639" w:rsidRDefault="00AF511F" w:rsidP="00AF511F">
            <w:pPr>
              <w:spacing w:after="0"/>
              <w:ind w:hanging="108"/>
              <w:jc w:val="right"/>
              <w:rPr>
                <w:rFonts w:ascii="Times New Roman" w:hAnsi="Times New Roman" w:cs="Times New Roman"/>
                <w:b/>
                <w:color w:val="006600"/>
              </w:rPr>
            </w:pPr>
            <w:r w:rsidRPr="00804639">
              <w:rPr>
                <w:rFonts w:ascii="Times New Roman" w:hAnsi="Times New Roman" w:cs="Times New Roman"/>
                <w:b/>
                <w:color w:val="006600"/>
              </w:rPr>
              <w:t>20000</w:t>
            </w:r>
          </w:p>
        </w:tc>
        <w:tc>
          <w:tcPr>
            <w:tcW w:w="709" w:type="dxa"/>
          </w:tcPr>
          <w:p w14:paraId="7B062E05" w14:textId="77777777" w:rsidR="00AF511F" w:rsidRPr="00804639" w:rsidRDefault="00AF511F" w:rsidP="00AF511F">
            <w:pPr>
              <w:pStyle w:val="Sarakstarindkopa"/>
              <w:spacing w:after="0"/>
              <w:ind w:left="0"/>
              <w:rPr>
                <w:rFonts w:ascii="Times New Roman" w:hAnsi="Times New Roman" w:cs="Times New Roman"/>
                <w:b/>
                <w:color w:val="006600"/>
              </w:rPr>
            </w:pPr>
          </w:p>
        </w:tc>
      </w:tr>
      <w:tr w:rsidR="00AF511F" w:rsidRPr="00AF511F" w14:paraId="53F6CE79" w14:textId="77777777" w:rsidTr="00804639">
        <w:trPr>
          <w:trHeight w:val="425"/>
        </w:trPr>
        <w:tc>
          <w:tcPr>
            <w:tcW w:w="4140" w:type="dxa"/>
            <w:vAlign w:val="center"/>
          </w:tcPr>
          <w:p w14:paraId="73622F4D" w14:textId="77777777" w:rsidR="00AF511F" w:rsidRPr="00AF511F" w:rsidRDefault="00AF511F" w:rsidP="00804639">
            <w:pPr>
              <w:pStyle w:val="Bezatstarpm"/>
              <w:ind w:left="34" w:hanging="34"/>
              <w:rPr>
                <w:rFonts w:ascii="Times New Roman" w:hAnsi="Times New Roman"/>
                <w:sz w:val="20"/>
                <w:szCs w:val="20"/>
                <w:lang w:eastAsia="lv-LV"/>
              </w:rPr>
            </w:pPr>
            <w:r w:rsidRPr="00AF511F">
              <w:rPr>
                <w:rFonts w:ascii="Times New Roman" w:hAnsi="Times New Roman"/>
                <w:sz w:val="20"/>
                <w:szCs w:val="20"/>
                <w:lang w:eastAsia="lv-LV"/>
              </w:rPr>
              <w:t>Stāmerienas pils apmeklētāju skaits pēc skaitītāja (uzstādīts 29.11.2019)</w:t>
            </w:r>
          </w:p>
        </w:tc>
        <w:tc>
          <w:tcPr>
            <w:tcW w:w="709" w:type="dxa"/>
            <w:vAlign w:val="center"/>
          </w:tcPr>
          <w:p w14:paraId="18BD9B74" w14:textId="77777777" w:rsidR="00AF511F" w:rsidRPr="00AF511F" w:rsidRDefault="00AF511F" w:rsidP="00AF511F">
            <w:pPr>
              <w:pStyle w:val="Bezatstarpm"/>
              <w:rPr>
                <w:rFonts w:ascii="Times New Roman" w:hAnsi="Times New Roman"/>
                <w:sz w:val="20"/>
                <w:szCs w:val="20"/>
              </w:rPr>
            </w:pPr>
          </w:p>
        </w:tc>
        <w:tc>
          <w:tcPr>
            <w:tcW w:w="709" w:type="dxa"/>
            <w:vAlign w:val="center"/>
          </w:tcPr>
          <w:p w14:paraId="3D017BFF" w14:textId="77777777" w:rsidR="00AF511F" w:rsidRPr="00AF511F" w:rsidRDefault="00AF511F" w:rsidP="00AF511F">
            <w:pPr>
              <w:pStyle w:val="Bezatstarpm"/>
              <w:rPr>
                <w:rFonts w:ascii="Times New Roman" w:hAnsi="Times New Roman"/>
                <w:sz w:val="20"/>
                <w:szCs w:val="20"/>
              </w:rPr>
            </w:pPr>
          </w:p>
        </w:tc>
        <w:tc>
          <w:tcPr>
            <w:tcW w:w="709" w:type="dxa"/>
            <w:vAlign w:val="center"/>
          </w:tcPr>
          <w:p w14:paraId="7CFEAAB8" w14:textId="77777777" w:rsidR="00AF511F" w:rsidRPr="00AF511F" w:rsidRDefault="00AF511F" w:rsidP="00AF511F">
            <w:pPr>
              <w:pStyle w:val="Bezatstarpm"/>
              <w:rPr>
                <w:rFonts w:ascii="Times New Roman" w:hAnsi="Times New Roman"/>
                <w:sz w:val="20"/>
                <w:szCs w:val="20"/>
              </w:rPr>
            </w:pPr>
          </w:p>
        </w:tc>
        <w:tc>
          <w:tcPr>
            <w:tcW w:w="708" w:type="dxa"/>
            <w:vAlign w:val="center"/>
          </w:tcPr>
          <w:p w14:paraId="50E840D1" w14:textId="77777777" w:rsidR="00AF511F" w:rsidRPr="00AF511F" w:rsidRDefault="00AF511F" w:rsidP="00AF511F">
            <w:pPr>
              <w:pStyle w:val="Bezatstarpm"/>
              <w:rPr>
                <w:rFonts w:ascii="Times New Roman" w:hAnsi="Times New Roman"/>
                <w:bCs/>
                <w:sz w:val="20"/>
                <w:szCs w:val="20"/>
              </w:rPr>
            </w:pPr>
            <w:r w:rsidRPr="00AF511F">
              <w:rPr>
                <w:rFonts w:ascii="Times New Roman" w:hAnsi="Times New Roman"/>
                <w:bCs/>
                <w:sz w:val="20"/>
                <w:szCs w:val="20"/>
              </w:rPr>
              <w:t>2918</w:t>
            </w:r>
          </w:p>
        </w:tc>
        <w:tc>
          <w:tcPr>
            <w:tcW w:w="822" w:type="dxa"/>
            <w:vAlign w:val="center"/>
          </w:tcPr>
          <w:p w14:paraId="790B6205" w14:textId="77777777" w:rsidR="00AF511F" w:rsidRPr="00AF511F" w:rsidRDefault="00AF511F" w:rsidP="00AF511F">
            <w:pPr>
              <w:pStyle w:val="Bezatstarpm"/>
              <w:rPr>
                <w:rFonts w:ascii="Times New Roman" w:hAnsi="Times New Roman"/>
                <w:bCs/>
                <w:sz w:val="20"/>
                <w:szCs w:val="20"/>
              </w:rPr>
            </w:pPr>
            <w:r w:rsidRPr="00AF511F">
              <w:rPr>
                <w:rFonts w:ascii="Times New Roman" w:hAnsi="Times New Roman"/>
                <w:bCs/>
                <w:sz w:val="20"/>
                <w:szCs w:val="20"/>
              </w:rPr>
              <w:t>33462</w:t>
            </w:r>
          </w:p>
        </w:tc>
        <w:tc>
          <w:tcPr>
            <w:tcW w:w="738" w:type="dxa"/>
            <w:vAlign w:val="center"/>
          </w:tcPr>
          <w:p w14:paraId="44BC60B0" w14:textId="77777777" w:rsidR="00AF511F" w:rsidRPr="00AF511F" w:rsidRDefault="00AF511F" w:rsidP="00AF511F">
            <w:pPr>
              <w:pStyle w:val="Bezatstarpm"/>
              <w:rPr>
                <w:rFonts w:ascii="Times New Roman" w:hAnsi="Times New Roman"/>
                <w:sz w:val="20"/>
                <w:szCs w:val="20"/>
              </w:rPr>
            </w:pPr>
            <w:r w:rsidRPr="00AF511F">
              <w:rPr>
                <w:rFonts w:ascii="Times New Roman" w:hAnsi="Times New Roman"/>
                <w:bCs/>
                <w:sz w:val="20"/>
                <w:szCs w:val="20"/>
              </w:rPr>
              <w:t>36215</w:t>
            </w:r>
          </w:p>
        </w:tc>
        <w:tc>
          <w:tcPr>
            <w:tcW w:w="820" w:type="dxa"/>
            <w:vAlign w:val="center"/>
          </w:tcPr>
          <w:p w14:paraId="09D617FB" w14:textId="77777777" w:rsidR="00AF511F" w:rsidRPr="00AF511F" w:rsidRDefault="00AF511F" w:rsidP="00AF511F">
            <w:pPr>
              <w:spacing w:after="0"/>
              <w:ind w:hanging="108"/>
              <w:jc w:val="right"/>
              <w:rPr>
                <w:rFonts w:ascii="Times New Roman" w:hAnsi="Times New Roman" w:cs="Times New Roman"/>
                <w:color w:val="006600"/>
                <w:sz w:val="20"/>
                <w:szCs w:val="20"/>
              </w:rPr>
            </w:pPr>
            <w:r w:rsidRPr="00AF511F">
              <w:rPr>
                <w:rFonts w:ascii="Times New Roman" w:hAnsi="Times New Roman" w:cs="Times New Roman"/>
                <w:sz w:val="20"/>
                <w:szCs w:val="20"/>
              </w:rPr>
              <w:t>31728</w:t>
            </w:r>
          </w:p>
        </w:tc>
        <w:tc>
          <w:tcPr>
            <w:tcW w:w="709" w:type="dxa"/>
            <w:vAlign w:val="center"/>
          </w:tcPr>
          <w:p w14:paraId="7562BC11" w14:textId="77777777" w:rsidR="00AF511F" w:rsidRPr="00AF511F" w:rsidRDefault="00AF511F" w:rsidP="00AF511F">
            <w:pPr>
              <w:spacing w:after="0"/>
              <w:ind w:hanging="108"/>
              <w:jc w:val="right"/>
              <w:rPr>
                <w:rFonts w:ascii="Times New Roman" w:hAnsi="Times New Roman" w:cs="Times New Roman"/>
                <w:color w:val="006600"/>
                <w:sz w:val="20"/>
                <w:szCs w:val="20"/>
              </w:rPr>
            </w:pPr>
            <w:r w:rsidRPr="00AF511F">
              <w:rPr>
                <w:rFonts w:ascii="Times New Roman" w:hAnsi="Times New Roman" w:cs="Times New Roman"/>
                <w:sz w:val="20"/>
                <w:szCs w:val="20"/>
              </w:rPr>
              <w:t>26651</w:t>
            </w:r>
          </w:p>
        </w:tc>
        <w:tc>
          <w:tcPr>
            <w:tcW w:w="709" w:type="dxa"/>
            <w:vAlign w:val="center"/>
          </w:tcPr>
          <w:p w14:paraId="67D5C7BE" w14:textId="77777777" w:rsidR="00AF511F" w:rsidRPr="00AF511F" w:rsidRDefault="00AF511F" w:rsidP="00AF511F">
            <w:pPr>
              <w:spacing w:after="0"/>
              <w:ind w:hanging="108"/>
              <w:jc w:val="right"/>
              <w:rPr>
                <w:rFonts w:ascii="Times New Roman" w:hAnsi="Times New Roman" w:cs="Times New Roman"/>
                <w:color w:val="006600"/>
                <w:sz w:val="20"/>
                <w:szCs w:val="20"/>
              </w:rPr>
            </w:pPr>
            <w:r w:rsidRPr="00AF511F">
              <w:rPr>
                <w:rFonts w:ascii="Times New Roman" w:hAnsi="Times New Roman" w:cs="Times New Roman"/>
                <w:sz w:val="20"/>
                <w:szCs w:val="20"/>
              </w:rPr>
              <w:t>29448</w:t>
            </w:r>
          </w:p>
        </w:tc>
        <w:tc>
          <w:tcPr>
            <w:tcW w:w="709" w:type="dxa"/>
            <w:vAlign w:val="center"/>
          </w:tcPr>
          <w:p w14:paraId="0F5CAFB3"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8" w:type="dxa"/>
            <w:vAlign w:val="center"/>
          </w:tcPr>
          <w:p w14:paraId="71CD1A2D"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vAlign w:val="center"/>
          </w:tcPr>
          <w:p w14:paraId="64721A5F"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vAlign w:val="center"/>
          </w:tcPr>
          <w:p w14:paraId="086A8941"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vAlign w:val="center"/>
          </w:tcPr>
          <w:p w14:paraId="7A2034D0"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8" w:type="dxa"/>
            <w:vAlign w:val="center"/>
          </w:tcPr>
          <w:p w14:paraId="4097043A"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tcPr>
          <w:p w14:paraId="7C89F7DD" w14:textId="77777777" w:rsidR="00AF511F" w:rsidRPr="00AF511F" w:rsidRDefault="00AF511F" w:rsidP="00AF511F">
            <w:pPr>
              <w:pStyle w:val="Sarakstarindkopa"/>
              <w:spacing w:after="0"/>
              <w:ind w:left="0"/>
              <w:rPr>
                <w:rFonts w:ascii="Times New Roman" w:hAnsi="Times New Roman" w:cs="Times New Roman"/>
                <w:b/>
                <w:color w:val="006600"/>
                <w:sz w:val="20"/>
                <w:szCs w:val="20"/>
              </w:rPr>
            </w:pPr>
          </w:p>
        </w:tc>
      </w:tr>
      <w:tr w:rsidR="00AF511F" w:rsidRPr="00AF511F" w14:paraId="17787E85" w14:textId="77777777" w:rsidTr="00804639">
        <w:trPr>
          <w:trHeight w:val="425"/>
        </w:trPr>
        <w:tc>
          <w:tcPr>
            <w:tcW w:w="4140" w:type="dxa"/>
            <w:vAlign w:val="center"/>
          </w:tcPr>
          <w:p w14:paraId="3E5BD518" w14:textId="77777777" w:rsidR="00AF511F" w:rsidRPr="00AF511F" w:rsidRDefault="00AF511F" w:rsidP="00804639">
            <w:pPr>
              <w:pStyle w:val="Bezatstarpm"/>
              <w:ind w:left="34" w:hanging="34"/>
              <w:rPr>
                <w:rFonts w:ascii="Times New Roman" w:hAnsi="Times New Roman"/>
                <w:sz w:val="20"/>
                <w:szCs w:val="20"/>
                <w:lang w:eastAsia="lv-LV"/>
              </w:rPr>
            </w:pPr>
            <w:r w:rsidRPr="00AF511F">
              <w:rPr>
                <w:rFonts w:ascii="Times New Roman" w:hAnsi="Times New Roman"/>
                <w:sz w:val="20"/>
                <w:szCs w:val="20"/>
                <w:lang w:eastAsia="lv-LV"/>
              </w:rPr>
              <w:t>Pils apmeklētāji pēc biļetēm</w:t>
            </w:r>
          </w:p>
        </w:tc>
        <w:tc>
          <w:tcPr>
            <w:tcW w:w="709" w:type="dxa"/>
            <w:vAlign w:val="center"/>
          </w:tcPr>
          <w:p w14:paraId="640ACB17" w14:textId="77777777" w:rsidR="00AF511F" w:rsidRPr="00AF511F" w:rsidRDefault="00AF511F" w:rsidP="00AF511F">
            <w:pPr>
              <w:pStyle w:val="Bezatstarpm"/>
              <w:rPr>
                <w:rFonts w:ascii="Times New Roman" w:hAnsi="Times New Roman"/>
                <w:sz w:val="20"/>
                <w:szCs w:val="20"/>
              </w:rPr>
            </w:pPr>
          </w:p>
        </w:tc>
        <w:tc>
          <w:tcPr>
            <w:tcW w:w="709" w:type="dxa"/>
            <w:vAlign w:val="center"/>
          </w:tcPr>
          <w:p w14:paraId="0D1E153D" w14:textId="77777777" w:rsidR="00AF511F" w:rsidRPr="00AF511F" w:rsidRDefault="00AF511F" w:rsidP="00AF511F">
            <w:pPr>
              <w:pStyle w:val="Bezatstarpm"/>
              <w:rPr>
                <w:rFonts w:ascii="Times New Roman" w:hAnsi="Times New Roman"/>
                <w:sz w:val="20"/>
                <w:szCs w:val="20"/>
              </w:rPr>
            </w:pPr>
          </w:p>
        </w:tc>
        <w:tc>
          <w:tcPr>
            <w:tcW w:w="709" w:type="dxa"/>
            <w:vAlign w:val="center"/>
          </w:tcPr>
          <w:p w14:paraId="56217D81" w14:textId="77777777" w:rsidR="00AF511F" w:rsidRPr="00AF511F" w:rsidRDefault="00AF511F" w:rsidP="00AF511F">
            <w:pPr>
              <w:pStyle w:val="Bezatstarpm"/>
              <w:rPr>
                <w:rFonts w:ascii="Times New Roman" w:hAnsi="Times New Roman"/>
                <w:sz w:val="20"/>
                <w:szCs w:val="20"/>
              </w:rPr>
            </w:pPr>
          </w:p>
        </w:tc>
        <w:tc>
          <w:tcPr>
            <w:tcW w:w="708" w:type="dxa"/>
            <w:vAlign w:val="center"/>
          </w:tcPr>
          <w:p w14:paraId="5DD8AE7B" w14:textId="77777777" w:rsidR="00AF511F" w:rsidRPr="00AF511F" w:rsidRDefault="00AF511F" w:rsidP="00AF511F">
            <w:pPr>
              <w:pStyle w:val="Bezatstarpm"/>
              <w:rPr>
                <w:rFonts w:ascii="Times New Roman" w:hAnsi="Times New Roman"/>
                <w:b/>
                <w:bCs/>
                <w:sz w:val="20"/>
                <w:szCs w:val="20"/>
              </w:rPr>
            </w:pPr>
          </w:p>
        </w:tc>
        <w:tc>
          <w:tcPr>
            <w:tcW w:w="822" w:type="dxa"/>
            <w:vAlign w:val="center"/>
          </w:tcPr>
          <w:p w14:paraId="5CAA7EBF" w14:textId="77777777" w:rsidR="00AF511F" w:rsidRPr="00AF511F" w:rsidRDefault="00AF511F" w:rsidP="00AF511F">
            <w:pPr>
              <w:pStyle w:val="Bezatstarpm"/>
              <w:rPr>
                <w:rFonts w:ascii="Times New Roman" w:hAnsi="Times New Roman"/>
                <w:bCs/>
                <w:sz w:val="20"/>
                <w:szCs w:val="20"/>
              </w:rPr>
            </w:pPr>
            <w:r w:rsidRPr="00AF511F">
              <w:rPr>
                <w:rFonts w:ascii="Times New Roman" w:hAnsi="Times New Roman"/>
                <w:bCs/>
                <w:sz w:val="20"/>
                <w:szCs w:val="20"/>
              </w:rPr>
              <w:t>11950</w:t>
            </w:r>
          </w:p>
        </w:tc>
        <w:tc>
          <w:tcPr>
            <w:tcW w:w="738" w:type="dxa"/>
            <w:vAlign w:val="center"/>
          </w:tcPr>
          <w:p w14:paraId="13CD4BF7" w14:textId="77777777" w:rsidR="00AF511F" w:rsidRPr="00AF511F" w:rsidRDefault="00AF511F" w:rsidP="00AF511F">
            <w:pPr>
              <w:pStyle w:val="Bezatstarpm"/>
              <w:rPr>
                <w:rFonts w:ascii="Times New Roman" w:hAnsi="Times New Roman"/>
                <w:bCs/>
                <w:sz w:val="20"/>
                <w:szCs w:val="20"/>
              </w:rPr>
            </w:pPr>
            <w:r w:rsidRPr="00AF511F">
              <w:rPr>
                <w:rFonts w:ascii="Times New Roman" w:hAnsi="Times New Roman"/>
                <w:bCs/>
                <w:sz w:val="20"/>
                <w:szCs w:val="20"/>
              </w:rPr>
              <w:t>12577</w:t>
            </w:r>
          </w:p>
        </w:tc>
        <w:tc>
          <w:tcPr>
            <w:tcW w:w="820" w:type="dxa"/>
            <w:vAlign w:val="center"/>
          </w:tcPr>
          <w:p w14:paraId="45E80FC2" w14:textId="77777777" w:rsidR="00AF511F" w:rsidRPr="00AF511F" w:rsidRDefault="00AF511F" w:rsidP="00AF511F">
            <w:pPr>
              <w:spacing w:after="0"/>
              <w:ind w:hanging="108"/>
              <w:jc w:val="right"/>
              <w:rPr>
                <w:rFonts w:ascii="Times New Roman" w:hAnsi="Times New Roman" w:cs="Times New Roman"/>
                <w:sz w:val="20"/>
                <w:szCs w:val="20"/>
              </w:rPr>
            </w:pPr>
            <w:r w:rsidRPr="00AF511F">
              <w:rPr>
                <w:rFonts w:ascii="Times New Roman" w:hAnsi="Times New Roman" w:cs="Times New Roman"/>
                <w:sz w:val="20"/>
                <w:szCs w:val="20"/>
              </w:rPr>
              <w:t>12470</w:t>
            </w:r>
          </w:p>
        </w:tc>
        <w:tc>
          <w:tcPr>
            <w:tcW w:w="709" w:type="dxa"/>
            <w:vAlign w:val="center"/>
          </w:tcPr>
          <w:p w14:paraId="72B154D3" w14:textId="77777777" w:rsidR="00AF511F" w:rsidRPr="00AF511F" w:rsidRDefault="00AF511F" w:rsidP="00AF511F">
            <w:pPr>
              <w:spacing w:after="0"/>
              <w:ind w:hanging="108"/>
              <w:jc w:val="right"/>
              <w:rPr>
                <w:rFonts w:ascii="Times New Roman" w:hAnsi="Times New Roman" w:cs="Times New Roman"/>
                <w:sz w:val="20"/>
                <w:szCs w:val="20"/>
              </w:rPr>
            </w:pPr>
            <w:r w:rsidRPr="00AF511F">
              <w:rPr>
                <w:rFonts w:ascii="Times New Roman" w:hAnsi="Times New Roman" w:cs="Times New Roman"/>
                <w:sz w:val="20"/>
                <w:szCs w:val="20"/>
              </w:rPr>
              <w:t>13605</w:t>
            </w:r>
          </w:p>
        </w:tc>
        <w:tc>
          <w:tcPr>
            <w:tcW w:w="709" w:type="dxa"/>
            <w:vAlign w:val="center"/>
          </w:tcPr>
          <w:p w14:paraId="18100A35" w14:textId="77777777" w:rsidR="00AF511F" w:rsidRPr="00AF511F" w:rsidRDefault="00AF511F" w:rsidP="00AF511F">
            <w:pPr>
              <w:spacing w:after="0"/>
              <w:ind w:hanging="108"/>
              <w:jc w:val="right"/>
              <w:rPr>
                <w:rFonts w:ascii="Times New Roman" w:hAnsi="Times New Roman" w:cs="Times New Roman"/>
                <w:sz w:val="20"/>
                <w:szCs w:val="20"/>
              </w:rPr>
            </w:pPr>
            <w:r w:rsidRPr="00AF511F">
              <w:rPr>
                <w:rFonts w:ascii="Times New Roman" w:hAnsi="Times New Roman" w:cs="Times New Roman"/>
                <w:sz w:val="20"/>
                <w:szCs w:val="20"/>
              </w:rPr>
              <w:t>9777</w:t>
            </w:r>
          </w:p>
        </w:tc>
        <w:tc>
          <w:tcPr>
            <w:tcW w:w="709" w:type="dxa"/>
            <w:vAlign w:val="center"/>
          </w:tcPr>
          <w:p w14:paraId="3A6447EE"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8" w:type="dxa"/>
            <w:vAlign w:val="center"/>
          </w:tcPr>
          <w:p w14:paraId="3428438A"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vAlign w:val="center"/>
          </w:tcPr>
          <w:p w14:paraId="07B3C2F4"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vAlign w:val="center"/>
          </w:tcPr>
          <w:p w14:paraId="164AB880"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vAlign w:val="center"/>
          </w:tcPr>
          <w:p w14:paraId="4B94C045"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8" w:type="dxa"/>
            <w:vAlign w:val="center"/>
          </w:tcPr>
          <w:p w14:paraId="24A0F2A1"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tcPr>
          <w:p w14:paraId="4D88E2FA" w14:textId="77777777" w:rsidR="00AF511F" w:rsidRPr="00AF511F" w:rsidRDefault="00AF511F" w:rsidP="00AF511F">
            <w:pPr>
              <w:pStyle w:val="Sarakstarindkopa"/>
              <w:spacing w:after="0"/>
              <w:ind w:left="0"/>
              <w:rPr>
                <w:rFonts w:ascii="Times New Roman" w:hAnsi="Times New Roman" w:cs="Times New Roman"/>
                <w:b/>
                <w:color w:val="006600"/>
                <w:sz w:val="20"/>
                <w:szCs w:val="20"/>
              </w:rPr>
            </w:pPr>
          </w:p>
        </w:tc>
      </w:tr>
      <w:tr w:rsidR="00AF511F" w:rsidRPr="00AF511F" w14:paraId="25DC8CB3" w14:textId="77777777" w:rsidTr="00804639">
        <w:trPr>
          <w:trHeight w:val="425"/>
        </w:trPr>
        <w:tc>
          <w:tcPr>
            <w:tcW w:w="4140" w:type="dxa"/>
            <w:vAlign w:val="center"/>
          </w:tcPr>
          <w:p w14:paraId="049A64CD" w14:textId="77777777" w:rsidR="00AF511F" w:rsidRPr="00AF511F" w:rsidRDefault="00AF511F" w:rsidP="00804639">
            <w:pPr>
              <w:pStyle w:val="Bezatstarpm"/>
              <w:ind w:left="34" w:hanging="34"/>
              <w:rPr>
                <w:rFonts w:ascii="Times New Roman" w:hAnsi="Times New Roman"/>
                <w:sz w:val="20"/>
                <w:szCs w:val="20"/>
                <w:lang w:eastAsia="lv-LV"/>
              </w:rPr>
            </w:pPr>
            <w:r w:rsidRPr="00AF511F">
              <w:rPr>
                <w:rFonts w:ascii="Times New Roman" w:hAnsi="Times New Roman"/>
                <w:sz w:val="20"/>
                <w:szCs w:val="20"/>
                <w:lang w:eastAsia="lv-LV"/>
              </w:rPr>
              <w:t>Ekskursiju grupu skaits</w:t>
            </w:r>
          </w:p>
        </w:tc>
        <w:tc>
          <w:tcPr>
            <w:tcW w:w="709" w:type="dxa"/>
            <w:vAlign w:val="center"/>
          </w:tcPr>
          <w:p w14:paraId="3219AD98" w14:textId="77777777" w:rsidR="00AF511F" w:rsidRPr="00AF511F" w:rsidRDefault="00AF511F" w:rsidP="00AF511F">
            <w:pPr>
              <w:pStyle w:val="Bezatstarpm"/>
              <w:rPr>
                <w:rFonts w:ascii="Times New Roman" w:hAnsi="Times New Roman"/>
                <w:sz w:val="20"/>
                <w:szCs w:val="20"/>
              </w:rPr>
            </w:pPr>
          </w:p>
        </w:tc>
        <w:tc>
          <w:tcPr>
            <w:tcW w:w="709" w:type="dxa"/>
            <w:vAlign w:val="center"/>
          </w:tcPr>
          <w:p w14:paraId="1E255EA3" w14:textId="77777777" w:rsidR="00AF511F" w:rsidRPr="00AF511F" w:rsidRDefault="00AF511F" w:rsidP="00AF511F">
            <w:pPr>
              <w:pStyle w:val="Bezatstarpm"/>
              <w:rPr>
                <w:rFonts w:ascii="Times New Roman" w:hAnsi="Times New Roman"/>
                <w:sz w:val="20"/>
                <w:szCs w:val="20"/>
              </w:rPr>
            </w:pPr>
          </w:p>
        </w:tc>
        <w:tc>
          <w:tcPr>
            <w:tcW w:w="709" w:type="dxa"/>
            <w:vAlign w:val="center"/>
          </w:tcPr>
          <w:p w14:paraId="1AAC5275" w14:textId="77777777" w:rsidR="00AF511F" w:rsidRPr="00AF511F" w:rsidRDefault="00AF511F" w:rsidP="00AF511F">
            <w:pPr>
              <w:pStyle w:val="Bezatstarpm"/>
              <w:rPr>
                <w:rFonts w:ascii="Times New Roman" w:hAnsi="Times New Roman"/>
                <w:sz w:val="20"/>
                <w:szCs w:val="20"/>
              </w:rPr>
            </w:pPr>
          </w:p>
        </w:tc>
        <w:tc>
          <w:tcPr>
            <w:tcW w:w="708" w:type="dxa"/>
            <w:vAlign w:val="center"/>
          </w:tcPr>
          <w:p w14:paraId="5FE411AB" w14:textId="77777777" w:rsidR="00AF511F" w:rsidRPr="00AF511F" w:rsidRDefault="00AF511F" w:rsidP="00AF511F">
            <w:pPr>
              <w:pStyle w:val="Bezatstarpm"/>
              <w:rPr>
                <w:rFonts w:ascii="Times New Roman" w:hAnsi="Times New Roman"/>
                <w:b/>
                <w:bCs/>
                <w:sz w:val="20"/>
                <w:szCs w:val="20"/>
              </w:rPr>
            </w:pPr>
          </w:p>
        </w:tc>
        <w:tc>
          <w:tcPr>
            <w:tcW w:w="822" w:type="dxa"/>
            <w:vAlign w:val="center"/>
          </w:tcPr>
          <w:p w14:paraId="4B86ABAE" w14:textId="77777777" w:rsidR="00AF511F" w:rsidRPr="00AF511F" w:rsidRDefault="00AF511F" w:rsidP="00AF511F">
            <w:pPr>
              <w:pStyle w:val="Bezatstarpm"/>
              <w:rPr>
                <w:rFonts w:ascii="Times New Roman" w:hAnsi="Times New Roman"/>
                <w:bCs/>
                <w:sz w:val="20"/>
                <w:szCs w:val="20"/>
              </w:rPr>
            </w:pPr>
            <w:r w:rsidRPr="00AF511F">
              <w:rPr>
                <w:rFonts w:ascii="Times New Roman" w:hAnsi="Times New Roman"/>
                <w:bCs/>
                <w:sz w:val="20"/>
                <w:szCs w:val="20"/>
              </w:rPr>
              <w:t>136</w:t>
            </w:r>
          </w:p>
        </w:tc>
        <w:tc>
          <w:tcPr>
            <w:tcW w:w="738" w:type="dxa"/>
            <w:vAlign w:val="center"/>
          </w:tcPr>
          <w:p w14:paraId="087514E5" w14:textId="77777777" w:rsidR="00AF511F" w:rsidRPr="00AF511F" w:rsidRDefault="00AF511F" w:rsidP="00AF511F">
            <w:pPr>
              <w:pStyle w:val="Bezatstarpm"/>
              <w:rPr>
                <w:rFonts w:ascii="Times New Roman" w:hAnsi="Times New Roman"/>
                <w:bCs/>
                <w:sz w:val="20"/>
                <w:szCs w:val="20"/>
              </w:rPr>
            </w:pPr>
            <w:r w:rsidRPr="00AF511F">
              <w:rPr>
                <w:rFonts w:ascii="Times New Roman" w:hAnsi="Times New Roman"/>
                <w:bCs/>
                <w:sz w:val="20"/>
                <w:szCs w:val="20"/>
              </w:rPr>
              <w:t>197</w:t>
            </w:r>
          </w:p>
        </w:tc>
        <w:tc>
          <w:tcPr>
            <w:tcW w:w="820" w:type="dxa"/>
            <w:vAlign w:val="center"/>
          </w:tcPr>
          <w:p w14:paraId="0EAF5123" w14:textId="77777777" w:rsidR="00AF511F" w:rsidRPr="00AF511F" w:rsidRDefault="00AF511F" w:rsidP="00AF511F">
            <w:pPr>
              <w:spacing w:after="0"/>
              <w:ind w:hanging="108"/>
              <w:jc w:val="right"/>
              <w:rPr>
                <w:rFonts w:ascii="Times New Roman" w:hAnsi="Times New Roman" w:cs="Times New Roman"/>
                <w:sz w:val="20"/>
                <w:szCs w:val="20"/>
              </w:rPr>
            </w:pPr>
            <w:r w:rsidRPr="00AF511F">
              <w:rPr>
                <w:rFonts w:ascii="Times New Roman" w:hAnsi="Times New Roman" w:cs="Times New Roman"/>
                <w:sz w:val="20"/>
                <w:szCs w:val="20"/>
              </w:rPr>
              <w:t>223</w:t>
            </w:r>
          </w:p>
        </w:tc>
        <w:tc>
          <w:tcPr>
            <w:tcW w:w="709" w:type="dxa"/>
            <w:vAlign w:val="center"/>
          </w:tcPr>
          <w:p w14:paraId="76C86B2D" w14:textId="77777777" w:rsidR="00AF511F" w:rsidRPr="00AF511F" w:rsidRDefault="00AF511F" w:rsidP="00AF511F">
            <w:pPr>
              <w:spacing w:after="0"/>
              <w:ind w:hanging="108"/>
              <w:jc w:val="right"/>
              <w:rPr>
                <w:rFonts w:ascii="Times New Roman" w:hAnsi="Times New Roman" w:cs="Times New Roman"/>
                <w:sz w:val="20"/>
                <w:szCs w:val="20"/>
              </w:rPr>
            </w:pPr>
            <w:r w:rsidRPr="00AF511F">
              <w:rPr>
                <w:rFonts w:ascii="Times New Roman" w:hAnsi="Times New Roman" w:cs="Times New Roman"/>
                <w:sz w:val="20"/>
                <w:szCs w:val="20"/>
              </w:rPr>
              <w:t>173</w:t>
            </w:r>
          </w:p>
        </w:tc>
        <w:tc>
          <w:tcPr>
            <w:tcW w:w="709" w:type="dxa"/>
            <w:vAlign w:val="center"/>
          </w:tcPr>
          <w:p w14:paraId="01C497C9" w14:textId="77777777" w:rsidR="00AF511F" w:rsidRPr="00AF511F" w:rsidRDefault="00AF511F" w:rsidP="00AF511F">
            <w:pPr>
              <w:spacing w:after="0"/>
              <w:ind w:hanging="108"/>
              <w:jc w:val="right"/>
              <w:rPr>
                <w:rFonts w:ascii="Times New Roman" w:hAnsi="Times New Roman" w:cs="Times New Roman"/>
                <w:sz w:val="20"/>
                <w:szCs w:val="20"/>
              </w:rPr>
            </w:pPr>
            <w:r w:rsidRPr="00AF511F">
              <w:rPr>
                <w:rFonts w:ascii="Times New Roman" w:hAnsi="Times New Roman" w:cs="Times New Roman"/>
                <w:sz w:val="20"/>
                <w:szCs w:val="20"/>
              </w:rPr>
              <w:t>192</w:t>
            </w:r>
          </w:p>
        </w:tc>
        <w:tc>
          <w:tcPr>
            <w:tcW w:w="709" w:type="dxa"/>
            <w:vAlign w:val="center"/>
          </w:tcPr>
          <w:p w14:paraId="6DFFA600"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8" w:type="dxa"/>
            <w:vAlign w:val="center"/>
          </w:tcPr>
          <w:p w14:paraId="03903FBF"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vAlign w:val="center"/>
          </w:tcPr>
          <w:p w14:paraId="4FEA429A"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vAlign w:val="center"/>
          </w:tcPr>
          <w:p w14:paraId="6909DAF8"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vAlign w:val="center"/>
          </w:tcPr>
          <w:p w14:paraId="3A2251CF"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8" w:type="dxa"/>
            <w:vAlign w:val="center"/>
          </w:tcPr>
          <w:p w14:paraId="51A93363"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tcPr>
          <w:p w14:paraId="632537DA" w14:textId="77777777" w:rsidR="00AF511F" w:rsidRPr="00AF511F" w:rsidRDefault="00AF511F" w:rsidP="00AF511F">
            <w:pPr>
              <w:pStyle w:val="Sarakstarindkopa"/>
              <w:spacing w:after="0"/>
              <w:ind w:left="0"/>
              <w:rPr>
                <w:rFonts w:ascii="Times New Roman" w:hAnsi="Times New Roman" w:cs="Times New Roman"/>
                <w:b/>
                <w:color w:val="006600"/>
                <w:sz w:val="20"/>
                <w:szCs w:val="20"/>
              </w:rPr>
            </w:pPr>
          </w:p>
        </w:tc>
      </w:tr>
      <w:tr w:rsidR="00AF511F" w:rsidRPr="00AF511F" w14:paraId="09AA1C72" w14:textId="77777777" w:rsidTr="00804639">
        <w:trPr>
          <w:trHeight w:val="425"/>
        </w:trPr>
        <w:tc>
          <w:tcPr>
            <w:tcW w:w="4140" w:type="dxa"/>
            <w:shd w:val="clear" w:color="auto" w:fill="auto"/>
            <w:vAlign w:val="center"/>
          </w:tcPr>
          <w:p w14:paraId="190E7517" w14:textId="77777777" w:rsidR="00AF511F" w:rsidRPr="00AF511F" w:rsidRDefault="00AF511F" w:rsidP="00AF511F">
            <w:pPr>
              <w:pStyle w:val="Bezatstarpm"/>
              <w:rPr>
                <w:rFonts w:ascii="Times New Roman" w:hAnsi="Times New Roman"/>
                <w:sz w:val="20"/>
                <w:szCs w:val="20"/>
                <w:lang w:eastAsia="lv-LV"/>
              </w:rPr>
            </w:pPr>
          </w:p>
        </w:tc>
        <w:tc>
          <w:tcPr>
            <w:tcW w:w="709" w:type="dxa"/>
            <w:shd w:val="clear" w:color="auto" w:fill="auto"/>
            <w:vAlign w:val="center"/>
          </w:tcPr>
          <w:p w14:paraId="5AAEA076" w14:textId="77777777" w:rsidR="00AF511F" w:rsidRPr="00AF511F" w:rsidRDefault="00AF511F" w:rsidP="00AF511F">
            <w:pPr>
              <w:pStyle w:val="Bezatstarpm"/>
              <w:rPr>
                <w:rFonts w:ascii="Times New Roman" w:hAnsi="Times New Roman"/>
                <w:sz w:val="20"/>
                <w:szCs w:val="20"/>
              </w:rPr>
            </w:pPr>
          </w:p>
        </w:tc>
        <w:tc>
          <w:tcPr>
            <w:tcW w:w="709" w:type="dxa"/>
            <w:shd w:val="clear" w:color="auto" w:fill="auto"/>
            <w:vAlign w:val="center"/>
          </w:tcPr>
          <w:p w14:paraId="784EB60A" w14:textId="77777777" w:rsidR="00AF511F" w:rsidRPr="00AF511F" w:rsidRDefault="00AF511F" w:rsidP="00AF511F">
            <w:pPr>
              <w:pStyle w:val="Bezatstarpm"/>
              <w:rPr>
                <w:rFonts w:ascii="Times New Roman" w:hAnsi="Times New Roman"/>
                <w:sz w:val="20"/>
                <w:szCs w:val="20"/>
              </w:rPr>
            </w:pPr>
          </w:p>
        </w:tc>
        <w:tc>
          <w:tcPr>
            <w:tcW w:w="709" w:type="dxa"/>
            <w:shd w:val="clear" w:color="auto" w:fill="auto"/>
            <w:vAlign w:val="center"/>
          </w:tcPr>
          <w:p w14:paraId="7EAAA267" w14:textId="77777777" w:rsidR="00AF511F" w:rsidRPr="00AF511F" w:rsidRDefault="00AF511F" w:rsidP="00AF511F">
            <w:pPr>
              <w:pStyle w:val="Bezatstarpm"/>
              <w:rPr>
                <w:rFonts w:ascii="Times New Roman" w:hAnsi="Times New Roman"/>
                <w:sz w:val="20"/>
                <w:szCs w:val="20"/>
              </w:rPr>
            </w:pPr>
          </w:p>
        </w:tc>
        <w:tc>
          <w:tcPr>
            <w:tcW w:w="708" w:type="dxa"/>
            <w:shd w:val="clear" w:color="auto" w:fill="auto"/>
            <w:vAlign w:val="center"/>
          </w:tcPr>
          <w:p w14:paraId="73254486" w14:textId="77777777" w:rsidR="00AF511F" w:rsidRPr="00AF511F" w:rsidRDefault="00AF511F" w:rsidP="00AF511F">
            <w:pPr>
              <w:pStyle w:val="Bezatstarpm"/>
              <w:rPr>
                <w:rFonts w:ascii="Times New Roman" w:hAnsi="Times New Roman"/>
                <w:b/>
                <w:bCs/>
                <w:sz w:val="20"/>
                <w:szCs w:val="20"/>
              </w:rPr>
            </w:pPr>
          </w:p>
        </w:tc>
        <w:tc>
          <w:tcPr>
            <w:tcW w:w="822" w:type="dxa"/>
            <w:shd w:val="clear" w:color="auto" w:fill="auto"/>
            <w:vAlign w:val="center"/>
          </w:tcPr>
          <w:p w14:paraId="77C2B34D" w14:textId="77777777" w:rsidR="00AF511F" w:rsidRPr="00AF511F" w:rsidRDefault="00AF511F" w:rsidP="00AF511F">
            <w:pPr>
              <w:pStyle w:val="Bezatstarpm"/>
              <w:rPr>
                <w:rFonts w:ascii="Times New Roman" w:hAnsi="Times New Roman"/>
                <w:b/>
                <w:bCs/>
                <w:sz w:val="20"/>
                <w:szCs w:val="20"/>
              </w:rPr>
            </w:pPr>
          </w:p>
        </w:tc>
        <w:tc>
          <w:tcPr>
            <w:tcW w:w="738" w:type="dxa"/>
            <w:shd w:val="clear" w:color="auto" w:fill="auto"/>
            <w:vAlign w:val="center"/>
          </w:tcPr>
          <w:p w14:paraId="03657D19" w14:textId="77777777" w:rsidR="00AF511F" w:rsidRPr="00AF511F" w:rsidRDefault="00AF511F" w:rsidP="00AF511F">
            <w:pPr>
              <w:pStyle w:val="Bezatstarpm"/>
              <w:rPr>
                <w:rFonts w:ascii="Times New Roman" w:hAnsi="Times New Roman"/>
                <w:b/>
                <w:bCs/>
                <w:sz w:val="20"/>
                <w:szCs w:val="20"/>
              </w:rPr>
            </w:pPr>
          </w:p>
        </w:tc>
        <w:tc>
          <w:tcPr>
            <w:tcW w:w="820" w:type="dxa"/>
            <w:shd w:val="clear" w:color="auto" w:fill="auto"/>
            <w:vAlign w:val="center"/>
          </w:tcPr>
          <w:p w14:paraId="677CDFC0"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shd w:val="clear" w:color="auto" w:fill="auto"/>
            <w:vAlign w:val="center"/>
          </w:tcPr>
          <w:p w14:paraId="3CA0C761"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shd w:val="clear" w:color="auto" w:fill="auto"/>
            <w:vAlign w:val="center"/>
          </w:tcPr>
          <w:p w14:paraId="7F0DAD06" w14:textId="77777777" w:rsidR="00AF511F" w:rsidRPr="00AF511F" w:rsidRDefault="00AF511F" w:rsidP="00AF511F">
            <w:pPr>
              <w:spacing w:after="0"/>
              <w:ind w:hanging="108"/>
              <w:rPr>
                <w:rFonts w:ascii="Times New Roman" w:hAnsi="Times New Roman" w:cs="Times New Roman"/>
                <w:b/>
                <w:color w:val="006600"/>
                <w:sz w:val="20"/>
                <w:szCs w:val="20"/>
              </w:rPr>
            </w:pPr>
          </w:p>
        </w:tc>
        <w:tc>
          <w:tcPr>
            <w:tcW w:w="709" w:type="dxa"/>
            <w:shd w:val="clear" w:color="auto" w:fill="auto"/>
            <w:vAlign w:val="center"/>
          </w:tcPr>
          <w:p w14:paraId="4AB3C8BF"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8" w:type="dxa"/>
            <w:shd w:val="clear" w:color="auto" w:fill="auto"/>
            <w:vAlign w:val="center"/>
          </w:tcPr>
          <w:p w14:paraId="6E29341B"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shd w:val="clear" w:color="auto" w:fill="auto"/>
            <w:vAlign w:val="center"/>
          </w:tcPr>
          <w:p w14:paraId="3DC0DF27"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shd w:val="clear" w:color="auto" w:fill="auto"/>
            <w:vAlign w:val="center"/>
          </w:tcPr>
          <w:p w14:paraId="2B3DB203"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shd w:val="clear" w:color="auto" w:fill="auto"/>
            <w:vAlign w:val="center"/>
          </w:tcPr>
          <w:p w14:paraId="78E2E491"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8" w:type="dxa"/>
            <w:shd w:val="clear" w:color="auto" w:fill="auto"/>
            <w:vAlign w:val="center"/>
          </w:tcPr>
          <w:p w14:paraId="336799D2"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shd w:val="clear" w:color="auto" w:fill="auto"/>
          </w:tcPr>
          <w:p w14:paraId="2884CC9B" w14:textId="77777777" w:rsidR="00AF511F" w:rsidRPr="00AF511F" w:rsidRDefault="00AF511F" w:rsidP="00AF511F">
            <w:pPr>
              <w:pStyle w:val="Sarakstarindkopa"/>
              <w:spacing w:after="0"/>
              <w:ind w:left="0"/>
              <w:rPr>
                <w:rFonts w:ascii="Times New Roman" w:hAnsi="Times New Roman" w:cs="Times New Roman"/>
                <w:b/>
                <w:color w:val="006600"/>
                <w:sz w:val="20"/>
                <w:szCs w:val="20"/>
              </w:rPr>
            </w:pPr>
          </w:p>
        </w:tc>
      </w:tr>
    </w:tbl>
    <w:p w14:paraId="030DC664" w14:textId="77777777" w:rsidR="00804639" w:rsidRDefault="00804639">
      <w:pPr>
        <w:rPr>
          <w:rFonts w:ascii="Times New Roman" w:hAnsi="Times New Roman" w:cs="Times New Roman"/>
          <w:bCs/>
          <w:sz w:val="20"/>
          <w:szCs w:val="20"/>
        </w:rPr>
        <w:sectPr w:rsidR="00804639" w:rsidSect="00AF511F">
          <w:pgSz w:w="16838" w:h="11906" w:orient="landscape"/>
          <w:pgMar w:top="1701" w:right="851" w:bottom="851" w:left="425" w:header="709" w:footer="709" w:gutter="0"/>
          <w:pgNumType w:start="1"/>
          <w:cols w:space="720"/>
        </w:sectPr>
      </w:pPr>
    </w:p>
    <w:p w14:paraId="15FD7526" w14:textId="3BAD850B" w:rsidR="00804639" w:rsidRPr="004E54AD" w:rsidRDefault="00804639" w:rsidP="00804639">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9</w:t>
      </w:r>
      <w:r w:rsidRPr="004E54AD">
        <w:rPr>
          <w:rFonts w:ascii="Times New Roman" w:hAnsi="Times New Roman" w:cs="Times New Roman"/>
          <w:sz w:val="20"/>
          <w:szCs w:val="20"/>
        </w:rPr>
        <w:t xml:space="preserve">.pielikums </w:t>
      </w:r>
    </w:p>
    <w:p w14:paraId="3783F1F8" w14:textId="77777777" w:rsidR="00804639" w:rsidRPr="004E54AD" w:rsidRDefault="00804639" w:rsidP="00804639">
      <w:pPr>
        <w:spacing w:after="0"/>
        <w:jc w:val="right"/>
        <w:rPr>
          <w:rFonts w:ascii="Times New Roman" w:hAnsi="Times New Roman" w:cs="Times New Roman"/>
          <w:sz w:val="20"/>
          <w:szCs w:val="20"/>
        </w:rPr>
      </w:pPr>
      <w:r>
        <w:rPr>
          <w:rFonts w:ascii="Times New Roman" w:hAnsi="Times New Roman" w:cs="Times New Roman"/>
          <w:sz w:val="20"/>
          <w:szCs w:val="20"/>
        </w:rPr>
        <w:t>G</w:t>
      </w:r>
      <w:r w:rsidRPr="004E54AD">
        <w:rPr>
          <w:rFonts w:ascii="Times New Roman" w:hAnsi="Times New Roman" w:cs="Times New Roman"/>
          <w:sz w:val="20"/>
          <w:szCs w:val="20"/>
        </w:rPr>
        <w:t xml:space="preserve">rozījumiem Gulbenes novada </w:t>
      </w:r>
      <w:r>
        <w:rPr>
          <w:rFonts w:ascii="Times New Roman" w:hAnsi="Times New Roman" w:cs="Times New Roman"/>
          <w:sz w:val="20"/>
          <w:szCs w:val="20"/>
        </w:rPr>
        <w:t xml:space="preserve">pašvaldības </w:t>
      </w:r>
      <w:r w:rsidRPr="004E54AD">
        <w:rPr>
          <w:rFonts w:ascii="Times New Roman" w:hAnsi="Times New Roman" w:cs="Times New Roman"/>
          <w:sz w:val="20"/>
          <w:szCs w:val="20"/>
        </w:rPr>
        <w:t xml:space="preserve">domes </w:t>
      </w:r>
    </w:p>
    <w:p w14:paraId="5BE695A7" w14:textId="77777777" w:rsidR="00804639" w:rsidRPr="004E54AD" w:rsidRDefault="00804639" w:rsidP="00804639">
      <w:pPr>
        <w:spacing w:after="0"/>
        <w:jc w:val="right"/>
        <w:rPr>
          <w:rFonts w:ascii="Times New Roman" w:hAnsi="Times New Roman" w:cs="Times New Roman"/>
          <w:sz w:val="20"/>
          <w:szCs w:val="20"/>
        </w:rPr>
      </w:pPr>
      <w:r w:rsidRPr="004E54AD">
        <w:rPr>
          <w:rFonts w:ascii="Times New Roman" w:hAnsi="Times New Roman" w:cs="Times New Roman"/>
          <w:sz w:val="20"/>
          <w:szCs w:val="20"/>
        </w:rPr>
        <w:t>2016.gada 25.augusta</w:t>
      </w:r>
      <w:r w:rsidRPr="004E54AD">
        <w:rPr>
          <w:rFonts w:ascii="Times New Roman" w:hAnsi="Times New Roman" w:cs="Times New Roman"/>
          <w:b/>
          <w:bCs/>
          <w:sz w:val="20"/>
          <w:szCs w:val="20"/>
        </w:rPr>
        <w:t xml:space="preserve"> </w:t>
      </w:r>
      <w:r w:rsidRPr="004E54AD">
        <w:rPr>
          <w:rFonts w:ascii="Times New Roman" w:hAnsi="Times New Roman" w:cs="Times New Roman"/>
          <w:sz w:val="20"/>
          <w:szCs w:val="20"/>
        </w:rPr>
        <w:t xml:space="preserve">attīstības plānošanas dokumentā </w:t>
      </w:r>
    </w:p>
    <w:p w14:paraId="38080A59" w14:textId="77777777" w:rsidR="00804639" w:rsidRDefault="00804639" w:rsidP="00804639">
      <w:pPr>
        <w:spacing w:after="0"/>
        <w:jc w:val="right"/>
        <w:rPr>
          <w:rFonts w:ascii="Times New Roman" w:hAnsi="Times New Roman" w:cs="Times New Roman"/>
          <w:bCs/>
          <w:sz w:val="20"/>
          <w:szCs w:val="20"/>
        </w:rPr>
      </w:pPr>
      <w:r w:rsidRPr="004E54AD">
        <w:rPr>
          <w:rFonts w:ascii="Times New Roman" w:hAnsi="Times New Roman" w:cs="Times New Roman"/>
          <w:sz w:val="20"/>
          <w:szCs w:val="20"/>
        </w:rPr>
        <w:t>“Stāmerienas pils darbības stratēģija 2016.-2030.gadam”</w:t>
      </w:r>
      <w:r w:rsidRPr="004E54AD">
        <w:rPr>
          <w:rFonts w:ascii="Times New Roman" w:hAnsi="Times New Roman" w:cs="Times New Roman"/>
          <w:bCs/>
          <w:sz w:val="20"/>
          <w:szCs w:val="20"/>
        </w:rPr>
        <w:t xml:space="preserve"> </w:t>
      </w:r>
    </w:p>
    <w:p w14:paraId="7FD3B1D2" w14:textId="55499609" w:rsidR="00AF511F" w:rsidRDefault="00AF511F">
      <w:pPr>
        <w:rPr>
          <w:rFonts w:ascii="Times New Roman" w:hAnsi="Times New Roman" w:cs="Times New Roman"/>
          <w:bCs/>
          <w:sz w:val="20"/>
          <w:szCs w:val="20"/>
        </w:rPr>
      </w:pPr>
    </w:p>
    <w:p w14:paraId="0D2E1466" w14:textId="137F17BA" w:rsidR="005E4F8E" w:rsidRPr="00804639" w:rsidRDefault="00804639" w:rsidP="00804639">
      <w:pPr>
        <w:pStyle w:val="Virsraksts1"/>
        <w:ind w:right="-144"/>
        <w:rPr>
          <w:rFonts w:ascii="Times New Roman" w:hAnsi="Times New Roman" w:cs="Times New Roman"/>
          <w:b/>
          <w:color w:val="008000"/>
          <w:sz w:val="36"/>
          <w:szCs w:val="36"/>
        </w:rPr>
      </w:pPr>
      <w:bookmarkStart w:id="5" w:name="_Toc432409403"/>
      <w:bookmarkStart w:id="6" w:name="_Toc460400028"/>
      <w:r w:rsidRPr="00804639">
        <w:rPr>
          <w:rFonts w:ascii="Times New Roman" w:hAnsi="Times New Roman" w:cs="Times New Roman"/>
          <w:b/>
          <w:color w:val="008000"/>
          <w:sz w:val="36"/>
          <w:szCs w:val="36"/>
        </w:rPr>
        <w:t xml:space="preserve">6. </w:t>
      </w:r>
      <w:bookmarkEnd w:id="5"/>
      <w:r w:rsidRPr="00804639">
        <w:rPr>
          <w:rFonts w:ascii="Times New Roman" w:hAnsi="Times New Roman" w:cs="Times New Roman"/>
          <w:b/>
          <w:color w:val="008000"/>
          <w:sz w:val="36"/>
          <w:szCs w:val="36"/>
        </w:rPr>
        <w:t>STĀMERIENAS PILS ILGTSPĒJAS NODROŠINĀŠANA</w:t>
      </w:r>
      <w:bookmarkEnd w:id="6"/>
    </w:p>
    <w:p w14:paraId="5F8E257D" w14:textId="77777777" w:rsidR="00804639" w:rsidRDefault="00804639" w:rsidP="00804639">
      <w:pPr>
        <w:spacing w:before="120" w:after="0"/>
        <w:ind w:firstLine="709"/>
        <w:jc w:val="both"/>
        <w:rPr>
          <w:rFonts w:ascii="Times New Roman" w:hAnsi="Times New Roman" w:cs="Times New Roman"/>
          <w:sz w:val="24"/>
          <w:szCs w:val="24"/>
          <w:shd w:val="clear" w:color="auto" w:fill="FFFFFF"/>
        </w:rPr>
      </w:pPr>
    </w:p>
    <w:p w14:paraId="3BD148EC" w14:textId="77777777" w:rsidR="005E4F8E" w:rsidRPr="005E4F8E" w:rsidRDefault="005E4F8E" w:rsidP="00804639">
      <w:pPr>
        <w:spacing w:before="120"/>
        <w:ind w:firstLine="709"/>
        <w:jc w:val="both"/>
        <w:rPr>
          <w:rFonts w:ascii="Times New Roman" w:hAnsi="Times New Roman" w:cs="Times New Roman"/>
          <w:sz w:val="24"/>
          <w:szCs w:val="24"/>
        </w:rPr>
      </w:pPr>
      <w:r w:rsidRPr="005E4F8E">
        <w:rPr>
          <w:rFonts w:ascii="Times New Roman" w:hAnsi="Times New Roman" w:cs="Times New Roman"/>
          <w:sz w:val="24"/>
          <w:szCs w:val="24"/>
          <w:shd w:val="clear" w:color="auto" w:fill="FFFFFF"/>
        </w:rPr>
        <w:t>Saglabāt Stāmerienas pili nākamajām paaudzēm  kā izcilu arhitektūras pieminekli un attīstīt pilī vispusīgu kultūras, mākslas un tūrisma piedāvājumu.</w:t>
      </w:r>
    </w:p>
    <w:p w14:paraId="66E76497" w14:textId="77777777" w:rsidR="005E4F8E" w:rsidRPr="005E4F8E" w:rsidRDefault="005E4F8E" w:rsidP="00804639">
      <w:pPr>
        <w:spacing w:before="120"/>
        <w:ind w:firstLine="709"/>
        <w:jc w:val="both"/>
        <w:rPr>
          <w:rFonts w:ascii="Times New Roman" w:hAnsi="Times New Roman" w:cs="Times New Roman"/>
          <w:sz w:val="24"/>
          <w:szCs w:val="24"/>
        </w:rPr>
      </w:pPr>
      <w:r w:rsidRPr="005E4F8E">
        <w:rPr>
          <w:rFonts w:ascii="Times New Roman" w:hAnsi="Times New Roman" w:cs="Times New Roman"/>
          <w:sz w:val="24"/>
          <w:szCs w:val="24"/>
        </w:rPr>
        <w:t xml:space="preserve">Viens no svarīgākajiem faktoriem Stāmerienas pils ilgtspējas nodrošināšanai ir tas, ka tā ir pašvaldības īpašums, bet tajā pašā laikā darbības stratēģijas mērķis ir neradīt papildus finanšu slogu pašvaldībai kultūrvēsturiskā objekta uzturēšanai. </w:t>
      </w:r>
    </w:p>
    <w:p w14:paraId="560AF369" w14:textId="77777777" w:rsidR="005E4F8E" w:rsidRPr="005E4F8E" w:rsidRDefault="005E4F8E" w:rsidP="00804639">
      <w:pPr>
        <w:spacing w:before="120"/>
        <w:ind w:firstLine="709"/>
        <w:jc w:val="both"/>
        <w:rPr>
          <w:rFonts w:ascii="Times New Roman" w:hAnsi="Times New Roman" w:cs="Times New Roman"/>
          <w:sz w:val="24"/>
          <w:szCs w:val="24"/>
        </w:rPr>
      </w:pPr>
      <w:r w:rsidRPr="005E4F8E">
        <w:rPr>
          <w:rFonts w:ascii="Times New Roman" w:hAnsi="Times New Roman" w:cs="Times New Roman"/>
          <w:sz w:val="24"/>
          <w:szCs w:val="24"/>
        </w:rPr>
        <w:t>Finansēšanas avoti – pašvaldības finansējums, ieņēmumi no pakalpojumiem un biļetēm un dažādu projektu izstrādes.</w:t>
      </w:r>
    </w:p>
    <w:p w14:paraId="7D28D4F6" w14:textId="77777777" w:rsidR="005E4F8E" w:rsidRPr="005E4F8E" w:rsidRDefault="005E4F8E" w:rsidP="00804639">
      <w:pPr>
        <w:spacing w:before="120"/>
        <w:ind w:firstLine="709"/>
        <w:jc w:val="both"/>
        <w:rPr>
          <w:rFonts w:ascii="Times New Roman" w:hAnsi="Times New Roman" w:cs="Times New Roman"/>
          <w:sz w:val="24"/>
          <w:szCs w:val="24"/>
        </w:rPr>
      </w:pPr>
      <w:r w:rsidRPr="005E4F8E">
        <w:rPr>
          <w:rFonts w:ascii="Times New Roman" w:hAnsi="Times New Roman" w:cs="Times New Roman"/>
          <w:sz w:val="24"/>
          <w:szCs w:val="24"/>
        </w:rPr>
        <w:t xml:space="preserve">Finansiālo patstāvību nodrošina objekta iekļaušana vienotos maršrutos, tūrisma piedāvājumos, kā arī plānotā pakalpojumu daudzveidība. Pils telpu restaurācija un atjaunošana mazinās sezonalitātes ietekmi, jo kultūras pasākumi tiks organizēti arī rudens un ziemas sezonā. </w:t>
      </w:r>
    </w:p>
    <w:p w14:paraId="227EEF0F" w14:textId="77777777" w:rsidR="005E4F8E" w:rsidRPr="005E4F8E" w:rsidRDefault="005E4F8E" w:rsidP="00804639">
      <w:pPr>
        <w:spacing w:before="120"/>
        <w:ind w:firstLine="709"/>
        <w:jc w:val="both"/>
        <w:rPr>
          <w:rFonts w:ascii="Times New Roman" w:hAnsi="Times New Roman" w:cs="Times New Roman"/>
          <w:sz w:val="24"/>
          <w:szCs w:val="24"/>
        </w:rPr>
      </w:pPr>
      <w:r w:rsidRPr="005E4F8E">
        <w:rPr>
          <w:rFonts w:ascii="Times New Roman" w:hAnsi="Times New Roman" w:cs="Times New Roman"/>
          <w:sz w:val="24"/>
          <w:szCs w:val="24"/>
        </w:rPr>
        <w:t>Lai nodrošinātu apmeklētāju skaita pieaugumu, ir veikta detalizēta pils darbības virzienu un uzdevumu izstrāde līdz 2030.gadam, nodrošinot pēc iespējas plašāku un dažādām iedzīvotāju grupām atbilstošu pakalpojumu klāstu.</w:t>
      </w:r>
    </w:p>
    <w:p w14:paraId="7AA5D881" w14:textId="77777777" w:rsidR="005E4F8E" w:rsidRPr="005E4F8E" w:rsidRDefault="005E4F8E" w:rsidP="00804639">
      <w:pPr>
        <w:spacing w:before="120"/>
        <w:ind w:firstLine="709"/>
        <w:jc w:val="both"/>
        <w:rPr>
          <w:rFonts w:ascii="Times New Roman" w:hAnsi="Times New Roman" w:cs="Times New Roman"/>
          <w:sz w:val="24"/>
          <w:szCs w:val="24"/>
        </w:rPr>
      </w:pPr>
      <w:r w:rsidRPr="005E4F8E">
        <w:rPr>
          <w:rFonts w:ascii="Times New Roman" w:hAnsi="Times New Roman" w:cs="Times New Roman"/>
          <w:sz w:val="24"/>
          <w:szCs w:val="24"/>
        </w:rPr>
        <w:t>Pils darbības nodrošināšanai un stratēģisko mērķu īstenošanai ir nepieciešams stabils pils personāls – vadītāja, tūrisma organizatore, projektu vadītāja, mākslinieciskā noformētāja un tehniskais personāls. Lai nodrošinātu pils kvalitatīvu un ilgstošu darbību, personāla skaits netiek samazināts.</w:t>
      </w:r>
    </w:p>
    <w:p w14:paraId="476FC6B2" w14:textId="77777777" w:rsidR="005E4F8E" w:rsidRPr="005E4F8E" w:rsidRDefault="005E4F8E" w:rsidP="00804639">
      <w:pPr>
        <w:spacing w:before="120"/>
        <w:ind w:firstLine="709"/>
        <w:jc w:val="both"/>
        <w:rPr>
          <w:rFonts w:ascii="Times New Roman" w:hAnsi="Times New Roman" w:cs="Times New Roman"/>
          <w:sz w:val="24"/>
          <w:szCs w:val="24"/>
        </w:rPr>
      </w:pPr>
      <w:r w:rsidRPr="005E4F8E">
        <w:rPr>
          <w:rFonts w:ascii="Times New Roman" w:hAnsi="Times New Roman" w:cs="Times New Roman"/>
          <w:sz w:val="24"/>
          <w:szCs w:val="24"/>
        </w:rPr>
        <w:t>Lai nodrošinātu kvalitatīvu kultūras pakalpojumu sniegšanu pēc iespējas plašākam pils viesu skaitam ir nepieciešami uzlabojumi, kas ir saistīti ar iekļaujošu vidi, kas ir pakāpeniski jāuzlabo un jāpilnveido, tajā skaitā iekļaujot universāla dizaina elementus.</w:t>
      </w:r>
    </w:p>
    <w:p w14:paraId="262681FE" w14:textId="77777777" w:rsidR="005E4F8E" w:rsidRPr="005E4F8E" w:rsidRDefault="005E4F8E" w:rsidP="005E4F8E">
      <w:pPr>
        <w:pStyle w:val="bullets"/>
        <w:rPr>
          <w:rFonts w:ascii="Times New Roman" w:hAnsi="Times New Roman"/>
          <w:color w:val="auto"/>
          <w:sz w:val="24"/>
          <w:szCs w:val="24"/>
        </w:rPr>
      </w:pPr>
    </w:p>
    <w:p w14:paraId="2E55B342" w14:textId="77777777" w:rsidR="005E4F8E" w:rsidRPr="005E4F8E" w:rsidRDefault="005E4F8E" w:rsidP="005E4F8E">
      <w:pPr>
        <w:pStyle w:val="bullets"/>
        <w:rPr>
          <w:rFonts w:ascii="Times New Roman" w:hAnsi="Times New Roman"/>
          <w:sz w:val="24"/>
          <w:szCs w:val="24"/>
        </w:rPr>
      </w:pPr>
      <w:r w:rsidRPr="005E4F8E">
        <w:rPr>
          <w:rFonts w:ascii="Times New Roman" w:hAnsi="Times New Roman"/>
          <w:sz w:val="24"/>
          <w:szCs w:val="24"/>
        </w:rPr>
        <w:t>Stāmerienas pils mērķa grupas:</w:t>
      </w:r>
    </w:p>
    <w:p w14:paraId="28CAB77B" w14:textId="77777777" w:rsidR="005E4F8E" w:rsidRPr="005E4F8E" w:rsidRDefault="005E4F8E" w:rsidP="005E4F8E">
      <w:pPr>
        <w:pStyle w:val="Bezatstarpm"/>
        <w:numPr>
          <w:ilvl w:val="0"/>
          <w:numId w:val="14"/>
        </w:numPr>
        <w:rPr>
          <w:rFonts w:ascii="Times New Roman" w:hAnsi="Times New Roman"/>
          <w:sz w:val="24"/>
          <w:szCs w:val="24"/>
        </w:rPr>
      </w:pPr>
      <w:r w:rsidRPr="005E4F8E">
        <w:rPr>
          <w:rFonts w:ascii="Times New Roman" w:hAnsi="Times New Roman"/>
          <w:sz w:val="24"/>
          <w:szCs w:val="24"/>
        </w:rPr>
        <w:t>Gulbenes novada iedzīvotāji;</w:t>
      </w:r>
    </w:p>
    <w:p w14:paraId="03EDAE9F" w14:textId="77777777" w:rsidR="005E4F8E" w:rsidRPr="005E4F8E" w:rsidRDefault="005E4F8E" w:rsidP="005E4F8E">
      <w:pPr>
        <w:pStyle w:val="Bezatstarpm"/>
        <w:numPr>
          <w:ilvl w:val="0"/>
          <w:numId w:val="14"/>
        </w:numPr>
        <w:rPr>
          <w:rFonts w:ascii="Times New Roman" w:hAnsi="Times New Roman"/>
          <w:sz w:val="24"/>
          <w:szCs w:val="24"/>
        </w:rPr>
      </w:pPr>
      <w:r w:rsidRPr="005E4F8E">
        <w:rPr>
          <w:rFonts w:ascii="Times New Roman" w:hAnsi="Times New Roman"/>
          <w:sz w:val="24"/>
          <w:szCs w:val="24"/>
        </w:rPr>
        <w:t>apkārtējo novadu iedzīvotāji;</w:t>
      </w:r>
    </w:p>
    <w:p w14:paraId="5050C16F" w14:textId="77777777" w:rsidR="005E4F8E" w:rsidRPr="005E4F8E" w:rsidRDefault="005E4F8E" w:rsidP="005E4F8E">
      <w:pPr>
        <w:pStyle w:val="Bezatstarpm"/>
        <w:numPr>
          <w:ilvl w:val="0"/>
          <w:numId w:val="14"/>
        </w:numPr>
        <w:rPr>
          <w:rFonts w:ascii="Times New Roman" w:hAnsi="Times New Roman"/>
          <w:sz w:val="24"/>
          <w:szCs w:val="24"/>
        </w:rPr>
      </w:pPr>
      <w:r w:rsidRPr="005E4F8E">
        <w:rPr>
          <w:rFonts w:ascii="Times New Roman" w:hAnsi="Times New Roman"/>
          <w:sz w:val="24"/>
          <w:szCs w:val="24"/>
        </w:rPr>
        <w:t>ģimenes ar bērniem;</w:t>
      </w:r>
    </w:p>
    <w:p w14:paraId="45199797" w14:textId="77777777" w:rsidR="005E4F8E" w:rsidRPr="005E4F8E" w:rsidRDefault="005E4F8E" w:rsidP="005E4F8E">
      <w:pPr>
        <w:pStyle w:val="Bezatstarpm"/>
        <w:numPr>
          <w:ilvl w:val="0"/>
          <w:numId w:val="14"/>
        </w:numPr>
        <w:rPr>
          <w:rFonts w:ascii="Times New Roman" w:hAnsi="Times New Roman"/>
          <w:sz w:val="24"/>
          <w:szCs w:val="24"/>
        </w:rPr>
      </w:pPr>
      <w:r w:rsidRPr="005E4F8E">
        <w:rPr>
          <w:rFonts w:ascii="Times New Roman" w:hAnsi="Times New Roman"/>
          <w:sz w:val="24"/>
          <w:szCs w:val="24"/>
        </w:rPr>
        <w:t>pensionāri;</w:t>
      </w:r>
    </w:p>
    <w:p w14:paraId="01D954A6" w14:textId="77777777" w:rsidR="005E4F8E" w:rsidRPr="005E4F8E" w:rsidRDefault="005E4F8E" w:rsidP="005E4F8E">
      <w:pPr>
        <w:pStyle w:val="Bezatstarpm"/>
        <w:numPr>
          <w:ilvl w:val="0"/>
          <w:numId w:val="14"/>
        </w:numPr>
        <w:rPr>
          <w:rFonts w:ascii="Times New Roman" w:hAnsi="Times New Roman"/>
          <w:sz w:val="24"/>
          <w:szCs w:val="24"/>
        </w:rPr>
      </w:pPr>
      <w:r w:rsidRPr="005E4F8E">
        <w:rPr>
          <w:rFonts w:ascii="Times New Roman" w:hAnsi="Times New Roman"/>
          <w:sz w:val="24"/>
          <w:szCs w:val="24"/>
        </w:rPr>
        <w:t>cilvēki ar funkcionāliem traucējumiem;</w:t>
      </w:r>
    </w:p>
    <w:p w14:paraId="09912126" w14:textId="77777777" w:rsidR="005E4F8E" w:rsidRPr="005E4F8E" w:rsidRDefault="005E4F8E" w:rsidP="005E4F8E">
      <w:pPr>
        <w:pStyle w:val="Bezatstarpm"/>
        <w:numPr>
          <w:ilvl w:val="0"/>
          <w:numId w:val="14"/>
        </w:numPr>
        <w:rPr>
          <w:rFonts w:ascii="Times New Roman" w:hAnsi="Times New Roman"/>
          <w:sz w:val="24"/>
          <w:szCs w:val="24"/>
        </w:rPr>
      </w:pPr>
      <w:r w:rsidRPr="005E4F8E">
        <w:rPr>
          <w:rFonts w:ascii="Times New Roman" w:hAnsi="Times New Roman"/>
          <w:sz w:val="24"/>
          <w:szCs w:val="24"/>
        </w:rPr>
        <w:t>mazākumtautību iedzīvotāji;</w:t>
      </w:r>
    </w:p>
    <w:p w14:paraId="1FB1752B" w14:textId="77777777" w:rsidR="005E4F8E" w:rsidRPr="005E4F8E" w:rsidRDefault="005E4F8E" w:rsidP="005E4F8E">
      <w:pPr>
        <w:pStyle w:val="Bezatstarpm"/>
        <w:numPr>
          <w:ilvl w:val="0"/>
          <w:numId w:val="14"/>
        </w:numPr>
        <w:rPr>
          <w:rFonts w:ascii="Times New Roman" w:hAnsi="Times New Roman"/>
          <w:sz w:val="24"/>
          <w:szCs w:val="24"/>
        </w:rPr>
      </w:pPr>
      <w:r w:rsidRPr="005E4F8E">
        <w:rPr>
          <w:rFonts w:ascii="Times New Roman" w:hAnsi="Times New Roman"/>
          <w:sz w:val="24"/>
          <w:szCs w:val="24"/>
        </w:rPr>
        <w:t>skolu organizētas grupas un jaunieši;</w:t>
      </w:r>
    </w:p>
    <w:p w14:paraId="75E8AC3B" w14:textId="77777777" w:rsidR="005E4F8E" w:rsidRPr="005E4F8E" w:rsidRDefault="005E4F8E" w:rsidP="005E4F8E">
      <w:pPr>
        <w:pStyle w:val="Bezatstarpm"/>
        <w:numPr>
          <w:ilvl w:val="0"/>
          <w:numId w:val="14"/>
        </w:numPr>
        <w:rPr>
          <w:rFonts w:ascii="Times New Roman" w:hAnsi="Times New Roman"/>
          <w:sz w:val="24"/>
          <w:szCs w:val="24"/>
        </w:rPr>
      </w:pPr>
      <w:r w:rsidRPr="005E4F8E">
        <w:rPr>
          <w:rFonts w:ascii="Times New Roman" w:hAnsi="Times New Roman"/>
          <w:sz w:val="24"/>
          <w:szCs w:val="24"/>
        </w:rPr>
        <w:t>ārvalstu un vietējie individuālie tūristi;</w:t>
      </w:r>
    </w:p>
    <w:p w14:paraId="7A24382C" w14:textId="3D6BC4FB" w:rsidR="005E4F8E" w:rsidRPr="005E4F8E" w:rsidRDefault="005E4F8E" w:rsidP="005E4F8E">
      <w:pPr>
        <w:pStyle w:val="Bezatstarpm"/>
        <w:numPr>
          <w:ilvl w:val="0"/>
          <w:numId w:val="14"/>
        </w:numPr>
        <w:rPr>
          <w:rFonts w:ascii="Times New Roman" w:hAnsi="Times New Roman"/>
          <w:sz w:val="24"/>
          <w:szCs w:val="24"/>
        </w:rPr>
      </w:pPr>
      <w:r w:rsidRPr="005E4F8E">
        <w:rPr>
          <w:rFonts w:ascii="Times New Roman" w:hAnsi="Times New Roman"/>
          <w:sz w:val="24"/>
          <w:szCs w:val="24"/>
        </w:rPr>
        <w:t>tūristu grupas (Latvijas un ārvalstu, īpaši  no Vācijas, Lietuvas, Igaunijas, Itālijas, Ziemeļvalstīm);</w:t>
      </w:r>
    </w:p>
    <w:p w14:paraId="5A8BE565" w14:textId="77777777" w:rsidR="005E4F8E" w:rsidRPr="005E4F8E" w:rsidRDefault="005E4F8E" w:rsidP="005E4F8E">
      <w:pPr>
        <w:pStyle w:val="Bezatstarpm"/>
        <w:numPr>
          <w:ilvl w:val="0"/>
          <w:numId w:val="14"/>
        </w:numPr>
        <w:rPr>
          <w:rFonts w:ascii="Times New Roman" w:hAnsi="Times New Roman"/>
          <w:sz w:val="24"/>
          <w:szCs w:val="24"/>
        </w:rPr>
      </w:pPr>
      <w:r w:rsidRPr="005E4F8E">
        <w:rPr>
          <w:rFonts w:ascii="Times New Roman" w:hAnsi="Times New Roman"/>
          <w:sz w:val="24"/>
          <w:szCs w:val="24"/>
        </w:rPr>
        <w:t>radošo industriju pārstāvji;</w:t>
      </w:r>
    </w:p>
    <w:p w14:paraId="43EC45CF" w14:textId="77777777" w:rsidR="005E4F8E" w:rsidRPr="005E4F8E" w:rsidRDefault="005E4F8E" w:rsidP="005E4F8E">
      <w:pPr>
        <w:pStyle w:val="Bezatstarpm"/>
        <w:numPr>
          <w:ilvl w:val="0"/>
          <w:numId w:val="14"/>
        </w:numPr>
        <w:rPr>
          <w:rFonts w:ascii="Times New Roman" w:hAnsi="Times New Roman"/>
          <w:sz w:val="24"/>
          <w:szCs w:val="24"/>
        </w:rPr>
      </w:pPr>
      <w:r w:rsidRPr="005E4F8E">
        <w:rPr>
          <w:rFonts w:ascii="Times New Roman" w:hAnsi="Times New Roman"/>
          <w:sz w:val="24"/>
          <w:szCs w:val="24"/>
        </w:rPr>
        <w:t>mūzikas un mākslas profesionāļi un mīļotāji.</w:t>
      </w:r>
    </w:p>
    <w:p w14:paraId="5A3EE22D" w14:textId="77777777" w:rsidR="005E4F8E" w:rsidRPr="005E4F8E" w:rsidRDefault="005E4F8E" w:rsidP="005E4F8E">
      <w:pPr>
        <w:rPr>
          <w:rFonts w:ascii="Times New Roman" w:hAnsi="Times New Roman" w:cs="Times New Roman"/>
          <w:sz w:val="24"/>
          <w:szCs w:val="24"/>
        </w:rPr>
      </w:pPr>
      <w:r w:rsidRPr="005E4F8E">
        <w:rPr>
          <w:rFonts w:ascii="Times New Roman" w:hAnsi="Times New Roman" w:cs="Times New Roman"/>
          <w:sz w:val="24"/>
          <w:szCs w:val="24"/>
        </w:rPr>
        <w:t>Finanšu piesaistes iespējas vēsturiskā centra attīstībai un projektu īstenošanai:</w:t>
      </w:r>
    </w:p>
    <w:p w14:paraId="3977B93B" w14:textId="77777777" w:rsidR="005E4F8E" w:rsidRPr="005E4F8E" w:rsidRDefault="005E4F8E" w:rsidP="005E4F8E">
      <w:pPr>
        <w:pStyle w:val="Sarakstarindkopa"/>
        <w:numPr>
          <w:ilvl w:val="0"/>
          <w:numId w:val="15"/>
        </w:numPr>
        <w:spacing w:after="120" w:line="240" w:lineRule="auto"/>
        <w:jc w:val="both"/>
        <w:rPr>
          <w:rFonts w:ascii="Times New Roman" w:hAnsi="Times New Roman" w:cs="Times New Roman"/>
          <w:sz w:val="24"/>
          <w:szCs w:val="24"/>
        </w:rPr>
      </w:pPr>
      <w:r w:rsidRPr="005E4F8E">
        <w:rPr>
          <w:rFonts w:ascii="Times New Roman" w:hAnsi="Times New Roman" w:cs="Times New Roman"/>
          <w:sz w:val="24"/>
          <w:szCs w:val="24"/>
        </w:rPr>
        <w:t>Valsts kultūrkapitāla fonds, Vidzemes kultūras programma;</w:t>
      </w:r>
    </w:p>
    <w:p w14:paraId="4109E0F4" w14:textId="77777777" w:rsidR="005E4F8E" w:rsidRPr="005E4F8E" w:rsidRDefault="005E4F8E" w:rsidP="005E4F8E">
      <w:pPr>
        <w:pStyle w:val="Sarakstarindkopa"/>
        <w:numPr>
          <w:ilvl w:val="0"/>
          <w:numId w:val="15"/>
        </w:numPr>
        <w:spacing w:after="120" w:line="240" w:lineRule="auto"/>
        <w:jc w:val="both"/>
        <w:rPr>
          <w:rFonts w:ascii="Times New Roman" w:hAnsi="Times New Roman" w:cs="Times New Roman"/>
          <w:sz w:val="24"/>
          <w:szCs w:val="24"/>
        </w:rPr>
      </w:pPr>
      <w:r w:rsidRPr="005E4F8E">
        <w:rPr>
          <w:rFonts w:ascii="Times New Roman" w:hAnsi="Times New Roman" w:cs="Times New Roman"/>
          <w:sz w:val="24"/>
          <w:szCs w:val="24"/>
        </w:rPr>
        <w:t>Nacionālā kultūras mantojuma pārvalde;</w:t>
      </w:r>
    </w:p>
    <w:p w14:paraId="3307C649" w14:textId="77777777" w:rsidR="005E4F8E" w:rsidRPr="005E4F8E" w:rsidRDefault="005E4F8E" w:rsidP="005E4F8E">
      <w:pPr>
        <w:pStyle w:val="Sarakstarindkopa"/>
        <w:numPr>
          <w:ilvl w:val="0"/>
          <w:numId w:val="15"/>
        </w:numPr>
        <w:spacing w:after="120" w:line="240" w:lineRule="auto"/>
        <w:jc w:val="both"/>
        <w:rPr>
          <w:rFonts w:ascii="Times New Roman" w:hAnsi="Times New Roman" w:cs="Times New Roman"/>
          <w:sz w:val="24"/>
          <w:szCs w:val="24"/>
        </w:rPr>
      </w:pPr>
      <w:r w:rsidRPr="005E4F8E">
        <w:rPr>
          <w:rFonts w:ascii="Times New Roman" w:hAnsi="Times New Roman" w:cs="Times New Roman"/>
          <w:sz w:val="24"/>
          <w:szCs w:val="24"/>
        </w:rPr>
        <w:t>Eiropas Reģionālās Attīstības Fonds;</w:t>
      </w:r>
    </w:p>
    <w:p w14:paraId="4C4EA999" w14:textId="77777777" w:rsidR="005E4F8E" w:rsidRPr="005E4F8E" w:rsidRDefault="005E4F8E" w:rsidP="005E4F8E">
      <w:pPr>
        <w:pStyle w:val="Sarakstarindkopa"/>
        <w:numPr>
          <w:ilvl w:val="0"/>
          <w:numId w:val="15"/>
        </w:numPr>
        <w:spacing w:after="120" w:line="240" w:lineRule="auto"/>
        <w:jc w:val="both"/>
        <w:rPr>
          <w:rFonts w:ascii="Times New Roman" w:hAnsi="Times New Roman" w:cs="Times New Roman"/>
          <w:sz w:val="24"/>
          <w:szCs w:val="24"/>
        </w:rPr>
      </w:pPr>
      <w:r w:rsidRPr="005E4F8E">
        <w:rPr>
          <w:rFonts w:ascii="Times New Roman" w:hAnsi="Times New Roman" w:cs="Times New Roman"/>
          <w:sz w:val="24"/>
          <w:szCs w:val="24"/>
        </w:rPr>
        <w:t>Eiropas Lauksaimniecības fonds lauku attīstībai;</w:t>
      </w:r>
    </w:p>
    <w:p w14:paraId="00CD2C93" w14:textId="77777777" w:rsidR="005E4F8E" w:rsidRPr="005E4F8E" w:rsidRDefault="005E4F8E" w:rsidP="005E4F8E">
      <w:pPr>
        <w:pStyle w:val="Sarakstarindkopa"/>
        <w:numPr>
          <w:ilvl w:val="0"/>
          <w:numId w:val="15"/>
        </w:numPr>
        <w:spacing w:after="120" w:line="240" w:lineRule="auto"/>
        <w:jc w:val="both"/>
        <w:rPr>
          <w:rFonts w:ascii="Times New Roman" w:hAnsi="Times New Roman" w:cs="Times New Roman"/>
          <w:sz w:val="24"/>
          <w:szCs w:val="24"/>
        </w:rPr>
      </w:pPr>
      <w:r w:rsidRPr="005E4F8E">
        <w:rPr>
          <w:rFonts w:ascii="Times New Roman" w:hAnsi="Times New Roman" w:cs="Times New Roman"/>
          <w:sz w:val="24"/>
          <w:szCs w:val="24"/>
        </w:rPr>
        <w:lastRenderedPageBreak/>
        <w:t>dažādas Eiropas projektu programmas (ERASMUS+, Gētes institūts, “Radošā Eiropa”, “Vietējā attīstība, nabadzības mazināšana un kultūras sadarbība”) (VARAM, KM</w:t>
      </w:r>
    </w:p>
    <w:p w14:paraId="5A33BCA5" w14:textId="77777777" w:rsidR="005E4F8E" w:rsidRPr="005E4F8E" w:rsidRDefault="005E4F8E" w:rsidP="005E4F8E">
      <w:pPr>
        <w:pStyle w:val="Sarakstarindkopa"/>
        <w:numPr>
          <w:ilvl w:val="0"/>
          <w:numId w:val="15"/>
        </w:numPr>
        <w:spacing w:after="120" w:line="240" w:lineRule="auto"/>
        <w:jc w:val="both"/>
        <w:rPr>
          <w:rFonts w:ascii="Times New Roman" w:hAnsi="Times New Roman" w:cs="Times New Roman"/>
          <w:sz w:val="24"/>
          <w:szCs w:val="24"/>
        </w:rPr>
      </w:pPr>
      <w:r w:rsidRPr="005E4F8E">
        <w:rPr>
          <w:rFonts w:ascii="Times New Roman" w:hAnsi="Times New Roman" w:cs="Times New Roman"/>
          <w:sz w:val="24"/>
          <w:szCs w:val="24"/>
        </w:rPr>
        <w:t>ārvalstu vēstniecības;</w:t>
      </w:r>
    </w:p>
    <w:p w14:paraId="0DD8FD75" w14:textId="77777777" w:rsidR="005E4F8E" w:rsidRPr="005E4F8E" w:rsidRDefault="005E4F8E" w:rsidP="005E4F8E">
      <w:pPr>
        <w:pStyle w:val="Sarakstarindkopa"/>
        <w:numPr>
          <w:ilvl w:val="0"/>
          <w:numId w:val="15"/>
        </w:numPr>
        <w:spacing w:after="120" w:line="240" w:lineRule="auto"/>
        <w:jc w:val="both"/>
        <w:rPr>
          <w:rFonts w:ascii="Times New Roman" w:hAnsi="Times New Roman" w:cs="Times New Roman"/>
          <w:sz w:val="24"/>
          <w:szCs w:val="24"/>
        </w:rPr>
      </w:pPr>
      <w:r w:rsidRPr="005E4F8E">
        <w:rPr>
          <w:rFonts w:ascii="Times New Roman" w:hAnsi="Times New Roman" w:cs="Times New Roman"/>
          <w:sz w:val="24"/>
          <w:szCs w:val="24"/>
        </w:rPr>
        <w:t>dažādi fondi, biedrības (Dabas fonds, Dantes Aligjēri biedrība)</w:t>
      </w:r>
    </w:p>
    <w:p w14:paraId="58802594" w14:textId="77777777" w:rsidR="005E4F8E" w:rsidRPr="005E4F8E" w:rsidRDefault="005E4F8E" w:rsidP="005E4F8E">
      <w:pPr>
        <w:pStyle w:val="Sarakstarindkopa"/>
        <w:numPr>
          <w:ilvl w:val="0"/>
          <w:numId w:val="15"/>
        </w:numPr>
        <w:spacing w:after="120" w:line="240" w:lineRule="auto"/>
        <w:jc w:val="both"/>
        <w:rPr>
          <w:rFonts w:ascii="Times New Roman" w:hAnsi="Times New Roman" w:cs="Times New Roman"/>
          <w:sz w:val="24"/>
          <w:szCs w:val="24"/>
        </w:rPr>
      </w:pPr>
      <w:r w:rsidRPr="005E4F8E">
        <w:rPr>
          <w:rFonts w:ascii="Times New Roman" w:hAnsi="Times New Roman" w:cs="Times New Roman"/>
          <w:sz w:val="24"/>
          <w:szCs w:val="24"/>
        </w:rPr>
        <w:t>Valsts ministriju finansējums (VARAM, KM, ĀM);</w:t>
      </w:r>
    </w:p>
    <w:p w14:paraId="472E81D2" w14:textId="77777777" w:rsidR="005E4F8E" w:rsidRPr="005E4F8E" w:rsidRDefault="005E4F8E" w:rsidP="005E4F8E">
      <w:pPr>
        <w:pStyle w:val="Sarakstarindkopa"/>
        <w:numPr>
          <w:ilvl w:val="0"/>
          <w:numId w:val="15"/>
        </w:numPr>
        <w:spacing w:after="120" w:line="240" w:lineRule="auto"/>
        <w:jc w:val="both"/>
        <w:rPr>
          <w:rFonts w:ascii="Times New Roman" w:hAnsi="Times New Roman" w:cs="Times New Roman"/>
          <w:sz w:val="24"/>
          <w:szCs w:val="24"/>
        </w:rPr>
      </w:pPr>
      <w:r w:rsidRPr="005E4F8E">
        <w:rPr>
          <w:rFonts w:ascii="Times New Roman" w:hAnsi="Times New Roman" w:cs="Times New Roman"/>
          <w:sz w:val="24"/>
          <w:szCs w:val="24"/>
        </w:rPr>
        <w:t>Igaunijas - Latvijas pārrobežu sadarbības programma;</w:t>
      </w:r>
    </w:p>
    <w:p w14:paraId="5E373412" w14:textId="77777777" w:rsidR="005E4F8E" w:rsidRPr="005E4F8E" w:rsidRDefault="005E4F8E" w:rsidP="005E4F8E">
      <w:pPr>
        <w:pStyle w:val="Sarakstarindkopa"/>
        <w:numPr>
          <w:ilvl w:val="0"/>
          <w:numId w:val="15"/>
        </w:numPr>
        <w:spacing w:after="120" w:line="240" w:lineRule="auto"/>
        <w:jc w:val="both"/>
        <w:rPr>
          <w:rFonts w:ascii="Times New Roman" w:hAnsi="Times New Roman" w:cs="Times New Roman"/>
          <w:sz w:val="24"/>
          <w:szCs w:val="24"/>
        </w:rPr>
      </w:pPr>
      <w:r w:rsidRPr="005E4F8E">
        <w:rPr>
          <w:rFonts w:ascii="Times New Roman" w:hAnsi="Times New Roman" w:cs="Times New Roman"/>
          <w:sz w:val="24"/>
          <w:szCs w:val="24"/>
        </w:rPr>
        <w:t>Mecenāti, atbalstītāji.</w:t>
      </w:r>
    </w:p>
    <w:p w14:paraId="2E9B433F" w14:textId="077A700F" w:rsidR="00804639" w:rsidRPr="00804639" w:rsidRDefault="00804639" w:rsidP="00804639">
      <w:pPr>
        <w:spacing w:after="120" w:line="240" w:lineRule="auto"/>
        <w:ind w:firstLine="709"/>
        <w:jc w:val="both"/>
        <w:rPr>
          <w:rFonts w:ascii="Times New Roman" w:hAnsi="Times New Roman" w:cs="Times New Roman"/>
          <w:color w:val="000000"/>
          <w:sz w:val="24"/>
          <w:lang w:eastAsia="en-US"/>
        </w:rPr>
      </w:pPr>
      <w:r w:rsidRPr="00804639">
        <w:rPr>
          <w:rFonts w:ascii="Times New Roman" w:hAnsi="Times New Roman" w:cs="Times New Roman"/>
          <w:color w:val="000000"/>
          <w:sz w:val="24"/>
          <w:lang w:eastAsia="en-US"/>
        </w:rPr>
        <w:t xml:space="preserve">Stāmerienas pils finansiālu patstāvību raksturo izdevumu un ieņēmumu līdzsvarots sadalījums ilgtermiņā. </w:t>
      </w:r>
    </w:p>
    <w:tbl>
      <w:tblPr>
        <w:tblpPr w:leftFromText="180" w:rightFromText="180" w:vertAnchor="text" w:horzAnchor="margin" w:tblpXSpec="center" w:tblpY="42"/>
        <w:tblW w:w="9209" w:type="dxa"/>
        <w:tblBorders>
          <w:top w:val="single" w:sz="4" w:space="0" w:color="549E39"/>
          <w:left w:val="single" w:sz="4" w:space="0" w:color="549E39"/>
          <w:bottom w:val="single" w:sz="4" w:space="0" w:color="549E39"/>
          <w:right w:val="single" w:sz="4" w:space="0" w:color="549E39"/>
        </w:tblBorders>
        <w:tblLook w:val="04A0" w:firstRow="1" w:lastRow="0" w:firstColumn="1" w:lastColumn="0" w:noHBand="0" w:noVBand="1"/>
      </w:tblPr>
      <w:tblGrid>
        <w:gridCol w:w="960"/>
        <w:gridCol w:w="8249"/>
      </w:tblGrid>
      <w:tr w:rsidR="00804639" w:rsidRPr="00804639" w14:paraId="49197A81" w14:textId="77777777" w:rsidTr="006A3AB4">
        <w:trPr>
          <w:trHeight w:val="660"/>
        </w:trPr>
        <w:tc>
          <w:tcPr>
            <w:tcW w:w="960" w:type="dxa"/>
            <w:tcBorders>
              <w:bottom w:val="nil"/>
              <w:right w:val="nil"/>
            </w:tcBorders>
            <w:shd w:val="clear" w:color="auto" w:fill="549E39"/>
            <w:vAlign w:val="center"/>
            <w:hideMark/>
          </w:tcPr>
          <w:p w14:paraId="156F9E95"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Nr.p.k.</w:t>
            </w:r>
          </w:p>
        </w:tc>
        <w:tc>
          <w:tcPr>
            <w:tcW w:w="8249" w:type="dxa"/>
            <w:shd w:val="clear" w:color="auto" w:fill="549E39"/>
            <w:vAlign w:val="center"/>
            <w:hideMark/>
          </w:tcPr>
          <w:p w14:paraId="762373AC"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Ienākumu avots</w:t>
            </w:r>
          </w:p>
        </w:tc>
      </w:tr>
      <w:tr w:rsidR="00804639" w:rsidRPr="00804639" w14:paraId="6464B62B" w14:textId="77777777" w:rsidTr="006A3AB4">
        <w:trPr>
          <w:trHeight w:val="301"/>
        </w:trPr>
        <w:tc>
          <w:tcPr>
            <w:tcW w:w="960" w:type="dxa"/>
            <w:tcBorders>
              <w:top w:val="single" w:sz="4" w:space="0" w:color="549E39"/>
              <w:bottom w:val="single" w:sz="4" w:space="0" w:color="549E39"/>
              <w:right w:val="nil"/>
            </w:tcBorders>
            <w:shd w:val="clear" w:color="auto" w:fill="FFFFFF"/>
            <w:hideMark/>
          </w:tcPr>
          <w:p w14:paraId="717D8BCA"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1.</w:t>
            </w:r>
          </w:p>
        </w:tc>
        <w:tc>
          <w:tcPr>
            <w:tcW w:w="8249" w:type="dxa"/>
            <w:tcBorders>
              <w:top w:val="single" w:sz="4" w:space="0" w:color="549E39"/>
              <w:bottom w:val="single" w:sz="4" w:space="0" w:color="549E39"/>
            </w:tcBorders>
            <w:hideMark/>
          </w:tcPr>
          <w:p w14:paraId="7868B7EB" w14:textId="77777777" w:rsidR="00804639" w:rsidRPr="00804639" w:rsidRDefault="00804639" w:rsidP="00804639">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Maksa par pils, izstāžu un ekspozīciju  apmeklējumu</w:t>
            </w:r>
          </w:p>
        </w:tc>
      </w:tr>
      <w:tr w:rsidR="00804639" w:rsidRPr="00804639" w14:paraId="17660419" w14:textId="77777777" w:rsidTr="006A3AB4">
        <w:trPr>
          <w:trHeight w:val="301"/>
        </w:trPr>
        <w:tc>
          <w:tcPr>
            <w:tcW w:w="960" w:type="dxa"/>
            <w:tcBorders>
              <w:right w:val="nil"/>
            </w:tcBorders>
            <w:shd w:val="clear" w:color="auto" w:fill="FFFFFF"/>
          </w:tcPr>
          <w:p w14:paraId="06AD7CF2"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2.</w:t>
            </w:r>
          </w:p>
        </w:tc>
        <w:tc>
          <w:tcPr>
            <w:tcW w:w="8249" w:type="dxa"/>
          </w:tcPr>
          <w:p w14:paraId="489F03EA" w14:textId="77777777" w:rsidR="00804639" w:rsidRPr="00804639" w:rsidRDefault="00804639" w:rsidP="00804639">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Maksa par gida pakalpojumiem</w:t>
            </w:r>
          </w:p>
        </w:tc>
      </w:tr>
      <w:tr w:rsidR="00804639" w:rsidRPr="00804639" w14:paraId="116932ED" w14:textId="77777777" w:rsidTr="006A3AB4">
        <w:trPr>
          <w:trHeight w:val="301"/>
        </w:trPr>
        <w:tc>
          <w:tcPr>
            <w:tcW w:w="960" w:type="dxa"/>
            <w:tcBorders>
              <w:right w:val="nil"/>
            </w:tcBorders>
            <w:shd w:val="clear" w:color="auto" w:fill="FFFFFF"/>
          </w:tcPr>
          <w:p w14:paraId="3FB7EFA0"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3.</w:t>
            </w:r>
          </w:p>
        </w:tc>
        <w:tc>
          <w:tcPr>
            <w:tcW w:w="8249" w:type="dxa"/>
          </w:tcPr>
          <w:p w14:paraId="0E709DFA" w14:textId="77777777" w:rsidR="00804639" w:rsidRPr="00804639" w:rsidRDefault="00804639" w:rsidP="00804639">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Kultūras pasākumu apmeklējumi – biļešu tirdzniecība</w:t>
            </w:r>
          </w:p>
        </w:tc>
      </w:tr>
      <w:tr w:rsidR="00804639" w:rsidRPr="00804639" w14:paraId="24750B13" w14:textId="77777777" w:rsidTr="006A3AB4">
        <w:trPr>
          <w:trHeight w:val="301"/>
        </w:trPr>
        <w:tc>
          <w:tcPr>
            <w:tcW w:w="960" w:type="dxa"/>
            <w:tcBorders>
              <w:top w:val="single" w:sz="4" w:space="0" w:color="549E39"/>
              <w:bottom w:val="single" w:sz="4" w:space="0" w:color="549E39"/>
              <w:right w:val="nil"/>
            </w:tcBorders>
            <w:shd w:val="clear" w:color="auto" w:fill="FFFFFF"/>
          </w:tcPr>
          <w:p w14:paraId="0BD35CEE"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4.</w:t>
            </w:r>
          </w:p>
        </w:tc>
        <w:tc>
          <w:tcPr>
            <w:tcW w:w="8249" w:type="dxa"/>
            <w:tcBorders>
              <w:top w:val="single" w:sz="4" w:space="0" w:color="549E39"/>
              <w:bottom w:val="single" w:sz="4" w:space="0" w:color="549E39"/>
            </w:tcBorders>
            <w:hideMark/>
          </w:tcPr>
          <w:p w14:paraId="46A0DE18" w14:textId="77777777" w:rsidR="00804639" w:rsidRPr="00804639" w:rsidRDefault="00804639" w:rsidP="00804639">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Telpu un teritorijas noma</w:t>
            </w:r>
          </w:p>
        </w:tc>
      </w:tr>
      <w:tr w:rsidR="00804639" w:rsidRPr="00804639" w14:paraId="27DB09E6" w14:textId="77777777" w:rsidTr="006A3AB4">
        <w:trPr>
          <w:trHeight w:val="301"/>
        </w:trPr>
        <w:tc>
          <w:tcPr>
            <w:tcW w:w="960" w:type="dxa"/>
            <w:tcBorders>
              <w:right w:val="nil"/>
            </w:tcBorders>
            <w:shd w:val="clear" w:color="auto" w:fill="FFFFFF"/>
          </w:tcPr>
          <w:p w14:paraId="39368EE7"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5.</w:t>
            </w:r>
          </w:p>
        </w:tc>
        <w:tc>
          <w:tcPr>
            <w:tcW w:w="8249" w:type="dxa"/>
            <w:hideMark/>
          </w:tcPr>
          <w:p w14:paraId="7D14F3D4" w14:textId="77777777" w:rsidR="00804639" w:rsidRPr="00804639" w:rsidRDefault="00804639" w:rsidP="00804639">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 xml:space="preserve">Maksa par tematisku programmu piedāvājumu pilī un parkā </w:t>
            </w:r>
          </w:p>
        </w:tc>
      </w:tr>
      <w:tr w:rsidR="00804639" w:rsidRPr="00804639" w14:paraId="0AEA8269" w14:textId="77777777" w:rsidTr="006A3AB4">
        <w:trPr>
          <w:trHeight w:val="301"/>
        </w:trPr>
        <w:tc>
          <w:tcPr>
            <w:tcW w:w="960" w:type="dxa"/>
            <w:tcBorders>
              <w:top w:val="single" w:sz="4" w:space="0" w:color="549E39"/>
              <w:bottom w:val="single" w:sz="4" w:space="0" w:color="549E39"/>
              <w:right w:val="nil"/>
            </w:tcBorders>
            <w:shd w:val="clear" w:color="auto" w:fill="FFFFFF"/>
          </w:tcPr>
          <w:p w14:paraId="19177607"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6.</w:t>
            </w:r>
          </w:p>
        </w:tc>
        <w:tc>
          <w:tcPr>
            <w:tcW w:w="8249" w:type="dxa"/>
            <w:tcBorders>
              <w:top w:val="single" w:sz="4" w:space="0" w:color="549E39"/>
              <w:bottom w:val="single" w:sz="4" w:space="0" w:color="549E39"/>
            </w:tcBorders>
            <w:hideMark/>
          </w:tcPr>
          <w:p w14:paraId="3417AA3C" w14:textId="77777777" w:rsidR="00804639" w:rsidRPr="00804639" w:rsidRDefault="00804639" w:rsidP="00804639">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Suvenīru tirdzniecība</w:t>
            </w:r>
          </w:p>
        </w:tc>
      </w:tr>
      <w:tr w:rsidR="00804639" w:rsidRPr="00804639" w14:paraId="1BB974EE" w14:textId="77777777" w:rsidTr="006A3AB4">
        <w:trPr>
          <w:trHeight w:val="301"/>
        </w:trPr>
        <w:tc>
          <w:tcPr>
            <w:tcW w:w="960" w:type="dxa"/>
            <w:tcBorders>
              <w:top w:val="single" w:sz="4" w:space="0" w:color="549E39"/>
              <w:bottom w:val="single" w:sz="4" w:space="0" w:color="549E39"/>
              <w:right w:val="nil"/>
            </w:tcBorders>
            <w:shd w:val="clear" w:color="auto" w:fill="FFFFFF"/>
          </w:tcPr>
          <w:p w14:paraId="6199BBFA"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7.</w:t>
            </w:r>
          </w:p>
        </w:tc>
        <w:tc>
          <w:tcPr>
            <w:tcW w:w="8249" w:type="dxa"/>
            <w:tcBorders>
              <w:top w:val="single" w:sz="4" w:space="0" w:color="549E39"/>
              <w:bottom w:val="single" w:sz="4" w:space="0" w:color="549E39"/>
            </w:tcBorders>
          </w:tcPr>
          <w:p w14:paraId="61CD4ABF" w14:textId="77777777" w:rsidR="00804639" w:rsidRPr="00804639" w:rsidRDefault="00804639" w:rsidP="00804639">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 xml:space="preserve">Ieņēmumi no viesmīlības pakalpojumiem </w:t>
            </w:r>
          </w:p>
        </w:tc>
      </w:tr>
      <w:tr w:rsidR="00804639" w:rsidRPr="00804639" w14:paraId="041EC949" w14:textId="77777777" w:rsidTr="006A3AB4">
        <w:trPr>
          <w:trHeight w:val="301"/>
        </w:trPr>
        <w:tc>
          <w:tcPr>
            <w:tcW w:w="960" w:type="dxa"/>
            <w:tcBorders>
              <w:top w:val="single" w:sz="4" w:space="0" w:color="549E39"/>
              <w:bottom w:val="single" w:sz="4" w:space="0" w:color="549E39"/>
              <w:right w:val="nil"/>
            </w:tcBorders>
            <w:shd w:val="clear" w:color="auto" w:fill="FFFFFF"/>
          </w:tcPr>
          <w:p w14:paraId="34C78562"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8.</w:t>
            </w:r>
          </w:p>
        </w:tc>
        <w:tc>
          <w:tcPr>
            <w:tcW w:w="8249" w:type="dxa"/>
            <w:tcBorders>
              <w:top w:val="single" w:sz="4" w:space="0" w:color="549E39"/>
              <w:bottom w:val="single" w:sz="4" w:space="0" w:color="549E39"/>
            </w:tcBorders>
          </w:tcPr>
          <w:p w14:paraId="6554DFE9" w14:textId="77777777" w:rsidR="00804639" w:rsidRPr="00804639" w:rsidRDefault="00804639" w:rsidP="00804639">
            <w:pPr>
              <w:spacing w:before="120" w:after="0" w:line="240" w:lineRule="auto"/>
              <w:rPr>
                <w:rFonts w:ascii="Times New Roman" w:eastAsia="Times New Roman" w:hAnsi="Times New Roman" w:cs="Times New Roman"/>
                <w:color w:val="000000"/>
                <w:sz w:val="24"/>
                <w:szCs w:val="24"/>
              </w:rPr>
            </w:pPr>
            <w:r w:rsidRPr="00804639">
              <w:rPr>
                <w:rFonts w:ascii="Times New Roman" w:hAnsi="Times New Roman" w:cs="Times New Roman"/>
                <w:color w:val="000000"/>
                <w:sz w:val="24"/>
                <w:szCs w:val="24"/>
                <w:lang w:eastAsia="en-US"/>
              </w:rPr>
              <w:t>Maksa par publiskās - privātās partnerības ēdināšanas pakalpojumu sniegšanu pilī</w:t>
            </w:r>
          </w:p>
        </w:tc>
      </w:tr>
    </w:tbl>
    <w:p w14:paraId="6363A69B" w14:textId="77777777" w:rsidR="00804639" w:rsidRPr="00804639" w:rsidRDefault="00804639" w:rsidP="00804639">
      <w:pPr>
        <w:spacing w:after="120" w:line="240" w:lineRule="auto"/>
        <w:jc w:val="both"/>
        <w:rPr>
          <w:rFonts w:ascii="Times New Roman" w:hAnsi="Times New Roman" w:cs="Times New Roman"/>
          <w:color w:val="000000"/>
          <w:sz w:val="24"/>
          <w:lang w:eastAsia="en-US"/>
        </w:rPr>
      </w:pPr>
    </w:p>
    <w:tbl>
      <w:tblPr>
        <w:tblW w:w="9204" w:type="dxa"/>
        <w:jc w:val="center"/>
        <w:tblBorders>
          <w:top w:val="single" w:sz="8" w:space="0" w:color="ED7D31"/>
          <w:left w:val="single" w:sz="8" w:space="0" w:color="ED7D31"/>
          <w:bottom w:val="single" w:sz="8" w:space="0" w:color="ED7D31"/>
          <w:right w:val="single" w:sz="8" w:space="0" w:color="ED7D31"/>
        </w:tblBorders>
        <w:tblLook w:val="04A0" w:firstRow="1" w:lastRow="0" w:firstColumn="1" w:lastColumn="0" w:noHBand="0" w:noVBand="1"/>
      </w:tblPr>
      <w:tblGrid>
        <w:gridCol w:w="983"/>
        <w:gridCol w:w="8221"/>
      </w:tblGrid>
      <w:tr w:rsidR="00804639" w:rsidRPr="00804639" w14:paraId="2437F88F" w14:textId="77777777" w:rsidTr="00DC1E85">
        <w:trPr>
          <w:trHeight w:val="630"/>
          <w:jc w:val="center"/>
        </w:trPr>
        <w:tc>
          <w:tcPr>
            <w:tcW w:w="983" w:type="dxa"/>
            <w:shd w:val="clear" w:color="auto" w:fill="ED7D31"/>
            <w:vAlign w:val="center"/>
            <w:hideMark/>
          </w:tcPr>
          <w:p w14:paraId="00FB85E5"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Nr.p.k.</w:t>
            </w:r>
          </w:p>
        </w:tc>
        <w:tc>
          <w:tcPr>
            <w:tcW w:w="8221" w:type="dxa"/>
            <w:shd w:val="clear" w:color="auto" w:fill="ED7D31"/>
            <w:vAlign w:val="center"/>
            <w:hideMark/>
          </w:tcPr>
          <w:p w14:paraId="4C4C3FCA"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Izdevumi</w:t>
            </w:r>
          </w:p>
        </w:tc>
      </w:tr>
      <w:tr w:rsidR="00804639" w:rsidRPr="00804639" w14:paraId="0C9DADD5" w14:textId="77777777" w:rsidTr="00DC1E85">
        <w:trPr>
          <w:trHeight w:val="315"/>
          <w:jc w:val="center"/>
        </w:trPr>
        <w:tc>
          <w:tcPr>
            <w:tcW w:w="983" w:type="dxa"/>
            <w:tcBorders>
              <w:top w:val="single" w:sz="8" w:space="0" w:color="ED7D31"/>
              <w:left w:val="single" w:sz="8" w:space="0" w:color="ED7D31"/>
              <w:bottom w:val="single" w:sz="8" w:space="0" w:color="ED7D31"/>
            </w:tcBorders>
            <w:hideMark/>
          </w:tcPr>
          <w:p w14:paraId="12475287"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1.</w:t>
            </w:r>
          </w:p>
        </w:tc>
        <w:tc>
          <w:tcPr>
            <w:tcW w:w="8221" w:type="dxa"/>
            <w:tcBorders>
              <w:top w:val="single" w:sz="8" w:space="0" w:color="ED7D31"/>
              <w:bottom w:val="single" w:sz="8" w:space="0" w:color="ED7D31"/>
              <w:right w:val="single" w:sz="8" w:space="0" w:color="ED7D31"/>
            </w:tcBorders>
            <w:vAlign w:val="bottom"/>
            <w:hideMark/>
          </w:tcPr>
          <w:p w14:paraId="5535D0F2" w14:textId="77777777" w:rsidR="00804639" w:rsidRPr="00804639" w:rsidRDefault="00804639" w:rsidP="006A3AB4">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Apkure</w:t>
            </w:r>
          </w:p>
        </w:tc>
      </w:tr>
      <w:tr w:rsidR="00804639" w:rsidRPr="00804639" w14:paraId="0A5FB893" w14:textId="77777777" w:rsidTr="00DC1E85">
        <w:trPr>
          <w:trHeight w:val="315"/>
          <w:jc w:val="center"/>
        </w:trPr>
        <w:tc>
          <w:tcPr>
            <w:tcW w:w="983" w:type="dxa"/>
            <w:hideMark/>
          </w:tcPr>
          <w:p w14:paraId="182276A9"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2.</w:t>
            </w:r>
          </w:p>
        </w:tc>
        <w:tc>
          <w:tcPr>
            <w:tcW w:w="8221" w:type="dxa"/>
            <w:vAlign w:val="bottom"/>
            <w:hideMark/>
          </w:tcPr>
          <w:p w14:paraId="7D2EE04C" w14:textId="77777777" w:rsidR="00804639" w:rsidRPr="00804639" w:rsidRDefault="00804639" w:rsidP="006A3AB4">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Ūdens un kanalizācija</w:t>
            </w:r>
          </w:p>
        </w:tc>
      </w:tr>
      <w:tr w:rsidR="00804639" w:rsidRPr="00804639" w14:paraId="7F05FA23" w14:textId="77777777" w:rsidTr="00DC1E85">
        <w:trPr>
          <w:trHeight w:val="315"/>
          <w:jc w:val="center"/>
        </w:trPr>
        <w:tc>
          <w:tcPr>
            <w:tcW w:w="983" w:type="dxa"/>
            <w:tcBorders>
              <w:top w:val="single" w:sz="8" w:space="0" w:color="ED7D31"/>
              <w:left w:val="single" w:sz="8" w:space="0" w:color="ED7D31"/>
              <w:bottom w:val="single" w:sz="8" w:space="0" w:color="ED7D31"/>
            </w:tcBorders>
            <w:hideMark/>
          </w:tcPr>
          <w:p w14:paraId="1538A7B6"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3.</w:t>
            </w:r>
          </w:p>
        </w:tc>
        <w:tc>
          <w:tcPr>
            <w:tcW w:w="8221" w:type="dxa"/>
            <w:tcBorders>
              <w:top w:val="single" w:sz="8" w:space="0" w:color="ED7D31"/>
              <w:bottom w:val="single" w:sz="8" w:space="0" w:color="ED7D31"/>
              <w:right w:val="single" w:sz="8" w:space="0" w:color="ED7D31"/>
            </w:tcBorders>
            <w:vAlign w:val="bottom"/>
            <w:hideMark/>
          </w:tcPr>
          <w:p w14:paraId="3986AF75" w14:textId="77777777" w:rsidR="00804639" w:rsidRPr="00804639" w:rsidRDefault="00804639" w:rsidP="006A3AB4">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Elektroenerģija</w:t>
            </w:r>
          </w:p>
        </w:tc>
      </w:tr>
      <w:tr w:rsidR="00804639" w:rsidRPr="00804639" w14:paraId="2399930A" w14:textId="77777777" w:rsidTr="00DC1E85">
        <w:trPr>
          <w:trHeight w:val="179"/>
          <w:jc w:val="center"/>
        </w:trPr>
        <w:tc>
          <w:tcPr>
            <w:tcW w:w="983" w:type="dxa"/>
            <w:hideMark/>
          </w:tcPr>
          <w:p w14:paraId="2359FA5E"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4.</w:t>
            </w:r>
          </w:p>
        </w:tc>
        <w:tc>
          <w:tcPr>
            <w:tcW w:w="8221" w:type="dxa"/>
            <w:vAlign w:val="bottom"/>
            <w:hideMark/>
          </w:tcPr>
          <w:p w14:paraId="4DE6A01F" w14:textId="6879EEF2" w:rsidR="00804639" w:rsidRPr="00804639" w:rsidRDefault="00804639" w:rsidP="006A3AB4">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Pārējie komunālie pakalpojumi</w:t>
            </w:r>
          </w:p>
        </w:tc>
      </w:tr>
      <w:tr w:rsidR="00804639" w:rsidRPr="00804639" w14:paraId="53E93676" w14:textId="77777777" w:rsidTr="00DC1E85">
        <w:trPr>
          <w:trHeight w:val="54"/>
          <w:jc w:val="center"/>
        </w:trPr>
        <w:tc>
          <w:tcPr>
            <w:tcW w:w="983" w:type="dxa"/>
            <w:tcBorders>
              <w:top w:val="single" w:sz="8" w:space="0" w:color="ED7D31"/>
              <w:left w:val="single" w:sz="8" w:space="0" w:color="ED7D31"/>
              <w:bottom w:val="single" w:sz="8" w:space="0" w:color="ED7D31"/>
            </w:tcBorders>
            <w:hideMark/>
          </w:tcPr>
          <w:p w14:paraId="55AAAEF0"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5.</w:t>
            </w:r>
          </w:p>
        </w:tc>
        <w:tc>
          <w:tcPr>
            <w:tcW w:w="8221" w:type="dxa"/>
            <w:tcBorders>
              <w:top w:val="single" w:sz="8" w:space="0" w:color="ED7D31"/>
              <w:bottom w:val="single" w:sz="8" w:space="0" w:color="ED7D31"/>
              <w:right w:val="single" w:sz="8" w:space="0" w:color="ED7D31"/>
            </w:tcBorders>
            <w:vAlign w:val="bottom"/>
            <w:hideMark/>
          </w:tcPr>
          <w:p w14:paraId="100611E5" w14:textId="77777777" w:rsidR="00804639" w:rsidRPr="00804639" w:rsidRDefault="00804639" w:rsidP="006A3AB4">
            <w:pPr>
              <w:spacing w:before="120" w:after="0" w:line="240" w:lineRule="auto"/>
              <w:jc w:val="both"/>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Telpu uzturēšana (saimnieciskie izdevumi, apsardzes pakalpojumi, sakaru pakalpojumi u.c.)</w:t>
            </w:r>
          </w:p>
        </w:tc>
      </w:tr>
      <w:tr w:rsidR="00804639" w:rsidRPr="00804639" w14:paraId="6F8DD8EA" w14:textId="77777777" w:rsidTr="00DC1E85">
        <w:trPr>
          <w:trHeight w:val="54"/>
          <w:jc w:val="center"/>
        </w:trPr>
        <w:tc>
          <w:tcPr>
            <w:tcW w:w="983" w:type="dxa"/>
            <w:hideMark/>
          </w:tcPr>
          <w:p w14:paraId="34DB3684"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6.</w:t>
            </w:r>
          </w:p>
        </w:tc>
        <w:tc>
          <w:tcPr>
            <w:tcW w:w="8221" w:type="dxa"/>
            <w:vAlign w:val="bottom"/>
            <w:hideMark/>
          </w:tcPr>
          <w:p w14:paraId="58C74423" w14:textId="77777777" w:rsidR="00804639" w:rsidRPr="00804639" w:rsidRDefault="00804639" w:rsidP="006A3AB4">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Darbinieku atalgojums</w:t>
            </w:r>
          </w:p>
        </w:tc>
      </w:tr>
      <w:tr w:rsidR="00804639" w:rsidRPr="00804639" w14:paraId="2CFDBBB4" w14:textId="77777777" w:rsidTr="00DC1E85">
        <w:trPr>
          <w:trHeight w:val="443"/>
          <w:jc w:val="center"/>
        </w:trPr>
        <w:tc>
          <w:tcPr>
            <w:tcW w:w="983" w:type="dxa"/>
            <w:tcBorders>
              <w:top w:val="single" w:sz="8" w:space="0" w:color="ED7D31"/>
              <w:left w:val="single" w:sz="8" w:space="0" w:color="ED7D31"/>
              <w:bottom w:val="single" w:sz="8" w:space="0" w:color="ED7D31"/>
            </w:tcBorders>
          </w:tcPr>
          <w:p w14:paraId="2FC77FEC"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7.</w:t>
            </w:r>
          </w:p>
        </w:tc>
        <w:tc>
          <w:tcPr>
            <w:tcW w:w="8221" w:type="dxa"/>
            <w:tcBorders>
              <w:top w:val="single" w:sz="8" w:space="0" w:color="ED7D31"/>
              <w:bottom w:val="single" w:sz="8" w:space="0" w:color="ED7D31"/>
              <w:right w:val="single" w:sz="8" w:space="0" w:color="ED7D31"/>
            </w:tcBorders>
            <w:vAlign w:val="bottom"/>
          </w:tcPr>
          <w:p w14:paraId="13833E67" w14:textId="28D0AE34" w:rsidR="00804639" w:rsidRPr="00804639" w:rsidRDefault="00804639" w:rsidP="006A3AB4">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Ar izstāžu un ekspozīciju iekārtošanu saistītie izdevumi</w:t>
            </w:r>
          </w:p>
        </w:tc>
      </w:tr>
      <w:tr w:rsidR="00804639" w:rsidRPr="00804639" w14:paraId="0FA612F8" w14:textId="77777777" w:rsidTr="00DC1E85">
        <w:trPr>
          <w:trHeight w:val="443"/>
          <w:jc w:val="center"/>
        </w:trPr>
        <w:tc>
          <w:tcPr>
            <w:tcW w:w="983" w:type="dxa"/>
            <w:tcBorders>
              <w:top w:val="single" w:sz="8" w:space="0" w:color="ED7D31"/>
              <w:left w:val="single" w:sz="8" w:space="0" w:color="ED7D31"/>
              <w:bottom w:val="single" w:sz="8" w:space="0" w:color="ED7D31"/>
            </w:tcBorders>
          </w:tcPr>
          <w:p w14:paraId="1D16AA68"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8.</w:t>
            </w:r>
          </w:p>
        </w:tc>
        <w:tc>
          <w:tcPr>
            <w:tcW w:w="8221" w:type="dxa"/>
            <w:tcBorders>
              <w:top w:val="single" w:sz="8" w:space="0" w:color="ED7D31"/>
              <w:bottom w:val="single" w:sz="8" w:space="0" w:color="ED7D31"/>
              <w:right w:val="single" w:sz="8" w:space="0" w:color="ED7D31"/>
            </w:tcBorders>
            <w:vAlign w:val="bottom"/>
          </w:tcPr>
          <w:p w14:paraId="09940C3C" w14:textId="77777777" w:rsidR="00804639" w:rsidRPr="00804639" w:rsidRDefault="00804639" w:rsidP="006A3AB4">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Ar pasākumu organizēšanu saistīti izdevumi</w:t>
            </w:r>
          </w:p>
        </w:tc>
      </w:tr>
      <w:tr w:rsidR="00804639" w:rsidRPr="00804639" w14:paraId="1223FD75" w14:textId="77777777" w:rsidTr="00DC1E85">
        <w:trPr>
          <w:trHeight w:val="443"/>
          <w:jc w:val="center"/>
        </w:trPr>
        <w:tc>
          <w:tcPr>
            <w:tcW w:w="983" w:type="dxa"/>
            <w:tcBorders>
              <w:top w:val="single" w:sz="8" w:space="0" w:color="ED7D31"/>
              <w:left w:val="single" w:sz="8" w:space="0" w:color="ED7D31"/>
              <w:bottom w:val="single" w:sz="8" w:space="0" w:color="ED7D31"/>
            </w:tcBorders>
          </w:tcPr>
          <w:p w14:paraId="71327E45"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9.</w:t>
            </w:r>
          </w:p>
        </w:tc>
        <w:tc>
          <w:tcPr>
            <w:tcW w:w="8221" w:type="dxa"/>
            <w:tcBorders>
              <w:top w:val="single" w:sz="8" w:space="0" w:color="ED7D31"/>
              <w:bottom w:val="single" w:sz="8" w:space="0" w:color="ED7D31"/>
              <w:right w:val="single" w:sz="8" w:space="0" w:color="ED7D31"/>
            </w:tcBorders>
            <w:vAlign w:val="bottom"/>
          </w:tcPr>
          <w:p w14:paraId="39231687" w14:textId="77777777" w:rsidR="00804639" w:rsidRPr="00804639" w:rsidRDefault="00804639" w:rsidP="006A3AB4">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Publicitāte un reklāma</w:t>
            </w:r>
          </w:p>
        </w:tc>
      </w:tr>
      <w:tr w:rsidR="00804639" w:rsidRPr="00804639" w14:paraId="58A69006" w14:textId="77777777" w:rsidTr="00DC1E85">
        <w:trPr>
          <w:trHeight w:val="443"/>
          <w:jc w:val="center"/>
        </w:trPr>
        <w:tc>
          <w:tcPr>
            <w:tcW w:w="983" w:type="dxa"/>
            <w:tcBorders>
              <w:top w:val="single" w:sz="8" w:space="0" w:color="ED7D31"/>
              <w:left w:val="single" w:sz="8" w:space="0" w:color="ED7D31"/>
              <w:bottom w:val="single" w:sz="8" w:space="0" w:color="ED7D31"/>
            </w:tcBorders>
          </w:tcPr>
          <w:p w14:paraId="09BF1EC4"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10.</w:t>
            </w:r>
          </w:p>
        </w:tc>
        <w:tc>
          <w:tcPr>
            <w:tcW w:w="8221" w:type="dxa"/>
            <w:tcBorders>
              <w:top w:val="single" w:sz="8" w:space="0" w:color="ED7D31"/>
              <w:bottom w:val="single" w:sz="8" w:space="0" w:color="ED7D31"/>
              <w:right w:val="single" w:sz="8" w:space="0" w:color="ED7D31"/>
            </w:tcBorders>
            <w:vAlign w:val="bottom"/>
          </w:tcPr>
          <w:p w14:paraId="040BED98" w14:textId="77777777" w:rsidR="00804639" w:rsidRPr="00804639" w:rsidRDefault="00804639" w:rsidP="006A3AB4">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Transporta izdevumi</w:t>
            </w:r>
          </w:p>
        </w:tc>
      </w:tr>
    </w:tbl>
    <w:p w14:paraId="7F299283" w14:textId="77777777" w:rsidR="00804639" w:rsidRDefault="00804639" w:rsidP="00804639">
      <w:pPr>
        <w:spacing w:after="120" w:line="240" w:lineRule="auto"/>
        <w:ind w:firstLine="709"/>
        <w:jc w:val="both"/>
        <w:rPr>
          <w:rFonts w:ascii="Times New Roman" w:hAnsi="Times New Roman" w:cs="Times New Roman"/>
          <w:color w:val="000000"/>
          <w:sz w:val="24"/>
          <w:lang w:eastAsia="en-US"/>
        </w:rPr>
      </w:pPr>
    </w:p>
    <w:p w14:paraId="7BFCA8FC" w14:textId="77777777" w:rsidR="00804639" w:rsidRPr="00804639" w:rsidRDefault="00804639" w:rsidP="00804639">
      <w:pPr>
        <w:spacing w:after="120" w:line="240" w:lineRule="auto"/>
        <w:ind w:firstLine="709"/>
        <w:jc w:val="both"/>
        <w:rPr>
          <w:rFonts w:ascii="Times New Roman" w:hAnsi="Times New Roman" w:cs="Times New Roman"/>
          <w:color w:val="000000"/>
          <w:sz w:val="24"/>
          <w:lang w:eastAsia="en-US"/>
        </w:rPr>
      </w:pPr>
      <w:r w:rsidRPr="00804639">
        <w:rPr>
          <w:rFonts w:ascii="Times New Roman" w:hAnsi="Times New Roman" w:cs="Times New Roman"/>
          <w:color w:val="000000"/>
          <w:sz w:val="24"/>
          <w:lang w:eastAsia="en-US"/>
        </w:rPr>
        <w:t>Jāņem vērā, ka kultūra veido nozīmīgus ieņēmumus citās nozarēs un rada nozīmīgu darba vietu skaitu ārpus kultūras sektora.</w:t>
      </w:r>
    </w:p>
    <w:p w14:paraId="47AB7927" w14:textId="77777777" w:rsidR="005E4F8E" w:rsidRDefault="005E4F8E">
      <w:pPr>
        <w:widowControl w:val="0"/>
        <w:spacing w:after="0" w:line="360" w:lineRule="auto"/>
        <w:jc w:val="both"/>
        <w:rPr>
          <w:rFonts w:ascii="Times New Roman" w:eastAsia="Times New Roman" w:hAnsi="Times New Roman" w:cs="Times New Roman"/>
          <w:sz w:val="24"/>
          <w:szCs w:val="24"/>
        </w:rPr>
      </w:pPr>
    </w:p>
    <w:p w14:paraId="1965B7C2" w14:textId="4464DBFA" w:rsidR="005E4F8E" w:rsidRDefault="005E4F8E" w:rsidP="005E4F8E">
      <w:pPr>
        <w:widowControl w:val="0"/>
        <w:spacing w:after="0" w:line="360" w:lineRule="auto"/>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Gulbenes novada pašvaldības domes priekšsēdētājs</w:t>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t>A.</w:t>
      </w:r>
      <w:r w:rsidR="00804639">
        <w:rPr>
          <w:rFonts w:ascii="Times New Roman" w:eastAsia="Times New Roman" w:hAnsi="Times New Roman" w:cs="Times New Roman"/>
          <w:sz w:val="24"/>
          <w:szCs w:val="24"/>
        </w:rPr>
        <w:t xml:space="preserve"> </w:t>
      </w:r>
      <w:r w:rsidRPr="00F92374">
        <w:rPr>
          <w:rFonts w:ascii="Times New Roman" w:eastAsia="Times New Roman" w:hAnsi="Times New Roman" w:cs="Times New Roman"/>
          <w:sz w:val="24"/>
          <w:szCs w:val="24"/>
        </w:rPr>
        <w:t>Caunītis</w:t>
      </w:r>
    </w:p>
    <w:p w14:paraId="5B60533A" w14:textId="7685CB6F" w:rsidR="005E4F8E" w:rsidRPr="00E00AA7" w:rsidRDefault="005E4F8E">
      <w:pPr>
        <w:widowControl w:val="0"/>
        <w:spacing w:after="0" w:line="360" w:lineRule="auto"/>
        <w:jc w:val="both"/>
        <w:rPr>
          <w:rFonts w:ascii="Times New Roman" w:eastAsia="Times New Roman" w:hAnsi="Times New Roman" w:cs="Times New Roman"/>
          <w:sz w:val="24"/>
          <w:szCs w:val="24"/>
        </w:rPr>
      </w:pPr>
    </w:p>
    <w:sectPr w:rsidR="005E4F8E" w:rsidRPr="00E00AA7" w:rsidSect="00804639">
      <w:pgSz w:w="11906" w:h="16838"/>
      <w:pgMar w:top="851" w:right="851" w:bottom="425"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B00FD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372573058" o:spid="_x0000_i1025" type="#_x0000_t75" style="width:120pt;height:120pt;visibility:visible;mso-wrap-style:square">
            <v:imagedata r:id="rId1" o:title=""/>
          </v:shape>
        </w:pict>
      </mc:Choice>
      <mc:Fallback>
        <w:drawing>
          <wp:inline distT="0" distB="0" distL="0" distR="0" wp14:anchorId="583C3CFF" wp14:editId="583C3D00">
            <wp:extent cx="1524000" cy="1524000"/>
            <wp:effectExtent l="0" t="0" r="0" b="0"/>
            <wp:docPr id="372573058" name="Attēls 372573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mc:Fallback>
    </mc:AlternateContent>
  </w:numPicBullet>
  <w:abstractNum w:abstractNumId="0" w15:restartNumberingAfterBreak="0">
    <w:nsid w:val="004B7350"/>
    <w:multiLevelType w:val="hybridMultilevel"/>
    <w:tmpl w:val="6A7A5FBC"/>
    <w:lvl w:ilvl="0" w:tplc="A08C9966">
      <w:start w:val="2021"/>
      <w:numFmt w:val="decimal"/>
      <w:lvlText w:val="%1."/>
      <w:lvlJc w:val="left"/>
      <w:pPr>
        <w:ind w:left="920" w:hanging="560"/>
      </w:pPr>
      <w:rPr>
        <w:rFonts w:eastAsia="Calibri" w:hint="default"/>
        <w:b w:val="0"/>
        <w:color w:val="auto"/>
        <w:sz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D1631E"/>
    <w:multiLevelType w:val="hybridMultilevel"/>
    <w:tmpl w:val="809C6B44"/>
    <w:lvl w:ilvl="0" w:tplc="B78CE2FC">
      <w:numFmt w:val="bullet"/>
      <w:lvlText w:val=""/>
      <w:lvlPicBulletId w:val="0"/>
      <w:lvlJc w:val="left"/>
      <w:pPr>
        <w:ind w:left="720" w:hanging="360"/>
      </w:pPr>
      <w:rPr>
        <w:rFonts w:ascii="Symbol" w:eastAsia="Calibri" w:hAnsi="Symbol"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9F74AA"/>
    <w:multiLevelType w:val="multilevel"/>
    <w:tmpl w:val="557E5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3F7910"/>
    <w:multiLevelType w:val="multilevel"/>
    <w:tmpl w:val="557E5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262DD1"/>
    <w:multiLevelType w:val="hybridMultilevel"/>
    <w:tmpl w:val="B232C424"/>
    <w:lvl w:ilvl="0" w:tplc="B78CE2FC">
      <w:numFmt w:val="bullet"/>
      <w:lvlText w:val=""/>
      <w:lvlPicBulletId w:val="0"/>
      <w:lvlJc w:val="left"/>
      <w:pPr>
        <w:ind w:left="720" w:hanging="360"/>
      </w:pPr>
      <w:rPr>
        <w:rFonts w:ascii="Symbol" w:eastAsia="Calibri" w:hAnsi="Symbol"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FAF6726"/>
    <w:multiLevelType w:val="hybridMultilevel"/>
    <w:tmpl w:val="F118C8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39A2541"/>
    <w:multiLevelType w:val="multilevel"/>
    <w:tmpl w:val="AE824650"/>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261A5F08"/>
    <w:multiLevelType w:val="multilevel"/>
    <w:tmpl w:val="01A8C5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1A52F0"/>
    <w:multiLevelType w:val="multilevel"/>
    <w:tmpl w:val="0C6AAC38"/>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2F7735BF"/>
    <w:multiLevelType w:val="multilevel"/>
    <w:tmpl w:val="5FFCBEFE"/>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33B3166C"/>
    <w:multiLevelType w:val="hybridMultilevel"/>
    <w:tmpl w:val="BE52D672"/>
    <w:lvl w:ilvl="0" w:tplc="B78CE2FC">
      <w:numFmt w:val="bullet"/>
      <w:lvlText w:val=""/>
      <w:lvlPicBulletId w:val="0"/>
      <w:lvlJc w:val="left"/>
      <w:pPr>
        <w:ind w:left="720" w:hanging="360"/>
      </w:pPr>
      <w:rPr>
        <w:rFonts w:ascii="Symbol" w:eastAsia="Calibri" w:hAnsi="Symbol"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51C30D3"/>
    <w:multiLevelType w:val="hybridMultilevel"/>
    <w:tmpl w:val="A06E02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9B4013"/>
    <w:multiLevelType w:val="hybridMultilevel"/>
    <w:tmpl w:val="B128EF36"/>
    <w:lvl w:ilvl="0" w:tplc="B78CE2FC">
      <w:numFmt w:val="bullet"/>
      <w:lvlText w:val=""/>
      <w:lvlPicBulletId w:val="0"/>
      <w:lvlJc w:val="left"/>
      <w:pPr>
        <w:ind w:left="720" w:hanging="360"/>
      </w:pPr>
      <w:rPr>
        <w:rFonts w:ascii="Symbol" w:eastAsia="Calibri" w:hAnsi="Symbol"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9FD4B79"/>
    <w:multiLevelType w:val="hybridMultilevel"/>
    <w:tmpl w:val="63F8812E"/>
    <w:lvl w:ilvl="0" w:tplc="B78CE2FC">
      <w:numFmt w:val="bullet"/>
      <w:lvlText w:val=""/>
      <w:lvlPicBulletId w:val="0"/>
      <w:lvlJc w:val="left"/>
      <w:pPr>
        <w:ind w:left="720" w:hanging="360"/>
      </w:pPr>
      <w:rPr>
        <w:rFonts w:ascii="Symbol" w:eastAsia="Calibri" w:hAnsi="Symbol"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40816E5"/>
    <w:multiLevelType w:val="hybridMultilevel"/>
    <w:tmpl w:val="26A6F2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CC27900"/>
    <w:multiLevelType w:val="multilevel"/>
    <w:tmpl w:val="557E5D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8C34F6"/>
    <w:multiLevelType w:val="multilevel"/>
    <w:tmpl w:val="7BEC8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164332"/>
    <w:multiLevelType w:val="hybridMultilevel"/>
    <w:tmpl w:val="6A1E99D8"/>
    <w:lvl w:ilvl="0" w:tplc="04260011">
      <w:start w:val="1"/>
      <w:numFmt w:val="decimal"/>
      <w:lvlText w:val="%1)"/>
      <w:lvlJc w:val="left"/>
      <w:pPr>
        <w:ind w:left="720" w:hanging="360"/>
      </w:pPr>
      <w:rPr>
        <w:rFonts w:hint="default"/>
        <w:b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DB36E9E"/>
    <w:multiLevelType w:val="multilevel"/>
    <w:tmpl w:val="557E5D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9E0193"/>
    <w:multiLevelType w:val="multilevel"/>
    <w:tmpl w:val="2544F354"/>
    <w:lvl w:ilvl="0">
      <w:start w:val="2021"/>
      <w:numFmt w:val="decimal"/>
      <w:lvlText w:val="%1."/>
      <w:lvlJc w:val="left"/>
      <w:pPr>
        <w:ind w:left="560" w:hanging="560"/>
      </w:pPr>
      <w:rPr>
        <w:rFonts w:eastAsia="Calibri" w:hint="default"/>
        <w:b w:val="0"/>
        <w:color w:val="auto"/>
        <w:sz w:val="16"/>
      </w:rPr>
    </w:lvl>
    <w:lvl w:ilvl="1">
      <w:start w:val="4"/>
      <w:numFmt w:val="decimal"/>
      <w:lvlText w:val="%1.%2."/>
      <w:lvlJc w:val="left"/>
      <w:pPr>
        <w:ind w:left="560" w:hanging="560"/>
      </w:pPr>
      <w:rPr>
        <w:rFonts w:eastAsia="Calibri" w:hint="default"/>
        <w:b w:val="0"/>
        <w:color w:val="auto"/>
        <w:sz w:val="16"/>
      </w:rPr>
    </w:lvl>
    <w:lvl w:ilvl="2">
      <w:start w:val="1"/>
      <w:numFmt w:val="decimal"/>
      <w:lvlText w:val="%1.%2.%3."/>
      <w:lvlJc w:val="left"/>
      <w:pPr>
        <w:ind w:left="720" w:hanging="720"/>
      </w:pPr>
      <w:rPr>
        <w:rFonts w:eastAsia="Calibri" w:hint="default"/>
        <w:b w:val="0"/>
        <w:color w:val="auto"/>
        <w:sz w:val="16"/>
      </w:rPr>
    </w:lvl>
    <w:lvl w:ilvl="3">
      <w:start w:val="1"/>
      <w:numFmt w:val="decimal"/>
      <w:lvlText w:val="%1.%2.%3.%4."/>
      <w:lvlJc w:val="left"/>
      <w:pPr>
        <w:ind w:left="720" w:hanging="720"/>
      </w:pPr>
      <w:rPr>
        <w:rFonts w:eastAsia="Calibri" w:hint="default"/>
        <w:b w:val="0"/>
        <w:color w:val="auto"/>
        <w:sz w:val="16"/>
      </w:rPr>
    </w:lvl>
    <w:lvl w:ilvl="4">
      <w:start w:val="1"/>
      <w:numFmt w:val="decimal"/>
      <w:lvlText w:val="%1.%2.%3.%4.%5."/>
      <w:lvlJc w:val="left"/>
      <w:pPr>
        <w:ind w:left="1080" w:hanging="1080"/>
      </w:pPr>
      <w:rPr>
        <w:rFonts w:eastAsia="Calibri" w:hint="default"/>
        <w:b w:val="0"/>
        <w:color w:val="auto"/>
        <w:sz w:val="16"/>
      </w:rPr>
    </w:lvl>
    <w:lvl w:ilvl="5">
      <w:start w:val="1"/>
      <w:numFmt w:val="decimal"/>
      <w:lvlText w:val="%1.%2.%3.%4.%5.%6."/>
      <w:lvlJc w:val="left"/>
      <w:pPr>
        <w:ind w:left="1080" w:hanging="1080"/>
      </w:pPr>
      <w:rPr>
        <w:rFonts w:eastAsia="Calibri" w:hint="default"/>
        <w:b w:val="0"/>
        <w:color w:val="auto"/>
        <w:sz w:val="16"/>
      </w:rPr>
    </w:lvl>
    <w:lvl w:ilvl="6">
      <w:start w:val="1"/>
      <w:numFmt w:val="decimal"/>
      <w:lvlText w:val="%1.%2.%3.%4.%5.%6.%7."/>
      <w:lvlJc w:val="left"/>
      <w:pPr>
        <w:ind w:left="1080" w:hanging="1080"/>
      </w:pPr>
      <w:rPr>
        <w:rFonts w:eastAsia="Calibri" w:hint="default"/>
        <w:b w:val="0"/>
        <w:color w:val="auto"/>
        <w:sz w:val="16"/>
      </w:rPr>
    </w:lvl>
    <w:lvl w:ilvl="7">
      <w:start w:val="1"/>
      <w:numFmt w:val="decimal"/>
      <w:lvlText w:val="%1.%2.%3.%4.%5.%6.%7.%8."/>
      <w:lvlJc w:val="left"/>
      <w:pPr>
        <w:ind w:left="1440" w:hanging="1440"/>
      </w:pPr>
      <w:rPr>
        <w:rFonts w:eastAsia="Calibri" w:hint="default"/>
        <w:b w:val="0"/>
        <w:color w:val="auto"/>
        <w:sz w:val="16"/>
      </w:rPr>
    </w:lvl>
    <w:lvl w:ilvl="8">
      <w:start w:val="1"/>
      <w:numFmt w:val="decimal"/>
      <w:lvlText w:val="%1.%2.%3.%4.%5.%6.%7.%8.%9."/>
      <w:lvlJc w:val="left"/>
      <w:pPr>
        <w:ind w:left="1440" w:hanging="1440"/>
      </w:pPr>
      <w:rPr>
        <w:rFonts w:eastAsia="Calibri" w:hint="default"/>
        <w:b w:val="0"/>
        <w:color w:val="auto"/>
        <w:sz w:val="16"/>
      </w:rPr>
    </w:lvl>
  </w:abstractNum>
  <w:abstractNum w:abstractNumId="20" w15:restartNumberingAfterBreak="0">
    <w:nsid w:val="669C4AF5"/>
    <w:multiLevelType w:val="multilevel"/>
    <w:tmpl w:val="2642F3B8"/>
    <w:lvl w:ilvl="0">
      <w:start w:val="1"/>
      <w:numFmt w:val="decimal"/>
      <w:lvlText w:val="%1."/>
      <w:lvlJc w:val="left"/>
      <w:pPr>
        <w:ind w:left="90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620" w:hanging="108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980" w:hanging="1440"/>
      </w:pPr>
      <w:rPr>
        <w:rFonts w:hint="default"/>
      </w:rPr>
    </w:lvl>
    <w:lvl w:ilvl="5">
      <w:start w:val="1"/>
      <w:numFmt w:val="decimal"/>
      <w:isLgl/>
      <w:lvlText w:val="%1.%2.%3.%4.%5.%6."/>
      <w:lvlJc w:val="left"/>
      <w:pPr>
        <w:ind w:left="2340" w:hanging="1800"/>
      </w:pPr>
      <w:rPr>
        <w:rFonts w:hint="default"/>
      </w:rPr>
    </w:lvl>
    <w:lvl w:ilvl="6">
      <w:start w:val="1"/>
      <w:numFmt w:val="decimal"/>
      <w:isLgl/>
      <w:lvlText w:val="%1.%2.%3.%4.%5.%6.%7."/>
      <w:lvlJc w:val="left"/>
      <w:pPr>
        <w:ind w:left="2700" w:hanging="2160"/>
      </w:pPr>
      <w:rPr>
        <w:rFonts w:hint="default"/>
      </w:rPr>
    </w:lvl>
    <w:lvl w:ilvl="7">
      <w:start w:val="1"/>
      <w:numFmt w:val="decimal"/>
      <w:isLgl/>
      <w:lvlText w:val="%1.%2.%3.%4.%5.%6.%7.%8."/>
      <w:lvlJc w:val="left"/>
      <w:pPr>
        <w:ind w:left="2700" w:hanging="2160"/>
      </w:pPr>
      <w:rPr>
        <w:rFonts w:hint="default"/>
      </w:rPr>
    </w:lvl>
    <w:lvl w:ilvl="8">
      <w:start w:val="1"/>
      <w:numFmt w:val="decimal"/>
      <w:isLgl/>
      <w:lvlText w:val="%1.%2.%3.%4.%5.%6.%7.%8.%9."/>
      <w:lvlJc w:val="left"/>
      <w:pPr>
        <w:ind w:left="3060" w:hanging="2520"/>
      </w:pPr>
      <w:rPr>
        <w:rFonts w:hint="default"/>
      </w:rPr>
    </w:lvl>
  </w:abstractNum>
  <w:abstractNum w:abstractNumId="21" w15:restartNumberingAfterBreak="0">
    <w:nsid w:val="67672130"/>
    <w:multiLevelType w:val="hybridMultilevel"/>
    <w:tmpl w:val="F05A6C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B381379"/>
    <w:multiLevelType w:val="hybridMultilevel"/>
    <w:tmpl w:val="9B64EDD6"/>
    <w:lvl w:ilvl="0" w:tplc="B78CE2FC">
      <w:numFmt w:val="bullet"/>
      <w:lvlText w:val=""/>
      <w:lvlPicBulletId w:val="0"/>
      <w:lvlJc w:val="left"/>
      <w:pPr>
        <w:ind w:left="720" w:hanging="360"/>
      </w:pPr>
      <w:rPr>
        <w:rFonts w:ascii="Symbol" w:eastAsia="Calibri" w:hAnsi="Symbol"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0AD7AE2"/>
    <w:multiLevelType w:val="multilevel"/>
    <w:tmpl w:val="CC1849D8"/>
    <w:lvl w:ilvl="0">
      <w:start w:val="1"/>
      <w:numFmt w:val="decimal"/>
      <w:lvlText w:val="%1."/>
      <w:lvlJc w:val="left"/>
      <w:pPr>
        <w:ind w:left="360" w:hanging="360"/>
      </w:pPr>
      <w:rPr>
        <w:rFonts w:hint="default"/>
        <w:color w:val="auto"/>
      </w:rPr>
    </w:lvl>
    <w:lvl w:ilvl="1">
      <w:start w:val="1"/>
      <w:numFmt w:val="decimal"/>
      <w:lvlText w:val="%2."/>
      <w:lvlJc w:val="left"/>
      <w:pPr>
        <w:ind w:left="1069" w:hanging="360"/>
      </w:pPr>
      <w:rPr>
        <w:rFonts w:hint="default"/>
        <w:b w:val="0"/>
        <w:bCs w:val="0"/>
        <w:color w:val="auto"/>
      </w:rPr>
    </w:lvl>
    <w:lvl w:ilvl="2">
      <w:start w:val="1"/>
      <w:numFmt w:val="decimal"/>
      <w:lvlText w:val="%1.%2.%3."/>
      <w:lvlJc w:val="left"/>
      <w:rPr>
        <w:rFonts w:hint="default"/>
        <w:b/>
        <w:bCs/>
        <w:color w:val="auto"/>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72BC5A3A"/>
    <w:multiLevelType w:val="hybridMultilevel"/>
    <w:tmpl w:val="5336C0B2"/>
    <w:lvl w:ilvl="0" w:tplc="B78CE2FC">
      <w:numFmt w:val="bullet"/>
      <w:lvlText w:val=""/>
      <w:lvlPicBulletId w:val="0"/>
      <w:lvlJc w:val="left"/>
      <w:pPr>
        <w:ind w:left="720" w:hanging="360"/>
      </w:pPr>
      <w:rPr>
        <w:rFonts w:ascii="Symbol" w:eastAsia="Calibri" w:hAnsi="Symbol"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01135628">
    <w:abstractNumId w:val="9"/>
  </w:num>
  <w:num w:numId="2" w16cid:durableId="684330457">
    <w:abstractNumId w:val="23"/>
  </w:num>
  <w:num w:numId="3" w16cid:durableId="1926182681">
    <w:abstractNumId w:val="6"/>
  </w:num>
  <w:num w:numId="4" w16cid:durableId="1657221006">
    <w:abstractNumId w:val="11"/>
  </w:num>
  <w:num w:numId="5" w16cid:durableId="927739342">
    <w:abstractNumId w:val="17"/>
  </w:num>
  <w:num w:numId="6" w16cid:durableId="776174782">
    <w:abstractNumId w:val="5"/>
  </w:num>
  <w:num w:numId="7" w16cid:durableId="1563248203">
    <w:abstractNumId w:val="14"/>
  </w:num>
  <w:num w:numId="8" w16cid:durableId="23484074">
    <w:abstractNumId w:val="22"/>
  </w:num>
  <w:num w:numId="9" w16cid:durableId="239563344">
    <w:abstractNumId w:val="19"/>
  </w:num>
  <w:num w:numId="10" w16cid:durableId="875659138">
    <w:abstractNumId w:val="16"/>
  </w:num>
  <w:num w:numId="11" w16cid:durableId="818885839">
    <w:abstractNumId w:val="8"/>
  </w:num>
  <w:num w:numId="12" w16cid:durableId="1089500356">
    <w:abstractNumId w:val="7"/>
  </w:num>
  <w:num w:numId="13" w16cid:durableId="675040619">
    <w:abstractNumId w:val="0"/>
  </w:num>
  <w:num w:numId="14" w16cid:durableId="2004043038">
    <w:abstractNumId w:val="13"/>
  </w:num>
  <w:num w:numId="15" w16cid:durableId="533076000">
    <w:abstractNumId w:val="4"/>
  </w:num>
  <w:num w:numId="16" w16cid:durableId="733090692">
    <w:abstractNumId w:val="10"/>
  </w:num>
  <w:num w:numId="17" w16cid:durableId="1132862217">
    <w:abstractNumId w:val="24"/>
  </w:num>
  <w:num w:numId="18" w16cid:durableId="1248002270">
    <w:abstractNumId w:val="20"/>
  </w:num>
  <w:num w:numId="19" w16cid:durableId="1908148389">
    <w:abstractNumId w:val="12"/>
  </w:num>
  <w:num w:numId="20" w16cid:durableId="1217201566">
    <w:abstractNumId w:val="1"/>
  </w:num>
  <w:num w:numId="21" w16cid:durableId="195779109">
    <w:abstractNumId w:val="3"/>
  </w:num>
  <w:num w:numId="22" w16cid:durableId="1110125480">
    <w:abstractNumId w:val="21"/>
  </w:num>
  <w:num w:numId="23" w16cid:durableId="1610048496">
    <w:abstractNumId w:val="15"/>
  </w:num>
  <w:num w:numId="24" w16cid:durableId="1320033520">
    <w:abstractNumId w:val="2"/>
  </w:num>
  <w:num w:numId="25" w16cid:durableId="18421169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D0"/>
    <w:rsid w:val="00006FEA"/>
    <w:rsid w:val="00072328"/>
    <w:rsid w:val="00096E82"/>
    <w:rsid w:val="000C37C5"/>
    <w:rsid w:val="001F5756"/>
    <w:rsid w:val="00283680"/>
    <w:rsid w:val="002A6354"/>
    <w:rsid w:val="003078B1"/>
    <w:rsid w:val="003D0BB9"/>
    <w:rsid w:val="004E54AD"/>
    <w:rsid w:val="005071E5"/>
    <w:rsid w:val="00556494"/>
    <w:rsid w:val="005B37FE"/>
    <w:rsid w:val="005E4F8E"/>
    <w:rsid w:val="00674500"/>
    <w:rsid w:val="00684C57"/>
    <w:rsid w:val="00690B6C"/>
    <w:rsid w:val="006A3AB4"/>
    <w:rsid w:val="006E623B"/>
    <w:rsid w:val="00725EBF"/>
    <w:rsid w:val="00745C19"/>
    <w:rsid w:val="00804639"/>
    <w:rsid w:val="00813C1E"/>
    <w:rsid w:val="008266C8"/>
    <w:rsid w:val="008A3B8B"/>
    <w:rsid w:val="008D5ED5"/>
    <w:rsid w:val="009351E0"/>
    <w:rsid w:val="009472CD"/>
    <w:rsid w:val="00950C49"/>
    <w:rsid w:val="0099677C"/>
    <w:rsid w:val="00AD5E9D"/>
    <w:rsid w:val="00AE6BBD"/>
    <w:rsid w:val="00AE7763"/>
    <w:rsid w:val="00AF511F"/>
    <w:rsid w:val="00B35BD0"/>
    <w:rsid w:val="00B87043"/>
    <w:rsid w:val="00BF0862"/>
    <w:rsid w:val="00C52B3C"/>
    <w:rsid w:val="00C567AB"/>
    <w:rsid w:val="00DC1E85"/>
    <w:rsid w:val="00DE4129"/>
    <w:rsid w:val="00DE7F1D"/>
    <w:rsid w:val="00E00AA7"/>
    <w:rsid w:val="00E3704A"/>
    <w:rsid w:val="00E665FA"/>
    <w:rsid w:val="00E77CCF"/>
    <w:rsid w:val="00E8178B"/>
    <w:rsid w:val="00EB5278"/>
    <w:rsid w:val="00EC1520"/>
    <w:rsid w:val="00EC66CA"/>
    <w:rsid w:val="00EE2355"/>
    <w:rsid w:val="00EF5584"/>
    <w:rsid w:val="00F92374"/>
    <w:rsid w:val="00FA4D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E972E"/>
  <w15:docId w15:val="{88B05B8A-36C1-438A-B84F-A4887CDD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sz w:val="24"/>
      <w:szCs w:val="20"/>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5407B5"/>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540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araksta rindkopa1,Normal bullet 2,Bullet list,H&amp;P List Paragraph,Strip"/>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sz w:val="24"/>
      <w:szCs w:val="24"/>
    </w:rPr>
  </w:style>
  <w:style w:type="paragraph" w:customStyle="1" w:styleId="Parastais">
    <w:name w:val="Parastais"/>
    <w:qFormat/>
    <w:rsid w:val="0035196E"/>
    <w:pPr>
      <w:spacing w:after="0" w:line="240" w:lineRule="auto"/>
    </w:pPr>
    <w:rPr>
      <w:rFonts w:ascii="Times New Roman" w:eastAsia="Times New Roman" w:hAnsi="Times New Roman" w:cs="Times New Roman"/>
      <w:sz w:val="24"/>
      <w:szCs w:val="24"/>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rPr>
  </w:style>
  <w:style w:type="character" w:styleId="Hipersaite">
    <w:name w:val="Hyperlink"/>
    <w:basedOn w:val="Noklusjumarindkopasfonts"/>
    <w:uiPriority w:val="99"/>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3339EE"/>
    <w:pPr>
      <w:spacing w:after="0" w:line="240" w:lineRule="auto"/>
    </w:pPr>
  </w:style>
  <w:style w:type="character" w:styleId="Komentraatsauce">
    <w:name w:val="annotation reference"/>
    <w:basedOn w:val="Noklusjumarindkopasfonts"/>
    <w:uiPriority w:val="99"/>
    <w:semiHidden/>
    <w:unhideWhenUsed/>
    <w:rsid w:val="004F5258"/>
    <w:rPr>
      <w:sz w:val="16"/>
      <w:szCs w:val="16"/>
    </w:rPr>
  </w:style>
  <w:style w:type="paragraph" w:styleId="Komentrateksts">
    <w:name w:val="annotation text"/>
    <w:basedOn w:val="Parasts"/>
    <w:link w:val="KomentratekstsRakstz"/>
    <w:uiPriority w:val="99"/>
    <w:unhideWhenUsed/>
    <w:rsid w:val="004F5258"/>
    <w:pPr>
      <w:spacing w:line="240" w:lineRule="auto"/>
    </w:pPr>
    <w:rPr>
      <w:sz w:val="20"/>
      <w:szCs w:val="20"/>
    </w:rPr>
  </w:style>
  <w:style w:type="character" w:customStyle="1" w:styleId="KomentratekstsRakstz">
    <w:name w:val="Komentāra teksts Rakstz."/>
    <w:basedOn w:val="Noklusjumarindkopasfonts"/>
    <w:link w:val="Komentrateksts"/>
    <w:uiPriority w:val="99"/>
    <w:rsid w:val="004F5258"/>
    <w:rPr>
      <w:sz w:val="20"/>
      <w:szCs w:val="20"/>
    </w:rPr>
  </w:style>
  <w:style w:type="paragraph" w:styleId="Komentratma">
    <w:name w:val="annotation subject"/>
    <w:basedOn w:val="Komentrateksts"/>
    <w:next w:val="Komentrateksts"/>
    <w:link w:val="KomentratmaRakstz"/>
    <w:uiPriority w:val="99"/>
    <w:semiHidden/>
    <w:unhideWhenUsed/>
    <w:rsid w:val="004F5258"/>
    <w:rPr>
      <w:b/>
      <w:bCs/>
    </w:rPr>
  </w:style>
  <w:style w:type="character" w:customStyle="1" w:styleId="KomentratmaRakstz">
    <w:name w:val="Komentāra tēma Rakstz."/>
    <w:basedOn w:val="KomentratekstsRakstz"/>
    <w:link w:val="Komentratma"/>
    <w:uiPriority w:val="99"/>
    <w:semiHidden/>
    <w:rsid w:val="004F5258"/>
    <w:rPr>
      <w:b/>
      <w:bCs/>
      <w:sz w:val="20"/>
      <w:szCs w:val="20"/>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Virsraksts2Rakstz">
    <w:name w:val="Virsraksts 2 Rakstz."/>
    <w:basedOn w:val="Noklusjumarindkopasfonts"/>
    <w:link w:val="Virsraksts2"/>
    <w:uiPriority w:val="9"/>
    <w:rsid w:val="004E54AD"/>
    <w:rPr>
      <w:b/>
      <w:sz w:val="36"/>
      <w:szCs w:val="36"/>
    </w:rPr>
  </w:style>
  <w:style w:type="paragraph" w:styleId="Saturs1">
    <w:name w:val="toc 1"/>
    <w:basedOn w:val="Parasts"/>
    <w:next w:val="Parasts"/>
    <w:autoRedefine/>
    <w:uiPriority w:val="39"/>
    <w:unhideWhenUsed/>
    <w:rsid w:val="004E54AD"/>
    <w:pPr>
      <w:spacing w:after="100" w:line="240" w:lineRule="auto"/>
      <w:jc w:val="both"/>
    </w:pPr>
    <w:rPr>
      <w:rFonts w:ascii="Times New Roman" w:hAnsi="Times New Roman" w:cs="Times New Roman"/>
      <w:color w:val="000000"/>
      <w:sz w:val="24"/>
      <w:lang w:eastAsia="en-US"/>
    </w:rPr>
  </w:style>
  <w:style w:type="paragraph" w:styleId="Saturs2">
    <w:name w:val="toc 2"/>
    <w:basedOn w:val="Parasts"/>
    <w:next w:val="Parasts"/>
    <w:autoRedefine/>
    <w:uiPriority w:val="39"/>
    <w:unhideWhenUsed/>
    <w:rsid w:val="004E54AD"/>
    <w:pPr>
      <w:spacing w:after="100" w:line="240" w:lineRule="auto"/>
      <w:ind w:left="220"/>
      <w:jc w:val="both"/>
    </w:pPr>
    <w:rPr>
      <w:rFonts w:ascii="Times New Roman" w:hAnsi="Times New Roman" w:cs="Times New Roman"/>
      <w:color w:val="000000"/>
      <w:sz w:val="24"/>
      <w:lang w:eastAsia="en-US"/>
    </w:rPr>
  </w:style>
  <w:style w:type="paragraph" w:styleId="Bezatstarpm">
    <w:name w:val="No Spacing"/>
    <w:uiPriority w:val="1"/>
    <w:qFormat/>
    <w:rsid w:val="00FA4D86"/>
    <w:pPr>
      <w:spacing w:after="0" w:line="240" w:lineRule="auto"/>
    </w:pPr>
    <w:rPr>
      <w:rFonts w:cs="Times New Roman"/>
      <w:lang w:eastAsia="en-US"/>
    </w:rPr>
  </w:style>
  <w:style w:type="character" w:customStyle="1" w:styleId="SarakstarindkopaRakstz">
    <w:name w:val="Saraksta rindkopa Rakstz."/>
    <w:aliases w:val="2 Rakstz.,Saraksta rindkopa1 Rakstz.,Normal bullet 2 Rakstz.,Bullet list Rakstz.,H&amp;P List Paragraph Rakstz.,Strip Rakstz."/>
    <w:link w:val="Sarakstarindkopa"/>
    <w:uiPriority w:val="34"/>
    <w:qFormat/>
    <w:locked/>
    <w:rsid w:val="00FA4D86"/>
  </w:style>
  <w:style w:type="paragraph" w:customStyle="1" w:styleId="bullets">
    <w:name w:val="bullets"/>
    <w:basedOn w:val="Parasts"/>
    <w:link w:val="bulletsChar"/>
    <w:qFormat/>
    <w:rsid w:val="005E4F8E"/>
    <w:pPr>
      <w:spacing w:before="120" w:after="120" w:line="240" w:lineRule="auto"/>
      <w:jc w:val="both"/>
    </w:pPr>
    <w:rPr>
      <w:rFonts w:cs="Times New Roman"/>
      <w:color w:val="000000"/>
      <w:lang w:val="x-none" w:eastAsia="x-none"/>
    </w:rPr>
  </w:style>
  <w:style w:type="character" w:customStyle="1" w:styleId="bulletsChar">
    <w:name w:val="bullets Char"/>
    <w:link w:val="bullets"/>
    <w:rsid w:val="005E4F8E"/>
    <w:rPr>
      <w:rFonts w:cs="Times New Roman"/>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1LuyvZqCC5m8ExEKw/yXba0sg==">CgMxLjA4AHIhMVFFT1VITWh6eUxONmFJcnAzbUZBUllVWS0xY2dBbzM0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19502</Words>
  <Characters>11117</Characters>
  <Application>Microsoft Office Word</Application>
  <DocSecurity>0</DocSecurity>
  <Lines>92</Lines>
  <Paragraphs>61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2</cp:revision>
  <cp:lastPrinted>2025-06-10T07:40:00Z</cp:lastPrinted>
  <dcterms:created xsi:type="dcterms:W3CDTF">2025-06-10T12:59:00Z</dcterms:created>
  <dcterms:modified xsi:type="dcterms:W3CDTF">2025-06-10T12:59:00Z</dcterms:modified>
</cp:coreProperties>
</file>