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7FD6" w:rsidRPr="00F60084" w14:paraId="2EED30EB" w14:textId="77777777" w:rsidTr="00BC7CDA">
        <w:tc>
          <w:tcPr>
            <w:tcW w:w="4729" w:type="dxa"/>
          </w:tcPr>
          <w:p w14:paraId="6C6228DB" w14:textId="3942499D" w:rsidR="00F87FD6" w:rsidRPr="00F60084" w:rsidRDefault="00F87FD6" w:rsidP="00BC7CDA">
            <w:pPr>
              <w:rPr>
                <w:rFonts w:eastAsiaTheme="minorHAnsi"/>
                <w:b/>
                <w:bCs/>
                <w:lang w:eastAsia="en-US"/>
              </w:rPr>
            </w:pPr>
            <w:r w:rsidRPr="00F60084">
              <w:rPr>
                <w:rFonts w:eastAsiaTheme="minorHAnsi"/>
                <w:b/>
                <w:bCs/>
                <w:lang w:eastAsia="en-US"/>
              </w:rPr>
              <w:t>202</w:t>
            </w:r>
            <w:r w:rsidR="00D01BD4">
              <w:rPr>
                <w:rFonts w:eastAsiaTheme="minorHAnsi"/>
                <w:b/>
                <w:bCs/>
                <w:lang w:eastAsia="en-US"/>
              </w:rPr>
              <w:t>5</w:t>
            </w:r>
            <w:r w:rsidRPr="00F60084">
              <w:rPr>
                <w:rFonts w:eastAsiaTheme="minorHAnsi"/>
                <w:b/>
                <w:bCs/>
                <w:lang w:eastAsia="en-US"/>
              </w:rPr>
              <w:t xml:space="preserve">.gada </w:t>
            </w:r>
            <w:r w:rsidR="00DB368D">
              <w:rPr>
                <w:rFonts w:eastAsiaTheme="minorHAnsi"/>
                <w:b/>
                <w:bCs/>
                <w:lang w:eastAsia="en-US"/>
              </w:rPr>
              <w:t>2</w:t>
            </w:r>
            <w:r w:rsidR="00C9190A">
              <w:rPr>
                <w:rFonts w:eastAsiaTheme="minorHAnsi"/>
                <w:b/>
                <w:bCs/>
                <w:lang w:eastAsia="en-US"/>
              </w:rPr>
              <w:t>6</w:t>
            </w:r>
            <w:r>
              <w:rPr>
                <w:rFonts w:eastAsiaTheme="minorHAnsi"/>
                <w:b/>
                <w:bCs/>
                <w:lang w:eastAsia="en-US"/>
              </w:rPr>
              <w:t>.</w:t>
            </w:r>
            <w:r w:rsidR="00C9190A">
              <w:rPr>
                <w:rFonts w:eastAsiaTheme="minorHAnsi"/>
                <w:b/>
                <w:bCs/>
                <w:lang w:eastAsia="en-US"/>
              </w:rPr>
              <w:t>jūnijā</w:t>
            </w:r>
          </w:p>
        </w:tc>
        <w:tc>
          <w:tcPr>
            <w:tcW w:w="4729" w:type="dxa"/>
          </w:tcPr>
          <w:p w14:paraId="0CC64FB9" w14:textId="042964AB"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D01BD4">
              <w:rPr>
                <w:rFonts w:eastAsiaTheme="minorHAnsi"/>
                <w:b/>
                <w:bCs/>
                <w:lang w:eastAsia="en-US"/>
              </w:rPr>
              <w:t>5</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2EC02FB1" w14:textId="5F18DACF" w:rsidR="00F87FD6" w:rsidRDefault="000E297C" w:rsidP="000175D1">
      <w:pPr>
        <w:jc w:val="center"/>
        <w:rPr>
          <w:b/>
        </w:rPr>
      </w:pPr>
      <w:r w:rsidRPr="000E297C">
        <w:rPr>
          <w:b/>
        </w:rPr>
        <w:t xml:space="preserve">Par </w:t>
      </w:r>
      <w:r w:rsidR="00172AA6">
        <w:rPr>
          <w:b/>
        </w:rPr>
        <w:t>Lejasciema</w:t>
      </w:r>
      <w:r w:rsidR="00BB37CC">
        <w:rPr>
          <w:b/>
        </w:rPr>
        <w:t xml:space="preserve"> pagasta </w:t>
      </w:r>
      <w:r w:rsidR="004F7745" w:rsidRPr="004F7745">
        <w:rPr>
          <w:b/>
        </w:rPr>
        <w:t>nekustamā īpašum</w:t>
      </w:r>
      <w:r w:rsidR="00172AA6">
        <w:rPr>
          <w:b/>
        </w:rPr>
        <w:t>a ar kadastra numuru 5064 020 0071</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4F5B5C3B" w14:textId="4EE3A944" w:rsidR="00161729"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r w:rsidR="00172AA6">
        <w:rPr>
          <w:rFonts w:eastAsia="SimSun"/>
          <w:b/>
          <w:bCs/>
          <w:lang w:eastAsia="zh-CN" w:bidi="hi-IN"/>
        </w:rPr>
        <w:t>Beļavas</w:t>
      </w:r>
      <w:r w:rsidR="00472D8B" w:rsidRPr="00472D8B">
        <w:rPr>
          <w:rFonts w:eastAsia="SimSun"/>
          <w:b/>
          <w:bCs/>
          <w:lang w:eastAsia="zh-CN" w:bidi="hi-IN"/>
        </w:rPr>
        <w:t xml:space="preserve"> un </w:t>
      </w:r>
      <w:r w:rsidR="00172AA6">
        <w:rPr>
          <w:rFonts w:eastAsia="SimSun"/>
          <w:b/>
          <w:bCs/>
          <w:lang w:eastAsia="zh-CN" w:bidi="hi-IN"/>
        </w:rPr>
        <w:t>Lejasciema</w:t>
      </w:r>
      <w:r w:rsidR="00472D8B" w:rsidRPr="00472D8B">
        <w:rPr>
          <w:rFonts w:eastAsia="SimSun"/>
          <w:b/>
          <w:bCs/>
          <w:lang w:eastAsia="zh-CN" w:bidi="hi-IN"/>
        </w:rPr>
        <w:t xml:space="preserve"> pagastu apvienības pārvaldes</w:t>
      </w:r>
      <w:r w:rsidRPr="00472D8B">
        <w:rPr>
          <w:rFonts w:eastAsia="SimSun"/>
          <w:lang w:eastAsia="zh-CN" w:bidi="hi-IN"/>
        </w:rPr>
        <w:t xml:space="preserve">, reģistrācijas numurs </w:t>
      </w:r>
      <w:r w:rsidR="00172AA6" w:rsidRPr="00172AA6">
        <w:t>40900041171</w:t>
      </w:r>
      <w:r w:rsidRPr="00472D8B">
        <w:rPr>
          <w:rFonts w:eastAsia="SimSun"/>
          <w:lang w:eastAsia="zh-CN" w:bidi="hi-IN"/>
        </w:rPr>
        <w:t xml:space="preserve">, juridiskā adrese: </w:t>
      </w:r>
      <w:r w:rsidR="00172AA6" w:rsidRPr="00172AA6">
        <w:rPr>
          <w:rFonts w:eastAsia="SimSun"/>
          <w:lang w:eastAsia="zh-CN" w:bidi="hi-IN"/>
        </w:rPr>
        <w:t>Rīgas iela 11A, Lejasciems, Lejasciema pagasts, Gulbenes novads, LV-4412</w:t>
      </w:r>
      <w:r w:rsidR="0097688D" w:rsidRPr="00472D8B">
        <w:rPr>
          <w:rFonts w:eastAsia="SimSun"/>
        </w:rPr>
        <w:t xml:space="preserve"> </w:t>
      </w:r>
      <w:r w:rsidR="0049059F" w:rsidRPr="00472D8B">
        <w:rPr>
          <w:rFonts w:eastAsia="SimSun"/>
          <w:lang w:eastAsia="zh-CN" w:bidi="hi-IN"/>
        </w:rPr>
        <w:t>(turpmāk – pārvalde)</w:t>
      </w:r>
      <w:r w:rsidR="007E01DF" w:rsidRPr="00472D8B">
        <w:rPr>
          <w:rFonts w:eastAsia="SimSun"/>
          <w:lang w:eastAsia="zh-CN" w:bidi="hi-IN"/>
        </w:rPr>
        <w:t xml:space="preserve">, </w:t>
      </w:r>
      <w:r w:rsidRPr="00472D8B">
        <w:rPr>
          <w:rFonts w:eastAsia="SimSun"/>
          <w:lang w:eastAsia="zh-CN" w:bidi="hi-IN"/>
        </w:rPr>
        <w:t>202</w:t>
      </w:r>
      <w:r w:rsidR="005769C8" w:rsidRPr="00472D8B">
        <w:rPr>
          <w:rFonts w:eastAsia="SimSun"/>
          <w:lang w:eastAsia="zh-CN" w:bidi="hi-IN"/>
        </w:rPr>
        <w:t>5</w:t>
      </w:r>
      <w:r w:rsidRPr="00472D8B">
        <w:rPr>
          <w:rFonts w:eastAsia="SimSun"/>
          <w:lang w:eastAsia="zh-CN" w:bidi="hi-IN"/>
        </w:rPr>
        <w:t xml:space="preserve">.gada </w:t>
      </w:r>
      <w:r w:rsidR="00172AA6">
        <w:rPr>
          <w:rFonts w:eastAsia="SimSun"/>
          <w:lang w:eastAsia="zh-CN" w:bidi="hi-IN"/>
        </w:rPr>
        <w:t>9</w:t>
      </w:r>
      <w:r w:rsidRPr="00472D8B">
        <w:rPr>
          <w:rFonts w:eastAsia="SimSun"/>
          <w:lang w:eastAsia="zh-CN" w:bidi="hi-IN"/>
        </w:rPr>
        <w:t>.</w:t>
      </w:r>
      <w:r w:rsidR="00172AA6">
        <w:rPr>
          <w:rFonts w:eastAsia="SimSun"/>
          <w:lang w:eastAsia="zh-CN" w:bidi="hi-IN"/>
        </w:rPr>
        <w:t>jūnija</w:t>
      </w:r>
      <w:r w:rsidR="00256B27" w:rsidRPr="00472D8B">
        <w:rPr>
          <w:rFonts w:eastAsia="SimSun"/>
          <w:lang w:eastAsia="zh-CN" w:bidi="hi-IN"/>
        </w:rPr>
        <w:t xml:space="preserve"> </w:t>
      </w:r>
      <w:r w:rsidRPr="00472D8B">
        <w:rPr>
          <w:rFonts w:eastAsia="SimSun"/>
          <w:lang w:eastAsia="zh-CN" w:bidi="hi-IN"/>
        </w:rPr>
        <w:t xml:space="preserve">iesniegums </w:t>
      </w:r>
      <w:r w:rsidR="00472D8B" w:rsidRPr="00472D8B">
        <w:rPr>
          <w:rFonts w:eastAsia="SimSun"/>
          <w:lang w:eastAsia="zh-CN" w:bidi="hi-IN"/>
        </w:rPr>
        <w:t>Nr. </w:t>
      </w:r>
      <w:r w:rsidR="00172AA6">
        <w:rPr>
          <w:rFonts w:eastAsia="SimSun"/>
          <w:lang w:eastAsia="zh-CN" w:bidi="hi-IN"/>
        </w:rPr>
        <w:t>B</w:t>
      </w:r>
      <w:r w:rsidR="006C44A9">
        <w:rPr>
          <w:rFonts w:eastAsia="SimSun"/>
          <w:lang w:eastAsia="zh-CN" w:bidi="hi-IN"/>
        </w:rPr>
        <w:t>L</w:t>
      </w:r>
      <w:r w:rsidR="00472D8B" w:rsidRPr="00472D8B">
        <w:rPr>
          <w:rFonts w:eastAsia="SimSun"/>
          <w:lang w:eastAsia="zh-CN" w:bidi="hi-IN"/>
        </w:rPr>
        <w:t>/2.5/25/</w:t>
      </w:r>
      <w:r w:rsidR="00172AA6">
        <w:rPr>
          <w:rFonts w:eastAsia="SimSun"/>
          <w:lang w:eastAsia="zh-CN" w:bidi="hi-IN"/>
        </w:rPr>
        <w:t>46</w:t>
      </w:r>
      <w:r w:rsidR="00472D8B" w:rsidRPr="00472D8B">
        <w:rPr>
          <w:rFonts w:eastAsia="SimSun"/>
          <w:lang w:eastAsia="zh-CN" w:bidi="hi-IN"/>
        </w:rPr>
        <w:t xml:space="preserve"> </w:t>
      </w:r>
      <w:r w:rsidRPr="00472D8B">
        <w:rPr>
          <w:rFonts w:eastAsia="SimSun"/>
          <w:lang w:eastAsia="zh-CN" w:bidi="hi-IN"/>
        </w:rPr>
        <w:t>(Gulbenes novada pašvaldībā saņemts 202</w:t>
      </w:r>
      <w:r w:rsidR="005769C8" w:rsidRPr="00472D8B">
        <w:rPr>
          <w:rFonts w:eastAsia="SimSun"/>
          <w:lang w:eastAsia="zh-CN" w:bidi="hi-IN"/>
        </w:rPr>
        <w:t>5</w:t>
      </w:r>
      <w:r w:rsidRPr="00472D8B">
        <w:rPr>
          <w:rFonts w:eastAsia="SimSun"/>
          <w:lang w:eastAsia="zh-CN" w:bidi="hi-IN"/>
        </w:rPr>
        <w:t xml:space="preserve">.gada </w:t>
      </w:r>
      <w:r w:rsidR="00172AA6">
        <w:rPr>
          <w:rFonts w:eastAsia="SimSun"/>
          <w:lang w:eastAsia="zh-CN" w:bidi="hi-IN"/>
        </w:rPr>
        <w:t>9</w:t>
      </w:r>
      <w:r w:rsidRPr="00472D8B">
        <w:rPr>
          <w:rFonts w:eastAsia="SimSun"/>
          <w:lang w:eastAsia="zh-CN" w:bidi="hi-IN"/>
        </w:rPr>
        <w:t>.</w:t>
      </w:r>
      <w:r w:rsidR="00172AA6">
        <w:rPr>
          <w:rFonts w:eastAsia="SimSun"/>
          <w:lang w:eastAsia="zh-CN" w:bidi="hi-IN"/>
        </w:rPr>
        <w:t>jūnijā</w:t>
      </w:r>
      <w:r w:rsidRPr="00472D8B">
        <w:rPr>
          <w:rFonts w:eastAsia="SimSun"/>
          <w:lang w:eastAsia="zh-CN" w:bidi="hi-IN"/>
        </w:rPr>
        <w:t xml:space="preserve"> un reģistrēts ar Nr.</w:t>
      </w:r>
      <w:r w:rsidR="00950D17" w:rsidRPr="00472D8B">
        <w:rPr>
          <w:rFonts w:eastAsia="SimSun"/>
          <w:lang w:eastAsia="zh-CN" w:bidi="hi-IN"/>
        </w:rPr>
        <w:t> </w:t>
      </w:r>
      <w:r w:rsidR="00172AA6" w:rsidRPr="00172AA6">
        <w:rPr>
          <w:rFonts w:eastAsia="SimSun"/>
          <w:lang w:eastAsia="zh-CN" w:bidi="hi-IN"/>
        </w:rPr>
        <w:t>GND/5.13.2/25/1316-B</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nekustamā īpašuma </w:t>
      </w:r>
      <w:r w:rsidR="00172AA6">
        <w:rPr>
          <w:rFonts w:eastAsia="SimSun"/>
          <w:lang w:eastAsia="zh-CN" w:bidi="hi-IN"/>
        </w:rPr>
        <w:t>bez nosaukuma</w:t>
      </w:r>
      <w:r w:rsidR="00A0603C" w:rsidRPr="00A0603C">
        <w:rPr>
          <w:rFonts w:eastAsia="SimSun"/>
          <w:lang w:eastAsia="zh-CN" w:bidi="hi-IN"/>
        </w:rPr>
        <w:t xml:space="preserve">, </w:t>
      </w:r>
      <w:r w:rsidR="00172AA6">
        <w:rPr>
          <w:rFonts w:eastAsia="SimSun"/>
          <w:lang w:eastAsia="zh-CN" w:bidi="hi-IN"/>
        </w:rPr>
        <w:t>Lejasciema</w:t>
      </w:r>
      <w:r w:rsidR="00A0603C" w:rsidRPr="00A0603C">
        <w:rPr>
          <w:rFonts w:eastAsia="SimSun"/>
          <w:lang w:eastAsia="zh-CN" w:bidi="hi-IN"/>
        </w:rPr>
        <w:t xml:space="preserve"> pagast</w:t>
      </w:r>
      <w:r w:rsidR="00D57901">
        <w:rPr>
          <w:rFonts w:eastAsia="SimSun"/>
          <w:lang w:eastAsia="zh-CN" w:bidi="hi-IN"/>
        </w:rPr>
        <w:t>ā</w:t>
      </w:r>
      <w:r w:rsidR="00A0603C" w:rsidRPr="00A0603C">
        <w:rPr>
          <w:rFonts w:eastAsia="SimSun"/>
          <w:lang w:eastAsia="zh-CN" w:bidi="hi-IN"/>
        </w:rPr>
        <w:t>, Gulbenes novad</w:t>
      </w:r>
      <w:r w:rsidR="00D57901">
        <w:rPr>
          <w:rFonts w:eastAsia="SimSun"/>
          <w:lang w:eastAsia="zh-CN" w:bidi="hi-IN"/>
        </w:rPr>
        <w:t>ā</w:t>
      </w:r>
      <w:r w:rsidR="00A0603C" w:rsidRPr="00A0603C">
        <w:rPr>
          <w:rFonts w:eastAsia="SimSun"/>
          <w:lang w:eastAsia="zh-CN" w:bidi="hi-IN"/>
        </w:rPr>
        <w:t xml:space="preserve">, kadastra numurs </w:t>
      </w:r>
      <w:r w:rsidR="00172AA6">
        <w:rPr>
          <w:rFonts w:eastAsia="SimSun"/>
          <w:lang w:eastAsia="zh-CN" w:bidi="hi-IN"/>
        </w:rPr>
        <w:t>5064 020 0071</w:t>
      </w:r>
      <w:r w:rsidR="00A0603C">
        <w:rPr>
          <w:rFonts w:eastAsia="SimSun"/>
          <w:lang w:eastAsia="zh-CN" w:bidi="hi-IN"/>
        </w:rPr>
        <w:t xml:space="preserve">, sastāvu, atdalot no tā zemes vienību ar kadastra apzīmējumu </w:t>
      </w:r>
      <w:r w:rsidR="00172AA6">
        <w:rPr>
          <w:rFonts w:eastAsia="SimSun"/>
          <w:lang w:eastAsia="zh-CN" w:bidi="hi-IN"/>
        </w:rPr>
        <w:t>5064 012 0436</w:t>
      </w:r>
      <w:r w:rsidR="00A0603C" w:rsidRPr="00A0603C">
        <w:rPr>
          <w:rFonts w:eastAsia="SimSun"/>
          <w:lang w:eastAsia="zh-CN" w:bidi="hi-IN"/>
        </w:rPr>
        <w:t xml:space="preserve"> </w:t>
      </w:r>
      <w:r w:rsidR="00172AA6">
        <w:rPr>
          <w:rFonts w:eastAsia="SimSun"/>
          <w:lang w:eastAsia="zh-CN" w:bidi="hi-IN"/>
        </w:rPr>
        <w:t>0</w:t>
      </w:r>
      <w:r w:rsidR="00A0603C" w:rsidRPr="00A0603C">
        <w:rPr>
          <w:rFonts w:eastAsia="SimSun"/>
          <w:lang w:eastAsia="zh-CN" w:bidi="hi-IN"/>
        </w:rPr>
        <w:t>,</w:t>
      </w:r>
      <w:r w:rsidR="00172AA6">
        <w:rPr>
          <w:rFonts w:eastAsia="SimSun"/>
          <w:lang w:eastAsia="zh-CN" w:bidi="hi-IN"/>
        </w:rPr>
        <w:t>4019 </w:t>
      </w:r>
      <w:r w:rsidR="00A0603C" w:rsidRPr="00A0603C">
        <w:rPr>
          <w:rFonts w:eastAsia="SimSun"/>
          <w:lang w:eastAsia="zh-CN" w:bidi="hi-IN"/>
        </w:rPr>
        <w:t>ha platībā</w:t>
      </w:r>
      <w:r w:rsidR="00A0603C">
        <w:rPr>
          <w:rFonts w:eastAsia="SimSun"/>
          <w:lang w:eastAsia="zh-CN" w:bidi="hi-IN"/>
        </w:rPr>
        <w:t>, un nodot to atsavināšanai.</w:t>
      </w:r>
      <w:r w:rsidR="00161729">
        <w:rPr>
          <w:rFonts w:eastAsia="SimSun"/>
          <w:lang w:eastAsia="zh-CN" w:bidi="hi-IN"/>
        </w:rPr>
        <w:t xml:space="preserve"> </w:t>
      </w:r>
      <w:r w:rsidR="00161729" w:rsidRPr="0049059F">
        <w:rPr>
          <w:rFonts w:eastAsia="SimSun"/>
          <w:lang w:eastAsia="zh-CN" w:bidi="hi-IN"/>
        </w:rPr>
        <w:t>Pārvalde secina, ka iepriekš minētā zemes vienība nav nepieciešama pašvaldības autonomo funkciju veikšanai.</w:t>
      </w:r>
    </w:p>
    <w:p w14:paraId="1F448F32" w14:textId="0344696C"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r w:rsidR="00D57901" w:rsidRPr="00D57901">
        <w:rPr>
          <w:rFonts w:eastAsia="SimSun"/>
          <w:lang w:eastAsia="zh-CN" w:bidi="hi-IN"/>
        </w:rPr>
        <w:t>bez nosaukuma, Lejasciema pagast</w:t>
      </w:r>
      <w:r w:rsidR="00D57901">
        <w:rPr>
          <w:rFonts w:eastAsia="SimSun"/>
          <w:lang w:eastAsia="zh-CN" w:bidi="hi-IN"/>
        </w:rPr>
        <w:t>ā</w:t>
      </w:r>
      <w:r w:rsidR="00D57901" w:rsidRPr="00D57901">
        <w:rPr>
          <w:rFonts w:eastAsia="SimSun"/>
          <w:lang w:eastAsia="zh-CN" w:bidi="hi-IN"/>
        </w:rPr>
        <w:t>, Gulbenes novad</w:t>
      </w:r>
      <w:r w:rsidR="00D57901">
        <w:rPr>
          <w:rFonts w:eastAsia="SimSun"/>
          <w:lang w:eastAsia="zh-CN" w:bidi="hi-IN"/>
        </w:rPr>
        <w:t>ā</w:t>
      </w:r>
      <w:r w:rsidR="00D57901" w:rsidRPr="00D57901">
        <w:rPr>
          <w:rFonts w:eastAsia="SimSun"/>
          <w:lang w:eastAsia="zh-CN" w:bidi="hi-IN"/>
        </w:rPr>
        <w:t>, kadastra numurs 5064 020 0071</w:t>
      </w:r>
      <w:r w:rsidR="00314E2E">
        <w:rPr>
          <w:rFonts w:eastAsia="SimSun"/>
          <w:lang w:eastAsia="zh-CN" w:bidi="hi-IN"/>
        </w:rPr>
        <w:t>,</w:t>
      </w:r>
      <w:r w:rsidR="00C2347F">
        <w:rPr>
          <w:rFonts w:eastAsia="SimSun"/>
          <w:lang w:eastAsia="zh-CN" w:bidi="hi-IN"/>
        </w:rPr>
        <w:t xml:space="preserve"> </w:t>
      </w:r>
      <w:r w:rsidR="0060459B">
        <w:rPr>
          <w:rFonts w:eastAsia="SimSun"/>
          <w:lang w:eastAsia="zh-CN" w:bidi="hi-IN"/>
        </w:rPr>
        <w:t xml:space="preserve">kas </w:t>
      </w:r>
      <w:r w:rsidR="00C2347F">
        <w:rPr>
          <w:rFonts w:eastAsia="SimSun"/>
          <w:lang w:eastAsia="zh-CN" w:bidi="hi-IN"/>
        </w:rPr>
        <w:t xml:space="preserve">sastāv no </w:t>
      </w:r>
      <w:r w:rsidR="00D57901">
        <w:rPr>
          <w:rFonts w:eastAsia="SimSun"/>
          <w:lang w:eastAsia="zh-CN" w:bidi="hi-IN"/>
        </w:rPr>
        <w:t>astoņām</w:t>
      </w:r>
      <w:r w:rsidR="00C2347F">
        <w:rPr>
          <w:rFonts w:eastAsia="SimSun"/>
          <w:lang w:eastAsia="zh-CN" w:bidi="hi-IN"/>
        </w:rPr>
        <w:t xml:space="preserve"> zemes vienībām</w:t>
      </w:r>
      <w:r w:rsidR="00C82772">
        <w:rPr>
          <w:rFonts w:eastAsia="SimSun"/>
          <w:lang w:eastAsia="zh-CN" w:bidi="hi-IN"/>
        </w:rPr>
        <w:t xml:space="preserve">, tostarp zemes vienība ar kadastra apzīmējumu </w:t>
      </w:r>
      <w:r w:rsidR="00D57901" w:rsidRPr="00D57901">
        <w:rPr>
          <w:rFonts w:eastAsia="SimSun"/>
          <w:lang w:eastAsia="zh-CN" w:bidi="hi-IN"/>
        </w:rPr>
        <w:t>5064 012 0436 0,4019</w:t>
      </w:r>
      <w:r w:rsidR="00B03603">
        <w:rPr>
          <w:rFonts w:eastAsia="SimSun"/>
          <w:lang w:eastAsia="zh-CN" w:bidi="hi-IN"/>
        </w:rPr>
        <w:t> </w:t>
      </w:r>
      <w:r w:rsidR="00D57901" w:rsidRPr="00D57901">
        <w:rPr>
          <w:rFonts w:eastAsia="SimSun"/>
          <w:lang w:eastAsia="zh-CN" w:bidi="hi-IN"/>
        </w:rPr>
        <w:t>ha platībā</w:t>
      </w:r>
      <w:r w:rsidR="0060459B">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p>
    <w:p w14:paraId="7CEDD2AD" w14:textId="48920089" w:rsidR="00F612A3" w:rsidRDefault="005D2499" w:rsidP="00BA540E">
      <w:pPr>
        <w:spacing w:line="360" w:lineRule="auto"/>
        <w:ind w:firstLine="567"/>
        <w:jc w:val="both"/>
        <w:rPr>
          <w:rFonts w:eastAsia="SimSun"/>
          <w:lang w:eastAsia="zh-CN" w:bidi="hi-IN"/>
        </w:rPr>
      </w:pPr>
      <w:r w:rsidRPr="005D2499">
        <w:rPr>
          <w:rFonts w:eastAsia="SimSun"/>
          <w:lang w:eastAsia="zh-CN" w:bidi="hi-IN"/>
        </w:rPr>
        <w:t xml:space="preserve">Saskaņā ar </w:t>
      </w:r>
      <w:r w:rsidR="00D13B18">
        <w:rPr>
          <w:rFonts w:eastAsia="SimSun"/>
          <w:lang w:eastAsia="zh-CN" w:bidi="hi-IN"/>
        </w:rPr>
        <w:t>Lejasciema pagasta padomes</w:t>
      </w:r>
      <w:r w:rsidRPr="00812373">
        <w:rPr>
          <w:rFonts w:eastAsia="SimSun"/>
          <w:lang w:eastAsia="zh-CN" w:bidi="hi-IN"/>
        </w:rPr>
        <w:t xml:space="preserve"> 20</w:t>
      </w:r>
      <w:r w:rsidR="00D13B18">
        <w:rPr>
          <w:rFonts w:eastAsia="SimSun"/>
          <w:lang w:eastAsia="zh-CN" w:bidi="hi-IN"/>
        </w:rPr>
        <w:t>08</w:t>
      </w:r>
      <w:r w:rsidRPr="00812373">
        <w:rPr>
          <w:rFonts w:eastAsia="SimSun"/>
          <w:lang w:eastAsia="zh-CN" w:bidi="hi-IN"/>
        </w:rPr>
        <w:t xml:space="preserve">.gada </w:t>
      </w:r>
      <w:r w:rsidR="00D13B18">
        <w:rPr>
          <w:rFonts w:eastAsia="SimSun"/>
          <w:lang w:eastAsia="zh-CN" w:bidi="hi-IN"/>
        </w:rPr>
        <w:t>9</w:t>
      </w:r>
      <w:r w:rsidRPr="00812373">
        <w:rPr>
          <w:rFonts w:eastAsia="SimSun"/>
          <w:lang w:eastAsia="zh-CN" w:bidi="hi-IN"/>
        </w:rPr>
        <w:t>.</w:t>
      </w:r>
      <w:r w:rsidR="00C82772">
        <w:rPr>
          <w:rFonts w:eastAsia="SimSun"/>
          <w:lang w:eastAsia="zh-CN" w:bidi="hi-IN"/>
        </w:rPr>
        <w:t>septembra</w:t>
      </w:r>
      <w:r w:rsidRPr="00812373">
        <w:rPr>
          <w:rFonts w:eastAsia="SimSun"/>
          <w:lang w:eastAsia="zh-CN" w:bidi="hi-IN"/>
        </w:rPr>
        <w:t xml:space="preserve"> lēmumu “</w:t>
      </w:r>
      <w:r w:rsidR="00D13B18">
        <w:rPr>
          <w:rFonts w:eastAsia="SimSun"/>
          <w:lang w:eastAsia="zh-CN" w:bidi="hi-IN"/>
        </w:rPr>
        <w:t>Par lauku apvidus zemes piekritību Lejasciema pagasta padomei un lauku apvidus zemes nodošanu zemes reformas pabeigšanai</w:t>
      </w:r>
      <w:r w:rsidRPr="00812373">
        <w:rPr>
          <w:rFonts w:eastAsia="SimSun"/>
          <w:lang w:eastAsia="zh-CN" w:bidi="hi-IN"/>
        </w:rPr>
        <w:t>” (protokols Nr.</w:t>
      </w:r>
      <w:r w:rsidR="00D13B18">
        <w:rPr>
          <w:rFonts w:eastAsia="SimSun"/>
          <w:lang w:eastAsia="zh-CN" w:bidi="hi-IN"/>
        </w:rPr>
        <w:t>8</w:t>
      </w:r>
      <w:r w:rsidR="00C82772">
        <w:rPr>
          <w:rFonts w:eastAsia="SimSun"/>
          <w:lang w:eastAsia="zh-CN" w:bidi="hi-IN"/>
        </w:rPr>
        <w:t>,</w:t>
      </w:r>
      <w:r w:rsidRPr="00812373">
        <w:rPr>
          <w:rFonts w:eastAsia="SimSun"/>
          <w:lang w:eastAsia="zh-CN" w:bidi="hi-IN"/>
        </w:rPr>
        <w:t xml:space="preserve"> </w:t>
      </w:r>
      <w:r w:rsidR="00D13B18">
        <w:rPr>
          <w:rFonts w:eastAsia="SimSun"/>
          <w:lang w:eastAsia="zh-CN" w:bidi="hi-IN"/>
        </w:rPr>
        <w:t>25</w:t>
      </w:r>
      <w:r w:rsidRPr="00812373">
        <w:rPr>
          <w:rFonts w:eastAsia="SimSun"/>
          <w:lang w:eastAsia="zh-CN" w:bidi="hi-IN"/>
        </w:rPr>
        <w:t>.</w:t>
      </w:r>
      <w:r w:rsidR="00D67CAB">
        <w:rPr>
          <w:rFonts w:eastAsia="SimSun"/>
          <w:lang w:eastAsia="zh-CN" w:bidi="hi-IN"/>
        </w:rPr>
        <w:t>§</w:t>
      </w:r>
      <w:r w:rsidRPr="00812373">
        <w:rPr>
          <w:rFonts w:eastAsia="SimSun"/>
          <w:lang w:eastAsia="zh-CN" w:bidi="hi-IN"/>
        </w:rPr>
        <w:t>)</w:t>
      </w:r>
      <w:r w:rsidRPr="005D2499">
        <w:rPr>
          <w:rFonts w:eastAsia="SimSun"/>
          <w:lang w:eastAsia="zh-CN" w:bidi="hi-IN"/>
        </w:rPr>
        <w:t xml:space="preserve"> </w:t>
      </w:r>
      <w:r>
        <w:rPr>
          <w:rFonts w:eastAsia="SimSun"/>
          <w:lang w:eastAsia="zh-CN" w:bidi="hi-IN"/>
        </w:rPr>
        <w:t>zemes vienība ar kadastra apzīmējum</w:t>
      </w:r>
      <w:r w:rsidR="00B653AE">
        <w:rPr>
          <w:rFonts w:eastAsia="SimSun"/>
          <w:lang w:eastAsia="zh-CN" w:bidi="hi-IN"/>
        </w:rPr>
        <w:t>u</w:t>
      </w:r>
      <w:r>
        <w:rPr>
          <w:rFonts w:eastAsia="SimSun"/>
          <w:lang w:eastAsia="zh-CN" w:bidi="hi-IN"/>
        </w:rPr>
        <w:t xml:space="preserve"> </w:t>
      </w:r>
      <w:r w:rsidR="00F73FE2" w:rsidRPr="00F73FE2">
        <w:rPr>
          <w:rFonts w:eastAsia="SimSun"/>
          <w:lang w:eastAsia="zh-CN" w:bidi="hi-IN"/>
        </w:rPr>
        <w:t xml:space="preserve">5064 012 </w:t>
      </w:r>
      <w:r w:rsidR="00F73FE2" w:rsidRPr="007F0B5E">
        <w:rPr>
          <w:rFonts w:eastAsia="SimSun"/>
          <w:lang w:eastAsia="zh-CN" w:bidi="hi-IN"/>
        </w:rPr>
        <w:t>0436 0,5 ha</w:t>
      </w:r>
      <w:r w:rsidR="00F73FE2" w:rsidRPr="00F73FE2">
        <w:rPr>
          <w:rFonts w:eastAsia="SimSun"/>
          <w:lang w:eastAsia="zh-CN" w:bidi="hi-IN"/>
        </w:rPr>
        <w:t xml:space="preserve"> platībā</w:t>
      </w:r>
      <w:r w:rsidR="00F612A3" w:rsidRPr="00F612A3">
        <w:rPr>
          <w:rFonts w:eastAsia="SimSun"/>
          <w:lang w:eastAsia="zh-CN" w:bidi="hi-IN"/>
        </w:rPr>
        <w:t xml:space="preserve"> </w:t>
      </w:r>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w:t>
      </w:r>
      <w:r w:rsidR="00CC3927" w:rsidRPr="00CC3927">
        <w:rPr>
          <w:rFonts w:eastAsia="SimSun"/>
          <w:lang w:eastAsia="zh-CN" w:bidi="hi-IN"/>
        </w:rPr>
        <w:t xml:space="preserve">Par valsts un pašvaldību zemes īpašuma tiesībām un to nostiprināšanu zemesgrāmatās” 3.panta otrās daļas </w:t>
      </w:r>
      <w:r w:rsidR="00F612A3">
        <w:rPr>
          <w:rFonts w:eastAsia="SimSun"/>
          <w:lang w:eastAsia="zh-CN" w:bidi="hi-IN"/>
        </w:rPr>
        <w:t>4</w:t>
      </w:r>
      <w:r w:rsidR="00CC3927" w:rsidRPr="00CC3927">
        <w:rPr>
          <w:rFonts w:eastAsia="SimSun"/>
          <w:lang w:eastAsia="zh-CN" w:bidi="hi-IN"/>
        </w:rPr>
        <w:t>.punktu</w:t>
      </w:r>
      <w:r w:rsidR="0083421B">
        <w:rPr>
          <w:rFonts w:eastAsia="SimSun"/>
          <w:lang w:eastAsia="zh-CN" w:bidi="hi-IN"/>
        </w:rPr>
        <w:t xml:space="preserve">, kas nosaka, </w:t>
      </w:r>
      <w:bookmarkStart w:id="0" w:name="_Hlk184809585"/>
      <w:r w:rsidR="00F612A3" w:rsidRPr="00F612A3">
        <w:rPr>
          <w:rFonts w:eastAsia="SimSun"/>
          <w:lang w:eastAsia="zh-CN" w:bidi="hi-IN"/>
        </w:rPr>
        <w:t xml:space="preserve">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starpgabals atbilstoši Valsts un pašvaldību mantas atsavināšanas likumā noteiktajam </w:t>
      </w:r>
      <w:r w:rsidR="00F612A3" w:rsidRPr="00F612A3">
        <w:rPr>
          <w:rFonts w:eastAsia="SimSun"/>
          <w:lang w:eastAsia="zh-CN" w:bidi="hi-IN"/>
        </w:rPr>
        <w:lastRenderedPageBreak/>
        <w:t>un par to pašvaldības dome (padome) ir pieņēmusi lēmumu, ka tā ir starpgabals, izņemot šā likuma 8.pantā minēto uz valsts vārda zemesgrāmatā ierakstāmo zemi</w:t>
      </w:r>
      <w:r w:rsidR="00F73FE2">
        <w:rPr>
          <w:rFonts w:eastAsia="SimSun"/>
          <w:lang w:eastAsia="zh-CN" w:bidi="hi-IN"/>
        </w:rPr>
        <w:t>.</w:t>
      </w:r>
    </w:p>
    <w:p w14:paraId="7EA329D2" w14:textId="41AD7E7D" w:rsidR="00F73FE2" w:rsidRDefault="004769C5" w:rsidP="00BA540E">
      <w:pPr>
        <w:spacing w:line="360" w:lineRule="auto"/>
        <w:ind w:firstLine="567"/>
        <w:jc w:val="both"/>
        <w:rPr>
          <w:rFonts w:eastAsia="SimSun"/>
          <w:lang w:eastAsia="zh-CN" w:bidi="hi-IN"/>
        </w:rPr>
      </w:pPr>
      <w:r>
        <w:rPr>
          <w:rFonts w:eastAsia="SimSun"/>
          <w:lang w:eastAsia="zh-CN" w:bidi="hi-IN"/>
        </w:rPr>
        <w:t>Ar Gulbenes novada pašvaldības domes 2014.gada 24.aprīļa lēmumu “Par platību precizēšanu” (protokols Nr. 7, 7.§) zemes vienībai ar kadastra apzīmējumu precizēta platība no 0,5 ha uz 0,419 ha.</w:t>
      </w:r>
    </w:p>
    <w:p w14:paraId="78D1D47F" w14:textId="2964AC29" w:rsidR="00BC6A54" w:rsidRDefault="003F110C" w:rsidP="00BA540E">
      <w:pPr>
        <w:spacing w:line="360" w:lineRule="auto"/>
        <w:ind w:firstLine="567"/>
        <w:jc w:val="both"/>
      </w:pPr>
      <w:r>
        <w:t>Z</w:t>
      </w:r>
      <w:r w:rsidRPr="003F110C">
        <w:t>emes vienība</w:t>
      </w:r>
      <w:r>
        <w:t>i</w:t>
      </w:r>
      <w:r w:rsidRPr="003F110C">
        <w:t xml:space="preserve"> ar kadastra apzīmējum</w:t>
      </w:r>
      <w:r>
        <w:t>u</w:t>
      </w:r>
      <w:r w:rsidRPr="003F110C">
        <w:t xml:space="preserve"> </w:t>
      </w:r>
      <w:r w:rsidR="007F0B5E" w:rsidRPr="007F0B5E">
        <w:t>5064 012 0436 0,4019</w:t>
      </w:r>
      <w:r w:rsidR="00B03603">
        <w:t> </w:t>
      </w:r>
      <w:r w:rsidR="007F0B5E" w:rsidRPr="007F0B5E">
        <w:t xml:space="preserve">ha platībā </w:t>
      </w:r>
      <w:r w:rsidRPr="003F110C">
        <w:t xml:space="preserve">noteikts nekustamā īpašuma lietošanas mērķis – </w:t>
      </w:r>
      <w:r w:rsidR="009F0489">
        <w:t>zeme, uz kuras galvenā saimnieciskā darbība ir lauksaimniecība</w:t>
      </w:r>
      <w:r w:rsidR="00CC3927" w:rsidRPr="00CC3927">
        <w:t xml:space="preserve"> </w:t>
      </w:r>
      <w:r w:rsidRPr="003F110C">
        <w:t>(NĪLM kods 0</w:t>
      </w:r>
      <w:r w:rsidR="009F0489">
        <w:t>1</w:t>
      </w:r>
      <w:r w:rsidRPr="003F110C">
        <w:t>0</w:t>
      </w:r>
      <w:r w:rsidR="009F0489">
        <w:t>1</w:t>
      </w:r>
      <w:r w:rsidRPr="003F110C">
        <w:t>)</w:t>
      </w:r>
      <w:r>
        <w:t>, z</w:t>
      </w:r>
      <w:r w:rsidRPr="003F110C">
        <w:t>emes vienības robežas nav instrumentāli uzmērītas.</w:t>
      </w:r>
      <w:r w:rsidR="00E6030C">
        <w:t xml:space="preserve"> </w:t>
      </w:r>
    </w:p>
    <w:p w14:paraId="2FF6A75E" w14:textId="6893DDEF" w:rsidR="001D1195" w:rsidRDefault="001D1195" w:rsidP="00A64C62">
      <w:pPr>
        <w:spacing w:line="360" w:lineRule="auto"/>
        <w:ind w:firstLine="567"/>
        <w:jc w:val="both"/>
      </w:pPr>
      <w:r>
        <w:t xml:space="preserve">Saskaņā ar </w:t>
      </w:r>
      <w:r w:rsidRPr="00286BD3">
        <w:rPr>
          <w:rFonts w:eastAsia="Calibri"/>
        </w:rPr>
        <w:t>Gulbenes novada pašvaldība</w:t>
      </w:r>
      <w:r>
        <w:rPr>
          <w:rFonts w:eastAsia="Calibri"/>
        </w:rPr>
        <w:t>s</w:t>
      </w:r>
      <w:r w:rsidRPr="00286BD3">
        <w:rPr>
          <w:rFonts w:eastAsia="Calibri"/>
        </w:rPr>
        <w:t xml:space="preserve"> 2018.gada 27.decembra saistošajiem noteikumiem Nr.20 </w:t>
      </w:r>
      <w:r>
        <w:rPr>
          <w:rFonts w:eastAsia="Calibri"/>
        </w:rPr>
        <w:t>“</w:t>
      </w:r>
      <w:r w:rsidRPr="00286BD3">
        <w:rPr>
          <w:rFonts w:eastAsia="Calibri"/>
        </w:rPr>
        <w:t>Gulbenes novada teritorijas plānojums, Teritorijas izmantošanas un apbūves noteikumi un grafiskā daļa</w:t>
      </w:r>
      <w:r>
        <w:rPr>
          <w:rFonts w:eastAsia="Calibri"/>
        </w:rPr>
        <w:t>”</w:t>
      </w:r>
      <w:r w:rsidRPr="00286BD3">
        <w:rPr>
          <w:rFonts w:eastAsia="Calibri"/>
        </w:rPr>
        <w:t xml:space="preserve"> (prot. Nr.25, 29.§)</w:t>
      </w:r>
      <w:r>
        <w:rPr>
          <w:rFonts w:eastAsia="Calibri"/>
        </w:rPr>
        <w:t xml:space="preserve"> z</w:t>
      </w:r>
      <w:r w:rsidRPr="001D1195">
        <w:rPr>
          <w:rFonts w:eastAsia="Calibri"/>
        </w:rPr>
        <w:t xml:space="preserve">emes vienība ar kadastra apzīmējumu </w:t>
      </w:r>
      <w:r w:rsidR="00BB0795" w:rsidRPr="00BB0795">
        <w:rPr>
          <w:rFonts w:eastAsia="Calibri"/>
        </w:rPr>
        <w:t>5064 012 0436 0,4019</w:t>
      </w:r>
      <w:r w:rsidR="00B03603">
        <w:rPr>
          <w:rFonts w:eastAsia="Calibri"/>
        </w:rPr>
        <w:t> </w:t>
      </w:r>
      <w:r w:rsidR="00BB0795" w:rsidRPr="00BB0795">
        <w:rPr>
          <w:rFonts w:eastAsia="Calibri"/>
        </w:rPr>
        <w:t xml:space="preserve">ha platībā </w:t>
      </w:r>
      <w:r w:rsidRPr="00E8587E">
        <w:rPr>
          <w:rFonts w:eastAsia="Calibri"/>
        </w:rPr>
        <w:t xml:space="preserve">atrodas </w:t>
      </w:r>
      <w:r w:rsidRPr="00565ED8">
        <w:rPr>
          <w:rFonts w:eastAsia="Calibri"/>
        </w:rPr>
        <w:t>lauksaimniecības</w:t>
      </w:r>
      <w:r w:rsidRPr="00E8587E">
        <w:rPr>
          <w:rFonts w:eastAsia="Calibri"/>
        </w:rPr>
        <w:t xml:space="preserve"> (L)</w:t>
      </w:r>
      <w:r w:rsidR="00E8587E" w:rsidRPr="00E8587E">
        <w:rPr>
          <w:rFonts w:eastAsia="Calibri"/>
        </w:rPr>
        <w:t xml:space="preserve"> </w:t>
      </w:r>
      <w:r w:rsidRPr="00E8587E">
        <w:rPr>
          <w:rFonts w:eastAsia="Calibri"/>
        </w:rPr>
        <w:t>teritorijā</w:t>
      </w:r>
      <w:r w:rsidR="006E56B6">
        <w:rPr>
          <w:rFonts w:eastAsia="Calibri"/>
        </w:rPr>
        <w:t>.</w:t>
      </w:r>
    </w:p>
    <w:bookmarkEnd w:id="0"/>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453AF7">
        <w:rPr>
          <w:rFonts w:eastAsia="SimSun"/>
          <w:lang w:eastAsia="zh-CN" w:bidi="hi-IN"/>
        </w:rPr>
        <w:t xml:space="preserve">Zemes ierīcības likuma Pārejas noteikumu 5.punktā noteikts, ka </w:t>
      </w:r>
      <w:r w:rsidRPr="00453AF7">
        <w:t>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w:t>
      </w:r>
      <w:r>
        <w:t xml:space="preserve">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34E77AC5" w:rsidR="005560F5" w:rsidRDefault="005560F5" w:rsidP="00A64C62">
      <w:pPr>
        <w:spacing w:line="360" w:lineRule="auto"/>
        <w:ind w:firstLine="567"/>
        <w:jc w:val="both"/>
        <w:rPr>
          <w:rFonts w:eastAsia="SimSun"/>
          <w:lang w:eastAsia="zh-CN" w:bidi="hi-IN"/>
        </w:rPr>
      </w:pPr>
      <w:bookmarkStart w:id="1" w:name="_Hlk180073978"/>
      <w:r w:rsidRPr="005560F5">
        <w:rPr>
          <w:rFonts w:eastAsia="SimSun"/>
          <w:lang w:eastAsia="zh-CN" w:bidi="hi-IN"/>
        </w:rPr>
        <w:t>Ministru kabineta 2012.gada 10.janvāra noteikumu Nr. 50 “Vietvārdu informācijas noteikumu” 16.</w:t>
      </w:r>
      <w:r w:rsidRPr="00D32830">
        <w:rPr>
          <w:rFonts w:eastAsia="SimSun"/>
          <w:vertAlign w:val="superscript"/>
          <w:lang w:eastAsia="zh-CN" w:bidi="hi-IN"/>
        </w:rPr>
        <w:t>1</w:t>
      </w:r>
      <w:r w:rsidRPr="005560F5">
        <w:rPr>
          <w:rFonts w:eastAsia="SimSun"/>
          <w:lang w:eastAsia="zh-CN" w:bidi="hi-IN"/>
        </w:rPr>
        <w:t xml:space="preserve"> punkts </w:t>
      </w:r>
      <w:bookmarkEnd w:id="1"/>
      <w:r w:rsidRPr="005560F5">
        <w:rPr>
          <w:rFonts w:eastAsia="SimSun"/>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3F579E1" w14:textId="5A73A077" w:rsidR="00A64C62" w:rsidRDefault="00EA3609" w:rsidP="00A64C62">
      <w:pPr>
        <w:spacing w:line="360" w:lineRule="auto"/>
        <w:ind w:firstLine="567"/>
        <w:jc w:val="both"/>
        <w:rPr>
          <w:rFonts w:eastAsia="SimSun"/>
          <w:lang w:eastAsia="zh-CN" w:bidi="hi-IN"/>
        </w:rPr>
      </w:pPr>
      <w:r>
        <w:rPr>
          <w:rFonts w:eastAsia="SimSun"/>
          <w:lang w:eastAsia="zh-CN" w:bidi="hi-IN"/>
        </w:rPr>
        <w:t xml:space="preserve">Saskaņā ar </w:t>
      </w:r>
      <w:r w:rsidR="005C279C" w:rsidRPr="00B12C62">
        <w:rPr>
          <w:rFonts w:eastAsia="SimSun"/>
          <w:lang w:eastAsia="zh-CN" w:bidi="hi-IN"/>
        </w:rPr>
        <w:t>Kadastra likuma</w:t>
      </w:r>
      <w:r w:rsidR="00A64C62" w:rsidRPr="00B12C62">
        <w:rPr>
          <w:rFonts w:eastAsia="SimSun"/>
          <w:lang w:eastAsia="zh-CN" w:bidi="hi-IN"/>
        </w:rPr>
        <w:t xml:space="preserve"> </w:t>
      </w:r>
      <w:bookmarkStart w:id="2" w:name="_Hlk161057036"/>
      <w:r w:rsidR="00A64C62" w:rsidRPr="00B12C62">
        <w:rPr>
          <w:rFonts w:eastAsia="SimSun"/>
          <w:lang w:eastAsia="zh-CN" w:bidi="hi-IN"/>
        </w:rPr>
        <w:t xml:space="preserve">11.panta </w:t>
      </w:r>
      <w:r>
        <w:rPr>
          <w:rFonts w:eastAsia="SimSun"/>
          <w:lang w:eastAsia="zh-CN" w:bidi="hi-IN"/>
        </w:rPr>
        <w:t xml:space="preserve">pirmo daļu un </w:t>
      </w:r>
      <w:r w:rsidR="00A64C62" w:rsidRPr="00B12C62">
        <w:rPr>
          <w:rFonts w:eastAsia="SimSun"/>
          <w:lang w:eastAsia="zh-CN" w:bidi="hi-IN"/>
        </w:rPr>
        <w:t>otrās daļas 1.punkt</w:t>
      </w:r>
      <w:r>
        <w:rPr>
          <w:rFonts w:eastAsia="SimSun"/>
          <w:lang w:eastAsia="zh-CN" w:bidi="hi-IN"/>
        </w:rPr>
        <w:t>u</w:t>
      </w:r>
      <w:bookmarkEnd w:id="2"/>
      <w:r w:rsidR="00A64C62" w:rsidRPr="00B12C62">
        <w:rPr>
          <w:rFonts w:eastAsia="SimSun"/>
          <w:lang w:eastAsia="zh-CN" w:bidi="hi-IN"/>
        </w:rPr>
        <w:t xml:space="preserve"> sadala vai apvieno tikai zemesgrāmatā ierakstītu nekustamo īpašumu, izņemot zemes reformu regulējošos normatīvajos aktos noteiktajos gadījumos valstij vai pašvaldībai piekrītošo un piederošo zemi pirms zemes pirmreizējas ierakstīšanas zemesgrāmatā</w:t>
      </w:r>
      <w:r>
        <w:rPr>
          <w:rFonts w:eastAsia="SimSun"/>
          <w:lang w:eastAsia="zh-CN" w:bidi="hi-IN"/>
        </w:rPr>
        <w:t xml:space="preserve">. </w:t>
      </w:r>
      <w:r w:rsidRPr="00B12C62">
        <w:rPr>
          <w:rFonts w:eastAsia="SimSun"/>
          <w:lang w:eastAsia="zh-CN" w:bidi="hi-IN"/>
        </w:rPr>
        <w:t>Kadastra likuma</w:t>
      </w:r>
      <w:r w:rsidR="00A64C62" w:rsidRPr="00B12C62">
        <w:rPr>
          <w:rFonts w:eastAsia="SimSun"/>
          <w:lang w:eastAsia="zh-CN" w:bidi="hi-IN"/>
        </w:rPr>
        <w:t xml:space="preserve"> </w:t>
      </w:r>
      <w:bookmarkStart w:id="3" w:name="_Hlk161057072"/>
      <w:r w:rsidR="00A64C62" w:rsidRPr="00B12C62">
        <w:rPr>
          <w:rFonts w:eastAsia="SimSun"/>
          <w:lang w:eastAsia="zh-CN" w:bidi="hi-IN"/>
        </w:rPr>
        <w:t>19</w:t>
      </w:r>
      <w:r w:rsidR="00A64C62" w:rsidRPr="000E297C">
        <w:rPr>
          <w:rFonts w:eastAsia="SimSun"/>
          <w:lang w:eastAsia="zh-CN" w:bidi="hi-IN"/>
        </w:rPr>
        <w:t>.panta 1.punkt</w:t>
      </w:r>
      <w:r w:rsidR="005C279C">
        <w:rPr>
          <w:rFonts w:eastAsia="SimSun"/>
          <w:lang w:eastAsia="zh-CN" w:bidi="hi-IN"/>
        </w:rPr>
        <w:t>s</w:t>
      </w:r>
      <w:bookmarkEnd w:id="3"/>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5C279C">
        <w:rPr>
          <w:rFonts w:eastAsia="SimSun"/>
          <w:lang w:eastAsia="zh-CN" w:bidi="hi-IN"/>
        </w:rPr>
        <w:t xml:space="preserve">. </w:t>
      </w:r>
      <w:r w:rsidR="005C279C">
        <w:rPr>
          <w:rFonts w:eastAsia="SimSun"/>
          <w:lang w:eastAsia="zh-CN" w:bidi="hi-IN"/>
        </w:rPr>
        <w:lastRenderedPageBreak/>
        <w:t>Kadastra likuma</w:t>
      </w:r>
      <w:r w:rsidR="00A64C62" w:rsidRPr="000E297C">
        <w:rPr>
          <w:rFonts w:eastAsia="SimSun"/>
          <w:lang w:eastAsia="zh-CN" w:bidi="hi-IN"/>
        </w:rPr>
        <w:t xml:space="preserve"> </w:t>
      </w:r>
      <w:bookmarkStart w:id="4" w:name="_Hlk161057083"/>
      <w:r w:rsidR="00A64C62" w:rsidRPr="000E297C">
        <w:rPr>
          <w:rFonts w:eastAsia="SimSun"/>
          <w:lang w:eastAsia="zh-CN" w:bidi="hi-IN"/>
        </w:rPr>
        <w:t>32.panta pirm</w:t>
      </w:r>
      <w:r w:rsidR="005C279C">
        <w:rPr>
          <w:rFonts w:eastAsia="SimSun"/>
          <w:lang w:eastAsia="zh-CN" w:bidi="hi-IN"/>
        </w:rPr>
        <w:t>ā</w:t>
      </w:r>
      <w:r w:rsidR="00A64C62" w:rsidRPr="000E297C">
        <w:rPr>
          <w:rFonts w:eastAsia="SimSun"/>
          <w:lang w:eastAsia="zh-CN" w:bidi="hi-IN"/>
        </w:rPr>
        <w:t xml:space="preserve"> daļ</w:t>
      </w:r>
      <w:r w:rsidR="005C279C">
        <w:rPr>
          <w:rFonts w:eastAsia="SimSun"/>
          <w:lang w:eastAsia="zh-CN" w:bidi="hi-IN"/>
        </w:rPr>
        <w:t>a</w:t>
      </w:r>
      <w:bookmarkEnd w:id="4"/>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4DF1995D" w14:textId="7ACFDE09" w:rsidR="003072B1" w:rsidRDefault="003A6049" w:rsidP="00A64C62">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3072B1" w:rsidRPr="003072B1">
        <w:rPr>
          <w:rFonts w:eastAsia="SimSun"/>
          <w:lang w:eastAsia="zh-CN" w:bidi="hi-IN"/>
        </w:rPr>
        <w:t xml:space="preserve">un </w:t>
      </w:r>
      <w:r w:rsidR="00453AF7">
        <w:rPr>
          <w:rFonts w:eastAsia="SimSun"/>
          <w:lang w:eastAsia="zh-CN" w:bidi="hi-IN"/>
        </w:rPr>
        <w:t xml:space="preserve">apvienotās </w:t>
      </w:r>
      <w:r w:rsidR="003072B1" w:rsidRPr="003072B1">
        <w:rPr>
          <w:rFonts w:eastAsia="SimSun"/>
          <w:lang w:eastAsia="zh-CN" w:bidi="hi-IN"/>
        </w:rPr>
        <w:t xml:space="preserve">Attīstības un tautsaimniecības komitejas </w:t>
      </w:r>
      <w:r w:rsidR="00453AF7">
        <w:rPr>
          <w:rFonts w:eastAsia="SimSun"/>
          <w:lang w:eastAsia="zh-CN" w:bidi="hi-IN"/>
        </w:rPr>
        <w:t xml:space="preserve">un Finanšu komitejas </w:t>
      </w:r>
      <w:r w:rsidR="003072B1" w:rsidRPr="003072B1">
        <w:rPr>
          <w:rFonts w:eastAsia="SimSun"/>
          <w:lang w:eastAsia="zh-CN" w:bidi="hi-IN"/>
        </w:rPr>
        <w:t>ieteikumu, atklāti balsojot: ar … balsīm “Par”- , “Pret”- , “Atturas”- , “Nepiedalās”-, Gulbenes novada pašvaldības dome NOLEMJ:</w:t>
      </w:r>
    </w:p>
    <w:p w14:paraId="5103B4AE" w14:textId="101254BB"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B03603">
        <w:rPr>
          <w:rFonts w:eastAsia="SimSun"/>
          <w:lang w:eastAsia="zh-CN" w:bidi="hi-IN"/>
        </w:rPr>
        <w:t>Kraujas</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B03603" w:rsidRPr="00B03603">
        <w:rPr>
          <w:rFonts w:eastAsia="SimSun"/>
          <w:lang w:eastAsia="zh-CN" w:bidi="hi-IN"/>
        </w:rPr>
        <w:t>5064 012 0436 0,4019</w:t>
      </w:r>
      <w:r w:rsidR="00B03603">
        <w:rPr>
          <w:rFonts w:eastAsia="SimSun"/>
          <w:lang w:eastAsia="zh-CN" w:bidi="hi-IN"/>
        </w:rPr>
        <w:t> </w:t>
      </w:r>
      <w:r w:rsidR="00B03603" w:rsidRPr="00B03603">
        <w:rPr>
          <w:rFonts w:eastAsia="SimSun"/>
          <w:lang w:eastAsia="zh-CN" w:bidi="hi-IN"/>
        </w:rPr>
        <w:t>ha</w:t>
      </w:r>
      <w:r w:rsidR="00EA3609">
        <w:rPr>
          <w:rFonts w:eastAsia="SimSun"/>
          <w:lang w:eastAsia="zh-CN" w:bidi="hi-IN"/>
        </w:rPr>
        <w:t xml:space="preserve"> platībā</w:t>
      </w:r>
      <w:r w:rsidR="00B03603" w:rsidRPr="00B03603">
        <w:rPr>
          <w:rFonts w:eastAsia="SimSun"/>
          <w:lang w:eastAsia="zh-CN" w:bidi="hi-IN"/>
        </w:rPr>
        <w:t xml:space="preserve"> </w:t>
      </w:r>
      <w:r w:rsidR="004B4266">
        <w:rPr>
          <w:rFonts w:eastAsia="SimSun"/>
          <w:lang w:eastAsia="zh-CN" w:bidi="hi-IN"/>
        </w:rPr>
        <w:t xml:space="preserve">no nekustamā īpašuma </w:t>
      </w:r>
      <w:r w:rsidR="00B03603">
        <w:rPr>
          <w:rFonts w:eastAsia="SimSun"/>
          <w:lang w:eastAsia="zh-CN" w:bidi="hi-IN"/>
        </w:rPr>
        <w:t>Lejasciema</w:t>
      </w:r>
      <w:r w:rsidR="001D1195" w:rsidRPr="001D1195">
        <w:rPr>
          <w:rFonts w:eastAsia="SimSun"/>
          <w:lang w:eastAsia="zh-CN" w:bidi="hi-IN"/>
        </w:rPr>
        <w:t xml:space="preserve"> pagastā, Gulbenes novadā, kadastra numurs </w:t>
      </w:r>
      <w:r w:rsidR="00B03603">
        <w:rPr>
          <w:rFonts w:eastAsia="SimSun"/>
          <w:lang w:eastAsia="zh-CN" w:bidi="hi-IN"/>
        </w:rPr>
        <w:t>5064 020 0071</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t>A.Caunītis</w:t>
      </w:r>
    </w:p>
    <w:p w14:paraId="7891E5F4" w14:textId="6F543960" w:rsidR="009C5755" w:rsidRDefault="009C5755">
      <w:pPr>
        <w:spacing w:after="160" w:line="259" w:lineRule="auto"/>
      </w:pPr>
    </w:p>
    <w:sectPr w:rsidR="009C5755" w:rsidSect="00B00DC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4110"/>
    <w:rsid w:val="00045361"/>
    <w:rsid w:val="000468E4"/>
    <w:rsid w:val="00056714"/>
    <w:rsid w:val="00075EF6"/>
    <w:rsid w:val="00086138"/>
    <w:rsid w:val="000914A0"/>
    <w:rsid w:val="0009485A"/>
    <w:rsid w:val="000A7A9A"/>
    <w:rsid w:val="000B293B"/>
    <w:rsid w:val="000C2076"/>
    <w:rsid w:val="000C4453"/>
    <w:rsid w:val="000C4EC2"/>
    <w:rsid w:val="000D451C"/>
    <w:rsid w:val="000E1218"/>
    <w:rsid w:val="000E297C"/>
    <w:rsid w:val="000F78EC"/>
    <w:rsid w:val="00103746"/>
    <w:rsid w:val="001168CC"/>
    <w:rsid w:val="0013377C"/>
    <w:rsid w:val="001460BE"/>
    <w:rsid w:val="0015263A"/>
    <w:rsid w:val="00152C8A"/>
    <w:rsid w:val="001551D0"/>
    <w:rsid w:val="00161729"/>
    <w:rsid w:val="00167BA5"/>
    <w:rsid w:val="00171A3C"/>
    <w:rsid w:val="00172AA6"/>
    <w:rsid w:val="00191F53"/>
    <w:rsid w:val="001A0EA2"/>
    <w:rsid w:val="001A2A85"/>
    <w:rsid w:val="001A49DD"/>
    <w:rsid w:val="001B262A"/>
    <w:rsid w:val="001B66AE"/>
    <w:rsid w:val="001C61AB"/>
    <w:rsid w:val="001D1195"/>
    <w:rsid w:val="001E5B15"/>
    <w:rsid w:val="001F0608"/>
    <w:rsid w:val="001F423A"/>
    <w:rsid w:val="00211523"/>
    <w:rsid w:val="00211A69"/>
    <w:rsid w:val="0023028D"/>
    <w:rsid w:val="00240961"/>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944F7"/>
    <w:rsid w:val="002A648B"/>
    <w:rsid w:val="002B356A"/>
    <w:rsid w:val="002B7794"/>
    <w:rsid w:val="002C41ED"/>
    <w:rsid w:val="002C4DA6"/>
    <w:rsid w:val="002C5397"/>
    <w:rsid w:val="002E08CD"/>
    <w:rsid w:val="00304E40"/>
    <w:rsid w:val="00306553"/>
    <w:rsid w:val="003069C9"/>
    <w:rsid w:val="003072B1"/>
    <w:rsid w:val="0031098E"/>
    <w:rsid w:val="00314CD7"/>
    <w:rsid w:val="00314E2E"/>
    <w:rsid w:val="00317C0E"/>
    <w:rsid w:val="0032307B"/>
    <w:rsid w:val="00323EE9"/>
    <w:rsid w:val="00345C14"/>
    <w:rsid w:val="0035337B"/>
    <w:rsid w:val="00363479"/>
    <w:rsid w:val="00367539"/>
    <w:rsid w:val="00367DFD"/>
    <w:rsid w:val="00371927"/>
    <w:rsid w:val="00376357"/>
    <w:rsid w:val="00383B4A"/>
    <w:rsid w:val="00395DEE"/>
    <w:rsid w:val="003A1208"/>
    <w:rsid w:val="003A49EE"/>
    <w:rsid w:val="003A6049"/>
    <w:rsid w:val="003A6678"/>
    <w:rsid w:val="003B06FC"/>
    <w:rsid w:val="003C251F"/>
    <w:rsid w:val="003C5BF7"/>
    <w:rsid w:val="003E2721"/>
    <w:rsid w:val="003F110C"/>
    <w:rsid w:val="00400D0E"/>
    <w:rsid w:val="00421DB8"/>
    <w:rsid w:val="0042660C"/>
    <w:rsid w:val="0043301C"/>
    <w:rsid w:val="004366B5"/>
    <w:rsid w:val="00443211"/>
    <w:rsid w:val="00444431"/>
    <w:rsid w:val="00451B2A"/>
    <w:rsid w:val="00453AF7"/>
    <w:rsid w:val="004646F0"/>
    <w:rsid w:val="004670AA"/>
    <w:rsid w:val="00472D8B"/>
    <w:rsid w:val="00473319"/>
    <w:rsid w:val="00474633"/>
    <w:rsid w:val="00475AA8"/>
    <w:rsid w:val="004769C5"/>
    <w:rsid w:val="004902DC"/>
    <w:rsid w:val="0049059F"/>
    <w:rsid w:val="004A304C"/>
    <w:rsid w:val="004A3EBD"/>
    <w:rsid w:val="004B17AA"/>
    <w:rsid w:val="004B4266"/>
    <w:rsid w:val="004C1B4E"/>
    <w:rsid w:val="004C2EA9"/>
    <w:rsid w:val="004C4748"/>
    <w:rsid w:val="004D1206"/>
    <w:rsid w:val="004D1D79"/>
    <w:rsid w:val="004D4C62"/>
    <w:rsid w:val="004D521B"/>
    <w:rsid w:val="004E0BD9"/>
    <w:rsid w:val="004E551E"/>
    <w:rsid w:val="004F7745"/>
    <w:rsid w:val="0050015B"/>
    <w:rsid w:val="00504A44"/>
    <w:rsid w:val="00506F00"/>
    <w:rsid w:val="005152FB"/>
    <w:rsid w:val="0051708E"/>
    <w:rsid w:val="005200CE"/>
    <w:rsid w:val="005213AD"/>
    <w:rsid w:val="005215BA"/>
    <w:rsid w:val="00522D14"/>
    <w:rsid w:val="005240B2"/>
    <w:rsid w:val="00553124"/>
    <w:rsid w:val="00554FEF"/>
    <w:rsid w:val="005560F5"/>
    <w:rsid w:val="00565ED8"/>
    <w:rsid w:val="0057538E"/>
    <w:rsid w:val="00575D19"/>
    <w:rsid w:val="005769C8"/>
    <w:rsid w:val="005A4886"/>
    <w:rsid w:val="005A4F7A"/>
    <w:rsid w:val="005B513B"/>
    <w:rsid w:val="005C279C"/>
    <w:rsid w:val="005C3A21"/>
    <w:rsid w:val="005D2499"/>
    <w:rsid w:val="005D5605"/>
    <w:rsid w:val="005D5886"/>
    <w:rsid w:val="005E1747"/>
    <w:rsid w:val="005E2AD3"/>
    <w:rsid w:val="005E50EE"/>
    <w:rsid w:val="005F437C"/>
    <w:rsid w:val="00603FBE"/>
    <w:rsid w:val="0060459B"/>
    <w:rsid w:val="00607391"/>
    <w:rsid w:val="00610B85"/>
    <w:rsid w:val="00611D63"/>
    <w:rsid w:val="0061377A"/>
    <w:rsid w:val="00645EB3"/>
    <w:rsid w:val="0064723B"/>
    <w:rsid w:val="006520DA"/>
    <w:rsid w:val="00674983"/>
    <w:rsid w:val="00684CC3"/>
    <w:rsid w:val="00685C11"/>
    <w:rsid w:val="0068638E"/>
    <w:rsid w:val="006A1091"/>
    <w:rsid w:val="006A22BB"/>
    <w:rsid w:val="006B06C4"/>
    <w:rsid w:val="006B3903"/>
    <w:rsid w:val="006C1DDA"/>
    <w:rsid w:val="006C44A9"/>
    <w:rsid w:val="006E56B6"/>
    <w:rsid w:val="006E74E5"/>
    <w:rsid w:val="006F52E4"/>
    <w:rsid w:val="006F7B91"/>
    <w:rsid w:val="007062F3"/>
    <w:rsid w:val="0071641F"/>
    <w:rsid w:val="0072350F"/>
    <w:rsid w:val="00730D12"/>
    <w:rsid w:val="00746693"/>
    <w:rsid w:val="00752B22"/>
    <w:rsid w:val="00777336"/>
    <w:rsid w:val="00787A2A"/>
    <w:rsid w:val="0079681A"/>
    <w:rsid w:val="007A0C97"/>
    <w:rsid w:val="007A7278"/>
    <w:rsid w:val="007A75EF"/>
    <w:rsid w:val="007C1E10"/>
    <w:rsid w:val="007E01DF"/>
    <w:rsid w:val="007E161E"/>
    <w:rsid w:val="007E40A2"/>
    <w:rsid w:val="007F0B5E"/>
    <w:rsid w:val="007F30AF"/>
    <w:rsid w:val="007F3F85"/>
    <w:rsid w:val="007F4024"/>
    <w:rsid w:val="00803857"/>
    <w:rsid w:val="008074EA"/>
    <w:rsid w:val="00810D99"/>
    <w:rsid w:val="00812373"/>
    <w:rsid w:val="0081362E"/>
    <w:rsid w:val="00821ED6"/>
    <w:rsid w:val="00826151"/>
    <w:rsid w:val="008279F3"/>
    <w:rsid w:val="0083421B"/>
    <w:rsid w:val="00843A7F"/>
    <w:rsid w:val="008508FA"/>
    <w:rsid w:val="00865EED"/>
    <w:rsid w:val="0086720F"/>
    <w:rsid w:val="0086791D"/>
    <w:rsid w:val="00872001"/>
    <w:rsid w:val="008777CE"/>
    <w:rsid w:val="00880B62"/>
    <w:rsid w:val="0089336E"/>
    <w:rsid w:val="008A6EB9"/>
    <w:rsid w:val="008D0AEC"/>
    <w:rsid w:val="008D3D18"/>
    <w:rsid w:val="008E134F"/>
    <w:rsid w:val="008E32D3"/>
    <w:rsid w:val="008E5FBE"/>
    <w:rsid w:val="009051C8"/>
    <w:rsid w:val="0091553B"/>
    <w:rsid w:val="00916C3C"/>
    <w:rsid w:val="00917B23"/>
    <w:rsid w:val="00924F83"/>
    <w:rsid w:val="009312E4"/>
    <w:rsid w:val="00942EA4"/>
    <w:rsid w:val="00944DB2"/>
    <w:rsid w:val="00950D17"/>
    <w:rsid w:val="009530D1"/>
    <w:rsid w:val="00963895"/>
    <w:rsid w:val="009715C9"/>
    <w:rsid w:val="009733EB"/>
    <w:rsid w:val="0097580E"/>
    <w:rsid w:val="0097688D"/>
    <w:rsid w:val="00980110"/>
    <w:rsid w:val="00984E1A"/>
    <w:rsid w:val="009B172D"/>
    <w:rsid w:val="009C5451"/>
    <w:rsid w:val="009C5755"/>
    <w:rsid w:val="009C6CE3"/>
    <w:rsid w:val="009E4855"/>
    <w:rsid w:val="009F0489"/>
    <w:rsid w:val="009F5A33"/>
    <w:rsid w:val="00A0603C"/>
    <w:rsid w:val="00A06073"/>
    <w:rsid w:val="00A1173B"/>
    <w:rsid w:val="00A12FB4"/>
    <w:rsid w:val="00A140B3"/>
    <w:rsid w:val="00A14D10"/>
    <w:rsid w:val="00A23A1B"/>
    <w:rsid w:val="00A2475B"/>
    <w:rsid w:val="00A25DD0"/>
    <w:rsid w:val="00A37452"/>
    <w:rsid w:val="00A40B18"/>
    <w:rsid w:val="00A467E2"/>
    <w:rsid w:val="00A5044D"/>
    <w:rsid w:val="00A50C04"/>
    <w:rsid w:val="00A54CA0"/>
    <w:rsid w:val="00A64111"/>
    <w:rsid w:val="00A64C62"/>
    <w:rsid w:val="00A65FD9"/>
    <w:rsid w:val="00A70184"/>
    <w:rsid w:val="00A93EE1"/>
    <w:rsid w:val="00A94B3C"/>
    <w:rsid w:val="00AA6940"/>
    <w:rsid w:val="00AB43DE"/>
    <w:rsid w:val="00AC1A05"/>
    <w:rsid w:val="00AC6399"/>
    <w:rsid w:val="00AD2774"/>
    <w:rsid w:val="00AD4974"/>
    <w:rsid w:val="00AF1B03"/>
    <w:rsid w:val="00B00DCA"/>
    <w:rsid w:val="00B02FF7"/>
    <w:rsid w:val="00B03603"/>
    <w:rsid w:val="00B10D45"/>
    <w:rsid w:val="00B123E1"/>
    <w:rsid w:val="00B12C62"/>
    <w:rsid w:val="00B21A54"/>
    <w:rsid w:val="00B22295"/>
    <w:rsid w:val="00B32C32"/>
    <w:rsid w:val="00B340D4"/>
    <w:rsid w:val="00B37F05"/>
    <w:rsid w:val="00B46EBC"/>
    <w:rsid w:val="00B52471"/>
    <w:rsid w:val="00B53439"/>
    <w:rsid w:val="00B53AB7"/>
    <w:rsid w:val="00B653AE"/>
    <w:rsid w:val="00B6744E"/>
    <w:rsid w:val="00B74075"/>
    <w:rsid w:val="00BA44A2"/>
    <w:rsid w:val="00BA540E"/>
    <w:rsid w:val="00BB0795"/>
    <w:rsid w:val="00BB18B3"/>
    <w:rsid w:val="00BB2265"/>
    <w:rsid w:val="00BB37CC"/>
    <w:rsid w:val="00BB4FD2"/>
    <w:rsid w:val="00BC6A54"/>
    <w:rsid w:val="00BD010F"/>
    <w:rsid w:val="00BD0446"/>
    <w:rsid w:val="00BF4ACF"/>
    <w:rsid w:val="00C03FE4"/>
    <w:rsid w:val="00C11EBD"/>
    <w:rsid w:val="00C15DD3"/>
    <w:rsid w:val="00C2347F"/>
    <w:rsid w:val="00C346C2"/>
    <w:rsid w:val="00C40B5A"/>
    <w:rsid w:val="00C559E5"/>
    <w:rsid w:val="00C66ACE"/>
    <w:rsid w:val="00C711CB"/>
    <w:rsid w:val="00C72676"/>
    <w:rsid w:val="00C73386"/>
    <w:rsid w:val="00C82772"/>
    <w:rsid w:val="00C9190A"/>
    <w:rsid w:val="00C96B22"/>
    <w:rsid w:val="00CA21D8"/>
    <w:rsid w:val="00CC3927"/>
    <w:rsid w:val="00CF1ED9"/>
    <w:rsid w:val="00D01BD4"/>
    <w:rsid w:val="00D13B18"/>
    <w:rsid w:val="00D22486"/>
    <w:rsid w:val="00D24F22"/>
    <w:rsid w:val="00D32830"/>
    <w:rsid w:val="00D501F9"/>
    <w:rsid w:val="00D57901"/>
    <w:rsid w:val="00D60E91"/>
    <w:rsid w:val="00D62D88"/>
    <w:rsid w:val="00D67CAB"/>
    <w:rsid w:val="00D74626"/>
    <w:rsid w:val="00D81F98"/>
    <w:rsid w:val="00D8283D"/>
    <w:rsid w:val="00D84B8C"/>
    <w:rsid w:val="00D85956"/>
    <w:rsid w:val="00D9198A"/>
    <w:rsid w:val="00D92754"/>
    <w:rsid w:val="00DA37CE"/>
    <w:rsid w:val="00DB368D"/>
    <w:rsid w:val="00DB667B"/>
    <w:rsid w:val="00DC204C"/>
    <w:rsid w:val="00DD2C28"/>
    <w:rsid w:val="00DD7264"/>
    <w:rsid w:val="00DE2D5E"/>
    <w:rsid w:val="00DF1268"/>
    <w:rsid w:val="00E02020"/>
    <w:rsid w:val="00E02A97"/>
    <w:rsid w:val="00E04AFF"/>
    <w:rsid w:val="00E1796B"/>
    <w:rsid w:val="00E521DC"/>
    <w:rsid w:val="00E534CE"/>
    <w:rsid w:val="00E6030C"/>
    <w:rsid w:val="00E6329E"/>
    <w:rsid w:val="00E6645E"/>
    <w:rsid w:val="00E708A6"/>
    <w:rsid w:val="00E71F57"/>
    <w:rsid w:val="00E7485B"/>
    <w:rsid w:val="00E8587E"/>
    <w:rsid w:val="00E90DFC"/>
    <w:rsid w:val="00E93A78"/>
    <w:rsid w:val="00EA3609"/>
    <w:rsid w:val="00EA3971"/>
    <w:rsid w:val="00EA4881"/>
    <w:rsid w:val="00EA67A5"/>
    <w:rsid w:val="00EB5173"/>
    <w:rsid w:val="00EC3835"/>
    <w:rsid w:val="00EE1F07"/>
    <w:rsid w:val="00EE7205"/>
    <w:rsid w:val="00EE7C66"/>
    <w:rsid w:val="00EF26B3"/>
    <w:rsid w:val="00EF26EA"/>
    <w:rsid w:val="00F03107"/>
    <w:rsid w:val="00F109C7"/>
    <w:rsid w:val="00F12E0A"/>
    <w:rsid w:val="00F15E4D"/>
    <w:rsid w:val="00F612A3"/>
    <w:rsid w:val="00F65C6E"/>
    <w:rsid w:val="00F73FE2"/>
    <w:rsid w:val="00F7539B"/>
    <w:rsid w:val="00F81E7F"/>
    <w:rsid w:val="00F8362E"/>
    <w:rsid w:val="00F87FD6"/>
    <w:rsid w:val="00FA622E"/>
    <w:rsid w:val="00FB5862"/>
    <w:rsid w:val="00FF1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4279</Words>
  <Characters>2440</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2023-03-10T06:03:00Z</cp:lastPrinted>
  <dcterms:created xsi:type="dcterms:W3CDTF">2025-06-17T11:42:00Z</dcterms:created>
  <dcterms:modified xsi:type="dcterms:W3CDTF">2025-06-17T11:42:00Z</dcterms:modified>
</cp:coreProperties>
</file>