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70D03096"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02657826" w:rsidR="0080311D" w:rsidRPr="00FE6B1C" w:rsidRDefault="0080311D" w:rsidP="00C8735E">
            <w:pPr>
              <w:rPr>
                <w:rFonts w:cs="Times New Roman"/>
                <w:b/>
                <w:bCs/>
                <w:szCs w:val="24"/>
              </w:rPr>
            </w:pPr>
            <w:r w:rsidRPr="00FE6B1C">
              <w:rPr>
                <w:rFonts w:cs="Times New Roman"/>
                <w:b/>
                <w:bCs/>
                <w:szCs w:val="24"/>
              </w:rPr>
              <w:t xml:space="preserve">                                  (protokols Nr.;</w:t>
            </w:r>
            <w:r w:rsidR="00D06666" w:rsidRPr="00FE6B1C">
              <w:rPr>
                <w:rFonts w:cs="Times New Roman"/>
                <w:b/>
                <w:bCs/>
                <w:szCs w:val="24"/>
              </w:rPr>
              <w:t xml:space="preserve"> </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70CB2268"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552676" w:rsidRPr="000822E9">
        <w:rPr>
          <w:b/>
          <w:bCs/>
        </w:rPr>
        <w:t>Raiņa iela 44 - 4</w:t>
      </w:r>
      <w:r w:rsidR="006C5910" w:rsidRPr="00FE6B1C">
        <w:rPr>
          <w:b/>
          <w:bCs/>
          <w:noProof/>
        </w:rPr>
        <w:t>,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1B8C3E70" w:rsidR="00EB4AC5" w:rsidRPr="00FE6B1C" w:rsidRDefault="006C5910" w:rsidP="00976C9A">
      <w:pPr>
        <w:widowControl w:val="0"/>
        <w:spacing w:before="120" w:line="360" w:lineRule="auto"/>
        <w:ind w:firstLine="567"/>
      </w:pPr>
      <w:r w:rsidRPr="00FE6B1C">
        <w:t xml:space="preserve">Gulbenes novada pašvaldības dome </w:t>
      </w:r>
      <w:r w:rsidR="00552676" w:rsidRPr="000822E9">
        <w:t xml:space="preserve">2023.gada 30.novembrī pieņēma lēmumu Nr. GND/2023/1124 “Par Gulbenes pilsētas dzīvokļa īpašuma Raiņa iela 44 - 4 atsavināšanu” (protokols Nr. 18; 60.p.), ar kuru nolēma nodot atsavināšanai atklātā mutiskā izsolē ar augšupejošu soli Gulbenes novada pašvaldībai </w:t>
      </w:r>
      <w:r w:rsidR="0041011D">
        <w:t>piederošo</w:t>
      </w:r>
      <w:r w:rsidR="00552676" w:rsidRPr="000822E9">
        <w:t xml:space="preserve"> dzīvokļa īpašumu 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552676">
        <w:t xml:space="preserve">, </w:t>
      </w:r>
      <w:r w:rsidR="00552676" w:rsidRPr="000822E9">
        <w:t xml:space="preserve">kas sastāv no divu istabu dzīvokļa ar platību 43,1 </w:t>
      </w:r>
      <w:proofErr w:type="spellStart"/>
      <w:r w:rsidR="00552676" w:rsidRPr="000822E9">
        <w:t>kv.m</w:t>
      </w:r>
      <w:proofErr w:type="spellEnd"/>
      <w:r w:rsidR="00552676">
        <w:t>.</w:t>
      </w:r>
      <w:r w:rsidR="00552676" w:rsidRPr="000822E9">
        <w:t xml:space="preserve"> (telpu grupas kadastra apzīmējums 50010080034001004), un pie tās piederošām kopīpašuma 430/7457 domājamām daļām no daudzdzīvokļu ēkas (būves kadastra apzīmējum</w:t>
      </w:r>
      <w:r w:rsidR="00552676">
        <w:t>s</w:t>
      </w:r>
      <w:r w:rsidR="00552676" w:rsidRPr="000822E9">
        <w:t xml:space="preserve"> 50010080034001), un 430/7457 domājamās daļas no zemes ar kadastra apzīmējumu 50010080034 </w:t>
      </w:r>
      <w:r w:rsidRPr="00FE6B1C">
        <w:t>(turpmāk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4380CB8D" w:rsidR="003E7139" w:rsidRPr="00FE6B1C" w:rsidRDefault="008C1C00" w:rsidP="003E7139">
      <w:pPr>
        <w:tabs>
          <w:tab w:val="left" w:pos="851"/>
        </w:tabs>
        <w:spacing w:line="360" w:lineRule="auto"/>
        <w:ind w:firstLine="567"/>
      </w:pPr>
      <w:r w:rsidRPr="00FE6B1C">
        <w:t xml:space="preserve">Atbilstoši </w:t>
      </w:r>
      <w:r w:rsidR="00B024DB" w:rsidRPr="00FE6B1C">
        <w:t>sertificēta vērtētāja – sabiedrības ar ierobežotu atbildību “</w:t>
      </w:r>
      <w:proofErr w:type="spellStart"/>
      <w:r w:rsidR="00B024DB" w:rsidRPr="00FE6B1C">
        <w:t>Vindeks</w:t>
      </w:r>
      <w:proofErr w:type="spellEnd"/>
      <w:r w:rsidR="00B024DB" w:rsidRPr="00FE6B1C">
        <w:t xml:space="preserve">”, reģistrācijas Nr. 40003562948, juridiskā adrese: </w:t>
      </w:r>
      <w:proofErr w:type="spellStart"/>
      <w:r w:rsidR="00B024DB" w:rsidRPr="00FE6B1C">
        <w:t>Pļavniekkalna</w:t>
      </w:r>
      <w:proofErr w:type="spellEnd"/>
      <w:r w:rsidR="00B024DB" w:rsidRPr="00FE6B1C">
        <w:t xml:space="preserve"> iela 69, Katlakalns, Ķekavas pagasts, Ķekavas novads, LV-2111, sagatavotajai atskaitei (saņemta </w:t>
      </w:r>
      <w:r w:rsidR="00552676" w:rsidRPr="00762AF6">
        <w:t xml:space="preserve">2025.gada 12.jūnijā un reģistrēta ar Nr. GND/4.18/25/2080-S) par dzīvokļa īpašuma tirgus vērtību, saskaņā ar 2025.gada 4.aprīļa vērtēšanas atskaiti, objekta tirgus vērtība ir 11500 EUR (vienpadsmit tūkstoši pieci simti </w:t>
      </w:r>
      <w:proofErr w:type="spellStart"/>
      <w:r w:rsidR="003E7139" w:rsidRPr="00FE6B1C">
        <w:rPr>
          <w:i/>
          <w:iCs/>
        </w:rPr>
        <w:t>euro</w:t>
      </w:r>
      <w:proofErr w:type="spellEnd"/>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w:t>
      </w:r>
      <w:proofErr w:type="spellStart"/>
      <w:r w:rsidRPr="00FE6B1C">
        <w:rPr>
          <w:rFonts w:cs="Times New Roman"/>
          <w:szCs w:val="24"/>
        </w:rPr>
        <w:t>citstarp</w:t>
      </w:r>
      <w:proofErr w:type="spellEnd"/>
      <w:r w:rsidRPr="00FE6B1C">
        <w:rPr>
          <w:rFonts w:cs="Times New Roman"/>
          <w:szCs w:val="24"/>
        </w:rPr>
        <w:t xml:space="preserve">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43F9943A" w14:textId="51428D87" w:rsidR="00D96EB8" w:rsidRPr="00FE6B1C" w:rsidRDefault="00D96EB8" w:rsidP="00552676">
      <w:pPr>
        <w:widowControl w:val="0"/>
        <w:spacing w:line="360" w:lineRule="auto"/>
        <w:ind w:firstLine="567"/>
        <w:rPr>
          <w:rFonts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552676" w:rsidRPr="00552676">
        <w:rPr>
          <w:rFonts w:cs="Times New Roman"/>
          <w:szCs w:val="24"/>
        </w:rPr>
        <w:t>dzīvokļa īpašuma Raiņa iela 44 - 4, Gulbenē, Gulbenes novadā,</w:t>
      </w:r>
      <w:r w:rsidR="00552676">
        <w:rPr>
          <w:rFonts w:cs="Times New Roman"/>
          <w:szCs w:val="24"/>
        </w:rPr>
        <w:t xml:space="preserve"> </w:t>
      </w:r>
      <w:r w:rsidR="00552676" w:rsidRPr="00552676">
        <w:rPr>
          <w:rFonts w:cs="Times New Roman"/>
          <w:szCs w:val="24"/>
        </w:rPr>
        <w:t>pirmās izsoles sākumcenas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FE6B1C" w:rsidRPr="00FE6B1C">
        <w:rPr>
          <w:rFonts w:cs="Times New Roman"/>
          <w:szCs w:val="24"/>
        </w:rPr>
        <w:t>1</w:t>
      </w:r>
      <w:r w:rsidR="00552676">
        <w:rPr>
          <w:rFonts w:cs="Times New Roman"/>
          <w:szCs w:val="24"/>
        </w:rPr>
        <w:t>9</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161E13" w:rsidRPr="00FE6B1C">
        <w:rPr>
          <w:rFonts w:cs="Times New Roman"/>
          <w:szCs w:val="24"/>
        </w:rPr>
        <w:t xml:space="preserve">un ņemot vērā </w:t>
      </w:r>
      <w:r w:rsidR="00C16D5F" w:rsidRPr="00FE6B1C">
        <w:rPr>
          <w:rFonts w:cs="Times New Roman"/>
          <w:szCs w:val="24"/>
        </w:rPr>
        <w:t>Attīstības un tautsaimniecības komitejas ieteikumu un Finanšu komitejas ieteikumu</w:t>
      </w:r>
      <w:r w:rsidR="00161E13" w:rsidRPr="00FE6B1C">
        <w:rPr>
          <w:rFonts w:cs="Times New Roman"/>
          <w:szCs w:val="24"/>
        </w:rPr>
        <w:t xml:space="preserve">, </w:t>
      </w:r>
      <w:r w:rsidR="00B024DB" w:rsidRPr="00FE6B1C">
        <w:rPr>
          <w:rFonts w:cs="Times New Roman"/>
          <w:szCs w:val="24"/>
        </w:rPr>
        <w:t>atklāti balsojot ar balsīm “Par” ( ), “Pret” – , “Atturas” – , “Nepiedalās” – , Gulbenes novada pašvaldības dome NOLEMJ</w:t>
      </w:r>
      <w:r w:rsidRPr="00FE6B1C">
        <w:rPr>
          <w:rFonts w:cs="Times New Roman"/>
          <w:szCs w:val="24"/>
        </w:rPr>
        <w:t>:</w:t>
      </w:r>
    </w:p>
    <w:p w14:paraId="58B858B9" w14:textId="56525B24" w:rsidR="00D96EB8" w:rsidRPr="00FE6B1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E6B1C">
        <w:rPr>
          <w:rFonts w:cs="Times New Roman"/>
          <w:szCs w:val="24"/>
        </w:rPr>
        <w:t xml:space="preserve">RĪKOT </w:t>
      </w:r>
      <w:r w:rsidR="006C5910" w:rsidRPr="00FE6B1C">
        <w:t xml:space="preserve">Gulbenes novada pašvaldībai piederošā dzīvokļa īpašuma </w:t>
      </w:r>
      <w:r w:rsidR="00552676" w:rsidRPr="00762AF6">
        <w:t xml:space="preserve">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552676">
        <w:t xml:space="preserve">, </w:t>
      </w:r>
      <w:r w:rsidR="00552676" w:rsidRPr="00762AF6">
        <w:t xml:space="preserve">kas sastāv no divu istabu dzīvokļa ar platību 43,1 </w:t>
      </w:r>
      <w:proofErr w:type="spellStart"/>
      <w:r w:rsidR="00552676" w:rsidRPr="00762AF6">
        <w:t>kv.m</w:t>
      </w:r>
      <w:proofErr w:type="spellEnd"/>
      <w:r w:rsidR="00552676" w:rsidRPr="00762AF6">
        <w:t>. (telpu grupas kadastra apzīmējums 50010080034001004), un pie tās piederošām kopīpašuma 430/7457 domājamām daļām no daudzdzīvokļu ēkas (būves kadastra apzīmējum</w:t>
      </w:r>
      <w:r w:rsidR="00552676">
        <w:t>s</w:t>
      </w:r>
      <w:r w:rsidR="00552676" w:rsidRPr="00762AF6">
        <w:t xml:space="preserve"> 50010080034001), un 430/7457 domājamās daļas no zemes ar kadastra apzīmējumu 50010080034</w:t>
      </w:r>
      <w:r w:rsidR="00B140DB" w:rsidRPr="00FE6B1C">
        <w:rPr>
          <w:rFonts w:cs="Times New Roman"/>
          <w:szCs w:val="24"/>
        </w:rPr>
        <w:t xml:space="preserve">, </w:t>
      </w:r>
      <w:r w:rsidRPr="00FE6B1C">
        <w:rPr>
          <w:rFonts w:cs="Times New Roman"/>
          <w:szCs w:val="24"/>
        </w:rPr>
        <w:t>pirmo izsoli.</w:t>
      </w:r>
    </w:p>
    <w:p w14:paraId="3330A160" w14:textId="16F0C174"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552676" w:rsidRPr="00552676">
        <w:t xml:space="preserve">11500 EUR (vienpadsmit tūkstoši pieci simti </w:t>
      </w:r>
      <w:proofErr w:type="spellStart"/>
      <w:r w:rsidRPr="00FE6B1C">
        <w:rPr>
          <w:rFonts w:cs="Times New Roman"/>
          <w:i/>
          <w:szCs w:val="24"/>
        </w:rPr>
        <w:t>euro</w:t>
      </w:r>
      <w:proofErr w:type="spellEnd"/>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proofErr w:type="spellStart"/>
      <w:r w:rsidR="00161E13" w:rsidRPr="00FE6B1C">
        <w:rPr>
          <w:rFonts w:cs="Times New Roman"/>
          <w:szCs w:val="24"/>
        </w:rPr>
        <w:t>A.Caunītis</w:t>
      </w:r>
      <w:proofErr w:type="spellEnd"/>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6C941D9B"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3CF0AF8F" w:rsidR="001F3C29" w:rsidRPr="00FE6B1C" w:rsidRDefault="00552676" w:rsidP="000573A4">
      <w:pPr>
        <w:pStyle w:val="Pamatteksts"/>
        <w:spacing w:after="0"/>
        <w:jc w:val="center"/>
        <w:rPr>
          <w:rFonts w:cs="Times New Roman"/>
          <w:b/>
          <w:caps/>
          <w:szCs w:val="24"/>
        </w:rPr>
      </w:pPr>
      <w:r>
        <w:rPr>
          <w:rFonts w:cs="Times New Roman"/>
          <w:b/>
          <w:caps/>
          <w:szCs w:val="24"/>
        </w:rPr>
        <w:t>raiņa iela 44 - 4</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46B5FA31"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552676" w:rsidRPr="00762AF6">
        <w:t xml:space="preserve">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7499F5E9"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r w:rsidR="00552676" w:rsidRPr="00762AF6">
        <w:t xml:space="preserve">Raiņa iela 44 - 4, Gulbenē, Gulbenes novadā, </w:t>
      </w:r>
      <w:r w:rsidR="00552676" w:rsidRPr="00DA59C4">
        <w:t xml:space="preserve">kadastra numuru </w:t>
      </w:r>
      <w:r w:rsidR="00552676" w:rsidRPr="001D4793">
        <w:t>5001</w:t>
      </w:r>
      <w:r w:rsidR="00552676">
        <w:t xml:space="preserve"> </w:t>
      </w:r>
      <w:r w:rsidR="00552676" w:rsidRPr="001D4793">
        <w:t>900</w:t>
      </w:r>
      <w:r w:rsidR="00552676">
        <w:t xml:space="preserve"> </w:t>
      </w:r>
      <w:r w:rsidR="00552676" w:rsidRPr="001D4793">
        <w:t>2700</w:t>
      </w:r>
      <w:r w:rsidR="00552676">
        <w:t xml:space="preserve">, </w:t>
      </w:r>
      <w:r w:rsidR="00552676" w:rsidRPr="00762AF6">
        <w:t xml:space="preserve">kas sastāv no divu istabu dzīvokļa ar platību 43,1 </w:t>
      </w:r>
      <w:proofErr w:type="spellStart"/>
      <w:r w:rsidR="00552676" w:rsidRPr="00762AF6">
        <w:t>kv.m</w:t>
      </w:r>
      <w:proofErr w:type="spellEnd"/>
      <w:r w:rsidR="00552676" w:rsidRPr="00762AF6">
        <w:t>. (telpu grupas kadastra apzīmējums 50010080034001004), un pie tās piederošām kopīpašuma 430/7457 domājamām daļām no daudzdzīvokļu ēkas (būves kadastra apzīmējum</w:t>
      </w:r>
      <w:r w:rsidR="00552676">
        <w:t>s</w:t>
      </w:r>
      <w:r w:rsidR="00552676" w:rsidRPr="00762AF6">
        <w:t xml:space="preserve"> 50010080034001), un 430/7457 domājamās daļas no zemes ar kadastra apzīmējumu 50010080034</w:t>
      </w:r>
      <w:r w:rsidR="00E1783C" w:rsidRPr="00FE6B1C">
        <w:t>.</w:t>
      </w:r>
    </w:p>
    <w:p w14:paraId="2F4212FC" w14:textId="136A4624"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552676">
        <w:rPr>
          <w:rFonts w:cs="Times New Roman"/>
          <w:szCs w:val="24"/>
        </w:rPr>
        <w:t>542 4</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w:t>
      </w:r>
      <w:proofErr w:type="spellStart"/>
      <w:r w:rsidR="00646B8D" w:rsidRPr="00FE6B1C">
        <w:rPr>
          <w:rFonts w:cs="Times New Roman"/>
          <w:szCs w:val="24"/>
        </w:rPr>
        <w:t>A.Gibnere</w:t>
      </w:r>
      <w:proofErr w:type="spellEnd"/>
      <w:r w:rsidR="00D1345A" w:rsidRPr="00FE6B1C">
        <w:rPr>
          <w:rFonts w:cs="Times New Roman"/>
          <w:szCs w:val="24"/>
        </w:rPr>
        <w:t xml:space="preserve">) vai 25728123 (Gulbenes novada Gulbenes pilsētas pārvaldes nekustamā īpašuma pārvaldnieks </w:t>
      </w:r>
      <w:proofErr w:type="spellStart"/>
      <w:r w:rsidR="00D1345A" w:rsidRPr="00FE6B1C">
        <w:rPr>
          <w:rFonts w:cs="Times New Roman"/>
          <w:szCs w:val="24"/>
        </w:rPr>
        <w:t>K.Rakstiņš</w:t>
      </w:r>
      <w:proofErr w:type="spellEnd"/>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proofErr w:type="spellStart"/>
      <w:r w:rsidRPr="00FE6B1C">
        <w:rPr>
          <w:rFonts w:cs="Times New Roman"/>
          <w:bCs/>
          <w:i/>
          <w:szCs w:val="24"/>
          <w:lang w:eastAsia="en-US"/>
        </w:rPr>
        <w:t>euro</w:t>
      </w:r>
      <w:proofErr w:type="spellEnd"/>
      <w:r w:rsidRPr="00FE6B1C">
        <w:rPr>
          <w:rFonts w:cs="Times New Roman"/>
          <w:bCs/>
          <w:szCs w:val="24"/>
          <w:lang w:eastAsia="en-US"/>
        </w:rPr>
        <w:t>.</w:t>
      </w:r>
    </w:p>
    <w:p w14:paraId="632929D3" w14:textId="2CF021CB"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r w:rsidR="00552676" w:rsidRPr="00762AF6">
        <w:t xml:space="preserve">11500 EUR (vienpadsmit tūkstoši pieci simti </w:t>
      </w:r>
      <w:proofErr w:type="spellStart"/>
      <w:r w:rsidR="007575D2" w:rsidRPr="00FE6B1C">
        <w:rPr>
          <w:rFonts w:cs="Times New Roman"/>
          <w:i/>
          <w:szCs w:val="24"/>
        </w:rPr>
        <w:t>euro</w:t>
      </w:r>
      <w:proofErr w:type="spellEnd"/>
      <w:r w:rsidR="007575D2" w:rsidRPr="00FE6B1C">
        <w:rPr>
          <w:rFonts w:cs="Times New Roman"/>
          <w:szCs w:val="24"/>
        </w:rPr>
        <w:t>)</w:t>
      </w:r>
      <w:r w:rsidRPr="00FE6B1C">
        <w:rPr>
          <w:rFonts w:cs="Times New Roman"/>
          <w:szCs w:val="24"/>
          <w:lang w:eastAsia="en-US"/>
        </w:rPr>
        <w:t>.</w:t>
      </w:r>
    </w:p>
    <w:p w14:paraId="3D366775" w14:textId="42D52B88"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552676">
        <w:rPr>
          <w:rFonts w:cs="Times New Roman"/>
          <w:szCs w:val="24"/>
        </w:rPr>
        <w:t>1150</w:t>
      </w:r>
      <w:r w:rsidRPr="00FE6B1C">
        <w:rPr>
          <w:rFonts w:cs="Times New Roman"/>
          <w:szCs w:val="24"/>
        </w:rPr>
        <w:t xml:space="preserve"> EUR </w:t>
      </w:r>
      <w:r w:rsidR="00090E6E" w:rsidRPr="00FE6B1C">
        <w:rPr>
          <w:rFonts w:cs="Times New Roman"/>
          <w:szCs w:val="24"/>
        </w:rPr>
        <w:t>(</w:t>
      </w:r>
      <w:r w:rsidR="00552676">
        <w:rPr>
          <w:rFonts w:cs="Times New Roman"/>
          <w:szCs w:val="24"/>
        </w:rPr>
        <w:t>viens tūkstotis viens simts piecdesmit</w:t>
      </w:r>
      <w:r w:rsidR="00C950B3" w:rsidRPr="00FE6B1C">
        <w:rPr>
          <w:rFonts w:cs="Times New Roman"/>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552676" w:rsidRPr="00762AF6">
        <w:t>Raiņa iela 44 - 4, Gulbenē,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5359154"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552676" w:rsidRPr="00762AF6">
        <w:t xml:space="preserve">575 EUR (pieci simti septiņdesmit pieci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w:t>
      </w:r>
    </w:p>
    <w:p w14:paraId="0A20FE44" w14:textId="07CF6BB1"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552676" w:rsidRPr="00762AF6">
        <w:t>Raiņa iela 44 - 4, Gulbenē,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lastRenderedPageBreak/>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416ECD37"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552676">
        <w:rPr>
          <w:rFonts w:cs="Times New Roman"/>
          <w:b/>
          <w:szCs w:val="24"/>
        </w:rPr>
        <w:t>11.15</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FE6B1C">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341EB3E2"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552676" w:rsidRPr="00762AF6">
        <w:t>Raiņa iela 44 - 4, Gulbenē, Gulbenes novadā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 xml:space="preserve">Nekustamā īpašuma </w:t>
      </w:r>
      <w:proofErr w:type="spellStart"/>
      <w:r w:rsidRPr="00FE6B1C">
        <w:rPr>
          <w:rFonts w:cs="Times New Roman"/>
          <w:szCs w:val="24"/>
        </w:rPr>
        <w:t>pārreģistrāciju</w:t>
      </w:r>
      <w:proofErr w:type="spellEnd"/>
      <w:r w:rsidRPr="00FE6B1C">
        <w:rPr>
          <w:rFonts w:cs="Times New Roman"/>
          <w:szCs w:val="24"/>
        </w:rPr>
        <w:t xml:space="preserve">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proofErr w:type="spellStart"/>
      <w:r w:rsidR="00E25659" w:rsidRPr="00FE6B1C">
        <w:rPr>
          <w:rFonts w:eastAsia="Calibri" w:cs="Times New Roman"/>
          <w:szCs w:val="24"/>
          <w:lang w:eastAsia="en-US"/>
        </w:rPr>
        <w:t>A.Caunītis</w:t>
      </w:r>
      <w:proofErr w:type="spellEnd"/>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1800"/>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2CFB"/>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12502</Words>
  <Characters>7127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2025-06-17T11:45:00Z</dcterms:created>
  <dcterms:modified xsi:type="dcterms:W3CDTF">2025-06-17T11:45:00Z</dcterms:modified>
</cp:coreProperties>
</file>