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70433517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A62AFF">
        <w:rPr>
          <w:b/>
          <w:noProof/>
          <w:szCs w:val="24"/>
          <w:u w:val="none"/>
        </w:rPr>
        <w:t>10.jūlija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7553A3D3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A62AFF">
        <w:rPr>
          <w:szCs w:val="24"/>
          <w:u w:val="none"/>
        </w:rPr>
        <w:t>12:00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>Sanita Mickeviča</w:t>
      </w:r>
    </w:p>
    <w:p w14:paraId="51D37321" w14:textId="77777777" w:rsidR="00653AE0" w:rsidRPr="0016506D" w:rsidRDefault="00653AE0" w:rsidP="006A64D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B6B598" w14:textId="08637261" w:rsidR="007005F5" w:rsidRPr="00CF3A34" w:rsidRDefault="00A9115F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>.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nekustamā īpašuma </w:t>
      </w:r>
      <w:r w:rsidR="00A62AFF">
        <w:rPr>
          <w:b/>
          <w:bCs/>
          <w:noProof/>
          <w:color w:val="000000" w:themeColor="text1"/>
          <w:szCs w:val="24"/>
          <w:u w:val="none"/>
        </w:rPr>
        <w:t>Dzelzceļa iela 6A</w:t>
      </w:r>
      <w:r w:rsidR="00331544">
        <w:rPr>
          <w:b/>
          <w:bCs/>
          <w:noProof/>
          <w:color w:val="000000" w:themeColor="text1"/>
          <w:szCs w:val="24"/>
          <w:u w:val="none"/>
        </w:rPr>
        <w:t>, Gulbenē, Gulbenes novadā,</w:t>
      </w:r>
      <w:r w:rsidR="00D7723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7005F5">
        <w:rPr>
          <w:b/>
          <w:bCs/>
          <w:noProof/>
          <w:color w:val="000000" w:themeColor="text1"/>
          <w:szCs w:val="24"/>
          <w:u w:val="none"/>
        </w:rPr>
        <w:t>les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7005F5">
        <w:rPr>
          <w:b/>
          <w:bCs/>
          <w:noProof/>
          <w:color w:val="000000" w:themeColor="text1"/>
          <w:szCs w:val="24"/>
          <w:u w:val="none"/>
        </w:rPr>
        <w:t>a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3D86827E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6AD662EC" w14:textId="1E6148E2" w:rsidR="004F7949" w:rsidRDefault="004F794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0D5524D5" w14:textId="0CA09AE8" w:rsidR="006F1293" w:rsidRPr="00CF3A34" w:rsidRDefault="007005F5" w:rsidP="006F129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3.</w:t>
      </w:r>
      <w:r w:rsidR="00D7723A" w:rsidRPr="00D7723A">
        <w:rPr>
          <w:b/>
          <w:bCs/>
          <w:color w:val="000000" w:themeColor="text1"/>
          <w:szCs w:val="24"/>
          <w:u w:val="none"/>
        </w:rPr>
        <w:tab/>
        <w:t xml:space="preserve">Par </w:t>
      </w:r>
      <w:r w:rsidR="00A62AFF" w:rsidRPr="00D7723A">
        <w:rPr>
          <w:b/>
          <w:bCs/>
          <w:noProof/>
          <w:color w:val="000000" w:themeColor="text1"/>
          <w:szCs w:val="24"/>
          <w:u w:val="none"/>
        </w:rPr>
        <w:t>nekustamā īpašuma</w:t>
      </w:r>
      <w:r w:rsidR="00A62AFF">
        <w:rPr>
          <w:b/>
          <w:bCs/>
          <w:noProof/>
          <w:color w:val="000000" w:themeColor="text1"/>
          <w:szCs w:val="24"/>
          <w:u w:val="none"/>
        </w:rPr>
        <w:t xml:space="preserve"> Beļavas pagastā ar nosaukumu “Gravkalnu lauks”</w:t>
      </w:r>
      <w:r w:rsidR="006F1293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6F1293">
        <w:rPr>
          <w:b/>
          <w:bCs/>
          <w:noProof/>
          <w:color w:val="000000" w:themeColor="text1"/>
          <w:szCs w:val="24"/>
          <w:u w:val="none"/>
        </w:rPr>
        <w:t>les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6F1293">
        <w:rPr>
          <w:b/>
          <w:bCs/>
          <w:noProof/>
          <w:color w:val="000000" w:themeColor="text1"/>
          <w:szCs w:val="24"/>
          <w:u w:val="none"/>
        </w:rPr>
        <w:t>a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6C4902F3" w14:textId="1672C18B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13404E91" w14:textId="38A8A965" w:rsidR="007005F5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456B6F9A" w14:textId="63D5656B" w:rsidR="008C0E1B" w:rsidRPr="00CF3A34" w:rsidRDefault="008C0E1B" w:rsidP="008C0E1B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4.</w:t>
      </w:r>
      <w:r w:rsidRPr="00D7723A">
        <w:rPr>
          <w:b/>
          <w:bCs/>
          <w:color w:val="000000" w:themeColor="text1"/>
          <w:szCs w:val="24"/>
          <w:u w:val="none"/>
        </w:rPr>
        <w:tab/>
        <w:t xml:space="preserve">Par </w:t>
      </w:r>
      <w:r>
        <w:rPr>
          <w:b/>
          <w:bCs/>
          <w:color w:val="000000" w:themeColor="text1"/>
          <w:szCs w:val="24"/>
          <w:u w:val="none"/>
        </w:rPr>
        <w:t>dzīvokļa</w:t>
      </w:r>
      <w:r w:rsidRPr="00D7723A">
        <w:rPr>
          <w:b/>
          <w:bCs/>
          <w:color w:val="000000" w:themeColor="text1"/>
          <w:szCs w:val="24"/>
          <w:u w:val="none"/>
        </w:rPr>
        <w:t xml:space="preserve"> īpašuma </w:t>
      </w:r>
      <w:r w:rsidR="00A62AFF">
        <w:rPr>
          <w:b/>
          <w:bCs/>
          <w:noProof/>
          <w:color w:val="000000" w:themeColor="text1"/>
          <w:szCs w:val="24"/>
          <w:u w:val="none"/>
        </w:rPr>
        <w:t>“Ražotāji” – 1, Lizumā, Lizuma pagastā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Gulbenes novadā, </w:t>
      </w:r>
      <w:r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>
        <w:rPr>
          <w:b/>
          <w:bCs/>
          <w:noProof/>
          <w:color w:val="000000" w:themeColor="text1"/>
          <w:szCs w:val="24"/>
          <w:u w:val="none"/>
        </w:rPr>
        <w:t>les</w:t>
      </w:r>
      <w:r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>
        <w:rPr>
          <w:b/>
          <w:bCs/>
          <w:noProof/>
          <w:color w:val="000000" w:themeColor="text1"/>
          <w:szCs w:val="24"/>
          <w:u w:val="none"/>
        </w:rPr>
        <w:t>a</w:t>
      </w:r>
      <w:r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5A535B2" w14:textId="77777777" w:rsidR="008C0E1B" w:rsidRPr="00442997" w:rsidRDefault="008C0E1B" w:rsidP="008C0E1B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31CDF637" w14:textId="77777777" w:rsidR="008C0E1B" w:rsidRDefault="008C0E1B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3E7C99FF" w14:textId="06E05910" w:rsidR="007005F5" w:rsidRPr="00CF3A34" w:rsidRDefault="008C0E1B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</w:t>
      </w:r>
      <w:r w:rsidR="007005F5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6F1293" w:rsidRPr="00D7723A">
        <w:rPr>
          <w:b/>
          <w:bCs/>
          <w:noProof/>
          <w:color w:val="000000" w:themeColor="text1"/>
          <w:szCs w:val="24"/>
          <w:u w:val="none"/>
        </w:rPr>
        <w:t xml:space="preserve">dzīvokļa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īpašuma </w:t>
      </w:r>
      <w:r w:rsidR="00331544">
        <w:rPr>
          <w:b/>
          <w:bCs/>
          <w:noProof/>
          <w:color w:val="000000" w:themeColor="text1"/>
          <w:szCs w:val="24"/>
          <w:u w:val="none"/>
        </w:rPr>
        <w:t>“</w:t>
      </w:r>
      <w:r w:rsidR="00A62AFF">
        <w:rPr>
          <w:b/>
          <w:bCs/>
          <w:noProof/>
          <w:color w:val="000000" w:themeColor="text1"/>
          <w:szCs w:val="24"/>
          <w:u w:val="none"/>
        </w:rPr>
        <w:t>79,6. km ēka</w:t>
      </w:r>
      <w:r w:rsidR="00331544">
        <w:rPr>
          <w:b/>
          <w:bCs/>
          <w:noProof/>
          <w:color w:val="000000" w:themeColor="text1"/>
          <w:szCs w:val="24"/>
          <w:u w:val="none"/>
        </w:rPr>
        <w:t xml:space="preserve">” – </w:t>
      </w:r>
      <w:r w:rsidR="00A62AFF">
        <w:rPr>
          <w:b/>
          <w:bCs/>
          <w:noProof/>
          <w:color w:val="000000" w:themeColor="text1"/>
          <w:szCs w:val="24"/>
          <w:u w:val="none"/>
        </w:rPr>
        <w:t>3</w:t>
      </w:r>
      <w:r w:rsidR="00331544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A62AFF">
        <w:rPr>
          <w:b/>
          <w:bCs/>
          <w:noProof/>
          <w:color w:val="000000" w:themeColor="text1"/>
          <w:szCs w:val="24"/>
          <w:u w:val="none"/>
        </w:rPr>
        <w:t>Lizuma</w:t>
      </w:r>
      <w:r w:rsidR="00331544">
        <w:rPr>
          <w:b/>
          <w:bCs/>
          <w:noProof/>
          <w:color w:val="000000" w:themeColor="text1"/>
          <w:szCs w:val="24"/>
          <w:u w:val="none"/>
        </w:rPr>
        <w:t xml:space="preserve"> pagastā</w:t>
      </w:r>
      <w:r w:rsidR="006F1293">
        <w:rPr>
          <w:b/>
          <w:bCs/>
          <w:noProof/>
          <w:color w:val="000000" w:themeColor="text1"/>
          <w:szCs w:val="24"/>
          <w:u w:val="none"/>
        </w:rPr>
        <w:t xml:space="preserve">, Gulbenes novadā, 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5913A9">
        <w:rPr>
          <w:b/>
          <w:bCs/>
          <w:noProof/>
          <w:color w:val="000000" w:themeColor="text1"/>
          <w:szCs w:val="24"/>
          <w:u w:val="none"/>
        </w:rPr>
        <w:t>les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5913A9">
        <w:rPr>
          <w:b/>
          <w:bCs/>
          <w:noProof/>
          <w:color w:val="000000" w:themeColor="text1"/>
          <w:szCs w:val="24"/>
          <w:u w:val="none"/>
        </w:rPr>
        <w:t>a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80302B0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04800641" w14:textId="77777777" w:rsidR="007005F5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0EFBB919" w14:textId="0448B53F" w:rsidR="00D7723A" w:rsidRPr="00CF3A34" w:rsidRDefault="008C0E1B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</w:t>
      </w:r>
      <w:r w:rsidR="007005F5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6F1293" w:rsidRPr="00D7723A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 w:rsidR="0052630A">
        <w:rPr>
          <w:b/>
          <w:bCs/>
          <w:noProof/>
          <w:color w:val="000000" w:themeColor="text1"/>
          <w:szCs w:val="24"/>
          <w:u w:val="none"/>
        </w:rPr>
        <w:t>Dzirnavu iela 2 – 2, Gulbenē</w:t>
      </w:r>
      <w:r w:rsidR="006F1293">
        <w:rPr>
          <w:b/>
          <w:bCs/>
          <w:noProof/>
          <w:color w:val="000000" w:themeColor="text1"/>
          <w:szCs w:val="24"/>
          <w:u w:val="none"/>
        </w:rPr>
        <w:t>, Gulbenes novadā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68AEEAF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6F4BB801" w14:textId="69F8A78E" w:rsidR="005913A9" w:rsidRDefault="005913A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C75AF26" w14:textId="1DEAFB87" w:rsidR="00D7723A" w:rsidRPr="00CF3A34" w:rsidRDefault="008C0E1B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7</w:t>
      </w:r>
      <w:r w:rsidR="005913A9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31544">
        <w:rPr>
          <w:b/>
          <w:bCs/>
          <w:color w:val="000000" w:themeColor="text1"/>
          <w:szCs w:val="24"/>
          <w:u w:val="none"/>
        </w:rPr>
        <w:t>dzīvokļa</w:t>
      </w:r>
      <w:r w:rsidR="006F1293" w:rsidRPr="00D7723A">
        <w:rPr>
          <w:b/>
          <w:bCs/>
          <w:color w:val="000000" w:themeColor="text1"/>
          <w:szCs w:val="24"/>
          <w:u w:val="none"/>
        </w:rPr>
        <w:t xml:space="preserve"> īpašuma </w:t>
      </w:r>
      <w:r w:rsidR="0052630A">
        <w:rPr>
          <w:b/>
          <w:bCs/>
          <w:noProof/>
          <w:color w:val="000000" w:themeColor="text1"/>
          <w:szCs w:val="24"/>
          <w:u w:val="none"/>
        </w:rPr>
        <w:t>Rīgas iela 68A – 1, Gulbenē</w:t>
      </w:r>
      <w:r w:rsidR="00331544">
        <w:rPr>
          <w:b/>
          <w:bCs/>
          <w:noProof/>
          <w:color w:val="000000" w:themeColor="text1"/>
          <w:szCs w:val="24"/>
          <w:u w:val="none"/>
        </w:rPr>
        <w:t xml:space="preserve">, Gulbenes novadā, 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0AF373C3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3AA6C686" w14:textId="77777777" w:rsidR="004332F4" w:rsidRDefault="004332F4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5F5E5D68" w14:textId="77777777" w:rsidR="00D7723A" w:rsidRDefault="00D7723A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2ED535A6" w14:textId="77777777" w:rsidR="007B6AF6" w:rsidRPr="00440890" w:rsidRDefault="007B6AF6" w:rsidP="00C362BD">
      <w:pPr>
        <w:jc w:val="both"/>
        <w:rPr>
          <w:szCs w:val="24"/>
          <w:u w:val="none"/>
        </w:rPr>
      </w:pPr>
    </w:p>
    <w:p w14:paraId="5119B3EF" w14:textId="6CCFCC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B858" w14:textId="77777777" w:rsidR="0006400D" w:rsidRDefault="0006400D" w:rsidP="004F7949">
      <w:r>
        <w:separator/>
      </w:r>
    </w:p>
  </w:endnote>
  <w:endnote w:type="continuationSeparator" w:id="0">
    <w:p w14:paraId="6BA2C078" w14:textId="77777777" w:rsidR="0006400D" w:rsidRDefault="0006400D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A9E0" w14:textId="77777777" w:rsidR="0006400D" w:rsidRDefault="0006400D" w:rsidP="004F7949">
      <w:r>
        <w:separator/>
      </w:r>
    </w:p>
  </w:footnote>
  <w:footnote w:type="continuationSeparator" w:id="0">
    <w:p w14:paraId="2012B596" w14:textId="77777777" w:rsidR="0006400D" w:rsidRDefault="0006400D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92B37"/>
    <w:rsid w:val="000C7638"/>
    <w:rsid w:val="000D7E8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1531"/>
    <w:rsid w:val="002D5548"/>
    <w:rsid w:val="002F618A"/>
    <w:rsid w:val="00300B6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4332F4"/>
    <w:rsid w:val="00440890"/>
    <w:rsid w:val="00442997"/>
    <w:rsid w:val="00455F15"/>
    <w:rsid w:val="00475500"/>
    <w:rsid w:val="00475ADB"/>
    <w:rsid w:val="004A7B24"/>
    <w:rsid w:val="004B4C32"/>
    <w:rsid w:val="004B4F54"/>
    <w:rsid w:val="004C4F50"/>
    <w:rsid w:val="004F0CFE"/>
    <w:rsid w:val="004F7949"/>
    <w:rsid w:val="004F79A4"/>
    <w:rsid w:val="00504DB6"/>
    <w:rsid w:val="00516961"/>
    <w:rsid w:val="0052630A"/>
    <w:rsid w:val="00534DAD"/>
    <w:rsid w:val="00566369"/>
    <w:rsid w:val="00575A1B"/>
    <w:rsid w:val="005842C7"/>
    <w:rsid w:val="00587E54"/>
    <w:rsid w:val="005913A9"/>
    <w:rsid w:val="005A5229"/>
    <w:rsid w:val="005A7E70"/>
    <w:rsid w:val="005C2854"/>
    <w:rsid w:val="005D4E26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71355"/>
    <w:rsid w:val="00772103"/>
    <w:rsid w:val="00776906"/>
    <w:rsid w:val="007B6AF6"/>
    <w:rsid w:val="007E43FE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C0E1B"/>
    <w:rsid w:val="008C6323"/>
    <w:rsid w:val="008E7A1E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62AFF"/>
    <w:rsid w:val="00A655BA"/>
    <w:rsid w:val="00A74F7B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A4B71"/>
    <w:rsid w:val="00BF4A57"/>
    <w:rsid w:val="00C34336"/>
    <w:rsid w:val="00C362BD"/>
    <w:rsid w:val="00C470DF"/>
    <w:rsid w:val="00C50FC7"/>
    <w:rsid w:val="00C5374C"/>
    <w:rsid w:val="00C72FCA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316F2"/>
    <w:rsid w:val="00D404E7"/>
    <w:rsid w:val="00D56AB6"/>
    <w:rsid w:val="00D64CA5"/>
    <w:rsid w:val="00D70F21"/>
    <w:rsid w:val="00D7723A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Aiga Gibnere</cp:lastModifiedBy>
  <cp:revision>12</cp:revision>
  <cp:lastPrinted>2024-01-11T07:12:00Z</cp:lastPrinted>
  <dcterms:created xsi:type="dcterms:W3CDTF">2025-01-10T13:21:00Z</dcterms:created>
  <dcterms:modified xsi:type="dcterms:W3CDTF">2025-07-08T05:36:00Z</dcterms:modified>
</cp:coreProperties>
</file>