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22. jūlijs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</w:t>
      </w:r>
    </w:p>
    <w:p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RDefault="000C7638" w:rsidP="000C7638">
      <w:pPr>
        <w:rPr>
          <w:szCs w:val="24"/>
          <w:u w:val="none"/>
        </w:rPr>
      </w:pPr>
    </w:p>
    <w:p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08:15</w:t>
      </w:r>
    </w:p>
    <w:p w:rsidR="00E61EDA" w:rsidRPr="005842C7" w:rsidRDefault="00E61EDA" w:rsidP="000C7638">
      <w:pPr>
        <w:rPr>
          <w:b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95F98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palīdzības  “Dzīvojamās telpas izīrēšana personai, kura ar palīdzību nodrošināma pirmām kārtām”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95F98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personai, kura ar palīdzību nodrošināma pirmām kārtām”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95F98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95F98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95F98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95F98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95F98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“Sociālā dzīvokļa izīrēšana”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95F98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“Sociālā dzīvokļa izīrēšana”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88-1, Gulbene, Gulbenes novads, izīrēšanu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“Ceļmalas”-8, Ozolkalns, Beļavas pagasts, Gulbenes novads, izīrēšanu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sociālā dzīvokļa Nr.5 izīrēšanu sociālajā dzīvojamajā mājā „Blomīte”, Ozolkalns, Beļavas pagasts, Gulbenes novads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sociālā dzīvokļa Nr.12 izīrēšanu sociālajā dzīvojamajā mājā „Blomīte”, Ozolkalns, Beļavas pagasts, Gulbenes novads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Ābeļu iela 14-6,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5-9,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5-10,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95F98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Dzirnavu  iela 2-9,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 iela 25A-60,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Raiņa iela 15-1,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58A-2,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k-5-6,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22-1,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39-8,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sociālā dzīvokļa “Blomīte”-24, Ozolkalns, Beļavas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sociālā dzīvokļa “Blomīte”-24, Ozolkalns, Beļavas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Dārza iela 15-9, Stari, Daukstu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95F98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dzīvojamo telpu Nr. 20.,21., 22, “Dzelmes”, Lizuma pagasta,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“Dzelmes”-7, Lizuma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 9”-3, Ranka, Rankas pagasts, Gulbenes novads, īres līguma termiņa 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95F98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18”-26, Stāķi,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7”-14, Šķieneri,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9”-12, Šķiemeri, Stradu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10”-26, Šķieneri,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10”-38, Šķieneri,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“Tirzmalas”-1, Tirza, Tirzas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95F98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izslēgšanu no “Dzīvojamās telpas izīrēšana personai vispārējā kārtībā” reģistra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RDefault="00D70F21" w:rsidP="00203C2F">
      <w:pPr>
        <w:rPr>
          <w:szCs w:val="24"/>
          <w:u w:val="none"/>
        </w:rPr>
      </w:pPr>
    </w:p>
    <w:p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:rsidR="00095F98" w:rsidRDefault="00000000" w:rsidP="008778B8">
      <w:pPr>
        <w:rPr>
          <w:noProof/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SOCIĀLAIS DIENESTS</w:t>
      </w:r>
    </w:p>
    <w:p w:rsidR="00203C2F" w:rsidRPr="00440890" w:rsidRDefault="00000000" w:rsidP="008778B8">
      <w:pPr>
        <w:rPr>
          <w:szCs w:val="24"/>
          <w:u w:val="none"/>
        </w:rPr>
      </w:pPr>
      <w:r>
        <w:rPr>
          <w:noProof/>
          <w:szCs w:val="24"/>
          <w:u w:val="none"/>
        </w:rPr>
        <w:t xml:space="preserve"> Speciālists dzīvokļu jautājumos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RDefault="00203C2F" w:rsidP="00203C2F">
      <w:pPr>
        <w:rPr>
          <w:szCs w:val="24"/>
          <w:u w:val="none"/>
        </w:rPr>
      </w:pPr>
    </w:p>
    <w:p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95F98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45A49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A1569D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1274-076A-4344-B72D-E1A26C8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3105</Words>
  <Characters>1770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4</cp:revision>
  <dcterms:created xsi:type="dcterms:W3CDTF">2024-01-03T09:54:00Z</dcterms:created>
  <dcterms:modified xsi:type="dcterms:W3CDTF">2025-07-16T12:27:00Z</dcterms:modified>
</cp:coreProperties>
</file>