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779D4710"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5B0E49" w:rsidRPr="00040207">
              <w:rPr>
                <w:rFonts w:ascii="Times New Roman" w:hAnsi="Times New Roman" w:cs="Times New Roman"/>
                <w:b/>
                <w:bCs/>
                <w:sz w:val="24"/>
                <w:szCs w:val="24"/>
              </w:rPr>
              <w:t>31.jūlijā</w:t>
            </w:r>
            <w:r w:rsidR="004A7E6A" w:rsidRPr="00040207">
              <w:rPr>
                <w:rFonts w:ascii="Times New Roman" w:hAnsi="Times New Roman" w:cs="Times New Roman"/>
                <w:b/>
                <w:bCs/>
                <w:sz w:val="24"/>
                <w:szCs w:val="24"/>
              </w:rPr>
              <w:t xml:space="preserve"> </w:t>
            </w:r>
          </w:p>
        </w:tc>
        <w:tc>
          <w:tcPr>
            <w:tcW w:w="4678" w:type="dxa"/>
          </w:tcPr>
          <w:p w14:paraId="32845103" w14:textId="67BC198F"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77223CDF"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2233C6" w:rsidRPr="00040207">
              <w:rPr>
                <w:rFonts w:ascii="Times New Roman" w:hAnsi="Times New Roman" w:cs="Times New Roman"/>
                <w:b/>
                <w:bCs/>
                <w:sz w:val="24"/>
                <w:szCs w:val="24"/>
              </w:rPr>
              <w:t xml:space="preserve">; </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37445776"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8030DD" w:rsidRPr="008030DD">
        <w:rPr>
          <w:b/>
          <w:szCs w:val="24"/>
        </w:rPr>
        <w:t>Beļavas pagastā ar nosaukumu “</w:t>
      </w:r>
      <w:proofErr w:type="spellStart"/>
      <w:r w:rsidR="008030DD" w:rsidRPr="008030DD">
        <w:rPr>
          <w:b/>
          <w:szCs w:val="24"/>
        </w:rPr>
        <w:t>Gravkalnu</w:t>
      </w:r>
      <w:proofErr w:type="spellEnd"/>
      <w:r w:rsidR="008030DD" w:rsidRPr="008030DD">
        <w:rPr>
          <w:b/>
          <w:szCs w:val="24"/>
        </w:rPr>
        <w:t xml:space="preserve"> lauks” </w:t>
      </w:r>
      <w:r w:rsidRPr="00040207">
        <w:rPr>
          <w:b/>
          <w:szCs w:val="24"/>
        </w:rPr>
        <w:t>pircēja apstiprināšanu</w:t>
      </w:r>
    </w:p>
    <w:p w14:paraId="72FA0B6D" w14:textId="641CE518"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6173DA" w:rsidRPr="006173DA">
        <w:rPr>
          <w:color w:val="auto"/>
        </w:rPr>
        <w:t>2025.gada 29.maijā pieņēma lēmumu Nr. GND/2025/371 “Par nekustamā īpašuma Beļavas pagastā ar nosaukumu “</w:t>
      </w:r>
      <w:proofErr w:type="spellStart"/>
      <w:r w:rsidR="006173DA" w:rsidRPr="006173DA">
        <w:rPr>
          <w:color w:val="auto"/>
        </w:rPr>
        <w:t>Gravkalnu</w:t>
      </w:r>
      <w:proofErr w:type="spellEnd"/>
      <w:r w:rsidR="006173DA" w:rsidRPr="006173DA">
        <w:rPr>
          <w:color w:val="auto"/>
        </w:rPr>
        <w:t xml:space="preserve"> lauks” pirmās izsoles rīkošanu, noteikumu un sākumcenas apstiprināšanu” (protokols Nr. 12; 40</w:t>
      </w:r>
      <w:r w:rsidR="008D0350" w:rsidRPr="00040207">
        <w:rPr>
          <w:color w:val="auto"/>
        </w:rPr>
        <w:t>.p</w:t>
      </w:r>
      <w:r w:rsidR="002B3B27" w:rsidRPr="00040207">
        <w:rPr>
          <w:color w:val="auto"/>
        </w:rPr>
        <w:t>.</w:t>
      </w:r>
      <w:r w:rsidR="00FB4505" w:rsidRPr="00040207">
        <w:rPr>
          <w:color w:val="auto"/>
        </w:rPr>
        <w:t>).</w:t>
      </w:r>
    </w:p>
    <w:p w14:paraId="07A0BE9C" w14:textId="70872F6E" w:rsidR="003E7457" w:rsidRDefault="00F51C77" w:rsidP="00FB4505">
      <w:pPr>
        <w:pStyle w:val="Parasts1"/>
        <w:spacing w:after="0" w:line="360" w:lineRule="auto"/>
        <w:ind w:firstLine="567"/>
        <w:jc w:val="both"/>
        <w:rPr>
          <w:color w:val="auto"/>
        </w:rPr>
      </w:pPr>
      <w:r w:rsidRPr="00040207">
        <w:rPr>
          <w:color w:val="auto"/>
        </w:rPr>
        <w:t xml:space="preserve">2025.gada 10.jūlijā tika rīkota Gulbenes novada pašvaldības nekustamā īpašuma </w:t>
      </w:r>
      <w:r w:rsidRPr="000A030F">
        <w:t>Beļavas pagastā ar nosaukumu “</w:t>
      </w:r>
      <w:proofErr w:type="spellStart"/>
      <w:r w:rsidRPr="000A030F">
        <w:t>Gravkalnu</w:t>
      </w:r>
      <w:proofErr w:type="spellEnd"/>
      <w:r w:rsidRPr="000A030F">
        <w:t xml:space="preserve"> lauks” ar kadastra numuru 5044 012 0450, kas sastāv no zemes vienības ar kadastra apzīmējumu 50440120187 ar platību 0,89 ha</w:t>
      </w:r>
      <w:r w:rsidRPr="00040207">
        <w:rPr>
          <w:color w:val="auto"/>
        </w:rPr>
        <w:t>,</w:t>
      </w:r>
      <w:r>
        <w:rPr>
          <w:color w:val="auto"/>
        </w:rPr>
        <w:t xml:space="preserve"> </w:t>
      </w:r>
      <w:r w:rsidRPr="006F6506">
        <w:t xml:space="preserve">pirmā izsole, kurā piedalījās </w:t>
      </w:r>
      <w:r>
        <w:t>divi</w:t>
      </w:r>
      <w:r w:rsidRPr="006F6506">
        <w:t xml:space="preserve"> pretendenti.</w:t>
      </w:r>
      <w:bookmarkStart w:id="0" w:name="_Hlk203634306"/>
      <w:r>
        <w:t xml:space="preserve"> </w:t>
      </w:r>
      <w:bookmarkEnd w:id="0"/>
      <w:r w:rsidR="009336FD" w:rsidRPr="009336FD">
        <w:rPr>
          <w:b/>
          <w:bCs/>
        </w:rPr>
        <w:t>[…]</w:t>
      </w:r>
      <w:r w:rsidRPr="00596CBF">
        <w:t xml:space="preserve">, </w:t>
      </w:r>
      <w:r w:rsidRPr="00596CBF">
        <w:rPr>
          <w:color w:val="auto"/>
        </w:rPr>
        <w:t>par</w:t>
      </w:r>
      <w:r w:rsidRPr="00040207">
        <w:rPr>
          <w:color w:val="auto"/>
        </w:rPr>
        <w:t xml:space="preserve"> nosolīto cenu </w:t>
      </w:r>
      <w:r w:rsidRPr="006173DA">
        <w:rPr>
          <w:color w:val="auto"/>
        </w:rPr>
        <w:t xml:space="preserve">2730 EUR (divi tūkstoši septiņi simti trīsdesmit </w:t>
      </w:r>
      <w:proofErr w:type="spellStart"/>
      <w:r w:rsidRPr="00040207">
        <w:rPr>
          <w:i/>
          <w:iCs/>
          <w:color w:val="auto"/>
        </w:rPr>
        <w:t>euro</w:t>
      </w:r>
      <w:proofErr w:type="spellEnd"/>
      <w:r w:rsidRPr="00040207">
        <w:rPr>
          <w:color w:val="auto"/>
        </w:rPr>
        <w:t>) ir ieguvusi tiesības pirkt nekustamo īpašumu.</w:t>
      </w:r>
    </w:p>
    <w:p w14:paraId="6193144B" w14:textId="7E225EEE"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0F9D9F5"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49436B" w:rsidRPr="00040207">
        <w:rPr>
          <w:color w:val="auto"/>
        </w:rPr>
        <w:t>1</w:t>
      </w:r>
      <w:r w:rsidR="006173DA">
        <w:rPr>
          <w:color w:val="auto"/>
        </w:rPr>
        <w:t>6</w:t>
      </w:r>
      <w:r w:rsidR="0049436B" w:rsidRPr="00040207">
        <w:rPr>
          <w:color w:val="auto"/>
        </w:rPr>
        <w:t>.</w:t>
      </w:r>
      <w:r w:rsidR="00362C23" w:rsidRPr="00040207">
        <w:rPr>
          <w:color w:val="auto"/>
        </w:rPr>
        <w:t>jūlijā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3F6F9C53" w:rsidR="0005066A" w:rsidRPr="00040207"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xml:space="preserve">, Publiskas personas mantas atsavināšanas likuma 30.panta pirmo daļu, 34.panta otro daļu, 36.panta pirmo </w:t>
      </w:r>
      <w:r w:rsidRPr="00040207">
        <w:rPr>
          <w:rFonts w:ascii="Times New Roman" w:hAnsi="Times New Roman" w:cs="Times New Roman"/>
          <w:sz w:val="24"/>
          <w:szCs w:val="24"/>
        </w:rPr>
        <w:lastRenderedPageBreak/>
        <w:t>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362C23" w:rsidRPr="00040207">
        <w:rPr>
          <w:rFonts w:ascii="Times New Roman" w:hAnsi="Times New Roman" w:cs="Times New Roman"/>
          <w:sz w:val="24"/>
          <w:szCs w:val="24"/>
        </w:rPr>
        <w:t>10.jūlija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6173DA" w:rsidRPr="006173DA">
        <w:rPr>
          <w:rFonts w:ascii="Times New Roman" w:hAnsi="Times New Roman" w:cs="Times New Roman"/>
          <w:sz w:val="24"/>
          <w:szCs w:val="24"/>
        </w:rPr>
        <w:t>Beļavas pagastā ar nosaukumu “</w:t>
      </w:r>
      <w:proofErr w:type="spellStart"/>
      <w:r w:rsidR="006173DA" w:rsidRPr="006173DA">
        <w:rPr>
          <w:rFonts w:ascii="Times New Roman" w:hAnsi="Times New Roman" w:cs="Times New Roman"/>
          <w:sz w:val="24"/>
          <w:szCs w:val="24"/>
        </w:rPr>
        <w:t>Gravkalnu</w:t>
      </w:r>
      <w:proofErr w:type="spellEnd"/>
      <w:r w:rsidR="006173DA" w:rsidRPr="006173DA">
        <w:rPr>
          <w:rFonts w:ascii="Times New Roman" w:hAnsi="Times New Roman" w:cs="Times New Roman"/>
          <w:sz w:val="24"/>
          <w:szCs w:val="24"/>
        </w:rPr>
        <w:t xml:space="preserve"> lauks”</w:t>
      </w:r>
      <w:r w:rsidR="004577DB" w:rsidRPr="00040207">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362C23" w:rsidRPr="00040207">
        <w:rPr>
          <w:rFonts w:ascii="Times New Roman" w:hAnsi="Times New Roman" w:cs="Times New Roman"/>
          <w:sz w:val="24"/>
          <w:szCs w:val="24"/>
        </w:rPr>
        <w:t>GND/2.7.4/25/3</w:t>
      </w:r>
      <w:r w:rsidR="006173DA">
        <w:rPr>
          <w:rFonts w:ascii="Times New Roman" w:hAnsi="Times New Roman" w:cs="Times New Roman"/>
          <w:sz w:val="24"/>
          <w:szCs w:val="24"/>
        </w:rPr>
        <w:t>9</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362C23" w:rsidRPr="00040207">
        <w:rPr>
          <w:rFonts w:ascii="Times New Roman" w:eastAsia="Calibri" w:hAnsi="Times New Roman" w:cs="Times New Roman"/>
          <w:sz w:val="24"/>
          <w:szCs w:val="24"/>
        </w:rPr>
        <w:t>un ņemot vērā Gulbenes novada pašvaldības domes Attīstības un tautsaimniecības komitejas, un Finanšu komitejas ieteikumu, atklāti balsojot: ar  balsīm “Par” ( ), “Pret” – , “Atturas” – , “Nepiedalās” –  , Gulbenes novada pašvaldības dome</w:t>
      </w:r>
      <w:r w:rsidR="0005066A" w:rsidRPr="00040207">
        <w:rPr>
          <w:rFonts w:ascii="Times New Roman" w:eastAsia="Calibri" w:hAnsi="Times New Roman" w:cs="Times New Roman"/>
          <w:sz w:val="24"/>
          <w:szCs w:val="24"/>
        </w:rPr>
        <w:t xml:space="preserve"> NOLEMJ:</w:t>
      </w:r>
    </w:p>
    <w:p w14:paraId="60874A11" w14:textId="0500F943" w:rsidR="00FB4505" w:rsidRPr="00040207" w:rsidRDefault="00FB4505" w:rsidP="00FB4505">
      <w:pPr>
        <w:pStyle w:val="Parasts1"/>
        <w:spacing w:after="0" w:line="360" w:lineRule="auto"/>
        <w:ind w:firstLine="567"/>
        <w:jc w:val="both"/>
        <w:rPr>
          <w:color w:val="auto"/>
        </w:rPr>
      </w:pPr>
      <w:r w:rsidRPr="00040207">
        <w:rPr>
          <w:rFonts w:cs="Times New Roman"/>
          <w:color w:val="auto"/>
        </w:rPr>
        <w:t xml:space="preserve">1. APSTIPRINĀT Gulbenes novada pašvaldībai piederošā </w:t>
      </w:r>
      <w:r w:rsidR="004577DB" w:rsidRPr="00040207">
        <w:rPr>
          <w:color w:val="auto"/>
        </w:rPr>
        <w:t xml:space="preserve">nekustamā īpašuma </w:t>
      </w:r>
      <w:proofErr w:type="spellStart"/>
      <w:r w:rsidR="006173DA" w:rsidRPr="00B92DA7">
        <w:rPr>
          <w:color w:val="000000"/>
        </w:rPr>
        <w:t>īpašum</w:t>
      </w:r>
      <w:r w:rsidR="006173DA">
        <w:rPr>
          <w:color w:val="000000"/>
        </w:rPr>
        <w:t>a</w:t>
      </w:r>
      <w:proofErr w:type="spellEnd"/>
      <w:r w:rsidR="006173DA" w:rsidRPr="00B92DA7">
        <w:rPr>
          <w:color w:val="000000"/>
        </w:rPr>
        <w:t xml:space="preserve"> </w:t>
      </w:r>
      <w:r w:rsidR="006173DA" w:rsidRPr="000A030F">
        <w:t>Beļavas pagastā ar nosaukumu “</w:t>
      </w:r>
      <w:proofErr w:type="spellStart"/>
      <w:r w:rsidR="006173DA" w:rsidRPr="000A030F">
        <w:t>Gravkalnu</w:t>
      </w:r>
      <w:proofErr w:type="spellEnd"/>
      <w:r w:rsidR="006173DA" w:rsidRPr="000A030F">
        <w:t xml:space="preserve"> lauks” ar kadastra numuru 5044 012 0450, kas sastāv no zemes vienības ar kadastra apzīmējumu 50440120187 ar platību 0,89 ha</w:t>
      </w:r>
      <w:r w:rsidRPr="00040207">
        <w:rPr>
          <w:color w:val="auto"/>
        </w:rPr>
        <w:t>, 202</w:t>
      </w:r>
      <w:r w:rsidR="0007761F" w:rsidRPr="00040207">
        <w:rPr>
          <w:color w:val="auto"/>
        </w:rPr>
        <w:t>5</w:t>
      </w:r>
      <w:r w:rsidRPr="00040207">
        <w:rPr>
          <w:color w:val="auto"/>
        </w:rPr>
        <w:t xml:space="preserve">.gada </w:t>
      </w:r>
      <w:r w:rsidR="00362C23" w:rsidRPr="00040207">
        <w:rPr>
          <w:color w:val="auto"/>
        </w:rPr>
        <w:t>10.jūlija</w:t>
      </w:r>
      <w:r w:rsidR="00F63791" w:rsidRPr="00040207">
        <w:rPr>
          <w:color w:val="auto"/>
        </w:rPr>
        <w:t xml:space="preserve"> </w:t>
      </w:r>
      <w:r w:rsidRPr="00040207">
        <w:rPr>
          <w:color w:val="auto"/>
        </w:rPr>
        <w:t>notikušās izsoles rezultātus.</w:t>
      </w:r>
    </w:p>
    <w:p w14:paraId="413163D0" w14:textId="4AC420CE"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9336FD" w:rsidRPr="009336FD">
        <w:rPr>
          <w:b/>
          <w:bCs/>
          <w:color w:val="auto"/>
        </w:rPr>
        <w:t>[…]</w:t>
      </w:r>
      <w:r w:rsidR="00882860" w:rsidRPr="00040207">
        <w:rPr>
          <w:color w:val="auto"/>
        </w:rPr>
        <w:t xml:space="preserve">, par nosolīto cenu </w:t>
      </w:r>
      <w:r w:rsidR="006173DA" w:rsidRPr="006173DA">
        <w:rPr>
          <w:color w:val="auto"/>
        </w:rPr>
        <w:t>2730 EUR (divi tūkstoši septiņi simti trīsdesmit</w:t>
      </w:r>
      <w:r w:rsidR="00362C23" w:rsidRPr="00040207">
        <w:rPr>
          <w:color w:val="auto"/>
        </w:rPr>
        <w:t xml:space="preserve"> </w:t>
      </w:r>
      <w:proofErr w:type="spellStart"/>
      <w:r w:rsidR="008D0350" w:rsidRPr="00040207">
        <w:rPr>
          <w:i/>
          <w:iCs/>
          <w:color w:val="auto"/>
        </w:rPr>
        <w:t>euro</w:t>
      </w:r>
      <w:proofErr w:type="spellEnd"/>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40207">
        <w:rPr>
          <w:color w:val="auto"/>
        </w:rPr>
        <w:t>rakstveidā</w:t>
      </w:r>
      <w:proofErr w:type="spellEnd"/>
      <w:r w:rsidRPr="00040207">
        <w:rPr>
          <w:color w:val="auto"/>
        </w:rPr>
        <w:t>,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5A46"/>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2587"/>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7457"/>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E2E9E"/>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3DA"/>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30DD"/>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2650F"/>
    <w:rsid w:val="009305F4"/>
    <w:rsid w:val="00930848"/>
    <w:rsid w:val="009336FD"/>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667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E3EB2"/>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02"/>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51C77"/>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2785</Words>
  <Characters>1588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2025-06-26T13:47:00Z</cp:lastPrinted>
  <dcterms:created xsi:type="dcterms:W3CDTF">2025-07-24T08:52:00Z</dcterms:created>
  <dcterms:modified xsi:type="dcterms:W3CDTF">2025-07-24T12:02:00Z</dcterms:modified>
</cp:coreProperties>
</file>