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B0388" w14:textId="77777777" w:rsidR="00E72160" w:rsidRPr="00E72160" w:rsidRDefault="007778F0" w:rsidP="00E72160">
      <w:pPr>
        <w:spacing w:line="256" w:lineRule="auto"/>
        <w:jc w:val="center"/>
        <w:rPr>
          <w:rFonts w:eastAsia="Calibri"/>
          <w:b/>
          <w:szCs w:val="24"/>
          <w:u w:val="none"/>
        </w:rPr>
      </w:pPr>
      <w:r w:rsidRPr="00E72160">
        <w:rPr>
          <w:noProof/>
          <w:u w:val="none"/>
          <w:lang w:eastAsia="lv-LV"/>
        </w:rPr>
        <w:drawing>
          <wp:inline distT="0" distB="0" distL="0" distR="0" wp14:anchorId="5A0FFA97" wp14:editId="320D4BCC">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95353E5" w14:textId="77777777" w:rsidR="00E72160" w:rsidRPr="00E72160" w:rsidRDefault="007778F0" w:rsidP="00E72160">
      <w:pPr>
        <w:spacing w:line="256" w:lineRule="auto"/>
        <w:jc w:val="center"/>
        <w:rPr>
          <w:rFonts w:eastAsia="Calibri"/>
          <w:b/>
          <w:szCs w:val="24"/>
          <w:u w:val="none"/>
        </w:rPr>
      </w:pPr>
      <w:r w:rsidRPr="00E72160">
        <w:rPr>
          <w:rFonts w:eastAsia="Calibri"/>
          <w:b/>
          <w:szCs w:val="24"/>
          <w:u w:val="none"/>
        </w:rPr>
        <w:t>GULBENES  NOVADA  PAŠVALDĪBA</w:t>
      </w:r>
    </w:p>
    <w:p w14:paraId="1CC649B7" w14:textId="77777777" w:rsidR="00E72160" w:rsidRPr="00E72160" w:rsidRDefault="007778F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7E06BCEE" w14:textId="77777777" w:rsidR="00E72160" w:rsidRPr="00E72160" w:rsidRDefault="007778F0" w:rsidP="00E72160">
      <w:pPr>
        <w:spacing w:line="256" w:lineRule="auto"/>
        <w:jc w:val="center"/>
        <w:rPr>
          <w:rFonts w:eastAsia="Calibri"/>
          <w:szCs w:val="24"/>
          <w:u w:val="none"/>
        </w:rPr>
      </w:pPr>
      <w:r w:rsidRPr="00E72160">
        <w:rPr>
          <w:rFonts w:eastAsia="Calibri"/>
          <w:szCs w:val="24"/>
          <w:u w:val="none"/>
        </w:rPr>
        <w:t>Ābeļu iela 2, Gulbene, Gulbenes nov., LV-4401</w:t>
      </w:r>
    </w:p>
    <w:p w14:paraId="638AF34A" w14:textId="77777777" w:rsidR="00E72160" w:rsidRPr="00E72160" w:rsidRDefault="007778F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0E86DD04" w14:textId="77777777" w:rsidR="000C7638" w:rsidRDefault="007778F0" w:rsidP="000C7638">
      <w:pPr>
        <w:jc w:val="center"/>
        <w:rPr>
          <w:b/>
          <w:szCs w:val="24"/>
          <w:u w:val="none"/>
        </w:rPr>
      </w:pPr>
      <w:r>
        <w:rPr>
          <w:b/>
          <w:noProof/>
          <w:szCs w:val="24"/>
          <w:u w:val="none"/>
        </w:rPr>
        <w:t>Izglītības,kultūras un sporta komiteja</w:t>
      </w:r>
      <w:r w:rsidR="009F3D14">
        <w:rPr>
          <w:b/>
          <w:szCs w:val="24"/>
          <w:u w:val="none"/>
        </w:rPr>
        <w:t xml:space="preserve"> PROTOKOLS</w:t>
      </w:r>
    </w:p>
    <w:p w14:paraId="66D99793" w14:textId="78EDA418" w:rsidR="000C7638" w:rsidRPr="00D71305" w:rsidRDefault="007464E1" w:rsidP="00D71305">
      <w:pPr>
        <w:jc w:val="center"/>
        <w:rPr>
          <w:u w:val="none"/>
        </w:rPr>
      </w:pPr>
      <w:r>
        <w:rPr>
          <w:u w:val="none"/>
        </w:rPr>
        <w:t>Centrālās pārvaldes</w:t>
      </w:r>
      <w:r w:rsidR="007778F0" w:rsidRPr="00D71305">
        <w:rPr>
          <w:u w:val="none"/>
        </w:rPr>
        <w:t xml:space="preserve"> ēka, Ābeļu iela 2, Gulbene, atklāta sēde</w:t>
      </w:r>
    </w:p>
    <w:p w14:paraId="4498DA4A" w14:textId="77777777" w:rsidR="00D71305" w:rsidRPr="005842C7" w:rsidRDefault="00D71305" w:rsidP="000C7638">
      <w:pPr>
        <w:rPr>
          <w:szCs w:val="24"/>
          <w:u w:val="none"/>
        </w:rPr>
      </w:pPr>
    </w:p>
    <w:p w14:paraId="36FB1456" w14:textId="47AE27FF" w:rsidR="000C7638" w:rsidRPr="007464E1" w:rsidRDefault="007778F0" w:rsidP="007464E1">
      <w:pPr>
        <w:jc w:val="both"/>
        <w:rPr>
          <w:b/>
          <w:bCs/>
          <w:szCs w:val="24"/>
          <w:u w:val="none"/>
        </w:rPr>
      </w:pPr>
      <w:r w:rsidRPr="007464E1">
        <w:rPr>
          <w:b/>
          <w:bCs/>
          <w:noProof/>
          <w:szCs w:val="24"/>
          <w:u w:val="none"/>
        </w:rPr>
        <w:t>2025. gada 23. jūlij</w:t>
      </w:r>
      <w:r w:rsidR="007464E1" w:rsidRPr="007464E1">
        <w:rPr>
          <w:b/>
          <w:bCs/>
          <w:noProof/>
          <w:szCs w:val="24"/>
          <w:u w:val="none"/>
        </w:rPr>
        <w:t>ā</w:t>
      </w:r>
      <w:r w:rsidR="00B21256" w:rsidRPr="007464E1">
        <w:rPr>
          <w:b/>
          <w:bCs/>
          <w:szCs w:val="24"/>
          <w:u w:val="none"/>
        </w:rPr>
        <w:t xml:space="preserve">     </w:t>
      </w:r>
      <w:r w:rsidR="004004BE" w:rsidRPr="007464E1">
        <w:rPr>
          <w:b/>
          <w:bCs/>
          <w:szCs w:val="24"/>
          <w:u w:val="none"/>
        </w:rPr>
        <w:t xml:space="preserve">                                </w:t>
      </w:r>
      <w:r w:rsidR="007464E1">
        <w:rPr>
          <w:b/>
          <w:bCs/>
          <w:szCs w:val="24"/>
          <w:u w:val="none"/>
        </w:rPr>
        <w:tab/>
      </w:r>
      <w:r w:rsidR="007464E1">
        <w:rPr>
          <w:b/>
          <w:bCs/>
          <w:szCs w:val="24"/>
          <w:u w:val="none"/>
        </w:rPr>
        <w:tab/>
      </w:r>
      <w:r w:rsidR="007464E1">
        <w:rPr>
          <w:b/>
          <w:bCs/>
          <w:szCs w:val="24"/>
          <w:u w:val="none"/>
        </w:rPr>
        <w:tab/>
      </w:r>
      <w:r w:rsidR="007464E1">
        <w:rPr>
          <w:b/>
          <w:bCs/>
          <w:szCs w:val="24"/>
          <w:u w:val="none"/>
        </w:rPr>
        <w:tab/>
      </w:r>
      <w:r w:rsidR="007464E1">
        <w:rPr>
          <w:b/>
          <w:bCs/>
          <w:szCs w:val="24"/>
          <w:u w:val="none"/>
        </w:rPr>
        <w:tab/>
      </w:r>
      <w:r w:rsidR="007464E1">
        <w:rPr>
          <w:b/>
          <w:bCs/>
          <w:szCs w:val="24"/>
          <w:u w:val="none"/>
        </w:rPr>
        <w:tab/>
      </w:r>
      <w:r w:rsidR="007464E1">
        <w:rPr>
          <w:b/>
          <w:bCs/>
          <w:szCs w:val="24"/>
          <w:u w:val="none"/>
        </w:rPr>
        <w:tab/>
      </w:r>
      <w:r w:rsidR="00B21256" w:rsidRPr="007464E1">
        <w:rPr>
          <w:b/>
          <w:bCs/>
          <w:szCs w:val="24"/>
          <w:u w:val="none"/>
        </w:rPr>
        <w:t>Nr.</w:t>
      </w:r>
      <w:r w:rsidR="004004BE" w:rsidRPr="007464E1">
        <w:rPr>
          <w:b/>
          <w:bCs/>
          <w:szCs w:val="24"/>
          <w:u w:val="none"/>
        </w:rPr>
        <w:t xml:space="preserve"> </w:t>
      </w:r>
      <w:r w:rsidR="004004BE" w:rsidRPr="007464E1">
        <w:rPr>
          <w:b/>
          <w:bCs/>
          <w:noProof/>
          <w:szCs w:val="24"/>
          <w:u w:val="none"/>
        </w:rPr>
        <w:t>4</w:t>
      </w:r>
    </w:p>
    <w:p w14:paraId="5947FDB5" w14:textId="77777777" w:rsidR="00B21256" w:rsidRPr="005842C7" w:rsidRDefault="00B21256" w:rsidP="000C7638">
      <w:pPr>
        <w:rPr>
          <w:szCs w:val="24"/>
          <w:u w:val="none"/>
        </w:rPr>
      </w:pPr>
    </w:p>
    <w:p w14:paraId="39DCFA1F" w14:textId="768E8C52" w:rsidR="000C7638" w:rsidRPr="005842C7" w:rsidRDefault="007778F0" w:rsidP="00F07D9B">
      <w:pPr>
        <w:spacing w:line="360" w:lineRule="auto"/>
        <w:rPr>
          <w:szCs w:val="24"/>
          <w:u w:val="none"/>
        </w:rPr>
      </w:pPr>
      <w:r>
        <w:rPr>
          <w:szCs w:val="24"/>
          <w:u w:val="none"/>
        </w:rPr>
        <w:t>S</w:t>
      </w:r>
      <w:r w:rsidRPr="005842C7">
        <w:rPr>
          <w:szCs w:val="24"/>
          <w:u w:val="none"/>
        </w:rPr>
        <w:t xml:space="preserve">ēde sasaukta </w:t>
      </w:r>
      <w:r w:rsidR="007464E1">
        <w:rPr>
          <w:szCs w:val="24"/>
          <w:u w:val="none"/>
        </w:rPr>
        <w:t xml:space="preserve">2025.gada 21.jūlijā </w:t>
      </w:r>
      <w:r w:rsidRPr="005842C7">
        <w:rPr>
          <w:szCs w:val="24"/>
          <w:u w:val="none"/>
        </w:rPr>
        <w:t>plkst.</w:t>
      </w:r>
      <w:r w:rsidR="00156F62" w:rsidRPr="00156F62">
        <w:rPr>
          <w:u w:val="none"/>
        </w:rPr>
        <w:t xml:space="preserve"> </w:t>
      </w:r>
      <w:r w:rsidR="007464E1">
        <w:rPr>
          <w:noProof/>
          <w:u w:val="none"/>
        </w:rPr>
        <w:t>08</w:t>
      </w:r>
      <w:r w:rsidR="00E32D61">
        <w:rPr>
          <w:noProof/>
          <w:u w:val="none"/>
        </w:rPr>
        <w:t>:</w:t>
      </w:r>
      <w:r w:rsidR="007464E1">
        <w:rPr>
          <w:noProof/>
          <w:u w:val="none"/>
        </w:rPr>
        <w:t>26</w:t>
      </w:r>
    </w:p>
    <w:p w14:paraId="6D744A48" w14:textId="77777777" w:rsidR="000C7638" w:rsidRPr="005842C7" w:rsidRDefault="007778F0" w:rsidP="00F07D9B">
      <w:pPr>
        <w:spacing w:line="360" w:lineRule="auto"/>
        <w:rPr>
          <w:szCs w:val="24"/>
          <w:u w:val="none"/>
        </w:rPr>
      </w:pPr>
      <w:r>
        <w:rPr>
          <w:szCs w:val="24"/>
          <w:u w:val="none"/>
        </w:rPr>
        <w:t>S</w:t>
      </w:r>
      <w:r w:rsidRPr="005842C7">
        <w:rPr>
          <w:szCs w:val="24"/>
          <w:u w:val="none"/>
        </w:rPr>
        <w:t>ēdi atklāj plkst.</w:t>
      </w:r>
      <w:r w:rsidR="00156F62">
        <w:rPr>
          <w:szCs w:val="24"/>
          <w:u w:val="none"/>
        </w:rPr>
        <w:t xml:space="preserve"> </w:t>
      </w:r>
      <w:r w:rsidR="00156F62" w:rsidRPr="00E32D61">
        <w:rPr>
          <w:noProof/>
          <w:szCs w:val="24"/>
          <w:u w:val="none"/>
        </w:rPr>
        <w:t>10:58</w:t>
      </w:r>
      <w:r w:rsidR="001D3C2D" w:rsidRPr="001D3C2D">
        <w:t xml:space="preserve"> </w:t>
      </w:r>
    </w:p>
    <w:p w14:paraId="6E51BF72" w14:textId="1B12D9BB" w:rsidR="007464E1" w:rsidRDefault="007464E1" w:rsidP="007464E1">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deputāte Liena Silauniece</w:t>
      </w:r>
    </w:p>
    <w:p w14:paraId="512A65CF" w14:textId="77777777" w:rsidR="007464E1" w:rsidRDefault="007464E1" w:rsidP="007464E1">
      <w:pPr>
        <w:spacing w:line="360" w:lineRule="auto"/>
        <w:jc w:val="both"/>
        <w:rPr>
          <w:b/>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r>
        <w:rPr>
          <w:b/>
          <w:szCs w:val="24"/>
          <w:u w:val="none"/>
        </w:rPr>
        <w:t xml:space="preserve"> </w:t>
      </w:r>
    </w:p>
    <w:p w14:paraId="62909787" w14:textId="55C930E9" w:rsidR="007464E1" w:rsidRDefault="007464E1" w:rsidP="007464E1">
      <w:pPr>
        <w:spacing w:line="360" w:lineRule="auto"/>
        <w:jc w:val="both"/>
        <w:rPr>
          <w:u w:val="none"/>
        </w:rPr>
      </w:pPr>
      <w:r>
        <w:rPr>
          <w:b/>
          <w:szCs w:val="24"/>
          <w:u w:val="none"/>
        </w:rPr>
        <w:t>Piedalās d</w:t>
      </w:r>
      <w:r>
        <w:rPr>
          <w:b/>
          <w:bCs/>
          <w:szCs w:val="24"/>
          <w:u w:val="none"/>
        </w:rPr>
        <w:t>eputāti (komitejas locekļi)</w:t>
      </w:r>
      <w:r>
        <w:rPr>
          <w:szCs w:val="24"/>
          <w:u w:val="none"/>
        </w:rPr>
        <w:t>:</w:t>
      </w:r>
      <w:r w:rsidRPr="00AF7C5E">
        <w:rPr>
          <w:szCs w:val="24"/>
          <w:u w:val="none"/>
        </w:rPr>
        <w:t xml:space="preserve"> </w:t>
      </w:r>
      <w:r>
        <w:rPr>
          <w:szCs w:val="24"/>
          <w:u w:val="none"/>
        </w:rPr>
        <w:t xml:space="preserve">Ainārs </w:t>
      </w:r>
      <w:proofErr w:type="spellStart"/>
      <w:r>
        <w:rPr>
          <w:szCs w:val="24"/>
          <w:u w:val="none"/>
        </w:rPr>
        <w:t>Brezinskis</w:t>
      </w:r>
      <w:proofErr w:type="spellEnd"/>
      <w:r>
        <w:rPr>
          <w:szCs w:val="24"/>
          <w:u w:val="none"/>
        </w:rPr>
        <w:t xml:space="preserve">, </w:t>
      </w:r>
      <w:r w:rsidRPr="0016506D">
        <w:rPr>
          <w:noProof/>
          <w:u w:val="none"/>
        </w:rPr>
        <w:t>Artūrs Smagars</w:t>
      </w:r>
      <w:r>
        <w:rPr>
          <w:noProof/>
          <w:u w:val="none"/>
        </w:rPr>
        <w:t xml:space="preserve"> (</w:t>
      </w:r>
      <w:r w:rsidRPr="00F52073">
        <w:rPr>
          <w:szCs w:val="24"/>
          <w:u w:val="none"/>
        </w:rPr>
        <w:t xml:space="preserve">tiešsaistes videokonferences </w:t>
      </w:r>
      <w:r w:rsidRPr="00F52073">
        <w:rPr>
          <w:noProof/>
          <w:u w:val="none"/>
        </w:rPr>
        <w:t>režīmā)</w:t>
      </w:r>
      <w:r>
        <w:rPr>
          <w:u w:val="none"/>
        </w:rPr>
        <w:t xml:space="preserve">,Gunārs </w:t>
      </w:r>
      <w:proofErr w:type="spellStart"/>
      <w:r>
        <w:rPr>
          <w:u w:val="none"/>
        </w:rPr>
        <w:t>Babris</w:t>
      </w:r>
      <w:proofErr w:type="spellEnd"/>
      <w:r>
        <w:rPr>
          <w:u w:val="none"/>
        </w:rPr>
        <w:t xml:space="preserve">,  </w:t>
      </w:r>
      <w:r w:rsidRPr="0016506D">
        <w:rPr>
          <w:noProof/>
          <w:u w:val="none"/>
        </w:rPr>
        <w:t>Guntis Princovs</w:t>
      </w:r>
      <w:r>
        <w:rPr>
          <w:u w:val="none"/>
        </w:rPr>
        <w:t xml:space="preserve">, </w:t>
      </w:r>
      <w:r w:rsidRPr="0016506D">
        <w:rPr>
          <w:noProof/>
          <w:u w:val="none"/>
        </w:rPr>
        <w:t>Ivars Kupčs</w:t>
      </w:r>
      <w:r>
        <w:rPr>
          <w:noProof/>
          <w:u w:val="none"/>
        </w:rPr>
        <w:t xml:space="preserve">, </w:t>
      </w:r>
      <w:r w:rsidRPr="0016506D">
        <w:rPr>
          <w:noProof/>
          <w:u w:val="none"/>
        </w:rPr>
        <w:t>Lāsma Gabdulļina</w:t>
      </w:r>
    </w:p>
    <w:p w14:paraId="30A463CB" w14:textId="12880E7F" w:rsidR="007464E1" w:rsidRDefault="007464E1" w:rsidP="007464E1">
      <w:pPr>
        <w:spacing w:line="360" w:lineRule="auto"/>
        <w:jc w:val="both"/>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r>
        <w:rPr>
          <w:szCs w:val="24"/>
          <w:u w:val="none"/>
        </w:rPr>
        <w:t xml:space="preserve">Dāvis </w:t>
      </w:r>
      <w:proofErr w:type="spellStart"/>
      <w:r>
        <w:rPr>
          <w:szCs w:val="24"/>
          <w:u w:val="none"/>
        </w:rPr>
        <w:t>Uiska</w:t>
      </w:r>
      <w:proofErr w:type="spellEnd"/>
      <w:r>
        <w:rPr>
          <w:szCs w:val="24"/>
          <w:u w:val="none"/>
        </w:rPr>
        <w:t xml:space="preserve"> </w:t>
      </w:r>
      <w:r>
        <w:rPr>
          <w:noProof/>
          <w:u w:val="none"/>
        </w:rPr>
        <w:t>(</w:t>
      </w:r>
      <w:r w:rsidRPr="00F52073">
        <w:rPr>
          <w:szCs w:val="24"/>
          <w:u w:val="none"/>
        </w:rPr>
        <w:t xml:space="preserve">tiešsaistes videokonferences </w:t>
      </w:r>
      <w:r w:rsidRPr="00F52073">
        <w:rPr>
          <w:noProof/>
          <w:u w:val="none"/>
        </w:rPr>
        <w:t>režīmā)</w:t>
      </w:r>
      <w:r>
        <w:rPr>
          <w:noProof/>
          <w:u w:val="none"/>
        </w:rPr>
        <w:t xml:space="preserve">, </w:t>
      </w:r>
      <w:r>
        <w:rPr>
          <w:szCs w:val="24"/>
          <w:u w:val="none"/>
        </w:rPr>
        <w:t xml:space="preserve">  Jānis </w:t>
      </w:r>
      <w:proofErr w:type="spellStart"/>
      <w:r>
        <w:rPr>
          <w:szCs w:val="24"/>
          <w:u w:val="none"/>
        </w:rPr>
        <w:t>Barinskis</w:t>
      </w:r>
      <w:proofErr w:type="spellEnd"/>
      <w:r>
        <w:rPr>
          <w:szCs w:val="24"/>
          <w:u w:val="none"/>
        </w:rPr>
        <w:t xml:space="preserve">, Normunds </w:t>
      </w:r>
      <w:proofErr w:type="spellStart"/>
      <w:r>
        <w:rPr>
          <w:szCs w:val="24"/>
          <w:u w:val="none"/>
        </w:rPr>
        <w:t>Audzišs</w:t>
      </w:r>
      <w:proofErr w:type="spellEnd"/>
      <w:r>
        <w:rPr>
          <w:szCs w:val="24"/>
          <w:u w:val="none"/>
        </w:rPr>
        <w:t xml:space="preserve"> </w:t>
      </w:r>
      <w:r>
        <w:rPr>
          <w:noProof/>
          <w:u w:val="none"/>
        </w:rPr>
        <w:t>(</w:t>
      </w:r>
      <w:r w:rsidRPr="00F52073">
        <w:rPr>
          <w:szCs w:val="24"/>
          <w:u w:val="none"/>
        </w:rPr>
        <w:t xml:space="preserve">tiešsaistes videokonferences </w:t>
      </w:r>
      <w:r w:rsidRPr="00F52073">
        <w:rPr>
          <w:noProof/>
          <w:u w:val="none"/>
        </w:rPr>
        <w:t>režīmā)</w:t>
      </w:r>
      <w:r>
        <w:rPr>
          <w:noProof/>
          <w:u w:val="none"/>
        </w:rPr>
        <w:t xml:space="preserve">, </w:t>
      </w:r>
      <w:r>
        <w:rPr>
          <w:szCs w:val="24"/>
          <w:u w:val="none"/>
        </w:rPr>
        <w:t xml:space="preserve"> Normunds Mazūrs, </w:t>
      </w:r>
      <w:proofErr w:type="spellStart"/>
      <w:r>
        <w:rPr>
          <w:szCs w:val="24"/>
          <w:u w:val="none"/>
        </w:rPr>
        <w:t>Valtis</w:t>
      </w:r>
      <w:proofErr w:type="spellEnd"/>
      <w:r>
        <w:rPr>
          <w:szCs w:val="24"/>
          <w:u w:val="none"/>
        </w:rPr>
        <w:t xml:space="preserve"> Krauklis</w:t>
      </w:r>
    </w:p>
    <w:p w14:paraId="2D953013" w14:textId="77777777" w:rsidR="007464E1" w:rsidRDefault="007464E1" w:rsidP="007464E1">
      <w:pPr>
        <w:rPr>
          <w:szCs w:val="24"/>
          <w:u w:val="none"/>
        </w:rPr>
      </w:pPr>
    </w:p>
    <w:p w14:paraId="4F620DC3" w14:textId="63961E8F" w:rsidR="007464E1" w:rsidRDefault="007464E1" w:rsidP="007464E1">
      <w:pPr>
        <w:spacing w:line="360" w:lineRule="auto"/>
        <w:jc w:val="both"/>
        <w:rPr>
          <w:b/>
          <w:szCs w:val="24"/>
          <w:u w:val="none"/>
        </w:rPr>
      </w:pPr>
      <w:r>
        <w:rPr>
          <w:b/>
          <w:szCs w:val="24"/>
          <w:u w:val="none"/>
        </w:rPr>
        <w:t xml:space="preserve">Pašvaldības administrācijas darbinieki un interesenti klātienē: </w:t>
      </w:r>
      <w:r w:rsidRPr="00347CB8">
        <w:rPr>
          <w:bCs/>
          <w:szCs w:val="24"/>
          <w:u w:val="none"/>
        </w:rPr>
        <w:t xml:space="preserve">izpilddirektore Antra </w:t>
      </w:r>
      <w:proofErr w:type="spellStart"/>
      <w:r w:rsidRPr="00347CB8">
        <w:rPr>
          <w:bCs/>
          <w:szCs w:val="24"/>
          <w:u w:val="none"/>
        </w:rPr>
        <w:t>Sprudzāne</w:t>
      </w:r>
      <w:proofErr w:type="spellEnd"/>
      <w:r>
        <w:rPr>
          <w:bCs/>
          <w:szCs w:val="24"/>
          <w:u w:val="none"/>
        </w:rPr>
        <w:t>; skatīt sarakstu pielikumā</w:t>
      </w:r>
      <w:r>
        <w:rPr>
          <w:b/>
          <w:szCs w:val="24"/>
          <w:u w:val="none"/>
        </w:rPr>
        <w:t xml:space="preserve"> </w:t>
      </w:r>
    </w:p>
    <w:p w14:paraId="7FB6C8E7" w14:textId="77777777" w:rsidR="007464E1" w:rsidRDefault="007464E1" w:rsidP="007464E1">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224648AC" w14:textId="77777777" w:rsidR="007464E1" w:rsidRDefault="007464E1" w:rsidP="007464E1">
      <w:pPr>
        <w:rPr>
          <w:u w:val="none"/>
        </w:rPr>
      </w:pPr>
    </w:p>
    <w:p w14:paraId="7D5EA09C" w14:textId="77777777" w:rsidR="007464E1" w:rsidRPr="009B5C48" w:rsidRDefault="007464E1" w:rsidP="007464E1">
      <w:pPr>
        <w:spacing w:line="276" w:lineRule="auto"/>
        <w:ind w:firstLine="567"/>
        <w:jc w:val="both"/>
        <w:rPr>
          <w:color w:val="1F497D" w:themeColor="text2"/>
          <w:u w:val="none"/>
        </w:rPr>
      </w:pPr>
      <w:r w:rsidRPr="009B5C48">
        <w:rPr>
          <w:i/>
          <w:iCs/>
          <w:color w:val="1F497D" w:themeColor="text2"/>
          <w:u w:val="none"/>
        </w:rPr>
        <w:t>Komitejas sēdei tika veikts videoieraksts, pieejams</w:t>
      </w:r>
      <w:r w:rsidRPr="009B5C48">
        <w:rPr>
          <w:color w:val="1F497D" w:themeColor="text2"/>
          <w:u w:val="none"/>
        </w:rPr>
        <w:t xml:space="preserve"> :</w:t>
      </w:r>
    </w:p>
    <w:p w14:paraId="1EE3FF18" w14:textId="60495938" w:rsidR="007464E1" w:rsidRDefault="007464E1" w:rsidP="007464E1">
      <w:pPr>
        <w:spacing w:line="276" w:lineRule="auto"/>
        <w:ind w:firstLine="567"/>
        <w:jc w:val="both"/>
        <w:rPr>
          <w:color w:val="1F497D" w:themeColor="text2"/>
        </w:rPr>
      </w:pPr>
      <w:hyperlink r:id="rId11" w:history="1">
        <w:r w:rsidRPr="00BD33C3">
          <w:rPr>
            <w:rStyle w:val="Hipersaite"/>
          </w:rPr>
          <w:t>https://drive.google.com/drive/u/0/folders/11WIatzjcoAezB9UL4pcVjlIA9kUoxAkQ</w:t>
        </w:r>
      </w:hyperlink>
    </w:p>
    <w:p w14:paraId="064AE2FF" w14:textId="2705A6FD" w:rsidR="007464E1" w:rsidRPr="009B5C48" w:rsidRDefault="007464E1" w:rsidP="007464E1">
      <w:pPr>
        <w:spacing w:line="276" w:lineRule="auto"/>
        <w:ind w:firstLine="567"/>
        <w:jc w:val="both"/>
        <w:rPr>
          <w:color w:val="1F497D" w:themeColor="text2"/>
          <w:u w:val="none"/>
        </w:rPr>
      </w:pPr>
      <w:r>
        <w:rPr>
          <w:color w:val="1F497D" w:themeColor="text2"/>
          <w:u w:val="none"/>
        </w:rPr>
        <w:t>Izglītības, kultūras un sporta</w:t>
      </w:r>
      <w:r w:rsidRPr="009B5C48">
        <w:rPr>
          <w:color w:val="1F497D" w:themeColor="text2"/>
          <w:u w:val="none"/>
        </w:rPr>
        <w:t xml:space="preserve"> jautājumu komiteja – 2025/07/23 </w:t>
      </w:r>
      <w:r>
        <w:rPr>
          <w:color w:val="1F497D" w:themeColor="text2"/>
          <w:u w:val="none"/>
        </w:rPr>
        <w:t>10</w:t>
      </w:r>
      <w:r w:rsidRPr="009B5C48">
        <w:rPr>
          <w:color w:val="1F497D" w:themeColor="text2"/>
          <w:u w:val="none"/>
        </w:rPr>
        <w:t>:</w:t>
      </w:r>
      <w:r>
        <w:rPr>
          <w:color w:val="1F497D" w:themeColor="text2"/>
          <w:u w:val="none"/>
        </w:rPr>
        <w:t>42</w:t>
      </w:r>
      <w:r w:rsidRPr="009B5C48">
        <w:rPr>
          <w:color w:val="1F497D" w:themeColor="text2"/>
          <w:u w:val="none"/>
        </w:rPr>
        <w:t xml:space="preserve"> EEST — </w:t>
      </w:r>
      <w:proofErr w:type="spellStart"/>
      <w:r w:rsidRPr="009B5C48">
        <w:rPr>
          <w:color w:val="1F497D" w:themeColor="text2"/>
          <w:u w:val="none"/>
        </w:rPr>
        <w:t>Recording</w:t>
      </w:r>
      <w:proofErr w:type="spellEnd"/>
      <w:r w:rsidRPr="009B5C48">
        <w:rPr>
          <w:color w:val="1F497D" w:themeColor="text2"/>
          <w:u w:val="none"/>
        </w:rPr>
        <w:t xml:space="preserve">, </w:t>
      </w:r>
      <w:r>
        <w:rPr>
          <w:color w:val="1F497D" w:themeColor="text2"/>
          <w:u w:val="none"/>
        </w:rPr>
        <w:t>176,4</w:t>
      </w:r>
      <w:r w:rsidRPr="009B5C48">
        <w:rPr>
          <w:color w:val="1F497D" w:themeColor="text2"/>
          <w:u w:val="none"/>
        </w:rPr>
        <w:t xml:space="preserve"> MB</w:t>
      </w:r>
    </w:p>
    <w:p w14:paraId="2D60FA01" w14:textId="77777777" w:rsidR="00507EB1" w:rsidRDefault="00507EB1" w:rsidP="00F07D9B">
      <w:pPr>
        <w:rPr>
          <w:u w:val="none"/>
        </w:rPr>
      </w:pPr>
    </w:p>
    <w:p w14:paraId="7C63CD7A" w14:textId="1BFB0CB1" w:rsidR="000C7638" w:rsidRDefault="007464E1" w:rsidP="00F07D9B">
      <w:pPr>
        <w:spacing w:line="360" w:lineRule="auto"/>
        <w:rPr>
          <w:b/>
          <w:szCs w:val="24"/>
          <w:u w:val="none"/>
        </w:rPr>
      </w:pPr>
      <w:r w:rsidRPr="005842C7">
        <w:rPr>
          <w:b/>
          <w:szCs w:val="24"/>
          <w:u w:val="none"/>
        </w:rPr>
        <w:t>DARBA KĀRTĪBA:</w:t>
      </w:r>
    </w:p>
    <w:p w14:paraId="1BCECEB6" w14:textId="0922B40D" w:rsidR="00653AE0" w:rsidRPr="007464E1" w:rsidRDefault="007778F0" w:rsidP="007464E1">
      <w:pPr>
        <w:spacing w:before="60"/>
        <w:jc w:val="both"/>
        <w:rPr>
          <w:b/>
          <w:bCs/>
          <w:color w:val="000000" w:themeColor="text1"/>
          <w:szCs w:val="24"/>
          <w:u w:val="none"/>
        </w:rPr>
      </w:pPr>
      <w:r w:rsidRPr="007464E1">
        <w:rPr>
          <w:b/>
          <w:bCs/>
          <w:noProof/>
          <w:color w:val="000000" w:themeColor="text1"/>
          <w:szCs w:val="24"/>
          <w:u w:val="none"/>
        </w:rPr>
        <w:t>0</w:t>
      </w:r>
      <w:r w:rsidRPr="007464E1">
        <w:rPr>
          <w:b/>
          <w:bCs/>
          <w:color w:val="000000" w:themeColor="text1"/>
          <w:szCs w:val="24"/>
          <w:u w:val="none"/>
        </w:rPr>
        <w:t xml:space="preserve">. </w:t>
      </w:r>
      <w:r w:rsidRPr="007464E1">
        <w:rPr>
          <w:b/>
          <w:bCs/>
          <w:noProof/>
          <w:color w:val="000000" w:themeColor="text1"/>
          <w:szCs w:val="24"/>
          <w:u w:val="none"/>
        </w:rPr>
        <w:t>Par darba kārtības apstiprināšanu</w:t>
      </w:r>
      <w:r w:rsidR="007464E1">
        <w:rPr>
          <w:b/>
          <w:bCs/>
          <w:noProof/>
          <w:color w:val="000000" w:themeColor="text1"/>
          <w:szCs w:val="24"/>
          <w:u w:val="none"/>
        </w:rPr>
        <w:t>.</w:t>
      </w:r>
    </w:p>
    <w:p w14:paraId="67DCECAA" w14:textId="136210B8" w:rsidR="00653AE0" w:rsidRPr="007464E1" w:rsidRDefault="007778F0" w:rsidP="007464E1">
      <w:pPr>
        <w:spacing w:before="60"/>
        <w:jc w:val="both"/>
        <w:rPr>
          <w:b/>
          <w:bCs/>
          <w:color w:val="000000" w:themeColor="text1"/>
          <w:szCs w:val="24"/>
          <w:u w:val="none"/>
        </w:rPr>
      </w:pPr>
      <w:r w:rsidRPr="007464E1">
        <w:rPr>
          <w:b/>
          <w:bCs/>
          <w:noProof/>
          <w:color w:val="000000" w:themeColor="text1"/>
          <w:szCs w:val="24"/>
          <w:u w:val="none"/>
        </w:rPr>
        <w:t>1</w:t>
      </w:r>
      <w:r w:rsidRPr="007464E1">
        <w:rPr>
          <w:b/>
          <w:bCs/>
          <w:color w:val="000000" w:themeColor="text1"/>
          <w:szCs w:val="24"/>
          <w:u w:val="none"/>
        </w:rPr>
        <w:t xml:space="preserve">. </w:t>
      </w:r>
      <w:r w:rsidRPr="007464E1">
        <w:rPr>
          <w:b/>
          <w:bCs/>
          <w:noProof/>
          <w:color w:val="000000" w:themeColor="text1"/>
          <w:szCs w:val="24"/>
          <w:u w:val="none"/>
        </w:rPr>
        <w:t>Par Gulbenes novada pašvaldības domes Izglītības, kultūras un sporta jautājumu komitejas priekšsēdētāja ievēlēšanu</w:t>
      </w:r>
      <w:r w:rsidR="007464E1">
        <w:rPr>
          <w:b/>
          <w:bCs/>
          <w:noProof/>
          <w:color w:val="000000" w:themeColor="text1"/>
          <w:szCs w:val="24"/>
          <w:u w:val="none"/>
        </w:rPr>
        <w:t>.</w:t>
      </w:r>
    </w:p>
    <w:p w14:paraId="217019B7" w14:textId="34282CF3" w:rsidR="00653AE0" w:rsidRPr="007464E1" w:rsidRDefault="007778F0" w:rsidP="007464E1">
      <w:pPr>
        <w:spacing w:before="60"/>
        <w:jc w:val="both"/>
        <w:rPr>
          <w:b/>
          <w:bCs/>
          <w:color w:val="000000" w:themeColor="text1"/>
          <w:szCs w:val="24"/>
          <w:u w:val="none"/>
        </w:rPr>
      </w:pPr>
      <w:r w:rsidRPr="007464E1">
        <w:rPr>
          <w:b/>
          <w:bCs/>
          <w:noProof/>
          <w:color w:val="000000" w:themeColor="text1"/>
          <w:szCs w:val="24"/>
          <w:u w:val="none"/>
        </w:rPr>
        <w:t>2</w:t>
      </w:r>
      <w:r w:rsidRPr="007464E1">
        <w:rPr>
          <w:b/>
          <w:bCs/>
          <w:color w:val="000000" w:themeColor="text1"/>
          <w:szCs w:val="24"/>
          <w:u w:val="none"/>
        </w:rPr>
        <w:t xml:space="preserve">. </w:t>
      </w:r>
      <w:r w:rsidRPr="007464E1">
        <w:rPr>
          <w:b/>
          <w:bCs/>
          <w:noProof/>
          <w:color w:val="000000" w:themeColor="text1"/>
          <w:szCs w:val="24"/>
          <w:u w:val="none"/>
        </w:rPr>
        <w:t>Par Gulbenes novada pašvaldības domes Izglītības, kultūras un sporta jautājumu komitejas priekšsēdētāja vietnieka ievēlēšanu</w:t>
      </w:r>
      <w:r w:rsidR="007464E1">
        <w:rPr>
          <w:b/>
          <w:bCs/>
          <w:noProof/>
          <w:color w:val="000000" w:themeColor="text1"/>
          <w:szCs w:val="24"/>
          <w:u w:val="none"/>
        </w:rPr>
        <w:t>.</w:t>
      </w:r>
    </w:p>
    <w:p w14:paraId="649740CB" w14:textId="04513269" w:rsidR="00653AE0" w:rsidRPr="007464E1" w:rsidRDefault="007778F0" w:rsidP="007464E1">
      <w:pPr>
        <w:spacing w:before="60"/>
        <w:jc w:val="both"/>
        <w:rPr>
          <w:b/>
          <w:bCs/>
          <w:color w:val="000000" w:themeColor="text1"/>
          <w:szCs w:val="24"/>
          <w:u w:val="none"/>
        </w:rPr>
      </w:pPr>
      <w:r w:rsidRPr="007464E1">
        <w:rPr>
          <w:b/>
          <w:bCs/>
          <w:noProof/>
          <w:color w:val="000000" w:themeColor="text1"/>
          <w:szCs w:val="24"/>
          <w:u w:val="none"/>
        </w:rPr>
        <w:t>3</w:t>
      </w:r>
      <w:r w:rsidRPr="007464E1">
        <w:rPr>
          <w:b/>
          <w:bCs/>
          <w:color w:val="000000" w:themeColor="text1"/>
          <w:szCs w:val="24"/>
          <w:u w:val="none"/>
        </w:rPr>
        <w:t xml:space="preserve">. </w:t>
      </w:r>
      <w:r w:rsidRPr="007464E1">
        <w:rPr>
          <w:b/>
          <w:bCs/>
          <w:noProof/>
          <w:color w:val="000000" w:themeColor="text1"/>
          <w:szCs w:val="24"/>
          <w:u w:val="none"/>
        </w:rPr>
        <w:t>Par iekšējā normatīvā akta “Grozījumi Gulbenes novada pašvaldības domes 2019.gada 31.oktobra iekšējā normatīvajā aktā “Gulbenes novada pašvaldības Sporta komisijas nolikums”” izdošanu</w:t>
      </w:r>
      <w:r w:rsidR="007464E1">
        <w:rPr>
          <w:b/>
          <w:bCs/>
          <w:noProof/>
          <w:color w:val="000000" w:themeColor="text1"/>
          <w:szCs w:val="24"/>
          <w:u w:val="none"/>
        </w:rPr>
        <w:t>.</w:t>
      </w:r>
    </w:p>
    <w:p w14:paraId="199D983F" w14:textId="3A07883D" w:rsidR="00653AE0" w:rsidRPr="007464E1" w:rsidRDefault="007778F0" w:rsidP="007464E1">
      <w:pPr>
        <w:spacing w:before="60"/>
        <w:jc w:val="both"/>
        <w:rPr>
          <w:b/>
          <w:bCs/>
          <w:color w:val="000000" w:themeColor="text1"/>
          <w:szCs w:val="24"/>
          <w:u w:val="none"/>
        </w:rPr>
      </w:pPr>
      <w:r w:rsidRPr="007464E1">
        <w:rPr>
          <w:b/>
          <w:bCs/>
          <w:noProof/>
          <w:color w:val="000000" w:themeColor="text1"/>
          <w:szCs w:val="24"/>
          <w:u w:val="none"/>
        </w:rPr>
        <w:t>4</w:t>
      </w:r>
      <w:r w:rsidRPr="007464E1">
        <w:rPr>
          <w:b/>
          <w:bCs/>
          <w:color w:val="000000" w:themeColor="text1"/>
          <w:szCs w:val="24"/>
          <w:u w:val="none"/>
        </w:rPr>
        <w:t xml:space="preserve">. </w:t>
      </w:r>
      <w:r w:rsidRPr="007464E1">
        <w:rPr>
          <w:b/>
          <w:bCs/>
          <w:noProof/>
          <w:color w:val="000000" w:themeColor="text1"/>
          <w:szCs w:val="24"/>
          <w:u w:val="none"/>
        </w:rPr>
        <w:t>Par iekšējā normatīvā akta “Grozījumi Gulbenes novada pašvaldības domes 2019.gada 27.jūnija iekšējā normatīvajā aktā “Gulbenes novada pašvaldības Kultūras komisijas nolikums”” izdošanu</w:t>
      </w:r>
      <w:r w:rsidR="007464E1">
        <w:rPr>
          <w:b/>
          <w:bCs/>
          <w:noProof/>
          <w:color w:val="000000" w:themeColor="text1"/>
          <w:szCs w:val="24"/>
          <w:u w:val="none"/>
        </w:rPr>
        <w:t>.</w:t>
      </w:r>
    </w:p>
    <w:p w14:paraId="4DE65CF6" w14:textId="4E025870" w:rsidR="00653AE0" w:rsidRPr="007464E1" w:rsidRDefault="007778F0" w:rsidP="007464E1">
      <w:pPr>
        <w:spacing w:before="60"/>
        <w:jc w:val="both"/>
        <w:rPr>
          <w:b/>
          <w:bCs/>
          <w:color w:val="000000" w:themeColor="text1"/>
          <w:szCs w:val="24"/>
          <w:u w:val="none"/>
        </w:rPr>
      </w:pPr>
      <w:r w:rsidRPr="007464E1">
        <w:rPr>
          <w:b/>
          <w:bCs/>
          <w:noProof/>
          <w:color w:val="000000" w:themeColor="text1"/>
          <w:szCs w:val="24"/>
          <w:u w:val="none"/>
        </w:rPr>
        <w:t>5</w:t>
      </w:r>
      <w:r w:rsidRPr="007464E1">
        <w:rPr>
          <w:b/>
          <w:bCs/>
          <w:color w:val="000000" w:themeColor="text1"/>
          <w:szCs w:val="24"/>
          <w:u w:val="none"/>
        </w:rPr>
        <w:t xml:space="preserve">. </w:t>
      </w:r>
      <w:r w:rsidRPr="007464E1">
        <w:rPr>
          <w:b/>
          <w:bCs/>
          <w:noProof/>
          <w:color w:val="000000" w:themeColor="text1"/>
          <w:szCs w:val="24"/>
          <w:u w:val="none"/>
        </w:rPr>
        <w:t>Par Gulbenes novada kultūras attīstības plāna 2026.-2031.gadam izstrādes uzsākšanu</w:t>
      </w:r>
      <w:r w:rsidR="007464E1">
        <w:rPr>
          <w:b/>
          <w:bCs/>
          <w:noProof/>
          <w:color w:val="000000" w:themeColor="text1"/>
          <w:szCs w:val="24"/>
          <w:u w:val="none"/>
        </w:rPr>
        <w:t>.</w:t>
      </w:r>
    </w:p>
    <w:p w14:paraId="19892C6D" w14:textId="4B079714" w:rsidR="00653AE0" w:rsidRPr="007464E1" w:rsidRDefault="007778F0" w:rsidP="007464E1">
      <w:pPr>
        <w:spacing w:before="60"/>
        <w:jc w:val="both"/>
        <w:rPr>
          <w:b/>
          <w:bCs/>
          <w:color w:val="000000" w:themeColor="text1"/>
          <w:szCs w:val="24"/>
          <w:u w:val="none"/>
        </w:rPr>
      </w:pPr>
      <w:r w:rsidRPr="007464E1">
        <w:rPr>
          <w:b/>
          <w:bCs/>
          <w:noProof/>
          <w:color w:val="000000" w:themeColor="text1"/>
          <w:szCs w:val="24"/>
          <w:u w:val="none"/>
        </w:rPr>
        <w:lastRenderedPageBreak/>
        <w:t>6</w:t>
      </w:r>
      <w:r w:rsidRPr="007464E1">
        <w:rPr>
          <w:b/>
          <w:bCs/>
          <w:color w:val="000000" w:themeColor="text1"/>
          <w:szCs w:val="24"/>
          <w:u w:val="none"/>
        </w:rPr>
        <w:t xml:space="preserve">. </w:t>
      </w:r>
      <w:r w:rsidRPr="007464E1">
        <w:rPr>
          <w:b/>
          <w:bCs/>
          <w:noProof/>
          <w:color w:val="000000" w:themeColor="text1"/>
          <w:szCs w:val="24"/>
          <w:u w:val="none"/>
        </w:rPr>
        <w:t>Par iekšējā normatīvā akta “Gulbenes novada pašvaldības neformālās izglītības pasākumu Ukrainas bērniem projektu konkursa nolikums” apstiprināšanu</w:t>
      </w:r>
      <w:r w:rsidR="007464E1">
        <w:rPr>
          <w:b/>
          <w:bCs/>
          <w:noProof/>
          <w:color w:val="000000" w:themeColor="text1"/>
          <w:szCs w:val="24"/>
          <w:u w:val="none"/>
        </w:rPr>
        <w:t>.</w:t>
      </w:r>
    </w:p>
    <w:p w14:paraId="3E7A0A05" w14:textId="77777777" w:rsidR="00360A3B" w:rsidRPr="0016506D" w:rsidRDefault="00360A3B" w:rsidP="000C7638">
      <w:pPr>
        <w:rPr>
          <w:szCs w:val="24"/>
          <w:u w:val="none"/>
        </w:rPr>
      </w:pPr>
    </w:p>
    <w:p w14:paraId="6ADF3309" w14:textId="0240494A" w:rsidR="00653AE0" w:rsidRDefault="00D46F68" w:rsidP="00D46F68">
      <w:pPr>
        <w:ind w:firstLine="720"/>
        <w:rPr>
          <w:u w:val="none"/>
        </w:rPr>
      </w:pPr>
      <w:r>
        <w:rPr>
          <w:u w:val="none"/>
        </w:rPr>
        <w:t xml:space="preserve">Komitejas locekļi vienojas, ka sēdi vadīs deputāte Liena </w:t>
      </w:r>
      <w:proofErr w:type="spellStart"/>
      <w:r>
        <w:rPr>
          <w:u w:val="none"/>
        </w:rPr>
        <w:t>Silauniece</w:t>
      </w:r>
      <w:proofErr w:type="spellEnd"/>
      <w:r>
        <w:rPr>
          <w:u w:val="none"/>
        </w:rPr>
        <w:t>.</w:t>
      </w:r>
    </w:p>
    <w:p w14:paraId="2C52CB83" w14:textId="77777777" w:rsidR="00D46F68" w:rsidRPr="0016506D" w:rsidRDefault="00D46F68" w:rsidP="000C7638">
      <w:pPr>
        <w:rPr>
          <w:u w:val="none"/>
        </w:rPr>
      </w:pPr>
    </w:p>
    <w:p w14:paraId="0FB5DC94" w14:textId="77777777" w:rsidR="0032517B" w:rsidRPr="00575A1B" w:rsidRDefault="007778F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4EDBDA6E" w14:textId="77777777" w:rsidR="00575A1B" w:rsidRPr="00DE7201" w:rsidRDefault="007778F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63577E6F" w14:textId="68F40E39" w:rsidR="00575A1B" w:rsidRDefault="007778F0" w:rsidP="00575A1B">
      <w:pPr>
        <w:rPr>
          <w:rFonts w:eastAsia="Calibri"/>
          <w:szCs w:val="24"/>
          <w:u w:val="none"/>
        </w:rPr>
      </w:pPr>
      <w:r w:rsidRPr="00575A1B">
        <w:rPr>
          <w:rFonts w:eastAsia="Calibri"/>
          <w:szCs w:val="24"/>
          <w:u w:val="none"/>
        </w:rPr>
        <w:t xml:space="preserve">ZIŅO: </w:t>
      </w:r>
      <w:r w:rsidR="00D46F68">
        <w:rPr>
          <w:rFonts w:eastAsia="Calibri"/>
          <w:szCs w:val="24"/>
          <w:u w:val="none"/>
        </w:rPr>
        <w:t xml:space="preserve">Liena </w:t>
      </w:r>
      <w:proofErr w:type="spellStart"/>
      <w:r w:rsidR="00D46F68">
        <w:rPr>
          <w:rFonts w:eastAsia="Calibri"/>
          <w:szCs w:val="24"/>
          <w:u w:val="none"/>
        </w:rPr>
        <w:t>Silauniece</w:t>
      </w:r>
      <w:proofErr w:type="spellEnd"/>
    </w:p>
    <w:p w14:paraId="2E9A4550" w14:textId="77777777" w:rsidR="00CA2A8B" w:rsidRDefault="007778F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6F61D17F" w14:textId="05135684" w:rsidR="00E264AD" w:rsidRPr="00575A1B" w:rsidRDefault="007778F0" w:rsidP="00575A1B">
      <w:pPr>
        <w:rPr>
          <w:rFonts w:eastAsia="Calibri"/>
          <w:szCs w:val="24"/>
          <w:u w:val="none"/>
        </w:rPr>
      </w:pPr>
      <w:r>
        <w:rPr>
          <w:rFonts w:eastAsia="Calibri"/>
          <w:szCs w:val="24"/>
          <w:u w:val="none"/>
        </w:rPr>
        <w:t xml:space="preserve">DEBATĒS PIEDALĀS: </w:t>
      </w:r>
      <w:r w:rsidR="00D46F68">
        <w:rPr>
          <w:rFonts w:eastAsia="Calibri"/>
          <w:szCs w:val="24"/>
          <w:u w:val="none"/>
        </w:rPr>
        <w:t>nav</w:t>
      </w:r>
    </w:p>
    <w:p w14:paraId="16AEE143" w14:textId="77777777" w:rsidR="00BC2002" w:rsidRDefault="00BC2002" w:rsidP="00D46F68">
      <w:pPr>
        <w:spacing w:line="360" w:lineRule="auto"/>
        <w:ind w:firstLine="567"/>
        <w:jc w:val="both"/>
        <w:rPr>
          <w:rFonts w:eastAsia="Calibri"/>
          <w:color w:val="FF0000"/>
          <w:szCs w:val="24"/>
          <w:u w:val="none"/>
        </w:rPr>
      </w:pPr>
    </w:p>
    <w:p w14:paraId="3C5B71D9" w14:textId="77777777" w:rsidR="00114990" w:rsidRDefault="007778F0" w:rsidP="00D46F68">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1B2B750A" w14:textId="77777777" w:rsidR="00B24B3A" w:rsidRDefault="007778F0" w:rsidP="00D46F68">
      <w:pPr>
        <w:spacing w:line="360" w:lineRule="auto"/>
        <w:ind w:firstLine="567"/>
        <w:jc w:val="both"/>
        <w:rPr>
          <w:u w:val="none"/>
        </w:rPr>
      </w:pPr>
      <w:r w:rsidRPr="0016506D">
        <w:rPr>
          <w:noProof/>
          <w:u w:val="none"/>
        </w:rPr>
        <w:t>ar 7 balsīm "Par" (Ainārs Brezinskis, Artūrs Smagars, Gunārs Babris, Guntis Princovs, Ivars Kupčs, Lāsma Gabdulļina, Liena Silauniece), "Pret" – nav, "Atturas" – nav, "Nepiedalās" – nav</w:t>
      </w:r>
      <w:r>
        <w:rPr>
          <w:u w:val="none"/>
        </w:rPr>
        <w:t xml:space="preserve">, </w:t>
      </w:r>
      <w:r w:rsidR="00E966B9">
        <w:rPr>
          <w:u w:val="none"/>
        </w:rPr>
        <w:t>NOLEMJ</w:t>
      </w:r>
      <w:r w:rsidR="00114990" w:rsidRPr="00B24B3A">
        <w:rPr>
          <w:u w:val="none"/>
        </w:rPr>
        <w:t>:</w:t>
      </w:r>
    </w:p>
    <w:p w14:paraId="559E1599" w14:textId="28187EE0" w:rsidR="00D46F68" w:rsidRDefault="00D46F68" w:rsidP="00D46F68">
      <w:pPr>
        <w:widowControl w:val="0"/>
        <w:spacing w:line="360" w:lineRule="auto"/>
        <w:ind w:firstLine="567"/>
        <w:jc w:val="both"/>
        <w:rPr>
          <w:noProof/>
          <w:u w:val="none"/>
        </w:rPr>
      </w:pPr>
      <w:r>
        <w:rPr>
          <w:noProof/>
          <w:u w:val="none"/>
        </w:rPr>
        <w:t>APSTIPRINĀT 2025.gada 23.jūlija Izglītības, kultūras un sporta jautājumu komitejas darba kārtību.</w:t>
      </w:r>
    </w:p>
    <w:p w14:paraId="431FC741" w14:textId="77777777" w:rsidR="00203C2F" w:rsidRDefault="00203C2F" w:rsidP="000C7638">
      <w:pPr>
        <w:rPr>
          <w:color w:val="000000" w:themeColor="text1"/>
          <w:szCs w:val="24"/>
          <w:u w:val="none"/>
        </w:rPr>
      </w:pPr>
    </w:p>
    <w:p w14:paraId="352BDF75" w14:textId="77777777" w:rsidR="0032517B" w:rsidRPr="00575A1B" w:rsidRDefault="007778F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6F2852FC" w14:textId="77777777" w:rsidR="00575A1B" w:rsidRPr="00DE7201" w:rsidRDefault="007778F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Izglītības, kultūras un sporta jautājumu komitejas priekšsēdētāja ievēlēšanu</w:t>
      </w:r>
    </w:p>
    <w:p w14:paraId="79047253" w14:textId="72CE4B4C" w:rsidR="00575A1B" w:rsidRDefault="007778F0" w:rsidP="00575A1B">
      <w:pPr>
        <w:rPr>
          <w:rFonts w:eastAsia="Calibri"/>
          <w:szCs w:val="24"/>
          <w:u w:val="none"/>
        </w:rPr>
      </w:pPr>
      <w:r w:rsidRPr="00575A1B">
        <w:rPr>
          <w:rFonts w:eastAsia="Calibri"/>
          <w:szCs w:val="24"/>
          <w:u w:val="none"/>
        </w:rPr>
        <w:t xml:space="preserve">ZIŅO: </w:t>
      </w:r>
      <w:r w:rsidR="00D46F68">
        <w:rPr>
          <w:rFonts w:eastAsia="Calibri"/>
          <w:noProof/>
          <w:szCs w:val="24"/>
          <w:u w:val="none"/>
        </w:rPr>
        <w:t>Liena Silauniece</w:t>
      </w:r>
    </w:p>
    <w:p w14:paraId="3AA2BFD5" w14:textId="77777777" w:rsidR="00CA2A8B" w:rsidRDefault="007778F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10A61497" w14:textId="4A5E4E08" w:rsidR="00E264AD" w:rsidRDefault="007778F0" w:rsidP="00575A1B">
      <w:pPr>
        <w:rPr>
          <w:rFonts w:eastAsia="Calibri"/>
          <w:szCs w:val="24"/>
          <w:u w:val="none"/>
        </w:rPr>
      </w:pPr>
      <w:r>
        <w:rPr>
          <w:rFonts w:eastAsia="Calibri"/>
          <w:szCs w:val="24"/>
          <w:u w:val="none"/>
        </w:rPr>
        <w:t xml:space="preserve">DEBATĒS PIEDALĀS: </w:t>
      </w:r>
      <w:r w:rsidR="00D46F68">
        <w:rPr>
          <w:rFonts w:eastAsia="Calibri"/>
          <w:szCs w:val="24"/>
          <w:u w:val="none"/>
        </w:rPr>
        <w:t xml:space="preserve">Ivars </w:t>
      </w:r>
      <w:proofErr w:type="spellStart"/>
      <w:r w:rsidR="00D46F68">
        <w:rPr>
          <w:rFonts w:eastAsia="Calibri"/>
          <w:szCs w:val="24"/>
          <w:u w:val="none"/>
        </w:rPr>
        <w:t>Kupčs</w:t>
      </w:r>
      <w:proofErr w:type="spellEnd"/>
    </w:p>
    <w:p w14:paraId="3917BD4B" w14:textId="77777777" w:rsidR="00D46F68" w:rsidRDefault="00D46F68" w:rsidP="00575A1B">
      <w:pPr>
        <w:rPr>
          <w:rFonts w:eastAsia="Calibri"/>
          <w:szCs w:val="24"/>
          <w:u w:val="none"/>
        </w:rPr>
      </w:pPr>
    </w:p>
    <w:p w14:paraId="642D34BD" w14:textId="034FA5BE" w:rsidR="00D46F68" w:rsidRDefault="00D46F68" w:rsidP="00D46F68">
      <w:pPr>
        <w:spacing w:line="360" w:lineRule="auto"/>
        <w:ind w:firstLine="567"/>
        <w:jc w:val="both"/>
        <w:rPr>
          <w:rFonts w:eastAsia="Calibri"/>
          <w:noProof/>
          <w:szCs w:val="24"/>
          <w:u w:val="none"/>
        </w:rPr>
      </w:pPr>
      <w:r>
        <w:rPr>
          <w:rFonts w:eastAsia="Calibri"/>
          <w:szCs w:val="24"/>
          <w:u w:val="none"/>
        </w:rPr>
        <w:t xml:space="preserve">Deputāts Ivars </w:t>
      </w:r>
      <w:proofErr w:type="spellStart"/>
      <w:r>
        <w:rPr>
          <w:rFonts w:eastAsia="Calibri"/>
          <w:szCs w:val="24"/>
          <w:u w:val="none"/>
        </w:rPr>
        <w:t>Kupčs</w:t>
      </w:r>
      <w:proofErr w:type="spellEnd"/>
      <w:r w:rsidRPr="00D46F68">
        <w:rPr>
          <w:rFonts w:eastAsia="Calibri"/>
          <w:noProof/>
          <w:szCs w:val="24"/>
          <w:u w:val="none"/>
        </w:rPr>
        <w:t xml:space="preserve"> </w:t>
      </w:r>
      <w:r>
        <w:rPr>
          <w:noProof/>
          <w:u w:val="none"/>
        </w:rPr>
        <w:t xml:space="preserve">Izglītības, kultūras un sporta </w:t>
      </w:r>
      <w:r w:rsidRPr="005D5A1A">
        <w:rPr>
          <w:rFonts w:eastAsia="Calibri"/>
          <w:noProof/>
          <w:szCs w:val="24"/>
          <w:u w:val="none"/>
        </w:rPr>
        <w:t>jautājumu komitejas priekšsēdētāja amatam izvirza deputāt</w:t>
      </w:r>
      <w:r>
        <w:rPr>
          <w:rFonts w:eastAsia="Calibri"/>
          <w:noProof/>
          <w:szCs w:val="24"/>
          <w:u w:val="none"/>
        </w:rPr>
        <w:t>i Lienu Silaunieci.</w:t>
      </w:r>
    </w:p>
    <w:p w14:paraId="18B6F501" w14:textId="6B461223" w:rsidR="00D46F68" w:rsidRPr="00575A1B" w:rsidRDefault="00D46F68" w:rsidP="00D46F68">
      <w:pPr>
        <w:spacing w:line="360" w:lineRule="auto"/>
        <w:ind w:firstLine="567"/>
        <w:jc w:val="both"/>
        <w:rPr>
          <w:rFonts w:eastAsia="Calibri"/>
          <w:szCs w:val="24"/>
          <w:u w:val="none"/>
        </w:rPr>
      </w:pPr>
      <w:r>
        <w:rPr>
          <w:rFonts w:eastAsia="Calibri"/>
          <w:szCs w:val="24"/>
          <w:u w:val="none"/>
        </w:rPr>
        <w:t xml:space="preserve">Liena </w:t>
      </w:r>
      <w:proofErr w:type="spellStart"/>
      <w:r>
        <w:rPr>
          <w:rFonts w:eastAsia="Calibri"/>
          <w:szCs w:val="24"/>
          <w:u w:val="none"/>
        </w:rPr>
        <w:t>Silauniece</w:t>
      </w:r>
      <w:proofErr w:type="spellEnd"/>
      <w:r>
        <w:rPr>
          <w:rFonts w:eastAsia="Calibri"/>
          <w:szCs w:val="24"/>
          <w:u w:val="none"/>
        </w:rPr>
        <w:t xml:space="preserve"> </w:t>
      </w:r>
      <w:r w:rsidRPr="005D5A1A">
        <w:rPr>
          <w:rFonts w:eastAsia="Calibri"/>
          <w:noProof/>
          <w:szCs w:val="24"/>
          <w:u w:val="none"/>
        </w:rPr>
        <w:t>savu kandidatūru uztur.</w:t>
      </w:r>
    </w:p>
    <w:p w14:paraId="60557927" w14:textId="77777777" w:rsidR="00D46F68" w:rsidRDefault="00D46F68" w:rsidP="00D46F68">
      <w:pPr>
        <w:spacing w:line="360" w:lineRule="auto"/>
        <w:ind w:firstLine="567"/>
        <w:jc w:val="both"/>
        <w:rPr>
          <w:rFonts w:eastAsia="Calibri"/>
          <w:bCs/>
          <w:noProof/>
          <w:szCs w:val="24"/>
          <w:u w:val="none"/>
        </w:rPr>
      </w:pPr>
      <w:r>
        <w:rPr>
          <w:rFonts w:eastAsia="Calibri"/>
          <w:bCs/>
          <w:noProof/>
          <w:szCs w:val="24"/>
          <w:u w:val="none"/>
        </w:rPr>
        <w:t>Vairāk kandidatūras netiek izvirzītas.</w:t>
      </w:r>
    </w:p>
    <w:p w14:paraId="4E709FE6" w14:textId="77777777" w:rsidR="00BC2002" w:rsidRDefault="00BC2002" w:rsidP="00956EC8">
      <w:pPr>
        <w:rPr>
          <w:rFonts w:eastAsia="Calibri"/>
          <w:color w:val="FF0000"/>
          <w:szCs w:val="24"/>
          <w:u w:val="none"/>
        </w:rPr>
      </w:pPr>
    </w:p>
    <w:p w14:paraId="2C8D41BE" w14:textId="77777777" w:rsidR="00114990" w:rsidRDefault="007778F0" w:rsidP="00D46F68">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21FD75C" w14:textId="77777777" w:rsidR="00B24B3A" w:rsidRDefault="007778F0" w:rsidP="00D46F68">
      <w:pPr>
        <w:spacing w:line="360" w:lineRule="auto"/>
        <w:ind w:firstLine="567"/>
        <w:jc w:val="both"/>
        <w:rPr>
          <w:u w:val="none"/>
        </w:rPr>
      </w:pPr>
      <w:r w:rsidRPr="0016506D">
        <w:rPr>
          <w:noProof/>
          <w:u w:val="none"/>
        </w:rPr>
        <w:t>ar 7 balsīm "Par" (Ainārs Brezinskis, Artūrs Smagars, Gunārs Babris, Guntis Princovs, Ivars Kupčs, Lāsma Gabdulļina, Liena Silauniece), "Pret" – nav, "Atturas" – nav, "Nepiedalās" – nav</w:t>
      </w:r>
      <w:r>
        <w:rPr>
          <w:u w:val="none"/>
        </w:rPr>
        <w:t xml:space="preserve">, </w:t>
      </w:r>
      <w:r w:rsidR="00E966B9">
        <w:rPr>
          <w:u w:val="none"/>
        </w:rPr>
        <w:t>NOLEMJ</w:t>
      </w:r>
      <w:r w:rsidR="00114990" w:rsidRPr="00B24B3A">
        <w:rPr>
          <w:u w:val="none"/>
        </w:rPr>
        <w:t>:</w:t>
      </w:r>
    </w:p>
    <w:p w14:paraId="39333D62" w14:textId="00DBA4B4" w:rsidR="00D46F68" w:rsidRPr="005D5A1A" w:rsidRDefault="00D46F68" w:rsidP="00D46F68">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5D5A1A">
        <w:rPr>
          <w:rFonts w:eastAsia="Calibri"/>
          <w:bCs/>
          <w:noProof/>
          <w:szCs w:val="24"/>
          <w:u w:val="none"/>
        </w:rPr>
        <w:t xml:space="preserve">Gulbenes novada pašvaldības domes </w:t>
      </w:r>
      <w:r>
        <w:rPr>
          <w:noProof/>
          <w:u w:val="none"/>
        </w:rPr>
        <w:t xml:space="preserve">Izglītības, kultūras un sporta </w:t>
      </w:r>
      <w:r w:rsidRPr="005D5A1A">
        <w:rPr>
          <w:rFonts w:eastAsia="Calibri"/>
          <w:bCs/>
          <w:noProof/>
          <w:szCs w:val="24"/>
          <w:u w:val="none"/>
        </w:rPr>
        <w:t>jautājumu komitejas priekšsēdētāja ievēlēšanu</w:t>
      </w:r>
      <w:r w:rsidRPr="005D5A1A">
        <w:rPr>
          <w:rFonts w:eastAsia="Calibri"/>
          <w:bCs/>
          <w:szCs w:val="24"/>
          <w:u w:val="none"/>
        </w:rPr>
        <w:t>”</w:t>
      </w:r>
      <w:r w:rsidRPr="005D5A1A">
        <w:rPr>
          <w:rFonts w:eastAsia="Calibri"/>
          <w:bCs/>
          <w:noProof/>
          <w:szCs w:val="24"/>
          <w:u w:val="none"/>
        </w:rPr>
        <w:t>.</w:t>
      </w:r>
    </w:p>
    <w:p w14:paraId="7DC6B090" w14:textId="77777777" w:rsidR="00D46F68" w:rsidRPr="005D5A1A" w:rsidRDefault="00D46F68" w:rsidP="00D46F68">
      <w:pPr>
        <w:ind w:firstLine="567"/>
        <w:jc w:val="both"/>
        <w:rPr>
          <w:rFonts w:eastAsia="Calibri"/>
          <w:bCs/>
          <w:noProof/>
          <w:sz w:val="20"/>
          <w:szCs w:val="20"/>
          <w:u w:val="none"/>
        </w:rPr>
      </w:pPr>
    </w:p>
    <w:p w14:paraId="4A708DF5" w14:textId="44B0AC3E" w:rsidR="00D46F68" w:rsidRPr="00C032E1" w:rsidRDefault="00D46F68" w:rsidP="00D46F68">
      <w:pPr>
        <w:spacing w:line="360" w:lineRule="auto"/>
        <w:ind w:firstLine="567"/>
        <w:jc w:val="both"/>
        <w:rPr>
          <w:rFonts w:eastAsia="Calibri"/>
          <w:noProof/>
          <w:szCs w:val="24"/>
          <w:u w:val="none"/>
        </w:rPr>
      </w:pPr>
      <w:r w:rsidRPr="00C032E1">
        <w:rPr>
          <w:rFonts w:eastAsia="Calibri"/>
          <w:noProof/>
          <w:szCs w:val="24"/>
          <w:u w:val="none"/>
        </w:rPr>
        <w:t>Lēmums Nr.</w:t>
      </w:r>
      <w:r w:rsidRPr="00D46F68">
        <w:t xml:space="preserve"> </w:t>
      </w:r>
      <w:r w:rsidRPr="00D46F68">
        <w:rPr>
          <w:rFonts w:eastAsia="Calibri"/>
          <w:noProof/>
          <w:szCs w:val="24"/>
          <w:u w:val="none"/>
        </w:rPr>
        <w:t xml:space="preserve">GND/2025/IKSK-lp/1 </w:t>
      </w:r>
      <w:r w:rsidRPr="00C032E1">
        <w:rPr>
          <w:rFonts w:eastAsia="Calibri"/>
          <w:noProof/>
          <w:szCs w:val="24"/>
          <w:u w:val="none"/>
        </w:rPr>
        <w:t>sēdes protokola pielikumā</w:t>
      </w:r>
    </w:p>
    <w:p w14:paraId="3FEFC826" w14:textId="77777777" w:rsidR="00203C2F" w:rsidRDefault="00203C2F" w:rsidP="000C7638">
      <w:pPr>
        <w:rPr>
          <w:color w:val="000000" w:themeColor="text1"/>
          <w:szCs w:val="24"/>
          <w:u w:val="none"/>
        </w:rPr>
      </w:pPr>
    </w:p>
    <w:p w14:paraId="6CDE209C" w14:textId="77777777" w:rsidR="0032517B" w:rsidRPr="00575A1B" w:rsidRDefault="007778F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2095F377" w14:textId="77777777" w:rsidR="00575A1B" w:rsidRPr="00DE7201" w:rsidRDefault="007778F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Izglītības, kultūras un sporta jautājumu komitejas priekšsēdētāja vietnieka ievēlēšanu</w:t>
      </w:r>
    </w:p>
    <w:p w14:paraId="33A9DA32" w14:textId="601C4389" w:rsidR="00575A1B" w:rsidRDefault="007778F0" w:rsidP="00575A1B">
      <w:pPr>
        <w:rPr>
          <w:rFonts w:eastAsia="Calibri"/>
          <w:szCs w:val="24"/>
          <w:u w:val="none"/>
        </w:rPr>
      </w:pPr>
      <w:r w:rsidRPr="00575A1B">
        <w:rPr>
          <w:rFonts w:eastAsia="Calibri"/>
          <w:szCs w:val="24"/>
          <w:u w:val="none"/>
        </w:rPr>
        <w:t xml:space="preserve">ZIŅO: </w:t>
      </w:r>
      <w:r w:rsidR="00D46F68">
        <w:rPr>
          <w:rFonts w:eastAsia="Calibri"/>
          <w:noProof/>
          <w:szCs w:val="24"/>
          <w:u w:val="none"/>
        </w:rPr>
        <w:t>Liena Silauniece</w:t>
      </w:r>
    </w:p>
    <w:p w14:paraId="16249253" w14:textId="77777777" w:rsidR="00CA2A8B" w:rsidRDefault="007778F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140E2BAF" w14:textId="2AD0A9BF" w:rsidR="00E264AD" w:rsidRPr="00575A1B" w:rsidRDefault="007778F0" w:rsidP="00575A1B">
      <w:pPr>
        <w:rPr>
          <w:rFonts w:eastAsia="Calibri"/>
          <w:szCs w:val="24"/>
          <w:u w:val="none"/>
        </w:rPr>
      </w:pPr>
      <w:r>
        <w:rPr>
          <w:rFonts w:eastAsia="Calibri"/>
          <w:szCs w:val="24"/>
          <w:u w:val="none"/>
        </w:rPr>
        <w:t xml:space="preserve">DEBATĒS PIEDALĀS: </w:t>
      </w:r>
      <w:r w:rsidR="00D46F68">
        <w:rPr>
          <w:rFonts w:eastAsia="Calibri"/>
          <w:szCs w:val="24"/>
          <w:u w:val="none"/>
        </w:rPr>
        <w:t>nav</w:t>
      </w:r>
    </w:p>
    <w:p w14:paraId="7EAE8E85" w14:textId="5BF9BE71" w:rsidR="00BC2002" w:rsidRDefault="00D46F68" w:rsidP="00D46F68">
      <w:pPr>
        <w:spacing w:line="360" w:lineRule="auto"/>
        <w:ind w:firstLine="567"/>
        <w:jc w:val="both"/>
        <w:rPr>
          <w:rFonts w:eastAsia="Calibri"/>
          <w:color w:val="FF0000"/>
          <w:szCs w:val="24"/>
          <w:u w:val="none"/>
        </w:rPr>
      </w:pPr>
      <w:r>
        <w:rPr>
          <w:rFonts w:eastAsia="Calibri"/>
          <w:szCs w:val="24"/>
          <w:u w:val="none"/>
        </w:rPr>
        <w:lastRenderedPageBreak/>
        <w:t xml:space="preserve">Deputāte </w:t>
      </w:r>
      <w:r>
        <w:rPr>
          <w:rFonts w:eastAsia="Calibri"/>
          <w:noProof/>
          <w:szCs w:val="24"/>
          <w:u w:val="none"/>
        </w:rPr>
        <w:t>Liena Silauniece</w:t>
      </w:r>
      <w:r>
        <w:rPr>
          <w:noProof/>
          <w:u w:val="none"/>
        </w:rPr>
        <w:t xml:space="preserve"> Izglītības, kultūras un sporta </w:t>
      </w:r>
      <w:r w:rsidRPr="005D5A1A">
        <w:rPr>
          <w:rFonts w:eastAsia="Calibri"/>
          <w:noProof/>
          <w:szCs w:val="24"/>
          <w:u w:val="none"/>
        </w:rPr>
        <w:t xml:space="preserve">jautājumu komitejas priekšsēdētāja </w:t>
      </w:r>
      <w:r>
        <w:rPr>
          <w:rFonts w:eastAsia="Calibri"/>
          <w:noProof/>
          <w:szCs w:val="24"/>
          <w:u w:val="none"/>
        </w:rPr>
        <w:t xml:space="preserve">vietnieka </w:t>
      </w:r>
      <w:r w:rsidRPr="005D5A1A">
        <w:rPr>
          <w:rFonts w:eastAsia="Calibri"/>
          <w:noProof/>
          <w:szCs w:val="24"/>
          <w:u w:val="none"/>
        </w:rPr>
        <w:t>amatam izvirza deputāt</w:t>
      </w:r>
      <w:r>
        <w:rPr>
          <w:rFonts w:eastAsia="Calibri"/>
          <w:noProof/>
          <w:szCs w:val="24"/>
          <w:u w:val="none"/>
        </w:rPr>
        <w:t>u Gunti Princovu.</w:t>
      </w:r>
    </w:p>
    <w:p w14:paraId="73B01681" w14:textId="77777777" w:rsidR="00D46F68" w:rsidRDefault="00D46F68" w:rsidP="00D46F68">
      <w:pPr>
        <w:spacing w:line="360" w:lineRule="auto"/>
        <w:ind w:firstLine="567"/>
        <w:jc w:val="both"/>
        <w:rPr>
          <w:rFonts w:eastAsia="Calibri"/>
          <w:bCs/>
          <w:noProof/>
          <w:szCs w:val="24"/>
          <w:u w:val="none"/>
        </w:rPr>
      </w:pPr>
      <w:r>
        <w:rPr>
          <w:rFonts w:eastAsia="Calibri"/>
          <w:bCs/>
          <w:noProof/>
          <w:szCs w:val="24"/>
          <w:u w:val="none"/>
        </w:rPr>
        <w:t>Vairāk kandidatūras netiek izvirzītas.</w:t>
      </w:r>
    </w:p>
    <w:p w14:paraId="200CC28D" w14:textId="77777777" w:rsidR="00575A1B" w:rsidRDefault="00575A1B" w:rsidP="000C7638">
      <w:pPr>
        <w:rPr>
          <w:u w:val="none"/>
        </w:rPr>
      </w:pPr>
    </w:p>
    <w:p w14:paraId="2490566B" w14:textId="77777777" w:rsidR="00114990" w:rsidRDefault="007778F0" w:rsidP="00D46F68">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50500D61" w14:textId="77777777" w:rsidR="00B24B3A" w:rsidRDefault="007778F0" w:rsidP="00D46F68">
      <w:pPr>
        <w:spacing w:line="360" w:lineRule="auto"/>
        <w:ind w:firstLine="567"/>
        <w:jc w:val="both"/>
        <w:rPr>
          <w:u w:val="none"/>
        </w:rPr>
      </w:pPr>
      <w:r w:rsidRPr="0016506D">
        <w:rPr>
          <w:noProof/>
          <w:u w:val="none"/>
        </w:rPr>
        <w:t>ar 7 balsīm "Par" (Ainārs Brezinskis, Artūrs Smagars, Gunārs Babris, Guntis Princovs, Ivars Kupčs, Lāsma Gabdulļina, Liena Silauniece), "Pret" – nav, "Atturas" – nav, "Nepiedalās" – nav</w:t>
      </w:r>
      <w:r>
        <w:rPr>
          <w:u w:val="none"/>
        </w:rPr>
        <w:t xml:space="preserve">, </w:t>
      </w:r>
      <w:r w:rsidR="00E966B9">
        <w:rPr>
          <w:u w:val="none"/>
        </w:rPr>
        <w:t>NOLEMJ</w:t>
      </w:r>
      <w:r w:rsidR="00114990" w:rsidRPr="00B24B3A">
        <w:rPr>
          <w:u w:val="none"/>
        </w:rPr>
        <w:t>:</w:t>
      </w:r>
    </w:p>
    <w:p w14:paraId="65D0E37E" w14:textId="3E837E3D" w:rsidR="00D46F68" w:rsidRPr="005D5A1A" w:rsidRDefault="00D46F68" w:rsidP="00D46F68">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5D5A1A">
        <w:rPr>
          <w:rFonts w:eastAsia="Calibri"/>
          <w:bCs/>
          <w:noProof/>
          <w:szCs w:val="24"/>
          <w:u w:val="none"/>
        </w:rPr>
        <w:t xml:space="preserve">Gulbenes novada pašvaldības domes </w:t>
      </w:r>
      <w:r>
        <w:rPr>
          <w:noProof/>
          <w:u w:val="none"/>
        </w:rPr>
        <w:t xml:space="preserve">Izglītības, kultūras un sporta </w:t>
      </w:r>
      <w:r w:rsidRPr="005D5A1A">
        <w:rPr>
          <w:rFonts w:eastAsia="Calibri"/>
          <w:bCs/>
          <w:noProof/>
          <w:szCs w:val="24"/>
          <w:u w:val="none"/>
        </w:rPr>
        <w:t>jautājumu komitejas priekšsēdētāja</w:t>
      </w:r>
      <w:r>
        <w:rPr>
          <w:rFonts w:eastAsia="Calibri"/>
          <w:bCs/>
          <w:noProof/>
          <w:szCs w:val="24"/>
          <w:u w:val="none"/>
        </w:rPr>
        <w:t xml:space="preserve"> vietnieka </w:t>
      </w:r>
      <w:r w:rsidRPr="005D5A1A">
        <w:rPr>
          <w:rFonts w:eastAsia="Calibri"/>
          <w:bCs/>
          <w:noProof/>
          <w:szCs w:val="24"/>
          <w:u w:val="none"/>
        </w:rPr>
        <w:t xml:space="preserve"> ievēlēšanu</w:t>
      </w:r>
      <w:r w:rsidRPr="005D5A1A">
        <w:rPr>
          <w:rFonts w:eastAsia="Calibri"/>
          <w:bCs/>
          <w:szCs w:val="24"/>
          <w:u w:val="none"/>
        </w:rPr>
        <w:t>”</w:t>
      </w:r>
      <w:r w:rsidRPr="005D5A1A">
        <w:rPr>
          <w:rFonts w:eastAsia="Calibri"/>
          <w:bCs/>
          <w:noProof/>
          <w:szCs w:val="24"/>
          <w:u w:val="none"/>
        </w:rPr>
        <w:t>.</w:t>
      </w:r>
    </w:p>
    <w:p w14:paraId="19B4420D" w14:textId="77777777" w:rsidR="00D46F68" w:rsidRPr="005D5A1A" w:rsidRDefault="00D46F68" w:rsidP="00D46F68">
      <w:pPr>
        <w:ind w:firstLine="567"/>
        <w:jc w:val="both"/>
        <w:rPr>
          <w:rFonts w:eastAsia="Calibri"/>
          <w:bCs/>
          <w:noProof/>
          <w:sz w:val="20"/>
          <w:szCs w:val="20"/>
          <w:u w:val="none"/>
        </w:rPr>
      </w:pPr>
    </w:p>
    <w:p w14:paraId="3356A811" w14:textId="602D4F3E" w:rsidR="00D46F68" w:rsidRPr="00C032E1" w:rsidRDefault="00D46F68" w:rsidP="00D46F68">
      <w:pPr>
        <w:spacing w:line="360" w:lineRule="auto"/>
        <w:ind w:firstLine="567"/>
        <w:jc w:val="both"/>
        <w:rPr>
          <w:rFonts w:eastAsia="Calibri"/>
          <w:noProof/>
          <w:szCs w:val="24"/>
          <w:u w:val="none"/>
        </w:rPr>
      </w:pPr>
      <w:r w:rsidRPr="00C032E1">
        <w:rPr>
          <w:rFonts w:eastAsia="Calibri"/>
          <w:noProof/>
          <w:szCs w:val="24"/>
          <w:u w:val="none"/>
        </w:rPr>
        <w:t>Lēmums Nr.</w:t>
      </w:r>
      <w:r w:rsidRPr="00D46F68">
        <w:t xml:space="preserve"> </w:t>
      </w:r>
      <w:r w:rsidRPr="00D46F68">
        <w:rPr>
          <w:rFonts w:eastAsia="Calibri"/>
          <w:noProof/>
          <w:szCs w:val="24"/>
          <w:u w:val="none"/>
        </w:rPr>
        <w:t>GND/2025/IKSK-lp/</w:t>
      </w:r>
      <w:r>
        <w:rPr>
          <w:rFonts w:eastAsia="Calibri"/>
          <w:noProof/>
          <w:szCs w:val="24"/>
          <w:u w:val="none"/>
        </w:rPr>
        <w:t>2</w:t>
      </w:r>
      <w:r w:rsidRPr="00D46F68">
        <w:rPr>
          <w:rFonts w:eastAsia="Calibri"/>
          <w:noProof/>
          <w:szCs w:val="24"/>
          <w:u w:val="none"/>
        </w:rPr>
        <w:t xml:space="preserve"> </w:t>
      </w:r>
      <w:r w:rsidRPr="00C032E1">
        <w:rPr>
          <w:rFonts w:eastAsia="Calibri"/>
          <w:noProof/>
          <w:szCs w:val="24"/>
          <w:u w:val="none"/>
        </w:rPr>
        <w:t>sēdes protokola pielikumā</w:t>
      </w:r>
    </w:p>
    <w:p w14:paraId="5FB7E1FB" w14:textId="77777777" w:rsidR="00203C2F" w:rsidRDefault="00203C2F" w:rsidP="000C7638">
      <w:pPr>
        <w:rPr>
          <w:color w:val="000000" w:themeColor="text1"/>
          <w:szCs w:val="24"/>
          <w:u w:val="none"/>
        </w:rPr>
      </w:pPr>
    </w:p>
    <w:p w14:paraId="2C653AD8" w14:textId="77777777" w:rsidR="0032517B" w:rsidRPr="00575A1B" w:rsidRDefault="007778F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428F3015" w14:textId="77777777" w:rsidR="00575A1B" w:rsidRPr="00DE7201" w:rsidRDefault="007778F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2019.gada 31.oktobra iekšējā normatīvajā aktā “Gulbenes novada pašvaldības Sporta komisijas nolikums”” izdošanu</w:t>
      </w:r>
    </w:p>
    <w:p w14:paraId="0A3477A4" w14:textId="77777777" w:rsidR="00575A1B" w:rsidRDefault="007778F0" w:rsidP="00575A1B">
      <w:pPr>
        <w:rPr>
          <w:rFonts w:eastAsia="Calibri"/>
          <w:szCs w:val="24"/>
          <w:u w:val="none"/>
        </w:rPr>
      </w:pPr>
      <w:r w:rsidRPr="00575A1B">
        <w:rPr>
          <w:rFonts w:eastAsia="Calibri"/>
          <w:szCs w:val="24"/>
          <w:u w:val="none"/>
        </w:rPr>
        <w:t xml:space="preserve">ZIŅO: </w:t>
      </w:r>
      <w:r>
        <w:rPr>
          <w:rFonts w:eastAsia="Calibri"/>
          <w:noProof/>
          <w:szCs w:val="24"/>
          <w:u w:val="none"/>
        </w:rPr>
        <w:t>Laima Priedeslaipa</w:t>
      </w:r>
    </w:p>
    <w:p w14:paraId="19DE722C" w14:textId="77777777" w:rsidR="00CA2A8B" w:rsidRDefault="007778F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05CEC02E" w14:textId="459A180E" w:rsidR="00E264AD" w:rsidRPr="00575A1B" w:rsidRDefault="007778F0" w:rsidP="00575A1B">
      <w:pPr>
        <w:rPr>
          <w:rFonts w:eastAsia="Calibri"/>
          <w:szCs w:val="24"/>
          <w:u w:val="none"/>
        </w:rPr>
      </w:pPr>
      <w:r>
        <w:rPr>
          <w:rFonts w:eastAsia="Calibri"/>
          <w:szCs w:val="24"/>
          <w:u w:val="none"/>
        </w:rPr>
        <w:t xml:space="preserve">DEBATĒS PIEDALĀS: </w:t>
      </w:r>
      <w:r w:rsidR="00D46F68">
        <w:rPr>
          <w:rFonts w:eastAsia="Calibri"/>
          <w:szCs w:val="24"/>
          <w:u w:val="none"/>
        </w:rPr>
        <w:t>nav</w:t>
      </w:r>
    </w:p>
    <w:p w14:paraId="67AF4F0B" w14:textId="77777777" w:rsidR="00BC2002" w:rsidRDefault="00BC2002" w:rsidP="00956EC8">
      <w:pPr>
        <w:rPr>
          <w:rFonts w:eastAsia="Calibri"/>
          <w:color w:val="FF0000"/>
          <w:szCs w:val="24"/>
          <w:u w:val="none"/>
        </w:rPr>
      </w:pPr>
    </w:p>
    <w:p w14:paraId="36B13BCD" w14:textId="77777777" w:rsidR="00114990" w:rsidRDefault="007778F0" w:rsidP="00671F85">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84FFADE" w14:textId="77777777" w:rsidR="00B24B3A" w:rsidRDefault="007778F0" w:rsidP="00671F85">
      <w:pPr>
        <w:spacing w:line="360" w:lineRule="auto"/>
        <w:ind w:firstLine="567"/>
        <w:jc w:val="both"/>
        <w:rPr>
          <w:u w:val="none"/>
        </w:rPr>
      </w:pPr>
      <w:r w:rsidRPr="0016506D">
        <w:rPr>
          <w:noProof/>
          <w:u w:val="none"/>
        </w:rPr>
        <w:t>ar 7 balsīm "Par" (Ainārs Brezinskis, Artūrs Smagars, Gunārs Babris, Guntis Princovs, Ivars Kupčs, Lāsma Gabdulļina, Liena Silauniece), "Pret" – nav, "Atturas" – nav, "Nepiedalās" – nav</w:t>
      </w:r>
      <w:r>
        <w:rPr>
          <w:u w:val="none"/>
        </w:rPr>
        <w:t xml:space="preserve">, </w:t>
      </w:r>
      <w:r w:rsidR="00E966B9">
        <w:rPr>
          <w:u w:val="none"/>
        </w:rPr>
        <w:t>NOLEMJ</w:t>
      </w:r>
      <w:r w:rsidR="00114990" w:rsidRPr="00B24B3A">
        <w:rPr>
          <w:u w:val="none"/>
        </w:rPr>
        <w:t>:</w:t>
      </w:r>
    </w:p>
    <w:p w14:paraId="3B97D01A" w14:textId="77777777" w:rsidR="00D46F68" w:rsidRDefault="00D46F68" w:rsidP="00671F85">
      <w:pPr>
        <w:spacing w:line="360" w:lineRule="auto"/>
        <w:ind w:firstLine="567"/>
        <w:jc w:val="both"/>
        <w:rPr>
          <w:u w:val="none"/>
        </w:rPr>
      </w:pPr>
      <w:r>
        <w:rPr>
          <w:noProof/>
          <w:u w:val="none"/>
        </w:rPr>
        <w:t>V</w:t>
      </w:r>
      <w:r>
        <w:rPr>
          <w:u w:val="none"/>
        </w:rPr>
        <w:t>irzīt izskatīšanai domes sēdē lēmumprojektu:</w:t>
      </w:r>
    </w:p>
    <w:p w14:paraId="08B8422C" w14:textId="77777777" w:rsidR="00D46F68" w:rsidRPr="00D46F68" w:rsidRDefault="00D46F68" w:rsidP="00D46F68">
      <w:pPr>
        <w:autoSpaceDE w:val="0"/>
        <w:autoSpaceDN w:val="0"/>
        <w:adjustRightInd w:val="0"/>
        <w:jc w:val="center"/>
        <w:rPr>
          <w:rFonts w:eastAsia="Calibri"/>
          <w:b/>
          <w:szCs w:val="24"/>
          <w:u w:val="none"/>
        </w:rPr>
      </w:pPr>
      <w:r w:rsidRPr="00D46F68">
        <w:rPr>
          <w:rFonts w:eastAsia="Calibri"/>
          <w:b/>
          <w:szCs w:val="24"/>
          <w:u w:val="none"/>
        </w:rPr>
        <w:t>Par iekšējā normatīvā akta “Grozījumi Gulbenes novada pašvaldības domes 2019.gada 31.oktobra iekšējā normatīvajā aktā “Gulbenes novada pašvaldības Sporta komisijas nolikums”” izdošanu</w:t>
      </w:r>
    </w:p>
    <w:p w14:paraId="1FCF55CC" w14:textId="77777777" w:rsidR="00D46F68" w:rsidRPr="00D46F68" w:rsidRDefault="00D46F68" w:rsidP="00D46F68">
      <w:pPr>
        <w:spacing w:line="360" w:lineRule="auto"/>
        <w:jc w:val="both"/>
        <w:rPr>
          <w:szCs w:val="24"/>
          <w:u w:val="none"/>
          <w:lang w:eastAsia="lv-LV"/>
        </w:rPr>
      </w:pPr>
    </w:p>
    <w:p w14:paraId="701B3558" w14:textId="77777777" w:rsidR="00D46F68" w:rsidRPr="00D46F68" w:rsidRDefault="00D46F68" w:rsidP="00D46F68">
      <w:pPr>
        <w:spacing w:line="360" w:lineRule="auto"/>
        <w:ind w:firstLine="567"/>
        <w:jc w:val="both"/>
        <w:rPr>
          <w:szCs w:val="24"/>
          <w:u w:val="none"/>
          <w:lang w:eastAsia="lv-LV"/>
        </w:rPr>
      </w:pPr>
      <w:r w:rsidRPr="00D46F68">
        <w:rPr>
          <w:szCs w:val="24"/>
          <w:u w:val="none"/>
          <w:lang w:eastAsia="lv-LV"/>
        </w:rPr>
        <w:t xml:space="preserve">Tiek virzīti grozījumi Gulbenes novada pašvaldības sporta komisijas nolikumā, precizējot nolikumā komisijas un domes nosaukumu atbilstoši Gulbenes novada pašvaldības nolikumam, nolikuma izdošanas tiesisko pamatu, komisijas funkcijas un uzdevumus </w:t>
      </w:r>
      <w:r w:rsidRPr="00D46F68">
        <w:rPr>
          <w:szCs w:val="24"/>
          <w:u w:val="none"/>
          <w:shd w:val="clear" w:color="auto" w:fill="FFFFFF"/>
          <w:lang w:eastAsia="lv-LV"/>
        </w:rPr>
        <w:t xml:space="preserve">saskaņā ar domes izdotajiem saistošajiem noteikumiem par pašvaldības atbalstu sporta veicināšanai Gulbenes novadā, kā arī paredzot, ka Gulbenes novada pašvaldības sporta komisijas sekretāra, kas nav komisijas loceklis, pienākumus veic Gulbenes novada Sporta pārvaldes norīkots darbinieks. </w:t>
      </w:r>
    </w:p>
    <w:p w14:paraId="5EDA60AF" w14:textId="77777777" w:rsidR="00D46F68" w:rsidRPr="00D46F68" w:rsidRDefault="00D46F68" w:rsidP="00D46F68">
      <w:pPr>
        <w:spacing w:line="360" w:lineRule="auto"/>
        <w:ind w:firstLine="567"/>
        <w:jc w:val="both"/>
        <w:rPr>
          <w:bCs/>
          <w:noProof/>
          <w:color w:val="FF0000"/>
          <w:szCs w:val="24"/>
          <w:u w:val="none"/>
          <w:lang w:eastAsia="lv-LV"/>
        </w:rPr>
      </w:pPr>
      <w:r w:rsidRPr="00D46F68">
        <w:rPr>
          <w:szCs w:val="24"/>
          <w:u w:val="none"/>
          <w:lang w:eastAsia="lv-LV"/>
        </w:rPr>
        <w:t xml:space="preserve">Ņemot vērā augstāk minēto un pamatojoties uz </w:t>
      </w:r>
      <w:r w:rsidRPr="00D46F68">
        <w:rPr>
          <w:bCs/>
          <w:noProof/>
          <w:szCs w:val="24"/>
          <w:u w:val="none"/>
          <w:lang w:eastAsia="lv-LV"/>
        </w:rPr>
        <w:t xml:space="preserve">Valsts pārvaldes iekārtas likuma 73.panta pirmās daļas 1.punktu, kas nosaka, ka publiskas personas orgāns un amatpersona savas kompetences ietvaros var izdot iekšējos normatīvos aktus par iestādes, iestādes izveidotās koleģiālās institūcijas vai struktūrvienības uzbūvi un darba organizāciju (nolikums, reglaments), Pašvaldību likuma 10.panta pirmās daļas 8.punktu, kas nosaka, ka dome ir tiesīga izlemt ikvienu </w:t>
      </w:r>
      <w:r w:rsidRPr="00D46F68">
        <w:rPr>
          <w:bCs/>
          <w:noProof/>
          <w:szCs w:val="24"/>
          <w:u w:val="none"/>
          <w:lang w:eastAsia="lv-LV"/>
        </w:rPr>
        <w:lastRenderedPageBreak/>
        <w:t xml:space="preserve">pašvaldības kompetences jautājumu; tikai domes kompetencē ir izveidot un reorganizēt pašvaldības administrāciju, tostarp izveidot, reorganizēt un likvidēt tās sastāvā esošās institūcijas, kā arī izdot pašvaldības institūciju nolikumus, Gulbenes novada pašvaldības domes 2023.gada 21.decembra saistošo noteikumu Nr.24 “Gulbenes novada pašvaldības nolikums” 13.8.apakšpunktu, kas nosaka, ka dome var lemt par komisiju (institūciju) izveidi atsevišķu Pašvaldības funkciju vai uzdevumu veikšanai; šādas komisijas (institūcijas) izveido noteiktu funkciju vai uzdevumu veikšanai uz noteiktu laiku, kas nav ilgāks par Domes pilnvaru termiņu, vai pastāvīgi; atsevišķu Pašvaldības funkciju un uzdevumu pildīšanai Dome izveido šādas pastāvīgās komisijas (institūcijas): Gulbenes novada pašvaldības sporta komisiju, </w:t>
      </w:r>
      <w:r w:rsidRPr="00D46F68">
        <w:rPr>
          <w:szCs w:val="24"/>
          <w:u w:val="none"/>
          <w:lang w:eastAsia="lv-LV"/>
        </w:rPr>
        <w:t xml:space="preserve">un Gulbenes novada pašvaldības domes Izglītības, kultūras un sporta jautājumu komitejas ieteikumu, atklāti balsojot: </w:t>
      </w:r>
      <w:r w:rsidRPr="00D46F68">
        <w:rPr>
          <w:noProof/>
          <w:szCs w:val="24"/>
          <w:u w:val="none"/>
          <w:lang w:eastAsia="lv-LV"/>
        </w:rPr>
        <w:t>ar ___ balsīm "Par" (_____), "Pret" – ___ (____), "Atturas" – ____ (___), "Nepiedalās" – ___ (____)</w:t>
      </w:r>
      <w:r w:rsidRPr="00D46F68">
        <w:rPr>
          <w:rFonts w:eastAsia="SimSun"/>
          <w:szCs w:val="24"/>
          <w:u w:val="none"/>
          <w:lang w:eastAsia="zh-CN" w:bidi="hi-IN"/>
        </w:rPr>
        <w:t xml:space="preserve">, Gulbenes novada  pašvaldības dome NOLEMJ: </w:t>
      </w:r>
    </w:p>
    <w:p w14:paraId="7ABC132E" w14:textId="77777777" w:rsidR="00D46F68" w:rsidRPr="00D46F68" w:rsidRDefault="00D46F68" w:rsidP="00D46F68">
      <w:pPr>
        <w:spacing w:line="360" w:lineRule="auto"/>
        <w:ind w:firstLine="567"/>
        <w:jc w:val="both"/>
        <w:rPr>
          <w:rFonts w:cs="Arial"/>
          <w:szCs w:val="20"/>
          <w:u w:val="none"/>
          <w:lang w:eastAsia="lv-LV"/>
        </w:rPr>
      </w:pPr>
      <w:r w:rsidRPr="00D46F68">
        <w:rPr>
          <w:rFonts w:cs="Arial"/>
          <w:bCs/>
          <w:szCs w:val="20"/>
          <w:u w:val="none"/>
          <w:lang w:eastAsia="lv-LV"/>
        </w:rPr>
        <w:t xml:space="preserve">IZDOT </w:t>
      </w:r>
      <w:r w:rsidRPr="00D46F68">
        <w:rPr>
          <w:rFonts w:cs="Arial"/>
          <w:szCs w:val="24"/>
          <w:u w:val="none"/>
          <w:lang w:eastAsia="lv-LV"/>
        </w:rPr>
        <w:t>iekšējo normatīvo aktu “Grozījumi Gulbenes novada pašvaldības domes 2019.gada 31.oktobra iekšējā normatīvajā aktā “Gulbenes novada pašvaldības Sporta komisijas nolikums”” (pielikums)</w:t>
      </w:r>
      <w:r w:rsidRPr="00D46F68">
        <w:rPr>
          <w:rFonts w:cs="Arial"/>
          <w:szCs w:val="20"/>
          <w:u w:val="none"/>
          <w:lang w:eastAsia="lv-LV"/>
        </w:rPr>
        <w:t>.</w:t>
      </w:r>
    </w:p>
    <w:p w14:paraId="7D3BC84E" w14:textId="3D13B60A" w:rsidR="00D46F68" w:rsidRPr="00D46F68" w:rsidRDefault="00D46F68" w:rsidP="00D46F68">
      <w:pPr>
        <w:jc w:val="right"/>
        <w:rPr>
          <w:szCs w:val="24"/>
          <w:u w:val="none"/>
          <w:lang w:eastAsia="lv-LV"/>
        </w:rPr>
      </w:pPr>
      <w:bookmarkStart w:id="0" w:name="_Hlk23769916"/>
      <w:r w:rsidRPr="00D46F68">
        <w:rPr>
          <w:szCs w:val="24"/>
          <w:u w:val="none"/>
          <w:lang w:eastAsia="lv-LV"/>
        </w:rPr>
        <w:t xml:space="preserve">Pielikums Gulbenes novada pašvaldības domes </w:t>
      </w:r>
    </w:p>
    <w:p w14:paraId="798064AC" w14:textId="77777777" w:rsidR="00D46F68" w:rsidRPr="00D46F68" w:rsidRDefault="00D46F68" w:rsidP="00D46F68">
      <w:pPr>
        <w:jc w:val="right"/>
        <w:rPr>
          <w:szCs w:val="24"/>
          <w:u w:val="none"/>
          <w:lang w:eastAsia="lv-LV"/>
        </w:rPr>
      </w:pPr>
      <w:r w:rsidRPr="00D46F68">
        <w:rPr>
          <w:szCs w:val="24"/>
          <w:u w:val="none"/>
          <w:lang w:eastAsia="lv-LV"/>
        </w:rPr>
        <w:t>2025.gada __.jūlija lēmumam Nr. GND/2025/____</w:t>
      </w:r>
    </w:p>
    <w:p w14:paraId="4DA322EE" w14:textId="77777777" w:rsidR="00D46F68" w:rsidRPr="00D46F68" w:rsidRDefault="00D46F68" w:rsidP="00D46F68">
      <w:pPr>
        <w:jc w:val="right"/>
        <w:rPr>
          <w:rFonts w:eastAsia="Calibri"/>
          <w:szCs w:val="20"/>
          <w:u w:val="none"/>
          <w:lang w:eastAsia="lv-LV"/>
        </w:rPr>
      </w:pPr>
    </w:p>
    <w:tbl>
      <w:tblPr>
        <w:tblW w:w="0" w:type="auto"/>
        <w:tblLook w:val="01E0" w:firstRow="1" w:lastRow="1" w:firstColumn="1" w:lastColumn="1" w:noHBand="0" w:noVBand="0"/>
      </w:tblPr>
      <w:tblGrid>
        <w:gridCol w:w="3109"/>
        <w:gridCol w:w="3137"/>
        <w:gridCol w:w="3108"/>
      </w:tblGrid>
      <w:tr w:rsidR="00D46F68" w:rsidRPr="00D46F68" w14:paraId="2CA2C341" w14:textId="77777777" w:rsidTr="00576DC2">
        <w:tc>
          <w:tcPr>
            <w:tcW w:w="3190" w:type="dxa"/>
          </w:tcPr>
          <w:p w14:paraId="067FD576" w14:textId="77777777" w:rsidR="00D46F68" w:rsidRPr="00D46F68" w:rsidRDefault="00D46F68" w:rsidP="00D46F68">
            <w:pPr>
              <w:rPr>
                <w:rFonts w:eastAsia="Calibri"/>
                <w:szCs w:val="24"/>
                <w:u w:val="none"/>
                <w:lang w:eastAsia="lv-LV"/>
              </w:rPr>
            </w:pPr>
          </w:p>
        </w:tc>
        <w:tc>
          <w:tcPr>
            <w:tcW w:w="3190" w:type="dxa"/>
            <w:hideMark/>
          </w:tcPr>
          <w:p w14:paraId="712CD0E7" w14:textId="156D042E" w:rsidR="00D46F68" w:rsidRPr="00D46F68" w:rsidRDefault="00D46F68" w:rsidP="00D46F68">
            <w:pPr>
              <w:jc w:val="center"/>
              <w:rPr>
                <w:rFonts w:eastAsia="Calibri"/>
                <w:szCs w:val="24"/>
                <w:u w:val="none"/>
                <w:lang w:eastAsia="lv-LV"/>
              </w:rPr>
            </w:pPr>
            <w:r w:rsidRPr="00D46F68">
              <w:rPr>
                <w:rFonts w:eastAsia="Calibri"/>
                <w:noProof/>
                <w:szCs w:val="24"/>
                <w:u w:val="none"/>
                <w:lang w:eastAsia="lv-LV"/>
              </w:rPr>
              <w:drawing>
                <wp:inline distT="0" distB="0" distL="0" distR="0" wp14:anchorId="46821DA6" wp14:editId="0FDC6721">
                  <wp:extent cx="609600" cy="685800"/>
                  <wp:effectExtent l="0" t="0" r="0" b="0"/>
                  <wp:docPr id="856367513"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90" w:type="dxa"/>
          </w:tcPr>
          <w:p w14:paraId="5F57213B" w14:textId="77777777" w:rsidR="00D46F68" w:rsidRPr="00D46F68" w:rsidRDefault="00D46F68" w:rsidP="00D46F68">
            <w:pPr>
              <w:rPr>
                <w:rFonts w:eastAsia="Calibri"/>
                <w:szCs w:val="24"/>
                <w:u w:val="none"/>
                <w:lang w:eastAsia="lv-LV"/>
              </w:rPr>
            </w:pPr>
          </w:p>
        </w:tc>
      </w:tr>
      <w:tr w:rsidR="00D46F68" w:rsidRPr="00D46F68" w14:paraId="7D76E138" w14:textId="77777777" w:rsidTr="00576DC2">
        <w:tc>
          <w:tcPr>
            <w:tcW w:w="9570" w:type="dxa"/>
            <w:gridSpan w:val="3"/>
            <w:hideMark/>
          </w:tcPr>
          <w:p w14:paraId="7B2960E3" w14:textId="77777777" w:rsidR="00D46F68" w:rsidRPr="00D46F68" w:rsidRDefault="00D46F68" w:rsidP="00D46F68">
            <w:pPr>
              <w:spacing w:before="240"/>
              <w:jc w:val="center"/>
              <w:rPr>
                <w:rFonts w:eastAsia="Calibri"/>
                <w:b/>
                <w:szCs w:val="24"/>
                <w:u w:val="none"/>
                <w:lang w:eastAsia="lv-LV"/>
              </w:rPr>
            </w:pPr>
            <w:r w:rsidRPr="00D46F68">
              <w:rPr>
                <w:rFonts w:eastAsia="Calibri"/>
                <w:b/>
                <w:szCs w:val="24"/>
                <w:u w:val="none"/>
                <w:lang w:eastAsia="lv-LV"/>
              </w:rPr>
              <w:t>GULBENES NOVADA PAŠVALDĪBA</w:t>
            </w:r>
          </w:p>
        </w:tc>
      </w:tr>
      <w:tr w:rsidR="00D46F68" w:rsidRPr="00D46F68" w14:paraId="40F12F1C" w14:textId="77777777" w:rsidTr="00576DC2">
        <w:tc>
          <w:tcPr>
            <w:tcW w:w="9570" w:type="dxa"/>
            <w:gridSpan w:val="3"/>
            <w:hideMark/>
          </w:tcPr>
          <w:p w14:paraId="54AB0BD1" w14:textId="77777777" w:rsidR="00D46F68" w:rsidRPr="00D46F68" w:rsidRDefault="00D46F68" w:rsidP="00D46F68">
            <w:pPr>
              <w:jc w:val="center"/>
              <w:rPr>
                <w:rFonts w:eastAsia="Calibri"/>
                <w:szCs w:val="24"/>
                <w:u w:val="none"/>
                <w:lang w:eastAsia="lv-LV"/>
              </w:rPr>
            </w:pPr>
            <w:proofErr w:type="spellStart"/>
            <w:r w:rsidRPr="00D46F68">
              <w:rPr>
                <w:rFonts w:eastAsia="Calibri"/>
                <w:szCs w:val="24"/>
                <w:u w:val="none"/>
                <w:lang w:eastAsia="lv-LV"/>
              </w:rPr>
              <w:t>Reģ</w:t>
            </w:r>
            <w:proofErr w:type="spellEnd"/>
            <w:r w:rsidRPr="00D46F68">
              <w:rPr>
                <w:rFonts w:eastAsia="Calibri"/>
                <w:szCs w:val="24"/>
                <w:u w:val="none"/>
                <w:lang w:eastAsia="lv-LV"/>
              </w:rPr>
              <w:t>. Nr. 90009116327</w:t>
            </w:r>
          </w:p>
        </w:tc>
      </w:tr>
      <w:tr w:rsidR="00D46F68" w:rsidRPr="00D46F68" w14:paraId="17F1D26D" w14:textId="77777777" w:rsidTr="00576DC2">
        <w:tc>
          <w:tcPr>
            <w:tcW w:w="9570" w:type="dxa"/>
            <w:gridSpan w:val="3"/>
            <w:hideMark/>
          </w:tcPr>
          <w:p w14:paraId="7FA92B5F" w14:textId="77777777" w:rsidR="00D46F68" w:rsidRPr="00D46F68" w:rsidRDefault="00D46F68" w:rsidP="00D46F68">
            <w:pPr>
              <w:jc w:val="center"/>
              <w:rPr>
                <w:rFonts w:eastAsia="Calibri"/>
                <w:szCs w:val="24"/>
                <w:u w:val="none"/>
                <w:lang w:eastAsia="lv-LV"/>
              </w:rPr>
            </w:pPr>
            <w:r w:rsidRPr="00D46F68">
              <w:rPr>
                <w:rFonts w:eastAsia="Calibri"/>
                <w:szCs w:val="24"/>
                <w:u w:val="none"/>
                <w:lang w:eastAsia="lv-LV"/>
              </w:rPr>
              <w:t>Ābeļu iela 2, Gulbene, Gulbenes nov., LV-4401</w:t>
            </w:r>
          </w:p>
        </w:tc>
      </w:tr>
      <w:tr w:rsidR="00D46F68" w:rsidRPr="00D46F68" w14:paraId="42B20EEC" w14:textId="77777777" w:rsidTr="00576DC2">
        <w:tc>
          <w:tcPr>
            <w:tcW w:w="9570" w:type="dxa"/>
            <w:gridSpan w:val="3"/>
            <w:hideMark/>
          </w:tcPr>
          <w:p w14:paraId="33225D44" w14:textId="77777777" w:rsidR="00D46F68" w:rsidRPr="00D46F68" w:rsidRDefault="00D46F68" w:rsidP="00D46F68">
            <w:pPr>
              <w:pBdr>
                <w:bottom w:val="single" w:sz="12" w:space="1" w:color="auto"/>
              </w:pBdr>
              <w:jc w:val="center"/>
              <w:rPr>
                <w:rFonts w:eastAsia="Calibri"/>
                <w:szCs w:val="24"/>
                <w:u w:val="none"/>
                <w:lang w:eastAsia="lv-LV"/>
              </w:rPr>
            </w:pPr>
            <w:r w:rsidRPr="00D46F68">
              <w:rPr>
                <w:rFonts w:eastAsia="Calibri"/>
                <w:szCs w:val="24"/>
                <w:u w:val="none"/>
                <w:lang w:eastAsia="lv-LV"/>
              </w:rPr>
              <w:t>Tālrunis 64497710, mob.26595362, e-pasts: dome@gulbene.lv, www.gulbene.lv</w:t>
            </w:r>
          </w:p>
          <w:p w14:paraId="4860BFFC" w14:textId="77777777" w:rsidR="00D46F68" w:rsidRPr="00D46F68" w:rsidRDefault="00D46F68" w:rsidP="00D46F68">
            <w:pPr>
              <w:jc w:val="center"/>
              <w:rPr>
                <w:rFonts w:eastAsia="Calibri"/>
                <w:sz w:val="4"/>
                <w:szCs w:val="4"/>
                <w:u w:val="none"/>
                <w:lang w:eastAsia="lv-LV"/>
              </w:rPr>
            </w:pPr>
            <w:r w:rsidRPr="00D46F68">
              <w:rPr>
                <w:rFonts w:eastAsia="Calibri"/>
                <w:szCs w:val="24"/>
                <w:u w:val="none"/>
                <w:lang w:eastAsia="lv-LV"/>
              </w:rPr>
              <w:softHyphen/>
            </w:r>
            <w:r w:rsidRPr="00D46F68">
              <w:rPr>
                <w:rFonts w:eastAsia="Calibri"/>
                <w:szCs w:val="24"/>
                <w:u w:val="none"/>
                <w:lang w:eastAsia="lv-LV"/>
              </w:rPr>
              <w:softHyphen/>
            </w:r>
            <w:r w:rsidRPr="00D46F68">
              <w:rPr>
                <w:rFonts w:eastAsia="Calibri"/>
                <w:szCs w:val="24"/>
                <w:u w:val="none"/>
                <w:lang w:eastAsia="lv-LV"/>
              </w:rPr>
              <w:softHyphen/>
            </w:r>
            <w:r w:rsidRPr="00D46F68">
              <w:rPr>
                <w:rFonts w:eastAsia="Calibri"/>
                <w:szCs w:val="24"/>
                <w:u w:val="none"/>
                <w:lang w:eastAsia="lv-LV"/>
              </w:rPr>
              <w:softHyphen/>
            </w:r>
            <w:r w:rsidRPr="00D46F68">
              <w:rPr>
                <w:rFonts w:eastAsia="Calibri"/>
                <w:szCs w:val="24"/>
                <w:u w:val="none"/>
                <w:lang w:eastAsia="lv-LV"/>
              </w:rPr>
              <w:softHyphen/>
            </w:r>
            <w:r w:rsidRPr="00D46F68">
              <w:rPr>
                <w:rFonts w:eastAsia="Calibri"/>
                <w:szCs w:val="24"/>
                <w:u w:val="none"/>
                <w:lang w:eastAsia="lv-LV"/>
              </w:rPr>
              <w:softHyphen/>
            </w:r>
            <w:r w:rsidRPr="00D46F68">
              <w:rPr>
                <w:rFonts w:eastAsia="Calibri"/>
                <w:szCs w:val="24"/>
                <w:u w:val="none"/>
                <w:lang w:eastAsia="lv-LV"/>
              </w:rPr>
              <w:softHyphen/>
            </w:r>
            <w:r w:rsidRPr="00D46F68">
              <w:rPr>
                <w:rFonts w:eastAsia="Calibri"/>
                <w:szCs w:val="24"/>
                <w:u w:val="none"/>
                <w:lang w:eastAsia="lv-LV"/>
              </w:rPr>
              <w:softHyphen/>
            </w:r>
            <w:r w:rsidRPr="00D46F68">
              <w:rPr>
                <w:rFonts w:eastAsia="Calibri"/>
                <w:szCs w:val="24"/>
                <w:u w:val="none"/>
                <w:lang w:eastAsia="lv-LV"/>
              </w:rPr>
              <w:softHyphen/>
            </w:r>
            <w:r w:rsidRPr="00D46F68">
              <w:rPr>
                <w:rFonts w:eastAsia="Calibri"/>
                <w:szCs w:val="24"/>
                <w:u w:val="none"/>
                <w:lang w:eastAsia="lv-LV"/>
              </w:rPr>
              <w:softHyphen/>
            </w:r>
            <w:r w:rsidRPr="00D46F68">
              <w:rPr>
                <w:rFonts w:eastAsia="Calibri"/>
                <w:szCs w:val="24"/>
                <w:u w:val="none"/>
                <w:lang w:eastAsia="lv-LV"/>
              </w:rPr>
              <w:softHyphen/>
            </w:r>
            <w:r w:rsidRPr="00D46F68">
              <w:rPr>
                <w:rFonts w:eastAsia="Calibri"/>
                <w:szCs w:val="24"/>
                <w:u w:val="none"/>
                <w:lang w:eastAsia="lv-LV"/>
              </w:rPr>
              <w:softHyphen/>
            </w:r>
            <w:r w:rsidRPr="00D46F68">
              <w:rPr>
                <w:rFonts w:eastAsia="Calibri"/>
                <w:szCs w:val="24"/>
                <w:u w:val="none"/>
                <w:lang w:eastAsia="lv-LV"/>
              </w:rPr>
              <w:softHyphen/>
            </w:r>
            <w:r w:rsidRPr="00D46F68">
              <w:rPr>
                <w:rFonts w:eastAsia="Calibri"/>
                <w:szCs w:val="24"/>
                <w:u w:val="none"/>
                <w:lang w:eastAsia="lv-LV"/>
              </w:rPr>
              <w:softHyphen/>
            </w:r>
            <w:r w:rsidRPr="00D46F68">
              <w:rPr>
                <w:rFonts w:eastAsia="Calibri"/>
                <w:szCs w:val="24"/>
                <w:u w:val="none"/>
                <w:lang w:eastAsia="lv-LV"/>
              </w:rPr>
              <w:softHyphen/>
            </w:r>
          </w:p>
        </w:tc>
      </w:tr>
    </w:tbl>
    <w:p w14:paraId="43F34E8C" w14:textId="77777777" w:rsidR="00D46F68" w:rsidRPr="00D46F68" w:rsidRDefault="00D46F68" w:rsidP="00D46F68">
      <w:pPr>
        <w:jc w:val="center"/>
        <w:rPr>
          <w:rFonts w:eastAsia="Calibri"/>
          <w:szCs w:val="24"/>
          <w:u w:val="none"/>
          <w:lang w:eastAsia="lv-LV"/>
        </w:rPr>
      </w:pPr>
      <w:r w:rsidRPr="00D46F68">
        <w:rPr>
          <w:rFonts w:eastAsia="Calibri"/>
          <w:szCs w:val="24"/>
          <w:u w:val="none"/>
          <w:lang w:eastAsia="lv-LV"/>
        </w:rPr>
        <w:t>Gulbenē</w:t>
      </w:r>
    </w:p>
    <w:p w14:paraId="68193064" w14:textId="77777777" w:rsidR="00D46F68" w:rsidRPr="00D46F68" w:rsidRDefault="00D46F68" w:rsidP="00D46F68">
      <w:pPr>
        <w:jc w:val="center"/>
        <w:rPr>
          <w:rFonts w:eastAsia="Calibri"/>
          <w:szCs w:val="24"/>
          <w:u w:val="none"/>
          <w:lang w:eastAsia="lv-LV"/>
        </w:rPr>
      </w:pPr>
    </w:p>
    <w:p w14:paraId="29625CDF" w14:textId="77777777" w:rsidR="00D46F68" w:rsidRPr="00D46F68" w:rsidRDefault="00D46F68" w:rsidP="00D46F68">
      <w:pPr>
        <w:rPr>
          <w:rFonts w:eastAsia="Calibri"/>
          <w:b/>
          <w:bCs/>
          <w:szCs w:val="24"/>
          <w:u w:val="none"/>
          <w:lang w:eastAsia="lv-LV"/>
        </w:rPr>
      </w:pPr>
      <w:r w:rsidRPr="00D46F68">
        <w:rPr>
          <w:rFonts w:eastAsia="Calibri"/>
          <w:b/>
          <w:bCs/>
          <w:szCs w:val="24"/>
          <w:u w:val="none"/>
          <w:lang w:eastAsia="lv-LV"/>
        </w:rPr>
        <w:t>2025.gada __.jūlijā</w:t>
      </w:r>
      <w:r w:rsidRPr="00D46F68">
        <w:rPr>
          <w:rFonts w:eastAsia="Calibri"/>
          <w:b/>
          <w:bCs/>
          <w:szCs w:val="24"/>
          <w:u w:val="none"/>
          <w:lang w:eastAsia="lv-LV"/>
        </w:rPr>
        <w:tab/>
      </w:r>
      <w:r w:rsidRPr="00D46F68">
        <w:rPr>
          <w:rFonts w:eastAsia="Calibri"/>
          <w:b/>
          <w:bCs/>
          <w:szCs w:val="24"/>
          <w:u w:val="none"/>
          <w:lang w:eastAsia="lv-LV"/>
        </w:rPr>
        <w:tab/>
      </w:r>
      <w:r w:rsidRPr="00D46F68">
        <w:rPr>
          <w:rFonts w:eastAsia="Calibri"/>
          <w:b/>
          <w:bCs/>
          <w:szCs w:val="24"/>
          <w:u w:val="none"/>
          <w:lang w:eastAsia="lv-LV"/>
        </w:rPr>
        <w:tab/>
      </w:r>
      <w:r w:rsidRPr="00D46F68">
        <w:rPr>
          <w:rFonts w:eastAsia="Calibri"/>
          <w:b/>
          <w:bCs/>
          <w:szCs w:val="24"/>
          <w:u w:val="none"/>
          <w:lang w:eastAsia="lv-LV"/>
        </w:rPr>
        <w:tab/>
      </w:r>
      <w:r w:rsidRPr="00D46F68">
        <w:rPr>
          <w:rFonts w:eastAsia="Calibri"/>
          <w:b/>
          <w:bCs/>
          <w:szCs w:val="24"/>
          <w:u w:val="none"/>
          <w:lang w:eastAsia="lv-LV"/>
        </w:rPr>
        <w:tab/>
      </w:r>
      <w:r w:rsidRPr="00D46F68">
        <w:rPr>
          <w:rFonts w:eastAsia="Calibri"/>
          <w:b/>
          <w:bCs/>
          <w:szCs w:val="24"/>
          <w:u w:val="none"/>
          <w:lang w:eastAsia="lv-LV"/>
        </w:rPr>
        <w:tab/>
      </w:r>
      <w:r w:rsidRPr="00D46F68">
        <w:rPr>
          <w:rFonts w:eastAsia="Calibri"/>
          <w:b/>
          <w:bCs/>
          <w:szCs w:val="24"/>
          <w:u w:val="none"/>
          <w:lang w:eastAsia="lv-LV"/>
        </w:rPr>
        <w:tab/>
        <w:t>Nr.</w:t>
      </w:r>
      <w:r w:rsidRPr="00D46F68">
        <w:rPr>
          <w:sz w:val="20"/>
          <w:szCs w:val="20"/>
          <w:u w:val="none"/>
          <w:lang w:eastAsia="lv-LV"/>
        </w:rPr>
        <w:t>__________________</w:t>
      </w:r>
    </w:p>
    <w:p w14:paraId="3D91AA1C" w14:textId="77777777" w:rsidR="00D46F68" w:rsidRPr="00D46F68" w:rsidRDefault="00D46F68" w:rsidP="00D46F68">
      <w:pPr>
        <w:jc w:val="center"/>
        <w:rPr>
          <w:rFonts w:eastAsia="Calibri"/>
          <w:b/>
          <w:szCs w:val="24"/>
          <w:u w:val="none"/>
          <w:lang w:eastAsia="lv-LV"/>
        </w:rPr>
      </w:pPr>
    </w:p>
    <w:p w14:paraId="1837B882" w14:textId="77777777" w:rsidR="00D46F68" w:rsidRPr="00D46F68" w:rsidRDefault="00D46F68" w:rsidP="00D46F68">
      <w:pPr>
        <w:jc w:val="center"/>
        <w:rPr>
          <w:rFonts w:eastAsia="Calibri" w:cs="Arial"/>
          <w:b/>
          <w:szCs w:val="24"/>
          <w:u w:val="none"/>
          <w:lang w:eastAsia="lv-LV"/>
        </w:rPr>
      </w:pPr>
      <w:r w:rsidRPr="00D46F68">
        <w:rPr>
          <w:rFonts w:eastAsia="Calibri" w:cs="Arial"/>
          <w:b/>
          <w:szCs w:val="24"/>
          <w:u w:val="none"/>
          <w:lang w:eastAsia="lv-LV"/>
        </w:rPr>
        <w:t>Grozījumi Gulbenes novada pašvaldības domes 2019.gada 31.oktobra iekšējā normatīvajā aktā “Gulbenes novada pašvaldības Sporta komisijas nolikums”</w:t>
      </w:r>
    </w:p>
    <w:p w14:paraId="2CAE1FE1" w14:textId="77777777" w:rsidR="00D46F68" w:rsidRPr="00D46F68" w:rsidRDefault="00D46F68" w:rsidP="00D46F68">
      <w:pPr>
        <w:ind w:left="5040"/>
        <w:jc w:val="both"/>
        <w:rPr>
          <w:rFonts w:eastAsia="Calibri"/>
          <w:szCs w:val="24"/>
          <w:u w:val="none"/>
          <w:lang w:eastAsia="lv-LV"/>
        </w:rPr>
      </w:pPr>
    </w:p>
    <w:p w14:paraId="2F09CD9C" w14:textId="77777777" w:rsidR="00D46F68" w:rsidRPr="00D46F68" w:rsidRDefault="00D46F68" w:rsidP="00D46F68">
      <w:pPr>
        <w:ind w:left="6237"/>
        <w:jc w:val="both"/>
        <w:rPr>
          <w:rFonts w:eastAsia="Calibri"/>
          <w:iCs/>
          <w:sz w:val="22"/>
          <w:u w:val="none"/>
          <w:lang w:eastAsia="lv-LV"/>
        </w:rPr>
      </w:pPr>
      <w:r w:rsidRPr="00D46F68">
        <w:rPr>
          <w:rFonts w:eastAsia="Calibri"/>
          <w:iCs/>
          <w:sz w:val="22"/>
          <w:u w:val="none"/>
          <w:lang w:eastAsia="lv-LV"/>
        </w:rPr>
        <w:t>Izdots saskaņā ar Valsts pārvaldes iekārtas likuma 73.panta pirmās daļas 1.punktu</w:t>
      </w:r>
    </w:p>
    <w:p w14:paraId="2621AF77" w14:textId="77777777" w:rsidR="00D46F68" w:rsidRPr="00D46F68" w:rsidRDefault="00D46F68" w:rsidP="00D46F68">
      <w:pPr>
        <w:ind w:left="6237"/>
        <w:jc w:val="both"/>
        <w:rPr>
          <w:rFonts w:eastAsia="Calibri"/>
          <w:b/>
          <w:bCs/>
          <w:szCs w:val="24"/>
          <w:u w:val="none"/>
          <w:lang w:eastAsia="lv-LV"/>
        </w:rPr>
      </w:pPr>
    </w:p>
    <w:p w14:paraId="7555413E" w14:textId="77777777" w:rsidR="00D46F68" w:rsidRPr="00D46F68" w:rsidRDefault="00D46F68" w:rsidP="00D46F68">
      <w:pPr>
        <w:rPr>
          <w:rFonts w:eastAsia="Calibri"/>
          <w:bCs/>
          <w:szCs w:val="24"/>
          <w:u w:val="none"/>
          <w:lang w:eastAsia="lv-LV"/>
        </w:rPr>
      </w:pPr>
    </w:p>
    <w:p w14:paraId="62B4DFA2" w14:textId="77777777" w:rsidR="00D46F68" w:rsidRPr="00D46F68" w:rsidRDefault="00D46F68" w:rsidP="00D46F68">
      <w:pPr>
        <w:numPr>
          <w:ilvl w:val="0"/>
          <w:numId w:val="1"/>
        </w:numPr>
        <w:spacing w:after="120" w:line="360" w:lineRule="auto"/>
        <w:ind w:left="0" w:firstLine="567"/>
        <w:contextualSpacing/>
        <w:jc w:val="both"/>
        <w:rPr>
          <w:szCs w:val="24"/>
          <w:u w:val="none"/>
          <w:shd w:val="clear" w:color="auto" w:fill="FFFFFF"/>
          <w:lang w:eastAsia="lv-LV"/>
        </w:rPr>
      </w:pPr>
      <w:r w:rsidRPr="00D46F68">
        <w:rPr>
          <w:rFonts w:eastAsia="Calibri"/>
          <w:szCs w:val="24"/>
          <w:u w:val="none"/>
          <w:lang w:eastAsia="lv-LV"/>
        </w:rPr>
        <w:t xml:space="preserve">Izdarīt Gulbenes novada pašvaldības domes </w:t>
      </w:r>
      <w:r w:rsidRPr="00D46F68">
        <w:rPr>
          <w:rFonts w:eastAsia="Calibri"/>
          <w:bCs/>
          <w:szCs w:val="24"/>
          <w:u w:val="none"/>
          <w:lang w:eastAsia="lv-LV"/>
        </w:rPr>
        <w:t>2019.gada 31.oktobra iekšējā normatīvajā aktā “</w:t>
      </w:r>
      <w:r w:rsidRPr="00D46F68">
        <w:rPr>
          <w:rFonts w:cs="Arial"/>
          <w:szCs w:val="24"/>
          <w:u w:val="none"/>
          <w:lang w:eastAsia="lv-LV"/>
        </w:rPr>
        <w:t>Gulbenes novada pašvaldības Sporta komisijas nolikums</w:t>
      </w:r>
      <w:r w:rsidRPr="00D46F68">
        <w:rPr>
          <w:rFonts w:eastAsia="Calibri"/>
          <w:bCs/>
          <w:szCs w:val="24"/>
          <w:u w:val="none"/>
          <w:lang w:eastAsia="lv-LV"/>
        </w:rPr>
        <w:t>” (protokols Nr.17, 22.§) (turpmāk – nolikums) šādus grozījumus:</w:t>
      </w:r>
    </w:p>
    <w:p w14:paraId="4FF42A49" w14:textId="77777777" w:rsidR="00D46F68" w:rsidRPr="00D46F68" w:rsidRDefault="00D46F68" w:rsidP="00671F85">
      <w:pPr>
        <w:widowControl w:val="0"/>
        <w:numPr>
          <w:ilvl w:val="1"/>
          <w:numId w:val="1"/>
        </w:numPr>
        <w:spacing w:after="120" w:line="360" w:lineRule="auto"/>
        <w:ind w:left="567" w:firstLine="0"/>
        <w:contextualSpacing/>
        <w:jc w:val="both"/>
        <w:rPr>
          <w:szCs w:val="24"/>
          <w:u w:val="none"/>
          <w:shd w:val="clear" w:color="auto" w:fill="FFFFFF"/>
          <w:lang w:eastAsia="lv-LV"/>
        </w:rPr>
      </w:pPr>
      <w:r w:rsidRPr="00D46F68">
        <w:rPr>
          <w:szCs w:val="24"/>
          <w:u w:val="none"/>
          <w:shd w:val="clear" w:color="auto" w:fill="FFFFFF"/>
          <w:lang w:eastAsia="lv-LV"/>
        </w:rPr>
        <w:t>Aizstāt nolikuma nosaukumā vārdu “Sporta” ar vārdu “sporta”.</w:t>
      </w:r>
    </w:p>
    <w:p w14:paraId="65070397" w14:textId="77777777" w:rsidR="00D46F68" w:rsidRPr="00D46F68" w:rsidRDefault="00D46F68" w:rsidP="00671F85">
      <w:pPr>
        <w:widowControl w:val="0"/>
        <w:numPr>
          <w:ilvl w:val="1"/>
          <w:numId w:val="1"/>
        </w:numPr>
        <w:spacing w:after="120" w:line="360" w:lineRule="auto"/>
        <w:ind w:left="567" w:firstLine="0"/>
        <w:contextualSpacing/>
        <w:jc w:val="both"/>
        <w:rPr>
          <w:szCs w:val="24"/>
          <w:u w:val="none"/>
          <w:shd w:val="clear" w:color="auto" w:fill="FFFFFF"/>
          <w:lang w:eastAsia="lv-LV"/>
        </w:rPr>
      </w:pPr>
      <w:r w:rsidRPr="00D46F68">
        <w:rPr>
          <w:szCs w:val="24"/>
          <w:u w:val="none"/>
          <w:shd w:val="clear" w:color="auto" w:fill="FFFFFF"/>
          <w:lang w:eastAsia="lv-LV"/>
        </w:rPr>
        <w:t>Izteikt nolikuma izdošanas tiesisko pamatu šādā redakcijā:</w:t>
      </w:r>
    </w:p>
    <w:p w14:paraId="5921A639" w14:textId="77777777" w:rsidR="00D46F68" w:rsidRPr="00D46F68" w:rsidRDefault="00D46F68" w:rsidP="00671F85">
      <w:pPr>
        <w:widowControl w:val="0"/>
        <w:spacing w:after="120" w:line="360" w:lineRule="auto"/>
        <w:ind w:firstLine="567"/>
        <w:contextualSpacing/>
        <w:jc w:val="both"/>
        <w:rPr>
          <w:szCs w:val="24"/>
          <w:u w:val="none"/>
          <w:shd w:val="clear" w:color="auto" w:fill="FFFFFF"/>
          <w:lang w:eastAsia="lv-LV"/>
        </w:rPr>
      </w:pPr>
      <w:r w:rsidRPr="00D46F68">
        <w:rPr>
          <w:szCs w:val="24"/>
          <w:u w:val="none"/>
          <w:shd w:val="clear" w:color="auto" w:fill="FFFFFF"/>
          <w:lang w:eastAsia="lv-LV"/>
        </w:rPr>
        <w:lastRenderedPageBreak/>
        <w:t>“Izdots saskaņā ar Valsts pārvaldes iekārtas likuma 73.panta pirmās daļas 1.punktu”.</w:t>
      </w:r>
    </w:p>
    <w:p w14:paraId="7AF2C7E6" w14:textId="77777777" w:rsidR="00D46F68" w:rsidRPr="00D46F68" w:rsidRDefault="00D46F68" w:rsidP="00671F85">
      <w:pPr>
        <w:widowControl w:val="0"/>
        <w:numPr>
          <w:ilvl w:val="1"/>
          <w:numId w:val="1"/>
        </w:numPr>
        <w:spacing w:after="120" w:line="360" w:lineRule="auto"/>
        <w:ind w:left="0" w:firstLine="567"/>
        <w:contextualSpacing/>
        <w:jc w:val="both"/>
        <w:rPr>
          <w:szCs w:val="24"/>
          <w:u w:val="none"/>
          <w:shd w:val="clear" w:color="auto" w:fill="FFFFFF"/>
          <w:lang w:eastAsia="lv-LV"/>
        </w:rPr>
      </w:pPr>
      <w:r w:rsidRPr="00D46F68">
        <w:rPr>
          <w:szCs w:val="24"/>
          <w:u w:val="none"/>
          <w:shd w:val="clear" w:color="auto" w:fill="FFFFFF"/>
          <w:lang w:eastAsia="lv-LV"/>
        </w:rPr>
        <w:t>Aizstāt 1.punktā vārdu “Sporta” ar vārdu “sporta”.</w:t>
      </w:r>
    </w:p>
    <w:p w14:paraId="4EEBB1AC" w14:textId="77777777" w:rsidR="00D46F68" w:rsidRPr="00D46F68" w:rsidRDefault="00D46F68" w:rsidP="00671F85">
      <w:pPr>
        <w:widowControl w:val="0"/>
        <w:numPr>
          <w:ilvl w:val="1"/>
          <w:numId w:val="1"/>
        </w:numPr>
        <w:spacing w:after="120" w:line="360" w:lineRule="auto"/>
        <w:ind w:left="0" w:firstLine="567"/>
        <w:contextualSpacing/>
        <w:jc w:val="both"/>
        <w:rPr>
          <w:szCs w:val="24"/>
          <w:u w:val="none"/>
          <w:shd w:val="clear" w:color="auto" w:fill="FFFFFF"/>
          <w:lang w:eastAsia="lv-LV"/>
        </w:rPr>
      </w:pPr>
      <w:r w:rsidRPr="00D46F68">
        <w:rPr>
          <w:szCs w:val="24"/>
          <w:u w:val="none"/>
          <w:shd w:val="clear" w:color="auto" w:fill="FFFFFF"/>
          <w:lang w:eastAsia="lv-LV"/>
        </w:rPr>
        <w:t>Aizstāt 1.punktā vārdus “Gulbenes novada domes” ar vārdiem “Gulbenes novada pašvaldības domes”.</w:t>
      </w:r>
    </w:p>
    <w:p w14:paraId="430BFBB6" w14:textId="77777777" w:rsidR="00D46F68" w:rsidRPr="00D46F68" w:rsidRDefault="00D46F68" w:rsidP="00671F85">
      <w:pPr>
        <w:numPr>
          <w:ilvl w:val="1"/>
          <w:numId w:val="1"/>
        </w:numPr>
        <w:spacing w:after="120" w:line="360" w:lineRule="auto"/>
        <w:ind w:left="0" w:firstLine="567"/>
        <w:contextualSpacing/>
        <w:jc w:val="both"/>
        <w:rPr>
          <w:szCs w:val="24"/>
          <w:u w:val="none"/>
          <w:shd w:val="clear" w:color="auto" w:fill="FFFFFF"/>
          <w:lang w:eastAsia="lv-LV"/>
        </w:rPr>
      </w:pPr>
      <w:r w:rsidRPr="00D46F68">
        <w:rPr>
          <w:szCs w:val="24"/>
          <w:u w:val="none"/>
          <w:shd w:val="clear" w:color="auto" w:fill="FFFFFF"/>
          <w:lang w:eastAsia="lv-LV"/>
        </w:rPr>
        <w:t>Izteikt 4.8.punktu šādā redakcijā:</w:t>
      </w:r>
    </w:p>
    <w:p w14:paraId="3DC441FE" w14:textId="77777777" w:rsidR="00D46F68" w:rsidRPr="00D46F68" w:rsidRDefault="00D46F68" w:rsidP="00671F85">
      <w:pPr>
        <w:spacing w:after="120" w:line="360" w:lineRule="auto"/>
        <w:ind w:firstLine="567"/>
        <w:contextualSpacing/>
        <w:jc w:val="both"/>
        <w:rPr>
          <w:szCs w:val="24"/>
          <w:u w:val="none"/>
          <w:shd w:val="clear" w:color="auto" w:fill="FFFFFF"/>
          <w:lang w:eastAsia="lv-LV"/>
        </w:rPr>
      </w:pPr>
      <w:r w:rsidRPr="00D46F68">
        <w:rPr>
          <w:szCs w:val="24"/>
          <w:u w:val="none"/>
          <w:shd w:val="clear" w:color="auto" w:fill="FFFFFF"/>
          <w:lang w:eastAsia="lv-LV"/>
        </w:rPr>
        <w:t>“4.8. saskaņā ar domes izdotajiem saistošajiem noteikumiem par pašvaldības atbalstu sporta veicināšanai Gulbenes novadā izskatīt pieteikumus par finansiālā atbalsta piešķiršanu sporta organizācijām un individuālajiem sportistiem un sniegt atzinumus Gulbenes novada pašvaldības domes Izglītības, kultūras un sporta jautājumu komitejai;”</w:t>
      </w:r>
    </w:p>
    <w:p w14:paraId="2D24950D" w14:textId="77777777" w:rsidR="00D46F68" w:rsidRPr="00D46F68" w:rsidRDefault="00D46F68" w:rsidP="00671F85">
      <w:pPr>
        <w:numPr>
          <w:ilvl w:val="1"/>
          <w:numId w:val="1"/>
        </w:numPr>
        <w:spacing w:after="120" w:line="360" w:lineRule="auto"/>
        <w:ind w:left="0" w:firstLine="567"/>
        <w:contextualSpacing/>
        <w:jc w:val="both"/>
        <w:rPr>
          <w:szCs w:val="24"/>
          <w:u w:val="none"/>
          <w:shd w:val="clear" w:color="auto" w:fill="FFFFFF"/>
          <w:lang w:eastAsia="lv-LV"/>
        </w:rPr>
      </w:pPr>
      <w:r w:rsidRPr="00D46F68">
        <w:rPr>
          <w:szCs w:val="24"/>
          <w:u w:val="none"/>
          <w:shd w:val="clear" w:color="auto" w:fill="FFFFFF"/>
          <w:lang w:eastAsia="lv-LV"/>
        </w:rPr>
        <w:t>Aizstāt 4.10.apakšpunktā vārdus “Gulbenes novada domes” ar vārdiem “Gulbenes novada pašvaldības domes”.</w:t>
      </w:r>
    </w:p>
    <w:p w14:paraId="6F76DD26" w14:textId="77777777" w:rsidR="00D46F68" w:rsidRPr="00D46F68" w:rsidRDefault="00D46F68" w:rsidP="00671F85">
      <w:pPr>
        <w:numPr>
          <w:ilvl w:val="1"/>
          <w:numId w:val="1"/>
        </w:numPr>
        <w:spacing w:after="120" w:line="360" w:lineRule="auto"/>
        <w:ind w:left="0" w:firstLine="567"/>
        <w:contextualSpacing/>
        <w:jc w:val="both"/>
        <w:rPr>
          <w:szCs w:val="24"/>
          <w:u w:val="none"/>
          <w:shd w:val="clear" w:color="auto" w:fill="FFFFFF"/>
          <w:lang w:eastAsia="lv-LV"/>
        </w:rPr>
      </w:pPr>
      <w:r w:rsidRPr="00D46F68">
        <w:rPr>
          <w:szCs w:val="24"/>
          <w:u w:val="none"/>
          <w:shd w:val="clear" w:color="auto" w:fill="FFFFFF"/>
          <w:lang w:eastAsia="lv-LV"/>
        </w:rPr>
        <w:t>Aizstāt 5.punktā vārdus “,vietnieku un sekretāru” ar vārdiem “un vietnieku”.</w:t>
      </w:r>
    </w:p>
    <w:p w14:paraId="3E0EFB4F" w14:textId="77777777" w:rsidR="00D46F68" w:rsidRPr="00D46F68" w:rsidRDefault="00D46F68" w:rsidP="00671F85">
      <w:pPr>
        <w:numPr>
          <w:ilvl w:val="1"/>
          <w:numId w:val="1"/>
        </w:numPr>
        <w:spacing w:after="120" w:line="360" w:lineRule="auto"/>
        <w:ind w:left="0" w:firstLine="567"/>
        <w:contextualSpacing/>
        <w:jc w:val="both"/>
        <w:rPr>
          <w:szCs w:val="24"/>
          <w:u w:val="none"/>
          <w:shd w:val="clear" w:color="auto" w:fill="FFFFFF"/>
          <w:lang w:eastAsia="lv-LV"/>
        </w:rPr>
      </w:pPr>
      <w:r w:rsidRPr="00D46F68">
        <w:rPr>
          <w:szCs w:val="24"/>
          <w:u w:val="none"/>
          <w:shd w:val="clear" w:color="auto" w:fill="FFFFFF"/>
          <w:lang w:eastAsia="lv-LV"/>
        </w:rPr>
        <w:t>Papildināt nolikuma ar 5.</w:t>
      </w:r>
      <w:r w:rsidRPr="00D46F68">
        <w:rPr>
          <w:szCs w:val="24"/>
          <w:u w:val="none"/>
          <w:shd w:val="clear" w:color="auto" w:fill="FFFFFF"/>
          <w:vertAlign w:val="superscript"/>
          <w:lang w:eastAsia="lv-LV"/>
        </w:rPr>
        <w:t>1</w:t>
      </w:r>
      <w:r w:rsidRPr="00D46F68">
        <w:rPr>
          <w:szCs w:val="24"/>
          <w:u w:val="none"/>
          <w:shd w:val="clear" w:color="auto" w:fill="FFFFFF"/>
          <w:lang w:eastAsia="lv-LV"/>
        </w:rPr>
        <w:t xml:space="preserve"> punktu šādā redakcijā:</w:t>
      </w:r>
    </w:p>
    <w:p w14:paraId="5FCBCCF4" w14:textId="77777777" w:rsidR="00D46F68" w:rsidRPr="00D46F68" w:rsidRDefault="00D46F68" w:rsidP="00671F85">
      <w:pPr>
        <w:spacing w:after="120" w:line="360" w:lineRule="auto"/>
        <w:ind w:firstLine="567"/>
        <w:contextualSpacing/>
        <w:jc w:val="both"/>
        <w:rPr>
          <w:szCs w:val="24"/>
          <w:u w:val="none"/>
          <w:shd w:val="clear" w:color="auto" w:fill="FFFFFF"/>
          <w:lang w:eastAsia="lv-LV"/>
        </w:rPr>
      </w:pPr>
      <w:r w:rsidRPr="00D46F68">
        <w:rPr>
          <w:szCs w:val="24"/>
          <w:u w:val="none"/>
          <w:shd w:val="clear" w:color="auto" w:fill="FFFFFF"/>
          <w:lang w:eastAsia="lv-LV"/>
        </w:rPr>
        <w:t>“5.</w:t>
      </w:r>
      <w:r w:rsidRPr="00D46F68">
        <w:rPr>
          <w:szCs w:val="24"/>
          <w:u w:val="none"/>
          <w:shd w:val="clear" w:color="auto" w:fill="FFFFFF"/>
          <w:vertAlign w:val="superscript"/>
          <w:lang w:eastAsia="lv-LV"/>
        </w:rPr>
        <w:t xml:space="preserve">1 </w:t>
      </w:r>
      <w:r w:rsidRPr="00D46F68">
        <w:rPr>
          <w:szCs w:val="24"/>
          <w:u w:val="none"/>
          <w:shd w:val="clear" w:color="auto" w:fill="FFFFFF"/>
          <w:lang w:eastAsia="lv-LV"/>
        </w:rPr>
        <w:t>Komisijas sekretāra, kas nav komisijas loceklis, pienākumus pilda Gulbenes novada Sporta pārvaldes norīkots darbinieks.”</w:t>
      </w:r>
    </w:p>
    <w:p w14:paraId="2882A2E1" w14:textId="77777777" w:rsidR="00D46F68" w:rsidRPr="00D46F68" w:rsidRDefault="00D46F68" w:rsidP="00671F85">
      <w:pPr>
        <w:numPr>
          <w:ilvl w:val="1"/>
          <w:numId w:val="1"/>
        </w:numPr>
        <w:spacing w:after="120" w:line="360" w:lineRule="auto"/>
        <w:ind w:left="0" w:firstLine="567"/>
        <w:contextualSpacing/>
        <w:jc w:val="both"/>
        <w:rPr>
          <w:szCs w:val="24"/>
          <w:u w:val="none"/>
          <w:shd w:val="clear" w:color="auto" w:fill="FFFFFF"/>
          <w:lang w:eastAsia="lv-LV"/>
        </w:rPr>
      </w:pPr>
      <w:r w:rsidRPr="00D46F68">
        <w:rPr>
          <w:szCs w:val="24"/>
          <w:u w:val="none"/>
          <w:shd w:val="clear" w:color="auto" w:fill="FFFFFF"/>
          <w:lang w:eastAsia="lv-LV"/>
        </w:rPr>
        <w:t>Aizstāt 7.7.apakšpunktā vārdus “Gulbenes novada domes” ar vārdiem “Gulbenes novada pašvaldības domes”.</w:t>
      </w:r>
    </w:p>
    <w:p w14:paraId="36AF5D58" w14:textId="77777777" w:rsidR="00D46F68" w:rsidRPr="00D46F68" w:rsidRDefault="00D46F68" w:rsidP="00671F85">
      <w:pPr>
        <w:numPr>
          <w:ilvl w:val="1"/>
          <w:numId w:val="1"/>
        </w:numPr>
        <w:spacing w:after="120" w:line="360" w:lineRule="auto"/>
        <w:ind w:left="0" w:firstLine="567"/>
        <w:contextualSpacing/>
        <w:jc w:val="both"/>
        <w:rPr>
          <w:szCs w:val="24"/>
          <w:u w:val="none"/>
          <w:shd w:val="clear" w:color="auto" w:fill="FFFFFF"/>
          <w:lang w:eastAsia="lv-LV"/>
        </w:rPr>
      </w:pPr>
      <w:r w:rsidRPr="00D46F68">
        <w:rPr>
          <w:szCs w:val="24"/>
          <w:u w:val="none"/>
          <w:shd w:val="clear" w:color="auto" w:fill="FFFFFF"/>
          <w:lang w:eastAsia="lv-LV"/>
        </w:rPr>
        <w:t>Aizstāt 13.punktā vārdus “Gulbenes novada domes” ar vārdiem “Gulbenes novada pašvaldības domes”.</w:t>
      </w:r>
    </w:p>
    <w:p w14:paraId="009CB703" w14:textId="77777777" w:rsidR="00D46F68" w:rsidRPr="00D46F68" w:rsidRDefault="00D46F68" w:rsidP="00671F85">
      <w:pPr>
        <w:numPr>
          <w:ilvl w:val="0"/>
          <w:numId w:val="1"/>
        </w:numPr>
        <w:spacing w:after="120" w:line="360" w:lineRule="auto"/>
        <w:ind w:left="0" w:firstLine="567"/>
        <w:contextualSpacing/>
        <w:jc w:val="both"/>
        <w:rPr>
          <w:szCs w:val="24"/>
          <w:u w:val="none"/>
          <w:shd w:val="clear" w:color="auto" w:fill="FFFFFF"/>
          <w:lang w:eastAsia="lv-LV"/>
        </w:rPr>
      </w:pPr>
      <w:r w:rsidRPr="00D46F68">
        <w:rPr>
          <w:szCs w:val="24"/>
          <w:u w:val="none"/>
          <w:shd w:val="clear" w:color="auto" w:fill="FFFFFF"/>
          <w:lang w:eastAsia="lv-LV"/>
        </w:rPr>
        <w:t xml:space="preserve">Grozījumi </w:t>
      </w:r>
      <w:r w:rsidRPr="00D46F68">
        <w:rPr>
          <w:szCs w:val="24"/>
          <w:u w:val="none"/>
          <w:lang w:eastAsia="lv-LV"/>
        </w:rPr>
        <w:t>nolikumā stājas spēkā 2025.gada 1.augustā.</w:t>
      </w:r>
    </w:p>
    <w:bookmarkEnd w:id="0"/>
    <w:p w14:paraId="17890DA0" w14:textId="77777777" w:rsidR="00671F85" w:rsidRDefault="00671F85" w:rsidP="00575A1B">
      <w:pPr>
        <w:jc w:val="center"/>
        <w:rPr>
          <w:szCs w:val="24"/>
          <w:u w:val="none"/>
          <w:lang w:eastAsia="lv-LV"/>
        </w:rPr>
      </w:pPr>
    </w:p>
    <w:p w14:paraId="7A10D0B9" w14:textId="5D94262A" w:rsidR="0032517B" w:rsidRPr="00575A1B" w:rsidRDefault="007778F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72243746" w14:textId="77777777" w:rsidR="00575A1B" w:rsidRPr="00DE7201" w:rsidRDefault="007778F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2019.gada 27.jūnija iekšējā normatīvajā aktā “Gulbenes novada pašvaldības Kultūras komisijas nolikums”” izdošanu</w:t>
      </w:r>
    </w:p>
    <w:p w14:paraId="7269722F" w14:textId="77777777" w:rsidR="00575A1B" w:rsidRDefault="007778F0" w:rsidP="00575A1B">
      <w:pPr>
        <w:rPr>
          <w:rFonts w:eastAsia="Calibri"/>
          <w:szCs w:val="24"/>
          <w:u w:val="none"/>
        </w:rPr>
      </w:pPr>
      <w:r w:rsidRPr="00575A1B">
        <w:rPr>
          <w:rFonts w:eastAsia="Calibri"/>
          <w:szCs w:val="24"/>
          <w:u w:val="none"/>
        </w:rPr>
        <w:t xml:space="preserve">ZIŅO: </w:t>
      </w:r>
      <w:r>
        <w:rPr>
          <w:rFonts w:eastAsia="Calibri"/>
          <w:noProof/>
          <w:szCs w:val="24"/>
          <w:u w:val="none"/>
        </w:rPr>
        <w:t>Laima Priedeslaipa</w:t>
      </w:r>
    </w:p>
    <w:p w14:paraId="524E7BB8" w14:textId="77777777" w:rsidR="00CA2A8B" w:rsidRDefault="007778F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27ED2B6B" w14:textId="3796F440" w:rsidR="00E264AD" w:rsidRPr="00575A1B" w:rsidRDefault="007778F0" w:rsidP="00575A1B">
      <w:pPr>
        <w:rPr>
          <w:rFonts w:eastAsia="Calibri"/>
          <w:szCs w:val="24"/>
          <w:u w:val="none"/>
        </w:rPr>
      </w:pPr>
      <w:r>
        <w:rPr>
          <w:rFonts w:eastAsia="Calibri"/>
          <w:szCs w:val="24"/>
          <w:u w:val="none"/>
        </w:rPr>
        <w:t xml:space="preserve">DEBATĒS PIEDALĀS: </w:t>
      </w:r>
      <w:r w:rsidR="00671F85">
        <w:rPr>
          <w:rFonts w:eastAsia="Calibri"/>
          <w:szCs w:val="24"/>
          <w:u w:val="none"/>
        </w:rPr>
        <w:t>nav</w:t>
      </w:r>
    </w:p>
    <w:p w14:paraId="50A77F16" w14:textId="77777777" w:rsidR="00BC2002" w:rsidRDefault="00BC2002" w:rsidP="00956EC8">
      <w:pPr>
        <w:rPr>
          <w:rFonts w:eastAsia="Calibri"/>
          <w:color w:val="FF0000"/>
          <w:szCs w:val="24"/>
          <w:u w:val="none"/>
        </w:rPr>
      </w:pPr>
    </w:p>
    <w:p w14:paraId="445BFD0F" w14:textId="77777777" w:rsidR="00114990" w:rsidRDefault="007778F0" w:rsidP="00671F85">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1807FC5F" w14:textId="77777777" w:rsidR="00B24B3A" w:rsidRDefault="007778F0" w:rsidP="00671F85">
      <w:pPr>
        <w:spacing w:line="360" w:lineRule="auto"/>
        <w:ind w:firstLine="567"/>
        <w:jc w:val="both"/>
        <w:rPr>
          <w:u w:val="none"/>
        </w:rPr>
      </w:pPr>
      <w:r w:rsidRPr="0016506D">
        <w:rPr>
          <w:noProof/>
          <w:u w:val="none"/>
        </w:rPr>
        <w:t>ar 7 balsīm "Par" (Ainārs Brezinskis, Artūrs Smagars, Gunārs Babris, Guntis Princovs, Ivars Kupčs, Lāsma Gabdulļina, Liena Silauniece), "Pret" – nav, "Atturas" – nav, "Nepiedalās" – nav</w:t>
      </w:r>
      <w:r>
        <w:rPr>
          <w:u w:val="none"/>
        </w:rPr>
        <w:t xml:space="preserve">, </w:t>
      </w:r>
      <w:r w:rsidR="00E966B9">
        <w:rPr>
          <w:u w:val="none"/>
        </w:rPr>
        <w:t>NOLEMJ</w:t>
      </w:r>
      <w:r w:rsidR="00114990" w:rsidRPr="00B24B3A">
        <w:rPr>
          <w:u w:val="none"/>
        </w:rPr>
        <w:t>:</w:t>
      </w:r>
    </w:p>
    <w:p w14:paraId="5974F062" w14:textId="77777777" w:rsidR="00671F85" w:rsidRDefault="00671F85" w:rsidP="00671F85">
      <w:pPr>
        <w:spacing w:line="360" w:lineRule="auto"/>
        <w:ind w:firstLine="567"/>
        <w:jc w:val="both"/>
        <w:rPr>
          <w:u w:val="none"/>
        </w:rPr>
      </w:pPr>
      <w:r>
        <w:rPr>
          <w:noProof/>
          <w:u w:val="none"/>
        </w:rPr>
        <w:t>V</w:t>
      </w:r>
      <w:r>
        <w:rPr>
          <w:u w:val="none"/>
        </w:rPr>
        <w:t>irzīt izskatīšanai domes sēdē lēmumprojektu:</w:t>
      </w:r>
    </w:p>
    <w:p w14:paraId="2DEFCDBD" w14:textId="77777777" w:rsidR="00671F85" w:rsidRPr="00387F22" w:rsidRDefault="00671F85" w:rsidP="00671F85">
      <w:pPr>
        <w:autoSpaceDE w:val="0"/>
        <w:autoSpaceDN w:val="0"/>
        <w:adjustRightInd w:val="0"/>
        <w:rPr>
          <w:rFonts w:eastAsia="Calibri"/>
          <w:szCs w:val="24"/>
        </w:rPr>
      </w:pPr>
    </w:p>
    <w:p w14:paraId="63B493E4" w14:textId="77777777" w:rsidR="00671F85" w:rsidRPr="00671F85" w:rsidRDefault="00671F85" w:rsidP="00671F85">
      <w:pPr>
        <w:autoSpaceDE w:val="0"/>
        <w:autoSpaceDN w:val="0"/>
        <w:adjustRightInd w:val="0"/>
        <w:jc w:val="center"/>
        <w:rPr>
          <w:rFonts w:eastAsia="Calibri"/>
          <w:b/>
          <w:szCs w:val="24"/>
          <w:u w:val="none"/>
        </w:rPr>
      </w:pPr>
      <w:r w:rsidRPr="00671F85">
        <w:rPr>
          <w:rFonts w:eastAsia="Calibri"/>
          <w:b/>
          <w:szCs w:val="24"/>
          <w:u w:val="none"/>
        </w:rPr>
        <w:t>Par iekšējā normatīvā akta “Grozījumi Gulbenes novada pašvaldības domes 2019.gada 27.jūnija iekšējā normatīvajā aktā “Gulbenes novada pašvaldības Kultūras komisijas nolikums”” izdošanu</w:t>
      </w:r>
    </w:p>
    <w:p w14:paraId="219A6F91" w14:textId="77777777" w:rsidR="00671F85" w:rsidRPr="00671F85" w:rsidRDefault="00671F85" w:rsidP="00671F85">
      <w:pPr>
        <w:spacing w:line="360" w:lineRule="auto"/>
        <w:jc w:val="both"/>
        <w:rPr>
          <w:sz w:val="16"/>
          <w:szCs w:val="16"/>
          <w:u w:val="none"/>
        </w:rPr>
      </w:pPr>
    </w:p>
    <w:p w14:paraId="3CB6CA12" w14:textId="77777777" w:rsidR="00671F85" w:rsidRPr="00671F85" w:rsidRDefault="00671F85" w:rsidP="00671F85">
      <w:pPr>
        <w:spacing w:line="360" w:lineRule="auto"/>
        <w:ind w:firstLine="567"/>
        <w:jc w:val="both"/>
        <w:rPr>
          <w:szCs w:val="24"/>
          <w:u w:val="none"/>
        </w:rPr>
      </w:pPr>
      <w:r w:rsidRPr="00671F85">
        <w:rPr>
          <w:szCs w:val="24"/>
          <w:u w:val="none"/>
        </w:rPr>
        <w:t xml:space="preserve">Tiek virzīti grozījumi Gulbenes novada pašvaldības kultūras komisijas nolikumā, precizējot nolikumā komisijas, domes un kultūras iestādes nosaukumu atbilstoši Gulbenes novada </w:t>
      </w:r>
      <w:r w:rsidRPr="00671F85">
        <w:rPr>
          <w:szCs w:val="24"/>
          <w:u w:val="none"/>
        </w:rPr>
        <w:lastRenderedPageBreak/>
        <w:t xml:space="preserve">pašvaldības nolikumam, nolikuma izdošanas tiesisko pamatu, kā arī paredzot, ka komisijas locekļi no sava vidus ievēlē ne tikai komisijas priekšsēdētāju un vietnieku, bet arī komisijas sekretāru. </w:t>
      </w:r>
    </w:p>
    <w:p w14:paraId="4B72D773" w14:textId="77777777" w:rsidR="00671F85" w:rsidRPr="00671F85" w:rsidRDefault="00671F85" w:rsidP="00671F85">
      <w:pPr>
        <w:spacing w:line="360" w:lineRule="auto"/>
        <w:ind w:firstLine="567"/>
        <w:jc w:val="both"/>
        <w:rPr>
          <w:bCs/>
          <w:noProof/>
          <w:szCs w:val="24"/>
          <w:u w:val="none"/>
        </w:rPr>
      </w:pPr>
      <w:r w:rsidRPr="00671F85">
        <w:rPr>
          <w:szCs w:val="24"/>
          <w:u w:val="none"/>
        </w:rPr>
        <w:t xml:space="preserve">Ņemot vērā augstāk minēto un pamatojoties uz </w:t>
      </w:r>
      <w:r w:rsidRPr="00671F85">
        <w:rPr>
          <w:bCs/>
          <w:noProof/>
          <w:szCs w:val="24"/>
          <w:u w:val="none"/>
        </w:rPr>
        <w:t xml:space="preserve">Valsts pārvaldes iekārtas likuma 73.panta pirmās daļas 1.punktu, kas nosaka, ka publiskas personas orgāns un amatpersona savas kompetences ietvaros var izdot iekšējos normatīvos aktus par iestādes, iestādes izveidotās koleģiālās institūcijas vai struktūrvienības uzbūvi un darba organizāciju (nolikums, reglaments),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Gulbenes novada pašvaldības domes 2023.gada 21.decembra saistošo noteikumu Nr.24 “Gulbenes novada pašvaldības nolikums” 13.14.apakšpunktu, kas nosaka, ka dome var lemt par komisiju (institūciju) izveidi atsevišķu Pašvaldības funkciju vai uzdevumu veikšanai; šādas komisijas (institūcijas) izveido noteiktu funkciju vai uzdevumu veikšanai uz noteiktu laiku, kas nav ilgāks par Domes pilnvaru termiņu, vai pastāvīgi; atsevišķu Pašvaldības funkciju un uzdevumu pildīšanai Dome izveido šādas pastāvīgās komisijas (institūcijas): Gulbenes novada pašvaldības kultūras komisiju, </w:t>
      </w:r>
      <w:r w:rsidRPr="00671F85">
        <w:rPr>
          <w:szCs w:val="24"/>
          <w:u w:val="none"/>
        </w:rPr>
        <w:t xml:space="preserve">un Gulbenes novada pašvaldības domes Izglītības, kultūras un sporta jautājumu komitejas ieteikumu, atklāti balsojot: </w:t>
      </w:r>
      <w:r w:rsidRPr="00671F85">
        <w:rPr>
          <w:noProof/>
          <w:szCs w:val="24"/>
          <w:u w:val="none"/>
        </w:rPr>
        <w:t>ar ___ balsīm "Par" (_____), "Pret" – ___ (____), "Atturas" – ____ (___), "Nepiedalās" – ___ (____)</w:t>
      </w:r>
      <w:r w:rsidRPr="00671F85">
        <w:rPr>
          <w:rFonts w:eastAsia="SimSun"/>
          <w:szCs w:val="24"/>
          <w:u w:val="none"/>
          <w:lang w:eastAsia="zh-CN" w:bidi="hi-IN"/>
        </w:rPr>
        <w:t xml:space="preserve">, Gulbenes novada  pašvaldības dome NOLEMJ: </w:t>
      </w:r>
    </w:p>
    <w:p w14:paraId="0FC0387D" w14:textId="77777777" w:rsidR="00671F85" w:rsidRPr="00671F85" w:rsidRDefault="00671F85" w:rsidP="00671F85">
      <w:pPr>
        <w:spacing w:line="360" w:lineRule="auto"/>
        <w:ind w:firstLine="567"/>
        <w:jc w:val="both"/>
        <w:rPr>
          <w:rFonts w:cs="Arial"/>
          <w:u w:val="none"/>
        </w:rPr>
      </w:pPr>
      <w:r w:rsidRPr="00671F85">
        <w:rPr>
          <w:rFonts w:cs="Arial"/>
          <w:bCs/>
          <w:u w:val="none"/>
        </w:rPr>
        <w:t xml:space="preserve">IZDOT </w:t>
      </w:r>
      <w:r w:rsidRPr="00671F85">
        <w:rPr>
          <w:rFonts w:cs="Arial"/>
          <w:szCs w:val="24"/>
          <w:u w:val="none"/>
        </w:rPr>
        <w:t>iekšējo normatīvo aktu “Grozījumi Gulbenes novada pašvaldības domes 2019.gada 27.jūnija iekšējā normatīvajā aktā “Gulbenes novada pašvaldības Kultūras komisijas nolikums”” (pielikums)</w:t>
      </w:r>
      <w:r w:rsidRPr="00671F85">
        <w:rPr>
          <w:rFonts w:cs="Arial"/>
          <w:u w:val="none"/>
        </w:rPr>
        <w:t>.</w:t>
      </w:r>
    </w:p>
    <w:p w14:paraId="5A22D971" w14:textId="35251551" w:rsidR="00671F85" w:rsidRPr="00671F85" w:rsidRDefault="00671F85" w:rsidP="00671F85">
      <w:pPr>
        <w:jc w:val="right"/>
        <w:rPr>
          <w:szCs w:val="24"/>
          <w:u w:val="none"/>
        </w:rPr>
      </w:pPr>
      <w:r w:rsidRPr="00671F85">
        <w:rPr>
          <w:szCs w:val="24"/>
          <w:u w:val="none"/>
        </w:rPr>
        <w:t xml:space="preserve">Pielikums Gulbenes novada pašvaldības domes </w:t>
      </w:r>
    </w:p>
    <w:p w14:paraId="05FCA850" w14:textId="77777777" w:rsidR="00671F85" w:rsidRPr="00671F85" w:rsidRDefault="00671F85" w:rsidP="00671F85">
      <w:pPr>
        <w:jc w:val="right"/>
        <w:rPr>
          <w:szCs w:val="24"/>
          <w:u w:val="none"/>
        </w:rPr>
      </w:pPr>
      <w:r w:rsidRPr="00671F85">
        <w:rPr>
          <w:szCs w:val="24"/>
          <w:u w:val="none"/>
        </w:rPr>
        <w:t>2025.gada __.jūlija lēmumam Nr. GND/2025/____</w:t>
      </w:r>
    </w:p>
    <w:p w14:paraId="48D1AA87" w14:textId="77777777" w:rsidR="00671F85" w:rsidRPr="00671F85" w:rsidRDefault="00671F85" w:rsidP="00671F85">
      <w:pPr>
        <w:jc w:val="right"/>
        <w:rPr>
          <w:rFonts w:eastAsia="Calibri"/>
          <w:u w:val="none"/>
        </w:rPr>
      </w:pPr>
    </w:p>
    <w:tbl>
      <w:tblPr>
        <w:tblW w:w="0" w:type="auto"/>
        <w:tblLook w:val="01E0" w:firstRow="1" w:lastRow="1" w:firstColumn="1" w:lastColumn="1" w:noHBand="0" w:noVBand="0"/>
      </w:tblPr>
      <w:tblGrid>
        <w:gridCol w:w="3109"/>
        <w:gridCol w:w="3137"/>
        <w:gridCol w:w="3108"/>
      </w:tblGrid>
      <w:tr w:rsidR="00671F85" w:rsidRPr="00671F85" w14:paraId="638E2B5C" w14:textId="77777777" w:rsidTr="00576DC2">
        <w:tc>
          <w:tcPr>
            <w:tcW w:w="3190" w:type="dxa"/>
          </w:tcPr>
          <w:p w14:paraId="2E87CFFD" w14:textId="77777777" w:rsidR="00671F85" w:rsidRPr="00671F85" w:rsidRDefault="00671F85" w:rsidP="00671F85">
            <w:pPr>
              <w:rPr>
                <w:rFonts w:eastAsia="Calibri"/>
                <w:szCs w:val="24"/>
                <w:u w:val="none"/>
              </w:rPr>
            </w:pPr>
          </w:p>
        </w:tc>
        <w:tc>
          <w:tcPr>
            <w:tcW w:w="3190" w:type="dxa"/>
            <w:hideMark/>
          </w:tcPr>
          <w:p w14:paraId="2B42F9AC" w14:textId="6F2362A0" w:rsidR="00671F85" w:rsidRPr="00671F85" w:rsidRDefault="00671F85" w:rsidP="00671F85">
            <w:pPr>
              <w:jc w:val="center"/>
              <w:rPr>
                <w:rFonts w:eastAsia="Calibri"/>
                <w:szCs w:val="24"/>
                <w:u w:val="none"/>
              </w:rPr>
            </w:pPr>
            <w:r w:rsidRPr="00671F85">
              <w:rPr>
                <w:rFonts w:eastAsia="Calibri"/>
                <w:noProof/>
                <w:szCs w:val="24"/>
                <w:u w:val="none"/>
              </w:rPr>
              <w:drawing>
                <wp:inline distT="0" distB="0" distL="0" distR="0" wp14:anchorId="2042637F" wp14:editId="3FDBD266">
                  <wp:extent cx="607060" cy="687705"/>
                  <wp:effectExtent l="0" t="0" r="2540" b="0"/>
                  <wp:docPr id="1615735140"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060" cy="687705"/>
                          </a:xfrm>
                          <a:prstGeom prst="rect">
                            <a:avLst/>
                          </a:prstGeom>
                          <a:noFill/>
                          <a:ln>
                            <a:noFill/>
                          </a:ln>
                        </pic:spPr>
                      </pic:pic>
                    </a:graphicData>
                  </a:graphic>
                </wp:inline>
              </w:drawing>
            </w:r>
          </w:p>
        </w:tc>
        <w:tc>
          <w:tcPr>
            <w:tcW w:w="3190" w:type="dxa"/>
          </w:tcPr>
          <w:p w14:paraId="43711061" w14:textId="77777777" w:rsidR="00671F85" w:rsidRPr="00671F85" w:rsidRDefault="00671F85" w:rsidP="00671F85">
            <w:pPr>
              <w:rPr>
                <w:rFonts w:eastAsia="Calibri"/>
                <w:szCs w:val="24"/>
                <w:u w:val="none"/>
              </w:rPr>
            </w:pPr>
          </w:p>
        </w:tc>
      </w:tr>
      <w:tr w:rsidR="00671F85" w:rsidRPr="00671F85" w14:paraId="1DC7D0D7" w14:textId="77777777" w:rsidTr="00576DC2">
        <w:tc>
          <w:tcPr>
            <w:tcW w:w="9570" w:type="dxa"/>
            <w:gridSpan w:val="3"/>
            <w:hideMark/>
          </w:tcPr>
          <w:p w14:paraId="60224542" w14:textId="77777777" w:rsidR="00671F85" w:rsidRPr="00671F85" w:rsidRDefault="00671F85" w:rsidP="00671F85">
            <w:pPr>
              <w:jc w:val="center"/>
              <w:rPr>
                <w:rFonts w:eastAsia="Calibri"/>
                <w:b/>
                <w:szCs w:val="24"/>
                <w:u w:val="none"/>
              </w:rPr>
            </w:pPr>
            <w:r w:rsidRPr="00671F85">
              <w:rPr>
                <w:rFonts w:eastAsia="Calibri"/>
                <w:b/>
                <w:szCs w:val="24"/>
                <w:u w:val="none"/>
              </w:rPr>
              <w:t>GULBENES NOVADA PAŠVALDĪBA</w:t>
            </w:r>
          </w:p>
        </w:tc>
      </w:tr>
      <w:tr w:rsidR="00671F85" w:rsidRPr="00671F85" w14:paraId="3FC26705" w14:textId="77777777" w:rsidTr="00576DC2">
        <w:tc>
          <w:tcPr>
            <w:tcW w:w="9570" w:type="dxa"/>
            <w:gridSpan w:val="3"/>
            <w:hideMark/>
          </w:tcPr>
          <w:p w14:paraId="15A3961C" w14:textId="77777777" w:rsidR="00671F85" w:rsidRPr="00671F85" w:rsidRDefault="00671F85" w:rsidP="00671F85">
            <w:pPr>
              <w:jc w:val="center"/>
              <w:rPr>
                <w:rFonts w:eastAsia="Calibri"/>
                <w:szCs w:val="24"/>
                <w:u w:val="none"/>
              </w:rPr>
            </w:pPr>
            <w:proofErr w:type="spellStart"/>
            <w:r w:rsidRPr="00671F85">
              <w:rPr>
                <w:rFonts w:eastAsia="Calibri"/>
                <w:szCs w:val="24"/>
                <w:u w:val="none"/>
              </w:rPr>
              <w:t>Reģ</w:t>
            </w:r>
            <w:proofErr w:type="spellEnd"/>
            <w:r w:rsidRPr="00671F85">
              <w:rPr>
                <w:rFonts w:eastAsia="Calibri"/>
                <w:szCs w:val="24"/>
                <w:u w:val="none"/>
              </w:rPr>
              <w:t>. Nr. 90009116327</w:t>
            </w:r>
          </w:p>
        </w:tc>
      </w:tr>
      <w:tr w:rsidR="00671F85" w:rsidRPr="00671F85" w14:paraId="6240F54A" w14:textId="77777777" w:rsidTr="00576DC2">
        <w:tc>
          <w:tcPr>
            <w:tcW w:w="9570" w:type="dxa"/>
            <w:gridSpan w:val="3"/>
            <w:hideMark/>
          </w:tcPr>
          <w:p w14:paraId="1FF70329" w14:textId="77777777" w:rsidR="00671F85" w:rsidRPr="00671F85" w:rsidRDefault="00671F85" w:rsidP="00671F85">
            <w:pPr>
              <w:jc w:val="center"/>
              <w:rPr>
                <w:rFonts w:eastAsia="Calibri"/>
                <w:szCs w:val="24"/>
                <w:u w:val="none"/>
              </w:rPr>
            </w:pPr>
            <w:r w:rsidRPr="00671F85">
              <w:rPr>
                <w:rFonts w:eastAsia="Calibri"/>
                <w:szCs w:val="24"/>
                <w:u w:val="none"/>
              </w:rPr>
              <w:t>Ābeļu iela 2, Gulbene, Gulbenes nov., LV-4401</w:t>
            </w:r>
          </w:p>
        </w:tc>
      </w:tr>
      <w:tr w:rsidR="00671F85" w:rsidRPr="00671F85" w14:paraId="404DE079" w14:textId="77777777" w:rsidTr="00576DC2">
        <w:tc>
          <w:tcPr>
            <w:tcW w:w="9570" w:type="dxa"/>
            <w:gridSpan w:val="3"/>
            <w:hideMark/>
          </w:tcPr>
          <w:p w14:paraId="710EF6F7" w14:textId="77777777" w:rsidR="00671F85" w:rsidRPr="00671F85" w:rsidRDefault="00671F85" w:rsidP="00671F85">
            <w:pPr>
              <w:pBdr>
                <w:bottom w:val="single" w:sz="12" w:space="1" w:color="auto"/>
              </w:pBdr>
              <w:jc w:val="center"/>
              <w:rPr>
                <w:rFonts w:eastAsia="Calibri"/>
                <w:szCs w:val="24"/>
                <w:u w:val="none"/>
              </w:rPr>
            </w:pPr>
            <w:r w:rsidRPr="00671F85">
              <w:rPr>
                <w:rFonts w:eastAsia="Calibri"/>
                <w:szCs w:val="24"/>
                <w:u w:val="none"/>
              </w:rPr>
              <w:t>Tālrunis 64497710, mob.26595362, e-pasts: dome@gulbene.lv, www.gulbene.lv</w:t>
            </w:r>
          </w:p>
          <w:p w14:paraId="66254ED3" w14:textId="77777777" w:rsidR="00671F85" w:rsidRPr="00671F85" w:rsidRDefault="00671F85" w:rsidP="00671F85">
            <w:pPr>
              <w:jc w:val="center"/>
              <w:rPr>
                <w:rFonts w:eastAsia="Calibri"/>
                <w:sz w:val="4"/>
                <w:szCs w:val="4"/>
                <w:u w:val="none"/>
              </w:rPr>
            </w:pPr>
            <w:r w:rsidRPr="00671F85">
              <w:rPr>
                <w:rFonts w:eastAsia="Calibri"/>
                <w:szCs w:val="24"/>
                <w:u w:val="none"/>
              </w:rPr>
              <w:softHyphen/>
            </w:r>
            <w:r w:rsidRPr="00671F85">
              <w:rPr>
                <w:rFonts w:eastAsia="Calibri"/>
                <w:szCs w:val="24"/>
                <w:u w:val="none"/>
              </w:rPr>
              <w:softHyphen/>
            </w:r>
            <w:r w:rsidRPr="00671F85">
              <w:rPr>
                <w:rFonts w:eastAsia="Calibri"/>
                <w:szCs w:val="24"/>
                <w:u w:val="none"/>
              </w:rPr>
              <w:softHyphen/>
            </w:r>
            <w:r w:rsidRPr="00671F85">
              <w:rPr>
                <w:rFonts w:eastAsia="Calibri"/>
                <w:szCs w:val="24"/>
                <w:u w:val="none"/>
              </w:rPr>
              <w:softHyphen/>
            </w:r>
            <w:r w:rsidRPr="00671F85">
              <w:rPr>
                <w:rFonts w:eastAsia="Calibri"/>
                <w:szCs w:val="24"/>
                <w:u w:val="none"/>
              </w:rPr>
              <w:softHyphen/>
            </w:r>
            <w:r w:rsidRPr="00671F85">
              <w:rPr>
                <w:rFonts w:eastAsia="Calibri"/>
                <w:szCs w:val="24"/>
                <w:u w:val="none"/>
              </w:rPr>
              <w:softHyphen/>
            </w:r>
            <w:r w:rsidRPr="00671F85">
              <w:rPr>
                <w:rFonts w:eastAsia="Calibri"/>
                <w:szCs w:val="24"/>
                <w:u w:val="none"/>
              </w:rPr>
              <w:softHyphen/>
            </w:r>
            <w:r w:rsidRPr="00671F85">
              <w:rPr>
                <w:rFonts w:eastAsia="Calibri"/>
                <w:szCs w:val="24"/>
                <w:u w:val="none"/>
              </w:rPr>
              <w:softHyphen/>
            </w:r>
            <w:r w:rsidRPr="00671F85">
              <w:rPr>
                <w:rFonts w:eastAsia="Calibri"/>
                <w:szCs w:val="24"/>
                <w:u w:val="none"/>
              </w:rPr>
              <w:softHyphen/>
            </w:r>
            <w:r w:rsidRPr="00671F85">
              <w:rPr>
                <w:rFonts w:eastAsia="Calibri"/>
                <w:szCs w:val="24"/>
                <w:u w:val="none"/>
              </w:rPr>
              <w:softHyphen/>
            </w:r>
            <w:r w:rsidRPr="00671F85">
              <w:rPr>
                <w:rFonts w:eastAsia="Calibri"/>
                <w:szCs w:val="24"/>
                <w:u w:val="none"/>
              </w:rPr>
              <w:softHyphen/>
            </w:r>
            <w:r w:rsidRPr="00671F85">
              <w:rPr>
                <w:rFonts w:eastAsia="Calibri"/>
                <w:szCs w:val="24"/>
                <w:u w:val="none"/>
              </w:rPr>
              <w:softHyphen/>
            </w:r>
            <w:r w:rsidRPr="00671F85">
              <w:rPr>
                <w:rFonts w:eastAsia="Calibri"/>
                <w:szCs w:val="24"/>
                <w:u w:val="none"/>
              </w:rPr>
              <w:softHyphen/>
            </w:r>
            <w:r w:rsidRPr="00671F85">
              <w:rPr>
                <w:rFonts w:eastAsia="Calibri"/>
                <w:szCs w:val="24"/>
                <w:u w:val="none"/>
              </w:rPr>
              <w:softHyphen/>
            </w:r>
            <w:r w:rsidRPr="00671F85">
              <w:rPr>
                <w:rFonts w:eastAsia="Calibri"/>
                <w:szCs w:val="24"/>
                <w:u w:val="none"/>
              </w:rPr>
              <w:softHyphen/>
            </w:r>
          </w:p>
        </w:tc>
      </w:tr>
    </w:tbl>
    <w:p w14:paraId="06A96A69" w14:textId="77777777" w:rsidR="00671F85" w:rsidRPr="00671F85" w:rsidRDefault="00671F85" w:rsidP="00671F85">
      <w:pPr>
        <w:jc w:val="center"/>
        <w:rPr>
          <w:rFonts w:eastAsia="Calibri"/>
          <w:szCs w:val="24"/>
          <w:u w:val="none"/>
        </w:rPr>
      </w:pPr>
      <w:r w:rsidRPr="00671F85">
        <w:rPr>
          <w:rFonts w:eastAsia="Calibri"/>
          <w:szCs w:val="24"/>
          <w:u w:val="none"/>
        </w:rPr>
        <w:t>Gulbenē</w:t>
      </w:r>
    </w:p>
    <w:p w14:paraId="2C63F990" w14:textId="77777777" w:rsidR="00671F85" w:rsidRPr="00671F85" w:rsidRDefault="00671F85" w:rsidP="00671F85">
      <w:pPr>
        <w:jc w:val="center"/>
        <w:rPr>
          <w:rFonts w:eastAsia="Calibri"/>
          <w:szCs w:val="24"/>
          <w:u w:val="none"/>
        </w:rPr>
      </w:pPr>
    </w:p>
    <w:p w14:paraId="1269E4BA" w14:textId="77777777" w:rsidR="00671F85" w:rsidRPr="00671F85" w:rsidRDefault="00671F85" w:rsidP="00671F85">
      <w:pPr>
        <w:rPr>
          <w:rFonts w:eastAsia="Calibri"/>
          <w:b/>
          <w:bCs/>
          <w:szCs w:val="24"/>
          <w:u w:val="none"/>
        </w:rPr>
      </w:pPr>
      <w:r w:rsidRPr="00671F85">
        <w:rPr>
          <w:rFonts w:eastAsia="Calibri"/>
          <w:b/>
          <w:bCs/>
          <w:szCs w:val="24"/>
          <w:u w:val="none"/>
        </w:rPr>
        <w:t>2025.gada __.jūlijā</w:t>
      </w:r>
      <w:r w:rsidRPr="00671F85">
        <w:rPr>
          <w:rFonts w:eastAsia="Calibri"/>
          <w:b/>
          <w:bCs/>
          <w:szCs w:val="24"/>
          <w:u w:val="none"/>
        </w:rPr>
        <w:tab/>
      </w:r>
      <w:r w:rsidRPr="00671F85">
        <w:rPr>
          <w:rFonts w:eastAsia="Calibri"/>
          <w:b/>
          <w:bCs/>
          <w:szCs w:val="24"/>
          <w:u w:val="none"/>
        </w:rPr>
        <w:tab/>
      </w:r>
      <w:r w:rsidRPr="00671F85">
        <w:rPr>
          <w:rFonts w:eastAsia="Calibri"/>
          <w:b/>
          <w:bCs/>
          <w:szCs w:val="24"/>
          <w:u w:val="none"/>
        </w:rPr>
        <w:tab/>
      </w:r>
      <w:r w:rsidRPr="00671F85">
        <w:rPr>
          <w:rFonts w:eastAsia="Calibri"/>
          <w:b/>
          <w:bCs/>
          <w:szCs w:val="24"/>
          <w:u w:val="none"/>
        </w:rPr>
        <w:tab/>
      </w:r>
      <w:r w:rsidRPr="00671F85">
        <w:rPr>
          <w:rFonts w:eastAsia="Calibri"/>
          <w:b/>
          <w:bCs/>
          <w:szCs w:val="24"/>
          <w:u w:val="none"/>
        </w:rPr>
        <w:tab/>
      </w:r>
      <w:r w:rsidRPr="00671F85">
        <w:rPr>
          <w:rFonts w:eastAsia="Calibri"/>
          <w:b/>
          <w:bCs/>
          <w:szCs w:val="24"/>
          <w:u w:val="none"/>
        </w:rPr>
        <w:tab/>
      </w:r>
      <w:r w:rsidRPr="00671F85">
        <w:rPr>
          <w:rFonts w:eastAsia="Calibri"/>
          <w:b/>
          <w:bCs/>
          <w:szCs w:val="24"/>
          <w:u w:val="none"/>
        </w:rPr>
        <w:tab/>
        <w:t>Nr.</w:t>
      </w:r>
      <w:r w:rsidRPr="00671F85">
        <w:rPr>
          <w:u w:val="none"/>
        </w:rPr>
        <w:t>__________________</w:t>
      </w:r>
    </w:p>
    <w:p w14:paraId="03787E21" w14:textId="77777777" w:rsidR="00671F85" w:rsidRPr="00671F85" w:rsidRDefault="00671F85" w:rsidP="00671F85">
      <w:pPr>
        <w:jc w:val="center"/>
        <w:rPr>
          <w:rFonts w:eastAsia="Calibri"/>
          <w:b/>
          <w:szCs w:val="24"/>
          <w:u w:val="none"/>
        </w:rPr>
      </w:pPr>
    </w:p>
    <w:p w14:paraId="408B6133" w14:textId="77777777" w:rsidR="00671F85" w:rsidRPr="00671F85" w:rsidRDefault="00671F85" w:rsidP="00671F85">
      <w:pPr>
        <w:jc w:val="center"/>
        <w:rPr>
          <w:rFonts w:eastAsia="Calibri" w:cs="Arial"/>
          <w:b/>
          <w:szCs w:val="24"/>
          <w:u w:val="none"/>
        </w:rPr>
      </w:pPr>
      <w:r w:rsidRPr="00671F85">
        <w:rPr>
          <w:rFonts w:eastAsia="Calibri" w:cs="Arial"/>
          <w:b/>
          <w:szCs w:val="24"/>
          <w:u w:val="none"/>
        </w:rPr>
        <w:t>Grozījumi Gulbenes novada pašvaldības domes 2019.gada 27.jūnija iekšējā normatīvajā aktā “Gulbenes novada pašvaldības Kultūras komisijas nolikums”</w:t>
      </w:r>
    </w:p>
    <w:p w14:paraId="3E1CB79F" w14:textId="77777777" w:rsidR="00671F85" w:rsidRPr="00671F85" w:rsidRDefault="00671F85" w:rsidP="00671F85">
      <w:pPr>
        <w:ind w:left="5040"/>
        <w:jc w:val="both"/>
        <w:rPr>
          <w:rFonts w:eastAsia="Calibri"/>
          <w:szCs w:val="24"/>
          <w:u w:val="none"/>
        </w:rPr>
      </w:pPr>
    </w:p>
    <w:p w14:paraId="6EBD1D49" w14:textId="77777777" w:rsidR="00671F85" w:rsidRPr="00671F85" w:rsidRDefault="00671F85" w:rsidP="00671F85">
      <w:pPr>
        <w:ind w:left="6237"/>
        <w:jc w:val="both"/>
        <w:rPr>
          <w:rFonts w:eastAsia="Calibri"/>
          <w:iCs/>
          <w:sz w:val="22"/>
          <w:u w:val="none"/>
        </w:rPr>
      </w:pPr>
      <w:r w:rsidRPr="00671F85">
        <w:rPr>
          <w:rFonts w:eastAsia="Calibri"/>
          <w:iCs/>
          <w:sz w:val="22"/>
          <w:u w:val="none"/>
        </w:rPr>
        <w:t>Izdots saskaņā ar Valsts pārvaldes iekārtas likuma 73.panta pirmās daļas 1.punktu</w:t>
      </w:r>
    </w:p>
    <w:p w14:paraId="30B0AA60" w14:textId="77777777" w:rsidR="00671F85" w:rsidRPr="00671F85" w:rsidRDefault="00671F85" w:rsidP="00671F85">
      <w:pPr>
        <w:rPr>
          <w:rFonts w:eastAsia="Calibri"/>
          <w:bCs/>
          <w:szCs w:val="24"/>
          <w:u w:val="none"/>
        </w:rPr>
      </w:pPr>
    </w:p>
    <w:p w14:paraId="0484E7DD" w14:textId="778AC213" w:rsidR="00671F85" w:rsidRPr="00671F85" w:rsidRDefault="00671F85" w:rsidP="00671F85">
      <w:pPr>
        <w:pStyle w:val="Sarakstarindkopa"/>
        <w:spacing w:line="360" w:lineRule="auto"/>
        <w:ind w:left="0" w:firstLine="567"/>
        <w:jc w:val="both"/>
        <w:rPr>
          <w:shd w:val="clear" w:color="auto" w:fill="FFFFFF"/>
        </w:rPr>
      </w:pPr>
      <w:r>
        <w:rPr>
          <w:rFonts w:eastAsia="Calibri"/>
        </w:rPr>
        <w:t>1.</w:t>
      </w:r>
      <w:r w:rsidRPr="00671F85">
        <w:rPr>
          <w:rFonts w:eastAsia="Calibri"/>
        </w:rPr>
        <w:t xml:space="preserve">Izdarīt Gulbenes novada pašvaldības domes </w:t>
      </w:r>
      <w:r w:rsidRPr="00671F85">
        <w:rPr>
          <w:rFonts w:eastAsia="Calibri"/>
          <w:bCs/>
        </w:rPr>
        <w:t>2019.gada 27.jūnija iekšējā normatīvajā aktā “</w:t>
      </w:r>
      <w:r w:rsidRPr="00671F85">
        <w:rPr>
          <w:rFonts w:cs="Arial"/>
        </w:rPr>
        <w:t>Gulbenes novada pašvaldības Kultūras komisijas nolikums</w:t>
      </w:r>
      <w:r w:rsidRPr="00671F85">
        <w:rPr>
          <w:rFonts w:eastAsia="Calibri"/>
          <w:bCs/>
        </w:rPr>
        <w:t>” (protokols Nr.9, 7.§) (turpmāk – nolikums) šādus grozījumus:</w:t>
      </w:r>
    </w:p>
    <w:p w14:paraId="79BFCB98" w14:textId="5CB82D7D" w:rsidR="00671F85" w:rsidRPr="00671F85" w:rsidRDefault="00671F85" w:rsidP="00671F85">
      <w:pPr>
        <w:pStyle w:val="Sarakstarindkopa"/>
        <w:numPr>
          <w:ilvl w:val="1"/>
          <w:numId w:val="33"/>
        </w:numPr>
        <w:spacing w:line="360" w:lineRule="auto"/>
        <w:ind w:left="0" w:firstLine="567"/>
        <w:jc w:val="both"/>
        <w:rPr>
          <w:shd w:val="clear" w:color="auto" w:fill="FFFFFF"/>
        </w:rPr>
      </w:pPr>
      <w:r w:rsidRPr="00671F85">
        <w:rPr>
          <w:shd w:val="clear" w:color="auto" w:fill="FFFFFF"/>
        </w:rPr>
        <w:t>Aizstāt nolikuma nosaukumā vārdu “Kultūras” ar vārdu “kultūras”.</w:t>
      </w:r>
    </w:p>
    <w:p w14:paraId="4DF27CE8" w14:textId="77777777" w:rsidR="00671F85" w:rsidRPr="00671F85" w:rsidRDefault="00671F85" w:rsidP="00671F85">
      <w:pPr>
        <w:numPr>
          <w:ilvl w:val="1"/>
          <w:numId w:val="33"/>
        </w:numPr>
        <w:spacing w:line="360" w:lineRule="auto"/>
        <w:ind w:left="0" w:firstLine="567"/>
        <w:contextualSpacing/>
        <w:jc w:val="both"/>
        <w:rPr>
          <w:szCs w:val="24"/>
          <w:u w:val="none"/>
          <w:shd w:val="clear" w:color="auto" w:fill="FFFFFF"/>
        </w:rPr>
      </w:pPr>
      <w:r w:rsidRPr="00671F85">
        <w:rPr>
          <w:szCs w:val="24"/>
          <w:u w:val="none"/>
          <w:shd w:val="clear" w:color="auto" w:fill="FFFFFF"/>
        </w:rPr>
        <w:t>Izteikt nolikuma izdošanas tiesisko pamatu šādā redakcijā:</w:t>
      </w:r>
    </w:p>
    <w:p w14:paraId="6AAE9F54" w14:textId="77777777" w:rsidR="00671F85" w:rsidRPr="00671F85" w:rsidRDefault="00671F85" w:rsidP="00671F85">
      <w:pPr>
        <w:spacing w:line="360" w:lineRule="auto"/>
        <w:ind w:firstLine="567"/>
        <w:contextualSpacing/>
        <w:jc w:val="both"/>
        <w:rPr>
          <w:szCs w:val="24"/>
          <w:u w:val="none"/>
          <w:shd w:val="clear" w:color="auto" w:fill="FFFFFF"/>
        </w:rPr>
      </w:pPr>
      <w:r w:rsidRPr="00671F85">
        <w:rPr>
          <w:szCs w:val="24"/>
          <w:u w:val="none"/>
          <w:shd w:val="clear" w:color="auto" w:fill="FFFFFF"/>
        </w:rPr>
        <w:t>“Izdots saskaņā ar Valsts pārvaldes iekārtas likuma 73.panta pirmās daļas 1.punktu”.</w:t>
      </w:r>
    </w:p>
    <w:p w14:paraId="48234B8E" w14:textId="77777777" w:rsidR="00671F85" w:rsidRPr="00671F85" w:rsidRDefault="00671F85" w:rsidP="00671F85">
      <w:pPr>
        <w:numPr>
          <w:ilvl w:val="1"/>
          <w:numId w:val="33"/>
        </w:numPr>
        <w:spacing w:line="360" w:lineRule="auto"/>
        <w:ind w:left="0" w:firstLine="567"/>
        <w:contextualSpacing/>
        <w:jc w:val="both"/>
        <w:rPr>
          <w:szCs w:val="24"/>
          <w:u w:val="none"/>
          <w:shd w:val="clear" w:color="auto" w:fill="FFFFFF"/>
        </w:rPr>
      </w:pPr>
      <w:r w:rsidRPr="00671F85">
        <w:rPr>
          <w:szCs w:val="24"/>
          <w:u w:val="none"/>
          <w:shd w:val="clear" w:color="auto" w:fill="FFFFFF"/>
        </w:rPr>
        <w:t>Aizstāt 1.punktā vārdu “Kultūras” ar vārdu “kultūras”.</w:t>
      </w:r>
    </w:p>
    <w:p w14:paraId="0D1671F6" w14:textId="77777777" w:rsidR="00671F85" w:rsidRPr="00671F85" w:rsidRDefault="00671F85" w:rsidP="00671F85">
      <w:pPr>
        <w:numPr>
          <w:ilvl w:val="1"/>
          <w:numId w:val="33"/>
        </w:numPr>
        <w:spacing w:line="360" w:lineRule="auto"/>
        <w:ind w:left="0" w:firstLine="567"/>
        <w:contextualSpacing/>
        <w:jc w:val="both"/>
        <w:rPr>
          <w:szCs w:val="24"/>
          <w:u w:val="none"/>
          <w:shd w:val="clear" w:color="auto" w:fill="FFFFFF"/>
        </w:rPr>
      </w:pPr>
      <w:r w:rsidRPr="00671F85">
        <w:rPr>
          <w:szCs w:val="24"/>
          <w:u w:val="none"/>
          <w:shd w:val="clear" w:color="auto" w:fill="FFFFFF"/>
        </w:rPr>
        <w:t>Aizstāt 2.punktā un 7.1.apakšpunktā vārdus “Gulbenes novada domes” ar vārdiem “Gulbenes novada pašvaldības domes”.</w:t>
      </w:r>
    </w:p>
    <w:p w14:paraId="311EA902" w14:textId="77777777" w:rsidR="00671F85" w:rsidRPr="00671F85" w:rsidRDefault="00671F85" w:rsidP="00671F85">
      <w:pPr>
        <w:numPr>
          <w:ilvl w:val="1"/>
          <w:numId w:val="33"/>
        </w:numPr>
        <w:spacing w:line="360" w:lineRule="auto"/>
        <w:ind w:left="0" w:firstLine="567"/>
        <w:contextualSpacing/>
        <w:jc w:val="both"/>
        <w:rPr>
          <w:szCs w:val="24"/>
          <w:u w:val="none"/>
          <w:shd w:val="clear" w:color="auto" w:fill="FFFFFF"/>
        </w:rPr>
      </w:pPr>
      <w:r w:rsidRPr="00671F85">
        <w:rPr>
          <w:szCs w:val="24"/>
          <w:u w:val="none"/>
          <w:shd w:val="clear" w:color="auto" w:fill="FFFFFF"/>
        </w:rPr>
        <w:t>Aizstāt 7.2.apakšpunktā vārdus “Gulbenes novada Kultūras pārvalde” ar vārdiem “Gulbenes novada kultūras centrs””.</w:t>
      </w:r>
    </w:p>
    <w:p w14:paraId="004685E0" w14:textId="77777777" w:rsidR="00671F85" w:rsidRPr="00671F85" w:rsidRDefault="00671F85" w:rsidP="00671F85">
      <w:pPr>
        <w:numPr>
          <w:ilvl w:val="1"/>
          <w:numId w:val="33"/>
        </w:numPr>
        <w:spacing w:line="360" w:lineRule="auto"/>
        <w:ind w:left="0" w:firstLine="567"/>
        <w:contextualSpacing/>
        <w:jc w:val="both"/>
        <w:rPr>
          <w:szCs w:val="24"/>
          <w:u w:val="none"/>
          <w:shd w:val="clear" w:color="auto" w:fill="FFFFFF"/>
        </w:rPr>
      </w:pPr>
      <w:r w:rsidRPr="00671F85">
        <w:rPr>
          <w:szCs w:val="24"/>
          <w:u w:val="none"/>
          <w:shd w:val="clear" w:color="auto" w:fill="FFFFFF"/>
        </w:rPr>
        <w:t>Aizstāt 8.punktā vārdus “un vietnieku” ar vārdiem “,vietnieku un sekretāru”.</w:t>
      </w:r>
    </w:p>
    <w:p w14:paraId="2C8A952E" w14:textId="77777777" w:rsidR="00671F85" w:rsidRPr="00671F85" w:rsidRDefault="00671F85" w:rsidP="00671F85">
      <w:pPr>
        <w:numPr>
          <w:ilvl w:val="1"/>
          <w:numId w:val="33"/>
        </w:numPr>
        <w:spacing w:line="360" w:lineRule="auto"/>
        <w:ind w:left="0" w:firstLine="567"/>
        <w:contextualSpacing/>
        <w:jc w:val="both"/>
        <w:rPr>
          <w:color w:val="000000" w:themeColor="text1"/>
          <w:szCs w:val="24"/>
          <w:u w:val="none"/>
          <w:shd w:val="clear" w:color="auto" w:fill="FFFFFF"/>
        </w:rPr>
      </w:pPr>
      <w:r w:rsidRPr="00671F85">
        <w:rPr>
          <w:color w:val="000000" w:themeColor="text1"/>
          <w:szCs w:val="24"/>
          <w:u w:val="none"/>
          <w:shd w:val="clear" w:color="auto" w:fill="FFFFFF"/>
        </w:rPr>
        <w:t>Aizstāt 10.5.apakšpunktā vārdus “Gulbenes novada domes” ar vārdiem “Gulbenes novada pašvaldības domes”.</w:t>
      </w:r>
    </w:p>
    <w:p w14:paraId="5B89BF08" w14:textId="77777777" w:rsidR="00671F85" w:rsidRPr="00671F85" w:rsidRDefault="00671F85" w:rsidP="00671F85">
      <w:pPr>
        <w:numPr>
          <w:ilvl w:val="1"/>
          <w:numId w:val="33"/>
        </w:numPr>
        <w:spacing w:line="360" w:lineRule="auto"/>
        <w:ind w:left="0" w:firstLine="567"/>
        <w:contextualSpacing/>
        <w:jc w:val="both"/>
        <w:rPr>
          <w:color w:val="000000" w:themeColor="text1"/>
          <w:szCs w:val="24"/>
          <w:u w:val="none"/>
          <w:shd w:val="clear" w:color="auto" w:fill="FFFFFF"/>
        </w:rPr>
      </w:pPr>
      <w:r w:rsidRPr="00671F85">
        <w:rPr>
          <w:color w:val="000000" w:themeColor="text1"/>
          <w:szCs w:val="24"/>
          <w:u w:val="none"/>
          <w:shd w:val="clear" w:color="auto" w:fill="FFFFFF"/>
        </w:rPr>
        <w:t>Aizstāt 12.punktā vārdus “ar Gulbenes novada pašvaldības izpilddirektora rīkojumu noteiktas pašvaldības iestādes norīkots darbinieks” ar vārdu “sekretārs”.</w:t>
      </w:r>
    </w:p>
    <w:p w14:paraId="4E727C68" w14:textId="77777777" w:rsidR="00671F85" w:rsidRPr="00671F85" w:rsidRDefault="00671F85" w:rsidP="00671F85">
      <w:pPr>
        <w:numPr>
          <w:ilvl w:val="0"/>
          <w:numId w:val="33"/>
        </w:numPr>
        <w:spacing w:line="360" w:lineRule="auto"/>
        <w:ind w:left="0" w:firstLine="567"/>
        <w:contextualSpacing/>
        <w:jc w:val="both"/>
        <w:rPr>
          <w:color w:val="000000" w:themeColor="text1"/>
          <w:szCs w:val="24"/>
          <w:u w:val="none"/>
          <w:shd w:val="clear" w:color="auto" w:fill="FFFFFF"/>
        </w:rPr>
      </w:pPr>
      <w:r w:rsidRPr="00671F85">
        <w:rPr>
          <w:color w:val="000000" w:themeColor="text1"/>
          <w:szCs w:val="24"/>
          <w:u w:val="none"/>
          <w:shd w:val="clear" w:color="auto" w:fill="FFFFFF"/>
        </w:rPr>
        <w:t xml:space="preserve">Grozījumi </w:t>
      </w:r>
      <w:r w:rsidRPr="00671F85">
        <w:rPr>
          <w:color w:val="000000" w:themeColor="text1"/>
          <w:szCs w:val="24"/>
          <w:u w:val="none"/>
        </w:rPr>
        <w:t>nolikumā stājas spēkā 2025.gada 1.augustā.</w:t>
      </w:r>
    </w:p>
    <w:p w14:paraId="54FF6AE9" w14:textId="77777777" w:rsidR="00671F85" w:rsidRDefault="00671F85" w:rsidP="00575A1B">
      <w:pPr>
        <w:jc w:val="center"/>
        <w:rPr>
          <w:rFonts w:cs="Arial"/>
          <w:u w:val="none"/>
        </w:rPr>
      </w:pPr>
    </w:p>
    <w:p w14:paraId="66905706" w14:textId="62EDB9D7" w:rsidR="0032517B" w:rsidRPr="00575A1B" w:rsidRDefault="007778F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4A677CF6" w14:textId="77777777" w:rsidR="00575A1B" w:rsidRPr="00DE7201" w:rsidRDefault="007778F0" w:rsidP="00DE7201">
      <w:pPr>
        <w:pBdr>
          <w:bottom w:val="single" w:sz="12" w:space="0" w:color="auto"/>
        </w:pBdr>
        <w:jc w:val="center"/>
        <w:rPr>
          <w:rFonts w:eastAsia="Calibri"/>
          <w:b/>
          <w:szCs w:val="24"/>
          <w:u w:val="none"/>
        </w:rPr>
      </w:pPr>
      <w:r w:rsidRPr="00DE7201">
        <w:rPr>
          <w:rFonts w:eastAsia="Calibri"/>
          <w:b/>
          <w:noProof/>
          <w:szCs w:val="24"/>
          <w:u w:val="none"/>
        </w:rPr>
        <w:t>Par Gulbenes novada kultūras attīstības plāna 2026.-2031.gadam izstrādes uzsākšanu</w:t>
      </w:r>
    </w:p>
    <w:p w14:paraId="7F31C5E6" w14:textId="77777777" w:rsidR="00575A1B" w:rsidRDefault="007778F0" w:rsidP="00575A1B">
      <w:pPr>
        <w:rPr>
          <w:rFonts w:eastAsia="Calibri"/>
          <w:szCs w:val="24"/>
          <w:u w:val="none"/>
        </w:rPr>
      </w:pPr>
      <w:r w:rsidRPr="00575A1B">
        <w:rPr>
          <w:rFonts w:eastAsia="Calibri"/>
          <w:szCs w:val="24"/>
          <w:u w:val="none"/>
        </w:rPr>
        <w:t xml:space="preserve">ZIŅO: </w:t>
      </w:r>
      <w:r>
        <w:rPr>
          <w:rFonts w:eastAsia="Calibri"/>
          <w:noProof/>
          <w:szCs w:val="24"/>
          <w:u w:val="none"/>
        </w:rPr>
        <w:t>Sarmīte Zdanovska</w:t>
      </w:r>
    </w:p>
    <w:p w14:paraId="33821545" w14:textId="77777777" w:rsidR="00CA2A8B" w:rsidRDefault="007778F0" w:rsidP="00575A1B">
      <w:pPr>
        <w:rPr>
          <w:rFonts w:eastAsia="Calibri"/>
          <w:szCs w:val="24"/>
          <w:u w:val="none"/>
        </w:rPr>
      </w:pPr>
      <w:r>
        <w:rPr>
          <w:rFonts w:eastAsia="Calibri"/>
          <w:szCs w:val="24"/>
          <w:u w:val="none"/>
        </w:rPr>
        <w:t xml:space="preserve">LĒMUMA PROJEKTU SAGATAVOJA: </w:t>
      </w:r>
      <w:r>
        <w:rPr>
          <w:rFonts w:eastAsia="Calibri"/>
          <w:noProof/>
          <w:szCs w:val="24"/>
          <w:u w:val="none"/>
        </w:rPr>
        <w:t>Sarmīte Zdanovska, Laima Priedeslaipa</w:t>
      </w:r>
    </w:p>
    <w:p w14:paraId="2076D6B4" w14:textId="4C41C60E" w:rsidR="00E264AD" w:rsidRPr="00575A1B" w:rsidRDefault="007778F0" w:rsidP="00575A1B">
      <w:pPr>
        <w:rPr>
          <w:rFonts w:eastAsia="Calibri"/>
          <w:szCs w:val="24"/>
          <w:u w:val="none"/>
        </w:rPr>
      </w:pPr>
      <w:r>
        <w:rPr>
          <w:rFonts w:eastAsia="Calibri"/>
          <w:szCs w:val="24"/>
          <w:u w:val="none"/>
        </w:rPr>
        <w:t xml:space="preserve">DEBATĒS PIEDALĀS: </w:t>
      </w:r>
      <w:r w:rsidR="00671F85">
        <w:rPr>
          <w:rFonts w:eastAsia="Calibri"/>
          <w:szCs w:val="24"/>
          <w:u w:val="none"/>
        </w:rPr>
        <w:t xml:space="preserve">Normunds </w:t>
      </w:r>
      <w:proofErr w:type="spellStart"/>
      <w:r w:rsidR="00671F85">
        <w:rPr>
          <w:rFonts w:eastAsia="Calibri"/>
          <w:szCs w:val="24"/>
          <w:u w:val="none"/>
        </w:rPr>
        <w:t>Audzišs</w:t>
      </w:r>
      <w:proofErr w:type="spellEnd"/>
      <w:r w:rsidR="00671F85">
        <w:rPr>
          <w:rFonts w:eastAsia="Calibri"/>
          <w:szCs w:val="24"/>
          <w:u w:val="none"/>
        </w:rPr>
        <w:t xml:space="preserve">, </w:t>
      </w:r>
      <w:r w:rsidR="00671F85">
        <w:rPr>
          <w:rFonts w:eastAsia="Calibri"/>
          <w:noProof/>
          <w:szCs w:val="24"/>
          <w:u w:val="none"/>
        </w:rPr>
        <w:t>Sarmīte Zdanovska</w:t>
      </w:r>
    </w:p>
    <w:p w14:paraId="0A177AAE" w14:textId="77777777" w:rsidR="00BC2002" w:rsidRDefault="00BC2002" w:rsidP="00956EC8">
      <w:pPr>
        <w:rPr>
          <w:rFonts w:eastAsia="Calibri"/>
          <w:color w:val="FF0000"/>
          <w:szCs w:val="24"/>
          <w:u w:val="none"/>
        </w:rPr>
      </w:pPr>
    </w:p>
    <w:p w14:paraId="08FFDCB9" w14:textId="77777777" w:rsidR="00114990" w:rsidRDefault="007778F0" w:rsidP="00671F85">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5AC362CD" w14:textId="77777777" w:rsidR="00B24B3A" w:rsidRDefault="007778F0" w:rsidP="00671F85">
      <w:pPr>
        <w:spacing w:line="360" w:lineRule="auto"/>
        <w:ind w:firstLine="567"/>
        <w:jc w:val="both"/>
        <w:rPr>
          <w:u w:val="none"/>
        </w:rPr>
      </w:pPr>
      <w:r w:rsidRPr="0016506D">
        <w:rPr>
          <w:noProof/>
          <w:u w:val="none"/>
        </w:rPr>
        <w:t>ar 7 balsīm "Par" (Ainārs Brezinskis, Artūrs Smagars, Gunārs Babris, Guntis Princovs, Ivars Kupčs, Lāsma Gabdulļina, Liena Silauniece), "Pret" – nav, "Atturas" – nav, "Nepiedalās" – nav</w:t>
      </w:r>
      <w:r>
        <w:rPr>
          <w:u w:val="none"/>
        </w:rPr>
        <w:t xml:space="preserve">, </w:t>
      </w:r>
      <w:r w:rsidR="00E966B9">
        <w:rPr>
          <w:u w:val="none"/>
        </w:rPr>
        <w:t>NOLEMJ</w:t>
      </w:r>
      <w:r w:rsidR="00114990" w:rsidRPr="00B24B3A">
        <w:rPr>
          <w:u w:val="none"/>
        </w:rPr>
        <w:t>:</w:t>
      </w:r>
    </w:p>
    <w:p w14:paraId="6AAF84A3" w14:textId="77777777" w:rsidR="00671F85" w:rsidRDefault="00671F85" w:rsidP="00671F85">
      <w:pPr>
        <w:spacing w:line="360" w:lineRule="auto"/>
        <w:ind w:firstLine="567"/>
        <w:jc w:val="both"/>
        <w:rPr>
          <w:u w:val="none"/>
        </w:rPr>
      </w:pPr>
      <w:r>
        <w:rPr>
          <w:noProof/>
          <w:u w:val="none"/>
        </w:rPr>
        <w:t>V</w:t>
      </w:r>
      <w:r>
        <w:rPr>
          <w:u w:val="none"/>
        </w:rPr>
        <w:t>irzīt izskatīšanai domes sēdē lēmumprojektu:</w:t>
      </w:r>
    </w:p>
    <w:p w14:paraId="1C14038A" w14:textId="77777777" w:rsidR="00671F85" w:rsidRPr="00671F85" w:rsidRDefault="00671F85" w:rsidP="00671F85">
      <w:pPr>
        <w:jc w:val="center"/>
        <w:rPr>
          <w:b/>
          <w:noProof/>
          <w:szCs w:val="24"/>
          <w:u w:val="none"/>
          <w:lang w:eastAsia="lv-LV"/>
        </w:rPr>
      </w:pPr>
      <w:r w:rsidRPr="00671F85">
        <w:rPr>
          <w:b/>
          <w:noProof/>
          <w:szCs w:val="24"/>
          <w:u w:val="none"/>
          <w:lang w:eastAsia="lv-LV"/>
        </w:rPr>
        <w:t>Par Gulbenes novada kultūras attīstības plāna 2026.-2031.gadam izstrādes uzsākšanu</w:t>
      </w:r>
    </w:p>
    <w:p w14:paraId="79DCC73D" w14:textId="77777777" w:rsidR="00671F85" w:rsidRPr="00671F85" w:rsidRDefault="00671F85" w:rsidP="00671F85">
      <w:pPr>
        <w:jc w:val="both"/>
        <w:rPr>
          <w:bCs/>
          <w:noProof/>
          <w:szCs w:val="24"/>
          <w:u w:val="none"/>
          <w:lang w:eastAsia="lv-LV"/>
        </w:rPr>
      </w:pPr>
    </w:p>
    <w:p w14:paraId="25D458BC" w14:textId="77777777" w:rsidR="00671F85" w:rsidRPr="00671F85" w:rsidRDefault="00671F85" w:rsidP="00671F85">
      <w:pPr>
        <w:spacing w:line="360" w:lineRule="auto"/>
        <w:jc w:val="both"/>
        <w:rPr>
          <w:bCs/>
          <w:noProof/>
          <w:szCs w:val="24"/>
          <w:u w:val="none"/>
          <w:lang w:eastAsia="lv-LV"/>
        </w:rPr>
      </w:pPr>
      <w:r w:rsidRPr="00671F85">
        <w:rPr>
          <w:bCs/>
          <w:noProof/>
          <w:szCs w:val="24"/>
          <w:u w:val="none"/>
          <w:lang w:eastAsia="lv-LV"/>
        </w:rPr>
        <w:tab/>
        <w:t>Ar Gulbenes novada pašvaldības domes 2018.gada 31.maija lēmumu “Par Gulbenes novada kultūras attīstības plāna 2018.-2022.gadam apstiprināšanu” (protokols Nr.10, 7.§) tika apstiprināts Gulbenes novada kultūras attīstības plāns 2018.-2022.gadam, kura darbības termiņš ir beidzies 2022.gadā.</w:t>
      </w:r>
    </w:p>
    <w:p w14:paraId="5E5CFB96" w14:textId="77777777" w:rsidR="00671F85" w:rsidRPr="00671F85" w:rsidRDefault="00671F85" w:rsidP="00671F85">
      <w:pPr>
        <w:spacing w:line="360" w:lineRule="auto"/>
        <w:jc w:val="both"/>
        <w:rPr>
          <w:bCs/>
          <w:noProof/>
          <w:szCs w:val="24"/>
          <w:u w:val="none"/>
          <w:lang w:eastAsia="lv-LV"/>
        </w:rPr>
      </w:pPr>
      <w:r w:rsidRPr="00671F85">
        <w:rPr>
          <w:bCs/>
          <w:noProof/>
          <w:szCs w:val="24"/>
          <w:u w:val="none"/>
          <w:lang w:eastAsia="lv-LV"/>
        </w:rPr>
        <w:tab/>
        <w:t xml:space="preserve">Gulbenes novada pašvaldības dome </w:t>
      </w:r>
      <w:bookmarkStart w:id="1" w:name="_Hlk203570681"/>
      <w:r w:rsidRPr="00671F85">
        <w:rPr>
          <w:bCs/>
          <w:noProof/>
          <w:szCs w:val="24"/>
          <w:u w:val="none"/>
          <w:lang w:eastAsia="lv-LV"/>
        </w:rPr>
        <w:t xml:space="preserve">2021.gada 28.oktobrī pieņēma lēmumu Nr.GND/2021/1230 “Par Gulbenes novada kultūras attīstības plāna 2023.-2027.gadam izstrādes uzsākšanu” (protokols Nr.17, 73.p.), </w:t>
      </w:r>
      <w:bookmarkEnd w:id="1"/>
      <w:r w:rsidRPr="00671F85">
        <w:rPr>
          <w:bCs/>
          <w:noProof/>
          <w:szCs w:val="24"/>
          <w:u w:val="none"/>
          <w:lang w:eastAsia="lv-LV"/>
        </w:rPr>
        <w:t xml:space="preserve">ar kuru nolēma uzsākt Gulbenes novada kultūras attīstības plāna 2023.-2027.gadam izstrādi, apstiprināt plāna izstrādes vadītāju, darba uzdevumu, izpildes </w:t>
      </w:r>
      <w:r w:rsidRPr="00671F85">
        <w:rPr>
          <w:bCs/>
          <w:noProof/>
          <w:szCs w:val="24"/>
          <w:u w:val="none"/>
          <w:lang w:eastAsia="lv-LV"/>
        </w:rPr>
        <w:lastRenderedPageBreak/>
        <w:t xml:space="preserve">termiņus, darba grupu, kā arī nosakot atbildīgo par informācijas apkopošanu un sabiedrības līdzdalības iespēju nodrošināšanu uzsāktajā attīstības plānošanas procesā. Ar Gulbenes novada pašvaldības domes 2022.gada 30.jūnija lēmumu Nr.GND/2022/591 “Par grozījumiem Gulbenes novada domes 2021.gada 28.oktobra lēmumā Nr.GND/2021/1230 “Par Gulbenes novada kultūras attīstības plāna 2023.-2027.gadam izstrādes uzsākšanu”” tika izdarīti grozījumi lēmumā, veicot izmaiņas darba grupas sastāvā, ņemot vērā, ka vairāki darba grupas locekļi tika izbeiguši darba tiesiskās attiecības ar Gulbenes novada pašvaldību vai mainījuši amatus. </w:t>
      </w:r>
    </w:p>
    <w:p w14:paraId="302C9AC9" w14:textId="350DA848" w:rsidR="00671F85" w:rsidRPr="00671F85" w:rsidRDefault="00671F85" w:rsidP="00671F85">
      <w:pPr>
        <w:spacing w:line="360" w:lineRule="auto"/>
        <w:ind w:firstLine="567"/>
        <w:jc w:val="both"/>
        <w:rPr>
          <w:szCs w:val="24"/>
          <w:u w:val="none"/>
          <w:lang w:eastAsia="lv-LV"/>
        </w:rPr>
      </w:pPr>
      <w:r w:rsidRPr="00671F85">
        <w:rPr>
          <w:bCs/>
          <w:noProof/>
          <w:szCs w:val="24"/>
          <w:u w:val="none"/>
          <w:lang w:eastAsia="lv-LV"/>
        </w:rPr>
        <w:t xml:space="preserve">Ņemot vērā, ka Gulbenes novada kultūras attīstības plāna 2018.-2022.gadam darbības termiņš ir beidzies un nav izstrādāts un apstiprināts jauns Gulbenes novada kultūras attīstības plāns jaunam darbības termiņam, un </w:t>
      </w:r>
      <w:r w:rsidRPr="00671F85">
        <w:rPr>
          <w:szCs w:val="24"/>
          <w:u w:val="none"/>
          <w:lang w:eastAsia="lv-LV"/>
        </w:rPr>
        <w:t xml:space="preserve">pamatojoties uz Pašvaldību likuma 10.panta pirmās daļas 3.punktu, kas nosaka, ka dome ir tiesīga izlemt ikvienu pašvaldības kompetences jautājumu; tikai domes kompetencē ir apstiprināt pašvaldības attīstības plānošanas dokumentus, tostarp attīstības programmu un ilgtspējīgas attīstības stratēģiju, Attīstības plānošanas sistēmas likuma 4.pantu,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6.panta pirmo daļu, kas nosaka, ka izšķir šādus attīstības 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w:t>
      </w:r>
      <w:proofErr w:type="spellStart"/>
      <w:r w:rsidRPr="00671F85">
        <w:rPr>
          <w:szCs w:val="24"/>
          <w:u w:val="none"/>
          <w:lang w:eastAsia="lv-LV"/>
        </w:rPr>
        <w:t>apakšnozaru</w:t>
      </w:r>
      <w:proofErr w:type="spellEnd"/>
      <w:r w:rsidRPr="00671F85">
        <w:rPr>
          <w:szCs w:val="24"/>
          <w:u w:val="none"/>
          <w:lang w:eastAsia="lv-LV"/>
        </w:rPr>
        <w:t xml:space="preserve">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kas nosaka, ka attīstības plānošanas dokumentus izstrādā Attīstības plānošanas sistēmas likuma 10.pantā noteiktajos gadījumos, 11.punktu, kas nosaka, ka politikas plānošanas dokumenti ir pamatnostādnes, plāns un konceptuāls ziņojums, </w:t>
      </w:r>
      <w:bookmarkStart w:id="2" w:name="_Hlk203570956"/>
      <w:r w:rsidRPr="00671F85">
        <w:rPr>
          <w:szCs w:val="24"/>
          <w:u w:val="none"/>
          <w:lang w:eastAsia="lv-LV"/>
        </w:rPr>
        <w:t xml:space="preserve">Ministru kabineta 2024.gada 15.oktobra noteikumu Nr.639 “Sabiedrības līdzdalības kārtība attīstības plānošanas procesā” </w:t>
      </w:r>
      <w:bookmarkEnd w:id="2"/>
      <w:r w:rsidRPr="00671F85">
        <w:rPr>
          <w:szCs w:val="24"/>
          <w:u w:val="none"/>
          <w:lang w:eastAsia="lv-LV"/>
        </w:rPr>
        <w:t xml:space="preserve">7.punktu, kas nosaka, ka, lai sabiedrības pārstāvjus informētu par līdzdalības iespējām, institūcija sagatavo paziņojumu (1.pielikums) un atbilstoši normatīvajiem aktiem par kārtību, kādā iestādes ievieto informāciju internetā, publicē to attiecīgās institūcijas oficiālās tīmekļvietnes sadaļā “Sabiedrības līdzdalība”, 12.punktu, kas nosaka kādās projekta izstrādes un īstenošanas procesa stadijās institūcija nodrošina sabiedrības līdzdalību, 13.punktu, kas nosaka kādos veidos sabiedrības pārstāvji var līdzdarboties (klātienē, attālināti vai kombinētā formātā), </w:t>
      </w:r>
      <w:r w:rsidRPr="00671F85">
        <w:rPr>
          <w:szCs w:val="24"/>
          <w:u w:val="none"/>
          <w:lang w:eastAsia="lv-LV"/>
        </w:rPr>
        <w:lastRenderedPageBreak/>
        <w:t>18.punktu, kas nosaka publiskās apspriešanas organizēšanas kārtību, 19.punktu, kas nosaka, ka pēc katra projekta virzības posma noslēguma līdz saskaņošanas uzsākšanai institūcija sagatavo un publicē sabiedrības pārstāvju viedokļu, priekšlikumu un iebildumu apkopojumu  (2.pielikums), 21.punktu, kas nosaka, ka institūcija, lemjot par projekta izstrādes uzsākšanu politikas jomā, nozarē vai teritorijā, nosaka personu, kas ir atbildīga par sabiedrības līdzdalības iespēju nodrošināšanu, 23.punktu, kas nosaka, ka atbildīgā persona sagatavo paziņojumu par līdzdalības iespējām (1.pielikums) un publicē to atbilstoši šo noteikumu 17. un 18.punktā minētajiem attiecīgajai līdzdalības iespējai noteiktajiem publicēšanas veidiem un termiņiem vai vismaz 14 dienas pirms attiecīgā līdzdalības veida norises, ja normatīvajos aktos nav noteikts cits termiņš, un Gulbenes novada pašvaldības domes Izglītības, kultūras un sporta jautājumu komitejas ieteikumu, atklāti balsojot: ar ___ balsīm "Par" (_____), "Pret" – ___ (____), "Atturas" – ____ (____), "Nepiedalās" – ____ (_____);  Gulbenes novada pašvaldības dome NOLEMJ:</w:t>
      </w:r>
    </w:p>
    <w:p w14:paraId="3A3ADD13" w14:textId="77777777" w:rsidR="00671F85" w:rsidRPr="00671F85" w:rsidRDefault="00671F85" w:rsidP="00671F85">
      <w:pPr>
        <w:numPr>
          <w:ilvl w:val="0"/>
          <w:numId w:val="2"/>
        </w:numPr>
        <w:spacing w:line="360" w:lineRule="auto"/>
        <w:ind w:left="0" w:firstLine="567"/>
        <w:contextualSpacing/>
        <w:jc w:val="both"/>
        <w:rPr>
          <w:rFonts w:eastAsia="Calibri"/>
          <w:kern w:val="3"/>
          <w:szCs w:val="24"/>
          <w:u w:val="none"/>
          <w:lang w:bidi="hi-IN"/>
        </w:rPr>
      </w:pPr>
      <w:r w:rsidRPr="00671F85">
        <w:rPr>
          <w:rFonts w:eastAsia="Calibri"/>
          <w:kern w:val="3"/>
          <w:szCs w:val="24"/>
          <w:u w:val="none"/>
          <w:lang w:bidi="hi-IN"/>
        </w:rPr>
        <w:t xml:space="preserve">UZSĀKT </w:t>
      </w:r>
      <w:hyperlink r:id="rId13" w:history="1">
        <w:r w:rsidRPr="00671F85">
          <w:rPr>
            <w:rFonts w:eastAsia="Calibri"/>
            <w:kern w:val="3"/>
            <w:szCs w:val="24"/>
            <w:u w:val="none"/>
            <w:lang w:bidi="hi-IN"/>
          </w:rPr>
          <w:t xml:space="preserve">Gulbenes novada kultūras attīstības plāna 2026. – 2031.gadam </w:t>
        </w:r>
      </w:hyperlink>
      <w:r w:rsidRPr="00671F85">
        <w:rPr>
          <w:rFonts w:eastAsia="Calibri"/>
          <w:kern w:val="3"/>
          <w:szCs w:val="24"/>
          <w:u w:val="none"/>
          <w:lang w:bidi="hi-IN"/>
        </w:rPr>
        <w:t>(turpmāk – plāns) izstrādi  ar 2025.gada 1.augustu.</w:t>
      </w:r>
    </w:p>
    <w:p w14:paraId="7F3FE363" w14:textId="77777777" w:rsidR="00671F85" w:rsidRPr="00671F85" w:rsidRDefault="00671F85" w:rsidP="00671F85">
      <w:pPr>
        <w:numPr>
          <w:ilvl w:val="0"/>
          <w:numId w:val="2"/>
        </w:numPr>
        <w:spacing w:line="360" w:lineRule="auto"/>
        <w:ind w:left="0" w:firstLine="567"/>
        <w:contextualSpacing/>
        <w:jc w:val="both"/>
        <w:rPr>
          <w:rFonts w:eastAsia="Calibri"/>
          <w:color w:val="000000"/>
          <w:kern w:val="3"/>
          <w:szCs w:val="24"/>
          <w:u w:val="none"/>
          <w:lang w:bidi="hi-IN"/>
        </w:rPr>
      </w:pPr>
      <w:r w:rsidRPr="00671F85">
        <w:rPr>
          <w:rFonts w:eastAsia="Calibri"/>
          <w:kern w:val="3"/>
          <w:szCs w:val="24"/>
          <w:u w:val="none"/>
          <w:lang w:bidi="hi-IN"/>
        </w:rPr>
        <w:t xml:space="preserve">APSTIPRINĀT Gulbenes novada kultūras centra vadītāja vietnieci amatiermākslas jautājumos un kultūras projektos Dārtu Vilni par plāna izstrādes </w:t>
      </w:r>
      <w:r w:rsidRPr="00671F85">
        <w:rPr>
          <w:rFonts w:eastAsia="Calibri"/>
          <w:color w:val="000000"/>
          <w:kern w:val="3"/>
          <w:szCs w:val="24"/>
          <w:u w:val="none"/>
          <w:lang w:bidi="hi-IN"/>
        </w:rPr>
        <w:t xml:space="preserve">vadītāju. </w:t>
      </w:r>
    </w:p>
    <w:p w14:paraId="510343BA" w14:textId="77777777" w:rsidR="00671F85" w:rsidRPr="00671F85" w:rsidRDefault="00671F85" w:rsidP="00671F85">
      <w:pPr>
        <w:numPr>
          <w:ilvl w:val="0"/>
          <w:numId w:val="2"/>
        </w:numPr>
        <w:spacing w:after="200" w:line="360" w:lineRule="auto"/>
        <w:ind w:left="0" w:firstLine="567"/>
        <w:contextualSpacing/>
        <w:jc w:val="both"/>
        <w:rPr>
          <w:rFonts w:eastAsia="Calibri"/>
          <w:kern w:val="3"/>
          <w:szCs w:val="24"/>
          <w:u w:val="none"/>
          <w:lang w:bidi="hi-IN"/>
        </w:rPr>
      </w:pPr>
      <w:r w:rsidRPr="00671F85">
        <w:rPr>
          <w:rFonts w:eastAsia="Calibri"/>
          <w:kern w:val="3"/>
          <w:szCs w:val="24"/>
          <w:u w:val="none"/>
          <w:lang w:bidi="hi-IN"/>
        </w:rPr>
        <w:t>APSTIPRINĀT plāna izstrādes darba uzdevumu un izpildes termiņus (pielikumā).</w:t>
      </w:r>
    </w:p>
    <w:p w14:paraId="054A0CAB" w14:textId="77777777" w:rsidR="00671F85" w:rsidRPr="00671F85" w:rsidRDefault="00671F85" w:rsidP="00671F85">
      <w:pPr>
        <w:numPr>
          <w:ilvl w:val="0"/>
          <w:numId w:val="2"/>
        </w:numPr>
        <w:spacing w:after="200" w:line="360" w:lineRule="auto"/>
        <w:ind w:left="0" w:firstLine="567"/>
        <w:contextualSpacing/>
        <w:jc w:val="both"/>
        <w:rPr>
          <w:rFonts w:eastAsia="Calibri"/>
          <w:kern w:val="3"/>
          <w:szCs w:val="24"/>
          <w:u w:val="none"/>
          <w:lang w:bidi="hi-IN"/>
        </w:rPr>
      </w:pPr>
      <w:r w:rsidRPr="00671F85">
        <w:rPr>
          <w:rFonts w:eastAsia="Calibri"/>
          <w:kern w:val="3"/>
          <w:szCs w:val="24"/>
          <w:u w:val="none"/>
          <w:lang w:bidi="hi-IN"/>
        </w:rPr>
        <w:t>APSTIPRINĀT plāna izstrādes darba grupu šādā sastāvā:</w:t>
      </w:r>
    </w:p>
    <w:p w14:paraId="04D4A449" w14:textId="77777777" w:rsidR="00671F85" w:rsidRPr="00671F85" w:rsidRDefault="00671F85" w:rsidP="00671F85">
      <w:pPr>
        <w:widowControl w:val="0"/>
        <w:suppressAutoHyphens/>
        <w:autoSpaceDN w:val="0"/>
        <w:spacing w:line="360" w:lineRule="auto"/>
        <w:ind w:left="567"/>
        <w:jc w:val="both"/>
        <w:rPr>
          <w:rFonts w:eastAsia="Calibri"/>
          <w:kern w:val="3"/>
          <w:szCs w:val="24"/>
          <w:u w:val="none"/>
          <w:lang w:bidi="hi-IN"/>
        </w:rPr>
      </w:pPr>
      <w:r w:rsidRPr="00671F85">
        <w:rPr>
          <w:rFonts w:eastAsia="Calibri"/>
          <w:kern w:val="3"/>
          <w:szCs w:val="24"/>
          <w:lang w:bidi="hi-IN"/>
        </w:rPr>
        <w:t>Darba grupas vadītājs:</w:t>
      </w:r>
      <w:r w:rsidRPr="00671F85">
        <w:rPr>
          <w:rFonts w:eastAsia="Calibri"/>
          <w:kern w:val="3"/>
          <w:szCs w:val="24"/>
          <w:u w:val="none"/>
          <w:lang w:bidi="hi-IN"/>
        </w:rPr>
        <w:t xml:space="preserve"> </w:t>
      </w:r>
      <w:r w:rsidRPr="00671F85">
        <w:rPr>
          <w:rFonts w:eastAsia="Calibri"/>
          <w:color w:val="000000"/>
          <w:kern w:val="3"/>
          <w:szCs w:val="24"/>
          <w:u w:val="none"/>
          <w:lang w:bidi="hi-IN"/>
        </w:rPr>
        <w:t xml:space="preserve">Dārta </w:t>
      </w:r>
      <w:proofErr w:type="spellStart"/>
      <w:r w:rsidRPr="00671F85">
        <w:rPr>
          <w:rFonts w:eastAsia="Calibri"/>
          <w:color w:val="000000"/>
          <w:kern w:val="3"/>
          <w:szCs w:val="24"/>
          <w:u w:val="none"/>
          <w:lang w:bidi="hi-IN"/>
        </w:rPr>
        <w:t>Vilne</w:t>
      </w:r>
      <w:proofErr w:type="spellEnd"/>
      <w:r w:rsidRPr="00671F85">
        <w:rPr>
          <w:rFonts w:eastAsia="Calibri"/>
          <w:color w:val="000000"/>
          <w:kern w:val="3"/>
          <w:szCs w:val="24"/>
          <w:u w:val="none"/>
          <w:lang w:bidi="hi-IN"/>
        </w:rPr>
        <w:t xml:space="preserve"> – </w:t>
      </w:r>
      <w:r w:rsidRPr="00671F85">
        <w:rPr>
          <w:rFonts w:eastAsia="Calibri"/>
          <w:kern w:val="3"/>
          <w:szCs w:val="24"/>
          <w:u w:val="none"/>
          <w:lang w:bidi="hi-IN"/>
        </w:rPr>
        <w:t>Gulbenes novada kultūras centra vadītāja vietniece amatiermākslas jautājumos un kultūras projektos</w:t>
      </w:r>
      <w:r w:rsidRPr="00671F85">
        <w:rPr>
          <w:rFonts w:eastAsia="Calibri"/>
          <w:color w:val="000000"/>
          <w:kern w:val="3"/>
          <w:szCs w:val="24"/>
          <w:u w:val="none"/>
          <w:lang w:bidi="hi-IN"/>
        </w:rPr>
        <w:t>;</w:t>
      </w:r>
    </w:p>
    <w:p w14:paraId="6CAF45C8" w14:textId="77777777" w:rsidR="00671F85" w:rsidRPr="00671F85" w:rsidRDefault="00671F85" w:rsidP="00671F85">
      <w:pPr>
        <w:spacing w:line="360" w:lineRule="auto"/>
        <w:ind w:firstLine="567"/>
        <w:jc w:val="both"/>
        <w:rPr>
          <w:color w:val="000000"/>
          <w:szCs w:val="24"/>
          <w:lang w:eastAsia="lv-LV"/>
        </w:rPr>
      </w:pPr>
      <w:r w:rsidRPr="00671F85">
        <w:rPr>
          <w:color w:val="000000"/>
          <w:szCs w:val="24"/>
          <w:lang w:eastAsia="lv-LV"/>
        </w:rPr>
        <w:t>Darba grupas locekļi:</w:t>
      </w:r>
    </w:p>
    <w:p w14:paraId="1B14EB84" w14:textId="77777777" w:rsidR="00671F85" w:rsidRPr="00671F85" w:rsidRDefault="00671F85" w:rsidP="00671F85">
      <w:pPr>
        <w:spacing w:line="360" w:lineRule="auto"/>
        <w:ind w:firstLine="567"/>
        <w:jc w:val="both"/>
        <w:rPr>
          <w:color w:val="000000"/>
          <w:szCs w:val="24"/>
          <w:u w:val="none"/>
          <w:lang w:eastAsia="lv-LV"/>
        </w:rPr>
      </w:pPr>
      <w:r w:rsidRPr="00671F85">
        <w:rPr>
          <w:color w:val="000000"/>
          <w:szCs w:val="24"/>
          <w:u w:val="none"/>
          <w:lang w:eastAsia="lv-LV"/>
        </w:rPr>
        <w:t>Sarmīte Zdanovska – Gulbenes novada kultūras centra vadītāja;</w:t>
      </w:r>
    </w:p>
    <w:p w14:paraId="0C9BE320" w14:textId="77777777" w:rsidR="00671F85" w:rsidRPr="00671F85" w:rsidRDefault="00671F85" w:rsidP="00671F85">
      <w:pPr>
        <w:spacing w:line="360" w:lineRule="auto"/>
        <w:ind w:firstLine="567"/>
        <w:jc w:val="both"/>
        <w:rPr>
          <w:color w:val="000000"/>
          <w:szCs w:val="24"/>
          <w:u w:val="none"/>
          <w:lang w:eastAsia="lv-LV"/>
        </w:rPr>
      </w:pPr>
      <w:r w:rsidRPr="00671F85">
        <w:rPr>
          <w:color w:val="000000"/>
          <w:szCs w:val="24"/>
          <w:u w:val="none"/>
          <w:lang w:eastAsia="lv-LV"/>
        </w:rPr>
        <w:t xml:space="preserve">Sabīne </w:t>
      </w:r>
      <w:proofErr w:type="spellStart"/>
      <w:r w:rsidRPr="00671F85">
        <w:rPr>
          <w:color w:val="000000"/>
          <w:szCs w:val="24"/>
          <w:u w:val="none"/>
          <w:lang w:eastAsia="lv-LV"/>
        </w:rPr>
        <w:t>Jefimova</w:t>
      </w:r>
      <w:proofErr w:type="spellEnd"/>
      <w:r w:rsidRPr="00671F85">
        <w:rPr>
          <w:color w:val="000000"/>
          <w:szCs w:val="24"/>
          <w:u w:val="none"/>
          <w:lang w:eastAsia="lv-LV"/>
        </w:rPr>
        <w:t xml:space="preserve"> – Gulbenes novada bibliotēkas direktore;</w:t>
      </w:r>
    </w:p>
    <w:p w14:paraId="5364F0A1" w14:textId="77777777" w:rsidR="00671F85" w:rsidRPr="00671F85" w:rsidRDefault="00671F85" w:rsidP="00671F85">
      <w:pPr>
        <w:spacing w:line="360" w:lineRule="auto"/>
        <w:ind w:firstLine="567"/>
        <w:jc w:val="both"/>
        <w:rPr>
          <w:color w:val="000000"/>
          <w:szCs w:val="24"/>
          <w:u w:val="none"/>
          <w:lang w:eastAsia="lv-LV"/>
        </w:rPr>
      </w:pPr>
      <w:r w:rsidRPr="00671F85">
        <w:rPr>
          <w:color w:val="000000"/>
          <w:szCs w:val="24"/>
          <w:u w:val="none"/>
          <w:lang w:eastAsia="lv-LV"/>
        </w:rPr>
        <w:t xml:space="preserve">Sandra </w:t>
      </w:r>
      <w:proofErr w:type="spellStart"/>
      <w:r w:rsidRPr="00671F85">
        <w:rPr>
          <w:color w:val="000000"/>
          <w:szCs w:val="24"/>
          <w:u w:val="none"/>
          <w:lang w:eastAsia="lv-LV"/>
        </w:rPr>
        <w:t>Dikmane</w:t>
      </w:r>
      <w:proofErr w:type="spellEnd"/>
      <w:r w:rsidRPr="00671F85">
        <w:rPr>
          <w:color w:val="000000"/>
          <w:szCs w:val="24"/>
          <w:u w:val="none"/>
          <w:lang w:eastAsia="lv-LV"/>
        </w:rPr>
        <w:t xml:space="preserve"> – Gulbenes Mākslas skolas direktore;</w:t>
      </w:r>
    </w:p>
    <w:p w14:paraId="62703E8E" w14:textId="77777777" w:rsidR="00671F85" w:rsidRPr="00671F85" w:rsidRDefault="00671F85" w:rsidP="00671F85">
      <w:pPr>
        <w:spacing w:line="360" w:lineRule="auto"/>
        <w:ind w:firstLine="567"/>
        <w:jc w:val="both"/>
        <w:rPr>
          <w:szCs w:val="24"/>
          <w:u w:val="none"/>
          <w:lang w:eastAsia="lv-LV"/>
        </w:rPr>
      </w:pPr>
      <w:r w:rsidRPr="00671F85">
        <w:rPr>
          <w:szCs w:val="24"/>
          <w:u w:val="none"/>
          <w:lang w:eastAsia="lv-LV"/>
        </w:rPr>
        <w:t>Valda Dārgais – Gulbenes novada vēstures un mākslas muzeja direktore;</w:t>
      </w:r>
    </w:p>
    <w:p w14:paraId="071CC746" w14:textId="77777777" w:rsidR="00671F85" w:rsidRPr="00671F85" w:rsidRDefault="00671F85" w:rsidP="00671F85">
      <w:pPr>
        <w:spacing w:line="360" w:lineRule="auto"/>
        <w:ind w:firstLine="567"/>
        <w:jc w:val="both"/>
        <w:rPr>
          <w:szCs w:val="24"/>
          <w:u w:val="none"/>
          <w:lang w:eastAsia="lv-LV"/>
        </w:rPr>
      </w:pPr>
      <w:r w:rsidRPr="00671F85">
        <w:rPr>
          <w:szCs w:val="24"/>
          <w:u w:val="none"/>
          <w:lang w:eastAsia="lv-LV"/>
        </w:rPr>
        <w:t xml:space="preserve">Ainārs </w:t>
      </w:r>
      <w:proofErr w:type="spellStart"/>
      <w:r w:rsidRPr="00671F85">
        <w:rPr>
          <w:szCs w:val="24"/>
          <w:u w:val="none"/>
          <w:lang w:eastAsia="lv-LV"/>
        </w:rPr>
        <w:t>Brezinskis</w:t>
      </w:r>
      <w:proofErr w:type="spellEnd"/>
      <w:r w:rsidRPr="00671F85">
        <w:rPr>
          <w:szCs w:val="24"/>
          <w:u w:val="none"/>
          <w:lang w:eastAsia="lv-LV"/>
        </w:rPr>
        <w:t xml:space="preserve"> – Gulbenes novada pašvaldības domes deputāts;</w:t>
      </w:r>
    </w:p>
    <w:p w14:paraId="76157B4E" w14:textId="77777777" w:rsidR="00671F85" w:rsidRPr="00671F85" w:rsidRDefault="00671F85" w:rsidP="00671F85">
      <w:pPr>
        <w:spacing w:line="360" w:lineRule="auto"/>
        <w:ind w:firstLine="567"/>
        <w:jc w:val="both"/>
        <w:rPr>
          <w:szCs w:val="24"/>
          <w:u w:val="none"/>
          <w:lang w:eastAsia="lv-LV"/>
        </w:rPr>
      </w:pPr>
      <w:r w:rsidRPr="00671F85">
        <w:rPr>
          <w:szCs w:val="24"/>
          <w:u w:val="none"/>
          <w:lang w:eastAsia="lv-LV"/>
        </w:rPr>
        <w:t xml:space="preserve">Antra </w:t>
      </w:r>
      <w:proofErr w:type="spellStart"/>
      <w:r w:rsidRPr="00671F85">
        <w:rPr>
          <w:szCs w:val="24"/>
          <w:u w:val="none"/>
          <w:lang w:eastAsia="lv-LV"/>
        </w:rPr>
        <w:t>Sprudzāne</w:t>
      </w:r>
      <w:proofErr w:type="spellEnd"/>
      <w:r w:rsidRPr="00671F85">
        <w:rPr>
          <w:szCs w:val="24"/>
          <w:u w:val="none"/>
          <w:lang w:eastAsia="lv-LV"/>
        </w:rPr>
        <w:t xml:space="preserve"> – Gulbenes novada pašvaldības izpilddirektore;</w:t>
      </w:r>
    </w:p>
    <w:p w14:paraId="312845FD" w14:textId="77777777" w:rsidR="00671F85" w:rsidRPr="00671F85" w:rsidRDefault="00671F85" w:rsidP="00671F85">
      <w:pPr>
        <w:spacing w:line="360" w:lineRule="auto"/>
        <w:ind w:firstLine="567"/>
        <w:jc w:val="both"/>
        <w:rPr>
          <w:szCs w:val="24"/>
          <w:u w:val="none"/>
          <w:lang w:eastAsia="lv-LV"/>
        </w:rPr>
      </w:pPr>
      <w:r w:rsidRPr="00671F85">
        <w:rPr>
          <w:szCs w:val="24"/>
          <w:u w:val="none"/>
          <w:lang w:eastAsia="lv-LV"/>
        </w:rPr>
        <w:t xml:space="preserve">Māra </w:t>
      </w:r>
      <w:proofErr w:type="spellStart"/>
      <w:r w:rsidRPr="00671F85">
        <w:rPr>
          <w:szCs w:val="24"/>
          <w:u w:val="none"/>
          <w:lang w:eastAsia="lv-LV"/>
        </w:rPr>
        <w:t>Mezīte</w:t>
      </w:r>
      <w:proofErr w:type="spellEnd"/>
      <w:r w:rsidRPr="00671F85">
        <w:rPr>
          <w:szCs w:val="24"/>
          <w:u w:val="none"/>
          <w:lang w:eastAsia="lv-LV"/>
        </w:rPr>
        <w:t xml:space="preserve"> – Gulbenes Mūzikas skolas direktora vietniece;</w:t>
      </w:r>
    </w:p>
    <w:p w14:paraId="7111CF0D" w14:textId="77777777" w:rsidR="00671F85" w:rsidRPr="00671F85" w:rsidRDefault="00671F85" w:rsidP="00671F85">
      <w:pPr>
        <w:numPr>
          <w:ilvl w:val="0"/>
          <w:numId w:val="2"/>
        </w:numPr>
        <w:spacing w:line="360" w:lineRule="auto"/>
        <w:ind w:left="0" w:firstLine="567"/>
        <w:contextualSpacing/>
        <w:jc w:val="both"/>
        <w:rPr>
          <w:rFonts w:eastAsia="Calibri"/>
          <w:color w:val="000000"/>
          <w:kern w:val="3"/>
          <w:szCs w:val="24"/>
          <w:u w:val="none"/>
          <w:lang w:bidi="hi-IN"/>
        </w:rPr>
      </w:pPr>
      <w:r w:rsidRPr="00671F85">
        <w:rPr>
          <w:rFonts w:eastAsia="Calibri"/>
          <w:kern w:val="3"/>
          <w:szCs w:val="24"/>
          <w:u w:val="none"/>
          <w:lang w:bidi="hi-IN"/>
        </w:rPr>
        <w:t xml:space="preserve">NOTEIKT, ka šā lēmuma 4.punktā noteiktās darba grupas vadītājs kā speciālistus var uzaicināt arī citus darbiniekus, deputātus un novada </w:t>
      </w:r>
      <w:r w:rsidRPr="00671F85">
        <w:rPr>
          <w:rFonts w:eastAsia="Calibri"/>
          <w:color w:val="000000"/>
          <w:kern w:val="3"/>
          <w:szCs w:val="24"/>
          <w:u w:val="none"/>
          <w:lang w:bidi="hi-IN"/>
        </w:rPr>
        <w:t>iedzīvotājus.</w:t>
      </w:r>
    </w:p>
    <w:p w14:paraId="53412540" w14:textId="77777777" w:rsidR="00671F85" w:rsidRPr="00671F85" w:rsidRDefault="00671F85" w:rsidP="00671F85">
      <w:pPr>
        <w:numPr>
          <w:ilvl w:val="0"/>
          <w:numId w:val="2"/>
        </w:numPr>
        <w:spacing w:line="360" w:lineRule="auto"/>
        <w:ind w:left="0" w:firstLine="567"/>
        <w:contextualSpacing/>
        <w:jc w:val="both"/>
        <w:rPr>
          <w:rFonts w:eastAsia="Calibri"/>
          <w:color w:val="000000"/>
          <w:kern w:val="3"/>
          <w:szCs w:val="24"/>
          <w:u w:val="none"/>
          <w:lang w:bidi="hi-IN"/>
        </w:rPr>
      </w:pPr>
      <w:r w:rsidRPr="00671F85">
        <w:rPr>
          <w:rFonts w:eastAsia="Calibri"/>
          <w:color w:val="000000"/>
          <w:kern w:val="3"/>
          <w:szCs w:val="24"/>
          <w:u w:val="none"/>
          <w:lang w:bidi="hi-IN"/>
        </w:rPr>
        <w:t xml:space="preserve">PUBLICĒT </w:t>
      </w:r>
      <w:r w:rsidRPr="00671F85">
        <w:rPr>
          <w:rFonts w:eastAsia="Calibri"/>
          <w:kern w:val="3"/>
          <w:szCs w:val="24"/>
          <w:u w:val="none"/>
          <w:lang w:bidi="hi-IN"/>
        </w:rPr>
        <w:t xml:space="preserve">paziņojumu par plāna izstrādes uzsākšanu pašvaldības tīmekļvietnē </w:t>
      </w:r>
      <w:hyperlink r:id="rId14" w:history="1">
        <w:r w:rsidRPr="00671F85">
          <w:rPr>
            <w:rFonts w:eastAsia="Calibri"/>
            <w:kern w:val="3"/>
            <w:szCs w:val="24"/>
            <w:lang w:bidi="hi-IN"/>
          </w:rPr>
          <w:t>www.gulbene.lv</w:t>
        </w:r>
      </w:hyperlink>
      <w:r w:rsidRPr="00671F85">
        <w:rPr>
          <w:rFonts w:eastAsia="Calibri"/>
          <w:kern w:val="3"/>
          <w:szCs w:val="24"/>
          <w:u w:val="none"/>
          <w:lang w:bidi="hi-IN"/>
        </w:rPr>
        <w:t xml:space="preserve"> un Gulbenes novada pašvaldības informatīvajā </w:t>
      </w:r>
      <w:r w:rsidRPr="00671F85">
        <w:rPr>
          <w:rFonts w:eastAsia="Calibri"/>
          <w:color w:val="000000"/>
          <w:kern w:val="3"/>
          <w:szCs w:val="24"/>
          <w:u w:val="none"/>
          <w:lang w:bidi="hi-IN"/>
        </w:rPr>
        <w:t>izdevumā “Gulbenes Novada Ziņas”.</w:t>
      </w:r>
    </w:p>
    <w:p w14:paraId="053EE816" w14:textId="77777777" w:rsidR="00671F85" w:rsidRPr="00671F85" w:rsidRDefault="00671F85" w:rsidP="00671F85">
      <w:pPr>
        <w:numPr>
          <w:ilvl w:val="0"/>
          <w:numId w:val="2"/>
        </w:numPr>
        <w:spacing w:line="360" w:lineRule="auto"/>
        <w:ind w:left="0" w:firstLine="567"/>
        <w:contextualSpacing/>
        <w:jc w:val="both"/>
        <w:rPr>
          <w:rFonts w:eastAsia="Calibri"/>
          <w:kern w:val="3"/>
          <w:szCs w:val="24"/>
          <w:u w:val="none"/>
          <w:lang w:bidi="hi-IN"/>
        </w:rPr>
      </w:pPr>
      <w:r w:rsidRPr="00671F85">
        <w:rPr>
          <w:rFonts w:eastAsia="Calibri"/>
          <w:kern w:val="3"/>
          <w:szCs w:val="24"/>
          <w:u w:val="none"/>
          <w:lang w:bidi="hi-IN"/>
        </w:rPr>
        <w:t xml:space="preserve">NOTEIKT, ka atbildīgā par informācijas apkopošanu un sabiedrības līdzdalības nodrošināšanu uzsāktajā attīstības plānošanas procesā ir Gulbenes novada kultūras centra vadītāja vietniece amatiermākslas jautājumos un kultūras projektos Dārta </w:t>
      </w:r>
      <w:proofErr w:type="spellStart"/>
      <w:r w:rsidRPr="00671F85">
        <w:rPr>
          <w:rFonts w:eastAsia="Calibri"/>
          <w:kern w:val="3"/>
          <w:szCs w:val="24"/>
          <w:u w:val="none"/>
          <w:lang w:bidi="hi-IN"/>
        </w:rPr>
        <w:t>Vilne</w:t>
      </w:r>
      <w:proofErr w:type="spellEnd"/>
      <w:r w:rsidRPr="00671F85">
        <w:rPr>
          <w:rFonts w:eastAsia="Calibri"/>
          <w:kern w:val="3"/>
          <w:szCs w:val="24"/>
          <w:u w:val="none"/>
          <w:lang w:bidi="hi-IN"/>
        </w:rPr>
        <w:t>.</w:t>
      </w:r>
    </w:p>
    <w:p w14:paraId="595A53AE" w14:textId="77777777" w:rsidR="00671F85" w:rsidRPr="00671F85" w:rsidRDefault="00671F85" w:rsidP="00671F85">
      <w:pPr>
        <w:numPr>
          <w:ilvl w:val="0"/>
          <w:numId w:val="2"/>
        </w:numPr>
        <w:spacing w:line="360" w:lineRule="auto"/>
        <w:ind w:left="0" w:firstLine="567"/>
        <w:contextualSpacing/>
        <w:jc w:val="both"/>
        <w:rPr>
          <w:rFonts w:eastAsia="Calibri"/>
          <w:kern w:val="3"/>
          <w:szCs w:val="24"/>
          <w:u w:val="none"/>
          <w:lang w:bidi="hi-IN"/>
        </w:rPr>
      </w:pPr>
      <w:r w:rsidRPr="00671F85">
        <w:rPr>
          <w:rFonts w:eastAsia="Calibri"/>
          <w:kern w:val="3"/>
          <w:szCs w:val="24"/>
          <w:u w:val="none"/>
          <w:lang w:bidi="hi-IN"/>
        </w:rPr>
        <w:lastRenderedPageBreak/>
        <w:t xml:space="preserve">ATZĪT par spēku zaudējušu Gulbenes novada pašvaldības domes 2021.gada 28.oktobra lēmumu </w:t>
      </w:r>
      <w:proofErr w:type="spellStart"/>
      <w:r w:rsidRPr="00671F85">
        <w:rPr>
          <w:rFonts w:eastAsia="Calibri"/>
          <w:kern w:val="3"/>
          <w:szCs w:val="24"/>
          <w:u w:val="none"/>
          <w:lang w:bidi="hi-IN"/>
        </w:rPr>
        <w:t>Nr.GND</w:t>
      </w:r>
      <w:proofErr w:type="spellEnd"/>
      <w:r w:rsidRPr="00671F85">
        <w:rPr>
          <w:rFonts w:eastAsia="Calibri"/>
          <w:kern w:val="3"/>
          <w:szCs w:val="24"/>
          <w:u w:val="none"/>
          <w:lang w:bidi="hi-IN"/>
        </w:rPr>
        <w:t>/2021/1230 “Par Gulbenes novada kultūras attīstības plāna 2023.-2027.gadam izstrādes uzsākšanu” (protokols Nr.17, 73.p.).</w:t>
      </w:r>
    </w:p>
    <w:p w14:paraId="7949232F" w14:textId="77777777" w:rsidR="00671F85" w:rsidRPr="00671F85" w:rsidRDefault="00671F85" w:rsidP="00671F85">
      <w:pPr>
        <w:spacing w:line="276" w:lineRule="auto"/>
        <w:rPr>
          <w:b/>
          <w:szCs w:val="24"/>
          <w:u w:val="none"/>
          <w:lang w:eastAsia="ar-SA"/>
        </w:rPr>
      </w:pPr>
    </w:p>
    <w:p w14:paraId="2FFD47F1" w14:textId="77777777" w:rsidR="00671F85" w:rsidRPr="00671F85" w:rsidRDefault="00671F85" w:rsidP="00671F85">
      <w:pPr>
        <w:spacing w:after="160"/>
        <w:ind w:left="1440"/>
        <w:jc w:val="right"/>
        <w:rPr>
          <w:rFonts w:eastAsia="Calibri"/>
          <w:szCs w:val="24"/>
          <w:u w:val="none"/>
          <w:lang w:eastAsia="lv-LV"/>
        </w:rPr>
      </w:pPr>
      <w:r w:rsidRPr="00671F85">
        <w:rPr>
          <w:szCs w:val="24"/>
          <w:u w:val="none"/>
          <w:lang w:eastAsia="lv-LV"/>
        </w:rPr>
        <w:t>P</w:t>
      </w:r>
      <w:r w:rsidRPr="00671F85">
        <w:rPr>
          <w:rFonts w:eastAsia="Calibri"/>
          <w:szCs w:val="24"/>
          <w:u w:val="none"/>
          <w:lang w:eastAsia="lv-LV"/>
        </w:rPr>
        <w:t>ielikums</w:t>
      </w:r>
      <w:r w:rsidRPr="00671F85">
        <w:rPr>
          <w:rFonts w:eastAsia="Calibri"/>
          <w:b/>
          <w:bCs/>
          <w:szCs w:val="24"/>
          <w:u w:val="none"/>
          <w:lang w:eastAsia="lv-LV"/>
        </w:rPr>
        <w:t xml:space="preserve"> </w:t>
      </w:r>
      <w:r w:rsidRPr="00671F85">
        <w:rPr>
          <w:rFonts w:eastAsia="Calibri"/>
          <w:szCs w:val="24"/>
          <w:u w:val="none"/>
          <w:lang w:eastAsia="lv-LV"/>
        </w:rPr>
        <w:t xml:space="preserve">Gulbenes novada pašvaldības domes 2025.gada __.jūlija lēmumam Nr. GND/2025/___ </w:t>
      </w:r>
      <w:r w:rsidRPr="00671F85">
        <w:rPr>
          <w:rFonts w:ascii="Arial" w:hAnsi="Arial" w:cs="Arial"/>
          <w:sz w:val="22"/>
          <w:u w:val="none"/>
          <w:lang w:eastAsia="lv-LV"/>
        </w:rPr>
        <w:t>(</w:t>
      </w:r>
      <w:r w:rsidRPr="00671F85">
        <w:rPr>
          <w:rFonts w:eastAsia="Calibri"/>
          <w:szCs w:val="24"/>
          <w:u w:val="none"/>
          <w:lang w:eastAsia="lv-LV"/>
        </w:rPr>
        <w:t>protokols Nr.___; ___.p)</w:t>
      </w:r>
    </w:p>
    <w:p w14:paraId="22BDABC3" w14:textId="77777777" w:rsidR="00671F85" w:rsidRPr="00671F85" w:rsidRDefault="00671F85" w:rsidP="00671F85">
      <w:pPr>
        <w:autoSpaceDE w:val="0"/>
        <w:autoSpaceDN w:val="0"/>
        <w:adjustRightInd w:val="0"/>
        <w:jc w:val="center"/>
        <w:rPr>
          <w:b/>
          <w:bCs/>
          <w:szCs w:val="24"/>
          <w:u w:val="none"/>
          <w:lang w:eastAsia="lv-LV"/>
        </w:rPr>
      </w:pPr>
    </w:p>
    <w:p w14:paraId="61732F0E" w14:textId="77777777" w:rsidR="00671F85" w:rsidRPr="00671F85" w:rsidRDefault="00671F85" w:rsidP="00671F85">
      <w:pPr>
        <w:autoSpaceDE w:val="0"/>
        <w:autoSpaceDN w:val="0"/>
        <w:adjustRightInd w:val="0"/>
        <w:jc w:val="center"/>
        <w:rPr>
          <w:b/>
          <w:bCs/>
          <w:szCs w:val="24"/>
          <w:u w:val="none"/>
          <w:lang w:eastAsia="lv-LV"/>
        </w:rPr>
      </w:pPr>
      <w:r w:rsidRPr="00671F85">
        <w:rPr>
          <w:b/>
          <w:bCs/>
          <w:szCs w:val="24"/>
          <w:u w:val="none"/>
          <w:lang w:eastAsia="lv-LV"/>
        </w:rPr>
        <w:t>DARBA UZDEVUMS</w:t>
      </w:r>
    </w:p>
    <w:p w14:paraId="1AE11669" w14:textId="77777777" w:rsidR="00671F85" w:rsidRPr="00671F85" w:rsidRDefault="00671F85" w:rsidP="00671F85">
      <w:pPr>
        <w:autoSpaceDE w:val="0"/>
        <w:autoSpaceDN w:val="0"/>
        <w:adjustRightInd w:val="0"/>
        <w:jc w:val="center"/>
        <w:rPr>
          <w:b/>
          <w:bCs/>
          <w:szCs w:val="24"/>
          <w:u w:val="none"/>
          <w:lang w:eastAsia="lv-LV"/>
        </w:rPr>
      </w:pPr>
      <w:r w:rsidRPr="00671F85">
        <w:rPr>
          <w:b/>
          <w:bCs/>
          <w:szCs w:val="24"/>
          <w:u w:val="none"/>
          <w:lang w:eastAsia="lv-LV"/>
        </w:rPr>
        <w:t xml:space="preserve">Gulbenes </w:t>
      </w:r>
      <w:hyperlink r:id="rId15" w:history="1">
        <w:r w:rsidRPr="00671F85">
          <w:rPr>
            <w:b/>
            <w:szCs w:val="24"/>
            <w:u w:val="none"/>
            <w:lang w:eastAsia="lv-LV"/>
          </w:rPr>
          <w:t xml:space="preserve">novada kultūras attīstības plāna 2026.-2031.gadam </w:t>
        </w:r>
      </w:hyperlink>
      <w:r w:rsidRPr="00671F85">
        <w:rPr>
          <w:b/>
          <w:bCs/>
          <w:szCs w:val="24"/>
          <w:u w:val="none"/>
          <w:lang w:eastAsia="lv-LV"/>
        </w:rPr>
        <w:t>izstrāde</w:t>
      </w:r>
    </w:p>
    <w:p w14:paraId="48258A51" w14:textId="77777777" w:rsidR="00671F85" w:rsidRPr="00671F85" w:rsidRDefault="00671F85" w:rsidP="00671F85">
      <w:pPr>
        <w:autoSpaceDE w:val="0"/>
        <w:autoSpaceDN w:val="0"/>
        <w:adjustRightInd w:val="0"/>
        <w:jc w:val="both"/>
        <w:rPr>
          <w:b/>
          <w:bCs/>
          <w:szCs w:val="24"/>
          <w:u w:val="none"/>
          <w:lang w:eastAsia="lv-LV"/>
        </w:rPr>
      </w:pPr>
    </w:p>
    <w:p w14:paraId="63382CE6" w14:textId="77777777" w:rsidR="00671F85" w:rsidRPr="00671F85" w:rsidRDefault="00671F85" w:rsidP="00671F85">
      <w:pPr>
        <w:numPr>
          <w:ilvl w:val="0"/>
          <w:numId w:val="3"/>
        </w:numPr>
        <w:autoSpaceDE w:val="0"/>
        <w:autoSpaceDN w:val="0"/>
        <w:adjustRightInd w:val="0"/>
        <w:spacing w:line="276" w:lineRule="auto"/>
        <w:contextualSpacing/>
        <w:jc w:val="both"/>
        <w:rPr>
          <w:bCs/>
          <w:szCs w:val="24"/>
          <w:u w:val="none"/>
          <w:lang w:eastAsia="lv-LV"/>
        </w:rPr>
      </w:pPr>
      <w:r w:rsidRPr="00671F85">
        <w:rPr>
          <w:b/>
          <w:bCs/>
          <w:szCs w:val="24"/>
          <w:u w:val="none"/>
          <w:lang w:eastAsia="lv-LV"/>
        </w:rPr>
        <w:t>Izstrādāt</w:t>
      </w:r>
      <w:r w:rsidRPr="00671F85">
        <w:rPr>
          <w:bCs/>
          <w:szCs w:val="24"/>
          <w:u w:val="none"/>
          <w:lang w:eastAsia="lv-LV"/>
        </w:rPr>
        <w:t xml:space="preserve"> </w:t>
      </w:r>
      <w:r w:rsidRPr="00671F85">
        <w:rPr>
          <w:szCs w:val="24"/>
          <w:u w:val="none"/>
          <w:lang w:eastAsia="lv-LV"/>
        </w:rPr>
        <w:t>Gulbenes novada kultūras attīstības plānu 2026. – 2031.gadam</w:t>
      </w:r>
      <w:r w:rsidRPr="00671F85">
        <w:rPr>
          <w:bCs/>
          <w:szCs w:val="24"/>
          <w:u w:val="none"/>
          <w:lang w:eastAsia="lv-LV"/>
        </w:rPr>
        <w:t xml:space="preserve"> (turpmāk - Plāns), nosakot rīcību kopumu pašvaldības ilgtermiņa prioritāšu īstenošanai.</w:t>
      </w:r>
    </w:p>
    <w:p w14:paraId="7D1F6DD6" w14:textId="77777777" w:rsidR="00671F85" w:rsidRPr="00671F85" w:rsidRDefault="00671F85" w:rsidP="00671F85">
      <w:pPr>
        <w:numPr>
          <w:ilvl w:val="0"/>
          <w:numId w:val="3"/>
        </w:numPr>
        <w:autoSpaceDE w:val="0"/>
        <w:autoSpaceDN w:val="0"/>
        <w:adjustRightInd w:val="0"/>
        <w:spacing w:line="276" w:lineRule="auto"/>
        <w:contextualSpacing/>
        <w:jc w:val="both"/>
        <w:rPr>
          <w:bCs/>
          <w:szCs w:val="24"/>
          <w:u w:val="none"/>
          <w:lang w:eastAsia="lv-LV"/>
        </w:rPr>
      </w:pPr>
      <w:r w:rsidRPr="00671F85">
        <w:rPr>
          <w:b/>
          <w:bCs/>
          <w:szCs w:val="24"/>
          <w:u w:val="none"/>
          <w:lang w:eastAsia="lv-LV"/>
        </w:rPr>
        <w:t>Plāna izstrādes pamatojums:</w:t>
      </w:r>
    </w:p>
    <w:p w14:paraId="39C5955E" w14:textId="77777777" w:rsidR="00671F85" w:rsidRPr="00671F85" w:rsidRDefault="00671F85" w:rsidP="00671F85">
      <w:pPr>
        <w:numPr>
          <w:ilvl w:val="1"/>
          <w:numId w:val="3"/>
        </w:numPr>
        <w:autoSpaceDE w:val="0"/>
        <w:autoSpaceDN w:val="0"/>
        <w:adjustRightInd w:val="0"/>
        <w:spacing w:line="276" w:lineRule="auto"/>
        <w:ind w:left="567"/>
        <w:contextualSpacing/>
        <w:jc w:val="both"/>
        <w:rPr>
          <w:bCs/>
          <w:szCs w:val="24"/>
          <w:u w:val="none"/>
          <w:lang w:eastAsia="lv-LV"/>
        </w:rPr>
      </w:pPr>
      <w:r w:rsidRPr="00671F85">
        <w:rPr>
          <w:bCs/>
          <w:szCs w:val="24"/>
          <w:u w:val="none"/>
          <w:lang w:eastAsia="lv-LV"/>
        </w:rPr>
        <w:t>Pašvaldību likums;</w:t>
      </w:r>
    </w:p>
    <w:p w14:paraId="6BFFFCE8" w14:textId="77777777" w:rsidR="00671F85" w:rsidRPr="00671F85" w:rsidRDefault="00671F85" w:rsidP="00671F85">
      <w:pPr>
        <w:numPr>
          <w:ilvl w:val="1"/>
          <w:numId w:val="3"/>
        </w:numPr>
        <w:autoSpaceDE w:val="0"/>
        <w:autoSpaceDN w:val="0"/>
        <w:adjustRightInd w:val="0"/>
        <w:spacing w:line="276" w:lineRule="auto"/>
        <w:ind w:left="567"/>
        <w:contextualSpacing/>
        <w:jc w:val="both"/>
        <w:rPr>
          <w:bCs/>
          <w:szCs w:val="24"/>
          <w:u w:val="none"/>
          <w:lang w:eastAsia="lv-LV"/>
        </w:rPr>
      </w:pPr>
      <w:r w:rsidRPr="00671F85">
        <w:rPr>
          <w:bCs/>
          <w:szCs w:val="24"/>
          <w:u w:val="none"/>
          <w:lang w:eastAsia="lv-LV"/>
        </w:rPr>
        <w:t>Attīstības plānošanas sistēmas likums;</w:t>
      </w:r>
    </w:p>
    <w:p w14:paraId="56962E3E" w14:textId="77777777" w:rsidR="00671F85" w:rsidRPr="00671F85" w:rsidRDefault="00671F85" w:rsidP="00671F85">
      <w:pPr>
        <w:numPr>
          <w:ilvl w:val="1"/>
          <w:numId w:val="3"/>
        </w:numPr>
        <w:autoSpaceDE w:val="0"/>
        <w:autoSpaceDN w:val="0"/>
        <w:adjustRightInd w:val="0"/>
        <w:spacing w:line="276" w:lineRule="auto"/>
        <w:ind w:left="567"/>
        <w:contextualSpacing/>
        <w:jc w:val="both"/>
        <w:rPr>
          <w:bCs/>
          <w:szCs w:val="24"/>
          <w:u w:val="none"/>
          <w:lang w:eastAsia="lv-LV"/>
        </w:rPr>
      </w:pPr>
      <w:r w:rsidRPr="00671F85">
        <w:rPr>
          <w:bCs/>
          <w:szCs w:val="24"/>
          <w:u w:val="none"/>
          <w:lang w:eastAsia="lv-LV"/>
        </w:rPr>
        <w:t>Ministru kabineta 2014.gada 2.decembra noteikumi Nr.737 “Attīstības plānošanas dokumentu izstrādes un ietekmes izvērtēšanas noteikumi”;</w:t>
      </w:r>
    </w:p>
    <w:p w14:paraId="5A78D1F8" w14:textId="77777777" w:rsidR="00671F85" w:rsidRPr="00671F85" w:rsidRDefault="00671F85" w:rsidP="00671F85">
      <w:pPr>
        <w:numPr>
          <w:ilvl w:val="1"/>
          <w:numId w:val="3"/>
        </w:numPr>
        <w:autoSpaceDE w:val="0"/>
        <w:autoSpaceDN w:val="0"/>
        <w:adjustRightInd w:val="0"/>
        <w:spacing w:line="276" w:lineRule="auto"/>
        <w:ind w:left="567"/>
        <w:contextualSpacing/>
        <w:jc w:val="both"/>
        <w:rPr>
          <w:bCs/>
          <w:szCs w:val="24"/>
          <w:u w:val="none"/>
          <w:lang w:eastAsia="lv-LV"/>
        </w:rPr>
      </w:pPr>
      <w:r w:rsidRPr="00671F85">
        <w:rPr>
          <w:bCs/>
          <w:szCs w:val="24"/>
          <w:u w:val="none"/>
          <w:lang w:eastAsia="lv-LV"/>
        </w:rPr>
        <w:t>Ministru kabineta 2024.gada 15.oktobra noteikumi Nr.639 “Sabiedrības līdzdalības kārtība attīstības plānošanas procesā”;</w:t>
      </w:r>
    </w:p>
    <w:p w14:paraId="681C01F0" w14:textId="77777777" w:rsidR="00671F85" w:rsidRPr="00671F85" w:rsidRDefault="00671F85" w:rsidP="00671F85">
      <w:pPr>
        <w:numPr>
          <w:ilvl w:val="1"/>
          <w:numId w:val="3"/>
        </w:numPr>
        <w:autoSpaceDE w:val="0"/>
        <w:autoSpaceDN w:val="0"/>
        <w:adjustRightInd w:val="0"/>
        <w:spacing w:line="276" w:lineRule="auto"/>
        <w:ind w:left="567"/>
        <w:contextualSpacing/>
        <w:jc w:val="both"/>
        <w:rPr>
          <w:bCs/>
          <w:szCs w:val="24"/>
          <w:u w:val="none"/>
          <w:lang w:eastAsia="lv-LV"/>
        </w:rPr>
      </w:pPr>
      <w:r w:rsidRPr="00671F85">
        <w:rPr>
          <w:szCs w:val="24"/>
          <w:u w:val="none"/>
          <w:lang w:eastAsia="lv-LV"/>
        </w:rPr>
        <w:t>Kultūrpolitikas pamatnostādnes 2022.-2027.gadam "</w:t>
      </w:r>
      <w:proofErr w:type="spellStart"/>
      <w:r w:rsidRPr="00671F85">
        <w:rPr>
          <w:szCs w:val="24"/>
          <w:u w:val="none"/>
          <w:lang w:eastAsia="lv-LV"/>
        </w:rPr>
        <w:t>Kultūrvalsts</w:t>
      </w:r>
      <w:proofErr w:type="spellEnd"/>
      <w:r w:rsidRPr="00671F85">
        <w:rPr>
          <w:szCs w:val="24"/>
          <w:u w:val="none"/>
          <w:lang w:eastAsia="lv-LV"/>
        </w:rPr>
        <w:t>".</w:t>
      </w:r>
    </w:p>
    <w:p w14:paraId="15835524" w14:textId="77777777" w:rsidR="00671F85" w:rsidRPr="00671F85" w:rsidRDefault="00671F85" w:rsidP="00671F85">
      <w:pPr>
        <w:autoSpaceDE w:val="0"/>
        <w:autoSpaceDN w:val="0"/>
        <w:adjustRightInd w:val="0"/>
        <w:spacing w:line="276" w:lineRule="auto"/>
        <w:ind w:left="567"/>
        <w:contextualSpacing/>
        <w:jc w:val="both"/>
        <w:rPr>
          <w:bCs/>
          <w:szCs w:val="24"/>
          <w:u w:val="none"/>
          <w:lang w:eastAsia="lv-LV"/>
        </w:rPr>
      </w:pPr>
    </w:p>
    <w:p w14:paraId="6A6610B4" w14:textId="77777777" w:rsidR="00671F85" w:rsidRPr="00671F85" w:rsidRDefault="00671F85" w:rsidP="00671F85">
      <w:pPr>
        <w:numPr>
          <w:ilvl w:val="0"/>
          <w:numId w:val="3"/>
        </w:numPr>
        <w:autoSpaceDE w:val="0"/>
        <w:autoSpaceDN w:val="0"/>
        <w:adjustRightInd w:val="0"/>
        <w:spacing w:line="360" w:lineRule="auto"/>
        <w:contextualSpacing/>
        <w:jc w:val="both"/>
        <w:rPr>
          <w:szCs w:val="24"/>
          <w:u w:val="none"/>
          <w:lang w:eastAsia="lv-LV"/>
        </w:rPr>
      </w:pPr>
      <w:r w:rsidRPr="00671F85">
        <w:rPr>
          <w:b/>
          <w:szCs w:val="24"/>
          <w:u w:val="none"/>
          <w:lang w:eastAsia="lv-LV"/>
        </w:rPr>
        <w:t xml:space="preserve">Veikt </w:t>
      </w:r>
      <w:r w:rsidRPr="00671F85">
        <w:rPr>
          <w:szCs w:val="24"/>
          <w:u w:val="none"/>
          <w:lang w:eastAsia="lv-LV"/>
        </w:rPr>
        <w:t>Plāna izstrādi saskaņā ar spēkā esošo Latvijas Republikas normatīvo aktu prasībām.</w:t>
      </w:r>
    </w:p>
    <w:p w14:paraId="689BC64B" w14:textId="77777777" w:rsidR="00671F85" w:rsidRPr="00671F85" w:rsidRDefault="00671F85" w:rsidP="00671F85">
      <w:pPr>
        <w:numPr>
          <w:ilvl w:val="0"/>
          <w:numId w:val="3"/>
        </w:numPr>
        <w:autoSpaceDE w:val="0"/>
        <w:autoSpaceDN w:val="0"/>
        <w:adjustRightInd w:val="0"/>
        <w:spacing w:line="360" w:lineRule="auto"/>
        <w:contextualSpacing/>
        <w:jc w:val="both"/>
        <w:rPr>
          <w:szCs w:val="24"/>
          <w:u w:val="none"/>
          <w:lang w:eastAsia="lv-LV"/>
        </w:rPr>
      </w:pPr>
      <w:r w:rsidRPr="00671F85">
        <w:rPr>
          <w:b/>
          <w:bCs/>
          <w:color w:val="000000"/>
          <w:szCs w:val="24"/>
          <w:u w:val="none"/>
          <w:lang w:eastAsia="lv-LV"/>
        </w:rPr>
        <w:t>Plāna izstrādes uzdevumi:</w:t>
      </w:r>
    </w:p>
    <w:p w14:paraId="3B132395" w14:textId="77777777" w:rsidR="00671F85" w:rsidRPr="00671F85" w:rsidRDefault="00671F85" w:rsidP="00671F85">
      <w:pPr>
        <w:numPr>
          <w:ilvl w:val="1"/>
          <w:numId w:val="3"/>
        </w:numPr>
        <w:autoSpaceDE w:val="0"/>
        <w:autoSpaceDN w:val="0"/>
        <w:adjustRightInd w:val="0"/>
        <w:ind w:left="567"/>
        <w:contextualSpacing/>
        <w:jc w:val="both"/>
        <w:rPr>
          <w:szCs w:val="24"/>
          <w:u w:val="none"/>
          <w:lang w:eastAsia="lv-LV"/>
        </w:rPr>
      </w:pPr>
      <w:r w:rsidRPr="00671F85">
        <w:rPr>
          <w:bCs/>
          <w:color w:val="000000"/>
          <w:szCs w:val="24"/>
          <w:u w:val="none"/>
          <w:lang w:eastAsia="lv-LV"/>
        </w:rPr>
        <w:t>Definēt novada vidējā termiņa stratēģiskos uzstādījumus un rīcību kopumu, finanšu resursus un atbildīgos izpildītājus to īstenošanai.</w:t>
      </w:r>
    </w:p>
    <w:p w14:paraId="6848DA07" w14:textId="77777777" w:rsidR="00671F85" w:rsidRPr="00671F85" w:rsidRDefault="00671F85" w:rsidP="00671F85">
      <w:pPr>
        <w:numPr>
          <w:ilvl w:val="1"/>
          <w:numId w:val="3"/>
        </w:numPr>
        <w:autoSpaceDE w:val="0"/>
        <w:autoSpaceDN w:val="0"/>
        <w:adjustRightInd w:val="0"/>
        <w:ind w:left="567"/>
        <w:contextualSpacing/>
        <w:jc w:val="both"/>
        <w:rPr>
          <w:szCs w:val="24"/>
          <w:u w:val="none"/>
          <w:lang w:eastAsia="lv-LV"/>
        </w:rPr>
      </w:pPr>
      <w:r w:rsidRPr="00671F85">
        <w:rPr>
          <w:bCs/>
          <w:color w:val="000000"/>
          <w:szCs w:val="24"/>
          <w:u w:val="none"/>
          <w:lang w:eastAsia="lv-LV"/>
        </w:rPr>
        <w:t xml:space="preserve">Izvērtēt un ņemt vērā spēkā esošos normatīvos aktus, kuri regulē kultūras nozari Latvijas Republikā. </w:t>
      </w:r>
    </w:p>
    <w:p w14:paraId="4DE122A6" w14:textId="77777777" w:rsidR="00671F85" w:rsidRPr="00671F85" w:rsidRDefault="00671F85" w:rsidP="00671F85">
      <w:pPr>
        <w:numPr>
          <w:ilvl w:val="1"/>
          <w:numId w:val="3"/>
        </w:numPr>
        <w:autoSpaceDE w:val="0"/>
        <w:autoSpaceDN w:val="0"/>
        <w:adjustRightInd w:val="0"/>
        <w:ind w:left="567"/>
        <w:contextualSpacing/>
        <w:jc w:val="both"/>
        <w:rPr>
          <w:szCs w:val="24"/>
          <w:u w:val="none"/>
          <w:lang w:eastAsia="lv-LV"/>
        </w:rPr>
      </w:pPr>
      <w:r w:rsidRPr="00671F85">
        <w:rPr>
          <w:bCs/>
          <w:szCs w:val="24"/>
          <w:u w:val="none"/>
          <w:lang w:eastAsia="lv-LV"/>
        </w:rPr>
        <w:t xml:space="preserve">Apzināt iedzīvotāju redzējumu par kultūras politiku pašvaldībā un turpmākām tās attīstības iespējām, veicot iedzīvotāju anketēšanu. </w:t>
      </w:r>
    </w:p>
    <w:p w14:paraId="50FB078E" w14:textId="77777777" w:rsidR="00671F85" w:rsidRPr="00671F85" w:rsidRDefault="00671F85" w:rsidP="00671F85">
      <w:pPr>
        <w:numPr>
          <w:ilvl w:val="1"/>
          <w:numId w:val="3"/>
        </w:numPr>
        <w:autoSpaceDE w:val="0"/>
        <w:autoSpaceDN w:val="0"/>
        <w:adjustRightInd w:val="0"/>
        <w:spacing w:line="276" w:lineRule="auto"/>
        <w:ind w:left="567"/>
        <w:contextualSpacing/>
        <w:jc w:val="both"/>
        <w:rPr>
          <w:bCs/>
          <w:szCs w:val="24"/>
          <w:u w:val="none"/>
          <w:lang w:eastAsia="lv-LV"/>
        </w:rPr>
      </w:pPr>
      <w:r w:rsidRPr="00671F85">
        <w:rPr>
          <w:bCs/>
          <w:szCs w:val="24"/>
          <w:u w:val="none"/>
          <w:lang w:eastAsia="lv-LV"/>
        </w:rPr>
        <w:t>Nodrošināt sabiedrības pārstāvju līdzdalību Plāna izstrādē atbilstoši Ministru kabineta 2024.gada 15.oktobra noteikumiem Nr.639 “Sabiedrības līdzdalības kārtība attīstības plānošanas procesā”.</w:t>
      </w:r>
    </w:p>
    <w:p w14:paraId="495DB6D7" w14:textId="77777777" w:rsidR="00671F85" w:rsidRPr="00671F85" w:rsidRDefault="00671F85" w:rsidP="00671F85">
      <w:pPr>
        <w:autoSpaceDE w:val="0"/>
        <w:autoSpaceDN w:val="0"/>
        <w:adjustRightInd w:val="0"/>
        <w:ind w:left="567"/>
        <w:contextualSpacing/>
        <w:jc w:val="both"/>
        <w:rPr>
          <w:szCs w:val="24"/>
          <w:u w:val="none"/>
          <w:lang w:eastAsia="lv-LV"/>
        </w:rPr>
      </w:pPr>
    </w:p>
    <w:p w14:paraId="2B3C314B" w14:textId="77777777" w:rsidR="00671F85" w:rsidRPr="00671F85" w:rsidRDefault="00671F85" w:rsidP="00671F85">
      <w:pPr>
        <w:numPr>
          <w:ilvl w:val="0"/>
          <w:numId w:val="3"/>
        </w:numPr>
        <w:autoSpaceDE w:val="0"/>
        <w:autoSpaceDN w:val="0"/>
        <w:adjustRightInd w:val="0"/>
        <w:contextualSpacing/>
        <w:jc w:val="both"/>
        <w:rPr>
          <w:b/>
          <w:bCs/>
          <w:color w:val="000000"/>
          <w:szCs w:val="24"/>
          <w:u w:val="none"/>
          <w:lang w:eastAsia="lv-LV"/>
        </w:rPr>
      </w:pPr>
      <w:r w:rsidRPr="00671F85">
        <w:rPr>
          <w:b/>
          <w:bCs/>
          <w:szCs w:val="24"/>
          <w:u w:val="none"/>
          <w:lang w:eastAsia="lv-LV"/>
        </w:rPr>
        <w:t xml:space="preserve">Plāna izstrādes </w:t>
      </w:r>
      <w:r w:rsidRPr="00671F85">
        <w:rPr>
          <w:b/>
          <w:bCs/>
          <w:color w:val="000000"/>
          <w:szCs w:val="24"/>
          <w:u w:val="none"/>
          <w:lang w:eastAsia="lv-LV"/>
        </w:rPr>
        <w:t>process un izpildes termiņi:</w:t>
      </w:r>
    </w:p>
    <w:p w14:paraId="3F3BE642" w14:textId="77777777" w:rsidR="00671F85" w:rsidRPr="00671F85" w:rsidRDefault="00671F85" w:rsidP="00671F85">
      <w:pPr>
        <w:autoSpaceDE w:val="0"/>
        <w:autoSpaceDN w:val="0"/>
        <w:adjustRightInd w:val="0"/>
        <w:jc w:val="both"/>
        <w:rPr>
          <w:bCs/>
          <w:color w:val="000000"/>
          <w:szCs w:val="24"/>
          <w:u w:val="none"/>
          <w:lang w:eastAsia="lv-LV"/>
        </w:rPr>
      </w:pPr>
      <w:r w:rsidRPr="00671F85">
        <w:rPr>
          <w:b/>
          <w:bCs/>
          <w:color w:val="000000"/>
          <w:szCs w:val="24"/>
          <w:u w:val="none"/>
          <w:lang w:eastAsia="lv-LV"/>
        </w:rPr>
        <w:t xml:space="preserve">       </w:t>
      </w:r>
    </w:p>
    <w:tbl>
      <w:tblPr>
        <w:tblStyle w:val="Reatabula1"/>
        <w:tblW w:w="8755" w:type="dxa"/>
        <w:tblLook w:val="04A0" w:firstRow="1" w:lastRow="0" w:firstColumn="1" w:lastColumn="0" w:noHBand="0" w:noVBand="1"/>
      </w:tblPr>
      <w:tblGrid>
        <w:gridCol w:w="890"/>
        <w:gridCol w:w="5739"/>
        <w:gridCol w:w="2126"/>
      </w:tblGrid>
      <w:tr w:rsidR="00671F85" w:rsidRPr="00671F85" w14:paraId="36FC841A" w14:textId="77777777" w:rsidTr="00576DC2">
        <w:tc>
          <w:tcPr>
            <w:tcW w:w="890" w:type="dxa"/>
          </w:tcPr>
          <w:p w14:paraId="77FD4DE9" w14:textId="77777777" w:rsidR="00671F85" w:rsidRPr="00671F85" w:rsidRDefault="00671F85" w:rsidP="00671F85">
            <w:pPr>
              <w:autoSpaceDE w:val="0"/>
              <w:autoSpaceDN w:val="0"/>
              <w:adjustRightInd w:val="0"/>
              <w:spacing w:line="276" w:lineRule="auto"/>
              <w:jc w:val="both"/>
              <w:rPr>
                <w:rFonts w:ascii="Times New Roman" w:hAnsi="Times New Roman"/>
                <w:bCs/>
                <w:color w:val="000000"/>
                <w:sz w:val="24"/>
                <w:szCs w:val="24"/>
                <w:lang w:eastAsia="lv-LV"/>
              </w:rPr>
            </w:pPr>
            <w:proofErr w:type="spellStart"/>
            <w:r w:rsidRPr="00671F85">
              <w:rPr>
                <w:rFonts w:ascii="Times New Roman" w:hAnsi="Times New Roman"/>
                <w:bCs/>
                <w:color w:val="000000"/>
                <w:sz w:val="24"/>
                <w:szCs w:val="24"/>
                <w:lang w:eastAsia="lv-LV"/>
              </w:rPr>
              <w:t>Nr.p.k</w:t>
            </w:r>
            <w:proofErr w:type="spellEnd"/>
            <w:r w:rsidRPr="00671F85">
              <w:rPr>
                <w:rFonts w:ascii="Times New Roman" w:hAnsi="Times New Roman"/>
                <w:bCs/>
                <w:color w:val="000000"/>
                <w:sz w:val="24"/>
                <w:szCs w:val="24"/>
                <w:lang w:eastAsia="lv-LV"/>
              </w:rPr>
              <w:t>.</w:t>
            </w:r>
          </w:p>
        </w:tc>
        <w:tc>
          <w:tcPr>
            <w:tcW w:w="5739" w:type="dxa"/>
          </w:tcPr>
          <w:p w14:paraId="4BA2DEFA" w14:textId="77777777" w:rsidR="00671F85" w:rsidRPr="00671F85" w:rsidRDefault="00671F85" w:rsidP="00671F85">
            <w:pPr>
              <w:autoSpaceDE w:val="0"/>
              <w:autoSpaceDN w:val="0"/>
              <w:adjustRightInd w:val="0"/>
              <w:spacing w:line="276" w:lineRule="auto"/>
              <w:jc w:val="both"/>
              <w:rPr>
                <w:rFonts w:ascii="Times New Roman" w:hAnsi="Times New Roman"/>
                <w:bCs/>
                <w:color w:val="000000"/>
                <w:sz w:val="24"/>
                <w:szCs w:val="24"/>
                <w:lang w:eastAsia="lv-LV"/>
              </w:rPr>
            </w:pPr>
            <w:r w:rsidRPr="00671F85">
              <w:rPr>
                <w:rFonts w:ascii="Times New Roman" w:hAnsi="Times New Roman"/>
                <w:bCs/>
                <w:color w:val="000000"/>
                <w:sz w:val="24"/>
                <w:szCs w:val="24"/>
                <w:lang w:eastAsia="lv-LV"/>
              </w:rPr>
              <w:t>Pasākums</w:t>
            </w:r>
          </w:p>
        </w:tc>
        <w:tc>
          <w:tcPr>
            <w:tcW w:w="2126" w:type="dxa"/>
          </w:tcPr>
          <w:p w14:paraId="4250F60F" w14:textId="77777777" w:rsidR="00671F85" w:rsidRPr="00671F85" w:rsidRDefault="00671F85" w:rsidP="00671F85">
            <w:pPr>
              <w:autoSpaceDE w:val="0"/>
              <w:autoSpaceDN w:val="0"/>
              <w:adjustRightInd w:val="0"/>
              <w:spacing w:line="276" w:lineRule="auto"/>
              <w:jc w:val="both"/>
              <w:rPr>
                <w:rFonts w:ascii="Times New Roman" w:hAnsi="Times New Roman"/>
                <w:bCs/>
                <w:color w:val="000000"/>
                <w:sz w:val="24"/>
                <w:szCs w:val="24"/>
                <w:lang w:eastAsia="lv-LV"/>
              </w:rPr>
            </w:pPr>
            <w:r w:rsidRPr="00671F85">
              <w:rPr>
                <w:rFonts w:ascii="Times New Roman" w:hAnsi="Times New Roman"/>
                <w:bCs/>
                <w:color w:val="000000"/>
                <w:sz w:val="24"/>
                <w:szCs w:val="24"/>
                <w:lang w:eastAsia="lv-LV"/>
              </w:rPr>
              <w:t>Termiņš</w:t>
            </w:r>
          </w:p>
        </w:tc>
      </w:tr>
      <w:tr w:rsidR="00671F85" w:rsidRPr="00671F85" w14:paraId="04205437" w14:textId="77777777" w:rsidTr="00576DC2">
        <w:tc>
          <w:tcPr>
            <w:tcW w:w="890" w:type="dxa"/>
          </w:tcPr>
          <w:p w14:paraId="1064AD71" w14:textId="77777777" w:rsidR="00671F85" w:rsidRPr="00671F85" w:rsidRDefault="00671F85" w:rsidP="00671F85">
            <w:pPr>
              <w:autoSpaceDE w:val="0"/>
              <w:autoSpaceDN w:val="0"/>
              <w:adjustRightInd w:val="0"/>
              <w:jc w:val="both"/>
              <w:rPr>
                <w:rFonts w:ascii="Times New Roman" w:hAnsi="Times New Roman"/>
                <w:b/>
                <w:bCs/>
                <w:color w:val="000000"/>
                <w:sz w:val="24"/>
                <w:szCs w:val="24"/>
                <w:lang w:eastAsia="lv-LV"/>
              </w:rPr>
            </w:pPr>
            <w:r w:rsidRPr="00671F85">
              <w:rPr>
                <w:rFonts w:ascii="Times New Roman" w:hAnsi="Times New Roman"/>
                <w:b/>
                <w:bCs/>
                <w:color w:val="000000"/>
                <w:sz w:val="24"/>
                <w:szCs w:val="24"/>
                <w:lang w:eastAsia="lv-LV"/>
              </w:rPr>
              <w:t>1.</w:t>
            </w:r>
          </w:p>
        </w:tc>
        <w:tc>
          <w:tcPr>
            <w:tcW w:w="7865" w:type="dxa"/>
            <w:gridSpan w:val="2"/>
          </w:tcPr>
          <w:p w14:paraId="015E9348" w14:textId="77777777" w:rsidR="00671F85" w:rsidRPr="00671F85" w:rsidRDefault="00671F85" w:rsidP="00671F85">
            <w:pPr>
              <w:autoSpaceDE w:val="0"/>
              <w:autoSpaceDN w:val="0"/>
              <w:adjustRightInd w:val="0"/>
              <w:jc w:val="both"/>
              <w:rPr>
                <w:rFonts w:ascii="Times New Roman" w:hAnsi="Times New Roman"/>
                <w:b/>
                <w:bCs/>
                <w:sz w:val="24"/>
                <w:szCs w:val="24"/>
                <w:lang w:eastAsia="lv-LV"/>
              </w:rPr>
            </w:pPr>
            <w:r w:rsidRPr="00671F85">
              <w:rPr>
                <w:rFonts w:ascii="Times New Roman" w:hAnsi="Times New Roman"/>
                <w:b/>
                <w:bCs/>
                <w:sz w:val="24"/>
                <w:szCs w:val="24"/>
                <w:lang w:eastAsia="lv-LV"/>
              </w:rPr>
              <w:t>Sagatavošanās Plāna izstrādei</w:t>
            </w:r>
          </w:p>
          <w:p w14:paraId="2444F2B8"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p>
        </w:tc>
      </w:tr>
      <w:tr w:rsidR="00671F85" w:rsidRPr="00671F85" w14:paraId="2052E06D" w14:textId="77777777" w:rsidTr="00576DC2">
        <w:tc>
          <w:tcPr>
            <w:tcW w:w="890" w:type="dxa"/>
          </w:tcPr>
          <w:p w14:paraId="674B7903" w14:textId="77777777" w:rsidR="00671F85" w:rsidRPr="00671F85" w:rsidRDefault="00671F85" w:rsidP="00671F85">
            <w:pPr>
              <w:autoSpaceDE w:val="0"/>
              <w:autoSpaceDN w:val="0"/>
              <w:adjustRightInd w:val="0"/>
              <w:jc w:val="both"/>
              <w:rPr>
                <w:rFonts w:ascii="Times New Roman" w:hAnsi="Times New Roman"/>
                <w:bCs/>
                <w:color w:val="000000"/>
                <w:sz w:val="24"/>
                <w:szCs w:val="24"/>
                <w:lang w:eastAsia="lv-LV"/>
              </w:rPr>
            </w:pPr>
            <w:r w:rsidRPr="00671F85">
              <w:rPr>
                <w:rFonts w:ascii="Times New Roman" w:hAnsi="Times New Roman"/>
                <w:bCs/>
                <w:color w:val="000000"/>
                <w:sz w:val="24"/>
                <w:szCs w:val="24"/>
                <w:lang w:eastAsia="lv-LV"/>
              </w:rPr>
              <w:t>1.1.</w:t>
            </w:r>
          </w:p>
        </w:tc>
        <w:tc>
          <w:tcPr>
            <w:tcW w:w="5739" w:type="dxa"/>
          </w:tcPr>
          <w:p w14:paraId="556E6508"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r w:rsidRPr="00671F85">
              <w:rPr>
                <w:rFonts w:ascii="Times New Roman" w:hAnsi="Times New Roman"/>
                <w:bCs/>
                <w:sz w:val="24"/>
                <w:szCs w:val="24"/>
                <w:lang w:eastAsia="lv-LV"/>
              </w:rPr>
              <w:t xml:space="preserve">Gulbenes novada pašvaldības domes </w:t>
            </w:r>
            <w:r w:rsidRPr="00671F85">
              <w:rPr>
                <w:rFonts w:ascii="Times New Roman" w:hAnsi="Times New Roman"/>
                <w:b/>
                <w:bCs/>
                <w:sz w:val="24"/>
                <w:szCs w:val="24"/>
                <w:lang w:eastAsia="lv-LV"/>
              </w:rPr>
              <w:t>lēmums</w:t>
            </w:r>
            <w:r w:rsidRPr="00671F85">
              <w:rPr>
                <w:rFonts w:ascii="Times New Roman" w:hAnsi="Times New Roman"/>
                <w:bCs/>
                <w:sz w:val="24"/>
                <w:szCs w:val="24"/>
                <w:lang w:eastAsia="lv-LV"/>
              </w:rPr>
              <w:t xml:space="preserve"> par Plāna izstrādes uzsākšanu</w:t>
            </w:r>
          </w:p>
        </w:tc>
        <w:tc>
          <w:tcPr>
            <w:tcW w:w="2126" w:type="dxa"/>
          </w:tcPr>
          <w:p w14:paraId="0726CC83" w14:textId="77777777" w:rsidR="00671F85" w:rsidRPr="00671F85" w:rsidRDefault="00671F85" w:rsidP="00671F85">
            <w:pPr>
              <w:autoSpaceDE w:val="0"/>
              <w:autoSpaceDN w:val="0"/>
              <w:adjustRightInd w:val="0"/>
              <w:rPr>
                <w:rFonts w:ascii="Times New Roman" w:hAnsi="Times New Roman"/>
                <w:bCs/>
                <w:sz w:val="24"/>
                <w:szCs w:val="24"/>
                <w:lang w:eastAsia="lv-LV"/>
              </w:rPr>
            </w:pPr>
            <w:r w:rsidRPr="00671F85">
              <w:rPr>
                <w:rFonts w:ascii="Times New Roman" w:hAnsi="Times New Roman"/>
                <w:bCs/>
                <w:sz w:val="24"/>
                <w:szCs w:val="24"/>
                <w:lang w:eastAsia="lv-LV"/>
              </w:rPr>
              <w:t>2025.gada jūlijs</w:t>
            </w:r>
          </w:p>
          <w:p w14:paraId="76806094" w14:textId="77777777" w:rsidR="00671F85" w:rsidRPr="00671F85" w:rsidRDefault="00671F85" w:rsidP="00671F85">
            <w:pPr>
              <w:autoSpaceDE w:val="0"/>
              <w:autoSpaceDN w:val="0"/>
              <w:adjustRightInd w:val="0"/>
              <w:rPr>
                <w:rFonts w:ascii="Times New Roman" w:hAnsi="Times New Roman"/>
                <w:bCs/>
                <w:sz w:val="24"/>
                <w:szCs w:val="24"/>
                <w:lang w:eastAsia="lv-LV"/>
              </w:rPr>
            </w:pPr>
          </w:p>
          <w:p w14:paraId="3606074D" w14:textId="77777777" w:rsidR="00671F85" w:rsidRPr="00671F85" w:rsidRDefault="00671F85" w:rsidP="00671F85">
            <w:pPr>
              <w:autoSpaceDE w:val="0"/>
              <w:autoSpaceDN w:val="0"/>
              <w:adjustRightInd w:val="0"/>
              <w:rPr>
                <w:rFonts w:ascii="Times New Roman" w:hAnsi="Times New Roman"/>
                <w:bCs/>
                <w:sz w:val="24"/>
                <w:szCs w:val="24"/>
                <w:lang w:eastAsia="lv-LV"/>
              </w:rPr>
            </w:pPr>
          </w:p>
        </w:tc>
      </w:tr>
      <w:tr w:rsidR="00671F85" w:rsidRPr="00671F85" w14:paraId="2B7D6FAA" w14:textId="77777777" w:rsidTr="00576DC2">
        <w:trPr>
          <w:trHeight w:val="48"/>
        </w:trPr>
        <w:tc>
          <w:tcPr>
            <w:tcW w:w="890" w:type="dxa"/>
          </w:tcPr>
          <w:p w14:paraId="26788C11" w14:textId="77777777" w:rsidR="00671F85" w:rsidRPr="00671F85" w:rsidRDefault="00671F85" w:rsidP="00671F85">
            <w:pPr>
              <w:autoSpaceDE w:val="0"/>
              <w:autoSpaceDN w:val="0"/>
              <w:adjustRightInd w:val="0"/>
              <w:jc w:val="both"/>
              <w:rPr>
                <w:rFonts w:ascii="Times New Roman" w:hAnsi="Times New Roman"/>
                <w:bCs/>
                <w:color w:val="000000"/>
                <w:sz w:val="24"/>
                <w:szCs w:val="24"/>
                <w:lang w:eastAsia="lv-LV"/>
              </w:rPr>
            </w:pPr>
            <w:r w:rsidRPr="00671F85">
              <w:rPr>
                <w:rFonts w:ascii="Times New Roman" w:hAnsi="Times New Roman"/>
                <w:bCs/>
                <w:color w:val="000000"/>
                <w:sz w:val="24"/>
                <w:szCs w:val="24"/>
                <w:lang w:eastAsia="lv-LV"/>
              </w:rPr>
              <w:t>1.2.</w:t>
            </w:r>
          </w:p>
        </w:tc>
        <w:tc>
          <w:tcPr>
            <w:tcW w:w="5739" w:type="dxa"/>
          </w:tcPr>
          <w:p w14:paraId="79A2332D"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r w:rsidRPr="00671F85">
              <w:rPr>
                <w:rFonts w:ascii="Times New Roman" w:hAnsi="Times New Roman"/>
                <w:bCs/>
                <w:sz w:val="24"/>
                <w:szCs w:val="24"/>
                <w:lang w:eastAsia="lv-LV"/>
              </w:rPr>
              <w:t xml:space="preserve">Paziņojuma par lēmuma par Plāna izstrādes uzsākšanu publicēšana Gulbenes novada pašvaldības </w:t>
            </w:r>
            <w:proofErr w:type="spellStart"/>
            <w:r w:rsidRPr="00671F85">
              <w:rPr>
                <w:rFonts w:ascii="Times New Roman" w:hAnsi="Times New Roman"/>
                <w:bCs/>
                <w:sz w:val="24"/>
                <w:szCs w:val="24"/>
                <w:lang w:eastAsia="lv-LV"/>
              </w:rPr>
              <w:t>tīmekļtvietnē</w:t>
            </w:r>
            <w:proofErr w:type="spellEnd"/>
            <w:r w:rsidRPr="00671F85">
              <w:rPr>
                <w:rFonts w:ascii="Times New Roman" w:hAnsi="Times New Roman"/>
                <w:bCs/>
                <w:sz w:val="24"/>
                <w:szCs w:val="24"/>
                <w:lang w:eastAsia="lv-LV"/>
              </w:rPr>
              <w:t xml:space="preserve"> </w:t>
            </w:r>
            <w:hyperlink r:id="rId16" w:history="1">
              <w:r w:rsidRPr="00671F85">
                <w:rPr>
                  <w:rFonts w:ascii="Times New Roman" w:hAnsi="Times New Roman"/>
                  <w:sz w:val="24"/>
                  <w:szCs w:val="24"/>
                  <w:lang w:eastAsia="lv-LV"/>
                </w:rPr>
                <w:t>www.gulbene.lv</w:t>
              </w:r>
            </w:hyperlink>
            <w:r w:rsidRPr="00671F85">
              <w:rPr>
                <w:rFonts w:ascii="Times New Roman" w:hAnsi="Times New Roman"/>
                <w:sz w:val="24"/>
                <w:szCs w:val="24"/>
                <w:lang w:eastAsia="lv-LV"/>
              </w:rPr>
              <w:t xml:space="preserve"> </w:t>
            </w:r>
            <w:r w:rsidRPr="00671F85">
              <w:rPr>
                <w:rFonts w:ascii="Times New Roman" w:hAnsi="Times New Roman"/>
                <w:bCs/>
                <w:sz w:val="24"/>
                <w:szCs w:val="24"/>
                <w:lang w:eastAsia="lv-LV"/>
              </w:rPr>
              <w:t>un Gulbenes novada pašvaldības informatīvajā izdevumā “Gulbenes Novada Ziņas”</w:t>
            </w:r>
          </w:p>
        </w:tc>
        <w:tc>
          <w:tcPr>
            <w:tcW w:w="2126" w:type="dxa"/>
          </w:tcPr>
          <w:p w14:paraId="5E923EBB" w14:textId="77777777" w:rsidR="00671F85" w:rsidRPr="00671F85" w:rsidRDefault="00671F85" w:rsidP="00671F85">
            <w:pPr>
              <w:autoSpaceDE w:val="0"/>
              <w:autoSpaceDN w:val="0"/>
              <w:adjustRightInd w:val="0"/>
              <w:rPr>
                <w:rFonts w:ascii="Times New Roman" w:hAnsi="Times New Roman"/>
                <w:bCs/>
                <w:sz w:val="24"/>
                <w:szCs w:val="24"/>
                <w:lang w:eastAsia="lv-LV"/>
              </w:rPr>
            </w:pPr>
            <w:r w:rsidRPr="00671F85">
              <w:rPr>
                <w:rFonts w:ascii="Times New Roman" w:hAnsi="Times New Roman"/>
                <w:bCs/>
                <w:sz w:val="24"/>
                <w:szCs w:val="24"/>
                <w:lang w:eastAsia="lv-LV"/>
              </w:rPr>
              <w:t>2025.gada augusts</w:t>
            </w:r>
          </w:p>
        </w:tc>
      </w:tr>
      <w:tr w:rsidR="00671F85" w:rsidRPr="00671F85" w14:paraId="2C561C0E" w14:textId="77777777" w:rsidTr="00576DC2">
        <w:tc>
          <w:tcPr>
            <w:tcW w:w="890" w:type="dxa"/>
          </w:tcPr>
          <w:p w14:paraId="06319D89" w14:textId="77777777" w:rsidR="00671F85" w:rsidRPr="00671F85" w:rsidRDefault="00671F85" w:rsidP="00671F85">
            <w:pPr>
              <w:autoSpaceDE w:val="0"/>
              <w:autoSpaceDN w:val="0"/>
              <w:adjustRightInd w:val="0"/>
              <w:jc w:val="both"/>
              <w:rPr>
                <w:rFonts w:ascii="Times New Roman" w:hAnsi="Times New Roman"/>
                <w:bCs/>
                <w:color w:val="000000"/>
                <w:sz w:val="24"/>
                <w:szCs w:val="24"/>
                <w:lang w:eastAsia="lv-LV"/>
              </w:rPr>
            </w:pPr>
            <w:r w:rsidRPr="00671F85">
              <w:rPr>
                <w:rFonts w:ascii="Times New Roman" w:hAnsi="Times New Roman"/>
                <w:bCs/>
                <w:color w:val="000000"/>
                <w:sz w:val="24"/>
                <w:szCs w:val="24"/>
                <w:lang w:eastAsia="lv-LV"/>
              </w:rPr>
              <w:t>1.3.</w:t>
            </w:r>
          </w:p>
        </w:tc>
        <w:tc>
          <w:tcPr>
            <w:tcW w:w="5739" w:type="dxa"/>
          </w:tcPr>
          <w:p w14:paraId="38753CE7"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r w:rsidRPr="00671F85">
              <w:rPr>
                <w:rFonts w:ascii="Times New Roman" w:hAnsi="Times New Roman"/>
                <w:bCs/>
                <w:sz w:val="24"/>
                <w:szCs w:val="24"/>
                <w:lang w:eastAsia="lv-LV"/>
              </w:rPr>
              <w:t>Plāna izstrādes darba plāna un sabiedrības līdzdalības plāna izstrāde</w:t>
            </w:r>
          </w:p>
        </w:tc>
        <w:tc>
          <w:tcPr>
            <w:tcW w:w="2126" w:type="dxa"/>
          </w:tcPr>
          <w:p w14:paraId="04AE433D" w14:textId="77777777" w:rsidR="00671F85" w:rsidRPr="00671F85" w:rsidRDefault="00671F85" w:rsidP="00671F85">
            <w:pPr>
              <w:autoSpaceDE w:val="0"/>
              <w:autoSpaceDN w:val="0"/>
              <w:adjustRightInd w:val="0"/>
              <w:rPr>
                <w:rFonts w:ascii="Times New Roman" w:hAnsi="Times New Roman"/>
                <w:bCs/>
                <w:sz w:val="24"/>
                <w:szCs w:val="24"/>
                <w:lang w:eastAsia="lv-LV"/>
              </w:rPr>
            </w:pPr>
            <w:r w:rsidRPr="00671F85">
              <w:rPr>
                <w:rFonts w:ascii="Times New Roman" w:hAnsi="Times New Roman"/>
                <w:bCs/>
                <w:sz w:val="24"/>
                <w:szCs w:val="24"/>
                <w:lang w:eastAsia="lv-LV"/>
              </w:rPr>
              <w:t>2025.gada septembris</w:t>
            </w:r>
          </w:p>
        </w:tc>
      </w:tr>
      <w:tr w:rsidR="00671F85" w:rsidRPr="00671F85" w14:paraId="01863336" w14:textId="77777777" w:rsidTr="00576DC2">
        <w:tc>
          <w:tcPr>
            <w:tcW w:w="890" w:type="dxa"/>
          </w:tcPr>
          <w:p w14:paraId="7E7F14F5" w14:textId="77777777" w:rsidR="00671F85" w:rsidRPr="00671F85" w:rsidRDefault="00671F85" w:rsidP="00671F85">
            <w:pPr>
              <w:autoSpaceDE w:val="0"/>
              <w:autoSpaceDN w:val="0"/>
              <w:adjustRightInd w:val="0"/>
              <w:jc w:val="both"/>
              <w:rPr>
                <w:rFonts w:ascii="Times New Roman" w:hAnsi="Times New Roman"/>
                <w:bCs/>
                <w:color w:val="000000"/>
                <w:sz w:val="24"/>
                <w:szCs w:val="24"/>
                <w:lang w:eastAsia="lv-LV"/>
              </w:rPr>
            </w:pPr>
            <w:r w:rsidRPr="00671F85">
              <w:rPr>
                <w:rFonts w:ascii="Times New Roman" w:hAnsi="Times New Roman"/>
                <w:bCs/>
                <w:color w:val="000000"/>
                <w:sz w:val="24"/>
                <w:szCs w:val="24"/>
                <w:lang w:eastAsia="lv-LV"/>
              </w:rPr>
              <w:lastRenderedPageBreak/>
              <w:t>1.4.</w:t>
            </w:r>
          </w:p>
        </w:tc>
        <w:tc>
          <w:tcPr>
            <w:tcW w:w="5739" w:type="dxa"/>
          </w:tcPr>
          <w:p w14:paraId="6C53ECF8"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r w:rsidRPr="00671F85">
              <w:rPr>
                <w:rFonts w:ascii="Times New Roman" w:hAnsi="Times New Roman"/>
                <w:bCs/>
                <w:sz w:val="24"/>
                <w:szCs w:val="24"/>
                <w:lang w:eastAsia="lv-LV"/>
              </w:rPr>
              <w:t>Ar Plānu saistītu dokumentu izvērtēšana un analīze</w:t>
            </w:r>
          </w:p>
        </w:tc>
        <w:tc>
          <w:tcPr>
            <w:tcW w:w="2126" w:type="dxa"/>
          </w:tcPr>
          <w:p w14:paraId="6AB6CA92" w14:textId="77777777" w:rsidR="00671F85" w:rsidRPr="00671F85" w:rsidRDefault="00671F85" w:rsidP="00671F85">
            <w:pPr>
              <w:autoSpaceDE w:val="0"/>
              <w:autoSpaceDN w:val="0"/>
              <w:adjustRightInd w:val="0"/>
              <w:rPr>
                <w:rFonts w:ascii="Times New Roman" w:hAnsi="Times New Roman"/>
                <w:bCs/>
                <w:sz w:val="24"/>
                <w:szCs w:val="24"/>
                <w:lang w:eastAsia="lv-LV"/>
              </w:rPr>
            </w:pPr>
            <w:r w:rsidRPr="00671F85">
              <w:rPr>
                <w:rFonts w:ascii="Times New Roman" w:hAnsi="Times New Roman"/>
                <w:bCs/>
                <w:sz w:val="24"/>
                <w:szCs w:val="24"/>
                <w:lang w:eastAsia="lv-LV"/>
              </w:rPr>
              <w:t>2025.gada septembris - oktobris</w:t>
            </w:r>
          </w:p>
        </w:tc>
      </w:tr>
      <w:tr w:rsidR="00671F85" w:rsidRPr="00671F85" w14:paraId="32045976" w14:textId="77777777" w:rsidTr="00576DC2">
        <w:tc>
          <w:tcPr>
            <w:tcW w:w="890" w:type="dxa"/>
          </w:tcPr>
          <w:p w14:paraId="14674EE0" w14:textId="77777777" w:rsidR="00671F85" w:rsidRPr="00671F85" w:rsidRDefault="00671F85" w:rsidP="00671F85">
            <w:pPr>
              <w:autoSpaceDE w:val="0"/>
              <w:autoSpaceDN w:val="0"/>
              <w:adjustRightInd w:val="0"/>
              <w:jc w:val="both"/>
              <w:rPr>
                <w:rFonts w:ascii="Times New Roman" w:hAnsi="Times New Roman"/>
                <w:bCs/>
                <w:color w:val="000000"/>
                <w:sz w:val="24"/>
                <w:szCs w:val="24"/>
                <w:lang w:eastAsia="lv-LV"/>
              </w:rPr>
            </w:pPr>
            <w:r w:rsidRPr="00671F85">
              <w:rPr>
                <w:rFonts w:ascii="Times New Roman" w:hAnsi="Times New Roman"/>
                <w:bCs/>
                <w:color w:val="000000"/>
                <w:sz w:val="24"/>
                <w:szCs w:val="24"/>
                <w:lang w:eastAsia="lv-LV"/>
              </w:rPr>
              <w:t>1.5.</w:t>
            </w:r>
          </w:p>
        </w:tc>
        <w:tc>
          <w:tcPr>
            <w:tcW w:w="5739" w:type="dxa"/>
          </w:tcPr>
          <w:p w14:paraId="5A4999F4"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r w:rsidRPr="00671F85">
              <w:rPr>
                <w:rFonts w:ascii="Times New Roman" w:hAnsi="Times New Roman"/>
                <w:bCs/>
                <w:sz w:val="24"/>
                <w:szCs w:val="24"/>
                <w:lang w:eastAsia="lv-LV"/>
              </w:rPr>
              <w:t>Iedzīvotāju aptaujas organizēšana un anketu rezultātu apkopošana</w:t>
            </w:r>
          </w:p>
        </w:tc>
        <w:tc>
          <w:tcPr>
            <w:tcW w:w="2126" w:type="dxa"/>
          </w:tcPr>
          <w:p w14:paraId="54A3FBEB" w14:textId="77777777" w:rsidR="00671F85" w:rsidRPr="00671F85" w:rsidRDefault="00671F85" w:rsidP="00671F85">
            <w:pPr>
              <w:autoSpaceDE w:val="0"/>
              <w:autoSpaceDN w:val="0"/>
              <w:adjustRightInd w:val="0"/>
              <w:rPr>
                <w:rFonts w:ascii="Times New Roman" w:hAnsi="Times New Roman"/>
                <w:bCs/>
                <w:sz w:val="24"/>
                <w:szCs w:val="24"/>
                <w:lang w:eastAsia="lv-LV"/>
              </w:rPr>
            </w:pPr>
            <w:r w:rsidRPr="00671F85">
              <w:rPr>
                <w:rFonts w:ascii="Times New Roman" w:hAnsi="Times New Roman"/>
                <w:bCs/>
                <w:sz w:val="24"/>
                <w:szCs w:val="24"/>
                <w:lang w:eastAsia="lv-LV"/>
              </w:rPr>
              <w:t>2025.gada oktobris - novembris</w:t>
            </w:r>
          </w:p>
        </w:tc>
      </w:tr>
      <w:tr w:rsidR="00671F85" w:rsidRPr="00671F85" w14:paraId="1723B7E1" w14:textId="77777777" w:rsidTr="00576DC2">
        <w:tc>
          <w:tcPr>
            <w:tcW w:w="890" w:type="dxa"/>
          </w:tcPr>
          <w:p w14:paraId="6BE8DDB4" w14:textId="77777777" w:rsidR="00671F85" w:rsidRPr="00671F85" w:rsidRDefault="00671F85" w:rsidP="00671F85">
            <w:pPr>
              <w:autoSpaceDE w:val="0"/>
              <w:autoSpaceDN w:val="0"/>
              <w:adjustRightInd w:val="0"/>
              <w:jc w:val="both"/>
              <w:rPr>
                <w:rFonts w:ascii="Times New Roman" w:hAnsi="Times New Roman"/>
                <w:b/>
                <w:bCs/>
                <w:color w:val="000000"/>
                <w:sz w:val="24"/>
                <w:szCs w:val="24"/>
                <w:lang w:eastAsia="lv-LV"/>
              </w:rPr>
            </w:pPr>
            <w:r w:rsidRPr="00671F85">
              <w:rPr>
                <w:rFonts w:ascii="Times New Roman" w:hAnsi="Times New Roman"/>
                <w:b/>
                <w:bCs/>
                <w:color w:val="000000"/>
                <w:sz w:val="24"/>
                <w:szCs w:val="24"/>
                <w:lang w:eastAsia="lv-LV"/>
              </w:rPr>
              <w:t>2.</w:t>
            </w:r>
          </w:p>
        </w:tc>
        <w:tc>
          <w:tcPr>
            <w:tcW w:w="7865" w:type="dxa"/>
            <w:gridSpan w:val="2"/>
          </w:tcPr>
          <w:p w14:paraId="5F8E3A6D" w14:textId="77777777" w:rsidR="00671F85" w:rsidRPr="00671F85" w:rsidRDefault="00671F85" w:rsidP="00671F85">
            <w:pPr>
              <w:autoSpaceDE w:val="0"/>
              <w:autoSpaceDN w:val="0"/>
              <w:adjustRightInd w:val="0"/>
              <w:jc w:val="both"/>
              <w:rPr>
                <w:rFonts w:ascii="Times New Roman" w:hAnsi="Times New Roman"/>
                <w:b/>
                <w:bCs/>
                <w:color w:val="000000"/>
                <w:sz w:val="24"/>
                <w:szCs w:val="24"/>
                <w:lang w:eastAsia="lv-LV"/>
              </w:rPr>
            </w:pPr>
            <w:r w:rsidRPr="00671F85">
              <w:rPr>
                <w:rFonts w:ascii="Times New Roman" w:hAnsi="Times New Roman"/>
                <w:b/>
                <w:bCs/>
                <w:color w:val="000000"/>
                <w:sz w:val="24"/>
                <w:szCs w:val="24"/>
                <w:lang w:eastAsia="lv-LV"/>
              </w:rPr>
              <w:t>Plāna pirmās redakcijas izstrāde</w:t>
            </w:r>
          </w:p>
          <w:p w14:paraId="6E644122" w14:textId="77777777" w:rsidR="00671F85" w:rsidRPr="00671F85" w:rsidRDefault="00671F85" w:rsidP="00671F85">
            <w:pPr>
              <w:autoSpaceDE w:val="0"/>
              <w:autoSpaceDN w:val="0"/>
              <w:adjustRightInd w:val="0"/>
              <w:jc w:val="both"/>
              <w:rPr>
                <w:rFonts w:ascii="Times New Roman" w:hAnsi="Times New Roman"/>
                <w:b/>
                <w:bCs/>
                <w:color w:val="000000"/>
                <w:sz w:val="24"/>
                <w:szCs w:val="24"/>
                <w:lang w:eastAsia="lv-LV"/>
              </w:rPr>
            </w:pPr>
          </w:p>
        </w:tc>
      </w:tr>
      <w:tr w:rsidR="00671F85" w:rsidRPr="00671F85" w14:paraId="7F5A5E8B" w14:textId="77777777" w:rsidTr="00576DC2">
        <w:tc>
          <w:tcPr>
            <w:tcW w:w="890" w:type="dxa"/>
          </w:tcPr>
          <w:p w14:paraId="5051F666" w14:textId="77777777" w:rsidR="00671F85" w:rsidRPr="00671F85" w:rsidRDefault="00671F85" w:rsidP="00671F85">
            <w:pPr>
              <w:autoSpaceDE w:val="0"/>
              <w:autoSpaceDN w:val="0"/>
              <w:adjustRightInd w:val="0"/>
              <w:jc w:val="both"/>
              <w:rPr>
                <w:rFonts w:ascii="Times New Roman" w:hAnsi="Times New Roman"/>
                <w:bCs/>
                <w:color w:val="000000"/>
                <w:sz w:val="24"/>
                <w:szCs w:val="24"/>
                <w:lang w:eastAsia="lv-LV"/>
              </w:rPr>
            </w:pPr>
            <w:r w:rsidRPr="00671F85">
              <w:rPr>
                <w:rFonts w:ascii="Times New Roman" w:hAnsi="Times New Roman"/>
                <w:bCs/>
                <w:color w:val="000000"/>
                <w:sz w:val="24"/>
                <w:szCs w:val="24"/>
                <w:lang w:eastAsia="lv-LV"/>
              </w:rPr>
              <w:t>2.1.</w:t>
            </w:r>
          </w:p>
        </w:tc>
        <w:tc>
          <w:tcPr>
            <w:tcW w:w="5739" w:type="dxa"/>
          </w:tcPr>
          <w:p w14:paraId="736681B7" w14:textId="77777777" w:rsidR="00671F85" w:rsidRPr="00671F85" w:rsidRDefault="00671F85" w:rsidP="00671F85">
            <w:pPr>
              <w:autoSpaceDE w:val="0"/>
              <w:autoSpaceDN w:val="0"/>
              <w:adjustRightInd w:val="0"/>
              <w:jc w:val="both"/>
              <w:rPr>
                <w:rFonts w:ascii="Times New Roman" w:hAnsi="Times New Roman"/>
                <w:bCs/>
                <w:color w:val="000000"/>
                <w:sz w:val="24"/>
                <w:szCs w:val="24"/>
                <w:lang w:eastAsia="lv-LV"/>
              </w:rPr>
            </w:pPr>
            <w:r w:rsidRPr="00671F85">
              <w:rPr>
                <w:rFonts w:ascii="Times New Roman" w:hAnsi="Times New Roman"/>
                <w:bCs/>
                <w:color w:val="000000"/>
                <w:sz w:val="24"/>
                <w:szCs w:val="24"/>
                <w:lang w:eastAsia="lv-LV"/>
              </w:rPr>
              <w:t>Plāna pirmās redakcijas projekta izstrāde</w:t>
            </w:r>
          </w:p>
        </w:tc>
        <w:tc>
          <w:tcPr>
            <w:tcW w:w="2126" w:type="dxa"/>
          </w:tcPr>
          <w:p w14:paraId="3E8B4171" w14:textId="77777777" w:rsidR="00671F85" w:rsidRPr="00671F85" w:rsidRDefault="00671F85" w:rsidP="00671F85">
            <w:pPr>
              <w:autoSpaceDE w:val="0"/>
              <w:autoSpaceDN w:val="0"/>
              <w:adjustRightInd w:val="0"/>
              <w:rPr>
                <w:rFonts w:ascii="Times New Roman" w:hAnsi="Times New Roman"/>
                <w:bCs/>
                <w:color w:val="000000"/>
                <w:sz w:val="24"/>
                <w:szCs w:val="24"/>
                <w:lang w:eastAsia="lv-LV"/>
              </w:rPr>
            </w:pPr>
            <w:r w:rsidRPr="00671F85">
              <w:rPr>
                <w:rFonts w:ascii="Times New Roman" w:hAnsi="Times New Roman"/>
                <w:bCs/>
                <w:color w:val="000000"/>
                <w:sz w:val="24"/>
                <w:szCs w:val="24"/>
                <w:lang w:eastAsia="lv-LV"/>
              </w:rPr>
              <w:t>2025.gada novembris</w:t>
            </w:r>
          </w:p>
        </w:tc>
      </w:tr>
      <w:tr w:rsidR="00671F85" w:rsidRPr="00671F85" w14:paraId="7D0DC7AC" w14:textId="77777777" w:rsidTr="00576DC2">
        <w:tc>
          <w:tcPr>
            <w:tcW w:w="890" w:type="dxa"/>
          </w:tcPr>
          <w:p w14:paraId="48E9FA2C" w14:textId="77777777" w:rsidR="00671F85" w:rsidRPr="00671F85" w:rsidRDefault="00671F85" w:rsidP="00671F85">
            <w:pPr>
              <w:autoSpaceDE w:val="0"/>
              <w:autoSpaceDN w:val="0"/>
              <w:adjustRightInd w:val="0"/>
              <w:jc w:val="both"/>
              <w:rPr>
                <w:rFonts w:ascii="Times New Roman" w:hAnsi="Times New Roman"/>
                <w:b/>
                <w:bCs/>
                <w:color w:val="000000"/>
                <w:sz w:val="24"/>
                <w:szCs w:val="24"/>
                <w:lang w:eastAsia="lv-LV"/>
              </w:rPr>
            </w:pPr>
            <w:r w:rsidRPr="00671F85">
              <w:rPr>
                <w:rFonts w:ascii="Times New Roman" w:hAnsi="Times New Roman"/>
                <w:b/>
                <w:bCs/>
                <w:color w:val="000000"/>
                <w:sz w:val="24"/>
                <w:szCs w:val="24"/>
                <w:lang w:eastAsia="lv-LV"/>
              </w:rPr>
              <w:t>3.</w:t>
            </w:r>
          </w:p>
        </w:tc>
        <w:tc>
          <w:tcPr>
            <w:tcW w:w="7865" w:type="dxa"/>
            <w:gridSpan w:val="2"/>
          </w:tcPr>
          <w:p w14:paraId="532F579B" w14:textId="77777777" w:rsidR="00671F85" w:rsidRPr="00671F85" w:rsidRDefault="00671F85" w:rsidP="00671F85">
            <w:pPr>
              <w:autoSpaceDE w:val="0"/>
              <w:autoSpaceDN w:val="0"/>
              <w:adjustRightInd w:val="0"/>
              <w:jc w:val="both"/>
              <w:rPr>
                <w:rFonts w:ascii="Times New Roman" w:hAnsi="Times New Roman"/>
                <w:b/>
                <w:bCs/>
                <w:sz w:val="24"/>
                <w:szCs w:val="24"/>
                <w:lang w:eastAsia="lv-LV"/>
              </w:rPr>
            </w:pPr>
            <w:r w:rsidRPr="00671F85">
              <w:rPr>
                <w:rFonts w:ascii="Times New Roman" w:hAnsi="Times New Roman"/>
                <w:b/>
                <w:bCs/>
                <w:sz w:val="24"/>
                <w:szCs w:val="24"/>
                <w:lang w:eastAsia="lv-LV"/>
              </w:rPr>
              <w:t>Sabiedrības līdzdalība</w:t>
            </w:r>
          </w:p>
          <w:p w14:paraId="5A40A52E" w14:textId="77777777" w:rsidR="00671F85" w:rsidRPr="00671F85" w:rsidRDefault="00671F85" w:rsidP="00671F85">
            <w:pPr>
              <w:autoSpaceDE w:val="0"/>
              <w:autoSpaceDN w:val="0"/>
              <w:adjustRightInd w:val="0"/>
              <w:jc w:val="both"/>
              <w:rPr>
                <w:rFonts w:ascii="Times New Roman" w:hAnsi="Times New Roman"/>
                <w:b/>
                <w:bCs/>
                <w:color w:val="FF0000"/>
                <w:sz w:val="24"/>
                <w:szCs w:val="24"/>
                <w:lang w:eastAsia="lv-LV"/>
              </w:rPr>
            </w:pPr>
          </w:p>
        </w:tc>
      </w:tr>
      <w:tr w:rsidR="00671F85" w:rsidRPr="00671F85" w14:paraId="009140A2" w14:textId="77777777" w:rsidTr="00576DC2">
        <w:tc>
          <w:tcPr>
            <w:tcW w:w="890" w:type="dxa"/>
          </w:tcPr>
          <w:p w14:paraId="14B21C41"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r w:rsidRPr="00671F85">
              <w:rPr>
                <w:rFonts w:ascii="Times New Roman" w:hAnsi="Times New Roman"/>
                <w:bCs/>
                <w:sz w:val="24"/>
                <w:szCs w:val="24"/>
                <w:lang w:eastAsia="lv-LV"/>
              </w:rPr>
              <w:t>3.1.</w:t>
            </w:r>
          </w:p>
        </w:tc>
        <w:tc>
          <w:tcPr>
            <w:tcW w:w="5739" w:type="dxa"/>
          </w:tcPr>
          <w:p w14:paraId="0FF2AC61"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r w:rsidRPr="00671F85">
              <w:rPr>
                <w:rFonts w:ascii="Times New Roman" w:hAnsi="Times New Roman"/>
                <w:bCs/>
                <w:sz w:val="24"/>
                <w:szCs w:val="24"/>
                <w:lang w:eastAsia="lv-LV"/>
              </w:rPr>
              <w:t xml:space="preserve">Gulbenes novada pašvaldības domes </w:t>
            </w:r>
            <w:r w:rsidRPr="00671F85">
              <w:rPr>
                <w:rFonts w:ascii="Times New Roman" w:hAnsi="Times New Roman"/>
                <w:b/>
                <w:bCs/>
                <w:sz w:val="24"/>
                <w:szCs w:val="24"/>
                <w:lang w:eastAsia="lv-LV"/>
              </w:rPr>
              <w:t>lēmums</w:t>
            </w:r>
            <w:r w:rsidRPr="00671F85">
              <w:rPr>
                <w:rFonts w:ascii="Times New Roman" w:hAnsi="Times New Roman"/>
                <w:bCs/>
                <w:sz w:val="24"/>
                <w:szCs w:val="24"/>
                <w:lang w:eastAsia="lv-LV"/>
              </w:rPr>
              <w:t xml:space="preserve"> par Plāna pirmās redakcijas nodošanu sabiedrības līdzdalības organizēšanai</w:t>
            </w:r>
          </w:p>
        </w:tc>
        <w:tc>
          <w:tcPr>
            <w:tcW w:w="2126" w:type="dxa"/>
          </w:tcPr>
          <w:p w14:paraId="6BCBB2A4" w14:textId="77777777" w:rsidR="00671F85" w:rsidRPr="00671F85" w:rsidRDefault="00671F85" w:rsidP="00671F85">
            <w:pPr>
              <w:autoSpaceDE w:val="0"/>
              <w:autoSpaceDN w:val="0"/>
              <w:adjustRightInd w:val="0"/>
              <w:rPr>
                <w:rFonts w:ascii="Times New Roman" w:hAnsi="Times New Roman"/>
                <w:bCs/>
                <w:sz w:val="24"/>
                <w:szCs w:val="24"/>
                <w:lang w:eastAsia="lv-LV"/>
              </w:rPr>
            </w:pPr>
            <w:r w:rsidRPr="00671F85">
              <w:rPr>
                <w:rFonts w:ascii="Times New Roman" w:hAnsi="Times New Roman"/>
                <w:bCs/>
                <w:sz w:val="24"/>
                <w:szCs w:val="24"/>
                <w:lang w:eastAsia="lv-LV"/>
              </w:rPr>
              <w:t>2025.gada decembris</w:t>
            </w:r>
          </w:p>
        </w:tc>
      </w:tr>
      <w:tr w:rsidR="00671F85" w:rsidRPr="00671F85" w14:paraId="64A74B6A" w14:textId="77777777" w:rsidTr="00576DC2">
        <w:tc>
          <w:tcPr>
            <w:tcW w:w="890" w:type="dxa"/>
          </w:tcPr>
          <w:p w14:paraId="5F692E7D"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r w:rsidRPr="00671F85">
              <w:rPr>
                <w:rFonts w:ascii="Times New Roman" w:hAnsi="Times New Roman"/>
                <w:bCs/>
                <w:sz w:val="24"/>
                <w:szCs w:val="24"/>
                <w:lang w:eastAsia="lv-LV"/>
              </w:rPr>
              <w:t xml:space="preserve">3.2. </w:t>
            </w:r>
          </w:p>
        </w:tc>
        <w:tc>
          <w:tcPr>
            <w:tcW w:w="5739" w:type="dxa"/>
          </w:tcPr>
          <w:p w14:paraId="61294E9F"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bookmarkStart w:id="3" w:name="_Hlk508891821"/>
            <w:r w:rsidRPr="00671F85">
              <w:rPr>
                <w:rFonts w:ascii="Times New Roman" w:hAnsi="Times New Roman"/>
                <w:bCs/>
                <w:sz w:val="24"/>
                <w:szCs w:val="24"/>
                <w:lang w:eastAsia="lv-LV"/>
              </w:rPr>
              <w:t xml:space="preserve">Paziņojuma par līdzdalības iespējām Plāna izstrādes procesā publicēšana Gulbenes novada pašvaldības tīmekļvietnē </w:t>
            </w:r>
            <w:hyperlink r:id="rId17" w:history="1">
              <w:r w:rsidRPr="00671F85">
                <w:rPr>
                  <w:rFonts w:ascii="Times New Roman" w:hAnsi="Times New Roman"/>
                  <w:sz w:val="24"/>
                  <w:szCs w:val="24"/>
                  <w:lang w:eastAsia="lv-LV"/>
                </w:rPr>
                <w:t>www.gulbene.lv</w:t>
              </w:r>
            </w:hyperlink>
            <w:bookmarkEnd w:id="3"/>
            <w:r w:rsidRPr="00671F85">
              <w:rPr>
                <w:rFonts w:ascii="Times New Roman" w:hAnsi="Times New Roman"/>
                <w:sz w:val="24"/>
                <w:szCs w:val="24"/>
                <w:lang w:eastAsia="lv-LV"/>
              </w:rPr>
              <w:t xml:space="preserve"> un Gulbenes novada pašvaldības informatīvajā izdevumā “Gulbenes Novada Ziņas”</w:t>
            </w:r>
          </w:p>
        </w:tc>
        <w:tc>
          <w:tcPr>
            <w:tcW w:w="2126" w:type="dxa"/>
          </w:tcPr>
          <w:p w14:paraId="08BA0D92" w14:textId="77777777" w:rsidR="00671F85" w:rsidRPr="00671F85" w:rsidRDefault="00671F85" w:rsidP="00671F85">
            <w:pPr>
              <w:autoSpaceDE w:val="0"/>
              <w:autoSpaceDN w:val="0"/>
              <w:adjustRightInd w:val="0"/>
              <w:rPr>
                <w:rFonts w:ascii="Times New Roman" w:hAnsi="Times New Roman"/>
                <w:bCs/>
                <w:sz w:val="24"/>
                <w:szCs w:val="24"/>
                <w:lang w:eastAsia="lv-LV"/>
              </w:rPr>
            </w:pPr>
            <w:r w:rsidRPr="00671F85">
              <w:rPr>
                <w:rFonts w:ascii="Times New Roman" w:hAnsi="Times New Roman"/>
                <w:bCs/>
                <w:sz w:val="24"/>
                <w:szCs w:val="24"/>
                <w:lang w:eastAsia="lv-LV"/>
              </w:rPr>
              <w:t>2026.gada janvāris</w:t>
            </w:r>
          </w:p>
        </w:tc>
      </w:tr>
      <w:tr w:rsidR="00671F85" w:rsidRPr="00671F85" w14:paraId="36033099" w14:textId="77777777" w:rsidTr="00576DC2">
        <w:tc>
          <w:tcPr>
            <w:tcW w:w="890" w:type="dxa"/>
          </w:tcPr>
          <w:p w14:paraId="01051640"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r w:rsidRPr="00671F85">
              <w:rPr>
                <w:rFonts w:ascii="Times New Roman" w:hAnsi="Times New Roman"/>
                <w:bCs/>
                <w:sz w:val="24"/>
                <w:szCs w:val="24"/>
                <w:lang w:eastAsia="lv-LV"/>
              </w:rPr>
              <w:t>3.3.</w:t>
            </w:r>
          </w:p>
        </w:tc>
        <w:tc>
          <w:tcPr>
            <w:tcW w:w="5739" w:type="dxa"/>
          </w:tcPr>
          <w:p w14:paraId="3B334894"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bookmarkStart w:id="4" w:name="_Hlk508891536"/>
            <w:r w:rsidRPr="00671F85">
              <w:rPr>
                <w:rFonts w:ascii="Times New Roman" w:hAnsi="Times New Roman"/>
                <w:bCs/>
                <w:sz w:val="24"/>
                <w:szCs w:val="24"/>
                <w:lang w:eastAsia="lv-LV"/>
              </w:rPr>
              <w:t>Sabiedrības līdzdalības organizēšana – vismaz 30 dienas</w:t>
            </w:r>
            <w:bookmarkEnd w:id="4"/>
          </w:p>
        </w:tc>
        <w:tc>
          <w:tcPr>
            <w:tcW w:w="2126" w:type="dxa"/>
          </w:tcPr>
          <w:p w14:paraId="39741981" w14:textId="77777777" w:rsidR="00671F85" w:rsidRPr="00671F85" w:rsidRDefault="00671F85" w:rsidP="00671F85">
            <w:pPr>
              <w:autoSpaceDE w:val="0"/>
              <w:autoSpaceDN w:val="0"/>
              <w:adjustRightInd w:val="0"/>
              <w:rPr>
                <w:rFonts w:ascii="Times New Roman" w:hAnsi="Times New Roman"/>
                <w:bCs/>
                <w:sz w:val="24"/>
                <w:szCs w:val="24"/>
                <w:lang w:eastAsia="lv-LV"/>
              </w:rPr>
            </w:pPr>
            <w:r w:rsidRPr="00671F85">
              <w:rPr>
                <w:rFonts w:ascii="Times New Roman" w:hAnsi="Times New Roman"/>
                <w:bCs/>
                <w:sz w:val="24"/>
                <w:szCs w:val="24"/>
                <w:lang w:eastAsia="lv-LV"/>
              </w:rPr>
              <w:t>2026.gada janvāris - februāris</w:t>
            </w:r>
          </w:p>
        </w:tc>
      </w:tr>
      <w:tr w:rsidR="00671F85" w:rsidRPr="00671F85" w14:paraId="1F85798F" w14:textId="77777777" w:rsidTr="00576DC2">
        <w:tc>
          <w:tcPr>
            <w:tcW w:w="890" w:type="dxa"/>
          </w:tcPr>
          <w:p w14:paraId="336C230B"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r w:rsidRPr="00671F85">
              <w:rPr>
                <w:rFonts w:ascii="Times New Roman" w:hAnsi="Times New Roman"/>
                <w:bCs/>
                <w:sz w:val="24"/>
                <w:szCs w:val="24"/>
                <w:lang w:eastAsia="lv-LV"/>
              </w:rPr>
              <w:t>3.4.</w:t>
            </w:r>
          </w:p>
        </w:tc>
        <w:tc>
          <w:tcPr>
            <w:tcW w:w="5739" w:type="dxa"/>
          </w:tcPr>
          <w:p w14:paraId="56891F15"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r w:rsidRPr="00671F85">
              <w:rPr>
                <w:rFonts w:ascii="Times New Roman" w:hAnsi="Times New Roman"/>
                <w:bCs/>
                <w:sz w:val="24"/>
                <w:szCs w:val="24"/>
                <w:lang w:eastAsia="lv-LV"/>
              </w:rPr>
              <w:t>Sabiedrības līdzdalības rezultātu apkopošana un izvērtēšana</w:t>
            </w:r>
          </w:p>
        </w:tc>
        <w:tc>
          <w:tcPr>
            <w:tcW w:w="2126" w:type="dxa"/>
          </w:tcPr>
          <w:p w14:paraId="657A4A69" w14:textId="77777777" w:rsidR="00671F85" w:rsidRPr="00671F85" w:rsidRDefault="00671F85" w:rsidP="00671F85">
            <w:pPr>
              <w:autoSpaceDE w:val="0"/>
              <w:autoSpaceDN w:val="0"/>
              <w:adjustRightInd w:val="0"/>
              <w:rPr>
                <w:rFonts w:ascii="Times New Roman" w:hAnsi="Times New Roman"/>
                <w:bCs/>
                <w:sz w:val="24"/>
                <w:szCs w:val="24"/>
                <w:lang w:eastAsia="lv-LV"/>
              </w:rPr>
            </w:pPr>
            <w:r w:rsidRPr="00671F85">
              <w:rPr>
                <w:rFonts w:ascii="Times New Roman" w:hAnsi="Times New Roman"/>
                <w:bCs/>
                <w:sz w:val="24"/>
                <w:szCs w:val="24"/>
                <w:lang w:eastAsia="lv-LV"/>
              </w:rPr>
              <w:t>2026.gada februāris</w:t>
            </w:r>
          </w:p>
        </w:tc>
      </w:tr>
      <w:tr w:rsidR="00671F85" w:rsidRPr="00671F85" w14:paraId="3843522F" w14:textId="77777777" w:rsidTr="00576DC2">
        <w:tc>
          <w:tcPr>
            <w:tcW w:w="890" w:type="dxa"/>
          </w:tcPr>
          <w:p w14:paraId="5E952D80"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r w:rsidRPr="00671F85">
              <w:rPr>
                <w:rFonts w:ascii="Times New Roman" w:hAnsi="Times New Roman"/>
                <w:bCs/>
                <w:sz w:val="24"/>
                <w:szCs w:val="24"/>
                <w:lang w:eastAsia="lv-LV"/>
              </w:rPr>
              <w:t>3.5.</w:t>
            </w:r>
          </w:p>
        </w:tc>
        <w:tc>
          <w:tcPr>
            <w:tcW w:w="5739" w:type="dxa"/>
          </w:tcPr>
          <w:p w14:paraId="1BFF7D71"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r w:rsidRPr="00671F85">
              <w:rPr>
                <w:rFonts w:ascii="Times New Roman" w:hAnsi="Times New Roman"/>
                <w:bCs/>
                <w:sz w:val="24"/>
                <w:szCs w:val="24"/>
                <w:lang w:eastAsia="lv-LV"/>
              </w:rPr>
              <w:t xml:space="preserve">Kopsavilkuma par sabiedrības līdzdalību izstrādāšana un tā publicēšana pašvaldības tīmekļvietnē </w:t>
            </w:r>
            <w:hyperlink r:id="rId18" w:history="1">
              <w:r w:rsidRPr="00671F85">
                <w:rPr>
                  <w:rFonts w:ascii="Times New Roman" w:hAnsi="Times New Roman"/>
                  <w:sz w:val="24"/>
                  <w:szCs w:val="24"/>
                  <w:lang w:eastAsia="lv-LV"/>
                </w:rPr>
                <w:t>www.gulbene.lv</w:t>
              </w:r>
            </w:hyperlink>
            <w:r w:rsidRPr="00671F85">
              <w:rPr>
                <w:rFonts w:ascii="Times New Roman" w:hAnsi="Times New Roman"/>
                <w:sz w:val="24"/>
                <w:szCs w:val="24"/>
                <w:lang w:eastAsia="lv-LV"/>
              </w:rPr>
              <w:t xml:space="preserve"> </w:t>
            </w:r>
            <w:r w:rsidRPr="00671F85">
              <w:rPr>
                <w:rFonts w:ascii="Times New Roman" w:hAnsi="Times New Roman"/>
                <w:bCs/>
                <w:sz w:val="24"/>
                <w:szCs w:val="24"/>
                <w:lang w:eastAsia="lv-LV"/>
              </w:rPr>
              <w:t>un Gulbenes novada pašvaldības informatīvajā izdevumā “Gulbenes Novada Ziņas”</w:t>
            </w:r>
          </w:p>
        </w:tc>
        <w:tc>
          <w:tcPr>
            <w:tcW w:w="2126" w:type="dxa"/>
          </w:tcPr>
          <w:p w14:paraId="337C07C8" w14:textId="77777777" w:rsidR="00671F85" w:rsidRPr="00671F85" w:rsidRDefault="00671F85" w:rsidP="00671F85">
            <w:pPr>
              <w:autoSpaceDE w:val="0"/>
              <w:autoSpaceDN w:val="0"/>
              <w:adjustRightInd w:val="0"/>
              <w:rPr>
                <w:rFonts w:ascii="Times New Roman" w:hAnsi="Times New Roman"/>
                <w:bCs/>
                <w:sz w:val="24"/>
                <w:szCs w:val="24"/>
                <w:lang w:eastAsia="lv-LV"/>
              </w:rPr>
            </w:pPr>
            <w:r w:rsidRPr="00671F85">
              <w:rPr>
                <w:rFonts w:ascii="Times New Roman" w:hAnsi="Times New Roman"/>
                <w:bCs/>
                <w:sz w:val="24"/>
                <w:szCs w:val="24"/>
                <w:lang w:eastAsia="lv-LV"/>
              </w:rPr>
              <w:t>2026.gada februāris - marts</w:t>
            </w:r>
          </w:p>
        </w:tc>
      </w:tr>
      <w:tr w:rsidR="00671F85" w:rsidRPr="00671F85" w14:paraId="1872B3BE" w14:textId="77777777" w:rsidTr="00576DC2">
        <w:tc>
          <w:tcPr>
            <w:tcW w:w="890" w:type="dxa"/>
          </w:tcPr>
          <w:p w14:paraId="09B49657" w14:textId="77777777" w:rsidR="00671F85" w:rsidRPr="00671F85" w:rsidRDefault="00671F85" w:rsidP="00671F85">
            <w:pPr>
              <w:autoSpaceDE w:val="0"/>
              <w:autoSpaceDN w:val="0"/>
              <w:adjustRightInd w:val="0"/>
              <w:jc w:val="both"/>
              <w:rPr>
                <w:rFonts w:ascii="Times New Roman" w:hAnsi="Times New Roman"/>
                <w:b/>
                <w:bCs/>
                <w:sz w:val="24"/>
                <w:szCs w:val="24"/>
                <w:lang w:eastAsia="lv-LV"/>
              </w:rPr>
            </w:pPr>
            <w:r w:rsidRPr="00671F85">
              <w:rPr>
                <w:rFonts w:ascii="Times New Roman" w:hAnsi="Times New Roman"/>
                <w:b/>
                <w:bCs/>
                <w:sz w:val="24"/>
                <w:szCs w:val="24"/>
                <w:lang w:eastAsia="lv-LV"/>
              </w:rPr>
              <w:t>4.</w:t>
            </w:r>
          </w:p>
        </w:tc>
        <w:tc>
          <w:tcPr>
            <w:tcW w:w="7865" w:type="dxa"/>
            <w:gridSpan w:val="2"/>
          </w:tcPr>
          <w:p w14:paraId="6FF84319" w14:textId="77777777" w:rsidR="00671F85" w:rsidRPr="00671F85" w:rsidRDefault="00671F85" w:rsidP="00671F85">
            <w:pPr>
              <w:autoSpaceDE w:val="0"/>
              <w:autoSpaceDN w:val="0"/>
              <w:adjustRightInd w:val="0"/>
              <w:rPr>
                <w:rFonts w:ascii="Times New Roman" w:hAnsi="Times New Roman"/>
                <w:b/>
                <w:bCs/>
                <w:sz w:val="24"/>
                <w:szCs w:val="24"/>
                <w:lang w:eastAsia="lv-LV"/>
              </w:rPr>
            </w:pPr>
            <w:r w:rsidRPr="00671F85">
              <w:rPr>
                <w:rFonts w:ascii="Times New Roman" w:hAnsi="Times New Roman"/>
                <w:b/>
                <w:bCs/>
                <w:sz w:val="24"/>
                <w:szCs w:val="24"/>
                <w:lang w:eastAsia="lv-LV"/>
              </w:rPr>
              <w:t>Plāna gala redakcijas izstrāde</w:t>
            </w:r>
          </w:p>
          <w:p w14:paraId="2232F877" w14:textId="77777777" w:rsidR="00671F85" w:rsidRPr="00671F85" w:rsidRDefault="00671F85" w:rsidP="00671F85">
            <w:pPr>
              <w:autoSpaceDE w:val="0"/>
              <w:autoSpaceDN w:val="0"/>
              <w:adjustRightInd w:val="0"/>
              <w:rPr>
                <w:rFonts w:ascii="Times New Roman" w:hAnsi="Times New Roman"/>
                <w:b/>
                <w:bCs/>
                <w:sz w:val="24"/>
                <w:szCs w:val="24"/>
                <w:lang w:eastAsia="lv-LV"/>
              </w:rPr>
            </w:pPr>
          </w:p>
        </w:tc>
      </w:tr>
      <w:tr w:rsidR="00671F85" w:rsidRPr="00671F85" w14:paraId="31480532" w14:textId="77777777" w:rsidTr="00576DC2">
        <w:tc>
          <w:tcPr>
            <w:tcW w:w="890" w:type="dxa"/>
          </w:tcPr>
          <w:p w14:paraId="03663095"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r w:rsidRPr="00671F85">
              <w:rPr>
                <w:rFonts w:ascii="Times New Roman" w:hAnsi="Times New Roman"/>
                <w:bCs/>
                <w:sz w:val="24"/>
                <w:szCs w:val="24"/>
                <w:lang w:eastAsia="lv-LV"/>
              </w:rPr>
              <w:t xml:space="preserve">4.1. </w:t>
            </w:r>
          </w:p>
        </w:tc>
        <w:tc>
          <w:tcPr>
            <w:tcW w:w="5739" w:type="dxa"/>
          </w:tcPr>
          <w:p w14:paraId="02626C38"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r w:rsidRPr="00671F85">
              <w:rPr>
                <w:rFonts w:ascii="Times New Roman" w:hAnsi="Times New Roman"/>
                <w:bCs/>
                <w:sz w:val="24"/>
                <w:szCs w:val="24"/>
                <w:lang w:eastAsia="lv-LV"/>
              </w:rPr>
              <w:t xml:space="preserve">Plāna precizētas redakcijas izstrāde, ņemot vērā sabiedrības līdzdalības rezultātus, iesniegtos iebildumus, priekšlikumus </w:t>
            </w:r>
          </w:p>
        </w:tc>
        <w:tc>
          <w:tcPr>
            <w:tcW w:w="2126" w:type="dxa"/>
          </w:tcPr>
          <w:p w14:paraId="14DE5AA4" w14:textId="77777777" w:rsidR="00671F85" w:rsidRPr="00671F85" w:rsidRDefault="00671F85" w:rsidP="00671F85">
            <w:pPr>
              <w:autoSpaceDE w:val="0"/>
              <w:autoSpaceDN w:val="0"/>
              <w:adjustRightInd w:val="0"/>
              <w:rPr>
                <w:rFonts w:ascii="Times New Roman" w:hAnsi="Times New Roman"/>
                <w:bCs/>
                <w:sz w:val="24"/>
                <w:szCs w:val="24"/>
                <w:lang w:eastAsia="lv-LV"/>
              </w:rPr>
            </w:pPr>
            <w:r w:rsidRPr="00671F85">
              <w:rPr>
                <w:rFonts w:ascii="Times New Roman" w:hAnsi="Times New Roman"/>
                <w:bCs/>
                <w:sz w:val="24"/>
                <w:szCs w:val="24"/>
                <w:lang w:eastAsia="lv-LV"/>
              </w:rPr>
              <w:t xml:space="preserve">2026.gada marts </w:t>
            </w:r>
          </w:p>
        </w:tc>
      </w:tr>
      <w:tr w:rsidR="00671F85" w:rsidRPr="00671F85" w14:paraId="71006C17" w14:textId="77777777" w:rsidTr="00576DC2">
        <w:tc>
          <w:tcPr>
            <w:tcW w:w="890" w:type="dxa"/>
          </w:tcPr>
          <w:p w14:paraId="32FC21D0"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r w:rsidRPr="00671F85">
              <w:rPr>
                <w:rFonts w:ascii="Times New Roman" w:hAnsi="Times New Roman"/>
                <w:bCs/>
                <w:sz w:val="24"/>
                <w:szCs w:val="24"/>
                <w:lang w:eastAsia="lv-LV"/>
              </w:rPr>
              <w:t>4.2.</w:t>
            </w:r>
          </w:p>
        </w:tc>
        <w:tc>
          <w:tcPr>
            <w:tcW w:w="5739" w:type="dxa"/>
          </w:tcPr>
          <w:p w14:paraId="0DA9E974"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r w:rsidRPr="00671F85">
              <w:rPr>
                <w:rFonts w:ascii="Times New Roman" w:hAnsi="Times New Roman"/>
                <w:bCs/>
                <w:sz w:val="24"/>
                <w:szCs w:val="24"/>
                <w:lang w:eastAsia="lv-LV"/>
              </w:rPr>
              <w:t xml:space="preserve">Gulbenes novada pašvaldības domes </w:t>
            </w:r>
            <w:r w:rsidRPr="00671F85">
              <w:rPr>
                <w:rFonts w:ascii="Times New Roman" w:hAnsi="Times New Roman"/>
                <w:b/>
                <w:bCs/>
                <w:sz w:val="24"/>
                <w:szCs w:val="24"/>
                <w:lang w:eastAsia="lv-LV"/>
              </w:rPr>
              <w:t xml:space="preserve">lēmums </w:t>
            </w:r>
            <w:r w:rsidRPr="00671F85">
              <w:rPr>
                <w:rFonts w:ascii="Times New Roman" w:hAnsi="Times New Roman"/>
                <w:bCs/>
                <w:sz w:val="24"/>
                <w:szCs w:val="24"/>
                <w:lang w:eastAsia="lv-LV"/>
              </w:rPr>
              <w:t xml:space="preserve">par Plāna gala redakcijas apstiprināšanu, lēmuma publicēšana pašvaldības tīmekļvietnē </w:t>
            </w:r>
            <w:hyperlink r:id="rId19" w:history="1">
              <w:r w:rsidRPr="00671F85">
                <w:rPr>
                  <w:rFonts w:ascii="Times New Roman" w:hAnsi="Times New Roman"/>
                  <w:bCs/>
                  <w:sz w:val="24"/>
                  <w:szCs w:val="24"/>
                  <w:lang w:eastAsia="lv-LV"/>
                </w:rPr>
                <w:t>www.gulbene.lv</w:t>
              </w:r>
            </w:hyperlink>
            <w:r w:rsidRPr="00671F85">
              <w:rPr>
                <w:rFonts w:ascii="Times New Roman" w:hAnsi="Times New Roman"/>
                <w:bCs/>
                <w:sz w:val="24"/>
                <w:szCs w:val="24"/>
                <w:lang w:eastAsia="lv-LV"/>
              </w:rPr>
              <w:t xml:space="preserve"> un Gulbenes novada pašvaldības informatīvajā izdevumā “Gulbenes Novada Ziņas”</w:t>
            </w:r>
          </w:p>
          <w:p w14:paraId="4A6DC628"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p>
        </w:tc>
        <w:tc>
          <w:tcPr>
            <w:tcW w:w="2126" w:type="dxa"/>
          </w:tcPr>
          <w:p w14:paraId="7057BD27" w14:textId="77777777" w:rsidR="00671F85" w:rsidRPr="00671F85" w:rsidRDefault="00671F85" w:rsidP="00671F85">
            <w:pPr>
              <w:autoSpaceDE w:val="0"/>
              <w:autoSpaceDN w:val="0"/>
              <w:adjustRightInd w:val="0"/>
              <w:rPr>
                <w:rFonts w:ascii="Times New Roman" w:hAnsi="Times New Roman"/>
                <w:bCs/>
                <w:sz w:val="24"/>
                <w:szCs w:val="24"/>
                <w:lang w:eastAsia="lv-LV"/>
              </w:rPr>
            </w:pPr>
            <w:r w:rsidRPr="00671F85">
              <w:rPr>
                <w:rFonts w:ascii="Times New Roman" w:hAnsi="Times New Roman"/>
                <w:bCs/>
                <w:sz w:val="24"/>
                <w:szCs w:val="24"/>
                <w:lang w:eastAsia="lv-LV"/>
              </w:rPr>
              <w:t>2026.gada marts</w:t>
            </w:r>
          </w:p>
        </w:tc>
      </w:tr>
      <w:tr w:rsidR="00671F85" w:rsidRPr="00671F85" w14:paraId="1FE82BD7" w14:textId="77777777" w:rsidTr="00576DC2">
        <w:tc>
          <w:tcPr>
            <w:tcW w:w="890" w:type="dxa"/>
          </w:tcPr>
          <w:p w14:paraId="383F8FFD"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r w:rsidRPr="00671F85">
              <w:rPr>
                <w:rFonts w:ascii="Times New Roman" w:hAnsi="Times New Roman"/>
                <w:bCs/>
                <w:sz w:val="24"/>
                <w:szCs w:val="24"/>
                <w:lang w:eastAsia="lv-LV"/>
              </w:rPr>
              <w:t>4.3.</w:t>
            </w:r>
          </w:p>
        </w:tc>
        <w:tc>
          <w:tcPr>
            <w:tcW w:w="5739" w:type="dxa"/>
          </w:tcPr>
          <w:p w14:paraId="7983AA75"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r w:rsidRPr="00671F85">
              <w:rPr>
                <w:rFonts w:ascii="Times New Roman" w:hAnsi="Times New Roman"/>
                <w:bCs/>
                <w:sz w:val="24"/>
                <w:szCs w:val="24"/>
                <w:lang w:eastAsia="lv-LV"/>
              </w:rPr>
              <w:t>Apstiprinātā Plāna gala redakcijas publiskošana</w:t>
            </w:r>
          </w:p>
          <w:p w14:paraId="4B2F4AA2" w14:textId="77777777" w:rsidR="00671F85" w:rsidRPr="00671F85" w:rsidRDefault="00671F85" w:rsidP="00671F85">
            <w:pPr>
              <w:autoSpaceDE w:val="0"/>
              <w:autoSpaceDN w:val="0"/>
              <w:adjustRightInd w:val="0"/>
              <w:jc w:val="both"/>
              <w:rPr>
                <w:rFonts w:ascii="Times New Roman" w:hAnsi="Times New Roman"/>
                <w:bCs/>
                <w:sz w:val="24"/>
                <w:szCs w:val="24"/>
                <w:lang w:eastAsia="lv-LV"/>
              </w:rPr>
            </w:pPr>
          </w:p>
        </w:tc>
        <w:tc>
          <w:tcPr>
            <w:tcW w:w="2126" w:type="dxa"/>
          </w:tcPr>
          <w:p w14:paraId="704EF3B4" w14:textId="77777777" w:rsidR="00671F85" w:rsidRPr="00671F85" w:rsidRDefault="00671F85" w:rsidP="00671F85">
            <w:pPr>
              <w:autoSpaceDE w:val="0"/>
              <w:autoSpaceDN w:val="0"/>
              <w:adjustRightInd w:val="0"/>
              <w:rPr>
                <w:rFonts w:ascii="Times New Roman" w:hAnsi="Times New Roman"/>
                <w:bCs/>
                <w:sz w:val="24"/>
                <w:szCs w:val="24"/>
                <w:lang w:eastAsia="lv-LV"/>
              </w:rPr>
            </w:pPr>
            <w:r w:rsidRPr="00671F85">
              <w:rPr>
                <w:rFonts w:ascii="Times New Roman" w:hAnsi="Times New Roman"/>
                <w:bCs/>
                <w:sz w:val="24"/>
                <w:szCs w:val="24"/>
                <w:lang w:eastAsia="lv-LV"/>
              </w:rPr>
              <w:t>2026.gada marts</w:t>
            </w:r>
          </w:p>
        </w:tc>
      </w:tr>
    </w:tbl>
    <w:p w14:paraId="28E69CDE" w14:textId="77777777" w:rsidR="00671F85" w:rsidRPr="00671F85" w:rsidRDefault="00671F85" w:rsidP="00671F85">
      <w:pPr>
        <w:autoSpaceDE w:val="0"/>
        <w:autoSpaceDN w:val="0"/>
        <w:adjustRightInd w:val="0"/>
        <w:jc w:val="both"/>
        <w:rPr>
          <w:bCs/>
          <w:szCs w:val="24"/>
          <w:u w:val="none"/>
          <w:lang w:eastAsia="lv-LV"/>
        </w:rPr>
      </w:pPr>
    </w:p>
    <w:p w14:paraId="11D354CE" w14:textId="77777777" w:rsidR="00203C2F" w:rsidRDefault="00203C2F" w:rsidP="000C7638">
      <w:pPr>
        <w:rPr>
          <w:color w:val="000000" w:themeColor="text1"/>
          <w:szCs w:val="24"/>
          <w:u w:val="none"/>
        </w:rPr>
      </w:pPr>
    </w:p>
    <w:p w14:paraId="736915A2" w14:textId="77777777" w:rsidR="0032517B" w:rsidRPr="00575A1B" w:rsidRDefault="007778F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216FEDE7" w14:textId="77777777" w:rsidR="00575A1B" w:rsidRPr="00DE7201" w:rsidRDefault="007778F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neformālās izglītības pasākumu Ukrainas bērniem projektu konkursa nolikums” apstiprināšanu</w:t>
      </w:r>
    </w:p>
    <w:p w14:paraId="5E0668BE" w14:textId="60C1EB45" w:rsidR="00575A1B" w:rsidRDefault="007778F0" w:rsidP="00575A1B">
      <w:pPr>
        <w:rPr>
          <w:rFonts w:eastAsia="Calibri"/>
          <w:szCs w:val="24"/>
          <w:u w:val="none"/>
        </w:rPr>
      </w:pPr>
      <w:r w:rsidRPr="00575A1B">
        <w:rPr>
          <w:rFonts w:eastAsia="Calibri"/>
          <w:szCs w:val="24"/>
          <w:u w:val="none"/>
        </w:rPr>
        <w:t xml:space="preserve">ZIŅO: </w:t>
      </w:r>
      <w:r w:rsidR="00671F85">
        <w:rPr>
          <w:rFonts w:eastAsia="Calibri"/>
          <w:noProof/>
          <w:szCs w:val="24"/>
          <w:u w:val="none"/>
        </w:rPr>
        <w:t>Liena Silauniece</w:t>
      </w:r>
    </w:p>
    <w:p w14:paraId="36ED3936" w14:textId="77777777" w:rsidR="00CA2A8B" w:rsidRDefault="007778F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Ice</w:t>
      </w:r>
    </w:p>
    <w:p w14:paraId="45B88D94" w14:textId="77777777" w:rsidR="00E264AD" w:rsidRPr="00575A1B" w:rsidRDefault="007778F0" w:rsidP="00575A1B">
      <w:pPr>
        <w:rPr>
          <w:rFonts w:eastAsia="Calibri"/>
          <w:szCs w:val="24"/>
          <w:u w:val="none"/>
        </w:rPr>
      </w:pPr>
      <w:r>
        <w:rPr>
          <w:rFonts w:eastAsia="Calibri"/>
          <w:szCs w:val="24"/>
          <w:u w:val="none"/>
        </w:rPr>
        <w:t xml:space="preserve">DEBATĒS PIEDALĀS: </w:t>
      </w:r>
    </w:p>
    <w:p w14:paraId="5C4AE091" w14:textId="77777777" w:rsidR="00575A1B" w:rsidRDefault="00575A1B" w:rsidP="000C7638">
      <w:pPr>
        <w:rPr>
          <w:u w:val="none"/>
        </w:rPr>
      </w:pPr>
    </w:p>
    <w:p w14:paraId="3F95F8B6" w14:textId="77777777" w:rsidR="00114990" w:rsidRDefault="007778F0" w:rsidP="00671F85">
      <w:pPr>
        <w:widowControl w:val="0"/>
        <w:spacing w:line="360" w:lineRule="auto"/>
        <w:ind w:firstLine="567"/>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77733661" w14:textId="77777777" w:rsidR="00B24B3A" w:rsidRDefault="007778F0" w:rsidP="00671F85">
      <w:pPr>
        <w:widowControl w:val="0"/>
        <w:spacing w:line="360" w:lineRule="auto"/>
        <w:ind w:firstLine="567"/>
        <w:rPr>
          <w:u w:val="none"/>
        </w:rPr>
      </w:pPr>
      <w:r w:rsidRPr="0016506D">
        <w:rPr>
          <w:noProof/>
          <w:u w:val="none"/>
        </w:rPr>
        <w:t xml:space="preserve">ar 7 balsīm "Par" (Ainārs Brezinskis, Artūrs Smagars, Gunārs Babris, Guntis Princovs, Ivars Kupčs, Lāsma Gabdulļina, Liena Silauniece), "Pret" – nav, "Atturas" – nav, "Nepiedalās" – </w:t>
      </w:r>
      <w:r w:rsidRPr="0016506D">
        <w:rPr>
          <w:noProof/>
          <w:u w:val="none"/>
        </w:rPr>
        <w:lastRenderedPageBreak/>
        <w:t>nav</w:t>
      </w:r>
      <w:r>
        <w:rPr>
          <w:u w:val="none"/>
        </w:rPr>
        <w:t xml:space="preserve">, </w:t>
      </w:r>
      <w:r w:rsidR="00E966B9">
        <w:rPr>
          <w:u w:val="none"/>
        </w:rPr>
        <w:t>NOLEMJ</w:t>
      </w:r>
      <w:r w:rsidR="00114990" w:rsidRPr="00B24B3A">
        <w:rPr>
          <w:u w:val="none"/>
        </w:rPr>
        <w:t>:</w:t>
      </w:r>
    </w:p>
    <w:p w14:paraId="6A80549A" w14:textId="77777777" w:rsidR="00671F85" w:rsidRDefault="00671F85" w:rsidP="00671F85">
      <w:pPr>
        <w:widowControl w:val="0"/>
        <w:spacing w:line="360" w:lineRule="auto"/>
        <w:ind w:firstLine="567"/>
        <w:jc w:val="both"/>
        <w:rPr>
          <w:u w:val="none"/>
        </w:rPr>
      </w:pPr>
      <w:r>
        <w:rPr>
          <w:noProof/>
          <w:u w:val="none"/>
        </w:rPr>
        <w:t>V</w:t>
      </w:r>
      <w:r>
        <w:rPr>
          <w:u w:val="none"/>
        </w:rPr>
        <w:t>irzīt izskatīšanai domes sēdē lēmumprojektu:</w:t>
      </w:r>
    </w:p>
    <w:p w14:paraId="2C9FAD9C" w14:textId="77777777" w:rsidR="00203C2F" w:rsidRDefault="00203C2F" w:rsidP="000C7638">
      <w:pPr>
        <w:rPr>
          <w:color w:val="000000" w:themeColor="text1"/>
          <w:szCs w:val="24"/>
          <w:u w:val="none"/>
        </w:rPr>
      </w:pPr>
    </w:p>
    <w:p w14:paraId="779A4F1C" w14:textId="77777777" w:rsidR="00671F85" w:rsidRPr="00671F85" w:rsidRDefault="00671F85" w:rsidP="00671F85">
      <w:pPr>
        <w:jc w:val="center"/>
        <w:rPr>
          <w:b/>
          <w:bCs/>
          <w:szCs w:val="24"/>
          <w:u w:val="none"/>
          <w:lang w:eastAsia="lv-LV"/>
        </w:rPr>
      </w:pPr>
      <w:bookmarkStart w:id="5" w:name="_Hlk135591380"/>
      <w:r w:rsidRPr="00671F85">
        <w:rPr>
          <w:b/>
          <w:bCs/>
          <w:szCs w:val="24"/>
          <w:u w:val="none"/>
          <w:lang w:eastAsia="lv-LV"/>
        </w:rPr>
        <w:t>Par iekšējā normatīvā akta “Gulbenes novada pašvaldības</w:t>
      </w:r>
    </w:p>
    <w:p w14:paraId="75D9ED8A" w14:textId="77777777" w:rsidR="00671F85" w:rsidRPr="00671F85" w:rsidRDefault="00671F85" w:rsidP="00671F85">
      <w:pPr>
        <w:jc w:val="center"/>
        <w:rPr>
          <w:b/>
          <w:bCs/>
          <w:szCs w:val="24"/>
          <w:u w:val="none"/>
          <w:lang w:eastAsia="lv-LV"/>
        </w:rPr>
      </w:pPr>
      <w:bookmarkStart w:id="6" w:name="_Hlk135576926"/>
      <w:r w:rsidRPr="00671F85">
        <w:rPr>
          <w:b/>
          <w:bCs/>
          <w:szCs w:val="24"/>
          <w:u w:val="none"/>
          <w:lang w:eastAsia="lv-LV"/>
        </w:rPr>
        <w:t>neformālās izglītības pasākumu Ukrainas bērniem</w:t>
      </w:r>
    </w:p>
    <w:p w14:paraId="447AB773" w14:textId="77777777" w:rsidR="00671F85" w:rsidRPr="00671F85" w:rsidRDefault="00671F85" w:rsidP="00671F85">
      <w:pPr>
        <w:jc w:val="center"/>
        <w:rPr>
          <w:b/>
          <w:bCs/>
          <w:szCs w:val="24"/>
          <w:u w:val="none"/>
          <w:lang w:eastAsia="lv-LV"/>
        </w:rPr>
      </w:pPr>
      <w:r w:rsidRPr="00671F85">
        <w:rPr>
          <w:b/>
          <w:bCs/>
          <w:szCs w:val="24"/>
          <w:u w:val="none"/>
          <w:lang w:eastAsia="lv-LV"/>
        </w:rPr>
        <w:t>projektu konkursa nolikums</w:t>
      </w:r>
      <w:bookmarkEnd w:id="6"/>
      <w:r w:rsidRPr="00671F85">
        <w:rPr>
          <w:b/>
          <w:bCs/>
          <w:szCs w:val="24"/>
          <w:u w:val="none"/>
          <w:lang w:eastAsia="lv-LV"/>
        </w:rPr>
        <w:t>” apstiprināšanu</w:t>
      </w:r>
      <w:bookmarkEnd w:id="5"/>
    </w:p>
    <w:p w14:paraId="32DC9B68" w14:textId="77777777" w:rsidR="00671F85" w:rsidRPr="00671F85" w:rsidRDefault="00671F85" w:rsidP="00671F85">
      <w:pPr>
        <w:autoSpaceDE w:val="0"/>
        <w:autoSpaceDN w:val="0"/>
        <w:adjustRightInd w:val="0"/>
        <w:rPr>
          <w:rFonts w:eastAsia="Calibri"/>
          <w:sz w:val="16"/>
          <w:szCs w:val="16"/>
          <w:u w:val="none"/>
        </w:rPr>
      </w:pPr>
    </w:p>
    <w:p w14:paraId="5442BC72" w14:textId="77777777" w:rsidR="00671F85" w:rsidRPr="00671F85" w:rsidRDefault="00671F85" w:rsidP="00671F85">
      <w:pPr>
        <w:autoSpaceDE w:val="0"/>
        <w:autoSpaceDN w:val="0"/>
        <w:adjustRightInd w:val="0"/>
        <w:rPr>
          <w:rFonts w:eastAsia="Calibri"/>
          <w:color w:val="FF0000"/>
          <w:sz w:val="16"/>
          <w:szCs w:val="16"/>
          <w:u w:val="none"/>
        </w:rPr>
      </w:pPr>
    </w:p>
    <w:p w14:paraId="1F444F30" w14:textId="77777777" w:rsidR="00671F85" w:rsidRPr="00671F85" w:rsidRDefault="00671F85" w:rsidP="00671F85">
      <w:pPr>
        <w:spacing w:line="360" w:lineRule="auto"/>
        <w:ind w:firstLine="567"/>
        <w:jc w:val="both"/>
        <w:rPr>
          <w:szCs w:val="24"/>
          <w:u w:val="none"/>
          <w:lang w:eastAsia="lv-LV"/>
        </w:rPr>
      </w:pPr>
      <w:r w:rsidRPr="00671F85">
        <w:rPr>
          <w:szCs w:val="24"/>
          <w:u w:val="none"/>
          <w:lang w:eastAsia="lv-LV"/>
        </w:rPr>
        <w:t>Pamatojoties uz Ministru kabineta 2025.gada 29.maija rīkojumu Nr.299 (prot. Nr. 21 12. §), lai nodrošinātu Ukrainas bērniem neformālās izglītības pasākumus, t.sk. latviešu valodas apguvi, Gulbenes novada pašvaldībai ir sniegts atbalsts 5940,00</w:t>
      </w:r>
      <w:r w:rsidRPr="00671F85">
        <w:rPr>
          <w:i/>
          <w:iCs/>
          <w:szCs w:val="24"/>
          <w:u w:val="none"/>
          <w:lang w:eastAsia="lv-LV"/>
        </w:rPr>
        <w:t xml:space="preserve"> </w:t>
      </w:r>
      <w:proofErr w:type="spellStart"/>
      <w:r w:rsidRPr="00671F85">
        <w:rPr>
          <w:i/>
          <w:iCs/>
          <w:szCs w:val="24"/>
          <w:u w:val="none"/>
          <w:lang w:eastAsia="lv-LV"/>
        </w:rPr>
        <w:t>euro</w:t>
      </w:r>
      <w:proofErr w:type="spellEnd"/>
      <w:r w:rsidRPr="00671F85">
        <w:rPr>
          <w:szCs w:val="24"/>
          <w:u w:val="none"/>
          <w:lang w:eastAsia="lv-LV"/>
        </w:rPr>
        <w:t xml:space="preserve"> apmērā. Atbalsta programmu “Neformālās izglītības pasākumi, t.sk. latviešu valodas apguve, Ukrainas bērniem un jauniešiem” īsteno Valsts izglītības attīstības aģentūra un pašvaldības līdz 2025.gada 1.decembrim. Lai nodrošinātu finansējuma sadali pasākumu un aktivitāšu īstenotājiem caurspīdīgā, atklātā, nediskriminējošā un konkurenci nodrošinošā procesā, kuram var pieteikties jebkurš interesents, kas atbilst attiecīgajiem kritērijiem, Gulbenes novada Izglītības pārvalde ir izstrādājusi un virza apstiprināšanai Gulbenes novada pašvaldības domes sēdē Gulbenes novada pašvaldības neformālās izglītības pasākumu Ukrainas bērniem projektu konkursa nolikuma projektu, ar kuru tiek noteikta kārtība, kādā Gulbenes novada pašvaldība sadala finansējumu pasākumu un aktivitāšu īstenošanai.</w:t>
      </w:r>
    </w:p>
    <w:p w14:paraId="1A9E9BE3" w14:textId="77777777" w:rsidR="00671F85" w:rsidRPr="00671F85" w:rsidRDefault="00671F85" w:rsidP="00671F85">
      <w:pPr>
        <w:spacing w:line="360" w:lineRule="auto"/>
        <w:ind w:firstLine="567"/>
        <w:jc w:val="both"/>
        <w:rPr>
          <w:szCs w:val="24"/>
          <w:u w:val="none"/>
          <w:lang w:eastAsia="lv-LV"/>
        </w:rPr>
      </w:pPr>
      <w:r w:rsidRPr="00671F85">
        <w:rPr>
          <w:szCs w:val="24"/>
          <w:u w:val="none"/>
          <w:lang w:eastAsia="lv-LV"/>
        </w:rPr>
        <w:t xml:space="preserve">Neformālās izglītības pasākumi un aktivitātes tiek īstenotas ar mērķi sniegt atbalstu neformālās izglītības pasākumu nodrošināšanai, t.sk. latviešu valodas apguvei, Ukrainas bērniem un jauniešiem no 5-18 gadu (ieskaitot) vecumam. Lai pilnvērtīgi un veiksmīgi integrētos un iekļautos Latvijas izglītības sistēmā un kultūrvidē, ir jāapgūst latviešu valodas prasmes. Savukārt, lai mazinātu kara notikumu izraisīto </w:t>
      </w:r>
      <w:proofErr w:type="spellStart"/>
      <w:r w:rsidRPr="00671F85">
        <w:rPr>
          <w:szCs w:val="24"/>
          <w:u w:val="none"/>
          <w:lang w:eastAsia="lv-LV"/>
        </w:rPr>
        <w:t>psihoemocionālo</w:t>
      </w:r>
      <w:proofErr w:type="spellEnd"/>
      <w:r w:rsidRPr="00671F85">
        <w:rPr>
          <w:szCs w:val="24"/>
          <w:u w:val="none"/>
          <w:lang w:eastAsia="lv-LV"/>
        </w:rPr>
        <w:t xml:space="preserve"> spriedzi, kā arī stiprinātu Ukrainas bērnu etnisko identitāti un Latvijā dzīvojošo ukraiņu kopienu, ir būtiski nodrošināt aktivitātes bērnu </w:t>
      </w:r>
      <w:proofErr w:type="spellStart"/>
      <w:r w:rsidRPr="00671F85">
        <w:rPr>
          <w:szCs w:val="24"/>
          <w:u w:val="none"/>
          <w:lang w:eastAsia="lv-LV"/>
        </w:rPr>
        <w:t>psihoemocionālās</w:t>
      </w:r>
      <w:proofErr w:type="spellEnd"/>
      <w:r w:rsidRPr="00671F85">
        <w:rPr>
          <w:szCs w:val="24"/>
          <w:u w:val="none"/>
          <w:lang w:eastAsia="lv-LV"/>
        </w:rPr>
        <w:t xml:space="preserve"> </w:t>
      </w:r>
      <w:proofErr w:type="spellStart"/>
      <w:r w:rsidRPr="00671F85">
        <w:rPr>
          <w:szCs w:val="24"/>
          <w:u w:val="none"/>
          <w:lang w:eastAsia="lv-LV"/>
        </w:rPr>
        <w:t>labizjūtas</w:t>
      </w:r>
      <w:proofErr w:type="spellEnd"/>
      <w:r w:rsidRPr="00671F85">
        <w:rPr>
          <w:szCs w:val="24"/>
          <w:u w:val="none"/>
          <w:lang w:eastAsia="lv-LV"/>
        </w:rPr>
        <w:t xml:space="preserve"> un piederības sekmēšanai. </w:t>
      </w:r>
    </w:p>
    <w:p w14:paraId="51CF16D3" w14:textId="77777777" w:rsidR="00671F85" w:rsidRPr="00671F85" w:rsidRDefault="00671F85" w:rsidP="00671F85">
      <w:pPr>
        <w:spacing w:line="360" w:lineRule="auto"/>
        <w:ind w:firstLine="567"/>
        <w:jc w:val="both"/>
        <w:rPr>
          <w:szCs w:val="24"/>
          <w:u w:val="none"/>
          <w:lang w:eastAsia="lv-LV"/>
        </w:rPr>
      </w:pPr>
      <w:r w:rsidRPr="00671F85">
        <w:rPr>
          <w:szCs w:val="24"/>
          <w:u w:val="none"/>
          <w:lang w:eastAsia="lv-LV"/>
        </w:rPr>
        <w:t xml:space="preserve">Ņemot vērā augstāk minēto un 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10.panta pirmo daļu, kas noteic, ka dome ir tiesīga izlemt ikvienu pašvaldības kompetences jautājumu, un 50.panta pirmo daļu, kas noteic, ka dome un pašvaldības administrācija iekšējos normatīvos aktus izdod likumā noteiktajā kārtībā, Valsts pārvaldes iekārtas likuma 72.panta pirmās daļas 2.punktu, kurā noteikts, ka Ministru kabinets, Ministru kabineta loceklis, atvasinātas publiskas personas orgāns vai iestādes vadītājs izdod iekšējos normatīvos aktus pats pēc savas iniciatīvas savas kompetences jautājumos, un 73.panta pirmās daļas 4.punktu, kurā noteikts, ka publiskas personas orgāns un amatpersona savas kompetences ietvaros var izdot iekšējos normatīvos aktus par pārvaldes lēmuma pieņemšanas procedūru, pārvaldes amatpersonu </w:t>
      </w:r>
      <w:r w:rsidRPr="00671F85">
        <w:rPr>
          <w:szCs w:val="24"/>
          <w:u w:val="none"/>
          <w:lang w:eastAsia="lv-LV"/>
        </w:rPr>
        <w:lastRenderedPageBreak/>
        <w:t>un citu darbinieku pienākumu pildīšanu, uzvedības noteikumiem, darba aizsardzību iestādē, kā arī citiem jautājumiem, kas attiecas uz iestādes darbību (iekšējie noteikumi), un Gulbenes novada pašvaldības domes Izglītības, kultūras un sporta komitejas sēdes ieteikumu, atklāti balsojot: ar ____ balsīm "Par" (             ),</w:t>
      </w:r>
      <w:r w:rsidRPr="00671F85">
        <w:rPr>
          <w:noProof/>
          <w:szCs w:val="24"/>
          <w:u w:val="none"/>
          <w:lang w:eastAsia="lv-LV"/>
        </w:rPr>
        <w:t xml:space="preserve"> "Pret" (     ), "Atturas" (    ), "Nepiedalās" (     )</w:t>
      </w:r>
      <w:r w:rsidRPr="00671F85">
        <w:rPr>
          <w:szCs w:val="24"/>
          <w:u w:val="none"/>
          <w:lang w:eastAsia="lv-LV"/>
        </w:rPr>
        <w:t>, Gulbenes novada  pašvaldības dome NOLEMJ:</w:t>
      </w:r>
    </w:p>
    <w:p w14:paraId="10AB81CF" w14:textId="77777777" w:rsidR="00671F85" w:rsidRPr="00671F85" w:rsidRDefault="00671F85" w:rsidP="00671F85">
      <w:pPr>
        <w:spacing w:line="360" w:lineRule="auto"/>
        <w:ind w:firstLine="709"/>
        <w:jc w:val="both"/>
        <w:rPr>
          <w:rFonts w:eastAsia="Calibri"/>
          <w:szCs w:val="24"/>
          <w:u w:val="none"/>
        </w:rPr>
      </w:pPr>
      <w:r w:rsidRPr="00671F85">
        <w:rPr>
          <w:rFonts w:eastAsia="Calibri"/>
          <w:szCs w:val="24"/>
          <w:u w:val="none"/>
        </w:rPr>
        <w:t>APSTIPRINĀT iekšējo normatīvo aktu “Gulbenes novada pašvaldības neformālās izglītības pasākumu Ukrainas bērniem projektu konkursa nolikums” (pielikumā).</w:t>
      </w:r>
    </w:p>
    <w:p w14:paraId="73158665" w14:textId="1003E958" w:rsidR="00671F85" w:rsidRPr="00671F85" w:rsidRDefault="00671F85" w:rsidP="00671F85">
      <w:pPr>
        <w:spacing w:after="160" w:line="259" w:lineRule="auto"/>
        <w:rPr>
          <w:rFonts w:eastAsia="Calibri"/>
          <w:color w:val="FF0000"/>
          <w:szCs w:val="24"/>
          <w:u w:val="none"/>
        </w:rPr>
      </w:pPr>
    </w:p>
    <w:tbl>
      <w:tblPr>
        <w:tblW w:w="0" w:type="auto"/>
        <w:tblBorders>
          <w:bottom w:val="single" w:sz="4" w:space="0" w:color="auto"/>
        </w:tblBorders>
        <w:tblLook w:val="04A0" w:firstRow="1" w:lastRow="0" w:firstColumn="1" w:lastColumn="0" w:noHBand="0" w:noVBand="1"/>
      </w:tblPr>
      <w:tblGrid>
        <w:gridCol w:w="9354"/>
      </w:tblGrid>
      <w:tr w:rsidR="00671F85" w:rsidRPr="00671F85" w14:paraId="57C9FBF2" w14:textId="77777777" w:rsidTr="00576DC2">
        <w:tc>
          <w:tcPr>
            <w:tcW w:w="9458" w:type="dxa"/>
            <w:tcBorders>
              <w:top w:val="nil"/>
              <w:left w:val="nil"/>
              <w:bottom w:val="nil"/>
              <w:right w:val="nil"/>
            </w:tcBorders>
            <w:hideMark/>
          </w:tcPr>
          <w:p w14:paraId="1BD1BBC5" w14:textId="77777777" w:rsidR="00671F85" w:rsidRPr="00671F85" w:rsidRDefault="00671F85" w:rsidP="00671F85">
            <w:pPr>
              <w:spacing w:line="256" w:lineRule="auto"/>
              <w:jc w:val="right"/>
              <w:rPr>
                <w:rFonts w:ascii="Arial" w:hAnsi="Arial" w:cs="Arial"/>
                <w:sz w:val="22"/>
                <w:u w:val="none"/>
              </w:rPr>
            </w:pPr>
            <w:r w:rsidRPr="00671F85">
              <w:rPr>
                <w:szCs w:val="24"/>
                <w:u w:val="none"/>
              </w:rPr>
              <w:t>Pielikums Gulbenes novada pašvaldības domes 2025.gada 31.jūlija lēmumam Nr. GND/2025/_____</w:t>
            </w:r>
          </w:p>
          <w:p w14:paraId="581D22F2" w14:textId="77777777" w:rsidR="00671F85" w:rsidRPr="00671F85" w:rsidRDefault="00671F85" w:rsidP="00671F85">
            <w:pPr>
              <w:spacing w:line="256" w:lineRule="auto"/>
              <w:jc w:val="center"/>
              <w:rPr>
                <w:noProof/>
                <w:sz w:val="22"/>
                <w:u w:val="none"/>
              </w:rPr>
            </w:pPr>
          </w:p>
          <w:p w14:paraId="70D28876" w14:textId="77777777" w:rsidR="00671F85" w:rsidRPr="00671F85" w:rsidRDefault="00671F85" w:rsidP="00671F85">
            <w:pPr>
              <w:spacing w:line="256" w:lineRule="auto"/>
              <w:jc w:val="center"/>
              <w:rPr>
                <w:rFonts w:ascii="Arial" w:hAnsi="Arial" w:cs="Arial"/>
                <w:sz w:val="22"/>
                <w:u w:val="none"/>
              </w:rPr>
            </w:pPr>
            <w:r w:rsidRPr="00671F85">
              <w:rPr>
                <w:noProof/>
                <w:sz w:val="22"/>
                <w:u w:val="none"/>
              </w:rPr>
              <w:drawing>
                <wp:inline distT="0" distB="0" distL="0" distR="0" wp14:anchorId="6B216B10" wp14:editId="7C15320E">
                  <wp:extent cx="620395" cy="683895"/>
                  <wp:effectExtent l="0" t="0" r="8255" b="1905"/>
                  <wp:docPr id="7389503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671F85" w:rsidRPr="00671F85" w14:paraId="17681776" w14:textId="77777777" w:rsidTr="00576DC2">
        <w:tc>
          <w:tcPr>
            <w:tcW w:w="9458" w:type="dxa"/>
            <w:tcBorders>
              <w:top w:val="nil"/>
              <w:left w:val="nil"/>
              <w:bottom w:val="nil"/>
              <w:right w:val="nil"/>
            </w:tcBorders>
            <w:hideMark/>
          </w:tcPr>
          <w:p w14:paraId="7AD34E19" w14:textId="77777777" w:rsidR="00671F85" w:rsidRPr="00671F85" w:rsidRDefault="00671F85" w:rsidP="00671F85">
            <w:pPr>
              <w:spacing w:line="256" w:lineRule="auto"/>
              <w:jc w:val="center"/>
              <w:rPr>
                <w:rFonts w:ascii="Arial" w:hAnsi="Arial" w:cs="Arial"/>
                <w:sz w:val="22"/>
                <w:u w:val="none"/>
              </w:rPr>
            </w:pPr>
            <w:r w:rsidRPr="00671F85">
              <w:rPr>
                <w:b/>
                <w:bCs/>
                <w:sz w:val="28"/>
                <w:szCs w:val="28"/>
                <w:u w:val="none"/>
              </w:rPr>
              <w:t>GULBENES NOVADA PAŠVALDĪBA</w:t>
            </w:r>
          </w:p>
        </w:tc>
      </w:tr>
      <w:tr w:rsidR="00671F85" w:rsidRPr="00671F85" w14:paraId="5AB52705" w14:textId="77777777" w:rsidTr="00576DC2">
        <w:tc>
          <w:tcPr>
            <w:tcW w:w="9458" w:type="dxa"/>
            <w:tcBorders>
              <w:top w:val="nil"/>
              <w:left w:val="nil"/>
              <w:bottom w:val="nil"/>
              <w:right w:val="nil"/>
            </w:tcBorders>
            <w:hideMark/>
          </w:tcPr>
          <w:p w14:paraId="0F58BF72" w14:textId="77777777" w:rsidR="00671F85" w:rsidRPr="00671F85" w:rsidRDefault="00671F85" w:rsidP="00671F85">
            <w:pPr>
              <w:spacing w:line="256" w:lineRule="auto"/>
              <w:jc w:val="center"/>
              <w:rPr>
                <w:rFonts w:ascii="Arial" w:hAnsi="Arial" w:cs="Arial"/>
                <w:sz w:val="22"/>
                <w:u w:val="none"/>
              </w:rPr>
            </w:pPr>
            <w:r w:rsidRPr="00671F85">
              <w:rPr>
                <w:szCs w:val="24"/>
                <w:u w:val="none"/>
              </w:rPr>
              <w:t>Reģ.Nr.90009116327</w:t>
            </w:r>
          </w:p>
        </w:tc>
      </w:tr>
      <w:tr w:rsidR="00671F85" w:rsidRPr="00671F85" w14:paraId="02B67400" w14:textId="77777777" w:rsidTr="00576DC2">
        <w:tc>
          <w:tcPr>
            <w:tcW w:w="9458" w:type="dxa"/>
            <w:tcBorders>
              <w:top w:val="nil"/>
              <w:left w:val="nil"/>
              <w:bottom w:val="nil"/>
              <w:right w:val="nil"/>
            </w:tcBorders>
            <w:hideMark/>
          </w:tcPr>
          <w:p w14:paraId="72A6C3E7" w14:textId="77777777" w:rsidR="00671F85" w:rsidRPr="00671F85" w:rsidRDefault="00671F85" w:rsidP="00671F85">
            <w:pPr>
              <w:spacing w:line="256" w:lineRule="auto"/>
              <w:jc w:val="center"/>
              <w:rPr>
                <w:rFonts w:ascii="Arial" w:hAnsi="Arial" w:cs="Arial"/>
                <w:sz w:val="22"/>
                <w:u w:val="none"/>
              </w:rPr>
            </w:pPr>
            <w:r w:rsidRPr="00671F85">
              <w:rPr>
                <w:szCs w:val="24"/>
                <w:u w:val="none"/>
              </w:rPr>
              <w:t>Ābeļu iela 2, Gulbene, Gulbenes nov., LV-4401</w:t>
            </w:r>
          </w:p>
        </w:tc>
      </w:tr>
      <w:tr w:rsidR="00671F85" w:rsidRPr="00671F85" w14:paraId="328F30DB" w14:textId="77777777" w:rsidTr="00576DC2">
        <w:tc>
          <w:tcPr>
            <w:tcW w:w="9458" w:type="dxa"/>
            <w:tcBorders>
              <w:top w:val="nil"/>
              <w:left w:val="nil"/>
              <w:bottom w:val="single" w:sz="4" w:space="0" w:color="auto"/>
              <w:right w:val="nil"/>
            </w:tcBorders>
            <w:hideMark/>
          </w:tcPr>
          <w:p w14:paraId="2C8CD9E0" w14:textId="77777777" w:rsidR="00671F85" w:rsidRPr="00671F85" w:rsidRDefault="00671F85" w:rsidP="00671F85">
            <w:pPr>
              <w:spacing w:line="256" w:lineRule="auto"/>
              <w:jc w:val="center"/>
              <w:rPr>
                <w:rFonts w:ascii="Arial" w:hAnsi="Arial" w:cs="Arial"/>
                <w:sz w:val="22"/>
                <w:u w:val="none"/>
              </w:rPr>
            </w:pPr>
            <w:r w:rsidRPr="00671F85">
              <w:rPr>
                <w:szCs w:val="24"/>
                <w:u w:val="none"/>
              </w:rPr>
              <w:t>Tālrunis 64497710, mob.26595362, e-pasts; dome@gulbene.lv, www.gulbene.lv</w:t>
            </w:r>
          </w:p>
        </w:tc>
      </w:tr>
    </w:tbl>
    <w:p w14:paraId="3A52212B" w14:textId="77777777" w:rsidR="00671F85" w:rsidRPr="00671F85" w:rsidRDefault="00671F85" w:rsidP="00671F85">
      <w:pPr>
        <w:jc w:val="center"/>
        <w:rPr>
          <w:rFonts w:eastAsia="Calibri"/>
          <w:b/>
          <w:bCs/>
          <w:sz w:val="16"/>
          <w:szCs w:val="16"/>
          <w:u w:val="none"/>
        </w:rPr>
      </w:pPr>
    </w:p>
    <w:p w14:paraId="7BCF3FC4" w14:textId="77777777" w:rsidR="00671F85" w:rsidRPr="00671F85" w:rsidRDefault="00671F85" w:rsidP="00671F85">
      <w:pPr>
        <w:jc w:val="center"/>
        <w:rPr>
          <w:rFonts w:eastAsia="Calibri"/>
          <w:szCs w:val="24"/>
          <w:u w:val="none"/>
        </w:rPr>
      </w:pPr>
      <w:r w:rsidRPr="00671F85">
        <w:rPr>
          <w:rFonts w:eastAsia="Calibri"/>
          <w:szCs w:val="24"/>
          <w:u w:val="none"/>
        </w:rPr>
        <w:t>Gulbenē</w:t>
      </w:r>
    </w:p>
    <w:p w14:paraId="23F4C153" w14:textId="4B1B0151" w:rsidR="00671F85" w:rsidRPr="00671F85" w:rsidRDefault="00671F85" w:rsidP="00671F85">
      <w:pPr>
        <w:jc w:val="both"/>
        <w:rPr>
          <w:rFonts w:eastAsia="Calibri"/>
          <w:b/>
          <w:bCs/>
          <w:szCs w:val="24"/>
          <w:u w:val="none"/>
        </w:rPr>
      </w:pPr>
      <w:r w:rsidRPr="00671F85">
        <w:rPr>
          <w:b/>
          <w:bCs/>
          <w:szCs w:val="24"/>
          <w:u w:val="none"/>
          <w:lang w:eastAsia="lv-LV"/>
        </w:rPr>
        <w:t xml:space="preserve">2025.gada __.jūlijā </w:t>
      </w:r>
      <w:r w:rsidRPr="00671F85">
        <w:rPr>
          <w:b/>
          <w:bCs/>
          <w:szCs w:val="24"/>
          <w:u w:val="none"/>
          <w:lang w:eastAsia="lv-LV"/>
        </w:rPr>
        <w:tab/>
      </w:r>
      <w:r w:rsidRPr="00671F85">
        <w:rPr>
          <w:b/>
          <w:bCs/>
          <w:szCs w:val="24"/>
          <w:u w:val="none"/>
          <w:lang w:eastAsia="lv-LV"/>
        </w:rPr>
        <w:tab/>
      </w:r>
      <w:r w:rsidRPr="00671F85">
        <w:rPr>
          <w:b/>
          <w:bCs/>
          <w:szCs w:val="24"/>
          <w:u w:val="none"/>
          <w:lang w:eastAsia="lv-LV"/>
        </w:rPr>
        <w:tab/>
      </w:r>
      <w:r w:rsidRPr="00671F85">
        <w:rPr>
          <w:b/>
          <w:bCs/>
          <w:szCs w:val="24"/>
          <w:u w:val="none"/>
          <w:lang w:eastAsia="lv-LV"/>
        </w:rPr>
        <w:tab/>
      </w:r>
      <w:r w:rsidRPr="00671F85">
        <w:rPr>
          <w:b/>
          <w:bCs/>
          <w:szCs w:val="24"/>
          <w:u w:val="none"/>
          <w:lang w:eastAsia="lv-LV"/>
        </w:rPr>
        <w:tab/>
      </w:r>
      <w:r w:rsidRPr="00671F85">
        <w:rPr>
          <w:b/>
          <w:bCs/>
          <w:szCs w:val="24"/>
          <w:u w:val="none"/>
          <w:lang w:eastAsia="lv-LV"/>
        </w:rPr>
        <w:tab/>
      </w:r>
      <w:r w:rsidRPr="00671F85">
        <w:rPr>
          <w:b/>
          <w:bCs/>
          <w:szCs w:val="24"/>
          <w:u w:val="none"/>
          <w:lang w:eastAsia="lv-LV"/>
        </w:rPr>
        <w:tab/>
      </w:r>
      <w:r w:rsidRPr="00671F85">
        <w:rPr>
          <w:b/>
          <w:bCs/>
          <w:szCs w:val="24"/>
          <w:u w:val="none"/>
          <w:lang w:eastAsia="lv-LV"/>
        </w:rPr>
        <w:tab/>
      </w:r>
      <w:r w:rsidRPr="00671F85">
        <w:rPr>
          <w:b/>
          <w:bCs/>
          <w:szCs w:val="24"/>
          <w:u w:val="none"/>
          <w:lang w:eastAsia="lv-LV"/>
        </w:rPr>
        <w:tab/>
        <w:t xml:space="preserve">Nr. </w:t>
      </w:r>
    </w:p>
    <w:p w14:paraId="7FA94C3D" w14:textId="77777777" w:rsidR="00671F85" w:rsidRPr="00671F85" w:rsidRDefault="00671F85" w:rsidP="00671F85">
      <w:pPr>
        <w:ind w:right="-143"/>
        <w:jc w:val="center"/>
        <w:rPr>
          <w:szCs w:val="24"/>
          <w:u w:val="none"/>
          <w:lang w:eastAsia="lv-LV"/>
        </w:rPr>
      </w:pPr>
      <w:r w:rsidRPr="00671F85">
        <w:rPr>
          <w:szCs w:val="24"/>
          <w:u w:val="none"/>
          <w:lang w:eastAsia="lv-LV"/>
        </w:rPr>
        <w:t xml:space="preserve"> </w:t>
      </w:r>
    </w:p>
    <w:p w14:paraId="1CDEBE1E" w14:textId="77777777" w:rsidR="00671F85" w:rsidRPr="00671F85" w:rsidRDefault="00671F85" w:rsidP="00671F85">
      <w:pPr>
        <w:ind w:right="-143"/>
        <w:jc w:val="center"/>
        <w:rPr>
          <w:b/>
          <w:bCs/>
          <w:szCs w:val="24"/>
          <w:u w:val="none"/>
          <w:lang w:eastAsia="lv-LV"/>
        </w:rPr>
      </w:pPr>
      <w:r w:rsidRPr="00671F85">
        <w:rPr>
          <w:b/>
          <w:bCs/>
          <w:szCs w:val="24"/>
          <w:u w:val="none"/>
          <w:lang w:eastAsia="lv-LV"/>
        </w:rPr>
        <w:t>Gulbenes novada pašvaldības</w:t>
      </w:r>
    </w:p>
    <w:p w14:paraId="2830456A" w14:textId="77777777" w:rsidR="00671F85" w:rsidRPr="00671F85" w:rsidRDefault="00671F85" w:rsidP="00671F85">
      <w:pPr>
        <w:ind w:right="-143"/>
        <w:jc w:val="center"/>
        <w:rPr>
          <w:b/>
          <w:bCs/>
          <w:szCs w:val="24"/>
          <w:u w:val="none"/>
          <w:lang w:eastAsia="lv-LV"/>
        </w:rPr>
      </w:pPr>
      <w:bookmarkStart w:id="7" w:name="_Hlk135427501"/>
      <w:r w:rsidRPr="00671F85">
        <w:rPr>
          <w:b/>
          <w:bCs/>
          <w:szCs w:val="24"/>
          <w:u w:val="none"/>
          <w:lang w:eastAsia="lv-LV"/>
        </w:rPr>
        <w:t>neformālās izglītības pasākumu Ukrainas bērniem</w:t>
      </w:r>
    </w:p>
    <w:bookmarkEnd w:id="7"/>
    <w:p w14:paraId="5EE3B60B" w14:textId="77777777" w:rsidR="00671F85" w:rsidRPr="00671F85" w:rsidRDefault="00671F85" w:rsidP="00671F85">
      <w:pPr>
        <w:ind w:right="-143"/>
        <w:jc w:val="center"/>
        <w:rPr>
          <w:b/>
          <w:bCs/>
          <w:szCs w:val="24"/>
          <w:u w:val="none"/>
          <w:lang w:eastAsia="lv-LV"/>
        </w:rPr>
      </w:pPr>
      <w:r w:rsidRPr="00671F85">
        <w:rPr>
          <w:b/>
          <w:bCs/>
          <w:szCs w:val="24"/>
          <w:u w:val="none"/>
          <w:lang w:eastAsia="lv-LV"/>
        </w:rPr>
        <w:t>projektu konkursa nolikums</w:t>
      </w:r>
    </w:p>
    <w:p w14:paraId="60CBA939" w14:textId="77777777" w:rsidR="00671F85" w:rsidRPr="00671F85" w:rsidRDefault="00671F85" w:rsidP="00671F85">
      <w:pPr>
        <w:ind w:right="-143" w:firstLine="567"/>
        <w:jc w:val="center"/>
        <w:rPr>
          <w:b/>
          <w:bCs/>
          <w:szCs w:val="24"/>
          <w:u w:val="none"/>
          <w:lang w:eastAsia="lv-LV"/>
        </w:rPr>
      </w:pPr>
    </w:p>
    <w:p w14:paraId="0027D8C3" w14:textId="77777777" w:rsidR="00671F85" w:rsidRPr="00671F85" w:rsidRDefault="00671F85" w:rsidP="00671F85">
      <w:pPr>
        <w:ind w:left="5040"/>
        <w:jc w:val="both"/>
        <w:rPr>
          <w:noProof/>
          <w:color w:val="000000"/>
          <w:sz w:val="22"/>
          <w:u w:val="none"/>
          <w:lang w:eastAsia="lv-LV"/>
        </w:rPr>
      </w:pPr>
      <w:r w:rsidRPr="00671F85">
        <w:rPr>
          <w:noProof/>
          <w:color w:val="000000"/>
          <w:sz w:val="22"/>
          <w:u w:val="none"/>
          <w:lang w:eastAsia="lv-LV"/>
        </w:rPr>
        <w:t>Izdoti saskaņā ar Valsts pārvaldes iekārtas likuma 72.panta pirmās daļas 2.punktu, 73.panta pirmās daļas 4.punktu un Pašvaldību likuma 50</w:t>
      </w:r>
      <w:r w:rsidRPr="00671F85">
        <w:rPr>
          <w:iCs/>
          <w:noProof/>
          <w:color w:val="000000"/>
          <w:sz w:val="22"/>
          <w:u w:val="none"/>
          <w:lang w:eastAsia="lv-LV"/>
        </w:rPr>
        <w:t>.panta pirmo daļu</w:t>
      </w:r>
    </w:p>
    <w:p w14:paraId="13B35748" w14:textId="77777777" w:rsidR="00671F85" w:rsidRPr="00671F85" w:rsidRDefault="00671F85" w:rsidP="00671F85">
      <w:pPr>
        <w:ind w:right="-143" w:firstLine="567"/>
        <w:jc w:val="center"/>
        <w:rPr>
          <w:szCs w:val="24"/>
          <w:u w:val="none"/>
          <w:lang w:eastAsia="lv-LV"/>
        </w:rPr>
      </w:pPr>
    </w:p>
    <w:p w14:paraId="62281F9A" w14:textId="77777777" w:rsidR="00671F85" w:rsidRPr="00671F85" w:rsidRDefault="00671F85" w:rsidP="00671F85">
      <w:pPr>
        <w:numPr>
          <w:ilvl w:val="0"/>
          <w:numId w:val="16"/>
        </w:numPr>
        <w:ind w:left="0" w:right="-143" w:firstLine="567"/>
        <w:jc w:val="center"/>
        <w:rPr>
          <w:b/>
          <w:bCs/>
          <w:szCs w:val="24"/>
          <w:u w:val="none"/>
          <w:lang w:eastAsia="lv-LV"/>
        </w:rPr>
      </w:pPr>
      <w:r w:rsidRPr="00671F85">
        <w:rPr>
          <w:b/>
          <w:bCs/>
          <w:szCs w:val="24"/>
          <w:u w:val="none"/>
          <w:lang w:eastAsia="lv-LV"/>
        </w:rPr>
        <w:t>Vispārīgie jautājumi</w:t>
      </w:r>
    </w:p>
    <w:p w14:paraId="385132DD" w14:textId="77777777" w:rsidR="00671F85" w:rsidRPr="00671F85" w:rsidRDefault="00671F85" w:rsidP="00671F85">
      <w:pPr>
        <w:ind w:right="-143" w:firstLine="567"/>
        <w:rPr>
          <w:b/>
          <w:bCs/>
          <w:szCs w:val="24"/>
          <w:u w:val="none"/>
          <w:lang w:eastAsia="lv-LV"/>
        </w:rPr>
      </w:pPr>
    </w:p>
    <w:p w14:paraId="1E192520" w14:textId="77777777" w:rsidR="00671F85" w:rsidRPr="00671F85" w:rsidRDefault="00671F85" w:rsidP="00671F85">
      <w:pPr>
        <w:numPr>
          <w:ilvl w:val="1"/>
          <w:numId w:val="16"/>
        </w:numPr>
        <w:tabs>
          <w:tab w:val="left" w:pos="284"/>
        </w:tabs>
        <w:spacing w:line="360" w:lineRule="auto"/>
        <w:ind w:left="0" w:right="-143" w:firstLine="567"/>
        <w:jc w:val="both"/>
        <w:rPr>
          <w:bCs/>
          <w:szCs w:val="24"/>
          <w:u w:val="none"/>
          <w:lang w:eastAsia="lv-LV"/>
        </w:rPr>
      </w:pPr>
      <w:r w:rsidRPr="00671F85">
        <w:rPr>
          <w:szCs w:val="24"/>
          <w:u w:val="none"/>
          <w:lang w:eastAsia="lv-LV"/>
        </w:rPr>
        <w:t xml:space="preserve">Nolikums nosaka kārtību, kādā tiek iesniegti, izvērtēti un finansiāli atbalstīti neformālās izglītības pasākumu Ukrainas bērniem projekti (turpmāk </w:t>
      </w:r>
      <w:r w:rsidRPr="00671F85">
        <w:rPr>
          <w:bCs/>
          <w:szCs w:val="24"/>
          <w:u w:val="none"/>
          <w:lang w:eastAsia="lv-LV"/>
        </w:rPr>
        <w:t>–</w:t>
      </w:r>
      <w:r w:rsidRPr="00671F85">
        <w:rPr>
          <w:szCs w:val="24"/>
          <w:u w:val="none"/>
          <w:lang w:eastAsia="lv-LV"/>
        </w:rPr>
        <w:t xml:space="preserve"> Projekti). </w:t>
      </w:r>
    </w:p>
    <w:p w14:paraId="45B1F220" w14:textId="77777777" w:rsidR="00671F85" w:rsidRPr="00671F85" w:rsidRDefault="00671F85" w:rsidP="00671F85">
      <w:pPr>
        <w:numPr>
          <w:ilvl w:val="1"/>
          <w:numId w:val="16"/>
        </w:numPr>
        <w:tabs>
          <w:tab w:val="left" w:pos="284"/>
        </w:tabs>
        <w:spacing w:line="360" w:lineRule="auto"/>
        <w:ind w:left="0" w:right="-143" w:firstLine="567"/>
        <w:jc w:val="both"/>
        <w:rPr>
          <w:bCs/>
          <w:szCs w:val="24"/>
          <w:u w:val="none"/>
          <w:lang w:eastAsia="lv-LV"/>
        </w:rPr>
      </w:pPr>
      <w:r w:rsidRPr="00671F85">
        <w:rPr>
          <w:bCs/>
          <w:szCs w:val="24"/>
          <w:u w:val="none"/>
          <w:lang w:eastAsia="lv-LV"/>
        </w:rPr>
        <w:t>Neformālās izglītības pasākumu Ukrainas bērniem projektu konkursu (turpmāk – Konkurss) organizē Gulbenes novada pašvaldība (turpmāk – Pašvaldība).</w:t>
      </w:r>
    </w:p>
    <w:p w14:paraId="56A283A0" w14:textId="77777777" w:rsidR="00671F85" w:rsidRPr="00671F85" w:rsidRDefault="00671F85" w:rsidP="00671F85">
      <w:pPr>
        <w:numPr>
          <w:ilvl w:val="1"/>
          <w:numId w:val="16"/>
        </w:numPr>
        <w:tabs>
          <w:tab w:val="left" w:pos="284"/>
        </w:tabs>
        <w:spacing w:line="360" w:lineRule="auto"/>
        <w:ind w:left="0" w:right="-143" w:firstLine="567"/>
        <w:jc w:val="both"/>
        <w:rPr>
          <w:bCs/>
          <w:szCs w:val="24"/>
          <w:u w:val="none"/>
          <w:lang w:eastAsia="lv-LV"/>
        </w:rPr>
      </w:pPr>
      <w:r w:rsidRPr="00671F85">
        <w:rPr>
          <w:bCs/>
          <w:szCs w:val="24"/>
          <w:u w:val="none"/>
          <w:lang w:eastAsia="lv-LV"/>
        </w:rPr>
        <w:t>Konkurss tiek izsludināts no 2025.gada 1.augusta līdz 2025.gada 29.augustam.</w:t>
      </w:r>
    </w:p>
    <w:p w14:paraId="33A06E56" w14:textId="77777777" w:rsidR="00671F85" w:rsidRPr="00671F85" w:rsidRDefault="00671F85" w:rsidP="00671F85">
      <w:pPr>
        <w:numPr>
          <w:ilvl w:val="1"/>
          <w:numId w:val="16"/>
        </w:numPr>
        <w:tabs>
          <w:tab w:val="left" w:pos="284"/>
        </w:tabs>
        <w:spacing w:line="360" w:lineRule="auto"/>
        <w:ind w:left="0" w:right="-143" w:firstLine="567"/>
        <w:jc w:val="both"/>
        <w:rPr>
          <w:bCs/>
          <w:szCs w:val="24"/>
          <w:u w:val="none"/>
          <w:lang w:eastAsia="lv-LV"/>
        </w:rPr>
      </w:pPr>
      <w:r w:rsidRPr="00671F85">
        <w:rPr>
          <w:bCs/>
          <w:szCs w:val="24"/>
          <w:u w:val="none"/>
          <w:lang w:eastAsia="lv-LV"/>
        </w:rPr>
        <w:t xml:space="preserve">Informācija par Konkursu tiek publicēta Pašvaldības oficiālajā tīmekļvietnē </w:t>
      </w:r>
      <w:hyperlink r:id="rId21" w:history="1">
        <w:r w:rsidRPr="00671F85">
          <w:rPr>
            <w:rFonts w:eastAsia="Calibri"/>
            <w:color w:val="0000FF"/>
            <w:szCs w:val="24"/>
            <w:lang w:eastAsia="lv-LV"/>
          </w:rPr>
          <w:t>www.gulbene.lv</w:t>
        </w:r>
      </w:hyperlink>
      <w:r w:rsidRPr="00671F85">
        <w:rPr>
          <w:bCs/>
          <w:szCs w:val="24"/>
          <w:u w:val="none"/>
          <w:lang w:eastAsia="lv-LV"/>
        </w:rPr>
        <w:t>.</w:t>
      </w:r>
    </w:p>
    <w:p w14:paraId="516A80E3" w14:textId="77777777" w:rsidR="00671F85" w:rsidRPr="00671F85" w:rsidRDefault="00671F85" w:rsidP="00671F85">
      <w:pPr>
        <w:ind w:right="-143" w:firstLine="567"/>
        <w:jc w:val="center"/>
        <w:rPr>
          <w:b/>
          <w:bCs/>
          <w:szCs w:val="24"/>
          <w:u w:val="none"/>
          <w:lang w:eastAsia="lv-LV"/>
        </w:rPr>
      </w:pPr>
      <w:r w:rsidRPr="00671F85">
        <w:rPr>
          <w:b/>
          <w:bCs/>
          <w:szCs w:val="24"/>
          <w:u w:val="none"/>
          <w:lang w:eastAsia="lv-LV"/>
        </w:rPr>
        <w:t>II. Konkursa mērķis un nosacījumi</w:t>
      </w:r>
    </w:p>
    <w:p w14:paraId="7DDF638C" w14:textId="77777777" w:rsidR="00671F85" w:rsidRPr="00671F85" w:rsidRDefault="00671F85" w:rsidP="00671F85">
      <w:pPr>
        <w:ind w:right="-143" w:firstLine="567"/>
        <w:rPr>
          <w:b/>
          <w:bCs/>
          <w:szCs w:val="24"/>
          <w:u w:val="none"/>
          <w:lang w:eastAsia="lv-LV"/>
        </w:rPr>
      </w:pPr>
    </w:p>
    <w:p w14:paraId="7DFADEF4" w14:textId="77777777" w:rsidR="00671F85" w:rsidRPr="00671F85" w:rsidRDefault="00671F85" w:rsidP="00671F85">
      <w:pPr>
        <w:numPr>
          <w:ilvl w:val="1"/>
          <w:numId w:val="16"/>
        </w:numPr>
        <w:tabs>
          <w:tab w:val="left" w:pos="284"/>
        </w:tabs>
        <w:spacing w:line="360" w:lineRule="auto"/>
        <w:ind w:left="0" w:right="-143" w:firstLine="567"/>
        <w:jc w:val="both"/>
        <w:rPr>
          <w:bCs/>
          <w:szCs w:val="24"/>
          <w:u w:val="none"/>
          <w:lang w:eastAsia="lv-LV"/>
        </w:rPr>
      </w:pPr>
      <w:r w:rsidRPr="00671F85">
        <w:rPr>
          <w:bCs/>
          <w:szCs w:val="24"/>
          <w:u w:val="none"/>
          <w:lang w:eastAsia="lv-LV"/>
        </w:rPr>
        <w:t xml:space="preserve">Konkursa mērķis ir, organizējot neformālās izglītības pasākumus Ukrainas bērniem laika periodā no 2025.gada 15.septembra līdz 2025.gada 14.novembrim, sniegt atbalstu neformālās izglītības pasākumu nodrošināšanai, t.sk. latviešu valodas apguvei, Ukrainas bērniem un </w:t>
      </w:r>
      <w:r w:rsidRPr="00671F85">
        <w:rPr>
          <w:bCs/>
          <w:szCs w:val="24"/>
          <w:u w:val="none"/>
          <w:lang w:eastAsia="lv-LV"/>
        </w:rPr>
        <w:lastRenderedPageBreak/>
        <w:t xml:space="preserve">jauniešiem. Lai pilnvērtīgi un veiksmīgi integrētos un iekļautos Latvijas izglītības sistēmā un kultūrvidē, ir jāapgūst latviešu valodas prasmes. Savukārt, lai mazinātu kara notikumu izraisīto </w:t>
      </w:r>
      <w:proofErr w:type="spellStart"/>
      <w:r w:rsidRPr="00671F85">
        <w:rPr>
          <w:bCs/>
          <w:szCs w:val="24"/>
          <w:u w:val="none"/>
          <w:lang w:eastAsia="lv-LV"/>
        </w:rPr>
        <w:t>psihoemocionālo</w:t>
      </w:r>
      <w:proofErr w:type="spellEnd"/>
      <w:r w:rsidRPr="00671F85">
        <w:rPr>
          <w:bCs/>
          <w:szCs w:val="24"/>
          <w:u w:val="none"/>
          <w:lang w:eastAsia="lv-LV"/>
        </w:rPr>
        <w:t xml:space="preserve"> spriedzi, kā arī stiprinātu Ukrainas bērnu etnisko identitāti un Latvijā dzīvojošo ukraiņu kopienu, ir būtiski nodrošināt aktivitātes bērnu </w:t>
      </w:r>
      <w:proofErr w:type="spellStart"/>
      <w:r w:rsidRPr="00671F85">
        <w:rPr>
          <w:bCs/>
          <w:szCs w:val="24"/>
          <w:u w:val="none"/>
          <w:lang w:eastAsia="lv-LV"/>
        </w:rPr>
        <w:t>psihoemocionālās</w:t>
      </w:r>
      <w:proofErr w:type="spellEnd"/>
      <w:r w:rsidRPr="00671F85">
        <w:rPr>
          <w:bCs/>
          <w:szCs w:val="24"/>
          <w:u w:val="none"/>
          <w:lang w:eastAsia="lv-LV"/>
        </w:rPr>
        <w:t xml:space="preserve"> </w:t>
      </w:r>
      <w:proofErr w:type="spellStart"/>
      <w:r w:rsidRPr="00671F85">
        <w:rPr>
          <w:bCs/>
          <w:szCs w:val="24"/>
          <w:u w:val="none"/>
          <w:lang w:eastAsia="lv-LV"/>
        </w:rPr>
        <w:t>labizjūtas</w:t>
      </w:r>
      <w:proofErr w:type="spellEnd"/>
      <w:r w:rsidRPr="00671F85">
        <w:rPr>
          <w:bCs/>
          <w:szCs w:val="24"/>
          <w:u w:val="none"/>
          <w:lang w:eastAsia="lv-LV"/>
        </w:rPr>
        <w:t xml:space="preserve"> un piederības sekmēšanai. </w:t>
      </w:r>
    </w:p>
    <w:p w14:paraId="1C482277" w14:textId="77777777" w:rsidR="00671F85" w:rsidRPr="00671F85" w:rsidRDefault="00671F85" w:rsidP="00671F85">
      <w:pPr>
        <w:numPr>
          <w:ilvl w:val="1"/>
          <w:numId w:val="16"/>
        </w:numPr>
        <w:tabs>
          <w:tab w:val="left" w:pos="284"/>
        </w:tabs>
        <w:spacing w:line="360" w:lineRule="auto"/>
        <w:ind w:left="0" w:right="-143" w:firstLine="567"/>
        <w:jc w:val="both"/>
        <w:rPr>
          <w:bCs/>
          <w:szCs w:val="24"/>
          <w:u w:val="none"/>
          <w:lang w:eastAsia="lv-LV"/>
        </w:rPr>
      </w:pPr>
      <w:r w:rsidRPr="00671F85">
        <w:rPr>
          <w:bCs/>
          <w:szCs w:val="24"/>
          <w:u w:val="none"/>
          <w:lang w:eastAsia="lv-LV"/>
        </w:rPr>
        <w:t xml:space="preserve">Dalībnieku </w:t>
      </w:r>
      <w:proofErr w:type="spellStart"/>
      <w:r w:rsidRPr="00671F85">
        <w:rPr>
          <w:bCs/>
          <w:szCs w:val="24"/>
          <w:u w:val="none"/>
          <w:lang w:eastAsia="lv-LV"/>
        </w:rPr>
        <w:t>mērķgrupas</w:t>
      </w:r>
      <w:proofErr w:type="spellEnd"/>
      <w:r w:rsidRPr="00671F85">
        <w:rPr>
          <w:bCs/>
          <w:szCs w:val="24"/>
          <w:u w:val="none"/>
          <w:lang w:eastAsia="lv-LV"/>
        </w:rPr>
        <w:t xml:space="preserve"> ir Pašvaldībā dzīvojošie Ukrainas bērni un jaunieši vecumā no 5 līdz 18 gadiem (ieskaitot).</w:t>
      </w:r>
    </w:p>
    <w:p w14:paraId="165EF165" w14:textId="77777777" w:rsidR="00671F85" w:rsidRPr="00671F85" w:rsidRDefault="00671F85" w:rsidP="00671F85">
      <w:pPr>
        <w:numPr>
          <w:ilvl w:val="1"/>
          <w:numId w:val="16"/>
        </w:numPr>
        <w:tabs>
          <w:tab w:val="left" w:pos="284"/>
        </w:tabs>
        <w:spacing w:line="360" w:lineRule="auto"/>
        <w:ind w:left="0" w:right="-143" w:firstLine="567"/>
        <w:jc w:val="both"/>
        <w:rPr>
          <w:bCs/>
          <w:szCs w:val="24"/>
          <w:u w:val="none"/>
          <w:lang w:eastAsia="lv-LV"/>
        </w:rPr>
      </w:pPr>
      <w:r w:rsidRPr="00671F85">
        <w:rPr>
          <w:bCs/>
          <w:szCs w:val="24"/>
          <w:u w:val="none"/>
          <w:lang w:eastAsia="lv-LV"/>
        </w:rPr>
        <w:t>Neformālās izglītības pasākumu saturs tematiski un mērķtiecīgi jāveido tā, lai sniegtu daudzveidīgu atbalstu Ukrainas bērniem un jauniešiem, uzsvaru liekot uz latviešu valodas apguvi:</w:t>
      </w:r>
    </w:p>
    <w:p w14:paraId="535F7214" w14:textId="77777777" w:rsidR="00671F85" w:rsidRPr="00671F85" w:rsidRDefault="00671F85" w:rsidP="00671F85">
      <w:pPr>
        <w:numPr>
          <w:ilvl w:val="1"/>
          <w:numId w:val="17"/>
        </w:numPr>
        <w:spacing w:line="360" w:lineRule="auto"/>
        <w:ind w:left="0" w:right="-143" w:firstLine="567"/>
        <w:jc w:val="both"/>
        <w:rPr>
          <w:bCs/>
          <w:szCs w:val="24"/>
          <w:u w:val="none"/>
          <w:lang w:eastAsia="lv-LV"/>
        </w:rPr>
      </w:pPr>
      <w:r w:rsidRPr="00671F85">
        <w:rPr>
          <w:bCs/>
          <w:szCs w:val="24"/>
          <w:u w:val="none"/>
          <w:lang w:eastAsia="lv-LV"/>
        </w:rPr>
        <w:t xml:space="preserve">latviešu valodas prasmju apgūšana un nostiprināšana gan valodas mācīšanas un mācīšanās nodarbībās, gan radošās un integrētās valodas apguves nodarbībās, gan Latvijas dabas un </w:t>
      </w:r>
      <w:proofErr w:type="spellStart"/>
      <w:r w:rsidRPr="00671F85">
        <w:rPr>
          <w:bCs/>
          <w:szCs w:val="24"/>
          <w:u w:val="none"/>
          <w:lang w:eastAsia="lv-LV"/>
        </w:rPr>
        <w:t>kultūrtelpas</w:t>
      </w:r>
      <w:proofErr w:type="spellEnd"/>
      <w:r w:rsidRPr="00671F85">
        <w:rPr>
          <w:bCs/>
          <w:szCs w:val="24"/>
          <w:u w:val="none"/>
          <w:lang w:eastAsia="lv-LV"/>
        </w:rPr>
        <w:t xml:space="preserve"> iepazīšanā, lai veiksmīgāk iekļautos vietējā kopienā un integrētos Latvijas izglītības sistēmā un sabiedrībā;</w:t>
      </w:r>
    </w:p>
    <w:p w14:paraId="0FA8408F" w14:textId="77777777" w:rsidR="00671F85" w:rsidRPr="00671F85" w:rsidRDefault="00671F85" w:rsidP="00671F85">
      <w:pPr>
        <w:numPr>
          <w:ilvl w:val="1"/>
          <w:numId w:val="17"/>
        </w:numPr>
        <w:spacing w:line="360" w:lineRule="auto"/>
        <w:ind w:left="0" w:right="-143" w:firstLine="567"/>
        <w:jc w:val="both"/>
        <w:rPr>
          <w:bCs/>
          <w:szCs w:val="24"/>
          <w:u w:val="none"/>
          <w:lang w:eastAsia="lv-LV"/>
        </w:rPr>
      </w:pPr>
      <w:r w:rsidRPr="00671F85">
        <w:rPr>
          <w:szCs w:val="24"/>
          <w:u w:val="none"/>
          <w:lang w:eastAsia="lv-LV"/>
        </w:rPr>
        <w:t xml:space="preserve">ukraiņu valodas, tradīciju un kultūras vērtību saglabāšana un praktizēšana, lai mazinātu bērnu un jauniešu </w:t>
      </w:r>
      <w:proofErr w:type="spellStart"/>
      <w:r w:rsidRPr="00671F85">
        <w:rPr>
          <w:szCs w:val="24"/>
          <w:u w:val="none"/>
          <w:lang w:eastAsia="lv-LV"/>
        </w:rPr>
        <w:t>psihoemocionālo</w:t>
      </w:r>
      <w:proofErr w:type="spellEnd"/>
      <w:r w:rsidRPr="00671F85">
        <w:rPr>
          <w:szCs w:val="24"/>
          <w:u w:val="none"/>
          <w:lang w:eastAsia="lv-LV"/>
        </w:rPr>
        <w:t xml:space="preserve"> spriedzi, kā arī lai veidotu un uzturētu ukraiņu kopienu Latvijā.</w:t>
      </w:r>
    </w:p>
    <w:p w14:paraId="44C178E1" w14:textId="77777777" w:rsidR="00671F85" w:rsidRPr="00671F85" w:rsidRDefault="00671F85" w:rsidP="00671F85">
      <w:pPr>
        <w:numPr>
          <w:ilvl w:val="1"/>
          <w:numId w:val="16"/>
        </w:numPr>
        <w:tabs>
          <w:tab w:val="num" w:pos="284"/>
        </w:tabs>
        <w:spacing w:line="360" w:lineRule="auto"/>
        <w:ind w:left="0" w:right="-143" w:firstLine="567"/>
        <w:jc w:val="both"/>
        <w:rPr>
          <w:bCs/>
          <w:szCs w:val="24"/>
          <w:u w:val="none"/>
          <w:lang w:eastAsia="lv-LV"/>
        </w:rPr>
      </w:pPr>
      <w:r w:rsidRPr="00671F85">
        <w:rPr>
          <w:bCs/>
          <w:szCs w:val="24"/>
          <w:u w:val="none"/>
          <w:lang w:eastAsia="lv-LV"/>
        </w:rPr>
        <w:t>Konkursā Projektus var iesniegt:</w:t>
      </w:r>
    </w:p>
    <w:p w14:paraId="4D471BCA" w14:textId="77777777" w:rsidR="00671F85" w:rsidRPr="00671F85" w:rsidRDefault="00671F85" w:rsidP="00671F85">
      <w:pPr>
        <w:spacing w:line="360" w:lineRule="auto"/>
        <w:ind w:right="-143" w:firstLine="567"/>
        <w:jc w:val="both"/>
        <w:rPr>
          <w:bCs/>
          <w:szCs w:val="24"/>
          <w:u w:val="none"/>
          <w:lang w:eastAsia="lv-LV"/>
        </w:rPr>
      </w:pPr>
      <w:bookmarkStart w:id="8" w:name="_Hlk135429003"/>
      <w:r w:rsidRPr="00671F85">
        <w:rPr>
          <w:bCs/>
          <w:szCs w:val="24"/>
          <w:u w:val="none"/>
          <w:lang w:eastAsia="lv-LV"/>
        </w:rPr>
        <w:t>8.1.   valsts un pašvaldību dibinātas iestādes (izglītības iestādes, kultūras iestādes, piemēram, bibliotēkas);</w:t>
      </w:r>
    </w:p>
    <w:p w14:paraId="3C01FC3C" w14:textId="77777777" w:rsidR="00671F85" w:rsidRPr="00671F85" w:rsidRDefault="00671F85" w:rsidP="00671F85">
      <w:pPr>
        <w:spacing w:line="360" w:lineRule="auto"/>
        <w:ind w:right="-143" w:firstLine="567"/>
        <w:jc w:val="both"/>
        <w:rPr>
          <w:bCs/>
          <w:szCs w:val="24"/>
          <w:u w:val="none"/>
          <w:lang w:eastAsia="lv-LV"/>
        </w:rPr>
      </w:pPr>
      <w:r w:rsidRPr="00671F85">
        <w:rPr>
          <w:bCs/>
          <w:szCs w:val="24"/>
          <w:u w:val="none"/>
          <w:lang w:eastAsia="lv-LV"/>
        </w:rPr>
        <w:t xml:space="preserve">8.2.   biedrības un nodibinājumi, tai skaitā ukraiņu kopienas organizācijas; </w:t>
      </w:r>
    </w:p>
    <w:p w14:paraId="33365A32" w14:textId="77777777" w:rsidR="00671F85" w:rsidRPr="00671F85" w:rsidRDefault="00671F85" w:rsidP="00671F85">
      <w:pPr>
        <w:spacing w:line="360" w:lineRule="auto"/>
        <w:ind w:right="-143" w:firstLine="567"/>
        <w:jc w:val="both"/>
        <w:rPr>
          <w:bCs/>
          <w:szCs w:val="24"/>
          <w:u w:val="none"/>
          <w:lang w:eastAsia="lv-LV"/>
        </w:rPr>
      </w:pPr>
      <w:r w:rsidRPr="00671F85">
        <w:rPr>
          <w:bCs/>
          <w:szCs w:val="24"/>
          <w:u w:val="none"/>
          <w:lang w:eastAsia="lv-LV"/>
        </w:rPr>
        <w:t xml:space="preserve">8.3.   organizācijas, kas sniedz atbalstu Ukrainas bēgļiem; </w:t>
      </w:r>
    </w:p>
    <w:p w14:paraId="472F062E" w14:textId="77777777" w:rsidR="00671F85" w:rsidRPr="00671F85" w:rsidRDefault="00671F85" w:rsidP="00671F85">
      <w:pPr>
        <w:spacing w:line="360" w:lineRule="auto"/>
        <w:ind w:right="-143" w:firstLine="567"/>
        <w:jc w:val="both"/>
        <w:rPr>
          <w:bCs/>
          <w:szCs w:val="24"/>
          <w:u w:val="none"/>
          <w:lang w:eastAsia="lv-LV"/>
        </w:rPr>
      </w:pPr>
      <w:r w:rsidRPr="00671F85">
        <w:rPr>
          <w:bCs/>
          <w:szCs w:val="24"/>
          <w:u w:val="none"/>
          <w:lang w:eastAsia="lv-LV"/>
        </w:rPr>
        <w:t>8.4.   jaunatnes nevalstiskās organizācijas;</w:t>
      </w:r>
    </w:p>
    <w:bookmarkEnd w:id="8"/>
    <w:p w14:paraId="720D00A1" w14:textId="77777777" w:rsidR="00671F85" w:rsidRPr="00671F85" w:rsidRDefault="00671F85" w:rsidP="00671F85">
      <w:pPr>
        <w:spacing w:line="360" w:lineRule="auto"/>
        <w:ind w:right="-143" w:firstLine="567"/>
        <w:jc w:val="both"/>
        <w:rPr>
          <w:bCs/>
          <w:szCs w:val="24"/>
          <w:u w:val="none"/>
          <w:lang w:eastAsia="lv-LV"/>
        </w:rPr>
      </w:pPr>
      <w:r w:rsidRPr="00671F85">
        <w:rPr>
          <w:bCs/>
          <w:szCs w:val="24"/>
          <w:u w:val="none"/>
          <w:lang w:eastAsia="lv-LV"/>
        </w:rPr>
        <w:t>8.5.   jauniešu centri;</w:t>
      </w:r>
    </w:p>
    <w:p w14:paraId="77DE0C3B" w14:textId="77777777" w:rsidR="00671F85" w:rsidRPr="00671F85" w:rsidRDefault="00671F85" w:rsidP="00671F85">
      <w:pPr>
        <w:spacing w:line="360" w:lineRule="auto"/>
        <w:ind w:right="-143" w:firstLine="567"/>
        <w:jc w:val="both"/>
        <w:rPr>
          <w:bCs/>
          <w:szCs w:val="24"/>
          <w:u w:val="none"/>
          <w:lang w:eastAsia="lv-LV"/>
        </w:rPr>
      </w:pPr>
      <w:r w:rsidRPr="00671F85">
        <w:rPr>
          <w:bCs/>
          <w:szCs w:val="24"/>
          <w:u w:val="none"/>
          <w:lang w:eastAsia="lv-LV"/>
        </w:rPr>
        <w:t>8.6.   nometņu organizētāji;</w:t>
      </w:r>
    </w:p>
    <w:p w14:paraId="1C883B6E" w14:textId="77777777" w:rsidR="00671F85" w:rsidRPr="00671F85" w:rsidRDefault="00671F85" w:rsidP="00671F85">
      <w:pPr>
        <w:spacing w:line="360" w:lineRule="auto"/>
        <w:ind w:right="-143" w:firstLine="567"/>
        <w:jc w:val="both"/>
        <w:rPr>
          <w:bCs/>
          <w:szCs w:val="24"/>
          <w:u w:val="none"/>
          <w:lang w:eastAsia="lv-LV"/>
        </w:rPr>
      </w:pPr>
      <w:r w:rsidRPr="00671F85">
        <w:rPr>
          <w:bCs/>
          <w:szCs w:val="24"/>
          <w:u w:val="none"/>
          <w:lang w:eastAsia="lv-LV"/>
        </w:rPr>
        <w:t>8.7.   citas juridiskas personas.</w:t>
      </w:r>
    </w:p>
    <w:p w14:paraId="315CB883" w14:textId="77777777" w:rsidR="00671F85" w:rsidRPr="00671F85" w:rsidRDefault="00671F85" w:rsidP="00671F85">
      <w:pPr>
        <w:numPr>
          <w:ilvl w:val="1"/>
          <w:numId w:val="16"/>
        </w:numPr>
        <w:tabs>
          <w:tab w:val="num" w:pos="284"/>
        </w:tabs>
        <w:spacing w:line="360" w:lineRule="auto"/>
        <w:ind w:left="0" w:right="-143" w:firstLine="567"/>
        <w:jc w:val="both"/>
        <w:rPr>
          <w:bCs/>
          <w:szCs w:val="24"/>
          <w:u w:val="none"/>
          <w:lang w:eastAsia="lv-LV"/>
        </w:rPr>
      </w:pPr>
      <w:r w:rsidRPr="00671F85">
        <w:rPr>
          <w:bCs/>
          <w:szCs w:val="24"/>
          <w:u w:val="none"/>
          <w:lang w:eastAsia="lv-LV"/>
        </w:rPr>
        <w:t xml:space="preserve">Viens organizētājs var pretendēt īstenot vairākus neformālās izglītības pasākumu kopumus laika periodā no 2025.gada 15.septembra līdz 2025.gada 14.novembrim. </w:t>
      </w:r>
    </w:p>
    <w:p w14:paraId="4D1F535A" w14:textId="77777777" w:rsidR="00671F85" w:rsidRPr="00671F85" w:rsidRDefault="00671F85" w:rsidP="00671F85">
      <w:pPr>
        <w:numPr>
          <w:ilvl w:val="1"/>
          <w:numId w:val="16"/>
        </w:numPr>
        <w:tabs>
          <w:tab w:val="num" w:pos="284"/>
        </w:tabs>
        <w:spacing w:line="360" w:lineRule="auto"/>
        <w:ind w:left="0" w:right="-143" w:firstLine="567"/>
        <w:jc w:val="both"/>
        <w:rPr>
          <w:bCs/>
          <w:szCs w:val="24"/>
          <w:u w:val="none"/>
          <w:lang w:eastAsia="lv-LV"/>
        </w:rPr>
      </w:pPr>
      <w:r w:rsidRPr="00671F85">
        <w:rPr>
          <w:bCs/>
          <w:szCs w:val="24"/>
          <w:u w:val="none"/>
          <w:lang w:eastAsia="lv-LV"/>
        </w:rPr>
        <w:t xml:space="preserve">Organizētājs ir tiesīgs nodrošināt citu </w:t>
      </w:r>
      <w:proofErr w:type="spellStart"/>
      <w:r w:rsidRPr="00671F85">
        <w:rPr>
          <w:bCs/>
          <w:szCs w:val="24"/>
          <w:u w:val="none"/>
          <w:lang w:eastAsia="lv-LV"/>
        </w:rPr>
        <w:t>līdzfinasējumu</w:t>
      </w:r>
      <w:proofErr w:type="spellEnd"/>
      <w:r w:rsidRPr="00671F85">
        <w:rPr>
          <w:bCs/>
          <w:szCs w:val="24"/>
          <w:u w:val="none"/>
          <w:lang w:eastAsia="lv-LV"/>
        </w:rPr>
        <w:t>, tai skaitā Pašvaldības, lai iesaistītu arī Latvijas bērnus un jauniešus.</w:t>
      </w:r>
    </w:p>
    <w:p w14:paraId="45CD94C3" w14:textId="77777777" w:rsidR="00671F85" w:rsidRPr="00671F85" w:rsidRDefault="00671F85" w:rsidP="00671F85">
      <w:pPr>
        <w:numPr>
          <w:ilvl w:val="1"/>
          <w:numId w:val="16"/>
        </w:numPr>
        <w:tabs>
          <w:tab w:val="num" w:pos="284"/>
        </w:tabs>
        <w:spacing w:line="360" w:lineRule="auto"/>
        <w:ind w:left="0" w:right="-143" w:firstLine="567"/>
        <w:jc w:val="both"/>
        <w:rPr>
          <w:bCs/>
          <w:szCs w:val="24"/>
          <w:u w:val="none"/>
          <w:lang w:eastAsia="lv-LV"/>
        </w:rPr>
      </w:pPr>
      <w:r w:rsidRPr="00671F85">
        <w:rPr>
          <w:bCs/>
          <w:szCs w:val="24"/>
          <w:u w:val="none"/>
          <w:lang w:eastAsia="lv-LV"/>
        </w:rPr>
        <w:t>Ja aktivitātēs piedalās arī Latvijas bērni, viņu dalību apmaksā viņu likumiskie pārstāvji vai Pašvaldība.</w:t>
      </w:r>
    </w:p>
    <w:p w14:paraId="7AD0DA59" w14:textId="77777777" w:rsidR="00671F85" w:rsidRPr="00671F85" w:rsidRDefault="00671F85" w:rsidP="00671F85">
      <w:pPr>
        <w:numPr>
          <w:ilvl w:val="1"/>
          <w:numId w:val="16"/>
        </w:numPr>
        <w:tabs>
          <w:tab w:val="num" w:pos="426"/>
        </w:tabs>
        <w:spacing w:line="360" w:lineRule="auto"/>
        <w:ind w:left="0" w:right="-143" w:firstLine="567"/>
        <w:jc w:val="both"/>
        <w:rPr>
          <w:bCs/>
          <w:szCs w:val="24"/>
          <w:u w:val="none"/>
          <w:lang w:eastAsia="lv-LV"/>
        </w:rPr>
      </w:pPr>
      <w:r w:rsidRPr="00671F85">
        <w:rPr>
          <w:bCs/>
          <w:szCs w:val="24"/>
          <w:u w:val="none"/>
          <w:lang w:eastAsia="lv-LV"/>
        </w:rPr>
        <w:t>Konkursā tiek atbalstīta šādu neformālās izglītības pasākumu un aktivitāšu organizēšana:</w:t>
      </w:r>
    </w:p>
    <w:p w14:paraId="39557C8C" w14:textId="77777777" w:rsidR="00671F85" w:rsidRPr="00671F85" w:rsidRDefault="00671F85" w:rsidP="00671F85">
      <w:pPr>
        <w:spacing w:line="360" w:lineRule="auto"/>
        <w:ind w:right="-143" w:firstLine="567"/>
        <w:jc w:val="both"/>
        <w:rPr>
          <w:bCs/>
          <w:szCs w:val="24"/>
          <w:u w:val="none"/>
          <w:lang w:eastAsia="lv-LV"/>
        </w:rPr>
      </w:pPr>
      <w:r w:rsidRPr="00671F85">
        <w:rPr>
          <w:bCs/>
          <w:szCs w:val="24"/>
          <w:u w:val="none"/>
          <w:lang w:eastAsia="lv-LV"/>
        </w:rPr>
        <w:t>12.1. valodas mācīšanās nodarbības;</w:t>
      </w:r>
    </w:p>
    <w:p w14:paraId="1F97D636" w14:textId="77777777" w:rsidR="00671F85" w:rsidRPr="00671F85" w:rsidRDefault="00671F85" w:rsidP="00671F85">
      <w:pPr>
        <w:spacing w:line="360" w:lineRule="auto"/>
        <w:ind w:right="-143" w:firstLine="567"/>
        <w:jc w:val="both"/>
        <w:rPr>
          <w:bCs/>
          <w:szCs w:val="24"/>
          <w:u w:val="none"/>
          <w:lang w:eastAsia="lv-LV"/>
        </w:rPr>
      </w:pPr>
      <w:r w:rsidRPr="00671F85">
        <w:rPr>
          <w:bCs/>
          <w:szCs w:val="24"/>
          <w:u w:val="none"/>
          <w:lang w:eastAsia="lv-LV"/>
        </w:rPr>
        <w:t>12.2. interešu izglītības nodarbības;</w:t>
      </w:r>
    </w:p>
    <w:p w14:paraId="1F0196CF" w14:textId="77777777" w:rsidR="00671F85" w:rsidRPr="00671F85" w:rsidRDefault="00671F85" w:rsidP="00671F85">
      <w:pPr>
        <w:spacing w:line="360" w:lineRule="auto"/>
        <w:ind w:right="-143" w:firstLine="567"/>
        <w:jc w:val="both"/>
        <w:rPr>
          <w:bCs/>
          <w:szCs w:val="24"/>
          <w:u w:val="none"/>
          <w:lang w:eastAsia="lv-LV"/>
        </w:rPr>
      </w:pPr>
      <w:r w:rsidRPr="00671F85">
        <w:rPr>
          <w:bCs/>
          <w:szCs w:val="24"/>
          <w:u w:val="none"/>
          <w:lang w:eastAsia="lv-LV"/>
        </w:rPr>
        <w:lastRenderedPageBreak/>
        <w:t>12.3. radošās darbnīcas;</w:t>
      </w:r>
    </w:p>
    <w:p w14:paraId="1B0337BA" w14:textId="77777777" w:rsidR="00671F85" w:rsidRPr="00671F85" w:rsidRDefault="00671F85" w:rsidP="00671F85">
      <w:pPr>
        <w:spacing w:line="360" w:lineRule="auto"/>
        <w:ind w:right="-143" w:firstLine="567"/>
        <w:jc w:val="both"/>
        <w:rPr>
          <w:bCs/>
          <w:szCs w:val="24"/>
          <w:u w:val="none"/>
          <w:lang w:eastAsia="lv-LV"/>
        </w:rPr>
      </w:pPr>
      <w:r w:rsidRPr="00671F85">
        <w:rPr>
          <w:bCs/>
          <w:szCs w:val="24"/>
          <w:u w:val="none"/>
          <w:lang w:eastAsia="lv-LV"/>
        </w:rPr>
        <w:t>12.4. saliedēšanās pasākumi;</w:t>
      </w:r>
    </w:p>
    <w:p w14:paraId="657D9AB5" w14:textId="77777777" w:rsidR="00671F85" w:rsidRPr="00671F85" w:rsidRDefault="00671F85" w:rsidP="00671F85">
      <w:pPr>
        <w:spacing w:line="360" w:lineRule="auto"/>
        <w:ind w:right="-143" w:firstLine="567"/>
        <w:jc w:val="both"/>
        <w:rPr>
          <w:bCs/>
          <w:szCs w:val="24"/>
          <w:u w:val="none"/>
          <w:lang w:eastAsia="lv-LV"/>
        </w:rPr>
      </w:pPr>
      <w:r w:rsidRPr="00671F85">
        <w:rPr>
          <w:bCs/>
          <w:szCs w:val="24"/>
          <w:u w:val="none"/>
          <w:lang w:eastAsia="lv-LV"/>
        </w:rPr>
        <w:t>12.5. ekskursijas;</w:t>
      </w:r>
    </w:p>
    <w:p w14:paraId="1EA4FE2D" w14:textId="77777777" w:rsidR="00671F85" w:rsidRPr="00671F85" w:rsidRDefault="00671F85" w:rsidP="00671F85">
      <w:pPr>
        <w:spacing w:line="360" w:lineRule="auto"/>
        <w:ind w:right="-143" w:firstLine="567"/>
        <w:jc w:val="both"/>
        <w:rPr>
          <w:bCs/>
          <w:szCs w:val="24"/>
          <w:u w:val="none"/>
          <w:lang w:eastAsia="lv-LV"/>
        </w:rPr>
      </w:pPr>
      <w:r w:rsidRPr="00671F85">
        <w:rPr>
          <w:bCs/>
          <w:szCs w:val="24"/>
          <w:u w:val="none"/>
          <w:lang w:eastAsia="lv-LV"/>
        </w:rPr>
        <w:t>12.6. iešana dabā;</w:t>
      </w:r>
    </w:p>
    <w:p w14:paraId="3AB7D7D2" w14:textId="77777777" w:rsidR="00671F85" w:rsidRPr="00671F85" w:rsidRDefault="00671F85" w:rsidP="00671F85">
      <w:pPr>
        <w:spacing w:line="360" w:lineRule="auto"/>
        <w:ind w:right="-143" w:firstLine="567"/>
        <w:jc w:val="both"/>
        <w:rPr>
          <w:bCs/>
          <w:szCs w:val="24"/>
          <w:u w:val="none"/>
          <w:lang w:eastAsia="lv-LV"/>
        </w:rPr>
      </w:pPr>
      <w:r w:rsidRPr="00671F85">
        <w:rPr>
          <w:bCs/>
          <w:szCs w:val="24"/>
          <w:u w:val="none"/>
          <w:lang w:eastAsia="lv-LV"/>
        </w:rPr>
        <w:t>12.7. āra aktivitātes;</w:t>
      </w:r>
    </w:p>
    <w:p w14:paraId="39DF541A" w14:textId="77777777" w:rsidR="00671F85" w:rsidRPr="00671F85" w:rsidRDefault="00671F85" w:rsidP="00671F85">
      <w:pPr>
        <w:spacing w:line="360" w:lineRule="auto"/>
        <w:ind w:right="-143" w:firstLine="567"/>
        <w:jc w:val="both"/>
        <w:rPr>
          <w:bCs/>
          <w:szCs w:val="24"/>
          <w:u w:val="none"/>
          <w:lang w:eastAsia="lv-LV"/>
        </w:rPr>
      </w:pPr>
      <w:r w:rsidRPr="00671F85">
        <w:rPr>
          <w:bCs/>
          <w:szCs w:val="24"/>
          <w:u w:val="none"/>
          <w:lang w:eastAsia="lv-LV"/>
        </w:rPr>
        <w:t>12.8. talkas;</w:t>
      </w:r>
    </w:p>
    <w:p w14:paraId="47AA47DB" w14:textId="77777777" w:rsidR="00671F85" w:rsidRPr="00671F85" w:rsidRDefault="00671F85" w:rsidP="00671F85">
      <w:pPr>
        <w:spacing w:line="360" w:lineRule="auto"/>
        <w:ind w:right="-143" w:firstLine="567"/>
        <w:jc w:val="both"/>
        <w:rPr>
          <w:bCs/>
          <w:szCs w:val="24"/>
          <w:u w:val="none"/>
          <w:lang w:eastAsia="lv-LV"/>
        </w:rPr>
      </w:pPr>
      <w:r w:rsidRPr="00671F85">
        <w:rPr>
          <w:bCs/>
          <w:szCs w:val="24"/>
          <w:u w:val="none"/>
          <w:lang w:eastAsia="lv-LV"/>
        </w:rPr>
        <w:t>12.9. muzeju/ kultūras pasākumu apmeklējums u.c.</w:t>
      </w:r>
    </w:p>
    <w:p w14:paraId="6A93714D" w14:textId="77777777" w:rsidR="00671F85" w:rsidRPr="00671F85" w:rsidRDefault="00671F85" w:rsidP="00671F85">
      <w:pPr>
        <w:numPr>
          <w:ilvl w:val="1"/>
          <w:numId w:val="16"/>
        </w:numPr>
        <w:tabs>
          <w:tab w:val="left" w:pos="426"/>
        </w:tabs>
        <w:spacing w:line="360" w:lineRule="auto"/>
        <w:ind w:left="0" w:right="-143" w:firstLine="567"/>
        <w:jc w:val="both"/>
        <w:rPr>
          <w:bCs/>
          <w:szCs w:val="24"/>
          <w:u w:val="none"/>
          <w:lang w:eastAsia="lv-LV"/>
        </w:rPr>
      </w:pPr>
      <w:r w:rsidRPr="00671F85">
        <w:rPr>
          <w:bCs/>
          <w:szCs w:val="24"/>
          <w:u w:val="none"/>
          <w:lang w:eastAsia="lv-LV"/>
        </w:rPr>
        <w:t>Minimālais vienas aktivitātes ilgums ir 6 stundas.</w:t>
      </w:r>
    </w:p>
    <w:p w14:paraId="356E8186" w14:textId="77777777" w:rsidR="00671F85" w:rsidRPr="00671F85" w:rsidRDefault="00671F85" w:rsidP="00671F85">
      <w:pPr>
        <w:numPr>
          <w:ilvl w:val="1"/>
          <w:numId w:val="16"/>
        </w:numPr>
        <w:tabs>
          <w:tab w:val="left" w:pos="426"/>
        </w:tabs>
        <w:spacing w:line="360" w:lineRule="auto"/>
        <w:ind w:left="0" w:right="-143" w:firstLine="567"/>
        <w:jc w:val="both"/>
        <w:rPr>
          <w:bCs/>
          <w:szCs w:val="24"/>
          <w:u w:val="none"/>
          <w:lang w:eastAsia="lv-LV"/>
        </w:rPr>
      </w:pPr>
      <w:r w:rsidRPr="00671F85">
        <w:rPr>
          <w:bCs/>
          <w:szCs w:val="24"/>
          <w:u w:val="none"/>
          <w:lang w:eastAsia="lv-LV"/>
        </w:rPr>
        <w:t>Maksimālais aktivitāšu skaits ir 10 dažādas aktivitātes vienam Ukrainas bērnam.</w:t>
      </w:r>
    </w:p>
    <w:p w14:paraId="6B6BB064" w14:textId="77777777" w:rsidR="00671F85" w:rsidRPr="00671F85" w:rsidRDefault="00671F85" w:rsidP="00671F85">
      <w:pPr>
        <w:numPr>
          <w:ilvl w:val="1"/>
          <w:numId w:val="16"/>
        </w:numPr>
        <w:tabs>
          <w:tab w:val="left" w:pos="426"/>
        </w:tabs>
        <w:spacing w:line="360" w:lineRule="auto"/>
        <w:ind w:left="0" w:right="-143" w:firstLine="567"/>
        <w:jc w:val="both"/>
        <w:rPr>
          <w:bCs/>
          <w:szCs w:val="24"/>
          <w:u w:val="none"/>
          <w:lang w:eastAsia="lv-LV"/>
        </w:rPr>
      </w:pPr>
      <w:r w:rsidRPr="00671F85">
        <w:rPr>
          <w:bCs/>
          <w:szCs w:val="24"/>
          <w:u w:val="none"/>
          <w:lang w:eastAsia="lv-LV"/>
        </w:rPr>
        <w:t>Lai atbalsts sasniegtu pēc iespējas lielāku mērķa auditoriju, ir ieteicama sadarbība starp dažādiem Pašvaldības dienestiem un institūcijām, piemēram, Gulbenes novada Izglītības pārvalde, Gulbenes novada Sociālais dienests, jaunatnes lietu speciālists u.c.</w:t>
      </w:r>
    </w:p>
    <w:p w14:paraId="1D5AEDCF" w14:textId="77777777" w:rsidR="00671F85" w:rsidRPr="00671F85" w:rsidRDefault="00671F85" w:rsidP="00671F85">
      <w:pPr>
        <w:ind w:right="-143" w:firstLine="567"/>
        <w:jc w:val="center"/>
        <w:rPr>
          <w:b/>
          <w:szCs w:val="24"/>
          <w:u w:val="none"/>
          <w:lang w:eastAsia="lv-LV"/>
        </w:rPr>
      </w:pPr>
    </w:p>
    <w:p w14:paraId="4461CCE1" w14:textId="77777777" w:rsidR="00671F85" w:rsidRPr="00671F85" w:rsidRDefault="00671F85" w:rsidP="00671F85">
      <w:pPr>
        <w:ind w:right="-143" w:firstLine="567"/>
        <w:jc w:val="center"/>
        <w:rPr>
          <w:b/>
          <w:szCs w:val="24"/>
          <w:u w:val="none"/>
          <w:lang w:eastAsia="lv-LV"/>
        </w:rPr>
      </w:pPr>
      <w:r w:rsidRPr="00671F85">
        <w:rPr>
          <w:b/>
          <w:szCs w:val="24"/>
          <w:u w:val="none"/>
          <w:lang w:eastAsia="lv-LV"/>
        </w:rPr>
        <w:t>III. Projektu finansējums</w:t>
      </w:r>
    </w:p>
    <w:p w14:paraId="76FDB3CB" w14:textId="77777777" w:rsidR="00671F85" w:rsidRPr="00671F85" w:rsidRDefault="00671F85" w:rsidP="00671F85">
      <w:pPr>
        <w:ind w:right="-143" w:firstLine="567"/>
        <w:jc w:val="both"/>
        <w:rPr>
          <w:bCs/>
          <w:strike/>
          <w:szCs w:val="24"/>
          <w:u w:val="none"/>
          <w:lang w:eastAsia="lv-LV"/>
        </w:rPr>
      </w:pPr>
    </w:p>
    <w:p w14:paraId="7DE76DB3" w14:textId="77777777" w:rsidR="00671F85" w:rsidRPr="00671F85" w:rsidRDefault="00671F85" w:rsidP="00671F85">
      <w:pPr>
        <w:numPr>
          <w:ilvl w:val="1"/>
          <w:numId w:val="16"/>
        </w:numPr>
        <w:tabs>
          <w:tab w:val="left" w:pos="426"/>
        </w:tabs>
        <w:spacing w:line="360" w:lineRule="auto"/>
        <w:ind w:left="0" w:right="-143" w:firstLine="567"/>
        <w:jc w:val="both"/>
        <w:rPr>
          <w:b/>
          <w:strike/>
          <w:szCs w:val="24"/>
          <w:lang w:eastAsia="lv-LV"/>
        </w:rPr>
      </w:pPr>
      <w:r w:rsidRPr="00671F85">
        <w:rPr>
          <w:bCs/>
          <w:szCs w:val="24"/>
          <w:u w:val="none"/>
          <w:lang w:eastAsia="lv-LV"/>
        </w:rPr>
        <w:t xml:space="preserve">Kopējais Pašvaldībai piešķirtais finansējums ir 5940,00 </w:t>
      </w:r>
      <w:proofErr w:type="spellStart"/>
      <w:r w:rsidRPr="00671F85">
        <w:rPr>
          <w:bCs/>
          <w:i/>
          <w:iCs/>
          <w:szCs w:val="24"/>
          <w:u w:val="none"/>
          <w:lang w:eastAsia="lv-LV"/>
        </w:rPr>
        <w:t>euro</w:t>
      </w:r>
      <w:proofErr w:type="spellEnd"/>
      <w:r w:rsidRPr="00671F85">
        <w:rPr>
          <w:bCs/>
          <w:szCs w:val="24"/>
          <w:u w:val="none"/>
          <w:lang w:eastAsia="lv-LV"/>
        </w:rPr>
        <w:t xml:space="preserve">. </w:t>
      </w:r>
    </w:p>
    <w:p w14:paraId="32686F14" w14:textId="77777777" w:rsidR="00671F85" w:rsidRPr="00671F85" w:rsidRDefault="00671F85" w:rsidP="00671F85">
      <w:pPr>
        <w:numPr>
          <w:ilvl w:val="1"/>
          <w:numId w:val="16"/>
        </w:numPr>
        <w:tabs>
          <w:tab w:val="left" w:pos="426"/>
        </w:tabs>
        <w:spacing w:line="360" w:lineRule="auto"/>
        <w:ind w:left="0" w:right="-143" w:firstLine="567"/>
        <w:jc w:val="both"/>
        <w:rPr>
          <w:b/>
          <w:strike/>
          <w:szCs w:val="24"/>
          <w:lang w:eastAsia="lv-LV"/>
        </w:rPr>
      </w:pPr>
      <w:r w:rsidRPr="00671F85">
        <w:rPr>
          <w:bCs/>
          <w:szCs w:val="24"/>
          <w:u w:val="none"/>
          <w:lang w:eastAsia="lv-LV"/>
        </w:rPr>
        <w:t xml:space="preserve">Organizētājam piešķiramais finansiālais atbalsta apjoms ir 28,51 </w:t>
      </w:r>
      <w:proofErr w:type="spellStart"/>
      <w:r w:rsidRPr="00671F85">
        <w:rPr>
          <w:bCs/>
          <w:i/>
          <w:iCs/>
          <w:szCs w:val="24"/>
          <w:u w:val="none"/>
          <w:lang w:eastAsia="lv-LV"/>
        </w:rPr>
        <w:t>euro</w:t>
      </w:r>
      <w:proofErr w:type="spellEnd"/>
      <w:r w:rsidRPr="00671F85">
        <w:rPr>
          <w:bCs/>
          <w:szCs w:val="24"/>
          <w:u w:val="none"/>
          <w:lang w:eastAsia="lv-LV"/>
        </w:rPr>
        <w:t xml:space="preserve"> par vienu aktivitāti katram Ukrainas bērnam, pieņemot, ka aktivitātes garums ir vismaz 6 stundas.</w:t>
      </w:r>
    </w:p>
    <w:p w14:paraId="6B7A2043" w14:textId="77777777" w:rsidR="00671F85" w:rsidRPr="00671F85" w:rsidRDefault="00671F85" w:rsidP="00671F85">
      <w:pPr>
        <w:numPr>
          <w:ilvl w:val="1"/>
          <w:numId w:val="16"/>
        </w:numPr>
        <w:tabs>
          <w:tab w:val="left" w:pos="426"/>
        </w:tabs>
        <w:spacing w:line="360" w:lineRule="auto"/>
        <w:ind w:left="0" w:right="-143" w:firstLine="567"/>
        <w:jc w:val="both"/>
        <w:rPr>
          <w:b/>
          <w:strike/>
          <w:szCs w:val="24"/>
          <w:lang w:eastAsia="lv-LV"/>
        </w:rPr>
      </w:pPr>
      <w:r w:rsidRPr="00671F85">
        <w:rPr>
          <w:bCs/>
          <w:szCs w:val="24"/>
          <w:u w:val="none"/>
          <w:lang w:eastAsia="lv-LV"/>
        </w:rPr>
        <w:t xml:space="preserve">Maksimālais vienam Ukrainas bērnam piedāvāto aktivitāšu kopskaits ir 10. </w:t>
      </w:r>
    </w:p>
    <w:p w14:paraId="4734ADEA" w14:textId="77777777" w:rsidR="00671F85" w:rsidRPr="00671F85" w:rsidRDefault="00671F85" w:rsidP="00671F85">
      <w:pPr>
        <w:numPr>
          <w:ilvl w:val="1"/>
          <w:numId w:val="16"/>
        </w:numPr>
        <w:tabs>
          <w:tab w:val="left" w:pos="426"/>
        </w:tabs>
        <w:spacing w:line="360" w:lineRule="auto"/>
        <w:ind w:left="0" w:right="-143" w:firstLine="567"/>
        <w:jc w:val="both"/>
        <w:rPr>
          <w:b/>
          <w:strike/>
          <w:szCs w:val="24"/>
          <w:lang w:eastAsia="lv-LV"/>
        </w:rPr>
      </w:pPr>
      <w:r w:rsidRPr="00671F85">
        <w:rPr>
          <w:bCs/>
          <w:szCs w:val="24"/>
          <w:u w:val="none"/>
          <w:lang w:eastAsia="lv-LV"/>
        </w:rPr>
        <w:t xml:space="preserve">Maksimālais katram Ukrainas bērnam izmantojamais finansējuma apjoms laika periodā no 2025.gada 15.septembra līdz 2025.gada 14.novembrim ir 285,10 </w:t>
      </w:r>
      <w:proofErr w:type="spellStart"/>
      <w:r w:rsidRPr="00671F85">
        <w:rPr>
          <w:bCs/>
          <w:i/>
          <w:iCs/>
          <w:szCs w:val="24"/>
          <w:u w:val="none"/>
          <w:lang w:eastAsia="lv-LV"/>
        </w:rPr>
        <w:t>euro</w:t>
      </w:r>
      <w:proofErr w:type="spellEnd"/>
      <w:r w:rsidRPr="00671F85">
        <w:rPr>
          <w:bCs/>
          <w:szCs w:val="24"/>
          <w:u w:val="none"/>
          <w:lang w:eastAsia="lv-LV"/>
        </w:rPr>
        <w:t>, pieļaujot, ka aktivitātes var tikt organizētas gan visas pēc kārtas, gan sadalot pēc formas un satura dažādības visā laika periodā.</w:t>
      </w:r>
    </w:p>
    <w:p w14:paraId="4B00C259" w14:textId="77777777" w:rsidR="00671F85" w:rsidRPr="00671F85" w:rsidRDefault="00671F85" w:rsidP="00671F85">
      <w:pPr>
        <w:numPr>
          <w:ilvl w:val="1"/>
          <w:numId w:val="16"/>
        </w:numPr>
        <w:tabs>
          <w:tab w:val="left" w:pos="426"/>
        </w:tabs>
        <w:spacing w:line="360" w:lineRule="auto"/>
        <w:ind w:left="0" w:right="-143" w:firstLine="567"/>
        <w:jc w:val="both"/>
        <w:rPr>
          <w:b/>
          <w:strike/>
          <w:szCs w:val="24"/>
          <w:lang w:eastAsia="lv-LV"/>
        </w:rPr>
      </w:pPr>
      <w:r w:rsidRPr="00671F85">
        <w:rPr>
          <w:bCs/>
          <w:szCs w:val="24"/>
          <w:u w:val="none"/>
          <w:lang w:eastAsia="lv-LV"/>
        </w:rPr>
        <w:t>Attiecināmās izmaksas:</w:t>
      </w:r>
    </w:p>
    <w:p w14:paraId="772CB016" w14:textId="77777777" w:rsidR="00671F85" w:rsidRPr="00671F85" w:rsidRDefault="00671F85" w:rsidP="00671F85">
      <w:pPr>
        <w:tabs>
          <w:tab w:val="left" w:pos="1276"/>
        </w:tabs>
        <w:spacing w:line="360" w:lineRule="auto"/>
        <w:ind w:right="-143" w:firstLine="567"/>
        <w:jc w:val="both"/>
        <w:rPr>
          <w:bCs/>
          <w:szCs w:val="24"/>
          <w:u w:val="none"/>
          <w:lang w:eastAsia="lv-LV"/>
        </w:rPr>
      </w:pPr>
      <w:r w:rsidRPr="00671F85">
        <w:rPr>
          <w:bCs/>
          <w:szCs w:val="24"/>
          <w:u w:val="none"/>
          <w:lang w:eastAsia="lv-LV"/>
        </w:rPr>
        <w:t>20.1.   telpu un aprīkojuma (piemēram, telts, velosipēdu) noma;</w:t>
      </w:r>
    </w:p>
    <w:p w14:paraId="086C4171" w14:textId="77777777" w:rsidR="00671F85" w:rsidRPr="00671F85" w:rsidRDefault="00671F85" w:rsidP="00671F85">
      <w:pPr>
        <w:tabs>
          <w:tab w:val="left" w:pos="1276"/>
        </w:tabs>
        <w:spacing w:line="360" w:lineRule="auto"/>
        <w:ind w:right="-143" w:firstLine="567"/>
        <w:jc w:val="both"/>
        <w:rPr>
          <w:bCs/>
          <w:szCs w:val="24"/>
          <w:u w:val="none"/>
          <w:lang w:eastAsia="lv-LV"/>
        </w:rPr>
      </w:pPr>
      <w:r w:rsidRPr="00671F85">
        <w:rPr>
          <w:bCs/>
          <w:szCs w:val="24"/>
          <w:u w:val="none"/>
          <w:lang w:eastAsia="lv-LV"/>
        </w:rPr>
        <w:t>20.2.  transporta pakalpojumi līdz pasākuma norises vietai un atpakaļ (sabiedriskā transporta biļetes pasākuma dalībniekiem un/vai autobusu noma dalībnieku pārvadāšanai);</w:t>
      </w:r>
    </w:p>
    <w:p w14:paraId="3C1752DC" w14:textId="77777777" w:rsidR="00671F85" w:rsidRPr="00671F85" w:rsidRDefault="00671F85" w:rsidP="00671F85">
      <w:pPr>
        <w:tabs>
          <w:tab w:val="left" w:pos="1276"/>
        </w:tabs>
        <w:spacing w:line="360" w:lineRule="auto"/>
        <w:ind w:right="-143" w:firstLine="567"/>
        <w:jc w:val="both"/>
        <w:rPr>
          <w:bCs/>
          <w:szCs w:val="24"/>
          <w:u w:val="none"/>
          <w:lang w:eastAsia="lv-LV"/>
        </w:rPr>
      </w:pPr>
      <w:r w:rsidRPr="00671F85">
        <w:rPr>
          <w:bCs/>
          <w:szCs w:val="24"/>
          <w:u w:val="none"/>
          <w:lang w:eastAsia="lv-LV"/>
        </w:rPr>
        <w:t>20.3.  aktivitātēm un nodarbībām nepieciešamie materiāli un kancelejas preces, ieejas biļetes, ja dalībnieki apmeklē kādu pasākumu vai kultūras/dabas vietu;</w:t>
      </w:r>
    </w:p>
    <w:p w14:paraId="65D28E59" w14:textId="77777777" w:rsidR="00671F85" w:rsidRPr="00671F85" w:rsidRDefault="00671F85" w:rsidP="00671F85">
      <w:pPr>
        <w:spacing w:line="360" w:lineRule="auto"/>
        <w:ind w:right="-143" w:firstLine="567"/>
        <w:jc w:val="both"/>
        <w:rPr>
          <w:bCs/>
          <w:szCs w:val="24"/>
          <w:u w:val="none"/>
          <w:lang w:eastAsia="lv-LV"/>
        </w:rPr>
      </w:pPr>
      <w:r w:rsidRPr="00671F85">
        <w:rPr>
          <w:bCs/>
          <w:szCs w:val="24"/>
          <w:u w:val="none"/>
          <w:lang w:eastAsia="lv-LV"/>
        </w:rPr>
        <w:t>20.4. pasākumu nodrošināšanai nepieciešamās saimniecības preces, t.sk. dezinfekcijas līdzekļi, higiēnas preces;</w:t>
      </w:r>
    </w:p>
    <w:p w14:paraId="59ABD0A9" w14:textId="77777777" w:rsidR="00671F85" w:rsidRPr="00671F85" w:rsidRDefault="00671F85" w:rsidP="00671F85">
      <w:pPr>
        <w:spacing w:line="360" w:lineRule="auto"/>
        <w:ind w:right="-143" w:firstLine="567"/>
        <w:jc w:val="both"/>
        <w:rPr>
          <w:bCs/>
          <w:szCs w:val="24"/>
          <w:u w:val="none"/>
          <w:lang w:eastAsia="lv-LV"/>
        </w:rPr>
      </w:pPr>
      <w:r w:rsidRPr="00671F85">
        <w:rPr>
          <w:bCs/>
          <w:szCs w:val="24"/>
          <w:u w:val="none"/>
          <w:lang w:eastAsia="lv-LV"/>
        </w:rPr>
        <w:t>20.5.   pasākumu nodrošināšanai nepieciešamais mazvērtīgais inventārs;</w:t>
      </w:r>
    </w:p>
    <w:p w14:paraId="2F70C58D" w14:textId="77777777" w:rsidR="00671F85" w:rsidRPr="00671F85" w:rsidRDefault="00671F85" w:rsidP="00671F85">
      <w:pPr>
        <w:spacing w:line="360" w:lineRule="auto"/>
        <w:ind w:right="-143" w:firstLine="567"/>
        <w:jc w:val="both"/>
        <w:rPr>
          <w:bCs/>
          <w:szCs w:val="24"/>
          <w:u w:val="none"/>
          <w:lang w:eastAsia="lv-LV"/>
        </w:rPr>
      </w:pPr>
      <w:r w:rsidRPr="00671F85">
        <w:rPr>
          <w:bCs/>
          <w:szCs w:val="24"/>
          <w:u w:val="none"/>
          <w:lang w:eastAsia="lv-LV"/>
        </w:rPr>
        <w:t>20.6.  citas pasākumu īstenošanai nepieciešamās izmaksas, piemēram, dzeramais ūdens;</w:t>
      </w:r>
    </w:p>
    <w:p w14:paraId="14578A1E" w14:textId="77777777" w:rsidR="00671F85" w:rsidRPr="00671F85" w:rsidRDefault="00671F85" w:rsidP="00671F85">
      <w:pPr>
        <w:spacing w:line="360" w:lineRule="auto"/>
        <w:ind w:right="-143" w:firstLine="567"/>
        <w:jc w:val="both"/>
        <w:rPr>
          <w:b/>
          <w:strike/>
          <w:szCs w:val="24"/>
          <w:lang w:eastAsia="lv-LV"/>
        </w:rPr>
      </w:pPr>
      <w:r w:rsidRPr="00671F85">
        <w:rPr>
          <w:bCs/>
          <w:szCs w:val="24"/>
          <w:u w:val="none"/>
          <w:lang w:eastAsia="lv-LV"/>
        </w:rPr>
        <w:t>20.7. pasākumu un aktivitāšu īstenošanas personāla (pedagogu, radošo darbnīcu/pasākumu vadītāju, speciālistu, piemēram, psihologs, tulks u.c.) atlīdzība.</w:t>
      </w:r>
    </w:p>
    <w:p w14:paraId="0DC29448" w14:textId="77777777" w:rsidR="00671F85" w:rsidRPr="00671F85" w:rsidRDefault="00671F85" w:rsidP="00671F85">
      <w:pPr>
        <w:ind w:right="-143" w:firstLine="567"/>
        <w:jc w:val="center"/>
        <w:rPr>
          <w:b/>
          <w:szCs w:val="24"/>
          <w:u w:val="none"/>
          <w:lang w:eastAsia="lv-LV"/>
        </w:rPr>
      </w:pPr>
      <w:r w:rsidRPr="00671F85">
        <w:rPr>
          <w:b/>
          <w:szCs w:val="24"/>
          <w:u w:val="none"/>
          <w:lang w:eastAsia="lv-LV"/>
        </w:rPr>
        <w:t>IV. Projektu iesniegšana</w:t>
      </w:r>
    </w:p>
    <w:p w14:paraId="7CBF52B6" w14:textId="77777777" w:rsidR="00671F85" w:rsidRPr="00671F85" w:rsidRDefault="00671F85" w:rsidP="00671F85">
      <w:pPr>
        <w:ind w:right="-143" w:firstLine="567"/>
        <w:jc w:val="both"/>
        <w:rPr>
          <w:bCs/>
          <w:strike/>
          <w:szCs w:val="24"/>
          <w:u w:val="none"/>
          <w:lang w:eastAsia="lv-LV"/>
        </w:rPr>
      </w:pPr>
    </w:p>
    <w:p w14:paraId="52D51809" w14:textId="77777777" w:rsidR="00671F85" w:rsidRPr="00671F85" w:rsidRDefault="00671F85" w:rsidP="00671F85">
      <w:pPr>
        <w:numPr>
          <w:ilvl w:val="1"/>
          <w:numId w:val="16"/>
        </w:numPr>
        <w:tabs>
          <w:tab w:val="left" w:pos="426"/>
        </w:tabs>
        <w:spacing w:line="360" w:lineRule="auto"/>
        <w:ind w:left="0" w:right="-143" w:firstLine="567"/>
        <w:jc w:val="both"/>
        <w:rPr>
          <w:bCs/>
          <w:strike/>
          <w:szCs w:val="24"/>
          <w:u w:val="none"/>
          <w:lang w:eastAsia="lv-LV"/>
        </w:rPr>
      </w:pPr>
      <w:r w:rsidRPr="00671F85">
        <w:rPr>
          <w:bCs/>
          <w:szCs w:val="24"/>
          <w:u w:val="none"/>
          <w:lang w:eastAsia="lv-LV"/>
        </w:rPr>
        <w:t>Projekts sastāv no:</w:t>
      </w:r>
    </w:p>
    <w:p w14:paraId="5407FE4A" w14:textId="77777777" w:rsidR="00671F85" w:rsidRPr="00671F85" w:rsidRDefault="00671F85" w:rsidP="00671F85">
      <w:pPr>
        <w:spacing w:line="360" w:lineRule="auto"/>
        <w:ind w:right="-143" w:firstLine="567"/>
        <w:jc w:val="both"/>
        <w:rPr>
          <w:bCs/>
          <w:strike/>
          <w:szCs w:val="24"/>
          <w:u w:val="none"/>
          <w:lang w:eastAsia="lv-LV"/>
        </w:rPr>
      </w:pPr>
      <w:r w:rsidRPr="00671F85">
        <w:rPr>
          <w:bCs/>
          <w:szCs w:val="24"/>
          <w:u w:val="none"/>
          <w:lang w:eastAsia="lv-LV"/>
        </w:rPr>
        <w:lastRenderedPageBreak/>
        <w:t>21.1.  pieteikuma (1.pielikums);</w:t>
      </w:r>
    </w:p>
    <w:p w14:paraId="51B341BC" w14:textId="77777777" w:rsidR="00671F85" w:rsidRPr="00671F85" w:rsidRDefault="00671F85" w:rsidP="00671F85">
      <w:pPr>
        <w:spacing w:line="360" w:lineRule="auto"/>
        <w:ind w:right="-143" w:firstLine="567"/>
        <w:jc w:val="both"/>
        <w:rPr>
          <w:bCs/>
          <w:strike/>
          <w:szCs w:val="24"/>
          <w:u w:val="none"/>
          <w:lang w:eastAsia="lv-LV"/>
        </w:rPr>
      </w:pPr>
      <w:r w:rsidRPr="00671F85">
        <w:rPr>
          <w:bCs/>
          <w:szCs w:val="24"/>
          <w:u w:val="none"/>
          <w:lang w:eastAsia="lv-LV"/>
        </w:rPr>
        <w:t>21.2. pasākumu/aktivitāšu apraksta (2.pielikums);</w:t>
      </w:r>
    </w:p>
    <w:p w14:paraId="64EDB5DE" w14:textId="77777777" w:rsidR="00671F85" w:rsidRPr="00671F85" w:rsidRDefault="00671F85" w:rsidP="00671F85">
      <w:pPr>
        <w:spacing w:line="360" w:lineRule="auto"/>
        <w:ind w:right="-143" w:firstLine="567"/>
        <w:jc w:val="both"/>
        <w:rPr>
          <w:bCs/>
          <w:szCs w:val="24"/>
          <w:u w:val="none"/>
          <w:lang w:eastAsia="lv-LV"/>
        </w:rPr>
      </w:pPr>
      <w:r w:rsidRPr="00671F85">
        <w:rPr>
          <w:bCs/>
          <w:szCs w:val="24"/>
          <w:u w:val="none"/>
          <w:lang w:eastAsia="lv-LV"/>
        </w:rPr>
        <w:t>21.3. pasākumu/aktivitāšu budžeta tāmes (3.pielikums);</w:t>
      </w:r>
    </w:p>
    <w:p w14:paraId="0E66E70F" w14:textId="77777777" w:rsidR="00671F85" w:rsidRPr="00671F85" w:rsidRDefault="00671F85" w:rsidP="00671F85">
      <w:pPr>
        <w:spacing w:line="360" w:lineRule="auto"/>
        <w:ind w:right="-143" w:firstLine="567"/>
        <w:jc w:val="both"/>
        <w:rPr>
          <w:bCs/>
          <w:strike/>
          <w:szCs w:val="24"/>
          <w:u w:val="none"/>
          <w:lang w:eastAsia="lv-LV"/>
        </w:rPr>
      </w:pPr>
      <w:r w:rsidRPr="00671F85">
        <w:rPr>
          <w:bCs/>
          <w:szCs w:val="24"/>
          <w:u w:val="none"/>
          <w:lang w:eastAsia="lv-LV"/>
        </w:rPr>
        <w:t>21.4. informācijas par pasākumu dalībniekiem (4.pielikums).</w:t>
      </w:r>
    </w:p>
    <w:p w14:paraId="1CBAE306" w14:textId="77777777" w:rsidR="00671F85" w:rsidRPr="00671F85" w:rsidRDefault="00671F85" w:rsidP="00671F85">
      <w:pPr>
        <w:numPr>
          <w:ilvl w:val="1"/>
          <w:numId w:val="16"/>
        </w:numPr>
        <w:tabs>
          <w:tab w:val="left" w:pos="426"/>
        </w:tabs>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t>Papildus šā nolikuma 21.punktā minētajiem dokumentiem Projekta iesniedzējam ir tiesības pievienot arī citus dokumentus, kas sniedz būtisku informāciju par pašu Projekta iesniedzēju vai plānotajiem neformālās izglītības pasākumiem.</w:t>
      </w:r>
    </w:p>
    <w:p w14:paraId="48A415FA" w14:textId="77777777" w:rsidR="00671F85" w:rsidRPr="00671F85" w:rsidRDefault="00671F85" w:rsidP="00671F85">
      <w:pPr>
        <w:numPr>
          <w:ilvl w:val="1"/>
          <w:numId w:val="16"/>
        </w:numPr>
        <w:tabs>
          <w:tab w:val="left" w:pos="426"/>
        </w:tabs>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t>Projekta iesniedzējs Projektu sagatavo datorrakstā latviešu valodā, kuru iesniedz</w:t>
      </w:r>
      <w:r w:rsidRPr="00671F85">
        <w:rPr>
          <w:bCs/>
          <w:szCs w:val="24"/>
          <w:u w:val="none"/>
          <w:lang w:eastAsia="lv-LV"/>
        </w:rPr>
        <w:t xml:space="preserve"> Gulbenes novada pašvaldības neformālās izglītības pasākumu Ukrainas bērniem projektu izvērtēšanai</w:t>
      </w:r>
      <w:r w:rsidRPr="00671F85">
        <w:rPr>
          <w:bCs/>
          <w:szCs w:val="24"/>
          <w:u w:val="none"/>
        </w:rPr>
        <w:t xml:space="preserve"> komisijai līdz 2025.gada 29.augustam plkst.16.00</w:t>
      </w:r>
      <w:r w:rsidRPr="00671F85">
        <w:rPr>
          <w:rFonts w:eastAsia="Calibri"/>
          <w:szCs w:val="24"/>
          <w:u w:val="none"/>
          <w:lang w:eastAsia="lv-LV"/>
        </w:rPr>
        <w:t>:</w:t>
      </w:r>
    </w:p>
    <w:p w14:paraId="59EBE585" w14:textId="77777777" w:rsidR="00671F85" w:rsidRPr="00671F85" w:rsidRDefault="00671F85" w:rsidP="00671F85">
      <w:pPr>
        <w:numPr>
          <w:ilvl w:val="0"/>
          <w:numId w:val="29"/>
        </w:numPr>
        <w:spacing w:line="360" w:lineRule="auto"/>
        <w:ind w:left="0" w:firstLine="567"/>
        <w:contextualSpacing/>
        <w:jc w:val="both"/>
        <w:rPr>
          <w:bCs/>
          <w:vanish/>
          <w:szCs w:val="24"/>
          <w:u w:val="none"/>
          <w:lang w:eastAsia="lv-LV"/>
        </w:rPr>
      </w:pPr>
    </w:p>
    <w:p w14:paraId="49D10704" w14:textId="77777777" w:rsidR="00671F85" w:rsidRPr="00671F85" w:rsidRDefault="00671F85" w:rsidP="00671F85">
      <w:pPr>
        <w:numPr>
          <w:ilvl w:val="0"/>
          <w:numId w:val="29"/>
        </w:numPr>
        <w:spacing w:line="360" w:lineRule="auto"/>
        <w:ind w:left="0" w:firstLine="567"/>
        <w:contextualSpacing/>
        <w:jc w:val="both"/>
        <w:rPr>
          <w:bCs/>
          <w:vanish/>
          <w:szCs w:val="24"/>
          <w:u w:val="none"/>
          <w:lang w:eastAsia="lv-LV"/>
        </w:rPr>
      </w:pPr>
    </w:p>
    <w:p w14:paraId="73070D46" w14:textId="77777777" w:rsidR="00671F85" w:rsidRPr="00671F85" w:rsidRDefault="00671F85" w:rsidP="00671F85">
      <w:pPr>
        <w:numPr>
          <w:ilvl w:val="0"/>
          <w:numId w:val="29"/>
        </w:numPr>
        <w:spacing w:line="360" w:lineRule="auto"/>
        <w:ind w:left="0" w:firstLine="567"/>
        <w:contextualSpacing/>
        <w:jc w:val="both"/>
        <w:rPr>
          <w:bCs/>
          <w:vanish/>
          <w:szCs w:val="24"/>
          <w:u w:val="none"/>
          <w:lang w:eastAsia="lv-LV"/>
        </w:rPr>
      </w:pPr>
    </w:p>
    <w:p w14:paraId="70953B0D" w14:textId="77777777" w:rsidR="00671F85" w:rsidRPr="00671F85" w:rsidRDefault="00671F85" w:rsidP="00671F85">
      <w:pPr>
        <w:numPr>
          <w:ilvl w:val="0"/>
          <w:numId w:val="29"/>
        </w:numPr>
        <w:spacing w:line="360" w:lineRule="auto"/>
        <w:ind w:left="0" w:firstLine="567"/>
        <w:contextualSpacing/>
        <w:jc w:val="both"/>
        <w:rPr>
          <w:bCs/>
          <w:vanish/>
          <w:szCs w:val="24"/>
          <w:u w:val="none"/>
          <w:lang w:eastAsia="lv-LV"/>
        </w:rPr>
      </w:pPr>
    </w:p>
    <w:p w14:paraId="28074F0B" w14:textId="77777777" w:rsidR="00671F85" w:rsidRPr="00671F85" w:rsidRDefault="00671F85" w:rsidP="00671F85">
      <w:pPr>
        <w:numPr>
          <w:ilvl w:val="0"/>
          <w:numId w:val="29"/>
        </w:numPr>
        <w:spacing w:line="360" w:lineRule="auto"/>
        <w:ind w:left="0" w:firstLine="567"/>
        <w:contextualSpacing/>
        <w:jc w:val="both"/>
        <w:rPr>
          <w:bCs/>
          <w:vanish/>
          <w:szCs w:val="24"/>
          <w:u w:val="none"/>
          <w:lang w:eastAsia="lv-LV"/>
        </w:rPr>
      </w:pPr>
    </w:p>
    <w:p w14:paraId="3B70336F" w14:textId="77777777" w:rsidR="00671F85" w:rsidRPr="00671F85" w:rsidRDefault="00671F85" w:rsidP="00671F85">
      <w:pPr>
        <w:numPr>
          <w:ilvl w:val="0"/>
          <w:numId w:val="29"/>
        </w:numPr>
        <w:spacing w:line="360" w:lineRule="auto"/>
        <w:ind w:left="0" w:firstLine="567"/>
        <w:contextualSpacing/>
        <w:jc w:val="both"/>
        <w:rPr>
          <w:bCs/>
          <w:vanish/>
          <w:szCs w:val="24"/>
          <w:u w:val="none"/>
          <w:lang w:eastAsia="lv-LV"/>
        </w:rPr>
      </w:pPr>
    </w:p>
    <w:p w14:paraId="5A720C61" w14:textId="77777777" w:rsidR="00671F85" w:rsidRPr="00671F85" w:rsidRDefault="00671F85" w:rsidP="00671F85">
      <w:pPr>
        <w:numPr>
          <w:ilvl w:val="0"/>
          <w:numId w:val="29"/>
        </w:numPr>
        <w:spacing w:line="360" w:lineRule="auto"/>
        <w:ind w:left="0" w:firstLine="567"/>
        <w:contextualSpacing/>
        <w:jc w:val="both"/>
        <w:rPr>
          <w:bCs/>
          <w:vanish/>
          <w:szCs w:val="24"/>
          <w:u w:val="none"/>
          <w:lang w:eastAsia="lv-LV"/>
        </w:rPr>
      </w:pPr>
    </w:p>
    <w:p w14:paraId="6451C405" w14:textId="77777777" w:rsidR="00671F85" w:rsidRPr="00671F85" w:rsidRDefault="00671F85" w:rsidP="00671F85">
      <w:pPr>
        <w:numPr>
          <w:ilvl w:val="0"/>
          <w:numId w:val="29"/>
        </w:numPr>
        <w:spacing w:line="360" w:lineRule="auto"/>
        <w:ind w:left="0" w:firstLine="567"/>
        <w:contextualSpacing/>
        <w:jc w:val="both"/>
        <w:rPr>
          <w:bCs/>
          <w:vanish/>
          <w:szCs w:val="24"/>
          <w:u w:val="none"/>
          <w:lang w:eastAsia="lv-LV"/>
        </w:rPr>
      </w:pPr>
    </w:p>
    <w:p w14:paraId="2FD9EB67" w14:textId="77777777" w:rsidR="00671F85" w:rsidRPr="00671F85" w:rsidRDefault="00671F85" w:rsidP="00671F85">
      <w:pPr>
        <w:numPr>
          <w:ilvl w:val="0"/>
          <w:numId w:val="29"/>
        </w:numPr>
        <w:spacing w:line="360" w:lineRule="auto"/>
        <w:ind w:left="0" w:firstLine="567"/>
        <w:contextualSpacing/>
        <w:jc w:val="both"/>
        <w:rPr>
          <w:bCs/>
          <w:vanish/>
          <w:szCs w:val="24"/>
          <w:u w:val="none"/>
          <w:lang w:eastAsia="lv-LV"/>
        </w:rPr>
      </w:pPr>
    </w:p>
    <w:p w14:paraId="5628A45C" w14:textId="77777777" w:rsidR="00671F85" w:rsidRPr="00671F85" w:rsidRDefault="00671F85" w:rsidP="00671F85">
      <w:pPr>
        <w:numPr>
          <w:ilvl w:val="0"/>
          <w:numId w:val="29"/>
        </w:numPr>
        <w:spacing w:line="360" w:lineRule="auto"/>
        <w:ind w:left="0" w:firstLine="567"/>
        <w:contextualSpacing/>
        <w:jc w:val="both"/>
        <w:rPr>
          <w:bCs/>
          <w:vanish/>
          <w:szCs w:val="24"/>
          <w:u w:val="none"/>
          <w:lang w:eastAsia="lv-LV"/>
        </w:rPr>
      </w:pPr>
    </w:p>
    <w:p w14:paraId="7036445F" w14:textId="77777777" w:rsidR="00671F85" w:rsidRPr="00671F85" w:rsidRDefault="00671F85" w:rsidP="00671F85">
      <w:pPr>
        <w:numPr>
          <w:ilvl w:val="0"/>
          <w:numId w:val="29"/>
        </w:numPr>
        <w:spacing w:line="360" w:lineRule="auto"/>
        <w:ind w:left="0" w:firstLine="567"/>
        <w:contextualSpacing/>
        <w:jc w:val="both"/>
        <w:rPr>
          <w:bCs/>
          <w:vanish/>
          <w:szCs w:val="24"/>
          <w:u w:val="none"/>
          <w:lang w:eastAsia="lv-LV"/>
        </w:rPr>
      </w:pPr>
    </w:p>
    <w:p w14:paraId="6CE9E061" w14:textId="77777777" w:rsidR="00671F85" w:rsidRPr="00671F85" w:rsidRDefault="00671F85" w:rsidP="00671F85">
      <w:pPr>
        <w:numPr>
          <w:ilvl w:val="0"/>
          <w:numId w:val="29"/>
        </w:numPr>
        <w:spacing w:line="360" w:lineRule="auto"/>
        <w:ind w:left="0" w:firstLine="567"/>
        <w:contextualSpacing/>
        <w:jc w:val="both"/>
        <w:rPr>
          <w:bCs/>
          <w:vanish/>
          <w:szCs w:val="24"/>
          <w:u w:val="none"/>
          <w:lang w:eastAsia="lv-LV"/>
        </w:rPr>
      </w:pPr>
    </w:p>
    <w:p w14:paraId="6351CA6B" w14:textId="77777777" w:rsidR="00671F85" w:rsidRPr="00671F85" w:rsidRDefault="00671F85" w:rsidP="00671F85">
      <w:pPr>
        <w:numPr>
          <w:ilvl w:val="0"/>
          <w:numId w:val="29"/>
        </w:numPr>
        <w:spacing w:line="360" w:lineRule="auto"/>
        <w:ind w:left="0" w:firstLine="567"/>
        <w:contextualSpacing/>
        <w:jc w:val="both"/>
        <w:rPr>
          <w:bCs/>
          <w:vanish/>
          <w:szCs w:val="24"/>
          <w:u w:val="none"/>
          <w:lang w:eastAsia="lv-LV"/>
        </w:rPr>
      </w:pPr>
    </w:p>
    <w:p w14:paraId="53CF5B56" w14:textId="77777777" w:rsidR="00671F85" w:rsidRPr="00671F85" w:rsidRDefault="00671F85" w:rsidP="00671F85">
      <w:pPr>
        <w:numPr>
          <w:ilvl w:val="0"/>
          <w:numId w:val="29"/>
        </w:numPr>
        <w:spacing w:line="360" w:lineRule="auto"/>
        <w:ind w:left="0" w:firstLine="567"/>
        <w:contextualSpacing/>
        <w:jc w:val="both"/>
        <w:rPr>
          <w:bCs/>
          <w:vanish/>
          <w:szCs w:val="24"/>
          <w:u w:val="none"/>
          <w:lang w:eastAsia="lv-LV"/>
        </w:rPr>
      </w:pPr>
    </w:p>
    <w:p w14:paraId="54EFE4BB" w14:textId="77777777" w:rsidR="00671F85" w:rsidRPr="00671F85" w:rsidRDefault="00671F85" w:rsidP="00671F85">
      <w:pPr>
        <w:numPr>
          <w:ilvl w:val="0"/>
          <w:numId w:val="29"/>
        </w:numPr>
        <w:spacing w:line="360" w:lineRule="auto"/>
        <w:ind w:left="0" w:firstLine="567"/>
        <w:contextualSpacing/>
        <w:jc w:val="both"/>
        <w:rPr>
          <w:bCs/>
          <w:vanish/>
          <w:szCs w:val="24"/>
          <w:u w:val="none"/>
          <w:lang w:eastAsia="lv-LV"/>
        </w:rPr>
      </w:pPr>
    </w:p>
    <w:p w14:paraId="1226C8C1" w14:textId="77777777" w:rsidR="00671F85" w:rsidRPr="00671F85" w:rsidRDefault="00671F85" w:rsidP="00671F85">
      <w:pPr>
        <w:numPr>
          <w:ilvl w:val="0"/>
          <w:numId w:val="29"/>
        </w:numPr>
        <w:spacing w:line="360" w:lineRule="auto"/>
        <w:ind w:left="0" w:firstLine="567"/>
        <w:contextualSpacing/>
        <w:jc w:val="both"/>
        <w:rPr>
          <w:bCs/>
          <w:vanish/>
          <w:szCs w:val="24"/>
          <w:u w:val="none"/>
          <w:lang w:eastAsia="lv-LV"/>
        </w:rPr>
      </w:pPr>
    </w:p>
    <w:p w14:paraId="74F06063" w14:textId="77777777" w:rsidR="00671F85" w:rsidRPr="00671F85" w:rsidRDefault="00671F85" w:rsidP="00671F85">
      <w:pPr>
        <w:numPr>
          <w:ilvl w:val="0"/>
          <w:numId w:val="29"/>
        </w:numPr>
        <w:spacing w:line="360" w:lineRule="auto"/>
        <w:ind w:left="0" w:firstLine="567"/>
        <w:contextualSpacing/>
        <w:jc w:val="both"/>
        <w:rPr>
          <w:bCs/>
          <w:vanish/>
          <w:szCs w:val="24"/>
          <w:u w:val="none"/>
          <w:lang w:eastAsia="lv-LV"/>
        </w:rPr>
      </w:pPr>
    </w:p>
    <w:p w14:paraId="44AEB2B8" w14:textId="77777777" w:rsidR="00671F85" w:rsidRPr="00671F85" w:rsidRDefault="00671F85" w:rsidP="00671F85">
      <w:pPr>
        <w:numPr>
          <w:ilvl w:val="0"/>
          <w:numId w:val="29"/>
        </w:numPr>
        <w:spacing w:line="360" w:lineRule="auto"/>
        <w:ind w:left="0" w:firstLine="567"/>
        <w:contextualSpacing/>
        <w:jc w:val="both"/>
        <w:rPr>
          <w:bCs/>
          <w:vanish/>
          <w:szCs w:val="24"/>
          <w:u w:val="none"/>
          <w:lang w:eastAsia="lv-LV"/>
        </w:rPr>
      </w:pPr>
    </w:p>
    <w:p w14:paraId="7D0B2750" w14:textId="77777777" w:rsidR="00671F85" w:rsidRPr="00671F85" w:rsidRDefault="00671F85" w:rsidP="00671F85">
      <w:pPr>
        <w:numPr>
          <w:ilvl w:val="1"/>
          <w:numId w:val="29"/>
        </w:numPr>
        <w:spacing w:line="360" w:lineRule="auto"/>
        <w:ind w:left="0" w:firstLine="567"/>
        <w:contextualSpacing/>
        <w:jc w:val="both"/>
        <w:rPr>
          <w:bCs/>
          <w:szCs w:val="24"/>
          <w:u w:val="none"/>
          <w:lang w:eastAsia="lv-LV"/>
        </w:rPr>
      </w:pPr>
      <w:r w:rsidRPr="00671F85">
        <w:rPr>
          <w:bCs/>
          <w:szCs w:val="24"/>
          <w:u w:val="none"/>
          <w:lang w:eastAsia="lv-LV"/>
        </w:rPr>
        <w:t>nosūtot to Komisijas sekretāram uz e-pastu izglitibas.parvalde@gulbene.lv, parakstītu ar drošu elektronisko parakstu, vai</w:t>
      </w:r>
    </w:p>
    <w:p w14:paraId="2FF02C89" w14:textId="77777777" w:rsidR="00671F85" w:rsidRPr="00671F85" w:rsidRDefault="00671F85" w:rsidP="00671F85">
      <w:pPr>
        <w:numPr>
          <w:ilvl w:val="1"/>
          <w:numId w:val="29"/>
        </w:numPr>
        <w:spacing w:line="360" w:lineRule="auto"/>
        <w:ind w:left="0" w:firstLine="567"/>
        <w:contextualSpacing/>
        <w:jc w:val="both"/>
        <w:rPr>
          <w:szCs w:val="24"/>
          <w:u w:val="none"/>
          <w:lang w:eastAsia="lv-LV"/>
        </w:rPr>
      </w:pPr>
      <w:r w:rsidRPr="00671F85">
        <w:rPr>
          <w:bCs/>
          <w:szCs w:val="24"/>
          <w:u w:val="none"/>
          <w:lang w:eastAsia="lv-LV"/>
        </w:rPr>
        <w:t>nosūtot pa pastu Gulbenes novada pašvaldības neformālās izglītības pasākumu Ukrainas bērniem projektu izvērtēšanai</w:t>
      </w:r>
      <w:r w:rsidRPr="00671F85">
        <w:rPr>
          <w:bCs/>
          <w:szCs w:val="24"/>
          <w:u w:val="none"/>
        </w:rPr>
        <w:t xml:space="preserve"> komisijai</w:t>
      </w:r>
      <w:r w:rsidRPr="00671F85">
        <w:rPr>
          <w:bCs/>
          <w:szCs w:val="24"/>
          <w:u w:val="none"/>
          <w:lang w:eastAsia="lv-LV"/>
        </w:rPr>
        <w:t xml:space="preserve"> uz adresi Ābeļu iela 2, Gulbene, Gulbenes novads, LV-4401, vai</w:t>
      </w:r>
    </w:p>
    <w:p w14:paraId="2BE96301" w14:textId="77777777" w:rsidR="00671F85" w:rsidRPr="00671F85" w:rsidRDefault="00671F85" w:rsidP="00671F85">
      <w:pPr>
        <w:numPr>
          <w:ilvl w:val="1"/>
          <w:numId w:val="29"/>
        </w:numPr>
        <w:spacing w:line="360" w:lineRule="auto"/>
        <w:ind w:left="0" w:firstLine="567"/>
        <w:contextualSpacing/>
        <w:jc w:val="both"/>
        <w:rPr>
          <w:szCs w:val="24"/>
          <w:u w:val="none"/>
          <w:lang w:eastAsia="lv-LV"/>
        </w:rPr>
      </w:pPr>
      <w:r w:rsidRPr="00671F85">
        <w:rPr>
          <w:bCs/>
          <w:szCs w:val="24"/>
          <w:u w:val="none"/>
          <w:lang w:eastAsia="lv-LV"/>
        </w:rPr>
        <w:t>iesniedzot klātienē Gulbenes novada Izglītības pārvaldei Ābeļu ielā 2, Gulbenē, Gulbenes novadā, LV-4401</w:t>
      </w:r>
    </w:p>
    <w:p w14:paraId="3387F209" w14:textId="77777777" w:rsidR="00671F85" w:rsidRPr="00671F85" w:rsidRDefault="00671F85" w:rsidP="00671F85">
      <w:pPr>
        <w:tabs>
          <w:tab w:val="left" w:pos="0"/>
          <w:tab w:val="left" w:pos="284"/>
          <w:tab w:val="left" w:pos="426"/>
        </w:tabs>
        <w:autoSpaceDE w:val="0"/>
        <w:autoSpaceDN w:val="0"/>
        <w:adjustRightInd w:val="0"/>
        <w:ind w:firstLine="567"/>
        <w:jc w:val="both"/>
        <w:rPr>
          <w:rFonts w:eastAsia="Calibri"/>
          <w:color w:val="FF0000"/>
          <w:szCs w:val="24"/>
          <w:u w:val="none"/>
          <w:lang w:eastAsia="lv-LV"/>
        </w:rPr>
      </w:pPr>
    </w:p>
    <w:p w14:paraId="015D007D" w14:textId="77777777" w:rsidR="00671F85" w:rsidRPr="00671F85" w:rsidRDefault="00671F85" w:rsidP="00671F85">
      <w:pPr>
        <w:autoSpaceDE w:val="0"/>
        <w:autoSpaceDN w:val="0"/>
        <w:adjustRightInd w:val="0"/>
        <w:ind w:firstLine="567"/>
        <w:jc w:val="center"/>
        <w:rPr>
          <w:b/>
          <w:szCs w:val="24"/>
          <w:u w:val="none"/>
          <w:lang w:eastAsia="ar-SA"/>
        </w:rPr>
      </w:pPr>
      <w:r w:rsidRPr="00671F85">
        <w:rPr>
          <w:b/>
          <w:szCs w:val="24"/>
          <w:u w:val="none"/>
          <w:lang w:eastAsia="ar-SA"/>
        </w:rPr>
        <w:t>V. Projektu izvērtēšana, lēmuma pieņemšana un rezultātu paziņošana</w:t>
      </w:r>
    </w:p>
    <w:p w14:paraId="67E87E3E" w14:textId="77777777" w:rsidR="00671F85" w:rsidRPr="00671F85" w:rsidRDefault="00671F85" w:rsidP="00671F85">
      <w:pPr>
        <w:autoSpaceDE w:val="0"/>
        <w:autoSpaceDN w:val="0"/>
        <w:adjustRightInd w:val="0"/>
        <w:ind w:firstLine="567"/>
        <w:jc w:val="center"/>
        <w:rPr>
          <w:b/>
          <w:szCs w:val="24"/>
          <w:u w:val="none"/>
          <w:lang w:eastAsia="ar-SA"/>
        </w:rPr>
      </w:pPr>
    </w:p>
    <w:p w14:paraId="5D4011A0" w14:textId="77777777" w:rsidR="00671F85" w:rsidRPr="00671F85" w:rsidRDefault="00671F85" w:rsidP="00671F85">
      <w:pPr>
        <w:numPr>
          <w:ilvl w:val="0"/>
          <w:numId w:val="18"/>
        </w:numPr>
        <w:tabs>
          <w:tab w:val="left" w:pos="0"/>
          <w:tab w:val="left" w:pos="284"/>
          <w:tab w:val="left" w:pos="426"/>
        </w:tabs>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t>Konkursam iesniegtos Projektus izvērtē un lēmumu par finansiāla atbalsta piešķiršanu pieņem ar domes priekšsēdētāja rīkojumu izveidota komisija (turpmāk – Komisija) piecu cilvēku sastāvā.</w:t>
      </w:r>
    </w:p>
    <w:p w14:paraId="7DF10B27" w14:textId="77777777" w:rsidR="00671F85" w:rsidRPr="00671F85" w:rsidRDefault="00671F85" w:rsidP="00671F85">
      <w:pPr>
        <w:numPr>
          <w:ilvl w:val="0"/>
          <w:numId w:val="18"/>
        </w:numPr>
        <w:tabs>
          <w:tab w:val="left" w:pos="0"/>
          <w:tab w:val="left" w:pos="284"/>
          <w:tab w:val="left" w:pos="426"/>
        </w:tabs>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t xml:space="preserve">Komisijas darbu vada Komisijas priekšsēdētājs. Komisija ir lemttiesīga, ja tās sēdē piedalās ne mazāk kā trīs no Komisijas locekļiem. </w:t>
      </w:r>
    </w:p>
    <w:p w14:paraId="2345C3D1" w14:textId="77777777" w:rsidR="00671F85" w:rsidRPr="00671F85" w:rsidRDefault="00671F85" w:rsidP="00671F85">
      <w:pPr>
        <w:numPr>
          <w:ilvl w:val="0"/>
          <w:numId w:val="18"/>
        </w:numPr>
        <w:tabs>
          <w:tab w:val="left" w:pos="0"/>
          <w:tab w:val="left" w:pos="284"/>
          <w:tab w:val="left" w:pos="426"/>
        </w:tabs>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t>Komisijas lēmumu pieņem Komisijas sēdes laikā, atklāti balsojot. Lēmums ir pieņemts, ja par to nobalso klātesošo Komisijas locekļu vairākums. Balsīm sadaloties vienādi, izšķirošā ir Komisijas priekšsēdētāja balss.</w:t>
      </w:r>
    </w:p>
    <w:p w14:paraId="4675EB16" w14:textId="77777777" w:rsidR="00671F85" w:rsidRPr="00671F85" w:rsidRDefault="00671F85" w:rsidP="00671F85">
      <w:pPr>
        <w:numPr>
          <w:ilvl w:val="0"/>
          <w:numId w:val="18"/>
        </w:numPr>
        <w:tabs>
          <w:tab w:val="left" w:pos="0"/>
          <w:tab w:val="left" w:pos="284"/>
          <w:tab w:val="left" w:pos="426"/>
        </w:tabs>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t>Komisijas sēdes protokolē Komisijas sekretārs, kurš nav Komisijas loceklis.</w:t>
      </w:r>
    </w:p>
    <w:p w14:paraId="34C893BE" w14:textId="77777777" w:rsidR="00671F85" w:rsidRPr="00671F85" w:rsidRDefault="00671F85" w:rsidP="00671F85">
      <w:pPr>
        <w:numPr>
          <w:ilvl w:val="0"/>
          <w:numId w:val="18"/>
        </w:numPr>
        <w:tabs>
          <w:tab w:val="left" w:pos="0"/>
          <w:tab w:val="left" w:pos="284"/>
          <w:tab w:val="left" w:pos="426"/>
        </w:tabs>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t xml:space="preserve"> Projekta iesniedzēja Projekts tiek noraidīts bez tālākās vērtēšanas (saskaņā ar Projektu vērtēšanas kritērijiem), ja:</w:t>
      </w:r>
    </w:p>
    <w:p w14:paraId="0DD8B751" w14:textId="77777777" w:rsidR="00671F85" w:rsidRPr="00671F85" w:rsidRDefault="00671F85" w:rsidP="00671F85">
      <w:pPr>
        <w:numPr>
          <w:ilvl w:val="1"/>
          <w:numId w:val="18"/>
        </w:numPr>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t>Projekts nav sagatavots un iesniegts atbilstoši šā nolikuma nosacījumiem;</w:t>
      </w:r>
    </w:p>
    <w:p w14:paraId="4DFD695B" w14:textId="77777777" w:rsidR="00671F85" w:rsidRPr="00671F85" w:rsidRDefault="00671F85" w:rsidP="00671F85">
      <w:pPr>
        <w:numPr>
          <w:ilvl w:val="1"/>
          <w:numId w:val="18"/>
        </w:numPr>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t>Projekta iesniedzējs neatbilst šā nolikuma 8.punkta nosacījumiem;</w:t>
      </w:r>
    </w:p>
    <w:p w14:paraId="0DBF941D" w14:textId="77777777" w:rsidR="00671F85" w:rsidRPr="00671F85" w:rsidRDefault="00671F85" w:rsidP="00671F85">
      <w:pPr>
        <w:numPr>
          <w:ilvl w:val="1"/>
          <w:numId w:val="18"/>
        </w:numPr>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t>Projekta iesniedzējam Projekta iesniegšanas termiņa pēdējā dienā ir nenokārtotas parādsaistības pret Pašvaldību.</w:t>
      </w:r>
    </w:p>
    <w:p w14:paraId="09A1DE07" w14:textId="77777777" w:rsidR="00671F85" w:rsidRPr="00671F85" w:rsidRDefault="00671F85" w:rsidP="00671F85">
      <w:pPr>
        <w:numPr>
          <w:ilvl w:val="0"/>
          <w:numId w:val="18"/>
        </w:numPr>
        <w:tabs>
          <w:tab w:val="left" w:pos="426"/>
        </w:tabs>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t>Komisija Projektus vērtē saskaņā ar Projektu vērtēšanas kritērijiem (5.pielikums), piešķirot punktus.</w:t>
      </w:r>
    </w:p>
    <w:p w14:paraId="21CF5C94" w14:textId="77777777" w:rsidR="00671F85" w:rsidRPr="00671F85" w:rsidRDefault="00671F85" w:rsidP="00671F85">
      <w:pPr>
        <w:numPr>
          <w:ilvl w:val="0"/>
          <w:numId w:val="18"/>
        </w:numPr>
        <w:tabs>
          <w:tab w:val="left" w:pos="426"/>
        </w:tabs>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lastRenderedPageBreak/>
        <w:t xml:space="preserve">Projekti tiek sakārtoti dilstošā secībā pēc </w:t>
      </w:r>
      <w:bookmarkStart w:id="9" w:name="_Hlk135468539"/>
      <w:r w:rsidRPr="00671F85">
        <w:rPr>
          <w:rFonts w:eastAsia="Calibri"/>
          <w:szCs w:val="24"/>
          <w:u w:val="none"/>
          <w:lang w:eastAsia="lv-LV"/>
        </w:rPr>
        <w:t>izvērtēšanas rezultātā iegūto punktu kopsavilkuma.</w:t>
      </w:r>
      <w:bookmarkEnd w:id="9"/>
      <w:r w:rsidRPr="00671F85">
        <w:rPr>
          <w:rFonts w:eastAsia="Calibri"/>
          <w:szCs w:val="24"/>
          <w:u w:val="none"/>
          <w:lang w:eastAsia="lv-LV"/>
        </w:rPr>
        <w:t xml:space="preserve"> Pieejamā finansējuma ietvaros finansiālais atbalsts tiek piešķirts tiem Projektiem, kuri ieguvuši lielāko punktu skaitu. </w:t>
      </w:r>
    </w:p>
    <w:p w14:paraId="2B1F6FC9" w14:textId="77777777" w:rsidR="00671F85" w:rsidRPr="00671F85" w:rsidRDefault="00671F85" w:rsidP="00671F85">
      <w:pPr>
        <w:numPr>
          <w:ilvl w:val="0"/>
          <w:numId w:val="18"/>
        </w:numPr>
        <w:tabs>
          <w:tab w:val="left" w:pos="426"/>
        </w:tabs>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t>Komisija veic Projektu izvērtēšanu un pieņem lēmumu līdz 2025.gada 8.septembrim (ieskaitot).</w:t>
      </w:r>
    </w:p>
    <w:p w14:paraId="70103993" w14:textId="77777777" w:rsidR="00671F85" w:rsidRPr="00671F85" w:rsidRDefault="00671F85" w:rsidP="00671F85">
      <w:pPr>
        <w:numPr>
          <w:ilvl w:val="0"/>
          <w:numId w:val="18"/>
        </w:numPr>
        <w:tabs>
          <w:tab w:val="left" w:pos="426"/>
        </w:tabs>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t xml:space="preserve">Konkursa rezultātus paziņo </w:t>
      </w:r>
      <w:proofErr w:type="spellStart"/>
      <w:r w:rsidRPr="00671F85">
        <w:rPr>
          <w:rFonts w:eastAsia="Calibri"/>
          <w:szCs w:val="24"/>
          <w:u w:val="none"/>
          <w:lang w:eastAsia="lv-LV"/>
        </w:rPr>
        <w:t>rakstveidā</w:t>
      </w:r>
      <w:proofErr w:type="spellEnd"/>
      <w:r w:rsidRPr="00671F85">
        <w:rPr>
          <w:rFonts w:eastAsia="Calibri"/>
          <w:szCs w:val="24"/>
          <w:u w:val="none"/>
          <w:lang w:eastAsia="lv-LV"/>
        </w:rPr>
        <w:t xml:space="preserve"> līdz 2025.gada 11.septembrim.</w:t>
      </w:r>
    </w:p>
    <w:p w14:paraId="397DA826" w14:textId="77777777" w:rsidR="00671F85" w:rsidRPr="00671F85" w:rsidRDefault="00671F85" w:rsidP="00671F85">
      <w:pPr>
        <w:numPr>
          <w:ilvl w:val="0"/>
          <w:numId w:val="18"/>
        </w:numPr>
        <w:tabs>
          <w:tab w:val="left" w:pos="426"/>
        </w:tabs>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t>Informācija par atbalstītajiem Projektiem tiek publicēta Pašvaldības oficiālajā tīmekļvietnē www.gulbene.lv.</w:t>
      </w:r>
    </w:p>
    <w:p w14:paraId="24A89B70" w14:textId="77777777" w:rsidR="00671F85" w:rsidRPr="00671F85" w:rsidRDefault="00671F85" w:rsidP="00671F85">
      <w:pPr>
        <w:autoSpaceDE w:val="0"/>
        <w:autoSpaceDN w:val="0"/>
        <w:adjustRightInd w:val="0"/>
        <w:ind w:firstLine="567"/>
        <w:jc w:val="both"/>
        <w:rPr>
          <w:rFonts w:eastAsia="Calibri"/>
          <w:color w:val="00B050"/>
          <w:szCs w:val="24"/>
          <w:u w:val="none"/>
          <w:lang w:eastAsia="lv-LV"/>
        </w:rPr>
      </w:pPr>
    </w:p>
    <w:p w14:paraId="735FE529" w14:textId="77777777" w:rsidR="00671F85" w:rsidRPr="00671F85" w:rsidRDefault="00671F85" w:rsidP="00671F85">
      <w:pPr>
        <w:autoSpaceDE w:val="0"/>
        <w:autoSpaceDN w:val="0"/>
        <w:adjustRightInd w:val="0"/>
        <w:ind w:firstLine="567"/>
        <w:jc w:val="center"/>
        <w:rPr>
          <w:rFonts w:eastAsia="Calibri"/>
          <w:b/>
          <w:szCs w:val="24"/>
          <w:u w:val="none"/>
          <w:lang w:eastAsia="lv-LV"/>
        </w:rPr>
      </w:pPr>
      <w:r w:rsidRPr="00671F85">
        <w:rPr>
          <w:rFonts w:eastAsia="Calibri"/>
          <w:b/>
          <w:szCs w:val="24"/>
          <w:u w:val="none"/>
          <w:lang w:eastAsia="lv-LV"/>
        </w:rPr>
        <w:t>VI. Projektu finansēšanas kārtība un kontroles kārtība</w:t>
      </w:r>
    </w:p>
    <w:p w14:paraId="40E74F0E" w14:textId="77777777" w:rsidR="00671F85" w:rsidRPr="00671F85" w:rsidRDefault="00671F85" w:rsidP="00671F85">
      <w:pPr>
        <w:tabs>
          <w:tab w:val="left" w:pos="426"/>
        </w:tabs>
        <w:autoSpaceDE w:val="0"/>
        <w:autoSpaceDN w:val="0"/>
        <w:adjustRightInd w:val="0"/>
        <w:ind w:firstLine="567"/>
        <w:jc w:val="both"/>
        <w:rPr>
          <w:rFonts w:eastAsia="Calibri"/>
          <w:szCs w:val="24"/>
          <w:u w:val="none"/>
          <w:lang w:eastAsia="lv-LV"/>
        </w:rPr>
      </w:pPr>
    </w:p>
    <w:p w14:paraId="04D09AFD" w14:textId="77777777" w:rsidR="00671F85" w:rsidRPr="00671F85" w:rsidRDefault="00671F85" w:rsidP="00671F85">
      <w:pPr>
        <w:numPr>
          <w:ilvl w:val="0"/>
          <w:numId w:val="18"/>
        </w:numPr>
        <w:tabs>
          <w:tab w:val="left" w:pos="0"/>
          <w:tab w:val="left" w:pos="426"/>
        </w:tabs>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t>Ar Projekta iesniedzēju, kura iesniegtais Projekts ir atbalstīts (turpmāk – Projekta īstenotājs), Pašvaldība slēdz līgumu par finansiālā atbalsta piešķiršanu ne vēlāk kā vienu nedēļu pirms plānoto neformālās izglītības pasākumu sākuma.</w:t>
      </w:r>
    </w:p>
    <w:p w14:paraId="51D699A6" w14:textId="77777777" w:rsidR="00671F85" w:rsidRPr="00671F85" w:rsidRDefault="00671F85" w:rsidP="00671F85">
      <w:pPr>
        <w:numPr>
          <w:ilvl w:val="0"/>
          <w:numId w:val="18"/>
        </w:numPr>
        <w:tabs>
          <w:tab w:val="left" w:pos="0"/>
          <w:tab w:val="left" w:pos="426"/>
        </w:tabs>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t>Projekta īstenotājam ir pienākums 10 darba dienu laikā pēc neformālās izglītības pasākumu īstenošanas pēdējās dienas iesniegt Pašvaldībā, Ābeļu ielā 2, Gulbenē, Gulbenes novadā, LV-4401, finanšu atskaiti par izlietoto finansējumu (6.pielikums) un saturisko atskaiti (7.pielikums).</w:t>
      </w:r>
    </w:p>
    <w:p w14:paraId="30D168EC" w14:textId="77777777" w:rsidR="00671F85" w:rsidRPr="00671F85" w:rsidRDefault="00671F85" w:rsidP="00671F85">
      <w:pPr>
        <w:numPr>
          <w:ilvl w:val="0"/>
          <w:numId w:val="18"/>
        </w:numPr>
        <w:tabs>
          <w:tab w:val="left" w:pos="426"/>
        </w:tabs>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t>Projekta īstenotājam ir pienākums sniegt Pašvaldībai informāciju par neformālās izglītības pasākumu norisi ievietošanai Pašvaldības oficiālajā tīmekļvietnē www.gulbene.lv.</w:t>
      </w:r>
    </w:p>
    <w:p w14:paraId="6CB2E39F" w14:textId="77777777" w:rsidR="00671F85" w:rsidRPr="00671F85" w:rsidRDefault="00671F85" w:rsidP="00671F85">
      <w:pPr>
        <w:numPr>
          <w:ilvl w:val="0"/>
          <w:numId w:val="18"/>
        </w:numPr>
        <w:tabs>
          <w:tab w:val="left" w:pos="426"/>
        </w:tabs>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t xml:space="preserve">Ja Projekts netiek realizēts objektīvu iemeslu dēļ, Projekta īstenotājs </w:t>
      </w:r>
      <w:proofErr w:type="spellStart"/>
      <w:r w:rsidRPr="00671F85">
        <w:rPr>
          <w:rFonts w:eastAsia="Calibri"/>
          <w:szCs w:val="24"/>
          <w:u w:val="none"/>
          <w:lang w:eastAsia="lv-LV"/>
        </w:rPr>
        <w:t>rakstveidā</w:t>
      </w:r>
      <w:proofErr w:type="spellEnd"/>
      <w:r w:rsidRPr="00671F85">
        <w:rPr>
          <w:rFonts w:eastAsia="Calibri"/>
          <w:szCs w:val="24"/>
          <w:u w:val="none"/>
          <w:lang w:eastAsia="lv-LV"/>
        </w:rPr>
        <w:t xml:space="preserve"> informē Pašvaldību vismaz 5 darba dienas pirms plānoto neformālās izglītības pasākumu sākuma un saskaņo citus norises laikus.</w:t>
      </w:r>
    </w:p>
    <w:p w14:paraId="25D34C51" w14:textId="77777777" w:rsidR="00671F85" w:rsidRPr="00671F85" w:rsidRDefault="00671F85" w:rsidP="00671F85">
      <w:pPr>
        <w:numPr>
          <w:ilvl w:val="0"/>
          <w:numId w:val="18"/>
        </w:numPr>
        <w:tabs>
          <w:tab w:val="left" w:pos="426"/>
        </w:tabs>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t>Pašvaldībai un Komisijai ir tiesības pārbaudīt neformālās izglītības pasākumu īstenošanu un Pašvaldības piešķirtā finansiālā atbalsta izlietojumu.</w:t>
      </w:r>
    </w:p>
    <w:p w14:paraId="36237526" w14:textId="77777777" w:rsidR="00671F85" w:rsidRPr="00671F85" w:rsidRDefault="00671F85" w:rsidP="00671F85">
      <w:pPr>
        <w:numPr>
          <w:ilvl w:val="0"/>
          <w:numId w:val="18"/>
        </w:numPr>
        <w:tabs>
          <w:tab w:val="left" w:pos="426"/>
        </w:tabs>
        <w:autoSpaceDE w:val="0"/>
        <w:autoSpaceDN w:val="0"/>
        <w:adjustRightInd w:val="0"/>
        <w:spacing w:line="360" w:lineRule="auto"/>
        <w:ind w:left="0" w:firstLine="567"/>
        <w:jc w:val="both"/>
        <w:rPr>
          <w:rFonts w:eastAsia="Calibri"/>
          <w:szCs w:val="24"/>
          <w:u w:val="none"/>
          <w:lang w:eastAsia="lv-LV"/>
        </w:rPr>
      </w:pPr>
      <w:r w:rsidRPr="00671F85">
        <w:rPr>
          <w:rFonts w:eastAsia="Calibri"/>
          <w:szCs w:val="24"/>
          <w:u w:val="none"/>
          <w:lang w:eastAsia="lv-LV"/>
        </w:rPr>
        <w:t xml:space="preserve">Ja neformālās izglītības pasākumi netiek realizēta noteiktajā termiņā, atbilstoši iesniegtajam Projektam un neformālās izglītības pasākumu darbību reglamentējošo normatīvo aktu prasībām vai piešķirtais finansējums netiek izlietots paredzētajiem mērķiem un tiek konstatēti finanšu pārkāpumi, Komisija ir tiesīga pieņemt lēmumu par piešķirtā finansiālā atbalsta atmaksu. </w:t>
      </w:r>
    </w:p>
    <w:p w14:paraId="095215B7" w14:textId="77777777" w:rsidR="00671F85" w:rsidRPr="00671F85" w:rsidRDefault="00671F85" w:rsidP="00671F85">
      <w:pPr>
        <w:autoSpaceDE w:val="0"/>
        <w:autoSpaceDN w:val="0"/>
        <w:adjustRightInd w:val="0"/>
        <w:ind w:firstLine="567"/>
        <w:jc w:val="both"/>
        <w:rPr>
          <w:rFonts w:eastAsia="Calibri"/>
          <w:color w:val="FF0000"/>
          <w:szCs w:val="24"/>
          <w:u w:val="none"/>
          <w:lang w:eastAsia="lv-LV"/>
        </w:rPr>
      </w:pPr>
    </w:p>
    <w:p w14:paraId="2D17B7F7" w14:textId="77777777" w:rsidR="00671F85" w:rsidRPr="00671F85" w:rsidRDefault="00671F85" w:rsidP="00671F85">
      <w:pPr>
        <w:autoSpaceDE w:val="0"/>
        <w:autoSpaceDN w:val="0"/>
        <w:adjustRightInd w:val="0"/>
        <w:ind w:firstLine="567"/>
        <w:jc w:val="center"/>
        <w:rPr>
          <w:rFonts w:eastAsia="Calibri"/>
          <w:b/>
          <w:szCs w:val="24"/>
          <w:u w:val="none"/>
          <w:lang w:eastAsia="lv-LV"/>
        </w:rPr>
      </w:pPr>
      <w:r w:rsidRPr="00671F85">
        <w:rPr>
          <w:rFonts w:eastAsia="Calibri"/>
          <w:b/>
          <w:szCs w:val="24"/>
          <w:u w:val="none"/>
          <w:lang w:eastAsia="lv-LV"/>
        </w:rPr>
        <w:t>VII. Noslēguma jautājums</w:t>
      </w:r>
    </w:p>
    <w:p w14:paraId="01F95833" w14:textId="77777777" w:rsidR="00671F85" w:rsidRPr="00671F85" w:rsidRDefault="00671F85" w:rsidP="00671F85">
      <w:pPr>
        <w:autoSpaceDE w:val="0"/>
        <w:autoSpaceDN w:val="0"/>
        <w:adjustRightInd w:val="0"/>
        <w:ind w:firstLine="567"/>
        <w:rPr>
          <w:rFonts w:eastAsia="Calibri"/>
          <w:b/>
          <w:szCs w:val="24"/>
          <w:u w:val="none"/>
          <w:lang w:eastAsia="lv-LV"/>
        </w:rPr>
      </w:pPr>
    </w:p>
    <w:p w14:paraId="55B94B5B" w14:textId="77777777" w:rsidR="00671F85" w:rsidRPr="00671F85" w:rsidRDefault="00671F85" w:rsidP="00671F85">
      <w:pPr>
        <w:widowControl w:val="0"/>
        <w:numPr>
          <w:ilvl w:val="0"/>
          <w:numId w:val="18"/>
        </w:numPr>
        <w:tabs>
          <w:tab w:val="left" w:pos="426"/>
        </w:tabs>
        <w:autoSpaceDE w:val="0"/>
        <w:autoSpaceDN w:val="0"/>
        <w:adjustRightInd w:val="0"/>
        <w:spacing w:line="360" w:lineRule="auto"/>
        <w:ind w:left="0" w:firstLine="567"/>
        <w:jc w:val="both"/>
        <w:rPr>
          <w:szCs w:val="24"/>
          <w:u w:val="none"/>
          <w:lang w:eastAsia="lv-LV"/>
        </w:rPr>
      </w:pPr>
      <w:r w:rsidRPr="00671F85">
        <w:rPr>
          <w:szCs w:val="24"/>
          <w:u w:val="none"/>
          <w:lang w:eastAsia="lv-LV"/>
        </w:rPr>
        <w:t>Nolikums stājas spēkā 2025.gada 1.augustā.</w:t>
      </w:r>
      <w:r w:rsidRPr="00671F85">
        <w:rPr>
          <w:color w:val="FF0000"/>
          <w:szCs w:val="24"/>
          <w:u w:val="none"/>
          <w:lang w:eastAsia="lv-LV"/>
        </w:rPr>
        <w:t xml:space="preserve"> </w:t>
      </w:r>
    </w:p>
    <w:p w14:paraId="408CD00E" w14:textId="77777777" w:rsidR="00671F85" w:rsidRPr="00671F85" w:rsidRDefault="00671F85" w:rsidP="00671F85">
      <w:pPr>
        <w:widowControl w:val="0"/>
        <w:tabs>
          <w:tab w:val="left" w:pos="426"/>
        </w:tabs>
        <w:autoSpaceDE w:val="0"/>
        <w:autoSpaceDN w:val="0"/>
        <w:adjustRightInd w:val="0"/>
        <w:ind w:firstLine="567"/>
        <w:jc w:val="both"/>
        <w:rPr>
          <w:szCs w:val="24"/>
          <w:u w:val="none"/>
          <w:lang w:eastAsia="lv-LV"/>
        </w:rPr>
      </w:pPr>
    </w:p>
    <w:p w14:paraId="75168C70" w14:textId="77777777" w:rsidR="00671F85" w:rsidRPr="00671F85" w:rsidRDefault="00671F85" w:rsidP="00671F85">
      <w:pPr>
        <w:widowControl w:val="0"/>
        <w:tabs>
          <w:tab w:val="left" w:pos="426"/>
          <w:tab w:val="left" w:pos="6804"/>
        </w:tabs>
        <w:autoSpaceDE w:val="0"/>
        <w:autoSpaceDN w:val="0"/>
        <w:adjustRightInd w:val="0"/>
        <w:ind w:firstLine="567"/>
        <w:jc w:val="both"/>
        <w:rPr>
          <w:szCs w:val="24"/>
          <w:u w:val="none"/>
          <w:lang w:eastAsia="lv-LV"/>
        </w:rPr>
      </w:pPr>
      <w:r w:rsidRPr="00671F85">
        <w:rPr>
          <w:szCs w:val="24"/>
          <w:u w:val="none"/>
          <w:lang w:eastAsia="lv-LV"/>
        </w:rPr>
        <w:t xml:space="preserve">Gulbenes novada pašvaldības domes priekšsēdētājs </w:t>
      </w:r>
      <w:r w:rsidRPr="00671F85">
        <w:rPr>
          <w:szCs w:val="24"/>
          <w:u w:val="none"/>
          <w:lang w:eastAsia="lv-LV"/>
        </w:rPr>
        <w:tab/>
      </w:r>
      <w:r w:rsidRPr="00671F85">
        <w:rPr>
          <w:szCs w:val="24"/>
          <w:u w:val="none"/>
          <w:lang w:eastAsia="lv-LV"/>
        </w:rPr>
        <w:tab/>
      </w:r>
      <w:r w:rsidRPr="00671F85">
        <w:rPr>
          <w:rFonts w:eastAsia="Calibri"/>
          <w:szCs w:val="24"/>
          <w:u w:val="none"/>
        </w:rPr>
        <w:t>N.</w:t>
      </w:r>
      <w:r w:rsidRPr="00671F85">
        <w:rPr>
          <w:szCs w:val="24"/>
          <w:u w:val="none"/>
          <w:lang w:eastAsia="lv-LV"/>
        </w:rPr>
        <w:t xml:space="preserve"> </w:t>
      </w:r>
      <w:r w:rsidRPr="00671F85">
        <w:rPr>
          <w:rFonts w:eastAsia="Calibri"/>
          <w:szCs w:val="24"/>
          <w:u w:val="none"/>
        </w:rPr>
        <w:t>Mazūrs</w:t>
      </w:r>
    </w:p>
    <w:p w14:paraId="7D169F57" w14:textId="77777777" w:rsidR="00671F85" w:rsidRPr="00671F85" w:rsidRDefault="00671F85" w:rsidP="00671F85">
      <w:pPr>
        <w:autoSpaceDE w:val="0"/>
        <w:autoSpaceDN w:val="0"/>
        <w:adjustRightInd w:val="0"/>
        <w:rPr>
          <w:rFonts w:eastAsia="Calibri"/>
          <w:color w:val="00B050"/>
          <w:szCs w:val="24"/>
          <w:u w:val="none"/>
          <w:lang w:eastAsia="lv-LV"/>
        </w:rPr>
      </w:pPr>
    </w:p>
    <w:p w14:paraId="67EBDA25" w14:textId="77777777" w:rsidR="00671F85" w:rsidRPr="00671F85" w:rsidRDefault="00671F85" w:rsidP="00671F85">
      <w:pPr>
        <w:autoSpaceDE w:val="0"/>
        <w:autoSpaceDN w:val="0"/>
        <w:adjustRightInd w:val="0"/>
        <w:jc w:val="both"/>
        <w:rPr>
          <w:rFonts w:eastAsia="Calibri"/>
          <w:szCs w:val="24"/>
          <w:u w:val="none"/>
          <w:lang w:eastAsia="lv-LV"/>
        </w:rPr>
      </w:pPr>
    </w:p>
    <w:tbl>
      <w:tblPr>
        <w:tblpPr w:leftFromText="180" w:rightFromText="180" w:bottomFromText="160" w:vertAnchor="text" w:horzAnchor="margin" w:tblpY="-547"/>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46"/>
        <w:gridCol w:w="22"/>
        <w:gridCol w:w="2093"/>
        <w:gridCol w:w="283"/>
        <w:gridCol w:w="4111"/>
      </w:tblGrid>
      <w:tr w:rsidR="00671F85" w:rsidRPr="00671F85" w14:paraId="20A116DD" w14:textId="77777777" w:rsidTr="00576DC2">
        <w:trPr>
          <w:cantSplit/>
        </w:trPr>
        <w:tc>
          <w:tcPr>
            <w:tcW w:w="9464" w:type="dxa"/>
            <w:gridSpan w:val="6"/>
            <w:tcBorders>
              <w:top w:val="nil"/>
              <w:left w:val="nil"/>
              <w:bottom w:val="nil"/>
              <w:right w:val="nil"/>
            </w:tcBorders>
          </w:tcPr>
          <w:p w14:paraId="5E1C9BED" w14:textId="77777777" w:rsidR="00671F85" w:rsidRPr="00671F85" w:rsidRDefault="00671F85" w:rsidP="00671F85">
            <w:pPr>
              <w:spacing w:line="256" w:lineRule="auto"/>
              <w:jc w:val="right"/>
              <w:rPr>
                <w:bCs/>
                <w:szCs w:val="24"/>
                <w:u w:val="none"/>
              </w:rPr>
            </w:pPr>
            <w:r w:rsidRPr="00671F85">
              <w:rPr>
                <w:bCs/>
                <w:szCs w:val="24"/>
                <w:u w:val="none"/>
              </w:rPr>
              <w:lastRenderedPageBreak/>
              <w:t>1.pielikums</w:t>
            </w:r>
          </w:p>
          <w:p w14:paraId="0A96AED0" w14:textId="77777777" w:rsidR="00671F85" w:rsidRPr="00671F85" w:rsidRDefault="00671F85" w:rsidP="00671F85">
            <w:pPr>
              <w:spacing w:line="256" w:lineRule="auto"/>
              <w:jc w:val="right"/>
              <w:rPr>
                <w:szCs w:val="24"/>
                <w:u w:val="none"/>
              </w:rPr>
            </w:pPr>
            <w:bookmarkStart w:id="10" w:name="_Hlk135458940"/>
            <w:r w:rsidRPr="00671F85">
              <w:rPr>
                <w:bCs/>
                <w:szCs w:val="24"/>
                <w:u w:val="none"/>
              </w:rPr>
              <w:t>Gulbenes novada pašvaldības domes 2025.gada 31.jūlija iekšējam normatīvajam aktam “</w:t>
            </w:r>
            <w:r w:rsidRPr="00671F85">
              <w:rPr>
                <w:szCs w:val="24"/>
                <w:u w:val="none"/>
              </w:rPr>
              <w:t xml:space="preserve">Gulbenes novada pašvaldības neformālās izglītības pasākumu </w:t>
            </w:r>
          </w:p>
          <w:p w14:paraId="51BD21A0" w14:textId="77777777" w:rsidR="00671F85" w:rsidRPr="00671F85" w:rsidRDefault="00671F85" w:rsidP="00671F85">
            <w:pPr>
              <w:spacing w:line="256" w:lineRule="auto"/>
              <w:jc w:val="right"/>
              <w:rPr>
                <w:bCs/>
                <w:szCs w:val="24"/>
                <w:u w:val="none"/>
              </w:rPr>
            </w:pPr>
            <w:r w:rsidRPr="00671F85">
              <w:rPr>
                <w:szCs w:val="24"/>
                <w:u w:val="none"/>
              </w:rPr>
              <w:t>Ukrainas bērniem projektu konkursa nolikums”</w:t>
            </w:r>
            <w:bookmarkEnd w:id="10"/>
          </w:p>
          <w:p w14:paraId="5FBFDC94" w14:textId="77777777" w:rsidR="00671F85" w:rsidRPr="00671F85" w:rsidRDefault="00671F85" w:rsidP="00671F85">
            <w:pPr>
              <w:spacing w:line="256" w:lineRule="auto"/>
              <w:ind w:right="-341"/>
              <w:jc w:val="right"/>
              <w:rPr>
                <w:bCs/>
                <w:szCs w:val="24"/>
                <w:u w:val="none"/>
              </w:rPr>
            </w:pPr>
            <w:r w:rsidRPr="00671F85">
              <w:rPr>
                <w:bCs/>
                <w:szCs w:val="24"/>
                <w:u w:val="none"/>
              </w:rPr>
              <w:t>r.</w:t>
            </w:r>
          </w:p>
          <w:p w14:paraId="5E7DF15B" w14:textId="77777777" w:rsidR="00671F85" w:rsidRPr="00671F85" w:rsidRDefault="00671F85" w:rsidP="00671F85">
            <w:pPr>
              <w:spacing w:line="256" w:lineRule="auto"/>
              <w:ind w:right="-143"/>
              <w:jc w:val="center"/>
              <w:rPr>
                <w:szCs w:val="24"/>
                <w:u w:val="none"/>
              </w:rPr>
            </w:pPr>
          </w:p>
        </w:tc>
      </w:tr>
      <w:tr w:rsidR="00671F85" w:rsidRPr="00671F85" w14:paraId="3EC3AF8B" w14:textId="77777777" w:rsidTr="00576DC2">
        <w:tc>
          <w:tcPr>
            <w:tcW w:w="9464" w:type="dxa"/>
            <w:gridSpan w:val="6"/>
            <w:tcBorders>
              <w:top w:val="nil"/>
              <w:left w:val="nil"/>
              <w:bottom w:val="nil"/>
              <w:right w:val="nil"/>
            </w:tcBorders>
            <w:vAlign w:val="center"/>
            <w:hideMark/>
          </w:tcPr>
          <w:p w14:paraId="5EF6D7DA" w14:textId="77777777" w:rsidR="00671F85" w:rsidRPr="00671F85" w:rsidRDefault="00671F85" w:rsidP="00671F85">
            <w:pPr>
              <w:spacing w:line="256" w:lineRule="auto"/>
              <w:jc w:val="center"/>
              <w:rPr>
                <w:szCs w:val="24"/>
                <w:u w:val="none"/>
              </w:rPr>
            </w:pPr>
            <w:r w:rsidRPr="00671F85">
              <w:rPr>
                <w:b/>
                <w:szCs w:val="24"/>
                <w:u w:val="none"/>
              </w:rPr>
              <w:t>NEFORMĀLĀS IZGLĪTĪBAS PASĀKUMU PROJEKTA PIETEIKUMS</w:t>
            </w:r>
          </w:p>
        </w:tc>
      </w:tr>
      <w:tr w:rsidR="00671F85" w:rsidRPr="00671F85" w14:paraId="493A784F" w14:textId="77777777" w:rsidTr="00576DC2">
        <w:tc>
          <w:tcPr>
            <w:tcW w:w="9464" w:type="dxa"/>
            <w:gridSpan w:val="6"/>
            <w:tcBorders>
              <w:top w:val="nil"/>
              <w:left w:val="nil"/>
              <w:bottom w:val="nil"/>
              <w:right w:val="nil"/>
            </w:tcBorders>
          </w:tcPr>
          <w:p w14:paraId="7432502B" w14:textId="77777777" w:rsidR="00671F85" w:rsidRPr="00671F85" w:rsidRDefault="00671F85" w:rsidP="00671F85">
            <w:pPr>
              <w:spacing w:line="256" w:lineRule="auto"/>
              <w:rPr>
                <w:i/>
                <w:iCs/>
                <w:szCs w:val="24"/>
                <w:u w:val="none"/>
              </w:rPr>
            </w:pPr>
          </w:p>
        </w:tc>
      </w:tr>
      <w:tr w:rsidR="00671F85" w:rsidRPr="00671F85" w14:paraId="1569591A" w14:textId="77777777" w:rsidTr="00576DC2">
        <w:trPr>
          <w:trHeight w:val="672"/>
        </w:trPr>
        <w:tc>
          <w:tcPr>
            <w:tcW w:w="5070" w:type="dxa"/>
            <w:gridSpan w:val="4"/>
            <w:tcBorders>
              <w:top w:val="single" w:sz="4" w:space="0" w:color="auto"/>
              <w:left w:val="single" w:sz="4" w:space="0" w:color="auto"/>
              <w:bottom w:val="single" w:sz="4" w:space="0" w:color="auto"/>
              <w:right w:val="single" w:sz="4" w:space="0" w:color="auto"/>
            </w:tcBorders>
          </w:tcPr>
          <w:p w14:paraId="63263DBF" w14:textId="77777777" w:rsidR="00671F85" w:rsidRPr="00671F85" w:rsidRDefault="00671F85" w:rsidP="00671F85">
            <w:pPr>
              <w:keepNext/>
              <w:spacing w:line="256" w:lineRule="auto"/>
              <w:outlineLvl w:val="2"/>
              <w:rPr>
                <w:bCs/>
                <w:szCs w:val="24"/>
                <w:u w:val="none"/>
              </w:rPr>
            </w:pPr>
            <w:r w:rsidRPr="00671F85">
              <w:rPr>
                <w:bCs/>
                <w:szCs w:val="24"/>
                <w:u w:val="none"/>
              </w:rPr>
              <w:t xml:space="preserve">Reģistrācijas datums </w:t>
            </w:r>
          </w:p>
          <w:p w14:paraId="4D1BBA6D" w14:textId="77777777" w:rsidR="00671F85" w:rsidRPr="00671F85" w:rsidRDefault="00671F85" w:rsidP="00671F85">
            <w:pPr>
              <w:spacing w:line="256" w:lineRule="auto"/>
              <w:rPr>
                <w:szCs w:val="24"/>
                <w:u w:val="none"/>
              </w:rPr>
            </w:pPr>
          </w:p>
        </w:tc>
        <w:tc>
          <w:tcPr>
            <w:tcW w:w="4394" w:type="dxa"/>
            <w:gridSpan w:val="2"/>
            <w:tcBorders>
              <w:top w:val="single" w:sz="4" w:space="0" w:color="auto"/>
              <w:left w:val="single" w:sz="4" w:space="0" w:color="auto"/>
              <w:bottom w:val="single" w:sz="4" w:space="0" w:color="auto"/>
              <w:right w:val="single" w:sz="4" w:space="0" w:color="auto"/>
            </w:tcBorders>
            <w:hideMark/>
          </w:tcPr>
          <w:p w14:paraId="3BCBD2F8" w14:textId="77777777" w:rsidR="00671F85" w:rsidRPr="00671F85" w:rsidRDefault="00671F85" w:rsidP="00671F85">
            <w:pPr>
              <w:keepNext/>
              <w:spacing w:line="256" w:lineRule="auto"/>
              <w:outlineLvl w:val="2"/>
              <w:rPr>
                <w:bCs/>
                <w:szCs w:val="24"/>
                <w:u w:val="none"/>
              </w:rPr>
            </w:pPr>
            <w:r w:rsidRPr="00671F85">
              <w:rPr>
                <w:bCs/>
                <w:szCs w:val="24"/>
                <w:u w:val="none"/>
              </w:rPr>
              <w:t>Reģistrācijas numurs</w:t>
            </w:r>
          </w:p>
        </w:tc>
      </w:tr>
      <w:tr w:rsidR="00671F85" w:rsidRPr="00671F85" w14:paraId="6358D23C" w14:textId="77777777" w:rsidTr="00576DC2">
        <w:tc>
          <w:tcPr>
            <w:tcW w:w="9464" w:type="dxa"/>
            <w:gridSpan w:val="6"/>
            <w:tcBorders>
              <w:top w:val="single" w:sz="4" w:space="0" w:color="auto"/>
              <w:left w:val="nil"/>
              <w:bottom w:val="nil"/>
              <w:right w:val="nil"/>
            </w:tcBorders>
          </w:tcPr>
          <w:p w14:paraId="058BE83B" w14:textId="77777777" w:rsidR="00671F85" w:rsidRPr="00671F85" w:rsidRDefault="00671F85" w:rsidP="00671F85">
            <w:pPr>
              <w:spacing w:line="256" w:lineRule="auto"/>
              <w:rPr>
                <w:i/>
                <w:iCs/>
                <w:szCs w:val="24"/>
                <w:u w:val="none"/>
              </w:rPr>
            </w:pPr>
          </w:p>
        </w:tc>
      </w:tr>
      <w:tr w:rsidR="00671F85" w:rsidRPr="00671F85" w14:paraId="72A571CC" w14:textId="77777777" w:rsidTr="00576DC2">
        <w:tc>
          <w:tcPr>
            <w:tcW w:w="9464" w:type="dxa"/>
            <w:gridSpan w:val="6"/>
            <w:tcBorders>
              <w:top w:val="single" w:sz="4" w:space="0" w:color="auto"/>
              <w:left w:val="single" w:sz="4" w:space="0" w:color="auto"/>
              <w:bottom w:val="single" w:sz="4" w:space="0" w:color="auto"/>
              <w:right w:val="single" w:sz="4" w:space="0" w:color="auto"/>
            </w:tcBorders>
            <w:hideMark/>
          </w:tcPr>
          <w:p w14:paraId="6186277B" w14:textId="77777777" w:rsidR="00671F85" w:rsidRPr="00671F85" w:rsidRDefault="00671F85" w:rsidP="00671F85">
            <w:pPr>
              <w:spacing w:line="256" w:lineRule="auto"/>
              <w:rPr>
                <w:szCs w:val="24"/>
                <w:u w:val="none"/>
              </w:rPr>
            </w:pPr>
            <w:r w:rsidRPr="00671F85">
              <w:rPr>
                <w:szCs w:val="24"/>
              </w:rPr>
              <w:t>Juridiskās personas nosaukums</w:t>
            </w:r>
            <w:r w:rsidRPr="00671F85">
              <w:rPr>
                <w:szCs w:val="24"/>
                <w:u w:val="none"/>
              </w:rPr>
              <w:t xml:space="preserve">: </w:t>
            </w:r>
          </w:p>
        </w:tc>
      </w:tr>
      <w:tr w:rsidR="00671F85" w:rsidRPr="00671F85" w14:paraId="66ACABAC" w14:textId="77777777" w:rsidTr="00576DC2">
        <w:tc>
          <w:tcPr>
            <w:tcW w:w="9464" w:type="dxa"/>
            <w:gridSpan w:val="6"/>
            <w:tcBorders>
              <w:top w:val="single" w:sz="4" w:space="0" w:color="auto"/>
              <w:left w:val="single" w:sz="4" w:space="0" w:color="auto"/>
              <w:bottom w:val="single" w:sz="4" w:space="0" w:color="auto"/>
              <w:right w:val="single" w:sz="4" w:space="0" w:color="auto"/>
            </w:tcBorders>
            <w:hideMark/>
          </w:tcPr>
          <w:p w14:paraId="500B9053" w14:textId="77777777" w:rsidR="00671F85" w:rsidRPr="00671F85" w:rsidRDefault="00671F85" w:rsidP="00671F85">
            <w:pPr>
              <w:spacing w:line="256" w:lineRule="auto"/>
              <w:rPr>
                <w:szCs w:val="24"/>
                <w:u w:val="none"/>
              </w:rPr>
            </w:pPr>
            <w:r w:rsidRPr="00671F85">
              <w:rPr>
                <w:szCs w:val="24"/>
              </w:rPr>
              <w:t>Reģistrācijas numurs</w:t>
            </w:r>
            <w:r w:rsidRPr="00671F85">
              <w:rPr>
                <w:szCs w:val="24"/>
                <w:u w:val="none"/>
              </w:rPr>
              <w:t xml:space="preserve">: </w:t>
            </w:r>
          </w:p>
        </w:tc>
      </w:tr>
      <w:tr w:rsidR="00671F85" w:rsidRPr="00671F85" w14:paraId="64759980" w14:textId="77777777" w:rsidTr="00576DC2">
        <w:tc>
          <w:tcPr>
            <w:tcW w:w="9464" w:type="dxa"/>
            <w:gridSpan w:val="6"/>
            <w:tcBorders>
              <w:top w:val="single" w:sz="4" w:space="0" w:color="auto"/>
              <w:left w:val="single" w:sz="4" w:space="0" w:color="auto"/>
              <w:bottom w:val="single" w:sz="4" w:space="0" w:color="auto"/>
              <w:right w:val="single" w:sz="4" w:space="0" w:color="auto"/>
            </w:tcBorders>
            <w:hideMark/>
          </w:tcPr>
          <w:p w14:paraId="0942D86E" w14:textId="77777777" w:rsidR="00671F85" w:rsidRPr="00671F85" w:rsidRDefault="00671F85" w:rsidP="00671F85">
            <w:pPr>
              <w:spacing w:line="256" w:lineRule="auto"/>
              <w:rPr>
                <w:szCs w:val="24"/>
                <w:u w:val="none"/>
              </w:rPr>
            </w:pPr>
            <w:r w:rsidRPr="00671F85">
              <w:rPr>
                <w:szCs w:val="24"/>
              </w:rPr>
              <w:t>Adrese</w:t>
            </w:r>
            <w:r w:rsidRPr="00671F85">
              <w:rPr>
                <w:szCs w:val="24"/>
                <w:u w:val="none"/>
              </w:rPr>
              <w:t xml:space="preserve">: </w:t>
            </w:r>
          </w:p>
        </w:tc>
      </w:tr>
      <w:tr w:rsidR="00671F85" w:rsidRPr="00671F85" w14:paraId="1039C427" w14:textId="77777777" w:rsidTr="00576DC2">
        <w:tc>
          <w:tcPr>
            <w:tcW w:w="9464" w:type="dxa"/>
            <w:gridSpan w:val="6"/>
            <w:tcBorders>
              <w:top w:val="single" w:sz="4" w:space="0" w:color="auto"/>
              <w:left w:val="single" w:sz="4" w:space="0" w:color="auto"/>
              <w:bottom w:val="single" w:sz="4" w:space="0" w:color="auto"/>
              <w:right w:val="single" w:sz="4" w:space="0" w:color="auto"/>
            </w:tcBorders>
            <w:hideMark/>
          </w:tcPr>
          <w:p w14:paraId="0E8E9D6B" w14:textId="77777777" w:rsidR="00671F85" w:rsidRPr="00671F85" w:rsidRDefault="00671F85" w:rsidP="00671F85">
            <w:pPr>
              <w:spacing w:line="256" w:lineRule="auto"/>
              <w:rPr>
                <w:szCs w:val="24"/>
              </w:rPr>
            </w:pPr>
            <w:r w:rsidRPr="00671F85">
              <w:rPr>
                <w:szCs w:val="24"/>
              </w:rPr>
              <w:t>Līgumslēdzējas personas vārds, uzvārds, amata nosaukums</w:t>
            </w:r>
            <w:r w:rsidRPr="00671F85">
              <w:rPr>
                <w:szCs w:val="24"/>
                <w:u w:val="none"/>
              </w:rPr>
              <w:t xml:space="preserve">: </w:t>
            </w:r>
          </w:p>
        </w:tc>
      </w:tr>
      <w:tr w:rsidR="00671F85" w:rsidRPr="00671F85" w14:paraId="69119B18" w14:textId="77777777" w:rsidTr="00576DC2">
        <w:trPr>
          <w:trHeight w:val="642"/>
        </w:trPr>
        <w:tc>
          <w:tcPr>
            <w:tcW w:w="2977" w:type="dxa"/>
            <w:gridSpan w:val="3"/>
            <w:tcBorders>
              <w:top w:val="single" w:sz="4" w:space="0" w:color="auto"/>
              <w:left w:val="single" w:sz="4" w:space="0" w:color="auto"/>
              <w:bottom w:val="single" w:sz="4" w:space="0" w:color="auto"/>
              <w:right w:val="single" w:sz="4" w:space="0" w:color="auto"/>
            </w:tcBorders>
            <w:hideMark/>
          </w:tcPr>
          <w:p w14:paraId="1326BB13" w14:textId="77777777" w:rsidR="00671F85" w:rsidRPr="00671F85" w:rsidRDefault="00671F85" w:rsidP="00671F85">
            <w:pPr>
              <w:spacing w:line="256" w:lineRule="auto"/>
              <w:rPr>
                <w:szCs w:val="24"/>
              </w:rPr>
            </w:pPr>
            <w:r w:rsidRPr="00671F85">
              <w:rPr>
                <w:szCs w:val="24"/>
                <w:u w:val="none"/>
              </w:rPr>
              <w:t>tālr.:</w:t>
            </w:r>
          </w:p>
        </w:tc>
        <w:tc>
          <w:tcPr>
            <w:tcW w:w="6487" w:type="dxa"/>
            <w:gridSpan w:val="3"/>
            <w:tcBorders>
              <w:top w:val="single" w:sz="4" w:space="0" w:color="auto"/>
              <w:left w:val="single" w:sz="4" w:space="0" w:color="auto"/>
              <w:bottom w:val="single" w:sz="4" w:space="0" w:color="auto"/>
              <w:right w:val="single" w:sz="4" w:space="0" w:color="auto"/>
            </w:tcBorders>
            <w:hideMark/>
          </w:tcPr>
          <w:p w14:paraId="4FE39680" w14:textId="77777777" w:rsidR="00671F85" w:rsidRPr="00671F85" w:rsidRDefault="00671F85" w:rsidP="00671F85">
            <w:pPr>
              <w:spacing w:line="256" w:lineRule="auto"/>
              <w:rPr>
                <w:szCs w:val="24"/>
              </w:rPr>
            </w:pPr>
            <w:r w:rsidRPr="00671F85">
              <w:rPr>
                <w:szCs w:val="24"/>
                <w:u w:val="none"/>
              </w:rPr>
              <w:t>e-pasts:</w:t>
            </w:r>
          </w:p>
        </w:tc>
      </w:tr>
      <w:tr w:rsidR="00671F85" w:rsidRPr="00671F85" w14:paraId="04DED5E6" w14:textId="77777777" w:rsidTr="00576DC2">
        <w:trPr>
          <w:trHeight w:val="793"/>
        </w:trPr>
        <w:tc>
          <w:tcPr>
            <w:tcW w:w="9464" w:type="dxa"/>
            <w:gridSpan w:val="6"/>
            <w:tcBorders>
              <w:top w:val="single" w:sz="4" w:space="0" w:color="auto"/>
              <w:left w:val="single" w:sz="4" w:space="0" w:color="auto"/>
              <w:bottom w:val="single" w:sz="4" w:space="0" w:color="auto"/>
              <w:right w:val="single" w:sz="4" w:space="0" w:color="auto"/>
            </w:tcBorders>
            <w:hideMark/>
          </w:tcPr>
          <w:p w14:paraId="6377C574" w14:textId="77777777" w:rsidR="00671F85" w:rsidRPr="00671F85" w:rsidRDefault="00671F85" w:rsidP="00671F85">
            <w:pPr>
              <w:spacing w:line="256" w:lineRule="auto"/>
              <w:rPr>
                <w:szCs w:val="24"/>
                <w:u w:val="none"/>
              </w:rPr>
            </w:pPr>
            <w:r w:rsidRPr="00671F85">
              <w:rPr>
                <w:szCs w:val="24"/>
              </w:rPr>
              <w:t>Atbildīgā par pasākumu īstenošanu vārds, uzvārds, amata nosaukums</w:t>
            </w:r>
            <w:r w:rsidRPr="00671F85">
              <w:rPr>
                <w:szCs w:val="24"/>
                <w:u w:val="none"/>
              </w:rPr>
              <w:t xml:space="preserve">: </w:t>
            </w:r>
          </w:p>
        </w:tc>
      </w:tr>
      <w:tr w:rsidR="00671F85" w:rsidRPr="00671F85" w14:paraId="3E059CA2" w14:textId="77777777" w:rsidTr="00576DC2">
        <w:tc>
          <w:tcPr>
            <w:tcW w:w="2955" w:type="dxa"/>
            <w:gridSpan w:val="2"/>
            <w:tcBorders>
              <w:top w:val="single" w:sz="4" w:space="0" w:color="auto"/>
              <w:left w:val="single" w:sz="4" w:space="0" w:color="auto"/>
              <w:bottom w:val="single" w:sz="4" w:space="0" w:color="auto"/>
              <w:right w:val="single" w:sz="4" w:space="0" w:color="auto"/>
            </w:tcBorders>
            <w:hideMark/>
          </w:tcPr>
          <w:p w14:paraId="73C09B76" w14:textId="77777777" w:rsidR="00671F85" w:rsidRPr="00671F85" w:rsidRDefault="00671F85" w:rsidP="00671F85">
            <w:pPr>
              <w:spacing w:line="256" w:lineRule="auto"/>
              <w:rPr>
                <w:szCs w:val="24"/>
                <w:u w:val="none"/>
              </w:rPr>
            </w:pPr>
            <w:r w:rsidRPr="00671F85">
              <w:rPr>
                <w:szCs w:val="24"/>
                <w:u w:val="none"/>
              </w:rPr>
              <w:t xml:space="preserve">tālr.: </w:t>
            </w:r>
          </w:p>
        </w:tc>
        <w:tc>
          <w:tcPr>
            <w:tcW w:w="6509" w:type="dxa"/>
            <w:gridSpan w:val="4"/>
            <w:tcBorders>
              <w:top w:val="single" w:sz="4" w:space="0" w:color="auto"/>
              <w:left w:val="single" w:sz="4" w:space="0" w:color="auto"/>
              <w:bottom w:val="single" w:sz="4" w:space="0" w:color="auto"/>
              <w:right w:val="single" w:sz="4" w:space="0" w:color="auto"/>
            </w:tcBorders>
            <w:hideMark/>
          </w:tcPr>
          <w:p w14:paraId="3F1905F0" w14:textId="77777777" w:rsidR="00671F85" w:rsidRPr="00671F85" w:rsidRDefault="00671F85" w:rsidP="00671F85">
            <w:pPr>
              <w:spacing w:line="256" w:lineRule="auto"/>
              <w:rPr>
                <w:szCs w:val="24"/>
                <w:u w:val="none"/>
              </w:rPr>
            </w:pPr>
            <w:r w:rsidRPr="00671F85">
              <w:rPr>
                <w:szCs w:val="24"/>
                <w:u w:val="none"/>
              </w:rPr>
              <w:t>e-pasts:</w:t>
            </w:r>
          </w:p>
        </w:tc>
      </w:tr>
      <w:tr w:rsidR="00671F85" w:rsidRPr="00671F85" w14:paraId="1644B4B8" w14:textId="77777777" w:rsidTr="00576DC2">
        <w:trPr>
          <w:cantSplit/>
          <w:trHeight w:val="929"/>
        </w:trPr>
        <w:tc>
          <w:tcPr>
            <w:tcW w:w="5070" w:type="dxa"/>
            <w:gridSpan w:val="4"/>
            <w:tcBorders>
              <w:top w:val="single" w:sz="4" w:space="0" w:color="auto"/>
              <w:left w:val="single" w:sz="4" w:space="0" w:color="auto"/>
              <w:bottom w:val="single" w:sz="4" w:space="0" w:color="auto"/>
              <w:right w:val="single" w:sz="4" w:space="0" w:color="auto"/>
            </w:tcBorders>
            <w:hideMark/>
          </w:tcPr>
          <w:p w14:paraId="7856C186" w14:textId="77777777" w:rsidR="00671F85" w:rsidRPr="00671F85" w:rsidRDefault="00671F85" w:rsidP="00671F85">
            <w:pPr>
              <w:spacing w:line="256" w:lineRule="auto"/>
              <w:rPr>
                <w:szCs w:val="24"/>
                <w:u w:val="none"/>
              </w:rPr>
            </w:pPr>
            <w:r w:rsidRPr="00671F85">
              <w:rPr>
                <w:b/>
                <w:bCs/>
                <w:szCs w:val="24"/>
                <w:u w:val="none"/>
              </w:rPr>
              <w:t>Pasākumu norises laiks:</w:t>
            </w:r>
            <w:r w:rsidRPr="00671F85">
              <w:rPr>
                <w:szCs w:val="24"/>
                <w:u w:val="none"/>
              </w:rPr>
              <w:t xml:space="preserve"> </w:t>
            </w:r>
          </w:p>
        </w:tc>
        <w:tc>
          <w:tcPr>
            <w:tcW w:w="4394" w:type="dxa"/>
            <w:gridSpan w:val="2"/>
            <w:tcBorders>
              <w:top w:val="single" w:sz="4" w:space="0" w:color="auto"/>
              <w:left w:val="single" w:sz="4" w:space="0" w:color="auto"/>
              <w:bottom w:val="single" w:sz="4" w:space="0" w:color="auto"/>
              <w:right w:val="single" w:sz="4" w:space="0" w:color="auto"/>
            </w:tcBorders>
            <w:hideMark/>
          </w:tcPr>
          <w:p w14:paraId="334B273E" w14:textId="77777777" w:rsidR="00671F85" w:rsidRPr="00671F85" w:rsidRDefault="00671F85" w:rsidP="00671F85">
            <w:pPr>
              <w:spacing w:line="256" w:lineRule="auto"/>
              <w:rPr>
                <w:b/>
                <w:bCs/>
                <w:szCs w:val="24"/>
                <w:u w:val="none"/>
              </w:rPr>
            </w:pPr>
            <w:r w:rsidRPr="00671F85">
              <w:rPr>
                <w:b/>
                <w:bCs/>
                <w:szCs w:val="24"/>
                <w:u w:val="none"/>
              </w:rPr>
              <w:t xml:space="preserve">Pasākumu norises vieta: </w:t>
            </w:r>
          </w:p>
          <w:p w14:paraId="652D4F36" w14:textId="77777777" w:rsidR="00671F85" w:rsidRPr="00671F85" w:rsidRDefault="00671F85" w:rsidP="00671F85">
            <w:pPr>
              <w:spacing w:line="256" w:lineRule="auto"/>
              <w:rPr>
                <w:szCs w:val="24"/>
                <w:u w:val="none"/>
              </w:rPr>
            </w:pPr>
            <w:r w:rsidRPr="00671F85">
              <w:rPr>
                <w:szCs w:val="24"/>
                <w:u w:val="none"/>
              </w:rPr>
              <w:t xml:space="preserve"> </w:t>
            </w:r>
          </w:p>
        </w:tc>
      </w:tr>
      <w:tr w:rsidR="00671F85" w:rsidRPr="00671F85" w14:paraId="3A1ED5E3" w14:textId="77777777" w:rsidTr="00576DC2">
        <w:trPr>
          <w:trHeight w:val="937"/>
        </w:trPr>
        <w:tc>
          <w:tcPr>
            <w:tcW w:w="5070" w:type="dxa"/>
            <w:gridSpan w:val="4"/>
            <w:tcBorders>
              <w:top w:val="single" w:sz="4" w:space="0" w:color="auto"/>
              <w:left w:val="single" w:sz="4" w:space="0" w:color="auto"/>
              <w:bottom w:val="single" w:sz="4" w:space="0" w:color="auto"/>
              <w:right w:val="single" w:sz="4" w:space="0" w:color="auto"/>
            </w:tcBorders>
            <w:hideMark/>
          </w:tcPr>
          <w:p w14:paraId="64D5B21C" w14:textId="77777777" w:rsidR="00671F85" w:rsidRPr="00671F85" w:rsidRDefault="00671F85" w:rsidP="00671F85">
            <w:pPr>
              <w:spacing w:line="256" w:lineRule="auto"/>
              <w:rPr>
                <w:b/>
                <w:bCs/>
                <w:szCs w:val="24"/>
                <w:u w:val="none"/>
              </w:rPr>
            </w:pPr>
            <w:r w:rsidRPr="00671F85">
              <w:rPr>
                <w:b/>
                <w:bCs/>
                <w:szCs w:val="24"/>
                <w:u w:val="none"/>
              </w:rPr>
              <w:t xml:space="preserve">Ukrainas bērnu un jauniešu skaits: </w:t>
            </w:r>
          </w:p>
        </w:tc>
        <w:tc>
          <w:tcPr>
            <w:tcW w:w="4394" w:type="dxa"/>
            <w:gridSpan w:val="2"/>
            <w:tcBorders>
              <w:top w:val="single" w:sz="4" w:space="0" w:color="auto"/>
              <w:left w:val="single" w:sz="4" w:space="0" w:color="auto"/>
              <w:bottom w:val="single" w:sz="4" w:space="0" w:color="auto"/>
              <w:right w:val="single" w:sz="4" w:space="0" w:color="auto"/>
            </w:tcBorders>
            <w:hideMark/>
          </w:tcPr>
          <w:p w14:paraId="751ED002" w14:textId="77777777" w:rsidR="00671F85" w:rsidRPr="00671F85" w:rsidRDefault="00671F85" w:rsidP="00671F85">
            <w:pPr>
              <w:spacing w:line="256" w:lineRule="auto"/>
              <w:rPr>
                <w:b/>
                <w:bCs/>
                <w:szCs w:val="24"/>
                <w:u w:val="none"/>
              </w:rPr>
            </w:pPr>
            <w:r w:rsidRPr="00671F85">
              <w:rPr>
                <w:b/>
                <w:bCs/>
                <w:szCs w:val="24"/>
                <w:u w:val="none"/>
              </w:rPr>
              <w:t>Pasākumu un aktivitāšu īstenošanā iesaistītā personāla kopskaits:</w:t>
            </w:r>
          </w:p>
        </w:tc>
      </w:tr>
      <w:tr w:rsidR="00671F85" w:rsidRPr="00671F85" w14:paraId="3EE5B7E4" w14:textId="77777777" w:rsidTr="00576DC2">
        <w:tc>
          <w:tcPr>
            <w:tcW w:w="9464" w:type="dxa"/>
            <w:gridSpan w:val="6"/>
            <w:tcBorders>
              <w:top w:val="single" w:sz="4" w:space="0" w:color="auto"/>
              <w:left w:val="single" w:sz="4" w:space="0" w:color="auto"/>
              <w:bottom w:val="single" w:sz="4" w:space="0" w:color="auto"/>
              <w:right w:val="single" w:sz="4" w:space="0" w:color="auto"/>
            </w:tcBorders>
            <w:hideMark/>
          </w:tcPr>
          <w:p w14:paraId="4C00345D" w14:textId="77777777" w:rsidR="00671F85" w:rsidRPr="00671F85" w:rsidRDefault="00671F85" w:rsidP="00671F85">
            <w:pPr>
              <w:spacing w:line="256" w:lineRule="auto"/>
              <w:rPr>
                <w:szCs w:val="24"/>
                <w:u w:val="none"/>
              </w:rPr>
            </w:pPr>
            <w:r w:rsidRPr="00671F85">
              <w:rPr>
                <w:szCs w:val="24"/>
                <w:u w:val="none"/>
              </w:rPr>
              <w:t>Projekta kopējās izmaksas (</w:t>
            </w:r>
            <w:proofErr w:type="spellStart"/>
            <w:r w:rsidRPr="00671F85">
              <w:rPr>
                <w:i/>
                <w:iCs/>
                <w:szCs w:val="24"/>
                <w:u w:val="none"/>
              </w:rPr>
              <w:t>euro</w:t>
            </w:r>
            <w:proofErr w:type="spellEnd"/>
            <w:r w:rsidRPr="00671F85">
              <w:rPr>
                <w:szCs w:val="24"/>
                <w:u w:val="none"/>
              </w:rPr>
              <w:t xml:space="preserve">): </w:t>
            </w:r>
          </w:p>
        </w:tc>
      </w:tr>
      <w:tr w:rsidR="00671F85" w:rsidRPr="00671F85" w14:paraId="5F058B81" w14:textId="77777777" w:rsidTr="00576DC2">
        <w:trPr>
          <w:cantSplit/>
          <w:trHeight w:val="624"/>
        </w:trPr>
        <w:tc>
          <w:tcPr>
            <w:tcW w:w="9464" w:type="dxa"/>
            <w:gridSpan w:val="6"/>
            <w:tcBorders>
              <w:top w:val="single" w:sz="4" w:space="0" w:color="auto"/>
              <w:left w:val="single" w:sz="4" w:space="0" w:color="auto"/>
              <w:bottom w:val="single" w:sz="4" w:space="0" w:color="auto"/>
              <w:right w:val="single" w:sz="4" w:space="0" w:color="auto"/>
            </w:tcBorders>
            <w:hideMark/>
          </w:tcPr>
          <w:p w14:paraId="0DCC7315" w14:textId="77777777" w:rsidR="00671F85" w:rsidRPr="00671F85" w:rsidRDefault="00671F85" w:rsidP="00671F85">
            <w:pPr>
              <w:spacing w:line="256" w:lineRule="auto"/>
              <w:rPr>
                <w:b/>
                <w:bCs/>
                <w:szCs w:val="24"/>
                <w:u w:val="none"/>
              </w:rPr>
            </w:pPr>
            <w:r w:rsidRPr="00671F85">
              <w:rPr>
                <w:b/>
                <w:bCs/>
                <w:szCs w:val="24"/>
                <w:u w:val="none"/>
              </w:rPr>
              <w:t>Pasākumu organizētāja bankas rekvizīti</w:t>
            </w:r>
          </w:p>
          <w:p w14:paraId="7767AA84" w14:textId="77777777" w:rsidR="00671F85" w:rsidRPr="00671F85" w:rsidRDefault="00671F85" w:rsidP="00671F85">
            <w:pPr>
              <w:spacing w:line="256" w:lineRule="auto"/>
              <w:rPr>
                <w:szCs w:val="24"/>
                <w:u w:val="none"/>
              </w:rPr>
            </w:pPr>
            <w:r w:rsidRPr="00671F85">
              <w:rPr>
                <w:szCs w:val="24"/>
                <w:u w:val="none"/>
              </w:rPr>
              <w:t>Bankas nosaukums, adrese:</w:t>
            </w:r>
          </w:p>
        </w:tc>
      </w:tr>
      <w:tr w:rsidR="00671F85" w:rsidRPr="00671F85" w14:paraId="24FBE02F" w14:textId="77777777" w:rsidTr="00576DC2">
        <w:trPr>
          <w:cantSplit/>
          <w:trHeight w:val="350"/>
        </w:trPr>
        <w:tc>
          <w:tcPr>
            <w:tcW w:w="9464" w:type="dxa"/>
            <w:gridSpan w:val="6"/>
            <w:tcBorders>
              <w:top w:val="single" w:sz="4" w:space="0" w:color="auto"/>
              <w:left w:val="single" w:sz="4" w:space="0" w:color="auto"/>
              <w:bottom w:val="single" w:sz="4" w:space="0" w:color="auto"/>
              <w:right w:val="single" w:sz="4" w:space="0" w:color="auto"/>
            </w:tcBorders>
            <w:hideMark/>
          </w:tcPr>
          <w:p w14:paraId="72C5AFF3" w14:textId="77777777" w:rsidR="00671F85" w:rsidRPr="00671F85" w:rsidRDefault="00671F85" w:rsidP="00671F85">
            <w:pPr>
              <w:spacing w:line="256" w:lineRule="auto"/>
              <w:rPr>
                <w:szCs w:val="24"/>
                <w:u w:val="none"/>
              </w:rPr>
            </w:pPr>
            <w:r w:rsidRPr="00671F85">
              <w:rPr>
                <w:szCs w:val="24"/>
                <w:u w:val="none"/>
              </w:rPr>
              <w:t>Bankas konta Nr.:</w:t>
            </w:r>
          </w:p>
        </w:tc>
      </w:tr>
      <w:tr w:rsidR="00671F85" w:rsidRPr="00671F85" w14:paraId="020BA634" w14:textId="77777777" w:rsidTr="00576DC2">
        <w:trPr>
          <w:cantSplit/>
          <w:trHeight w:val="500"/>
        </w:trPr>
        <w:tc>
          <w:tcPr>
            <w:tcW w:w="9464" w:type="dxa"/>
            <w:gridSpan w:val="6"/>
            <w:tcBorders>
              <w:top w:val="single" w:sz="4" w:space="0" w:color="auto"/>
              <w:left w:val="single" w:sz="4" w:space="0" w:color="auto"/>
              <w:bottom w:val="single" w:sz="4" w:space="0" w:color="auto"/>
              <w:right w:val="single" w:sz="4" w:space="0" w:color="auto"/>
            </w:tcBorders>
            <w:hideMark/>
          </w:tcPr>
          <w:p w14:paraId="6DD43BEB" w14:textId="77777777" w:rsidR="00671F85" w:rsidRPr="00671F85" w:rsidRDefault="00671F85" w:rsidP="00671F85">
            <w:pPr>
              <w:spacing w:line="256" w:lineRule="auto"/>
              <w:rPr>
                <w:szCs w:val="24"/>
                <w:u w:val="none"/>
              </w:rPr>
            </w:pPr>
            <w:r w:rsidRPr="00671F85">
              <w:rPr>
                <w:szCs w:val="24"/>
                <w:u w:val="none"/>
              </w:rPr>
              <w:t>Bankas kods:</w:t>
            </w:r>
          </w:p>
        </w:tc>
      </w:tr>
      <w:tr w:rsidR="00671F85" w:rsidRPr="00671F85" w14:paraId="3442F836" w14:textId="77777777" w:rsidTr="00576DC2">
        <w:trPr>
          <w:cantSplit/>
        </w:trPr>
        <w:tc>
          <w:tcPr>
            <w:tcW w:w="1809" w:type="dxa"/>
            <w:tcBorders>
              <w:top w:val="dotted" w:sz="4" w:space="0" w:color="808080"/>
              <w:left w:val="dotted" w:sz="4" w:space="0" w:color="808080"/>
              <w:bottom w:val="dotted" w:sz="4" w:space="0" w:color="808080"/>
              <w:right w:val="dotted" w:sz="4" w:space="0" w:color="808080"/>
            </w:tcBorders>
            <w:hideMark/>
          </w:tcPr>
          <w:p w14:paraId="13F3C7E0" w14:textId="77777777" w:rsidR="00671F85" w:rsidRPr="00671F85" w:rsidRDefault="00671F85" w:rsidP="00671F85">
            <w:pPr>
              <w:spacing w:line="256" w:lineRule="auto"/>
              <w:rPr>
                <w:szCs w:val="24"/>
                <w:u w:val="none"/>
              </w:rPr>
            </w:pPr>
            <w:r w:rsidRPr="00671F85">
              <w:rPr>
                <w:szCs w:val="24"/>
                <w:u w:val="none"/>
              </w:rPr>
              <w:t xml:space="preserve">Datums: </w:t>
            </w:r>
          </w:p>
        </w:tc>
        <w:tc>
          <w:tcPr>
            <w:tcW w:w="3544" w:type="dxa"/>
            <w:gridSpan w:val="4"/>
            <w:tcBorders>
              <w:top w:val="dotted" w:sz="4" w:space="0" w:color="808080"/>
              <w:left w:val="dotted" w:sz="4" w:space="0" w:color="808080"/>
              <w:bottom w:val="dotted" w:sz="4" w:space="0" w:color="808080"/>
              <w:right w:val="dotted" w:sz="4" w:space="0" w:color="808080"/>
            </w:tcBorders>
          </w:tcPr>
          <w:p w14:paraId="0A478B96" w14:textId="77777777" w:rsidR="00671F85" w:rsidRPr="00671F85" w:rsidRDefault="00671F85" w:rsidP="00671F85">
            <w:pPr>
              <w:spacing w:line="256" w:lineRule="auto"/>
              <w:rPr>
                <w:szCs w:val="24"/>
                <w:u w:val="none"/>
              </w:rPr>
            </w:pPr>
            <w:r w:rsidRPr="00671F85">
              <w:rPr>
                <w:szCs w:val="24"/>
                <w:u w:val="none"/>
              </w:rPr>
              <w:t xml:space="preserve">Līgumslēdzēja persona: </w:t>
            </w:r>
          </w:p>
          <w:p w14:paraId="75C2AE3D" w14:textId="77777777" w:rsidR="00671F85" w:rsidRPr="00671F85" w:rsidRDefault="00671F85" w:rsidP="00671F85">
            <w:pPr>
              <w:spacing w:line="256" w:lineRule="auto"/>
              <w:rPr>
                <w:szCs w:val="24"/>
                <w:u w:val="none"/>
              </w:rPr>
            </w:pPr>
            <w:r w:rsidRPr="00671F85">
              <w:rPr>
                <w:szCs w:val="24"/>
                <w:u w:val="none"/>
              </w:rPr>
              <w:t>(paraksts)</w:t>
            </w:r>
          </w:p>
          <w:p w14:paraId="48A35591" w14:textId="77777777" w:rsidR="00671F85" w:rsidRPr="00671F85" w:rsidRDefault="00671F85" w:rsidP="00671F85">
            <w:pPr>
              <w:spacing w:line="256" w:lineRule="auto"/>
              <w:rPr>
                <w:szCs w:val="24"/>
                <w:u w:val="none"/>
              </w:rPr>
            </w:pPr>
          </w:p>
        </w:tc>
        <w:tc>
          <w:tcPr>
            <w:tcW w:w="4111" w:type="dxa"/>
            <w:tcBorders>
              <w:top w:val="dotted" w:sz="4" w:space="0" w:color="808080"/>
              <w:left w:val="dotted" w:sz="4" w:space="0" w:color="808080"/>
              <w:bottom w:val="dotted" w:sz="4" w:space="0" w:color="808080"/>
              <w:right w:val="dotted" w:sz="4" w:space="0" w:color="808080"/>
            </w:tcBorders>
          </w:tcPr>
          <w:p w14:paraId="3D167BCF" w14:textId="77777777" w:rsidR="00671F85" w:rsidRPr="00671F85" w:rsidRDefault="00671F85" w:rsidP="00671F85">
            <w:pPr>
              <w:spacing w:line="256" w:lineRule="auto"/>
              <w:rPr>
                <w:szCs w:val="24"/>
                <w:u w:val="none"/>
              </w:rPr>
            </w:pPr>
            <w:r w:rsidRPr="00671F85">
              <w:rPr>
                <w:szCs w:val="24"/>
                <w:u w:val="none"/>
              </w:rPr>
              <w:t>Atbildīgais par pasākumu īstenošanu:</w:t>
            </w:r>
          </w:p>
          <w:p w14:paraId="22988FC4" w14:textId="77777777" w:rsidR="00671F85" w:rsidRPr="00671F85" w:rsidRDefault="00671F85" w:rsidP="00671F85">
            <w:pPr>
              <w:spacing w:line="256" w:lineRule="auto"/>
              <w:rPr>
                <w:szCs w:val="24"/>
                <w:u w:val="none"/>
              </w:rPr>
            </w:pPr>
            <w:r w:rsidRPr="00671F85">
              <w:rPr>
                <w:szCs w:val="24"/>
                <w:u w:val="none"/>
              </w:rPr>
              <w:t>(paraksts)</w:t>
            </w:r>
          </w:p>
          <w:p w14:paraId="51D00454" w14:textId="77777777" w:rsidR="00671F85" w:rsidRPr="00671F85" w:rsidRDefault="00671F85" w:rsidP="00671F85">
            <w:pPr>
              <w:keepNext/>
              <w:spacing w:line="256" w:lineRule="auto"/>
              <w:outlineLvl w:val="0"/>
              <w:rPr>
                <w:szCs w:val="24"/>
                <w:u w:val="none"/>
              </w:rPr>
            </w:pPr>
          </w:p>
        </w:tc>
      </w:tr>
    </w:tbl>
    <w:p w14:paraId="08390676" w14:textId="77777777" w:rsidR="00671F85" w:rsidRPr="00671F85" w:rsidRDefault="00671F85" w:rsidP="00671F85">
      <w:pPr>
        <w:autoSpaceDE w:val="0"/>
        <w:autoSpaceDN w:val="0"/>
        <w:adjustRightInd w:val="0"/>
        <w:jc w:val="both"/>
        <w:rPr>
          <w:rFonts w:eastAsia="Calibri"/>
          <w:szCs w:val="24"/>
          <w:u w:val="none"/>
          <w:lang w:eastAsia="lv-LV"/>
        </w:rPr>
      </w:pPr>
    </w:p>
    <w:p w14:paraId="0EB9A45A" w14:textId="77777777" w:rsidR="00671F85" w:rsidRPr="00671F85" w:rsidRDefault="00671F85" w:rsidP="00671F85">
      <w:pPr>
        <w:autoSpaceDE w:val="0"/>
        <w:autoSpaceDN w:val="0"/>
        <w:adjustRightInd w:val="0"/>
        <w:jc w:val="both"/>
        <w:rPr>
          <w:rFonts w:eastAsia="Calibri"/>
          <w:szCs w:val="24"/>
          <w:u w:val="none"/>
          <w:lang w:eastAsia="lv-LV"/>
        </w:rPr>
      </w:pPr>
    </w:p>
    <w:p w14:paraId="02E2CF1D" w14:textId="77777777" w:rsidR="00671F85" w:rsidRPr="00671F85" w:rsidRDefault="00671F85" w:rsidP="00671F85">
      <w:pPr>
        <w:autoSpaceDE w:val="0"/>
        <w:autoSpaceDN w:val="0"/>
        <w:adjustRightInd w:val="0"/>
        <w:jc w:val="both"/>
        <w:rPr>
          <w:rFonts w:eastAsia="Calibri"/>
          <w:szCs w:val="24"/>
          <w:u w:val="none"/>
          <w:lang w:eastAsia="lv-LV"/>
        </w:rPr>
      </w:pPr>
    </w:p>
    <w:p w14:paraId="52304AC6" w14:textId="77777777" w:rsidR="00671F85" w:rsidRPr="00671F85" w:rsidRDefault="00671F85" w:rsidP="00671F85">
      <w:pPr>
        <w:autoSpaceDE w:val="0"/>
        <w:autoSpaceDN w:val="0"/>
        <w:adjustRightInd w:val="0"/>
        <w:jc w:val="both"/>
        <w:rPr>
          <w:rFonts w:eastAsia="Calibri"/>
          <w:szCs w:val="24"/>
          <w:u w:val="none"/>
          <w:lang w:eastAsia="lv-LV"/>
        </w:rPr>
      </w:pPr>
    </w:p>
    <w:p w14:paraId="21B17376" w14:textId="77777777" w:rsidR="00671F85" w:rsidRPr="00671F85" w:rsidRDefault="00671F85" w:rsidP="00671F85">
      <w:pPr>
        <w:autoSpaceDE w:val="0"/>
        <w:autoSpaceDN w:val="0"/>
        <w:adjustRightInd w:val="0"/>
        <w:jc w:val="both"/>
        <w:rPr>
          <w:rFonts w:eastAsia="Calibri"/>
          <w:szCs w:val="24"/>
          <w:u w:val="none"/>
          <w:lang w:eastAsia="lv-LV"/>
        </w:rPr>
      </w:pPr>
    </w:p>
    <w:p w14:paraId="2FA74511" w14:textId="77777777" w:rsidR="00671F85" w:rsidRPr="00671F85" w:rsidRDefault="00671F85" w:rsidP="00671F85">
      <w:pPr>
        <w:widowControl w:val="0"/>
        <w:tabs>
          <w:tab w:val="left" w:pos="426"/>
          <w:tab w:val="left" w:pos="6804"/>
        </w:tabs>
        <w:autoSpaceDE w:val="0"/>
        <w:autoSpaceDN w:val="0"/>
        <w:adjustRightInd w:val="0"/>
        <w:jc w:val="both"/>
        <w:rPr>
          <w:szCs w:val="24"/>
          <w:u w:val="none"/>
          <w:lang w:eastAsia="lv-LV"/>
        </w:rPr>
      </w:pPr>
      <w:r w:rsidRPr="00671F85">
        <w:rPr>
          <w:szCs w:val="24"/>
          <w:u w:val="none"/>
          <w:lang w:eastAsia="lv-LV"/>
        </w:rPr>
        <w:t xml:space="preserve">Gulbenes novada pašvaldības domes priekšsēdētājs </w:t>
      </w:r>
      <w:r w:rsidRPr="00671F85">
        <w:rPr>
          <w:szCs w:val="24"/>
          <w:u w:val="none"/>
          <w:lang w:eastAsia="lv-LV"/>
        </w:rPr>
        <w:tab/>
      </w:r>
      <w:r w:rsidRPr="00671F85">
        <w:rPr>
          <w:szCs w:val="24"/>
          <w:u w:val="none"/>
          <w:lang w:eastAsia="lv-LV"/>
        </w:rPr>
        <w:tab/>
      </w:r>
      <w:r w:rsidRPr="00671F85">
        <w:rPr>
          <w:szCs w:val="24"/>
          <w:u w:val="none"/>
          <w:lang w:eastAsia="lv-LV"/>
        </w:rPr>
        <w:tab/>
      </w:r>
      <w:r w:rsidRPr="00671F85">
        <w:rPr>
          <w:rFonts w:eastAsia="Calibri"/>
          <w:szCs w:val="24"/>
          <w:u w:val="none"/>
        </w:rPr>
        <w:t>N.</w:t>
      </w:r>
      <w:r w:rsidRPr="00671F85">
        <w:rPr>
          <w:szCs w:val="24"/>
          <w:u w:val="none"/>
          <w:lang w:eastAsia="lv-LV"/>
        </w:rPr>
        <w:t xml:space="preserve"> </w:t>
      </w:r>
      <w:r w:rsidRPr="00671F85">
        <w:rPr>
          <w:rFonts w:eastAsia="Calibri"/>
          <w:szCs w:val="24"/>
          <w:u w:val="none"/>
        </w:rPr>
        <w:t>Mazūrs</w:t>
      </w:r>
    </w:p>
    <w:p w14:paraId="3F1176CA" w14:textId="77777777" w:rsidR="00671F85" w:rsidRPr="00671F85" w:rsidRDefault="00671F85" w:rsidP="00671F85">
      <w:pPr>
        <w:rPr>
          <w:szCs w:val="24"/>
          <w:u w:val="none"/>
          <w:lang w:eastAsia="lv-LV"/>
        </w:rPr>
        <w:sectPr w:rsidR="00671F85" w:rsidRPr="00671F85" w:rsidSect="004F554A">
          <w:footerReference w:type="default" r:id="rId22"/>
          <w:pgSz w:w="11906" w:h="16838"/>
          <w:pgMar w:top="851" w:right="851" w:bottom="851" w:left="1701" w:header="283" w:footer="283" w:gutter="0"/>
          <w:cols w:space="720"/>
          <w:docGrid w:linePitch="326"/>
        </w:sectPr>
      </w:pPr>
      <w:r w:rsidRPr="00671F85">
        <w:rPr>
          <w:rFonts w:eastAsia="Calibri"/>
          <w:szCs w:val="24"/>
          <w:u w:val="none"/>
          <w:lang w:eastAsia="lv-LV"/>
        </w:rPr>
        <w:br w:type="page"/>
      </w:r>
    </w:p>
    <w:p w14:paraId="1C070684" w14:textId="77777777" w:rsidR="00671F85" w:rsidRPr="00671F85" w:rsidRDefault="00671F85" w:rsidP="00671F85">
      <w:pPr>
        <w:ind w:right="-1"/>
        <w:jc w:val="right"/>
        <w:rPr>
          <w:bCs/>
          <w:szCs w:val="24"/>
          <w:u w:val="none"/>
          <w:lang w:eastAsia="lv-LV"/>
        </w:rPr>
      </w:pPr>
      <w:r w:rsidRPr="00671F85">
        <w:rPr>
          <w:bCs/>
          <w:szCs w:val="24"/>
          <w:u w:val="none"/>
          <w:lang w:eastAsia="lv-LV"/>
        </w:rPr>
        <w:lastRenderedPageBreak/>
        <w:t>2.pielikums</w:t>
      </w:r>
    </w:p>
    <w:p w14:paraId="5491B557" w14:textId="77777777" w:rsidR="00671F85" w:rsidRPr="00671F85" w:rsidRDefault="00671F85" w:rsidP="00671F85">
      <w:pPr>
        <w:ind w:right="-1"/>
        <w:jc w:val="right"/>
        <w:rPr>
          <w:bCs/>
          <w:szCs w:val="24"/>
          <w:u w:val="none"/>
          <w:lang w:eastAsia="lv-LV"/>
        </w:rPr>
      </w:pPr>
      <w:r w:rsidRPr="00671F85">
        <w:rPr>
          <w:bCs/>
          <w:szCs w:val="24"/>
          <w:u w:val="none"/>
          <w:lang w:eastAsia="lv-LV"/>
        </w:rPr>
        <w:t xml:space="preserve"> Gulbenes novada pašvaldības domes 2025.gada 31.jūlija</w:t>
      </w:r>
      <w:r w:rsidRPr="00671F85">
        <w:rPr>
          <w:bCs/>
          <w:color w:val="FF0000"/>
          <w:szCs w:val="24"/>
          <w:u w:val="none"/>
          <w:lang w:eastAsia="lv-LV"/>
        </w:rPr>
        <w:t xml:space="preserve"> </w:t>
      </w:r>
      <w:r w:rsidRPr="00671F85">
        <w:rPr>
          <w:bCs/>
          <w:szCs w:val="24"/>
          <w:u w:val="none"/>
          <w:lang w:eastAsia="lv-LV"/>
        </w:rPr>
        <w:t xml:space="preserve">iekšējam normatīvajam aktam </w:t>
      </w:r>
    </w:p>
    <w:p w14:paraId="74E6BE11" w14:textId="77777777" w:rsidR="00671F85" w:rsidRPr="00671F85" w:rsidRDefault="00671F85" w:rsidP="00671F85">
      <w:pPr>
        <w:ind w:right="-1"/>
        <w:jc w:val="right"/>
        <w:rPr>
          <w:bCs/>
          <w:color w:val="FF0000"/>
          <w:szCs w:val="24"/>
          <w:u w:val="none"/>
          <w:lang w:eastAsia="lv-LV"/>
        </w:rPr>
      </w:pPr>
      <w:r w:rsidRPr="00671F85">
        <w:rPr>
          <w:bCs/>
          <w:szCs w:val="24"/>
          <w:u w:val="none"/>
          <w:lang w:eastAsia="lv-LV"/>
        </w:rPr>
        <w:t>“Gulbenes novada pašvaldības neformālās izglītības pasākumu</w:t>
      </w:r>
    </w:p>
    <w:p w14:paraId="53168EDB" w14:textId="77777777" w:rsidR="00671F85" w:rsidRPr="00671F85" w:rsidRDefault="00671F85" w:rsidP="00671F85">
      <w:pPr>
        <w:ind w:right="-1"/>
        <w:jc w:val="right"/>
        <w:rPr>
          <w:bCs/>
          <w:color w:val="000000"/>
          <w:szCs w:val="24"/>
          <w:u w:val="none"/>
          <w:lang w:eastAsia="lv-LV"/>
        </w:rPr>
      </w:pPr>
      <w:r w:rsidRPr="00671F85">
        <w:rPr>
          <w:bCs/>
          <w:szCs w:val="24"/>
          <w:u w:val="none"/>
          <w:lang w:eastAsia="lv-LV"/>
        </w:rPr>
        <w:t>Ukrainas bērniem projektu konkursa nolikums”</w:t>
      </w:r>
    </w:p>
    <w:p w14:paraId="23734AFE" w14:textId="77777777" w:rsidR="00671F85" w:rsidRPr="00671F85" w:rsidRDefault="00671F85" w:rsidP="00671F85">
      <w:pPr>
        <w:jc w:val="center"/>
        <w:rPr>
          <w:b/>
          <w:bCs/>
          <w:szCs w:val="24"/>
          <w:u w:val="none"/>
          <w:lang w:eastAsia="lv-LV"/>
        </w:rPr>
      </w:pPr>
      <w:r w:rsidRPr="00671F85">
        <w:rPr>
          <w:b/>
          <w:bCs/>
          <w:szCs w:val="24"/>
          <w:u w:val="none"/>
          <w:lang w:eastAsia="lv-LV"/>
        </w:rPr>
        <w:t>PASĀKUMU APRAKSTS</w:t>
      </w:r>
    </w:p>
    <w:p w14:paraId="1910A72D" w14:textId="77777777" w:rsidR="00671F85" w:rsidRPr="00671F85" w:rsidRDefault="00671F85" w:rsidP="00671F85">
      <w:pPr>
        <w:rPr>
          <w:b/>
          <w:bCs/>
          <w:szCs w:val="24"/>
          <w:u w:val="none"/>
          <w:lang w:eastAsia="lv-LV"/>
        </w:rPr>
      </w:pPr>
    </w:p>
    <w:tbl>
      <w:tblPr>
        <w:tblStyle w:val="Reatabula2"/>
        <w:tblW w:w="0" w:type="auto"/>
        <w:tblLook w:val="04A0" w:firstRow="1" w:lastRow="0" w:firstColumn="1" w:lastColumn="0" w:noHBand="0" w:noVBand="1"/>
      </w:tblPr>
      <w:tblGrid>
        <w:gridCol w:w="704"/>
        <w:gridCol w:w="5670"/>
        <w:gridCol w:w="8752"/>
      </w:tblGrid>
      <w:tr w:rsidR="00671F85" w:rsidRPr="00671F85" w14:paraId="5F8BDC75" w14:textId="77777777" w:rsidTr="00576DC2">
        <w:tc>
          <w:tcPr>
            <w:tcW w:w="704" w:type="dxa"/>
            <w:tcBorders>
              <w:top w:val="single" w:sz="4" w:space="0" w:color="auto"/>
              <w:left w:val="single" w:sz="4" w:space="0" w:color="auto"/>
              <w:bottom w:val="single" w:sz="4" w:space="0" w:color="auto"/>
              <w:right w:val="single" w:sz="4" w:space="0" w:color="auto"/>
            </w:tcBorders>
          </w:tcPr>
          <w:p w14:paraId="2EEA25F7" w14:textId="77777777" w:rsidR="00671F85" w:rsidRPr="00671F85" w:rsidRDefault="00671F85" w:rsidP="00671F85">
            <w:pPr>
              <w:rPr>
                <w:rFonts w:ascii="Times New Roman" w:hAnsi="Times New Roman"/>
                <w:b/>
                <w:bCs/>
                <w:szCs w:val="24"/>
              </w:rPr>
            </w:pPr>
          </w:p>
        </w:tc>
        <w:tc>
          <w:tcPr>
            <w:tcW w:w="5670" w:type="dxa"/>
            <w:tcBorders>
              <w:top w:val="single" w:sz="4" w:space="0" w:color="auto"/>
              <w:left w:val="single" w:sz="4" w:space="0" w:color="auto"/>
              <w:bottom w:val="single" w:sz="4" w:space="0" w:color="auto"/>
              <w:right w:val="single" w:sz="4" w:space="0" w:color="auto"/>
            </w:tcBorders>
            <w:hideMark/>
          </w:tcPr>
          <w:p w14:paraId="67BF4C8B" w14:textId="77777777" w:rsidR="00671F85" w:rsidRPr="00671F85" w:rsidRDefault="00671F85" w:rsidP="00671F85">
            <w:pPr>
              <w:rPr>
                <w:rFonts w:ascii="Times New Roman" w:hAnsi="Times New Roman"/>
                <w:b/>
                <w:bCs/>
                <w:szCs w:val="24"/>
              </w:rPr>
            </w:pPr>
            <w:r w:rsidRPr="00671F85">
              <w:rPr>
                <w:rFonts w:ascii="Times New Roman" w:hAnsi="Times New Roman"/>
                <w:bCs/>
                <w:szCs w:val="24"/>
              </w:rPr>
              <w:t>Pasākumu īstenošanā iesaistītā darbinieka vārds, uzvārds, amats/specialitāte</w:t>
            </w:r>
          </w:p>
        </w:tc>
        <w:tc>
          <w:tcPr>
            <w:tcW w:w="8752" w:type="dxa"/>
            <w:tcBorders>
              <w:top w:val="single" w:sz="4" w:space="0" w:color="auto"/>
              <w:left w:val="single" w:sz="4" w:space="0" w:color="auto"/>
              <w:bottom w:val="single" w:sz="4" w:space="0" w:color="auto"/>
              <w:right w:val="single" w:sz="4" w:space="0" w:color="auto"/>
            </w:tcBorders>
            <w:hideMark/>
          </w:tcPr>
          <w:p w14:paraId="30E86C34" w14:textId="77777777" w:rsidR="00671F85" w:rsidRPr="00671F85" w:rsidRDefault="00671F85" w:rsidP="00671F85">
            <w:pPr>
              <w:rPr>
                <w:rFonts w:ascii="Times New Roman" w:hAnsi="Times New Roman"/>
                <w:b/>
                <w:bCs/>
                <w:szCs w:val="24"/>
              </w:rPr>
            </w:pPr>
            <w:r w:rsidRPr="00671F85">
              <w:rPr>
                <w:rFonts w:ascii="Times New Roman" w:hAnsi="Times New Roman"/>
                <w:bCs/>
                <w:szCs w:val="24"/>
              </w:rPr>
              <w:t>Iepriekšējā pieredze neformālās izglītības pasākumu organizēšanā pēdējos 3 gados</w:t>
            </w:r>
          </w:p>
        </w:tc>
      </w:tr>
      <w:tr w:rsidR="00671F85" w:rsidRPr="00671F85" w14:paraId="6C021055" w14:textId="77777777" w:rsidTr="00576DC2">
        <w:tc>
          <w:tcPr>
            <w:tcW w:w="704" w:type="dxa"/>
            <w:tcBorders>
              <w:top w:val="single" w:sz="4" w:space="0" w:color="auto"/>
              <w:left w:val="single" w:sz="4" w:space="0" w:color="auto"/>
              <w:bottom w:val="single" w:sz="4" w:space="0" w:color="auto"/>
              <w:right w:val="single" w:sz="4" w:space="0" w:color="auto"/>
            </w:tcBorders>
          </w:tcPr>
          <w:p w14:paraId="13955EFB" w14:textId="77777777" w:rsidR="00671F85" w:rsidRPr="00671F85" w:rsidRDefault="00671F85" w:rsidP="00671F85">
            <w:pPr>
              <w:numPr>
                <w:ilvl w:val="0"/>
                <w:numId w:val="19"/>
              </w:numPr>
              <w:contextualSpacing/>
              <w:rPr>
                <w:rFonts w:ascii="Times New Roman" w:hAnsi="Times New Roman"/>
                <w:szCs w:val="24"/>
              </w:rPr>
            </w:pPr>
          </w:p>
        </w:tc>
        <w:tc>
          <w:tcPr>
            <w:tcW w:w="5670" w:type="dxa"/>
            <w:tcBorders>
              <w:top w:val="single" w:sz="4" w:space="0" w:color="auto"/>
              <w:left w:val="single" w:sz="4" w:space="0" w:color="auto"/>
              <w:bottom w:val="single" w:sz="4" w:space="0" w:color="auto"/>
              <w:right w:val="single" w:sz="4" w:space="0" w:color="auto"/>
            </w:tcBorders>
          </w:tcPr>
          <w:p w14:paraId="64697AEE" w14:textId="77777777" w:rsidR="00671F85" w:rsidRPr="00671F85" w:rsidRDefault="00671F85" w:rsidP="00671F85">
            <w:pPr>
              <w:rPr>
                <w:rFonts w:ascii="Times New Roman" w:hAnsi="Times New Roman"/>
                <w:b/>
                <w:bCs/>
                <w:szCs w:val="24"/>
              </w:rPr>
            </w:pPr>
          </w:p>
        </w:tc>
        <w:tc>
          <w:tcPr>
            <w:tcW w:w="8752" w:type="dxa"/>
            <w:tcBorders>
              <w:top w:val="single" w:sz="4" w:space="0" w:color="auto"/>
              <w:left w:val="single" w:sz="4" w:space="0" w:color="auto"/>
              <w:bottom w:val="single" w:sz="4" w:space="0" w:color="auto"/>
              <w:right w:val="single" w:sz="4" w:space="0" w:color="auto"/>
            </w:tcBorders>
          </w:tcPr>
          <w:p w14:paraId="3D9DDBB2" w14:textId="77777777" w:rsidR="00671F85" w:rsidRPr="00671F85" w:rsidRDefault="00671F85" w:rsidP="00671F85">
            <w:pPr>
              <w:rPr>
                <w:rFonts w:ascii="Times New Roman" w:hAnsi="Times New Roman"/>
                <w:b/>
                <w:bCs/>
                <w:szCs w:val="24"/>
              </w:rPr>
            </w:pPr>
          </w:p>
        </w:tc>
      </w:tr>
      <w:tr w:rsidR="00671F85" w:rsidRPr="00671F85" w14:paraId="523B2172" w14:textId="77777777" w:rsidTr="00576DC2">
        <w:tc>
          <w:tcPr>
            <w:tcW w:w="704" w:type="dxa"/>
            <w:tcBorders>
              <w:top w:val="single" w:sz="4" w:space="0" w:color="auto"/>
              <w:left w:val="single" w:sz="4" w:space="0" w:color="auto"/>
              <w:bottom w:val="single" w:sz="4" w:space="0" w:color="auto"/>
              <w:right w:val="single" w:sz="4" w:space="0" w:color="auto"/>
            </w:tcBorders>
          </w:tcPr>
          <w:p w14:paraId="26397076" w14:textId="77777777" w:rsidR="00671F85" w:rsidRPr="00671F85" w:rsidRDefault="00671F85" w:rsidP="00671F85">
            <w:pPr>
              <w:numPr>
                <w:ilvl w:val="0"/>
                <w:numId w:val="19"/>
              </w:numPr>
              <w:contextualSpacing/>
              <w:rPr>
                <w:rFonts w:ascii="Times New Roman" w:hAnsi="Times New Roman"/>
                <w:szCs w:val="24"/>
              </w:rPr>
            </w:pPr>
          </w:p>
        </w:tc>
        <w:tc>
          <w:tcPr>
            <w:tcW w:w="5670" w:type="dxa"/>
            <w:tcBorders>
              <w:top w:val="single" w:sz="4" w:space="0" w:color="auto"/>
              <w:left w:val="single" w:sz="4" w:space="0" w:color="auto"/>
              <w:bottom w:val="single" w:sz="4" w:space="0" w:color="auto"/>
              <w:right w:val="single" w:sz="4" w:space="0" w:color="auto"/>
            </w:tcBorders>
          </w:tcPr>
          <w:p w14:paraId="049C21C8" w14:textId="77777777" w:rsidR="00671F85" w:rsidRPr="00671F85" w:rsidRDefault="00671F85" w:rsidP="00671F85">
            <w:pPr>
              <w:rPr>
                <w:rFonts w:ascii="Times New Roman" w:hAnsi="Times New Roman"/>
                <w:b/>
                <w:bCs/>
                <w:szCs w:val="24"/>
              </w:rPr>
            </w:pPr>
          </w:p>
        </w:tc>
        <w:tc>
          <w:tcPr>
            <w:tcW w:w="8752" w:type="dxa"/>
            <w:tcBorders>
              <w:top w:val="single" w:sz="4" w:space="0" w:color="auto"/>
              <w:left w:val="single" w:sz="4" w:space="0" w:color="auto"/>
              <w:bottom w:val="single" w:sz="4" w:space="0" w:color="auto"/>
              <w:right w:val="single" w:sz="4" w:space="0" w:color="auto"/>
            </w:tcBorders>
          </w:tcPr>
          <w:p w14:paraId="74C8B0FF" w14:textId="77777777" w:rsidR="00671F85" w:rsidRPr="00671F85" w:rsidRDefault="00671F85" w:rsidP="00671F85">
            <w:pPr>
              <w:rPr>
                <w:rFonts w:ascii="Times New Roman" w:hAnsi="Times New Roman"/>
                <w:b/>
                <w:bCs/>
                <w:szCs w:val="24"/>
              </w:rPr>
            </w:pPr>
          </w:p>
        </w:tc>
      </w:tr>
      <w:tr w:rsidR="00671F85" w:rsidRPr="00671F85" w14:paraId="23AF42DD" w14:textId="77777777" w:rsidTr="00576DC2">
        <w:tc>
          <w:tcPr>
            <w:tcW w:w="704" w:type="dxa"/>
            <w:tcBorders>
              <w:top w:val="single" w:sz="4" w:space="0" w:color="auto"/>
              <w:left w:val="single" w:sz="4" w:space="0" w:color="auto"/>
              <w:bottom w:val="single" w:sz="4" w:space="0" w:color="auto"/>
              <w:right w:val="single" w:sz="4" w:space="0" w:color="auto"/>
            </w:tcBorders>
          </w:tcPr>
          <w:p w14:paraId="417EE12A" w14:textId="77777777" w:rsidR="00671F85" w:rsidRPr="00671F85" w:rsidRDefault="00671F85" w:rsidP="00671F85">
            <w:pPr>
              <w:numPr>
                <w:ilvl w:val="0"/>
                <w:numId w:val="19"/>
              </w:numPr>
              <w:contextualSpacing/>
              <w:rPr>
                <w:rFonts w:ascii="Times New Roman" w:hAnsi="Times New Roman"/>
                <w:szCs w:val="24"/>
              </w:rPr>
            </w:pPr>
          </w:p>
        </w:tc>
        <w:tc>
          <w:tcPr>
            <w:tcW w:w="5670" w:type="dxa"/>
            <w:tcBorders>
              <w:top w:val="single" w:sz="4" w:space="0" w:color="auto"/>
              <w:left w:val="single" w:sz="4" w:space="0" w:color="auto"/>
              <w:bottom w:val="single" w:sz="4" w:space="0" w:color="auto"/>
              <w:right w:val="single" w:sz="4" w:space="0" w:color="auto"/>
            </w:tcBorders>
          </w:tcPr>
          <w:p w14:paraId="3B90DE6D" w14:textId="77777777" w:rsidR="00671F85" w:rsidRPr="00671F85" w:rsidRDefault="00671F85" w:rsidP="00671F85">
            <w:pPr>
              <w:rPr>
                <w:rFonts w:ascii="Times New Roman" w:hAnsi="Times New Roman"/>
                <w:b/>
                <w:bCs/>
                <w:szCs w:val="24"/>
              </w:rPr>
            </w:pPr>
          </w:p>
        </w:tc>
        <w:tc>
          <w:tcPr>
            <w:tcW w:w="8752" w:type="dxa"/>
            <w:tcBorders>
              <w:top w:val="single" w:sz="4" w:space="0" w:color="auto"/>
              <w:left w:val="single" w:sz="4" w:space="0" w:color="auto"/>
              <w:bottom w:val="single" w:sz="4" w:space="0" w:color="auto"/>
              <w:right w:val="single" w:sz="4" w:space="0" w:color="auto"/>
            </w:tcBorders>
          </w:tcPr>
          <w:p w14:paraId="3FB1D117" w14:textId="77777777" w:rsidR="00671F85" w:rsidRPr="00671F85" w:rsidRDefault="00671F85" w:rsidP="00671F85">
            <w:pPr>
              <w:rPr>
                <w:rFonts w:ascii="Times New Roman" w:hAnsi="Times New Roman"/>
                <w:b/>
                <w:bCs/>
                <w:szCs w:val="24"/>
              </w:rPr>
            </w:pPr>
          </w:p>
        </w:tc>
      </w:tr>
    </w:tbl>
    <w:p w14:paraId="15A4D428" w14:textId="77777777" w:rsidR="00671F85" w:rsidRPr="00671F85" w:rsidRDefault="00671F85" w:rsidP="00671F85">
      <w:pPr>
        <w:rPr>
          <w:b/>
          <w:bCs/>
          <w:szCs w:val="24"/>
          <w:u w:val="none"/>
          <w:lang w:eastAsia="lv-LV"/>
        </w:rPr>
      </w:pPr>
    </w:p>
    <w:tbl>
      <w:tblPr>
        <w:tblStyle w:val="Reatabula2"/>
        <w:tblW w:w="0" w:type="auto"/>
        <w:tblLook w:val="04A0" w:firstRow="1" w:lastRow="0" w:firstColumn="1" w:lastColumn="0" w:noHBand="0" w:noVBand="1"/>
      </w:tblPr>
      <w:tblGrid>
        <w:gridCol w:w="831"/>
        <w:gridCol w:w="1736"/>
        <w:gridCol w:w="1534"/>
        <w:gridCol w:w="1275"/>
        <w:gridCol w:w="1602"/>
        <w:gridCol w:w="1094"/>
        <w:gridCol w:w="1445"/>
        <w:gridCol w:w="1269"/>
        <w:gridCol w:w="814"/>
        <w:gridCol w:w="1301"/>
        <w:gridCol w:w="1218"/>
        <w:gridCol w:w="1007"/>
      </w:tblGrid>
      <w:tr w:rsidR="00671F85" w:rsidRPr="00671F85" w14:paraId="19F5C1EF" w14:textId="77777777" w:rsidTr="00576DC2">
        <w:tc>
          <w:tcPr>
            <w:tcW w:w="846" w:type="dxa"/>
            <w:tcBorders>
              <w:top w:val="single" w:sz="4" w:space="0" w:color="auto"/>
              <w:left w:val="single" w:sz="4" w:space="0" w:color="auto"/>
              <w:bottom w:val="single" w:sz="4" w:space="0" w:color="auto"/>
              <w:right w:val="single" w:sz="4" w:space="0" w:color="auto"/>
            </w:tcBorders>
          </w:tcPr>
          <w:p w14:paraId="6F6BBB06" w14:textId="77777777" w:rsidR="00671F85" w:rsidRPr="00671F85" w:rsidRDefault="00671F85" w:rsidP="00671F85">
            <w:pPr>
              <w:rPr>
                <w:rFonts w:ascii="Times New Roman" w:hAnsi="Times New Roman"/>
                <w:szCs w:val="24"/>
              </w:rPr>
            </w:pPr>
          </w:p>
        </w:tc>
        <w:tc>
          <w:tcPr>
            <w:tcW w:w="1670" w:type="dxa"/>
            <w:tcBorders>
              <w:top w:val="single" w:sz="4" w:space="0" w:color="auto"/>
              <w:left w:val="single" w:sz="4" w:space="0" w:color="auto"/>
              <w:bottom w:val="single" w:sz="4" w:space="0" w:color="auto"/>
              <w:right w:val="single" w:sz="4" w:space="0" w:color="auto"/>
            </w:tcBorders>
            <w:hideMark/>
          </w:tcPr>
          <w:p w14:paraId="12F2D3BD" w14:textId="77777777" w:rsidR="00671F85" w:rsidRPr="00671F85" w:rsidRDefault="00671F85" w:rsidP="00671F85">
            <w:pPr>
              <w:rPr>
                <w:rFonts w:ascii="Times New Roman" w:hAnsi="Times New Roman"/>
                <w:sz w:val="18"/>
                <w:szCs w:val="18"/>
              </w:rPr>
            </w:pPr>
            <w:r w:rsidRPr="00671F85">
              <w:rPr>
                <w:rFonts w:ascii="Times New Roman" w:hAnsi="Times New Roman"/>
                <w:sz w:val="18"/>
                <w:szCs w:val="18"/>
              </w:rPr>
              <w:t>Pasākuma/aktivitātes nosaukums</w:t>
            </w:r>
          </w:p>
        </w:tc>
        <w:tc>
          <w:tcPr>
            <w:tcW w:w="1543" w:type="dxa"/>
            <w:tcBorders>
              <w:top w:val="single" w:sz="4" w:space="0" w:color="auto"/>
              <w:left w:val="single" w:sz="4" w:space="0" w:color="auto"/>
              <w:bottom w:val="single" w:sz="4" w:space="0" w:color="auto"/>
              <w:right w:val="single" w:sz="4" w:space="0" w:color="auto"/>
            </w:tcBorders>
            <w:hideMark/>
          </w:tcPr>
          <w:p w14:paraId="08B1A532" w14:textId="77777777" w:rsidR="00671F85" w:rsidRPr="00671F85" w:rsidRDefault="00671F85" w:rsidP="00671F85">
            <w:pPr>
              <w:rPr>
                <w:rFonts w:ascii="Times New Roman" w:hAnsi="Times New Roman"/>
                <w:sz w:val="18"/>
                <w:szCs w:val="18"/>
              </w:rPr>
            </w:pPr>
            <w:r w:rsidRPr="00671F85">
              <w:rPr>
                <w:rFonts w:ascii="Times New Roman" w:hAnsi="Times New Roman"/>
                <w:sz w:val="18"/>
                <w:szCs w:val="18"/>
              </w:rPr>
              <w:t>Īsa anotācija (saturs un organizācijas forma)</w:t>
            </w:r>
          </w:p>
        </w:tc>
        <w:tc>
          <w:tcPr>
            <w:tcW w:w="1282" w:type="dxa"/>
            <w:tcBorders>
              <w:top w:val="single" w:sz="4" w:space="0" w:color="auto"/>
              <w:left w:val="single" w:sz="4" w:space="0" w:color="auto"/>
              <w:bottom w:val="single" w:sz="4" w:space="0" w:color="auto"/>
              <w:right w:val="single" w:sz="4" w:space="0" w:color="auto"/>
            </w:tcBorders>
            <w:hideMark/>
          </w:tcPr>
          <w:p w14:paraId="221B3719" w14:textId="77777777" w:rsidR="00671F85" w:rsidRPr="00671F85" w:rsidRDefault="00671F85" w:rsidP="00671F85">
            <w:pPr>
              <w:rPr>
                <w:rFonts w:ascii="Times New Roman" w:hAnsi="Times New Roman"/>
                <w:sz w:val="18"/>
                <w:szCs w:val="18"/>
              </w:rPr>
            </w:pPr>
            <w:r w:rsidRPr="00671F85">
              <w:rPr>
                <w:rFonts w:ascii="Times New Roman" w:hAnsi="Times New Roman"/>
                <w:sz w:val="18"/>
                <w:szCs w:val="18"/>
              </w:rPr>
              <w:t>Izmantotās metodes</w:t>
            </w:r>
          </w:p>
        </w:tc>
        <w:tc>
          <w:tcPr>
            <w:tcW w:w="1604" w:type="dxa"/>
            <w:tcBorders>
              <w:top w:val="single" w:sz="4" w:space="0" w:color="auto"/>
              <w:left w:val="single" w:sz="4" w:space="0" w:color="auto"/>
              <w:bottom w:val="single" w:sz="4" w:space="0" w:color="auto"/>
              <w:right w:val="single" w:sz="4" w:space="0" w:color="auto"/>
            </w:tcBorders>
            <w:hideMark/>
          </w:tcPr>
          <w:p w14:paraId="091D7BF3" w14:textId="77777777" w:rsidR="00671F85" w:rsidRPr="00671F85" w:rsidRDefault="00671F85" w:rsidP="00671F85">
            <w:pPr>
              <w:rPr>
                <w:rFonts w:ascii="Times New Roman" w:hAnsi="Times New Roman"/>
                <w:sz w:val="18"/>
                <w:szCs w:val="18"/>
              </w:rPr>
            </w:pPr>
            <w:r w:rsidRPr="00671F85">
              <w:rPr>
                <w:rFonts w:ascii="Times New Roman" w:hAnsi="Times New Roman"/>
                <w:sz w:val="18"/>
                <w:szCs w:val="18"/>
              </w:rPr>
              <w:t>Sasniedzamie rezultāti/ieguvumi</w:t>
            </w:r>
          </w:p>
        </w:tc>
        <w:tc>
          <w:tcPr>
            <w:tcW w:w="1100" w:type="dxa"/>
            <w:tcBorders>
              <w:top w:val="single" w:sz="4" w:space="0" w:color="auto"/>
              <w:left w:val="single" w:sz="4" w:space="0" w:color="auto"/>
              <w:bottom w:val="single" w:sz="4" w:space="0" w:color="auto"/>
              <w:right w:val="single" w:sz="4" w:space="0" w:color="auto"/>
            </w:tcBorders>
            <w:hideMark/>
          </w:tcPr>
          <w:p w14:paraId="4B28BFCA" w14:textId="77777777" w:rsidR="00671F85" w:rsidRPr="00671F85" w:rsidRDefault="00671F85" w:rsidP="00671F85">
            <w:pPr>
              <w:rPr>
                <w:rFonts w:ascii="Times New Roman" w:hAnsi="Times New Roman"/>
                <w:sz w:val="18"/>
                <w:szCs w:val="18"/>
              </w:rPr>
            </w:pPr>
            <w:r w:rsidRPr="00671F85">
              <w:rPr>
                <w:rFonts w:ascii="Times New Roman" w:hAnsi="Times New Roman"/>
                <w:sz w:val="18"/>
                <w:szCs w:val="18"/>
              </w:rPr>
              <w:t>Iesaistīto Ukrainas bērnu skaits</w:t>
            </w:r>
          </w:p>
        </w:tc>
        <w:tc>
          <w:tcPr>
            <w:tcW w:w="1452" w:type="dxa"/>
            <w:tcBorders>
              <w:top w:val="single" w:sz="4" w:space="0" w:color="auto"/>
              <w:left w:val="single" w:sz="4" w:space="0" w:color="auto"/>
              <w:bottom w:val="single" w:sz="4" w:space="0" w:color="auto"/>
              <w:right w:val="single" w:sz="4" w:space="0" w:color="auto"/>
            </w:tcBorders>
            <w:hideMark/>
          </w:tcPr>
          <w:p w14:paraId="75529028" w14:textId="77777777" w:rsidR="00671F85" w:rsidRPr="00671F85" w:rsidRDefault="00671F85" w:rsidP="00671F85">
            <w:pPr>
              <w:rPr>
                <w:rFonts w:ascii="Times New Roman" w:hAnsi="Times New Roman"/>
                <w:sz w:val="18"/>
                <w:szCs w:val="18"/>
              </w:rPr>
            </w:pPr>
            <w:r w:rsidRPr="00671F85">
              <w:rPr>
                <w:rFonts w:ascii="Times New Roman" w:hAnsi="Times New Roman"/>
                <w:sz w:val="18"/>
                <w:szCs w:val="18"/>
              </w:rPr>
              <w:t>Iesaistīto bērnu raksturojums (vecums, īpašas vajadzības u.c.)</w:t>
            </w:r>
          </w:p>
        </w:tc>
        <w:tc>
          <w:tcPr>
            <w:tcW w:w="1274" w:type="dxa"/>
            <w:tcBorders>
              <w:top w:val="single" w:sz="4" w:space="0" w:color="auto"/>
              <w:left w:val="single" w:sz="4" w:space="0" w:color="auto"/>
              <w:bottom w:val="single" w:sz="4" w:space="0" w:color="auto"/>
              <w:right w:val="single" w:sz="4" w:space="0" w:color="auto"/>
            </w:tcBorders>
            <w:hideMark/>
          </w:tcPr>
          <w:p w14:paraId="7B713E52" w14:textId="77777777" w:rsidR="00671F85" w:rsidRPr="00671F85" w:rsidRDefault="00671F85" w:rsidP="00671F85">
            <w:pPr>
              <w:rPr>
                <w:rFonts w:ascii="Times New Roman" w:hAnsi="Times New Roman"/>
                <w:sz w:val="18"/>
                <w:szCs w:val="18"/>
              </w:rPr>
            </w:pPr>
            <w:r w:rsidRPr="00671F85">
              <w:rPr>
                <w:rFonts w:ascii="Times New Roman" w:hAnsi="Times New Roman"/>
                <w:sz w:val="18"/>
                <w:szCs w:val="18"/>
              </w:rPr>
              <w:t xml:space="preserve">Īstenošanas laiks </w:t>
            </w:r>
          </w:p>
          <w:p w14:paraId="4270D04B" w14:textId="77777777" w:rsidR="00671F85" w:rsidRPr="00671F85" w:rsidRDefault="00671F85" w:rsidP="00671F85">
            <w:pPr>
              <w:rPr>
                <w:rFonts w:ascii="Times New Roman" w:hAnsi="Times New Roman"/>
                <w:sz w:val="18"/>
                <w:szCs w:val="18"/>
              </w:rPr>
            </w:pPr>
            <w:r w:rsidRPr="00671F85">
              <w:rPr>
                <w:rFonts w:ascii="Times New Roman" w:hAnsi="Times New Roman"/>
                <w:sz w:val="18"/>
                <w:szCs w:val="18"/>
              </w:rPr>
              <w:t>(no dd.mm.gg. līdz dd.mm.gg.)</w:t>
            </w:r>
          </w:p>
        </w:tc>
        <w:tc>
          <w:tcPr>
            <w:tcW w:w="815" w:type="dxa"/>
            <w:tcBorders>
              <w:top w:val="single" w:sz="4" w:space="0" w:color="auto"/>
              <w:left w:val="single" w:sz="4" w:space="0" w:color="auto"/>
              <w:bottom w:val="single" w:sz="4" w:space="0" w:color="auto"/>
              <w:right w:val="single" w:sz="4" w:space="0" w:color="auto"/>
            </w:tcBorders>
            <w:hideMark/>
          </w:tcPr>
          <w:p w14:paraId="7CF39480" w14:textId="77777777" w:rsidR="00671F85" w:rsidRPr="00671F85" w:rsidRDefault="00671F85" w:rsidP="00671F85">
            <w:pPr>
              <w:rPr>
                <w:rFonts w:ascii="Times New Roman" w:hAnsi="Times New Roman"/>
                <w:sz w:val="18"/>
                <w:szCs w:val="18"/>
              </w:rPr>
            </w:pPr>
            <w:r w:rsidRPr="00671F85">
              <w:rPr>
                <w:rFonts w:ascii="Times New Roman" w:hAnsi="Times New Roman"/>
                <w:sz w:val="18"/>
                <w:szCs w:val="18"/>
              </w:rPr>
              <w:t>Ilgums stundās</w:t>
            </w:r>
          </w:p>
        </w:tc>
        <w:tc>
          <w:tcPr>
            <w:tcW w:w="1306" w:type="dxa"/>
            <w:tcBorders>
              <w:top w:val="single" w:sz="4" w:space="0" w:color="auto"/>
              <w:left w:val="single" w:sz="4" w:space="0" w:color="auto"/>
              <w:bottom w:val="single" w:sz="4" w:space="0" w:color="auto"/>
              <w:right w:val="single" w:sz="4" w:space="0" w:color="auto"/>
            </w:tcBorders>
            <w:hideMark/>
          </w:tcPr>
          <w:p w14:paraId="2794E8BD" w14:textId="77777777" w:rsidR="00671F85" w:rsidRPr="00671F85" w:rsidRDefault="00671F85" w:rsidP="00671F85">
            <w:pPr>
              <w:rPr>
                <w:rFonts w:ascii="Times New Roman" w:hAnsi="Times New Roman"/>
                <w:sz w:val="18"/>
                <w:szCs w:val="18"/>
              </w:rPr>
            </w:pPr>
            <w:r w:rsidRPr="00671F85">
              <w:rPr>
                <w:rFonts w:ascii="Times New Roman" w:hAnsi="Times New Roman"/>
                <w:sz w:val="18"/>
                <w:szCs w:val="18"/>
              </w:rPr>
              <w:t>Iesaistīto Latvijas bērnu skaits (ja attiecināms)</w:t>
            </w:r>
          </w:p>
        </w:tc>
        <w:tc>
          <w:tcPr>
            <w:tcW w:w="1224" w:type="dxa"/>
            <w:tcBorders>
              <w:top w:val="single" w:sz="4" w:space="0" w:color="auto"/>
              <w:left w:val="single" w:sz="4" w:space="0" w:color="auto"/>
              <w:bottom w:val="single" w:sz="4" w:space="0" w:color="auto"/>
              <w:right w:val="single" w:sz="4" w:space="0" w:color="auto"/>
            </w:tcBorders>
            <w:hideMark/>
          </w:tcPr>
          <w:p w14:paraId="16B1666A" w14:textId="77777777" w:rsidR="00671F85" w:rsidRPr="00671F85" w:rsidRDefault="00671F85" w:rsidP="00671F85">
            <w:pPr>
              <w:rPr>
                <w:rFonts w:ascii="Times New Roman" w:hAnsi="Times New Roman"/>
                <w:sz w:val="18"/>
                <w:szCs w:val="18"/>
              </w:rPr>
            </w:pPr>
            <w:r w:rsidRPr="00671F85">
              <w:rPr>
                <w:rFonts w:ascii="Times New Roman" w:hAnsi="Times New Roman"/>
                <w:sz w:val="18"/>
                <w:szCs w:val="18"/>
              </w:rPr>
              <w:t>Par īstenošanu atbildīgā darbinieka vārds, uzvārds</w:t>
            </w:r>
          </w:p>
        </w:tc>
        <w:tc>
          <w:tcPr>
            <w:tcW w:w="1010" w:type="dxa"/>
            <w:tcBorders>
              <w:top w:val="single" w:sz="4" w:space="0" w:color="auto"/>
              <w:left w:val="single" w:sz="4" w:space="0" w:color="auto"/>
              <w:bottom w:val="single" w:sz="4" w:space="0" w:color="auto"/>
              <w:right w:val="single" w:sz="4" w:space="0" w:color="auto"/>
            </w:tcBorders>
            <w:hideMark/>
          </w:tcPr>
          <w:p w14:paraId="2EB2BC7D" w14:textId="77777777" w:rsidR="00671F85" w:rsidRPr="00671F85" w:rsidRDefault="00671F85" w:rsidP="00671F85">
            <w:pPr>
              <w:rPr>
                <w:rFonts w:ascii="Times New Roman" w:hAnsi="Times New Roman"/>
                <w:sz w:val="18"/>
                <w:szCs w:val="18"/>
              </w:rPr>
            </w:pPr>
            <w:r w:rsidRPr="00671F85">
              <w:rPr>
                <w:rFonts w:ascii="Times New Roman" w:hAnsi="Times New Roman"/>
                <w:sz w:val="18"/>
                <w:szCs w:val="18"/>
              </w:rPr>
              <w:t>Kopējās izmaksas</w:t>
            </w:r>
          </w:p>
        </w:tc>
      </w:tr>
      <w:tr w:rsidR="00671F85" w:rsidRPr="00671F85" w14:paraId="45BE5367" w14:textId="77777777" w:rsidTr="00576DC2">
        <w:tc>
          <w:tcPr>
            <w:tcW w:w="846" w:type="dxa"/>
            <w:tcBorders>
              <w:top w:val="single" w:sz="4" w:space="0" w:color="auto"/>
              <w:left w:val="single" w:sz="4" w:space="0" w:color="auto"/>
              <w:bottom w:val="single" w:sz="4" w:space="0" w:color="auto"/>
              <w:right w:val="single" w:sz="4" w:space="0" w:color="auto"/>
            </w:tcBorders>
          </w:tcPr>
          <w:p w14:paraId="041D9BFC" w14:textId="77777777" w:rsidR="00671F85" w:rsidRPr="00671F85" w:rsidRDefault="00671F85" w:rsidP="00671F85">
            <w:pPr>
              <w:numPr>
                <w:ilvl w:val="0"/>
                <w:numId w:val="20"/>
              </w:numPr>
              <w:contextualSpacing/>
              <w:rPr>
                <w:rFonts w:ascii="Times New Roman" w:hAnsi="Times New Roman"/>
                <w:szCs w:val="24"/>
              </w:rPr>
            </w:pPr>
          </w:p>
        </w:tc>
        <w:tc>
          <w:tcPr>
            <w:tcW w:w="1670" w:type="dxa"/>
            <w:tcBorders>
              <w:top w:val="single" w:sz="4" w:space="0" w:color="auto"/>
              <w:left w:val="single" w:sz="4" w:space="0" w:color="auto"/>
              <w:bottom w:val="single" w:sz="4" w:space="0" w:color="auto"/>
              <w:right w:val="single" w:sz="4" w:space="0" w:color="auto"/>
            </w:tcBorders>
          </w:tcPr>
          <w:p w14:paraId="7EF5C1D3" w14:textId="77777777" w:rsidR="00671F85" w:rsidRPr="00671F85" w:rsidRDefault="00671F85" w:rsidP="00671F85">
            <w:pPr>
              <w:rPr>
                <w:rFonts w:ascii="Times New Roman" w:hAnsi="Times New Roman"/>
                <w:sz w:val="18"/>
                <w:szCs w:val="18"/>
              </w:rPr>
            </w:pPr>
          </w:p>
        </w:tc>
        <w:tc>
          <w:tcPr>
            <w:tcW w:w="1543" w:type="dxa"/>
            <w:tcBorders>
              <w:top w:val="single" w:sz="4" w:space="0" w:color="auto"/>
              <w:left w:val="single" w:sz="4" w:space="0" w:color="auto"/>
              <w:bottom w:val="single" w:sz="4" w:space="0" w:color="auto"/>
              <w:right w:val="single" w:sz="4" w:space="0" w:color="auto"/>
            </w:tcBorders>
          </w:tcPr>
          <w:p w14:paraId="3519AD18" w14:textId="77777777" w:rsidR="00671F85" w:rsidRPr="00671F85" w:rsidRDefault="00671F85" w:rsidP="00671F85">
            <w:pPr>
              <w:rPr>
                <w:rFonts w:ascii="Times New Roman" w:hAnsi="Times New Roman"/>
                <w:sz w:val="18"/>
                <w:szCs w:val="18"/>
              </w:rPr>
            </w:pPr>
          </w:p>
        </w:tc>
        <w:tc>
          <w:tcPr>
            <w:tcW w:w="1282" w:type="dxa"/>
            <w:tcBorders>
              <w:top w:val="single" w:sz="4" w:space="0" w:color="auto"/>
              <w:left w:val="single" w:sz="4" w:space="0" w:color="auto"/>
              <w:bottom w:val="single" w:sz="4" w:space="0" w:color="auto"/>
              <w:right w:val="single" w:sz="4" w:space="0" w:color="auto"/>
            </w:tcBorders>
          </w:tcPr>
          <w:p w14:paraId="35124BDC" w14:textId="77777777" w:rsidR="00671F85" w:rsidRPr="00671F85" w:rsidRDefault="00671F85" w:rsidP="00671F85">
            <w:pPr>
              <w:rPr>
                <w:rFonts w:ascii="Times New Roman" w:hAnsi="Times New Roman"/>
                <w:sz w:val="18"/>
                <w:szCs w:val="18"/>
              </w:rPr>
            </w:pPr>
          </w:p>
        </w:tc>
        <w:tc>
          <w:tcPr>
            <w:tcW w:w="1604" w:type="dxa"/>
            <w:tcBorders>
              <w:top w:val="single" w:sz="4" w:space="0" w:color="auto"/>
              <w:left w:val="single" w:sz="4" w:space="0" w:color="auto"/>
              <w:bottom w:val="single" w:sz="4" w:space="0" w:color="auto"/>
              <w:right w:val="single" w:sz="4" w:space="0" w:color="auto"/>
            </w:tcBorders>
          </w:tcPr>
          <w:p w14:paraId="19F4FE1B" w14:textId="77777777" w:rsidR="00671F85" w:rsidRPr="00671F85" w:rsidRDefault="00671F85" w:rsidP="00671F85">
            <w:pPr>
              <w:rPr>
                <w:rFonts w:ascii="Times New Roman" w:hAnsi="Times New Roman"/>
                <w:sz w:val="18"/>
                <w:szCs w:val="18"/>
              </w:rPr>
            </w:pPr>
          </w:p>
        </w:tc>
        <w:tc>
          <w:tcPr>
            <w:tcW w:w="1100" w:type="dxa"/>
            <w:tcBorders>
              <w:top w:val="single" w:sz="4" w:space="0" w:color="auto"/>
              <w:left w:val="single" w:sz="4" w:space="0" w:color="auto"/>
              <w:bottom w:val="single" w:sz="4" w:space="0" w:color="auto"/>
              <w:right w:val="single" w:sz="4" w:space="0" w:color="auto"/>
            </w:tcBorders>
          </w:tcPr>
          <w:p w14:paraId="66C51AB6" w14:textId="77777777" w:rsidR="00671F85" w:rsidRPr="00671F85" w:rsidRDefault="00671F85" w:rsidP="00671F85">
            <w:pPr>
              <w:rPr>
                <w:rFonts w:ascii="Times New Roman" w:hAnsi="Times New Roman"/>
                <w:sz w:val="18"/>
                <w:szCs w:val="18"/>
              </w:rPr>
            </w:pPr>
          </w:p>
        </w:tc>
        <w:tc>
          <w:tcPr>
            <w:tcW w:w="1452" w:type="dxa"/>
            <w:tcBorders>
              <w:top w:val="single" w:sz="4" w:space="0" w:color="auto"/>
              <w:left w:val="single" w:sz="4" w:space="0" w:color="auto"/>
              <w:bottom w:val="single" w:sz="4" w:space="0" w:color="auto"/>
              <w:right w:val="single" w:sz="4" w:space="0" w:color="auto"/>
            </w:tcBorders>
          </w:tcPr>
          <w:p w14:paraId="329EAE35" w14:textId="77777777" w:rsidR="00671F85" w:rsidRPr="00671F85" w:rsidRDefault="00671F85" w:rsidP="00671F85">
            <w:pPr>
              <w:rPr>
                <w:rFonts w:ascii="Times New Roman" w:hAnsi="Times New Roman"/>
                <w:sz w:val="18"/>
                <w:szCs w:val="18"/>
              </w:rPr>
            </w:pPr>
          </w:p>
        </w:tc>
        <w:tc>
          <w:tcPr>
            <w:tcW w:w="1274" w:type="dxa"/>
            <w:tcBorders>
              <w:top w:val="single" w:sz="4" w:space="0" w:color="auto"/>
              <w:left w:val="single" w:sz="4" w:space="0" w:color="auto"/>
              <w:bottom w:val="single" w:sz="4" w:space="0" w:color="auto"/>
              <w:right w:val="single" w:sz="4" w:space="0" w:color="auto"/>
            </w:tcBorders>
          </w:tcPr>
          <w:p w14:paraId="0C8DE4EC" w14:textId="77777777" w:rsidR="00671F85" w:rsidRPr="00671F85" w:rsidRDefault="00671F85" w:rsidP="00671F85">
            <w:pPr>
              <w:rPr>
                <w:rFonts w:ascii="Times New Roman" w:hAnsi="Times New Roman"/>
                <w:sz w:val="18"/>
                <w:szCs w:val="18"/>
              </w:rPr>
            </w:pPr>
          </w:p>
        </w:tc>
        <w:tc>
          <w:tcPr>
            <w:tcW w:w="815" w:type="dxa"/>
            <w:tcBorders>
              <w:top w:val="single" w:sz="4" w:space="0" w:color="auto"/>
              <w:left w:val="single" w:sz="4" w:space="0" w:color="auto"/>
              <w:bottom w:val="single" w:sz="4" w:space="0" w:color="auto"/>
              <w:right w:val="single" w:sz="4" w:space="0" w:color="auto"/>
            </w:tcBorders>
          </w:tcPr>
          <w:p w14:paraId="3A93F805" w14:textId="77777777" w:rsidR="00671F85" w:rsidRPr="00671F85" w:rsidRDefault="00671F85" w:rsidP="00671F85">
            <w:pPr>
              <w:rPr>
                <w:rFonts w:ascii="Times New Roman" w:hAnsi="Times New Roman"/>
                <w:sz w:val="18"/>
                <w:szCs w:val="18"/>
              </w:rPr>
            </w:pPr>
          </w:p>
        </w:tc>
        <w:tc>
          <w:tcPr>
            <w:tcW w:w="1306" w:type="dxa"/>
            <w:tcBorders>
              <w:top w:val="single" w:sz="4" w:space="0" w:color="auto"/>
              <w:left w:val="single" w:sz="4" w:space="0" w:color="auto"/>
              <w:bottom w:val="single" w:sz="4" w:space="0" w:color="auto"/>
              <w:right w:val="single" w:sz="4" w:space="0" w:color="auto"/>
            </w:tcBorders>
          </w:tcPr>
          <w:p w14:paraId="599E99D4" w14:textId="77777777" w:rsidR="00671F85" w:rsidRPr="00671F85" w:rsidRDefault="00671F85" w:rsidP="00671F85">
            <w:pPr>
              <w:rPr>
                <w:rFonts w:ascii="Times New Roman" w:hAnsi="Times New Roman"/>
                <w:sz w:val="18"/>
                <w:szCs w:val="18"/>
              </w:rPr>
            </w:pPr>
          </w:p>
        </w:tc>
        <w:tc>
          <w:tcPr>
            <w:tcW w:w="1224" w:type="dxa"/>
            <w:tcBorders>
              <w:top w:val="single" w:sz="4" w:space="0" w:color="auto"/>
              <w:left w:val="single" w:sz="4" w:space="0" w:color="auto"/>
              <w:bottom w:val="single" w:sz="4" w:space="0" w:color="auto"/>
              <w:right w:val="single" w:sz="4" w:space="0" w:color="auto"/>
            </w:tcBorders>
          </w:tcPr>
          <w:p w14:paraId="348034D4" w14:textId="77777777" w:rsidR="00671F85" w:rsidRPr="00671F85" w:rsidRDefault="00671F85" w:rsidP="00671F85">
            <w:pPr>
              <w:rPr>
                <w:rFonts w:ascii="Times New Roman" w:hAnsi="Times New Roman"/>
                <w:sz w:val="18"/>
                <w:szCs w:val="18"/>
              </w:rPr>
            </w:pPr>
          </w:p>
        </w:tc>
        <w:tc>
          <w:tcPr>
            <w:tcW w:w="1010" w:type="dxa"/>
            <w:tcBorders>
              <w:top w:val="single" w:sz="4" w:space="0" w:color="auto"/>
              <w:left w:val="single" w:sz="4" w:space="0" w:color="auto"/>
              <w:bottom w:val="single" w:sz="4" w:space="0" w:color="auto"/>
              <w:right w:val="single" w:sz="4" w:space="0" w:color="auto"/>
            </w:tcBorders>
          </w:tcPr>
          <w:p w14:paraId="3577888D" w14:textId="77777777" w:rsidR="00671F85" w:rsidRPr="00671F85" w:rsidRDefault="00671F85" w:rsidP="00671F85">
            <w:pPr>
              <w:rPr>
                <w:rFonts w:ascii="Times New Roman" w:hAnsi="Times New Roman"/>
                <w:sz w:val="18"/>
                <w:szCs w:val="18"/>
              </w:rPr>
            </w:pPr>
          </w:p>
        </w:tc>
      </w:tr>
      <w:tr w:rsidR="00671F85" w:rsidRPr="00671F85" w14:paraId="0F3655D7" w14:textId="77777777" w:rsidTr="00576DC2">
        <w:tc>
          <w:tcPr>
            <w:tcW w:w="846" w:type="dxa"/>
            <w:tcBorders>
              <w:top w:val="single" w:sz="4" w:space="0" w:color="auto"/>
              <w:left w:val="single" w:sz="4" w:space="0" w:color="auto"/>
              <w:bottom w:val="single" w:sz="4" w:space="0" w:color="auto"/>
              <w:right w:val="single" w:sz="4" w:space="0" w:color="auto"/>
            </w:tcBorders>
          </w:tcPr>
          <w:p w14:paraId="31926984" w14:textId="77777777" w:rsidR="00671F85" w:rsidRPr="00671F85" w:rsidRDefault="00671F85" w:rsidP="00671F85">
            <w:pPr>
              <w:numPr>
                <w:ilvl w:val="0"/>
                <w:numId w:val="20"/>
              </w:numPr>
              <w:contextualSpacing/>
              <w:rPr>
                <w:rFonts w:ascii="Times New Roman" w:hAnsi="Times New Roman"/>
                <w:szCs w:val="24"/>
              </w:rPr>
            </w:pPr>
          </w:p>
        </w:tc>
        <w:tc>
          <w:tcPr>
            <w:tcW w:w="1670" w:type="dxa"/>
            <w:tcBorders>
              <w:top w:val="single" w:sz="4" w:space="0" w:color="auto"/>
              <w:left w:val="single" w:sz="4" w:space="0" w:color="auto"/>
              <w:bottom w:val="single" w:sz="4" w:space="0" w:color="auto"/>
              <w:right w:val="single" w:sz="4" w:space="0" w:color="auto"/>
            </w:tcBorders>
          </w:tcPr>
          <w:p w14:paraId="58E6B149" w14:textId="77777777" w:rsidR="00671F85" w:rsidRPr="00671F85" w:rsidRDefault="00671F85" w:rsidP="00671F85">
            <w:pPr>
              <w:rPr>
                <w:rFonts w:ascii="Times New Roman" w:hAnsi="Times New Roman"/>
                <w:sz w:val="18"/>
                <w:szCs w:val="18"/>
              </w:rPr>
            </w:pPr>
          </w:p>
        </w:tc>
        <w:tc>
          <w:tcPr>
            <w:tcW w:w="1543" w:type="dxa"/>
            <w:tcBorders>
              <w:top w:val="single" w:sz="4" w:space="0" w:color="auto"/>
              <w:left w:val="single" w:sz="4" w:space="0" w:color="auto"/>
              <w:bottom w:val="single" w:sz="4" w:space="0" w:color="auto"/>
              <w:right w:val="single" w:sz="4" w:space="0" w:color="auto"/>
            </w:tcBorders>
          </w:tcPr>
          <w:p w14:paraId="252C3089" w14:textId="77777777" w:rsidR="00671F85" w:rsidRPr="00671F85" w:rsidRDefault="00671F85" w:rsidP="00671F85">
            <w:pPr>
              <w:rPr>
                <w:rFonts w:ascii="Times New Roman" w:hAnsi="Times New Roman"/>
                <w:sz w:val="18"/>
                <w:szCs w:val="18"/>
              </w:rPr>
            </w:pPr>
          </w:p>
        </w:tc>
        <w:tc>
          <w:tcPr>
            <w:tcW w:w="1282" w:type="dxa"/>
            <w:tcBorders>
              <w:top w:val="single" w:sz="4" w:space="0" w:color="auto"/>
              <w:left w:val="single" w:sz="4" w:space="0" w:color="auto"/>
              <w:bottom w:val="single" w:sz="4" w:space="0" w:color="auto"/>
              <w:right w:val="single" w:sz="4" w:space="0" w:color="auto"/>
            </w:tcBorders>
          </w:tcPr>
          <w:p w14:paraId="2B4ECAA4" w14:textId="77777777" w:rsidR="00671F85" w:rsidRPr="00671F85" w:rsidRDefault="00671F85" w:rsidP="00671F85">
            <w:pPr>
              <w:rPr>
                <w:rFonts w:ascii="Times New Roman" w:hAnsi="Times New Roman"/>
                <w:sz w:val="18"/>
                <w:szCs w:val="18"/>
              </w:rPr>
            </w:pPr>
          </w:p>
        </w:tc>
        <w:tc>
          <w:tcPr>
            <w:tcW w:w="1604" w:type="dxa"/>
            <w:tcBorders>
              <w:top w:val="single" w:sz="4" w:space="0" w:color="auto"/>
              <w:left w:val="single" w:sz="4" w:space="0" w:color="auto"/>
              <w:bottom w:val="single" w:sz="4" w:space="0" w:color="auto"/>
              <w:right w:val="single" w:sz="4" w:space="0" w:color="auto"/>
            </w:tcBorders>
          </w:tcPr>
          <w:p w14:paraId="08C0CB60" w14:textId="77777777" w:rsidR="00671F85" w:rsidRPr="00671F85" w:rsidRDefault="00671F85" w:rsidP="00671F85">
            <w:pPr>
              <w:rPr>
                <w:rFonts w:ascii="Times New Roman" w:hAnsi="Times New Roman"/>
                <w:sz w:val="18"/>
                <w:szCs w:val="18"/>
              </w:rPr>
            </w:pPr>
          </w:p>
        </w:tc>
        <w:tc>
          <w:tcPr>
            <w:tcW w:w="1100" w:type="dxa"/>
            <w:tcBorders>
              <w:top w:val="single" w:sz="4" w:space="0" w:color="auto"/>
              <w:left w:val="single" w:sz="4" w:space="0" w:color="auto"/>
              <w:bottom w:val="single" w:sz="4" w:space="0" w:color="auto"/>
              <w:right w:val="single" w:sz="4" w:space="0" w:color="auto"/>
            </w:tcBorders>
          </w:tcPr>
          <w:p w14:paraId="6746D486" w14:textId="77777777" w:rsidR="00671F85" w:rsidRPr="00671F85" w:rsidRDefault="00671F85" w:rsidP="00671F85">
            <w:pPr>
              <w:rPr>
                <w:rFonts w:ascii="Times New Roman" w:hAnsi="Times New Roman"/>
                <w:sz w:val="18"/>
                <w:szCs w:val="18"/>
              </w:rPr>
            </w:pPr>
          </w:p>
        </w:tc>
        <w:tc>
          <w:tcPr>
            <w:tcW w:w="1452" w:type="dxa"/>
            <w:tcBorders>
              <w:top w:val="single" w:sz="4" w:space="0" w:color="auto"/>
              <w:left w:val="single" w:sz="4" w:space="0" w:color="auto"/>
              <w:bottom w:val="single" w:sz="4" w:space="0" w:color="auto"/>
              <w:right w:val="single" w:sz="4" w:space="0" w:color="auto"/>
            </w:tcBorders>
          </w:tcPr>
          <w:p w14:paraId="235410CB" w14:textId="77777777" w:rsidR="00671F85" w:rsidRPr="00671F85" w:rsidRDefault="00671F85" w:rsidP="00671F85">
            <w:pPr>
              <w:rPr>
                <w:rFonts w:ascii="Times New Roman" w:hAnsi="Times New Roman"/>
                <w:sz w:val="18"/>
                <w:szCs w:val="18"/>
              </w:rPr>
            </w:pPr>
          </w:p>
        </w:tc>
        <w:tc>
          <w:tcPr>
            <w:tcW w:w="1274" w:type="dxa"/>
            <w:tcBorders>
              <w:top w:val="single" w:sz="4" w:space="0" w:color="auto"/>
              <w:left w:val="single" w:sz="4" w:space="0" w:color="auto"/>
              <w:bottom w:val="single" w:sz="4" w:space="0" w:color="auto"/>
              <w:right w:val="single" w:sz="4" w:space="0" w:color="auto"/>
            </w:tcBorders>
          </w:tcPr>
          <w:p w14:paraId="6B14F5BD" w14:textId="77777777" w:rsidR="00671F85" w:rsidRPr="00671F85" w:rsidRDefault="00671F85" w:rsidP="00671F85">
            <w:pPr>
              <w:rPr>
                <w:rFonts w:ascii="Times New Roman" w:hAnsi="Times New Roman"/>
                <w:sz w:val="18"/>
                <w:szCs w:val="18"/>
              </w:rPr>
            </w:pPr>
          </w:p>
        </w:tc>
        <w:tc>
          <w:tcPr>
            <w:tcW w:w="815" w:type="dxa"/>
            <w:tcBorders>
              <w:top w:val="single" w:sz="4" w:space="0" w:color="auto"/>
              <w:left w:val="single" w:sz="4" w:space="0" w:color="auto"/>
              <w:bottom w:val="single" w:sz="4" w:space="0" w:color="auto"/>
              <w:right w:val="single" w:sz="4" w:space="0" w:color="auto"/>
            </w:tcBorders>
          </w:tcPr>
          <w:p w14:paraId="1E244421" w14:textId="77777777" w:rsidR="00671F85" w:rsidRPr="00671F85" w:rsidRDefault="00671F85" w:rsidP="00671F85">
            <w:pPr>
              <w:rPr>
                <w:rFonts w:ascii="Times New Roman" w:hAnsi="Times New Roman"/>
                <w:sz w:val="18"/>
                <w:szCs w:val="18"/>
              </w:rPr>
            </w:pPr>
          </w:p>
        </w:tc>
        <w:tc>
          <w:tcPr>
            <w:tcW w:w="1306" w:type="dxa"/>
            <w:tcBorders>
              <w:top w:val="single" w:sz="4" w:space="0" w:color="auto"/>
              <w:left w:val="single" w:sz="4" w:space="0" w:color="auto"/>
              <w:bottom w:val="single" w:sz="4" w:space="0" w:color="auto"/>
              <w:right w:val="single" w:sz="4" w:space="0" w:color="auto"/>
            </w:tcBorders>
          </w:tcPr>
          <w:p w14:paraId="70567230" w14:textId="77777777" w:rsidR="00671F85" w:rsidRPr="00671F85" w:rsidRDefault="00671F85" w:rsidP="00671F85">
            <w:pPr>
              <w:rPr>
                <w:rFonts w:ascii="Times New Roman" w:hAnsi="Times New Roman"/>
                <w:sz w:val="18"/>
                <w:szCs w:val="18"/>
              </w:rPr>
            </w:pPr>
          </w:p>
        </w:tc>
        <w:tc>
          <w:tcPr>
            <w:tcW w:w="1224" w:type="dxa"/>
            <w:tcBorders>
              <w:top w:val="single" w:sz="4" w:space="0" w:color="auto"/>
              <w:left w:val="single" w:sz="4" w:space="0" w:color="auto"/>
              <w:bottom w:val="single" w:sz="4" w:space="0" w:color="auto"/>
              <w:right w:val="single" w:sz="4" w:space="0" w:color="auto"/>
            </w:tcBorders>
          </w:tcPr>
          <w:p w14:paraId="3F67913A" w14:textId="77777777" w:rsidR="00671F85" w:rsidRPr="00671F85" w:rsidRDefault="00671F85" w:rsidP="00671F85">
            <w:pPr>
              <w:rPr>
                <w:rFonts w:ascii="Times New Roman" w:hAnsi="Times New Roman"/>
                <w:sz w:val="18"/>
                <w:szCs w:val="18"/>
              </w:rPr>
            </w:pPr>
          </w:p>
        </w:tc>
        <w:tc>
          <w:tcPr>
            <w:tcW w:w="1010" w:type="dxa"/>
            <w:tcBorders>
              <w:top w:val="single" w:sz="4" w:space="0" w:color="auto"/>
              <w:left w:val="single" w:sz="4" w:space="0" w:color="auto"/>
              <w:bottom w:val="single" w:sz="4" w:space="0" w:color="auto"/>
              <w:right w:val="single" w:sz="4" w:space="0" w:color="auto"/>
            </w:tcBorders>
          </w:tcPr>
          <w:p w14:paraId="033B263B" w14:textId="77777777" w:rsidR="00671F85" w:rsidRPr="00671F85" w:rsidRDefault="00671F85" w:rsidP="00671F85">
            <w:pPr>
              <w:rPr>
                <w:rFonts w:ascii="Times New Roman" w:hAnsi="Times New Roman"/>
                <w:sz w:val="18"/>
                <w:szCs w:val="18"/>
              </w:rPr>
            </w:pPr>
          </w:p>
        </w:tc>
      </w:tr>
      <w:tr w:rsidR="00671F85" w:rsidRPr="00671F85" w14:paraId="289C8BA1" w14:textId="77777777" w:rsidTr="00576DC2">
        <w:tc>
          <w:tcPr>
            <w:tcW w:w="846" w:type="dxa"/>
            <w:tcBorders>
              <w:top w:val="single" w:sz="4" w:space="0" w:color="auto"/>
              <w:left w:val="single" w:sz="4" w:space="0" w:color="auto"/>
              <w:bottom w:val="single" w:sz="4" w:space="0" w:color="auto"/>
              <w:right w:val="single" w:sz="4" w:space="0" w:color="auto"/>
            </w:tcBorders>
          </w:tcPr>
          <w:p w14:paraId="3287D99F" w14:textId="77777777" w:rsidR="00671F85" w:rsidRPr="00671F85" w:rsidRDefault="00671F85" w:rsidP="00671F85">
            <w:pPr>
              <w:numPr>
                <w:ilvl w:val="0"/>
                <w:numId w:val="20"/>
              </w:numPr>
              <w:contextualSpacing/>
              <w:rPr>
                <w:rFonts w:ascii="Times New Roman" w:hAnsi="Times New Roman"/>
                <w:szCs w:val="24"/>
              </w:rPr>
            </w:pPr>
          </w:p>
        </w:tc>
        <w:tc>
          <w:tcPr>
            <w:tcW w:w="1670" w:type="dxa"/>
            <w:tcBorders>
              <w:top w:val="single" w:sz="4" w:space="0" w:color="auto"/>
              <w:left w:val="single" w:sz="4" w:space="0" w:color="auto"/>
              <w:bottom w:val="single" w:sz="4" w:space="0" w:color="auto"/>
              <w:right w:val="single" w:sz="4" w:space="0" w:color="auto"/>
            </w:tcBorders>
          </w:tcPr>
          <w:p w14:paraId="20B4824E" w14:textId="77777777" w:rsidR="00671F85" w:rsidRPr="00671F85" w:rsidRDefault="00671F85" w:rsidP="00671F85">
            <w:pPr>
              <w:rPr>
                <w:rFonts w:ascii="Times New Roman" w:hAnsi="Times New Roman"/>
                <w:sz w:val="18"/>
                <w:szCs w:val="18"/>
              </w:rPr>
            </w:pPr>
          </w:p>
        </w:tc>
        <w:tc>
          <w:tcPr>
            <w:tcW w:w="1543" w:type="dxa"/>
            <w:tcBorders>
              <w:top w:val="single" w:sz="4" w:space="0" w:color="auto"/>
              <w:left w:val="single" w:sz="4" w:space="0" w:color="auto"/>
              <w:bottom w:val="single" w:sz="4" w:space="0" w:color="auto"/>
              <w:right w:val="single" w:sz="4" w:space="0" w:color="auto"/>
            </w:tcBorders>
          </w:tcPr>
          <w:p w14:paraId="47F7A022" w14:textId="77777777" w:rsidR="00671F85" w:rsidRPr="00671F85" w:rsidRDefault="00671F85" w:rsidP="00671F85">
            <w:pPr>
              <w:rPr>
                <w:rFonts w:ascii="Times New Roman" w:hAnsi="Times New Roman"/>
                <w:sz w:val="18"/>
                <w:szCs w:val="18"/>
              </w:rPr>
            </w:pPr>
          </w:p>
        </w:tc>
        <w:tc>
          <w:tcPr>
            <w:tcW w:w="1282" w:type="dxa"/>
            <w:tcBorders>
              <w:top w:val="single" w:sz="4" w:space="0" w:color="auto"/>
              <w:left w:val="single" w:sz="4" w:space="0" w:color="auto"/>
              <w:bottom w:val="single" w:sz="4" w:space="0" w:color="auto"/>
              <w:right w:val="single" w:sz="4" w:space="0" w:color="auto"/>
            </w:tcBorders>
          </w:tcPr>
          <w:p w14:paraId="01C7223B" w14:textId="77777777" w:rsidR="00671F85" w:rsidRPr="00671F85" w:rsidRDefault="00671F85" w:rsidP="00671F85">
            <w:pPr>
              <w:rPr>
                <w:rFonts w:ascii="Times New Roman" w:hAnsi="Times New Roman"/>
                <w:sz w:val="18"/>
                <w:szCs w:val="18"/>
              </w:rPr>
            </w:pPr>
          </w:p>
        </w:tc>
        <w:tc>
          <w:tcPr>
            <w:tcW w:w="1604" w:type="dxa"/>
            <w:tcBorders>
              <w:top w:val="single" w:sz="4" w:space="0" w:color="auto"/>
              <w:left w:val="single" w:sz="4" w:space="0" w:color="auto"/>
              <w:bottom w:val="single" w:sz="4" w:space="0" w:color="auto"/>
              <w:right w:val="single" w:sz="4" w:space="0" w:color="auto"/>
            </w:tcBorders>
          </w:tcPr>
          <w:p w14:paraId="4F78D7CC" w14:textId="77777777" w:rsidR="00671F85" w:rsidRPr="00671F85" w:rsidRDefault="00671F85" w:rsidP="00671F85">
            <w:pPr>
              <w:rPr>
                <w:rFonts w:ascii="Times New Roman" w:hAnsi="Times New Roman"/>
                <w:sz w:val="18"/>
                <w:szCs w:val="18"/>
              </w:rPr>
            </w:pPr>
          </w:p>
        </w:tc>
        <w:tc>
          <w:tcPr>
            <w:tcW w:w="1100" w:type="dxa"/>
            <w:tcBorders>
              <w:top w:val="single" w:sz="4" w:space="0" w:color="auto"/>
              <w:left w:val="single" w:sz="4" w:space="0" w:color="auto"/>
              <w:bottom w:val="single" w:sz="4" w:space="0" w:color="auto"/>
              <w:right w:val="single" w:sz="4" w:space="0" w:color="auto"/>
            </w:tcBorders>
          </w:tcPr>
          <w:p w14:paraId="69FB86F3" w14:textId="77777777" w:rsidR="00671F85" w:rsidRPr="00671F85" w:rsidRDefault="00671F85" w:rsidP="00671F85">
            <w:pPr>
              <w:rPr>
                <w:rFonts w:ascii="Times New Roman" w:hAnsi="Times New Roman"/>
                <w:sz w:val="18"/>
                <w:szCs w:val="18"/>
              </w:rPr>
            </w:pPr>
          </w:p>
        </w:tc>
        <w:tc>
          <w:tcPr>
            <w:tcW w:w="1452" w:type="dxa"/>
            <w:tcBorders>
              <w:top w:val="single" w:sz="4" w:space="0" w:color="auto"/>
              <w:left w:val="single" w:sz="4" w:space="0" w:color="auto"/>
              <w:bottom w:val="single" w:sz="4" w:space="0" w:color="auto"/>
              <w:right w:val="single" w:sz="4" w:space="0" w:color="auto"/>
            </w:tcBorders>
          </w:tcPr>
          <w:p w14:paraId="717500F3" w14:textId="77777777" w:rsidR="00671F85" w:rsidRPr="00671F85" w:rsidRDefault="00671F85" w:rsidP="00671F85">
            <w:pPr>
              <w:rPr>
                <w:rFonts w:ascii="Times New Roman" w:hAnsi="Times New Roman"/>
                <w:sz w:val="18"/>
                <w:szCs w:val="18"/>
              </w:rPr>
            </w:pPr>
          </w:p>
        </w:tc>
        <w:tc>
          <w:tcPr>
            <w:tcW w:w="1274" w:type="dxa"/>
            <w:tcBorders>
              <w:top w:val="single" w:sz="4" w:space="0" w:color="auto"/>
              <w:left w:val="single" w:sz="4" w:space="0" w:color="auto"/>
              <w:bottom w:val="single" w:sz="4" w:space="0" w:color="auto"/>
              <w:right w:val="single" w:sz="4" w:space="0" w:color="auto"/>
            </w:tcBorders>
          </w:tcPr>
          <w:p w14:paraId="30B260F7" w14:textId="77777777" w:rsidR="00671F85" w:rsidRPr="00671F85" w:rsidRDefault="00671F85" w:rsidP="00671F85">
            <w:pPr>
              <w:rPr>
                <w:rFonts w:ascii="Times New Roman" w:hAnsi="Times New Roman"/>
                <w:sz w:val="18"/>
                <w:szCs w:val="18"/>
              </w:rPr>
            </w:pPr>
          </w:p>
        </w:tc>
        <w:tc>
          <w:tcPr>
            <w:tcW w:w="815" w:type="dxa"/>
            <w:tcBorders>
              <w:top w:val="single" w:sz="4" w:space="0" w:color="auto"/>
              <w:left w:val="single" w:sz="4" w:space="0" w:color="auto"/>
              <w:bottom w:val="single" w:sz="4" w:space="0" w:color="auto"/>
              <w:right w:val="single" w:sz="4" w:space="0" w:color="auto"/>
            </w:tcBorders>
          </w:tcPr>
          <w:p w14:paraId="463EB2C8" w14:textId="77777777" w:rsidR="00671F85" w:rsidRPr="00671F85" w:rsidRDefault="00671F85" w:rsidP="00671F85">
            <w:pPr>
              <w:rPr>
                <w:rFonts w:ascii="Times New Roman" w:hAnsi="Times New Roman"/>
                <w:sz w:val="18"/>
                <w:szCs w:val="18"/>
              </w:rPr>
            </w:pPr>
          </w:p>
        </w:tc>
        <w:tc>
          <w:tcPr>
            <w:tcW w:w="1306" w:type="dxa"/>
            <w:tcBorders>
              <w:top w:val="single" w:sz="4" w:space="0" w:color="auto"/>
              <w:left w:val="single" w:sz="4" w:space="0" w:color="auto"/>
              <w:bottom w:val="single" w:sz="4" w:space="0" w:color="auto"/>
              <w:right w:val="single" w:sz="4" w:space="0" w:color="auto"/>
            </w:tcBorders>
          </w:tcPr>
          <w:p w14:paraId="6E5D6E55" w14:textId="77777777" w:rsidR="00671F85" w:rsidRPr="00671F85" w:rsidRDefault="00671F85" w:rsidP="00671F85">
            <w:pPr>
              <w:rPr>
                <w:rFonts w:ascii="Times New Roman" w:hAnsi="Times New Roman"/>
                <w:sz w:val="18"/>
                <w:szCs w:val="18"/>
              </w:rPr>
            </w:pPr>
          </w:p>
        </w:tc>
        <w:tc>
          <w:tcPr>
            <w:tcW w:w="1224" w:type="dxa"/>
            <w:tcBorders>
              <w:top w:val="single" w:sz="4" w:space="0" w:color="auto"/>
              <w:left w:val="single" w:sz="4" w:space="0" w:color="auto"/>
              <w:bottom w:val="single" w:sz="4" w:space="0" w:color="auto"/>
              <w:right w:val="single" w:sz="4" w:space="0" w:color="auto"/>
            </w:tcBorders>
          </w:tcPr>
          <w:p w14:paraId="115E9E41" w14:textId="77777777" w:rsidR="00671F85" w:rsidRPr="00671F85" w:rsidRDefault="00671F85" w:rsidP="00671F85">
            <w:pPr>
              <w:rPr>
                <w:rFonts w:ascii="Times New Roman" w:hAnsi="Times New Roman"/>
                <w:sz w:val="18"/>
                <w:szCs w:val="18"/>
              </w:rPr>
            </w:pPr>
          </w:p>
        </w:tc>
        <w:tc>
          <w:tcPr>
            <w:tcW w:w="1010" w:type="dxa"/>
            <w:tcBorders>
              <w:top w:val="single" w:sz="4" w:space="0" w:color="auto"/>
              <w:left w:val="single" w:sz="4" w:space="0" w:color="auto"/>
              <w:bottom w:val="single" w:sz="4" w:space="0" w:color="auto"/>
              <w:right w:val="single" w:sz="4" w:space="0" w:color="auto"/>
            </w:tcBorders>
          </w:tcPr>
          <w:p w14:paraId="75E9E253" w14:textId="77777777" w:rsidR="00671F85" w:rsidRPr="00671F85" w:rsidRDefault="00671F85" w:rsidP="00671F85">
            <w:pPr>
              <w:rPr>
                <w:rFonts w:ascii="Times New Roman" w:hAnsi="Times New Roman"/>
                <w:sz w:val="18"/>
                <w:szCs w:val="18"/>
              </w:rPr>
            </w:pPr>
          </w:p>
        </w:tc>
      </w:tr>
    </w:tbl>
    <w:p w14:paraId="18A57489" w14:textId="77777777" w:rsidR="00671F85" w:rsidRPr="00671F85" w:rsidRDefault="00671F85" w:rsidP="00671F85">
      <w:pPr>
        <w:rPr>
          <w:b/>
          <w:bCs/>
          <w:szCs w:val="24"/>
          <w:u w:val="none"/>
          <w:lang w:eastAsia="lv-LV"/>
        </w:rPr>
      </w:pPr>
    </w:p>
    <w:p w14:paraId="1E746577" w14:textId="77777777" w:rsidR="00671F85" w:rsidRPr="00671F85" w:rsidRDefault="00671F85" w:rsidP="00671F85">
      <w:pPr>
        <w:rPr>
          <w:b/>
          <w:bCs/>
          <w:szCs w:val="24"/>
          <w:u w:val="none"/>
          <w:lang w:eastAsia="lv-LV"/>
        </w:rPr>
      </w:pPr>
    </w:p>
    <w:p w14:paraId="72655AD2" w14:textId="77777777" w:rsidR="00671F85" w:rsidRPr="00671F85" w:rsidRDefault="00671F85" w:rsidP="00671F85">
      <w:pPr>
        <w:rPr>
          <w:b/>
          <w:bCs/>
          <w:szCs w:val="24"/>
          <w:u w:val="none"/>
          <w:lang w:eastAsia="lv-LV"/>
        </w:rPr>
      </w:pPr>
      <w:r w:rsidRPr="00671F85">
        <w:rPr>
          <w:b/>
          <w:bCs/>
          <w:szCs w:val="24"/>
          <w:u w:val="none"/>
          <w:lang w:eastAsia="lv-LV"/>
        </w:rPr>
        <w:t xml:space="preserve"> </w:t>
      </w:r>
    </w:p>
    <w:p w14:paraId="355A2D44" w14:textId="77777777" w:rsidR="00671F85" w:rsidRPr="00671F85" w:rsidRDefault="00671F85" w:rsidP="00671F85">
      <w:pPr>
        <w:rPr>
          <w:bCs/>
          <w:szCs w:val="24"/>
          <w:u w:val="none"/>
          <w:lang w:eastAsia="lv-LV"/>
        </w:rPr>
      </w:pPr>
      <w:r w:rsidRPr="00671F85">
        <w:rPr>
          <w:bCs/>
          <w:szCs w:val="24"/>
          <w:u w:val="none"/>
          <w:lang w:eastAsia="lv-LV"/>
        </w:rPr>
        <w:t xml:space="preserve">Datums </w:t>
      </w:r>
      <w:r w:rsidRPr="00671F85">
        <w:rPr>
          <w:bCs/>
          <w:szCs w:val="24"/>
          <w:u w:val="none"/>
          <w:lang w:eastAsia="lv-LV"/>
        </w:rPr>
        <w:tab/>
      </w:r>
      <w:r w:rsidRPr="00671F85">
        <w:rPr>
          <w:bCs/>
          <w:szCs w:val="24"/>
          <w:u w:val="none"/>
          <w:lang w:eastAsia="lv-LV"/>
        </w:rPr>
        <w:tab/>
      </w:r>
      <w:r w:rsidRPr="00671F85">
        <w:rPr>
          <w:bCs/>
          <w:szCs w:val="24"/>
          <w:u w:val="none"/>
          <w:lang w:eastAsia="lv-LV"/>
        </w:rPr>
        <w:tab/>
      </w:r>
      <w:r w:rsidRPr="00671F85">
        <w:rPr>
          <w:bCs/>
          <w:szCs w:val="24"/>
          <w:u w:val="none"/>
          <w:lang w:eastAsia="lv-LV"/>
        </w:rPr>
        <w:tab/>
      </w:r>
      <w:r w:rsidRPr="00671F85">
        <w:rPr>
          <w:bCs/>
          <w:szCs w:val="24"/>
          <w:u w:val="none"/>
          <w:lang w:eastAsia="lv-LV"/>
        </w:rPr>
        <w:tab/>
      </w:r>
      <w:r w:rsidRPr="00671F85">
        <w:rPr>
          <w:bCs/>
          <w:szCs w:val="24"/>
          <w:u w:val="none"/>
          <w:lang w:eastAsia="lv-LV"/>
        </w:rPr>
        <w:tab/>
      </w:r>
      <w:r w:rsidRPr="00671F85">
        <w:rPr>
          <w:bCs/>
          <w:szCs w:val="24"/>
          <w:u w:val="none"/>
          <w:lang w:eastAsia="lv-LV"/>
        </w:rPr>
        <w:tab/>
        <w:t>Atbildīgais par pasākumu īstenošanu (paraksts)</w:t>
      </w:r>
    </w:p>
    <w:p w14:paraId="5F8750A9" w14:textId="77777777" w:rsidR="00671F85" w:rsidRPr="00671F85" w:rsidRDefault="00671F85" w:rsidP="00671F85">
      <w:pPr>
        <w:rPr>
          <w:bCs/>
          <w:szCs w:val="24"/>
          <w:u w:val="none"/>
          <w:lang w:eastAsia="lv-LV"/>
        </w:rPr>
      </w:pPr>
      <w:r w:rsidRPr="00671F85">
        <w:rPr>
          <w:bCs/>
          <w:szCs w:val="24"/>
          <w:u w:val="none"/>
          <w:lang w:eastAsia="lv-LV"/>
        </w:rPr>
        <w:t xml:space="preserve">                                                                                        </w:t>
      </w:r>
    </w:p>
    <w:p w14:paraId="652E3DC2" w14:textId="77777777" w:rsidR="00671F85" w:rsidRPr="00671F85" w:rsidRDefault="00671F85" w:rsidP="00671F85">
      <w:pPr>
        <w:rPr>
          <w:szCs w:val="24"/>
          <w:u w:val="none"/>
          <w:lang w:eastAsia="lv-LV"/>
        </w:rPr>
      </w:pPr>
    </w:p>
    <w:p w14:paraId="3A041790" w14:textId="77777777" w:rsidR="00671F85" w:rsidRPr="00671F85" w:rsidRDefault="00671F85" w:rsidP="00671F85">
      <w:pPr>
        <w:rPr>
          <w:szCs w:val="24"/>
          <w:u w:val="none"/>
          <w:lang w:eastAsia="lv-LV"/>
        </w:rPr>
      </w:pPr>
    </w:p>
    <w:p w14:paraId="4A08D238" w14:textId="77777777" w:rsidR="00671F85" w:rsidRPr="00671F85" w:rsidRDefault="00671F85" w:rsidP="00671F85">
      <w:pPr>
        <w:autoSpaceDE w:val="0"/>
        <w:autoSpaceDN w:val="0"/>
        <w:adjustRightInd w:val="0"/>
        <w:jc w:val="both"/>
        <w:rPr>
          <w:rFonts w:eastAsia="Calibri"/>
          <w:szCs w:val="24"/>
          <w:u w:val="none"/>
          <w:lang w:eastAsia="lv-LV"/>
        </w:rPr>
      </w:pPr>
    </w:p>
    <w:p w14:paraId="4F757F31" w14:textId="77777777" w:rsidR="00671F85" w:rsidRPr="00671F85" w:rsidRDefault="00671F85" w:rsidP="00671F85">
      <w:pPr>
        <w:widowControl w:val="0"/>
        <w:tabs>
          <w:tab w:val="left" w:pos="426"/>
          <w:tab w:val="left" w:pos="6804"/>
        </w:tabs>
        <w:autoSpaceDE w:val="0"/>
        <w:autoSpaceDN w:val="0"/>
        <w:adjustRightInd w:val="0"/>
        <w:jc w:val="both"/>
        <w:rPr>
          <w:rFonts w:eastAsia="Calibri"/>
          <w:szCs w:val="24"/>
          <w:u w:val="none"/>
          <w:lang w:eastAsia="lv-LV"/>
        </w:rPr>
        <w:sectPr w:rsidR="00671F85" w:rsidRPr="00671F85" w:rsidSect="00671F85">
          <w:pgSz w:w="16838" w:h="11906" w:orient="landscape"/>
          <w:pgMar w:top="567" w:right="851" w:bottom="851" w:left="851" w:header="709" w:footer="709" w:gutter="0"/>
          <w:cols w:space="720"/>
        </w:sectPr>
      </w:pPr>
      <w:r w:rsidRPr="00671F85">
        <w:rPr>
          <w:szCs w:val="24"/>
          <w:u w:val="none"/>
          <w:lang w:eastAsia="lv-LV"/>
        </w:rPr>
        <w:t xml:space="preserve">Gulbenes novada pašvaldības domes priekšsēdētājs </w:t>
      </w:r>
      <w:r w:rsidRPr="00671F85">
        <w:rPr>
          <w:szCs w:val="24"/>
          <w:u w:val="none"/>
          <w:lang w:eastAsia="lv-LV"/>
        </w:rPr>
        <w:tab/>
      </w:r>
      <w:r w:rsidRPr="00671F85">
        <w:rPr>
          <w:szCs w:val="24"/>
          <w:u w:val="none"/>
          <w:lang w:eastAsia="lv-LV"/>
        </w:rPr>
        <w:tab/>
      </w:r>
      <w:r w:rsidRPr="00671F85">
        <w:rPr>
          <w:szCs w:val="24"/>
          <w:u w:val="none"/>
          <w:lang w:eastAsia="lv-LV"/>
        </w:rPr>
        <w:tab/>
      </w:r>
      <w:r w:rsidRPr="00671F85">
        <w:rPr>
          <w:szCs w:val="24"/>
          <w:u w:val="none"/>
          <w:lang w:eastAsia="lv-LV"/>
        </w:rPr>
        <w:tab/>
      </w:r>
      <w:r w:rsidRPr="00671F85">
        <w:rPr>
          <w:szCs w:val="24"/>
          <w:u w:val="none"/>
          <w:lang w:eastAsia="lv-LV"/>
        </w:rPr>
        <w:tab/>
      </w:r>
      <w:r w:rsidRPr="00671F85">
        <w:rPr>
          <w:szCs w:val="24"/>
          <w:u w:val="none"/>
          <w:lang w:eastAsia="lv-LV"/>
        </w:rPr>
        <w:tab/>
      </w:r>
      <w:r w:rsidRPr="00671F85">
        <w:rPr>
          <w:rFonts w:eastAsia="Calibri"/>
          <w:szCs w:val="24"/>
          <w:u w:val="none"/>
        </w:rPr>
        <w:t>N.</w:t>
      </w:r>
      <w:r w:rsidRPr="00671F85">
        <w:rPr>
          <w:szCs w:val="24"/>
          <w:u w:val="none"/>
          <w:lang w:eastAsia="lv-LV"/>
        </w:rPr>
        <w:t xml:space="preserve"> </w:t>
      </w:r>
      <w:r w:rsidRPr="00671F85">
        <w:rPr>
          <w:rFonts w:eastAsia="Calibri"/>
          <w:szCs w:val="24"/>
          <w:u w:val="none"/>
        </w:rPr>
        <w:t>Mazūrs</w:t>
      </w:r>
    </w:p>
    <w:p w14:paraId="699D5443" w14:textId="77777777" w:rsidR="00671F85" w:rsidRPr="00671F85" w:rsidRDefault="00671F85" w:rsidP="00671F85">
      <w:pPr>
        <w:ind w:right="43"/>
        <w:jc w:val="right"/>
        <w:rPr>
          <w:bCs/>
          <w:szCs w:val="24"/>
          <w:u w:val="none"/>
          <w:lang w:eastAsia="lv-LV"/>
        </w:rPr>
      </w:pPr>
      <w:r w:rsidRPr="00671F85">
        <w:rPr>
          <w:bCs/>
          <w:szCs w:val="24"/>
          <w:u w:val="none"/>
          <w:lang w:eastAsia="lv-LV"/>
        </w:rPr>
        <w:lastRenderedPageBreak/>
        <w:t>3.pielikums</w:t>
      </w:r>
    </w:p>
    <w:p w14:paraId="53B689E5" w14:textId="77777777" w:rsidR="00671F85" w:rsidRPr="00671F85" w:rsidRDefault="00671F85" w:rsidP="00671F85">
      <w:pPr>
        <w:ind w:right="-1"/>
        <w:jc w:val="right"/>
        <w:rPr>
          <w:bCs/>
          <w:color w:val="FF0000"/>
          <w:szCs w:val="24"/>
          <w:u w:val="none"/>
          <w:lang w:eastAsia="lv-LV"/>
        </w:rPr>
      </w:pPr>
      <w:r w:rsidRPr="00671F85">
        <w:rPr>
          <w:bCs/>
          <w:szCs w:val="24"/>
          <w:u w:val="none"/>
          <w:lang w:eastAsia="lv-LV"/>
        </w:rPr>
        <w:t>Gulbenes novada pašvaldības domes 2025.gada 31.jūlija</w:t>
      </w:r>
      <w:r w:rsidRPr="00671F85">
        <w:rPr>
          <w:bCs/>
          <w:color w:val="FF0000"/>
          <w:szCs w:val="24"/>
          <w:u w:val="none"/>
          <w:lang w:eastAsia="lv-LV"/>
        </w:rPr>
        <w:t xml:space="preserve"> </w:t>
      </w:r>
      <w:r w:rsidRPr="00671F85">
        <w:rPr>
          <w:bCs/>
          <w:szCs w:val="24"/>
          <w:u w:val="none"/>
          <w:lang w:eastAsia="lv-LV"/>
        </w:rPr>
        <w:t>iekšējam normatīvajam aktam “Gulbenes novada pašvaldības neformālās izglītības pasākumu</w:t>
      </w:r>
    </w:p>
    <w:p w14:paraId="1CD50430" w14:textId="77777777" w:rsidR="00671F85" w:rsidRPr="00671F85" w:rsidRDefault="00671F85" w:rsidP="00671F85">
      <w:pPr>
        <w:ind w:right="-1"/>
        <w:jc w:val="right"/>
        <w:rPr>
          <w:bCs/>
          <w:color w:val="000000"/>
          <w:szCs w:val="24"/>
          <w:u w:val="none"/>
          <w:lang w:eastAsia="lv-LV"/>
        </w:rPr>
      </w:pPr>
      <w:r w:rsidRPr="00671F85">
        <w:rPr>
          <w:bCs/>
          <w:szCs w:val="24"/>
          <w:u w:val="none"/>
          <w:lang w:eastAsia="lv-LV"/>
        </w:rPr>
        <w:t>Ukrainas bērniem projektu konkursa nolikums”</w:t>
      </w:r>
    </w:p>
    <w:p w14:paraId="330E71CA" w14:textId="77777777" w:rsidR="00671F85" w:rsidRPr="00671F85" w:rsidRDefault="00671F85" w:rsidP="00671F85">
      <w:pPr>
        <w:jc w:val="right"/>
        <w:rPr>
          <w:b/>
          <w:bCs/>
          <w:szCs w:val="24"/>
          <w:u w:val="none"/>
          <w:lang w:eastAsia="lv-LV"/>
        </w:rPr>
      </w:pPr>
    </w:p>
    <w:p w14:paraId="4C302FBE" w14:textId="77777777" w:rsidR="00671F85" w:rsidRPr="00671F85" w:rsidRDefault="00671F85" w:rsidP="00671F85">
      <w:pPr>
        <w:jc w:val="center"/>
        <w:rPr>
          <w:b/>
          <w:bCs/>
          <w:szCs w:val="24"/>
          <w:u w:val="none"/>
          <w:lang w:eastAsia="lv-LV"/>
        </w:rPr>
      </w:pPr>
      <w:r w:rsidRPr="00671F85">
        <w:rPr>
          <w:b/>
          <w:bCs/>
          <w:szCs w:val="24"/>
          <w:u w:val="none"/>
          <w:lang w:eastAsia="lv-LV"/>
        </w:rPr>
        <w:t>PASĀKUMU BUDŽETA TĀME</w:t>
      </w:r>
    </w:p>
    <w:p w14:paraId="6FA4724C" w14:textId="77777777" w:rsidR="00671F85" w:rsidRPr="00671F85" w:rsidRDefault="00671F85" w:rsidP="00671F85">
      <w:pPr>
        <w:rPr>
          <w:szCs w:val="24"/>
          <w:u w:val="none"/>
          <w:lang w:eastAsia="lv-LV"/>
        </w:rPr>
      </w:pPr>
    </w:p>
    <w:tbl>
      <w:tblPr>
        <w:tblW w:w="8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2"/>
        <w:gridCol w:w="3118"/>
        <w:gridCol w:w="1701"/>
      </w:tblGrid>
      <w:tr w:rsidR="00671F85" w:rsidRPr="00671F85" w14:paraId="7CEA2477" w14:textId="77777777" w:rsidTr="00576DC2">
        <w:tc>
          <w:tcPr>
            <w:tcW w:w="709" w:type="dxa"/>
            <w:tcBorders>
              <w:top w:val="single" w:sz="4" w:space="0" w:color="auto"/>
              <w:left w:val="single" w:sz="4" w:space="0" w:color="auto"/>
              <w:bottom w:val="single" w:sz="4" w:space="0" w:color="auto"/>
              <w:right w:val="single" w:sz="4" w:space="0" w:color="auto"/>
            </w:tcBorders>
            <w:hideMark/>
          </w:tcPr>
          <w:p w14:paraId="12C1CB7E" w14:textId="77777777" w:rsidR="00671F85" w:rsidRPr="00671F85" w:rsidRDefault="00671F85" w:rsidP="00671F85">
            <w:pPr>
              <w:spacing w:line="256" w:lineRule="auto"/>
              <w:jc w:val="center"/>
              <w:rPr>
                <w:szCs w:val="24"/>
                <w:u w:val="none"/>
              </w:rPr>
            </w:pPr>
            <w:r w:rsidRPr="00671F85">
              <w:rPr>
                <w:szCs w:val="24"/>
                <w:u w:val="none"/>
              </w:rPr>
              <w:t>Nr.</w:t>
            </w:r>
          </w:p>
          <w:p w14:paraId="2FA85A3F" w14:textId="77777777" w:rsidR="00671F85" w:rsidRPr="00671F85" w:rsidRDefault="00671F85" w:rsidP="00671F85">
            <w:pPr>
              <w:spacing w:line="256" w:lineRule="auto"/>
              <w:jc w:val="center"/>
              <w:rPr>
                <w:szCs w:val="24"/>
                <w:u w:val="none"/>
              </w:rPr>
            </w:pPr>
            <w:r w:rsidRPr="00671F85">
              <w:rPr>
                <w:szCs w:val="24"/>
                <w:u w:val="none"/>
              </w:rPr>
              <w:t>p.k.</w:t>
            </w:r>
          </w:p>
        </w:tc>
        <w:tc>
          <w:tcPr>
            <w:tcW w:w="2693" w:type="dxa"/>
            <w:tcBorders>
              <w:top w:val="single" w:sz="4" w:space="0" w:color="auto"/>
              <w:left w:val="single" w:sz="4" w:space="0" w:color="auto"/>
              <w:bottom w:val="single" w:sz="4" w:space="0" w:color="auto"/>
              <w:right w:val="single" w:sz="4" w:space="0" w:color="auto"/>
            </w:tcBorders>
            <w:hideMark/>
          </w:tcPr>
          <w:p w14:paraId="689AE293" w14:textId="77777777" w:rsidR="00671F85" w:rsidRPr="00671F85" w:rsidRDefault="00671F85" w:rsidP="00671F85">
            <w:pPr>
              <w:spacing w:line="256" w:lineRule="auto"/>
              <w:jc w:val="center"/>
              <w:rPr>
                <w:szCs w:val="24"/>
                <w:u w:val="none"/>
              </w:rPr>
            </w:pPr>
            <w:r w:rsidRPr="00671F85">
              <w:rPr>
                <w:szCs w:val="24"/>
                <w:u w:val="none"/>
              </w:rPr>
              <w:t>Attiecināmo izmaksu izdevumu pozīcija</w:t>
            </w:r>
          </w:p>
        </w:tc>
        <w:tc>
          <w:tcPr>
            <w:tcW w:w="3119" w:type="dxa"/>
            <w:tcBorders>
              <w:top w:val="single" w:sz="4" w:space="0" w:color="auto"/>
              <w:left w:val="single" w:sz="4" w:space="0" w:color="auto"/>
              <w:bottom w:val="single" w:sz="4" w:space="0" w:color="auto"/>
              <w:right w:val="single" w:sz="4" w:space="0" w:color="auto"/>
            </w:tcBorders>
            <w:hideMark/>
          </w:tcPr>
          <w:p w14:paraId="18F30A61" w14:textId="77777777" w:rsidR="00671F85" w:rsidRPr="00671F85" w:rsidRDefault="00671F85" w:rsidP="00671F85">
            <w:pPr>
              <w:spacing w:line="256" w:lineRule="auto"/>
              <w:jc w:val="center"/>
              <w:rPr>
                <w:szCs w:val="24"/>
                <w:u w:val="none"/>
              </w:rPr>
            </w:pPr>
            <w:r w:rsidRPr="00671F85">
              <w:rPr>
                <w:szCs w:val="24"/>
                <w:u w:val="none"/>
              </w:rPr>
              <w:t>Izdevumu aprēķins</w:t>
            </w:r>
          </w:p>
        </w:tc>
        <w:tc>
          <w:tcPr>
            <w:tcW w:w="1701" w:type="dxa"/>
            <w:tcBorders>
              <w:top w:val="single" w:sz="4" w:space="0" w:color="auto"/>
              <w:left w:val="single" w:sz="4" w:space="0" w:color="auto"/>
              <w:bottom w:val="single" w:sz="4" w:space="0" w:color="auto"/>
              <w:right w:val="single" w:sz="4" w:space="0" w:color="auto"/>
            </w:tcBorders>
            <w:hideMark/>
          </w:tcPr>
          <w:p w14:paraId="3EE1F112" w14:textId="77777777" w:rsidR="00671F85" w:rsidRPr="00671F85" w:rsidRDefault="00671F85" w:rsidP="00671F85">
            <w:pPr>
              <w:spacing w:line="256" w:lineRule="auto"/>
              <w:jc w:val="center"/>
              <w:rPr>
                <w:szCs w:val="24"/>
                <w:u w:val="none"/>
              </w:rPr>
            </w:pPr>
            <w:r w:rsidRPr="00671F85">
              <w:rPr>
                <w:szCs w:val="24"/>
                <w:u w:val="none"/>
              </w:rPr>
              <w:t xml:space="preserve">Finansējums kopā </w:t>
            </w:r>
          </w:p>
        </w:tc>
      </w:tr>
      <w:tr w:rsidR="00671F85" w:rsidRPr="00671F85" w14:paraId="43F41851" w14:textId="77777777" w:rsidTr="00576DC2">
        <w:tc>
          <w:tcPr>
            <w:tcW w:w="709" w:type="dxa"/>
            <w:tcBorders>
              <w:top w:val="single" w:sz="4" w:space="0" w:color="auto"/>
              <w:left w:val="single" w:sz="4" w:space="0" w:color="auto"/>
              <w:bottom w:val="single" w:sz="4" w:space="0" w:color="auto"/>
              <w:right w:val="single" w:sz="4" w:space="0" w:color="auto"/>
            </w:tcBorders>
          </w:tcPr>
          <w:p w14:paraId="3D85DCC5" w14:textId="77777777" w:rsidR="00671F85" w:rsidRPr="00671F85" w:rsidRDefault="00671F85" w:rsidP="00671F85">
            <w:pPr>
              <w:numPr>
                <w:ilvl w:val="0"/>
                <w:numId w:val="21"/>
              </w:numPr>
              <w:spacing w:line="256" w:lineRule="auto"/>
              <w:contextualSpacing/>
              <w:jc w:val="center"/>
              <w:rPr>
                <w:szCs w:val="24"/>
                <w:u w:val="none"/>
              </w:rPr>
            </w:pPr>
          </w:p>
        </w:tc>
        <w:tc>
          <w:tcPr>
            <w:tcW w:w="2693" w:type="dxa"/>
            <w:tcBorders>
              <w:top w:val="single" w:sz="4" w:space="0" w:color="auto"/>
              <w:left w:val="single" w:sz="4" w:space="0" w:color="auto"/>
              <w:bottom w:val="single" w:sz="4" w:space="0" w:color="auto"/>
              <w:right w:val="single" w:sz="4" w:space="0" w:color="auto"/>
            </w:tcBorders>
            <w:hideMark/>
          </w:tcPr>
          <w:p w14:paraId="53734F00" w14:textId="77777777" w:rsidR="00671F85" w:rsidRPr="00671F85" w:rsidRDefault="00671F85" w:rsidP="00671F85">
            <w:pPr>
              <w:spacing w:line="256" w:lineRule="auto"/>
              <w:jc w:val="both"/>
              <w:rPr>
                <w:szCs w:val="24"/>
                <w:u w:val="none"/>
              </w:rPr>
            </w:pPr>
            <w:r w:rsidRPr="00671F85">
              <w:rPr>
                <w:szCs w:val="24"/>
                <w:u w:val="none"/>
              </w:rPr>
              <w:t>Personāla atalgojums</w:t>
            </w:r>
          </w:p>
          <w:p w14:paraId="09AAA040" w14:textId="77777777" w:rsidR="00671F85" w:rsidRPr="00671F85" w:rsidRDefault="00671F85" w:rsidP="00671F85">
            <w:pPr>
              <w:spacing w:line="256" w:lineRule="auto"/>
              <w:rPr>
                <w:szCs w:val="24"/>
                <w:u w:val="none"/>
              </w:rPr>
            </w:pPr>
            <w:r w:rsidRPr="00671F85">
              <w:rPr>
                <w:szCs w:val="24"/>
                <w:u w:val="none"/>
              </w:rPr>
              <w:t>(ieskaitot nodokļus, norādot arī darba devēja VSAOI)</w:t>
            </w:r>
          </w:p>
        </w:tc>
        <w:tc>
          <w:tcPr>
            <w:tcW w:w="3119" w:type="dxa"/>
            <w:tcBorders>
              <w:top w:val="single" w:sz="4" w:space="0" w:color="auto"/>
              <w:left w:val="single" w:sz="4" w:space="0" w:color="auto"/>
              <w:bottom w:val="single" w:sz="4" w:space="0" w:color="auto"/>
              <w:right w:val="single" w:sz="4" w:space="0" w:color="auto"/>
            </w:tcBorders>
          </w:tcPr>
          <w:p w14:paraId="71D26447" w14:textId="77777777" w:rsidR="00671F85" w:rsidRPr="00671F85" w:rsidRDefault="00671F85" w:rsidP="00671F85">
            <w:pPr>
              <w:spacing w:line="256" w:lineRule="auto"/>
              <w:jc w:val="center"/>
              <w:rPr>
                <w:szCs w:val="24"/>
                <w:u w:val="none"/>
              </w:rPr>
            </w:pPr>
          </w:p>
        </w:tc>
        <w:tc>
          <w:tcPr>
            <w:tcW w:w="1701" w:type="dxa"/>
            <w:tcBorders>
              <w:top w:val="single" w:sz="4" w:space="0" w:color="auto"/>
              <w:left w:val="single" w:sz="4" w:space="0" w:color="auto"/>
              <w:bottom w:val="single" w:sz="4" w:space="0" w:color="auto"/>
              <w:right w:val="single" w:sz="4" w:space="0" w:color="auto"/>
            </w:tcBorders>
          </w:tcPr>
          <w:p w14:paraId="2F5DFE5E" w14:textId="77777777" w:rsidR="00671F85" w:rsidRPr="00671F85" w:rsidRDefault="00671F85" w:rsidP="00671F85">
            <w:pPr>
              <w:spacing w:line="256" w:lineRule="auto"/>
              <w:jc w:val="center"/>
              <w:rPr>
                <w:szCs w:val="24"/>
                <w:u w:val="none"/>
              </w:rPr>
            </w:pPr>
          </w:p>
        </w:tc>
      </w:tr>
      <w:tr w:rsidR="00671F85" w:rsidRPr="00671F85" w14:paraId="0EDE3D48" w14:textId="77777777" w:rsidTr="00576DC2">
        <w:tc>
          <w:tcPr>
            <w:tcW w:w="709" w:type="dxa"/>
            <w:tcBorders>
              <w:top w:val="single" w:sz="4" w:space="0" w:color="auto"/>
              <w:left w:val="single" w:sz="4" w:space="0" w:color="auto"/>
              <w:bottom w:val="single" w:sz="4" w:space="0" w:color="auto"/>
              <w:right w:val="single" w:sz="4" w:space="0" w:color="auto"/>
            </w:tcBorders>
          </w:tcPr>
          <w:p w14:paraId="0655AFCD" w14:textId="77777777" w:rsidR="00671F85" w:rsidRPr="00671F85" w:rsidRDefault="00671F85" w:rsidP="00671F85">
            <w:pPr>
              <w:numPr>
                <w:ilvl w:val="0"/>
                <w:numId w:val="21"/>
              </w:numPr>
              <w:spacing w:line="256" w:lineRule="auto"/>
              <w:contextualSpacing/>
              <w:jc w:val="center"/>
              <w:rPr>
                <w:szCs w:val="24"/>
                <w:u w:val="none"/>
              </w:rPr>
            </w:pPr>
          </w:p>
        </w:tc>
        <w:tc>
          <w:tcPr>
            <w:tcW w:w="2693" w:type="dxa"/>
            <w:tcBorders>
              <w:top w:val="single" w:sz="4" w:space="0" w:color="auto"/>
              <w:left w:val="single" w:sz="4" w:space="0" w:color="auto"/>
              <w:bottom w:val="single" w:sz="4" w:space="0" w:color="auto"/>
              <w:right w:val="single" w:sz="4" w:space="0" w:color="auto"/>
            </w:tcBorders>
          </w:tcPr>
          <w:p w14:paraId="2045ECD1" w14:textId="77777777" w:rsidR="00671F85" w:rsidRPr="00671F85" w:rsidRDefault="00671F85" w:rsidP="00671F85">
            <w:pPr>
              <w:spacing w:line="256" w:lineRule="auto"/>
              <w:jc w:val="both"/>
              <w:rPr>
                <w:b/>
                <w:bCs/>
                <w:szCs w:val="24"/>
                <w:u w:val="none"/>
              </w:rPr>
            </w:pPr>
          </w:p>
        </w:tc>
        <w:tc>
          <w:tcPr>
            <w:tcW w:w="3119" w:type="dxa"/>
            <w:tcBorders>
              <w:top w:val="single" w:sz="4" w:space="0" w:color="auto"/>
              <w:left w:val="single" w:sz="4" w:space="0" w:color="auto"/>
              <w:bottom w:val="single" w:sz="4" w:space="0" w:color="auto"/>
              <w:right w:val="single" w:sz="4" w:space="0" w:color="auto"/>
            </w:tcBorders>
          </w:tcPr>
          <w:p w14:paraId="359AE13F" w14:textId="77777777" w:rsidR="00671F85" w:rsidRPr="00671F85" w:rsidRDefault="00671F85" w:rsidP="00671F85">
            <w:pPr>
              <w:spacing w:line="256" w:lineRule="auto"/>
              <w:jc w:val="center"/>
              <w:rPr>
                <w:b/>
                <w:bCs/>
                <w:szCs w:val="24"/>
                <w:u w:val="none"/>
              </w:rPr>
            </w:pPr>
          </w:p>
        </w:tc>
        <w:tc>
          <w:tcPr>
            <w:tcW w:w="1701" w:type="dxa"/>
            <w:tcBorders>
              <w:top w:val="single" w:sz="4" w:space="0" w:color="auto"/>
              <w:left w:val="single" w:sz="4" w:space="0" w:color="auto"/>
              <w:bottom w:val="single" w:sz="4" w:space="0" w:color="auto"/>
              <w:right w:val="single" w:sz="4" w:space="0" w:color="auto"/>
            </w:tcBorders>
          </w:tcPr>
          <w:p w14:paraId="11C00721" w14:textId="77777777" w:rsidR="00671F85" w:rsidRPr="00671F85" w:rsidRDefault="00671F85" w:rsidP="00671F85">
            <w:pPr>
              <w:spacing w:line="256" w:lineRule="auto"/>
              <w:jc w:val="center"/>
              <w:rPr>
                <w:szCs w:val="24"/>
                <w:u w:val="none"/>
              </w:rPr>
            </w:pPr>
          </w:p>
        </w:tc>
      </w:tr>
      <w:tr w:rsidR="00671F85" w:rsidRPr="00671F85" w14:paraId="50D6E853" w14:textId="77777777" w:rsidTr="00576DC2">
        <w:tc>
          <w:tcPr>
            <w:tcW w:w="709" w:type="dxa"/>
            <w:tcBorders>
              <w:top w:val="single" w:sz="4" w:space="0" w:color="auto"/>
              <w:left w:val="single" w:sz="4" w:space="0" w:color="auto"/>
              <w:bottom w:val="single" w:sz="4" w:space="0" w:color="auto"/>
              <w:right w:val="single" w:sz="4" w:space="0" w:color="auto"/>
            </w:tcBorders>
          </w:tcPr>
          <w:p w14:paraId="7EE1A0C9" w14:textId="77777777" w:rsidR="00671F85" w:rsidRPr="00671F85" w:rsidRDefault="00671F85" w:rsidP="00671F85">
            <w:pPr>
              <w:numPr>
                <w:ilvl w:val="0"/>
                <w:numId w:val="21"/>
              </w:numPr>
              <w:spacing w:line="256" w:lineRule="auto"/>
              <w:contextualSpacing/>
              <w:jc w:val="center"/>
              <w:rPr>
                <w:szCs w:val="24"/>
                <w:u w:val="none"/>
              </w:rPr>
            </w:pPr>
          </w:p>
        </w:tc>
        <w:tc>
          <w:tcPr>
            <w:tcW w:w="2693" w:type="dxa"/>
            <w:tcBorders>
              <w:top w:val="single" w:sz="4" w:space="0" w:color="auto"/>
              <w:left w:val="single" w:sz="4" w:space="0" w:color="auto"/>
              <w:bottom w:val="single" w:sz="4" w:space="0" w:color="auto"/>
              <w:right w:val="single" w:sz="4" w:space="0" w:color="auto"/>
            </w:tcBorders>
          </w:tcPr>
          <w:p w14:paraId="30E2309D" w14:textId="77777777" w:rsidR="00671F85" w:rsidRPr="00671F85" w:rsidRDefault="00671F85" w:rsidP="00671F85">
            <w:pPr>
              <w:spacing w:line="256" w:lineRule="auto"/>
              <w:jc w:val="both"/>
              <w:rPr>
                <w:szCs w:val="24"/>
                <w:u w:val="none"/>
              </w:rPr>
            </w:pPr>
          </w:p>
        </w:tc>
        <w:tc>
          <w:tcPr>
            <w:tcW w:w="3119" w:type="dxa"/>
            <w:tcBorders>
              <w:top w:val="single" w:sz="4" w:space="0" w:color="auto"/>
              <w:left w:val="single" w:sz="4" w:space="0" w:color="auto"/>
              <w:bottom w:val="single" w:sz="4" w:space="0" w:color="auto"/>
              <w:right w:val="single" w:sz="4" w:space="0" w:color="auto"/>
            </w:tcBorders>
          </w:tcPr>
          <w:p w14:paraId="706FB898" w14:textId="77777777" w:rsidR="00671F85" w:rsidRPr="00671F85" w:rsidRDefault="00671F85" w:rsidP="00671F85">
            <w:pPr>
              <w:spacing w:line="256" w:lineRule="auto"/>
              <w:jc w:val="center"/>
              <w:rPr>
                <w:szCs w:val="24"/>
                <w:u w:val="none"/>
              </w:rPr>
            </w:pPr>
          </w:p>
        </w:tc>
        <w:tc>
          <w:tcPr>
            <w:tcW w:w="1701" w:type="dxa"/>
            <w:tcBorders>
              <w:top w:val="single" w:sz="4" w:space="0" w:color="auto"/>
              <w:left w:val="single" w:sz="4" w:space="0" w:color="auto"/>
              <w:bottom w:val="single" w:sz="4" w:space="0" w:color="auto"/>
              <w:right w:val="single" w:sz="4" w:space="0" w:color="auto"/>
            </w:tcBorders>
          </w:tcPr>
          <w:p w14:paraId="09099CF4" w14:textId="77777777" w:rsidR="00671F85" w:rsidRPr="00671F85" w:rsidRDefault="00671F85" w:rsidP="00671F85">
            <w:pPr>
              <w:spacing w:line="256" w:lineRule="auto"/>
              <w:jc w:val="center"/>
              <w:rPr>
                <w:szCs w:val="24"/>
                <w:u w:val="none"/>
              </w:rPr>
            </w:pPr>
          </w:p>
        </w:tc>
      </w:tr>
      <w:tr w:rsidR="00671F85" w:rsidRPr="00671F85" w14:paraId="75871A81" w14:textId="77777777" w:rsidTr="00576DC2">
        <w:tc>
          <w:tcPr>
            <w:tcW w:w="709" w:type="dxa"/>
            <w:tcBorders>
              <w:top w:val="single" w:sz="4" w:space="0" w:color="auto"/>
              <w:left w:val="single" w:sz="4" w:space="0" w:color="auto"/>
              <w:bottom w:val="single" w:sz="4" w:space="0" w:color="auto"/>
              <w:right w:val="single" w:sz="4" w:space="0" w:color="auto"/>
            </w:tcBorders>
          </w:tcPr>
          <w:p w14:paraId="5F9B8E05" w14:textId="77777777" w:rsidR="00671F85" w:rsidRPr="00671F85" w:rsidRDefault="00671F85" w:rsidP="00671F85">
            <w:pPr>
              <w:numPr>
                <w:ilvl w:val="0"/>
                <w:numId w:val="21"/>
              </w:numPr>
              <w:spacing w:line="256" w:lineRule="auto"/>
              <w:contextualSpacing/>
              <w:jc w:val="center"/>
              <w:rPr>
                <w:szCs w:val="24"/>
                <w:u w:val="none"/>
              </w:rPr>
            </w:pPr>
          </w:p>
        </w:tc>
        <w:tc>
          <w:tcPr>
            <w:tcW w:w="2693" w:type="dxa"/>
            <w:tcBorders>
              <w:top w:val="single" w:sz="4" w:space="0" w:color="auto"/>
              <w:left w:val="single" w:sz="4" w:space="0" w:color="auto"/>
              <w:bottom w:val="single" w:sz="4" w:space="0" w:color="auto"/>
              <w:right w:val="single" w:sz="4" w:space="0" w:color="auto"/>
            </w:tcBorders>
          </w:tcPr>
          <w:p w14:paraId="6DA435CC" w14:textId="77777777" w:rsidR="00671F85" w:rsidRPr="00671F85" w:rsidRDefault="00671F85" w:rsidP="00671F85">
            <w:pPr>
              <w:spacing w:line="256" w:lineRule="auto"/>
              <w:rPr>
                <w:szCs w:val="24"/>
                <w:u w:val="none"/>
              </w:rPr>
            </w:pPr>
          </w:p>
        </w:tc>
        <w:tc>
          <w:tcPr>
            <w:tcW w:w="3119" w:type="dxa"/>
            <w:tcBorders>
              <w:top w:val="single" w:sz="4" w:space="0" w:color="auto"/>
              <w:left w:val="single" w:sz="4" w:space="0" w:color="auto"/>
              <w:bottom w:val="single" w:sz="4" w:space="0" w:color="auto"/>
              <w:right w:val="single" w:sz="4" w:space="0" w:color="auto"/>
            </w:tcBorders>
          </w:tcPr>
          <w:p w14:paraId="4FB0C719" w14:textId="77777777" w:rsidR="00671F85" w:rsidRPr="00671F85" w:rsidRDefault="00671F85" w:rsidP="00671F85">
            <w:pPr>
              <w:spacing w:line="256" w:lineRule="auto"/>
              <w:jc w:val="center"/>
              <w:rPr>
                <w:szCs w:val="24"/>
                <w:u w:val="none"/>
              </w:rPr>
            </w:pPr>
          </w:p>
        </w:tc>
        <w:tc>
          <w:tcPr>
            <w:tcW w:w="1701" w:type="dxa"/>
            <w:tcBorders>
              <w:top w:val="single" w:sz="4" w:space="0" w:color="auto"/>
              <w:left w:val="single" w:sz="4" w:space="0" w:color="auto"/>
              <w:bottom w:val="single" w:sz="4" w:space="0" w:color="auto"/>
              <w:right w:val="single" w:sz="4" w:space="0" w:color="auto"/>
            </w:tcBorders>
          </w:tcPr>
          <w:p w14:paraId="4BD2EAD0" w14:textId="77777777" w:rsidR="00671F85" w:rsidRPr="00671F85" w:rsidRDefault="00671F85" w:rsidP="00671F85">
            <w:pPr>
              <w:spacing w:line="256" w:lineRule="auto"/>
              <w:jc w:val="center"/>
              <w:rPr>
                <w:szCs w:val="24"/>
                <w:u w:val="none"/>
              </w:rPr>
            </w:pPr>
          </w:p>
        </w:tc>
      </w:tr>
      <w:tr w:rsidR="00671F85" w:rsidRPr="00671F85" w14:paraId="24F868B5" w14:textId="77777777" w:rsidTr="00576DC2">
        <w:tc>
          <w:tcPr>
            <w:tcW w:w="709" w:type="dxa"/>
            <w:tcBorders>
              <w:top w:val="single" w:sz="4" w:space="0" w:color="auto"/>
              <w:left w:val="single" w:sz="4" w:space="0" w:color="auto"/>
              <w:bottom w:val="single" w:sz="4" w:space="0" w:color="auto"/>
              <w:right w:val="single" w:sz="4" w:space="0" w:color="auto"/>
            </w:tcBorders>
          </w:tcPr>
          <w:p w14:paraId="5B10CB1C" w14:textId="77777777" w:rsidR="00671F85" w:rsidRPr="00671F85" w:rsidRDefault="00671F85" w:rsidP="00671F85">
            <w:pPr>
              <w:numPr>
                <w:ilvl w:val="0"/>
                <w:numId w:val="21"/>
              </w:numPr>
              <w:spacing w:line="256" w:lineRule="auto"/>
              <w:contextualSpacing/>
              <w:jc w:val="center"/>
              <w:rPr>
                <w:szCs w:val="24"/>
                <w:u w:val="none"/>
              </w:rPr>
            </w:pPr>
          </w:p>
        </w:tc>
        <w:tc>
          <w:tcPr>
            <w:tcW w:w="2693" w:type="dxa"/>
            <w:tcBorders>
              <w:top w:val="single" w:sz="4" w:space="0" w:color="auto"/>
              <w:left w:val="single" w:sz="4" w:space="0" w:color="auto"/>
              <w:bottom w:val="single" w:sz="4" w:space="0" w:color="auto"/>
              <w:right w:val="single" w:sz="4" w:space="0" w:color="auto"/>
            </w:tcBorders>
          </w:tcPr>
          <w:p w14:paraId="2E4CE1F1" w14:textId="77777777" w:rsidR="00671F85" w:rsidRPr="00671F85" w:rsidRDefault="00671F85" w:rsidP="00671F85">
            <w:pPr>
              <w:spacing w:line="256" w:lineRule="auto"/>
              <w:rPr>
                <w:szCs w:val="24"/>
                <w:u w:val="none"/>
              </w:rPr>
            </w:pPr>
          </w:p>
        </w:tc>
        <w:tc>
          <w:tcPr>
            <w:tcW w:w="3119" w:type="dxa"/>
            <w:tcBorders>
              <w:top w:val="single" w:sz="4" w:space="0" w:color="auto"/>
              <w:left w:val="single" w:sz="4" w:space="0" w:color="auto"/>
              <w:bottom w:val="single" w:sz="4" w:space="0" w:color="auto"/>
              <w:right w:val="single" w:sz="4" w:space="0" w:color="auto"/>
            </w:tcBorders>
          </w:tcPr>
          <w:p w14:paraId="56849C30" w14:textId="77777777" w:rsidR="00671F85" w:rsidRPr="00671F85" w:rsidRDefault="00671F85" w:rsidP="00671F85">
            <w:pPr>
              <w:spacing w:line="256" w:lineRule="auto"/>
              <w:jc w:val="center"/>
              <w:rPr>
                <w:b/>
                <w:bCs/>
                <w:szCs w:val="24"/>
                <w:u w:val="none"/>
              </w:rPr>
            </w:pPr>
          </w:p>
        </w:tc>
        <w:tc>
          <w:tcPr>
            <w:tcW w:w="1701" w:type="dxa"/>
            <w:tcBorders>
              <w:top w:val="single" w:sz="4" w:space="0" w:color="auto"/>
              <w:left w:val="single" w:sz="4" w:space="0" w:color="auto"/>
              <w:bottom w:val="single" w:sz="4" w:space="0" w:color="auto"/>
              <w:right w:val="single" w:sz="4" w:space="0" w:color="auto"/>
            </w:tcBorders>
          </w:tcPr>
          <w:p w14:paraId="3868BBC6" w14:textId="77777777" w:rsidR="00671F85" w:rsidRPr="00671F85" w:rsidRDefault="00671F85" w:rsidP="00671F85">
            <w:pPr>
              <w:spacing w:line="256" w:lineRule="auto"/>
              <w:jc w:val="center"/>
              <w:rPr>
                <w:szCs w:val="24"/>
                <w:u w:val="none"/>
              </w:rPr>
            </w:pPr>
          </w:p>
        </w:tc>
      </w:tr>
      <w:tr w:rsidR="00671F85" w:rsidRPr="00671F85" w14:paraId="67B6A772" w14:textId="77777777" w:rsidTr="00576DC2">
        <w:tc>
          <w:tcPr>
            <w:tcW w:w="709" w:type="dxa"/>
            <w:tcBorders>
              <w:top w:val="single" w:sz="4" w:space="0" w:color="auto"/>
              <w:left w:val="single" w:sz="4" w:space="0" w:color="auto"/>
              <w:bottom w:val="single" w:sz="4" w:space="0" w:color="auto"/>
              <w:right w:val="single" w:sz="4" w:space="0" w:color="auto"/>
            </w:tcBorders>
          </w:tcPr>
          <w:p w14:paraId="68D5B00F" w14:textId="77777777" w:rsidR="00671F85" w:rsidRPr="00671F85" w:rsidRDefault="00671F85" w:rsidP="00671F85">
            <w:pPr>
              <w:numPr>
                <w:ilvl w:val="0"/>
                <w:numId w:val="21"/>
              </w:numPr>
              <w:spacing w:line="256" w:lineRule="auto"/>
              <w:contextualSpacing/>
              <w:jc w:val="center"/>
              <w:rPr>
                <w:szCs w:val="24"/>
                <w:u w:val="none"/>
              </w:rPr>
            </w:pPr>
          </w:p>
        </w:tc>
        <w:tc>
          <w:tcPr>
            <w:tcW w:w="2693" w:type="dxa"/>
            <w:tcBorders>
              <w:top w:val="single" w:sz="4" w:space="0" w:color="auto"/>
              <w:left w:val="single" w:sz="4" w:space="0" w:color="auto"/>
              <w:bottom w:val="single" w:sz="4" w:space="0" w:color="auto"/>
              <w:right w:val="single" w:sz="4" w:space="0" w:color="auto"/>
            </w:tcBorders>
          </w:tcPr>
          <w:p w14:paraId="68D01427" w14:textId="77777777" w:rsidR="00671F85" w:rsidRPr="00671F85" w:rsidRDefault="00671F85" w:rsidP="00671F85">
            <w:pPr>
              <w:spacing w:line="256" w:lineRule="auto"/>
              <w:rPr>
                <w:szCs w:val="24"/>
                <w:u w:val="none"/>
              </w:rPr>
            </w:pPr>
          </w:p>
        </w:tc>
        <w:tc>
          <w:tcPr>
            <w:tcW w:w="3119" w:type="dxa"/>
            <w:tcBorders>
              <w:top w:val="single" w:sz="4" w:space="0" w:color="auto"/>
              <w:left w:val="single" w:sz="4" w:space="0" w:color="auto"/>
              <w:bottom w:val="single" w:sz="4" w:space="0" w:color="auto"/>
              <w:right w:val="single" w:sz="4" w:space="0" w:color="auto"/>
            </w:tcBorders>
          </w:tcPr>
          <w:p w14:paraId="11A1FACE" w14:textId="77777777" w:rsidR="00671F85" w:rsidRPr="00671F85" w:rsidRDefault="00671F85" w:rsidP="00671F85">
            <w:pPr>
              <w:spacing w:line="256" w:lineRule="auto"/>
              <w:jc w:val="center"/>
              <w:rPr>
                <w:szCs w:val="24"/>
                <w:u w:val="none"/>
              </w:rPr>
            </w:pPr>
          </w:p>
        </w:tc>
        <w:tc>
          <w:tcPr>
            <w:tcW w:w="1701" w:type="dxa"/>
            <w:tcBorders>
              <w:top w:val="single" w:sz="4" w:space="0" w:color="auto"/>
              <w:left w:val="single" w:sz="4" w:space="0" w:color="auto"/>
              <w:bottom w:val="single" w:sz="4" w:space="0" w:color="auto"/>
              <w:right w:val="single" w:sz="4" w:space="0" w:color="auto"/>
            </w:tcBorders>
          </w:tcPr>
          <w:p w14:paraId="0E1F7420" w14:textId="77777777" w:rsidR="00671F85" w:rsidRPr="00671F85" w:rsidRDefault="00671F85" w:rsidP="00671F85">
            <w:pPr>
              <w:spacing w:line="256" w:lineRule="auto"/>
              <w:jc w:val="center"/>
              <w:rPr>
                <w:szCs w:val="24"/>
                <w:u w:val="none"/>
              </w:rPr>
            </w:pPr>
          </w:p>
        </w:tc>
      </w:tr>
      <w:tr w:rsidR="00671F85" w:rsidRPr="00671F85" w14:paraId="5E0F34B9" w14:textId="77777777" w:rsidTr="00576DC2">
        <w:tc>
          <w:tcPr>
            <w:tcW w:w="709" w:type="dxa"/>
            <w:tcBorders>
              <w:top w:val="single" w:sz="4" w:space="0" w:color="auto"/>
              <w:left w:val="single" w:sz="4" w:space="0" w:color="auto"/>
              <w:bottom w:val="single" w:sz="4" w:space="0" w:color="auto"/>
              <w:right w:val="single" w:sz="4" w:space="0" w:color="auto"/>
            </w:tcBorders>
          </w:tcPr>
          <w:p w14:paraId="6542A69D" w14:textId="77777777" w:rsidR="00671F85" w:rsidRPr="00671F85" w:rsidRDefault="00671F85" w:rsidP="00671F85">
            <w:pPr>
              <w:numPr>
                <w:ilvl w:val="0"/>
                <w:numId w:val="21"/>
              </w:numPr>
              <w:spacing w:line="256" w:lineRule="auto"/>
              <w:contextualSpacing/>
              <w:jc w:val="center"/>
              <w:rPr>
                <w:szCs w:val="24"/>
                <w:u w:val="none"/>
              </w:rPr>
            </w:pPr>
          </w:p>
        </w:tc>
        <w:tc>
          <w:tcPr>
            <w:tcW w:w="2693" w:type="dxa"/>
            <w:tcBorders>
              <w:top w:val="single" w:sz="4" w:space="0" w:color="auto"/>
              <w:left w:val="single" w:sz="4" w:space="0" w:color="auto"/>
              <w:bottom w:val="single" w:sz="4" w:space="0" w:color="auto"/>
              <w:right w:val="single" w:sz="4" w:space="0" w:color="auto"/>
            </w:tcBorders>
          </w:tcPr>
          <w:p w14:paraId="48FECBF2" w14:textId="77777777" w:rsidR="00671F85" w:rsidRPr="00671F85" w:rsidRDefault="00671F85" w:rsidP="00671F85">
            <w:pPr>
              <w:spacing w:line="256" w:lineRule="auto"/>
              <w:rPr>
                <w:szCs w:val="24"/>
                <w:u w:val="none"/>
              </w:rPr>
            </w:pPr>
          </w:p>
        </w:tc>
        <w:tc>
          <w:tcPr>
            <w:tcW w:w="3119" w:type="dxa"/>
            <w:tcBorders>
              <w:top w:val="single" w:sz="4" w:space="0" w:color="auto"/>
              <w:left w:val="single" w:sz="4" w:space="0" w:color="auto"/>
              <w:bottom w:val="single" w:sz="4" w:space="0" w:color="auto"/>
              <w:right w:val="single" w:sz="4" w:space="0" w:color="auto"/>
            </w:tcBorders>
          </w:tcPr>
          <w:p w14:paraId="71E2E6DE" w14:textId="77777777" w:rsidR="00671F85" w:rsidRPr="00671F85" w:rsidRDefault="00671F85" w:rsidP="00671F85">
            <w:pPr>
              <w:spacing w:line="256" w:lineRule="auto"/>
              <w:jc w:val="center"/>
              <w:rPr>
                <w:szCs w:val="24"/>
                <w:u w:val="none"/>
              </w:rPr>
            </w:pPr>
          </w:p>
        </w:tc>
        <w:tc>
          <w:tcPr>
            <w:tcW w:w="1701" w:type="dxa"/>
            <w:tcBorders>
              <w:top w:val="single" w:sz="4" w:space="0" w:color="auto"/>
              <w:left w:val="single" w:sz="4" w:space="0" w:color="auto"/>
              <w:bottom w:val="single" w:sz="4" w:space="0" w:color="auto"/>
              <w:right w:val="single" w:sz="4" w:space="0" w:color="auto"/>
            </w:tcBorders>
          </w:tcPr>
          <w:p w14:paraId="28BFB854" w14:textId="77777777" w:rsidR="00671F85" w:rsidRPr="00671F85" w:rsidRDefault="00671F85" w:rsidP="00671F85">
            <w:pPr>
              <w:spacing w:line="256" w:lineRule="auto"/>
              <w:jc w:val="center"/>
              <w:rPr>
                <w:szCs w:val="24"/>
                <w:u w:val="none"/>
              </w:rPr>
            </w:pPr>
          </w:p>
        </w:tc>
      </w:tr>
      <w:tr w:rsidR="00671F85" w:rsidRPr="00671F85" w14:paraId="6A2560AA" w14:textId="77777777" w:rsidTr="00576DC2">
        <w:tc>
          <w:tcPr>
            <w:tcW w:w="709" w:type="dxa"/>
            <w:tcBorders>
              <w:top w:val="single" w:sz="12" w:space="0" w:color="auto"/>
              <w:left w:val="nil"/>
              <w:bottom w:val="nil"/>
              <w:right w:val="single" w:sz="12" w:space="0" w:color="auto"/>
            </w:tcBorders>
          </w:tcPr>
          <w:p w14:paraId="08667E9E" w14:textId="77777777" w:rsidR="00671F85" w:rsidRPr="00671F85" w:rsidRDefault="00671F85" w:rsidP="00671F85">
            <w:pPr>
              <w:spacing w:line="256" w:lineRule="auto"/>
              <w:jc w:val="center"/>
              <w:rPr>
                <w:b/>
                <w:bCs/>
                <w:szCs w:val="24"/>
                <w:u w:val="none"/>
              </w:rPr>
            </w:pPr>
          </w:p>
        </w:tc>
        <w:tc>
          <w:tcPr>
            <w:tcW w:w="2693" w:type="dxa"/>
            <w:tcBorders>
              <w:top w:val="single" w:sz="12" w:space="0" w:color="auto"/>
              <w:left w:val="single" w:sz="12" w:space="0" w:color="auto"/>
              <w:bottom w:val="single" w:sz="12" w:space="0" w:color="auto"/>
              <w:right w:val="single" w:sz="12" w:space="0" w:color="auto"/>
            </w:tcBorders>
          </w:tcPr>
          <w:p w14:paraId="5F142BF8" w14:textId="77777777" w:rsidR="00671F85" w:rsidRPr="00671F85" w:rsidRDefault="00671F85" w:rsidP="00671F85">
            <w:pPr>
              <w:spacing w:line="256" w:lineRule="auto"/>
              <w:jc w:val="right"/>
              <w:rPr>
                <w:b/>
                <w:bCs/>
                <w:szCs w:val="24"/>
                <w:u w:val="none"/>
              </w:rPr>
            </w:pPr>
            <w:r w:rsidRPr="00671F85">
              <w:rPr>
                <w:b/>
                <w:bCs/>
                <w:szCs w:val="24"/>
                <w:u w:val="none"/>
              </w:rPr>
              <w:t>Kopā:</w:t>
            </w:r>
          </w:p>
          <w:p w14:paraId="23E7A841" w14:textId="77777777" w:rsidR="00671F85" w:rsidRPr="00671F85" w:rsidRDefault="00671F85" w:rsidP="00671F85">
            <w:pPr>
              <w:spacing w:line="256" w:lineRule="auto"/>
              <w:rPr>
                <w:b/>
                <w:bCs/>
                <w:szCs w:val="24"/>
                <w:u w:val="none"/>
              </w:rPr>
            </w:pPr>
          </w:p>
        </w:tc>
        <w:tc>
          <w:tcPr>
            <w:tcW w:w="3119" w:type="dxa"/>
            <w:tcBorders>
              <w:top w:val="single" w:sz="12" w:space="0" w:color="auto"/>
              <w:left w:val="single" w:sz="12" w:space="0" w:color="auto"/>
              <w:bottom w:val="single" w:sz="12" w:space="0" w:color="auto"/>
              <w:right w:val="single" w:sz="12" w:space="0" w:color="auto"/>
            </w:tcBorders>
          </w:tcPr>
          <w:p w14:paraId="092E9351" w14:textId="77777777" w:rsidR="00671F85" w:rsidRPr="00671F85" w:rsidRDefault="00671F85" w:rsidP="00671F85">
            <w:pPr>
              <w:spacing w:line="256" w:lineRule="auto"/>
              <w:jc w:val="center"/>
              <w:rPr>
                <w:b/>
                <w:bCs/>
                <w:szCs w:val="24"/>
                <w:u w:val="none"/>
              </w:rPr>
            </w:pPr>
          </w:p>
        </w:tc>
        <w:tc>
          <w:tcPr>
            <w:tcW w:w="1701" w:type="dxa"/>
            <w:tcBorders>
              <w:top w:val="single" w:sz="12" w:space="0" w:color="auto"/>
              <w:left w:val="single" w:sz="12" w:space="0" w:color="auto"/>
              <w:bottom w:val="single" w:sz="12" w:space="0" w:color="auto"/>
              <w:right w:val="single" w:sz="12" w:space="0" w:color="auto"/>
            </w:tcBorders>
          </w:tcPr>
          <w:p w14:paraId="5AD64BC3" w14:textId="77777777" w:rsidR="00671F85" w:rsidRPr="00671F85" w:rsidRDefault="00671F85" w:rsidP="00671F85">
            <w:pPr>
              <w:spacing w:line="256" w:lineRule="auto"/>
              <w:jc w:val="center"/>
              <w:rPr>
                <w:b/>
                <w:szCs w:val="24"/>
                <w:u w:val="none"/>
              </w:rPr>
            </w:pPr>
          </w:p>
        </w:tc>
      </w:tr>
    </w:tbl>
    <w:p w14:paraId="36FA3805" w14:textId="77777777" w:rsidR="00671F85" w:rsidRPr="00671F85" w:rsidRDefault="00671F85" w:rsidP="00671F85">
      <w:pPr>
        <w:rPr>
          <w:b/>
          <w:szCs w:val="24"/>
          <w:u w:val="none"/>
          <w:lang w:eastAsia="lv-LV"/>
        </w:rPr>
      </w:pPr>
    </w:p>
    <w:p w14:paraId="3843DEA0" w14:textId="77777777" w:rsidR="00671F85" w:rsidRPr="00671F85" w:rsidRDefault="00671F85" w:rsidP="00671F85">
      <w:pPr>
        <w:rPr>
          <w:b/>
          <w:szCs w:val="24"/>
          <w:u w:val="none"/>
          <w:lang w:eastAsia="lv-LV"/>
        </w:rPr>
      </w:pPr>
    </w:p>
    <w:p w14:paraId="1EC06C8E" w14:textId="77777777" w:rsidR="00671F85" w:rsidRPr="00671F85" w:rsidRDefault="00671F85" w:rsidP="00671F85">
      <w:pPr>
        <w:rPr>
          <w:bCs/>
          <w:szCs w:val="24"/>
          <w:u w:val="none"/>
          <w:lang w:eastAsia="lv-LV"/>
        </w:rPr>
      </w:pPr>
      <w:r w:rsidRPr="00671F85">
        <w:rPr>
          <w:bCs/>
          <w:szCs w:val="24"/>
          <w:u w:val="none"/>
          <w:lang w:eastAsia="lv-LV"/>
        </w:rPr>
        <w:t xml:space="preserve">Datums </w:t>
      </w:r>
      <w:r w:rsidRPr="00671F85">
        <w:rPr>
          <w:bCs/>
          <w:szCs w:val="24"/>
          <w:u w:val="none"/>
          <w:lang w:eastAsia="lv-LV"/>
        </w:rPr>
        <w:tab/>
      </w:r>
      <w:r w:rsidRPr="00671F85">
        <w:rPr>
          <w:bCs/>
          <w:szCs w:val="24"/>
          <w:u w:val="none"/>
          <w:lang w:eastAsia="lv-LV"/>
        </w:rPr>
        <w:tab/>
      </w:r>
      <w:r w:rsidRPr="00671F85">
        <w:rPr>
          <w:bCs/>
          <w:szCs w:val="24"/>
          <w:u w:val="none"/>
          <w:lang w:eastAsia="lv-LV"/>
        </w:rPr>
        <w:tab/>
        <w:t>Atbildīgais par pasākumu īstenošanu (paraksts)</w:t>
      </w:r>
    </w:p>
    <w:p w14:paraId="5711418D" w14:textId="77777777" w:rsidR="00671F85" w:rsidRPr="00671F85" w:rsidRDefault="00671F85" w:rsidP="00671F85">
      <w:pPr>
        <w:autoSpaceDE w:val="0"/>
        <w:autoSpaceDN w:val="0"/>
        <w:adjustRightInd w:val="0"/>
        <w:jc w:val="both"/>
        <w:rPr>
          <w:rFonts w:eastAsia="Calibri"/>
          <w:szCs w:val="24"/>
          <w:u w:val="none"/>
          <w:lang w:eastAsia="lv-LV"/>
        </w:rPr>
      </w:pPr>
    </w:p>
    <w:p w14:paraId="4C0CA061" w14:textId="77777777" w:rsidR="00671F85" w:rsidRPr="00671F85" w:rsidRDefault="00671F85" w:rsidP="00671F85">
      <w:pPr>
        <w:autoSpaceDE w:val="0"/>
        <w:autoSpaceDN w:val="0"/>
        <w:adjustRightInd w:val="0"/>
        <w:jc w:val="both"/>
        <w:rPr>
          <w:rFonts w:eastAsia="Calibri"/>
          <w:szCs w:val="24"/>
          <w:u w:val="none"/>
          <w:lang w:eastAsia="lv-LV"/>
        </w:rPr>
      </w:pPr>
    </w:p>
    <w:p w14:paraId="1B718122" w14:textId="77777777" w:rsidR="00671F85" w:rsidRPr="00671F85" w:rsidRDefault="00671F85" w:rsidP="00671F85">
      <w:pPr>
        <w:autoSpaceDE w:val="0"/>
        <w:autoSpaceDN w:val="0"/>
        <w:adjustRightInd w:val="0"/>
        <w:jc w:val="both"/>
        <w:rPr>
          <w:rFonts w:eastAsia="Calibri"/>
          <w:szCs w:val="24"/>
          <w:u w:val="none"/>
          <w:lang w:eastAsia="lv-LV"/>
        </w:rPr>
      </w:pPr>
    </w:p>
    <w:p w14:paraId="6C73AB4C" w14:textId="77777777" w:rsidR="00671F85" w:rsidRPr="00671F85" w:rsidRDefault="00671F85" w:rsidP="00671F85">
      <w:pPr>
        <w:autoSpaceDE w:val="0"/>
        <w:autoSpaceDN w:val="0"/>
        <w:adjustRightInd w:val="0"/>
        <w:jc w:val="both"/>
        <w:rPr>
          <w:rFonts w:eastAsia="Calibri"/>
          <w:szCs w:val="24"/>
          <w:u w:val="none"/>
          <w:lang w:eastAsia="lv-LV"/>
        </w:rPr>
      </w:pPr>
    </w:p>
    <w:p w14:paraId="2C7F7A6C" w14:textId="77777777" w:rsidR="00671F85" w:rsidRPr="00671F85" w:rsidRDefault="00671F85" w:rsidP="00671F85">
      <w:pPr>
        <w:widowControl w:val="0"/>
        <w:tabs>
          <w:tab w:val="left" w:pos="426"/>
          <w:tab w:val="left" w:pos="6804"/>
        </w:tabs>
        <w:autoSpaceDE w:val="0"/>
        <w:autoSpaceDN w:val="0"/>
        <w:adjustRightInd w:val="0"/>
        <w:jc w:val="both"/>
        <w:rPr>
          <w:szCs w:val="24"/>
          <w:u w:val="none"/>
          <w:lang w:eastAsia="lv-LV"/>
        </w:rPr>
      </w:pPr>
      <w:r w:rsidRPr="00671F85">
        <w:rPr>
          <w:szCs w:val="24"/>
          <w:u w:val="none"/>
          <w:lang w:eastAsia="lv-LV"/>
        </w:rPr>
        <w:t xml:space="preserve">Gulbenes novada pašvaldības domes priekšsēdētājs </w:t>
      </w:r>
      <w:r w:rsidRPr="00671F85">
        <w:rPr>
          <w:szCs w:val="24"/>
          <w:u w:val="none"/>
          <w:lang w:eastAsia="lv-LV"/>
        </w:rPr>
        <w:tab/>
      </w:r>
      <w:r w:rsidRPr="00671F85">
        <w:rPr>
          <w:szCs w:val="24"/>
          <w:u w:val="none"/>
          <w:lang w:eastAsia="lv-LV"/>
        </w:rPr>
        <w:tab/>
      </w:r>
      <w:r w:rsidRPr="00671F85">
        <w:rPr>
          <w:szCs w:val="24"/>
          <w:u w:val="none"/>
          <w:lang w:eastAsia="lv-LV"/>
        </w:rPr>
        <w:tab/>
      </w:r>
      <w:r w:rsidRPr="00671F85">
        <w:rPr>
          <w:rFonts w:eastAsia="Calibri"/>
          <w:szCs w:val="24"/>
          <w:u w:val="none"/>
        </w:rPr>
        <w:t>N.</w:t>
      </w:r>
      <w:r w:rsidRPr="00671F85">
        <w:rPr>
          <w:szCs w:val="24"/>
          <w:u w:val="none"/>
          <w:lang w:eastAsia="lv-LV"/>
        </w:rPr>
        <w:t xml:space="preserve"> </w:t>
      </w:r>
      <w:r w:rsidRPr="00671F85">
        <w:rPr>
          <w:rFonts w:eastAsia="Calibri"/>
          <w:szCs w:val="24"/>
          <w:u w:val="none"/>
        </w:rPr>
        <w:t>Mazūrs</w:t>
      </w:r>
    </w:p>
    <w:p w14:paraId="318845CC" w14:textId="77777777" w:rsidR="00671F85" w:rsidRPr="00671F85" w:rsidRDefault="00671F85" w:rsidP="00671F85">
      <w:pPr>
        <w:rPr>
          <w:rFonts w:eastAsia="Calibri"/>
          <w:szCs w:val="24"/>
          <w:u w:val="none"/>
          <w:lang w:eastAsia="lv-LV"/>
        </w:rPr>
        <w:sectPr w:rsidR="00671F85" w:rsidRPr="00671F85" w:rsidSect="00671F85">
          <w:pgSz w:w="11906" w:h="16838"/>
          <w:pgMar w:top="1276" w:right="849" w:bottom="1440" w:left="1800" w:header="720" w:footer="364" w:gutter="0"/>
          <w:cols w:space="720"/>
        </w:sectPr>
      </w:pPr>
    </w:p>
    <w:p w14:paraId="53EA5E4D" w14:textId="77777777" w:rsidR="00671F85" w:rsidRPr="00671F85" w:rsidRDefault="00671F85" w:rsidP="00671F85">
      <w:pPr>
        <w:jc w:val="right"/>
        <w:rPr>
          <w:bCs/>
          <w:szCs w:val="24"/>
          <w:u w:val="none"/>
          <w:lang w:eastAsia="lv-LV"/>
        </w:rPr>
      </w:pPr>
      <w:r w:rsidRPr="00671F85">
        <w:rPr>
          <w:bCs/>
          <w:szCs w:val="24"/>
          <w:u w:val="none"/>
          <w:lang w:eastAsia="lv-LV"/>
        </w:rPr>
        <w:lastRenderedPageBreak/>
        <w:t>4.pielikums</w:t>
      </w:r>
    </w:p>
    <w:p w14:paraId="61309CD7" w14:textId="77777777" w:rsidR="00671F85" w:rsidRPr="00671F85" w:rsidRDefault="00671F85" w:rsidP="00671F85">
      <w:pPr>
        <w:ind w:right="-1"/>
        <w:jc w:val="right"/>
        <w:rPr>
          <w:bCs/>
          <w:szCs w:val="24"/>
          <w:u w:val="none"/>
          <w:lang w:eastAsia="lv-LV"/>
        </w:rPr>
      </w:pPr>
      <w:r w:rsidRPr="00671F85">
        <w:rPr>
          <w:bCs/>
          <w:szCs w:val="24"/>
          <w:u w:val="none"/>
          <w:lang w:eastAsia="lv-LV"/>
        </w:rPr>
        <w:t>Gulbenes novada pašvaldības domes 2025.gada 31.jūlija</w:t>
      </w:r>
      <w:r w:rsidRPr="00671F85">
        <w:rPr>
          <w:bCs/>
          <w:color w:val="FF0000"/>
          <w:szCs w:val="24"/>
          <w:u w:val="none"/>
          <w:lang w:eastAsia="lv-LV"/>
        </w:rPr>
        <w:t xml:space="preserve"> </w:t>
      </w:r>
      <w:r w:rsidRPr="00671F85">
        <w:rPr>
          <w:bCs/>
          <w:szCs w:val="24"/>
          <w:u w:val="none"/>
          <w:lang w:eastAsia="lv-LV"/>
        </w:rPr>
        <w:t xml:space="preserve">iekšējam normatīvajam aktam </w:t>
      </w:r>
    </w:p>
    <w:p w14:paraId="20FDE163" w14:textId="77777777" w:rsidR="00671F85" w:rsidRPr="00671F85" w:rsidRDefault="00671F85" w:rsidP="00671F85">
      <w:pPr>
        <w:ind w:right="-1"/>
        <w:jc w:val="right"/>
        <w:rPr>
          <w:bCs/>
          <w:color w:val="FF0000"/>
          <w:szCs w:val="24"/>
          <w:u w:val="none"/>
          <w:lang w:eastAsia="lv-LV"/>
        </w:rPr>
      </w:pPr>
      <w:r w:rsidRPr="00671F85">
        <w:rPr>
          <w:bCs/>
          <w:szCs w:val="24"/>
          <w:u w:val="none"/>
          <w:lang w:eastAsia="lv-LV"/>
        </w:rPr>
        <w:t>“Gulbenes novada pašvaldības neformālās izglītības pasākumu</w:t>
      </w:r>
    </w:p>
    <w:p w14:paraId="46BC616A" w14:textId="77777777" w:rsidR="00671F85" w:rsidRPr="00671F85" w:rsidRDefault="00671F85" w:rsidP="00671F85">
      <w:pPr>
        <w:ind w:right="-1"/>
        <w:jc w:val="right"/>
        <w:rPr>
          <w:bCs/>
          <w:color w:val="000000"/>
          <w:szCs w:val="24"/>
          <w:u w:val="none"/>
          <w:lang w:eastAsia="lv-LV"/>
        </w:rPr>
      </w:pPr>
      <w:r w:rsidRPr="00671F85">
        <w:rPr>
          <w:bCs/>
          <w:szCs w:val="24"/>
          <w:u w:val="none"/>
          <w:lang w:eastAsia="lv-LV"/>
        </w:rPr>
        <w:t>Ukrainas bērniem projektu konkursa nolikums”</w:t>
      </w:r>
    </w:p>
    <w:p w14:paraId="43F2002A" w14:textId="77777777" w:rsidR="00671F85" w:rsidRPr="00671F85" w:rsidRDefault="00671F85" w:rsidP="00671F85">
      <w:pPr>
        <w:jc w:val="center"/>
        <w:rPr>
          <w:b/>
          <w:bCs/>
          <w:szCs w:val="24"/>
          <w:u w:val="none"/>
          <w:lang w:eastAsia="lv-LV"/>
        </w:rPr>
      </w:pPr>
    </w:p>
    <w:p w14:paraId="35FD313C" w14:textId="77777777" w:rsidR="00671F85" w:rsidRPr="00671F85" w:rsidRDefault="00671F85" w:rsidP="00671F85">
      <w:pPr>
        <w:jc w:val="center"/>
        <w:rPr>
          <w:b/>
          <w:bCs/>
          <w:szCs w:val="24"/>
          <w:u w:val="none"/>
          <w:lang w:eastAsia="lv-LV"/>
        </w:rPr>
      </w:pPr>
      <w:r w:rsidRPr="00671F85">
        <w:rPr>
          <w:b/>
          <w:bCs/>
          <w:szCs w:val="24"/>
          <w:u w:val="none"/>
          <w:lang w:eastAsia="lv-LV"/>
        </w:rPr>
        <w:t>INFORMĀCIJA PAR PASĀKUMA DALĪBNIEKIEM KATRĀ AKTIVITĀTĒ</w:t>
      </w:r>
    </w:p>
    <w:p w14:paraId="4D56ACCD" w14:textId="77777777" w:rsidR="00671F85" w:rsidRPr="00671F85" w:rsidRDefault="00671F85" w:rsidP="00671F85">
      <w:pPr>
        <w:rPr>
          <w:b/>
          <w:bCs/>
          <w:szCs w:val="24"/>
          <w:u w:val="none"/>
          <w:lang w:eastAsia="lv-LV"/>
        </w:rPr>
      </w:pPr>
    </w:p>
    <w:p w14:paraId="113024CB" w14:textId="77777777" w:rsidR="00671F85" w:rsidRPr="00671F85" w:rsidRDefault="00671F85" w:rsidP="00671F85">
      <w:pPr>
        <w:numPr>
          <w:ilvl w:val="0"/>
          <w:numId w:val="22"/>
        </w:numPr>
        <w:contextualSpacing/>
        <w:rPr>
          <w:b/>
          <w:szCs w:val="24"/>
          <w:u w:val="none"/>
          <w:lang w:eastAsia="lv-LV"/>
        </w:rPr>
      </w:pPr>
      <w:r w:rsidRPr="00671F85">
        <w:rPr>
          <w:b/>
          <w:szCs w:val="24"/>
          <w:u w:val="none"/>
          <w:lang w:eastAsia="lv-LV"/>
        </w:rPr>
        <w:t xml:space="preserve">Pasākuma/aktivitātes nosaukums: </w:t>
      </w:r>
      <w:r w:rsidRPr="00671F85">
        <w:rPr>
          <w:bCs/>
          <w:szCs w:val="24"/>
          <w:u w:val="none"/>
          <w:lang w:eastAsia="lv-LV"/>
        </w:rPr>
        <w:t>_________________________________</w:t>
      </w:r>
    </w:p>
    <w:p w14:paraId="7F003DEF" w14:textId="77777777" w:rsidR="00671F85" w:rsidRPr="00671F85" w:rsidRDefault="00671F85" w:rsidP="00671F85">
      <w:pPr>
        <w:ind w:left="720"/>
        <w:contextualSpacing/>
        <w:rPr>
          <w:b/>
          <w:szCs w:val="24"/>
          <w:u w:val="none"/>
          <w:lang w:eastAsia="lv-LV"/>
        </w:rPr>
      </w:pPr>
    </w:p>
    <w:p w14:paraId="4754F0E3" w14:textId="77777777" w:rsidR="00671F85" w:rsidRPr="00671F85" w:rsidRDefault="00671F85" w:rsidP="00671F85">
      <w:pPr>
        <w:ind w:left="720"/>
        <w:contextualSpacing/>
        <w:rPr>
          <w:b/>
          <w:szCs w:val="24"/>
          <w:u w:val="none"/>
          <w:lang w:eastAsia="lv-LV"/>
        </w:rPr>
      </w:pPr>
    </w:p>
    <w:tbl>
      <w:tblPr>
        <w:tblStyle w:val="Reatabula2"/>
        <w:tblW w:w="9317" w:type="dxa"/>
        <w:tblLook w:val="04A0" w:firstRow="1" w:lastRow="0" w:firstColumn="1" w:lastColumn="0" w:noHBand="0" w:noVBand="1"/>
      </w:tblPr>
      <w:tblGrid>
        <w:gridCol w:w="1062"/>
        <w:gridCol w:w="3450"/>
        <w:gridCol w:w="3257"/>
        <w:gridCol w:w="1548"/>
      </w:tblGrid>
      <w:tr w:rsidR="00671F85" w:rsidRPr="00671F85" w14:paraId="0C4B8646" w14:textId="77777777" w:rsidTr="00576DC2">
        <w:trPr>
          <w:trHeight w:val="864"/>
        </w:trPr>
        <w:tc>
          <w:tcPr>
            <w:tcW w:w="1062" w:type="dxa"/>
            <w:tcBorders>
              <w:top w:val="single" w:sz="4" w:space="0" w:color="auto"/>
              <w:left w:val="single" w:sz="4" w:space="0" w:color="auto"/>
              <w:bottom w:val="single" w:sz="4" w:space="0" w:color="auto"/>
              <w:right w:val="single" w:sz="4" w:space="0" w:color="auto"/>
            </w:tcBorders>
          </w:tcPr>
          <w:p w14:paraId="20AA0012" w14:textId="77777777" w:rsidR="00671F85" w:rsidRPr="00671F85" w:rsidRDefault="00671F85" w:rsidP="00671F85">
            <w:pPr>
              <w:spacing w:line="256" w:lineRule="auto"/>
              <w:rPr>
                <w:bCs/>
                <w:szCs w:val="24"/>
              </w:rPr>
            </w:pPr>
          </w:p>
        </w:tc>
        <w:tc>
          <w:tcPr>
            <w:tcW w:w="3450" w:type="dxa"/>
            <w:tcBorders>
              <w:top w:val="single" w:sz="4" w:space="0" w:color="auto"/>
              <w:left w:val="single" w:sz="4" w:space="0" w:color="auto"/>
              <w:bottom w:val="single" w:sz="4" w:space="0" w:color="auto"/>
              <w:right w:val="single" w:sz="4" w:space="0" w:color="auto"/>
            </w:tcBorders>
            <w:hideMark/>
          </w:tcPr>
          <w:p w14:paraId="34D17095" w14:textId="77777777" w:rsidR="00671F85" w:rsidRPr="00671F85" w:rsidRDefault="00671F85" w:rsidP="00671F85">
            <w:pPr>
              <w:spacing w:line="256" w:lineRule="auto"/>
              <w:rPr>
                <w:bCs/>
                <w:szCs w:val="24"/>
              </w:rPr>
            </w:pPr>
            <w:r w:rsidRPr="00671F85">
              <w:rPr>
                <w:bCs/>
                <w:szCs w:val="24"/>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61D8C6E3" w14:textId="77777777" w:rsidR="00671F85" w:rsidRPr="00671F85" w:rsidRDefault="00671F85" w:rsidP="00671F85">
            <w:pPr>
              <w:spacing w:line="256" w:lineRule="auto"/>
              <w:rPr>
                <w:bCs/>
                <w:szCs w:val="24"/>
              </w:rPr>
            </w:pPr>
            <w:r w:rsidRPr="00671F85">
              <w:rPr>
                <w:bCs/>
                <w:szCs w:val="24"/>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5452EC99" w14:textId="77777777" w:rsidR="00671F85" w:rsidRPr="00671F85" w:rsidRDefault="00671F85" w:rsidP="00671F85">
            <w:pPr>
              <w:spacing w:line="256" w:lineRule="auto"/>
              <w:rPr>
                <w:bCs/>
                <w:szCs w:val="24"/>
              </w:rPr>
            </w:pPr>
            <w:r w:rsidRPr="00671F85">
              <w:rPr>
                <w:bCs/>
                <w:szCs w:val="24"/>
              </w:rPr>
              <w:t>Vecums</w:t>
            </w:r>
          </w:p>
        </w:tc>
      </w:tr>
      <w:tr w:rsidR="00671F85" w:rsidRPr="00671F85" w14:paraId="325DDE83" w14:textId="77777777" w:rsidTr="00576DC2">
        <w:trPr>
          <w:trHeight w:val="292"/>
        </w:trPr>
        <w:tc>
          <w:tcPr>
            <w:tcW w:w="1062" w:type="dxa"/>
            <w:tcBorders>
              <w:top w:val="single" w:sz="4" w:space="0" w:color="auto"/>
              <w:left w:val="single" w:sz="4" w:space="0" w:color="auto"/>
              <w:bottom w:val="single" w:sz="4" w:space="0" w:color="auto"/>
              <w:right w:val="single" w:sz="4" w:space="0" w:color="auto"/>
            </w:tcBorders>
          </w:tcPr>
          <w:p w14:paraId="486AD2FE" w14:textId="77777777" w:rsidR="00671F85" w:rsidRPr="00671F85" w:rsidRDefault="00671F85" w:rsidP="00671F85">
            <w:pPr>
              <w:numPr>
                <w:ilvl w:val="0"/>
                <w:numId w:val="23"/>
              </w:numPr>
              <w:spacing w:line="256" w:lineRule="auto"/>
              <w:contextualSpacing/>
              <w:rPr>
                <w:bCs/>
                <w:szCs w:val="24"/>
              </w:rPr>
            </w:pPr>
          </w:p>
        </w:tc>
        <w:tc>
          <w:tcPr>
            <w:tcW w:w="3450" w:type="dxa"/>
            <w:tcBorders>
              <w:top w:val="single" w:sz="4" w:space="0" w:color="auto"/>
              <w:left w:val="single" w:sz="4" w:space="0" w:color="auto"/>
              <w:bottom w:val="single" w:sz="4" w:space="0" w:color="auto"/>
              <w:right w:val="single" w:sz="4" w:space="0" w:color="auto"/>
            </w:tcBorders>
          </w:tcPr>
          <w:p w14:paraId="452D3084" w14:textId="77777777" w:rsidR="00671F85" w:rsidRPr="00671F85" w:rsidRDefault="00671F85" w:rsidP="00671F85">
            <w:pPr>
              <w:spacing w:line="256" w:lineRule="auto"/>
              <w:rPr>
                <w:bCs/>
                <w:szCs w:val="24"/>
              </w:rPr>
            </w:pPr>
          </w:p>
        </w:tc>
        <w:tc>
          <w:tcPr>
            <w:tcW w:w="3257" w:type="dxa"/>
            <w:tcBorders>
              <w:top w:val="single" w:sz="4" w:space="0" w:color="auto"/>
              <w:left w:val="single" w:sz="4" w:space="0" w:color="auto"/>
              <w:bottom w:val="single" w:sz="4" w:space="0" w:color="auto"/>
              <w:right w:val="single" w:sz="4" w:space="0" w:color="auto"/>
            </w:tcBorders>
          </w:tcPr>
          <w:p w14:paraId="71AB1469" w14:textId="77777777" w:rsidR="00671F85" w:rsidRPr="00671F85" w:rsidRDefault="00671F85" w:rsidP="00671F85">
            <w:pPr>
              <w:spacing w:line="256" w:lineRule="auto"/>
              <w:rPr>
                <w:bCs/>
                <w:szCs w:val="24"/>
              </w:rPr>
            </w:pPr>
          </w:p>
        </w:tc>
        <w:tc>
          <w:tcPr>
            <w:tcW w:w="1548" w:type="dxa"/>
            <w:tcBorders>
              <w:top w:val="single" w:sz="4" w:space="0" w:color="auto"/>
              <w:left w:val="single" w:sz="4" w:space="0" w:color="auto"/>
              <w:bottom w:val="single" w:sz="4" w:space="0" w:color="auto"/>
              <w:right w:val="single" w:sz="4" w:space="0" w:color="auto"/>
            </w:tcBorders>
          </w:tcPr>
          <w:p w14:paraId="4B3B05E4" w14:textId="77777777" w:rsidR="00671F85" w:rsidRPr="00671F85" w:rsidRDefault="00671F85" w:rsidP="00671F85">
            <w:pPr>
              <w:spacing w:line="256" w:lineRule="auto"/>
              <w:rPr>
                <w:bCs/>
                <w:szCs w:val="24"/>
              </w:rPr>
            </w:pPr>
          </w:p>
        </w:tc>
      </w:tr>
      <w:tr w:rsidR="00671F85" w:rsidRPr="00671F85" w14:paraId="6B812F45" w14:textId="77777777" w:rsidTr="00576DC2">
        <w:trPr>
          <w:trHeight w:val="279"/>
        </w:trPr>
        <w:tc>
          <w:tcPr>
            <w:tcW w:w="1062" w:type="dxa"/>
            <w:tcBorders>
              <w:top w:val="single" w:sz="4" w:space="0" w:color="auto"/>
              <w:left w:val="single" w:sz="4" w:space="0" w:color="auto"/>
              <w:bottom w:val="single" w:sz="4" w:space="0" w:color="auto"/>
              <w:right w:val="single" w:sz="4" w:space="0" w:color="auto"/>
            </w:tcBorders>
          </w:tcPr>
          <w:p w14:paraId="562E0388" w14:textId="77777777" w:rsidR="00671F85" w:rsidRPr="00671F85" w:rsidRDefault="00671F85" w:rsidP="00671F85">
            <w:pPr>
              <w:numPr>
                <w:ilvl w:val="0"/>
                <w:numId w:val="23"/>
              </w:numPr>
              <w:spacing w:line="256" w:lineRule="auto"/>
              <w:contextualSpacing/>
              <w:rPr>
                <w:bCs/>
                <w:szCs w:val="24"/>
              </w:rPr>
            </w:pPr>
          </w:p>
        </w:tc>
        <w:tc>
          <w:tcPr>
            <w:tcW w:w="3450" w:type="dxa"/>
            <w:tcBorders>
              <w:top w:val="single" w:sz="4" w:space="0" w:color="auto"/>
              <w:left w:val="single" w:sz="4" w:space="0" w:color="auto"/>
              <w:bottom w:val="single" w:sz="4" w:space="0" w:color="auto"/>
              <w:right w:val="single" w:sz="4" w:space="0" w:color="auto"/>
            </w:tcBorders>
          </w:tcPr>
          <w:p w14:paraId="3E4A5E3C" w14:textId="77777777" w:rsidR="00671F85" w:rsidRPr="00671F85" w:rsidRDefault="00671F85" w:rsidP="00671F85">
            <w:pPr>
              <w:spacing w:line="256" w:lineRule="auto"/>
              <w:rPr>
                <w:bCs/>
                <w:szCs w:val="24"/>
              </w:rPr>
            </w:pPr>
          </w:p>
        </w:tc>
        <w:tc>
          <w:tcPr>
            <w:tcW w:w="3257" w:type="dxa"/>
            <w:tcBorders>
              <w:top w:val="single" w:sz="4" w:space="0" w:color="auto"/>
              <w:left w:val="single" w:sz="4" w:space="0" w:color="auto"/>
              <w:bottom w:val="single" w:sz="4" w:space="0" w:color="auto"/>
              <w:right w:val="single" w:sz="4" w:space="0" w:color="auto"/>
            </w:tcBorders>
          </w:tcPr>
          <w:p w14:paraId="460DF7DE" w14:textId="77777777" w:rsidR="00671F85" w:rsidRPr="00671F85" w:rsidRDefault="00671F85" w:rsidP="00671F85">
            <w:pPr>
              <w:spacing w:line="256" w:lineRule="auto"/>
              <w:rPr>
                <w:bCs/>
                <w:szCs w:val="24"/>
              </w:rPr>
            </w:pPr>
          </w:p>
        </w:tc>
        <w:tc>
          <w:tcPr>
            <w:tcW w:w="1548" w:type="dxa"/>
            <w:tcBorders>
              <w:top w:val="single" w:sz="4" w:space="0" w:color="auto"/>
              <w:left w:val="single" w:sz="4" w:space="0" w:color="auto"/>
              <w:bottom w:val="single" w:sz="4" w:space="0" w:color="auto"/>
              <w:right w:val="single" w:sz="4" w:space="0" w:color="auto"/>
            </w:tcBorders>
          </w:tcPr>
          <w:p w14:paraId="20EAD1D9" w14:textId="77777777" w:rsidR="00671F85" w:rsidRPr="00671F85" w:rsidRDefault="00671F85" w:rsidP="00671F85">
            <w:pPr>
              <w:spacing w:line="256" w:lineRule="auto"/>
              <w:rPr>
                <w:bCs/>
                <w:szCs w:val="24"/>
              </w:rPr>
            </w:pPr>
          </w:p>
        </w:tc>
      </w:tr>
      <w:tr w:rsidR="00671F85" w:rsidRPr="00671F85" w14:paraId="467095FA" w14:textId="77777777" w:rsidTr="00576DC2">
        <w:trPr>
          <w:trHeight w:val="292"/>
        </w:trPr>
        <w:tc>
          <w:tcPr>
            <w:tcW w:w="1062" w:type="dxa"/>
            <w:tcBorders>
              <w:top w:val="single" w:sz="4" w:space="0" w:color="auto"/>
              <w:left w:val="single" w:sz="4" w:space="0" w:color="auto"/>
              <w:bottom w:val="single" w:sz="4" w:space="0" w:color="auto"/>
              <w:right w:val="single" w:sz="4" w:space="0" w:color="auto"/>
            </w:tcBorders>
          </w:tcPr>
          <w:p w14:paraId="55FF682B" w14:textId="77777777" w:rsidR="00671F85" w:rsidRPr="00671F85" w:rsidRDefault="00671F85" w:rsidP="00671F85">
            <w:pPr>
              <w:numPr>
                <w:ilvl w:val="0"/>
                <w:numId w:val="23"/>
              </w:numPr>
              <w:spacing w:line="256" w:lineRule="auto"/>
              <w:contextualSpacing/>
              <w:rPr>
                <w:bCs/>
                <w:szCs w:val="24"/>
              </w:rPr>
            </w:pPr>
          </w:p>
        </w:tc>
        <w:tc>
          <w:tcPr>
            <w:tcW w:w="3450" w:type="dxa"/>
            <w:tcBorders>
              <w:top w:val="single" w:sz="4" w:space="0" w:color="auto"/>
              <w:left w:val="single" w:sz="4" w:space="0" w:color="auto"/>
              <w:bottom w:val="single" w:sz="4" w:space="0" w:color="auto"/>
              <w:right w:val="single" w:sz="4" w:space="0" w:color="auto"/>
            </w:tcBorders>
          </w:tcPr>
          <w:p w14:paraId="424C2E6F" w14:textId="77777777" w:rsidR="00671F85" w:rsidRPr="00671F85" w:rsidRDefault="00671F85" w:rsidP="00671F85">
            <w:pPr>
              <w:spacing w:line="256" w:lineRule="auto"/>
              <w:rPr>
                <w:bCs/>
                <w:szCs w:val="24"/>
              </w:rPr>
            </w:pPr>
          </w:p>
        </w:tc>
        <w:tc>
          <w:tcPr>
            <w:tcW w:w="3257" w:type="dxa"/>
            <w:tcBorders>
              <w:top w:val="single" w:sz="4" w:space="0" w:color="auto"/>
              <w:left w:val="single" w:sz="4" w:space="0" w:color="auto"/>
              <w:bottom w:val="single" w:sz="4" w:space="0" w:color="auto"/>
              <w:right w:val="single" w:sz="4" w:space="0" w:color="auto"/>
            </w:tcBorders>
          </w:tcPr>
          <w:p w14:paraId="7F9E38FA" w14:textId="77777777" w:rsidR="00671F85" w:rsidRPr="00671F85" w:rsidRDefault="00671F85" w:rsidP="00671F85">
            <w:pPr>
              <w:spacing w:line="256" w:lineRule="auto"/>
              <w:rPr>
                <w:bCs/>
                <w:szCs w:val="24"/>
              </w:rPr>
            </w:pPr>
          </w:p>
        </w:tc>
        <w:tc>
          <w:tcPr>
            <w:tcW w:w="1548" w:type="dxa"/>
            <w:tcBorders>
              <w:top w:val="single" w:sz="4" w:space="0" w:color="auto"/>
              <w:left w:val="single" w:sz="4" w:space="0" w:color="auto"/>
              <w:bottom w:val="single" w:sz="4" w:space="0" w:color="auto"/>
              <w:right w:val="single" w:sz="4" w:space="0" w:color="auto"/>
            </w:tcBorders>
          </w:tcPr>
          <w:p w14:paraId="73FCDB28" w14:textId="77777777" w:rsidR="00671F85" w:rsidRPr="00671F85" w:rsidRDefault="00671F85" w:rsidP="00671F85">
            <w:pPr>
              <w:spacing w:line="256" w:lineRule="auto"/>
              <w:rPr>
                <w:bCs/>
                <w:szCs w:val="24"/>
              </w:rPr>
            </w:pPr>
          </w:p>
        </w:tc>
      </w:tr>
      <w:tr w:rsidR="00671F85" w:rsidRPr="00671F85" w14:paraId="6FFED320" w14:textId="77777777" w:rsidTr="00576DC2">
        <w:trPr>
          <w:trHeight w:val="279"/>
        </w:trPr>
        <w:tc>
          <w:tcPr>
            <w:tcW w:w="1062" w:type="dxa"/>
            <w:tcBorders>
              <w:top w:val="single" w:sz="4" w:space="0" w:color="auto"/>
              <w:left w:val="single" w:sz="4" w:space="0" w:color="auto"/>
              <w:bottom w:val="single" w:sz="4" w:space="0" w:color="auto"/>
              <w:right w:val="single" w:sz="4" w:space="0" w:color="auto"/>
            </w:tcBorders>
          </w:tcPr>
          <w:p w14:paraId="683668D1" w14:textId="77777777" w:rsidR="00671F85" w:rsidRPr="00671F85" w:rsidRDefault="00671F85" w:rsidP="00671F85">
            <w:pPr>
              <w:numPr>
                <w:ilvl w:val="0"/>
                <w:numId w:val="23"/>
              </w:numPr>
              <w:spacing w:line="256" w:lineRule="auto"/>
              <w:contextualSpacing/>
              <w:rPr>
                <w:bCs/>
                <w:szCs w:val="24"/>
              </w:rPr>
            </w:pPr>
          </w:p>
        </w:tc>
        <w:tc>
          <w:tcPr>
            <w:tcW w:w="3450" w:type="dxa"/>
            <w:tcBorders>
              <w:top w:val="single" w:sz="4" w:space="0" w:color="auto"/>
              <w:left w:val="single" w:sz="4" w:space="0" w:color="auto"/>
              <w:bottom w:val="single" w:sz="4" w:space="0" w:color="auto"/>
              <w:right w:val="single" w:sz="4" w:space="0" w:color="auto"/>
            </w:tcBorders>
          </w:tcPr>
          <w:p w14:paraId="0A600155" w14:textId="77777777" w:rsidR="00671F85" w:rsidRPr="00671F85" w:rsidRDefault="00671F85" w:rsidP="00671F85">
            <w:pPr>
              <w:spacing w:line="256" w:lineRule="auto"/>
              <w:rPr>
                <w:bCs/>
                <w:szCs w:val="24"/>
              </w:rPr>
            </w:pPr>
          </w:p>
        </w:tc>
        <w:tc>
          <w:tcPr>
            <w:tcW w:w="3257" w:type="dxa"/>
            <w:tcBorders>
              <w:top w:val="single" w:sz="4" w:space="0" w:color="auto"/>
              <w:left w:val="single" w:sz="4" w:space="0" w:color="auto"/>
              <w:bottom w:val="single" w:sz="4" w:space="0" w:color="auto"/>
              <w:right w:val="single" w:sz="4" w:space="0" w:color="auto"/>
            </w:tcBorders>
          </w:tcPr>
          <w:p w14:paraId="201FC078" w14:textId="77777777" w:rsidR="00671F85" w:rsidRPr="00671F85" w:rsidRDefault="00671F85" w:rsidP="00671F85">
            <w:pPr>
              <w:spacing w:line="256" w:lineRule="auto"/>
              <w:rPr>
                <w:bCs/>
                <w:szCs w:val="24"/>
              </w:rPr>
            </w:pPr>
          </w:p>
        </w:tc>
        <w:tc>
          <w:tcPr>
            <w:tcW w:w="1548" w:type="dxa"/>
            <w:tcBorders>
              <w:top w:val="single" w:sz="4" w:space="0" w:color="auto"/>
              <w:left w:val="single" w:sz="4" w:space="0" w:color="auto"/>
              <w:bottom w:val="single" w:sz="4" w:space="0" w:color="auto"/>
              <w:right w:val="single" w:sz="4" w:space="0" w:color="auto"/>
            </w:tcBorders>
          </w:tcPr>
          <w:p w14:paraId="7D2783F9" w14:textId="77777777" w:rsidR="00671F85" w:rsidRPr="00671F85" w:rsidRDefault="00671F85" w:rsidP="00671F85">
            <w:pPr>
              <w:spacing w:line="256" w:lineRule="auto"/>
              <w:rPr>
                <w:bCs/>
                <w:szCs w:val="24"/>
              </w:rPr>
            </w:pPr>
          </w:p>
        </w:tc>
      </w:tr>
    </w:tbl>
    <w:p w14:paraId="1DF67394" w14:textId="77777777" w:rsidR="00671F85" w:rsidRPr="00671F85" w:rsidRDefault="00671F85" w:rsidP="00671F85">
      <w:pPr>
        <w:ind w:left="720"/>
        <w:contextualSpacing/>
        <w:rPr>
          <w:b/>
          <w:szCs w:val="24"/>
          <w:u w:val="none"/>
          <w:lang w:eastAsia="lv-LV"/>
        </w:rPr>
      </w:pPr>
    </w:p>
    <w:p w14:paraId="12BCBF79" w14:textId="77777777" w:rsidR="00671F85" w:rsidRPr="00671F85" w:rsidRDefault="00671F85" w:rsidP="00671F85">
      <w:pPr>
        <w:numPr>
          <w:ilvl w:val="0"/>
          <w:numId w:val="22"/>
        </w:numPr>
        <w:contextualSpacing/>
        <w:rPr>
          <w:b/>
          <w:szCs w:val="24"/>
          <w:u w:val="none"/>
          <w:lang w:eastAsia="lv-LV"/>
        </w:rPr>
      </w:pPr>
      <w:r w:rsidRPr="00671F85">
        <w:rPr>
          <w:b/>
          <w:szCs w:val="24"/>
          <w:u w:val="none"/>
          <w:lang w:eastAsia="lv-LV"/>
        </w:rPr>
        <w:t xml:space="preserve">Pasākuma/aktivitātes nosaukums: </w:t>
      </w:r>
      <w:r w:rsidRPr="00671F85">
        <w:rPr>
          <w:bCs/>
          <w:szCs w:val="24"/>
          <w:u w:val="none"/>
          <w:lang w:eastAsia="lv-LV"/>
        </w:rPr>
        <w:t>_________________________________</w:t>
      </w:r>
    </w:p>
    <w:p w14:paraId="6E0A3C1A" w14:textId="77777777" w:rsidR="00671F85" w:rsidRPr="00671F85" w:rsidRDefault="00671F85" w:rsidP="00671F85">
      <w:pPr>
        <w:ind w:left="720"/>
        <w:contextualSpacing/>
        <w:rPr>
          <w:b/>
          <w:szCs w:val="24"/>
          <w:u w:val="none"/>
          <w:lang w:eastAsia="lv-LV"/>
        </w:rPr>
      </w:pPr>
    </w:p>
    <w:p w14:paraId="19B0A5A9" w14:textId="77777777" w:rsidR="00671F85" w:rsidRPr="00671F85" w:rsidRDefault="00671F85" w:rsidP="00671F85">
      <w:pPr>
        <w:ind w:left="720"/>
        <w:contextualSpacing/>
        <w:rPr>
          <w:b/>
          <w:szCs w:val="24"/>
          <w:u w:val="none"/>
          <w:lang w:eastAsia="lv-LV"/>
        </w:rPr>
      </w:pPr>
    </w:p>
    <w:tbl>
      <w:tblPr>
        <w:tblStyle w:val="Reatabula2"/>
        <w:tblW w:w="9317" w:type="dxa"/>
        <w:tblLook w:val="04A0" w:firstRow="1" w:lastRow="0" w:firstColumn="1" w:lastColumn="0" w:noHBand="0" w:noVBand="1"/>
      </w:tblPr>
      <w:tblGrid>
        <w:gridCol w:w="1062"/>
        <w:gridCol w:w="3450"/>
        <w:gridCol w:w="3257"/>
        <w:gridCol w:w="1548"/>
      </w:tblGrid>
      <w:tr w:rsidR="00671F85" w:rsidRPr="00671F85" w14:paraId="13F15A07" w14:textId="77777777" w:rsidTr="00576DC2">
        <w:trPr>
          <w:trHeight w:val="864"/>
        </w:trPr>
        <w:tc>
          <w:tcPr>
            <w:tcW w:w="1062" w:type="dxa"/>
            <w:tcBorders>
              <w:top w:val="single" w:sz="4" w:space="0" w:color="auto"/>
              <w:left w:val="single" w:sz="4" w:space="0" w:color="auto"/>
              <w:bottom w:val="single" w:sz="4" w:space="0" w:color="auto"/>
              <w:right w:val="single" w:sz="4" w:space="0" w:color="auto"/>
            </w:tcBorders>
          </w:tcPr>
          <w:p w14:paraId="28D013BF" w14:textId="77777777" w:rsidR="00671F85" w:rsidRPr="00671F85" w:rsidRDefault="00671F85" w:rsidP="00671F85">
            <w:pPr>
              <w:spacing w:line="256" w:lineRule="auto"/>
              <w:rPr>
                <w:bCs/>
                <w:szCs w:val="24"/>
              </w:rPr>
            </w:pPr>
          </w:p>
        </w:tc>
        <w:tc>
          <w:tcPr>
            <w:tcW w:w="3450" w:type="dxa"/>
            <w:tcBorders>
              <w:top w:val="single" w:sz="4" w:space="0" w:color="auto"/>
              <w:left w:val="single" w:sz="4" w:space="0" w:color="auto"/>
              <w:bottom w:val="single" w:sz="4" w:space="0" w:color="auto"/>
              <w:right w:val="single" w:sz="4" w:space="0" w:color="auto"/>
            </w:tcBorders>
            <w:hideMark/>
          </w:tcPr>
          <w:p w14:paraId="51924793" w14:textId="77777777" w:rsidR="00671F85" w:rsidRPr="00671F85" w:rsidRDefault="00671F85" w:rsidP="00671F85">
            <w:pPr>
              <w:spacing w:line="256" w:lineRule="auto"/>
              <w:rPr>
                <w:bCs/>
                <w:szCs w:val="24"/>
              </w:rPr>
            </w:pPr>
            <w:r w:rsidRPr="00671F85">
              <w:rPr>
                <w:bCs/>
                <w:szCs w:val="24"/>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73D0AD4A" w14:textId="77777777" w:rsidR="00671F85" w:rsidRPr="00671F85" w:rsidRDefault="00671F85" w:rsidP="00671F85">
            <w:pPr>
              <w:spacing w:line="256" w:lineRule="auto"/>
              <w:rPr>
                <w:bCs/>
                <w:szCs w:val="24"/>
              </w:rPr>
            </w:pPr>
            <w:r w:rsidRPr="00671F85">
              <w:rPr>
                <w:bCs/>
                <w:szCs w:val="24"/>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2794D663" w14:textId="77777777" w:rsidR="00671F85" w:rsidRPr="00671F85" w:rsidRDefault="00671F85" w:rsidP="00671F85">
            <w:pPr>
              <w:spacing w:line="256" w:lineRule="auto"/>
              <w:rPr>
                <w:bCs/>
                <w:szCs w:val="24"/>
              </w:rPr>
            </w:pPr>
            <w:r w:rsidRPr="00671F85">
              <w:rPr>
                <w:bCs/>
                <w:szCs w:val="24"/>
              </w:rPr>
              <w:t>Vecums</w:t>
            </w:r>
          </w:p>
        </w:tc>
      </w:tr>
      <w:tr w:rsidR="00671F85" w:rsidRPr="00671F85" w14:paraId="6710E56A" w14:textId="77777777" w:rsidTr="00576DC2">
        <w:trPr>
          <w:trHeight w:val="292"/>
        </w:trPr>
        <w:tc>
          <w:tcPr>
            <w:tcW w:w="1062" w:type="dxa"/>
            <w:tcBorders>
              <w:top w:val="single" w:sz="4" w:space="0" w:color="auto"/>
              <w:left w:val="single" w:sz="4" w:space="0" w:color="auto"/>
              <w:bottom w:val="single" w:sz="4" w:space="0" w:color="auto"/>
              <w:right w:val="single" w:sz="4" w:space="0" w:color="auto"/>
            </w:tcBorders>
          </w:tcPr>
          <w:p w14:paraId="2D176BA7" w14:textId="77777777" w:rsidR="00671F85" w:rsidRPr="00671F85" w:rsidRDefault="00671F85" w:rsidP="00671F85">
            <w:pPr>
              <w:numPr>
                <w:ilvl w:val="0"/>
                <w:numId w:val="24"/>
              </w:numPr>
              <w:spacing w:line="256" w:lineRule="auto"/>
              <w:contextualSpacing/>
              <w:rPr>
                <w:bCs/>
                <w:szCs w:val="24"/>
              </w:rPr>
            </w:pPr>
          </w:p>
        </w:tc>
        <w:tc>
          <w:tcPr>
            <w:tcW w:w="3450" w:type="dxa"/>
            <w:tcBorders>
              <w:top w:val="single" w:sz="4" w:space="0" w:color="auto"/>
              <w:left w:val="single" w:sz="4" w:space="0" w:color="auto"/>
              <w:bottom w:val="single" w:sz="4" w:space="0" w:color="auto"/>
              <w:right w:val="single" w:sz="4" w:space="0" w:color="auto"/>
            </w:tcBorders>
          </w:tcPr>
          <w:p w14:paraId="7689A67A" w14:textId="77777777" w:rsidR="00671F85" w:rsidRPr="00671F85" w:rsidRDefault="00671F85" w:rsidP="00671F85">
            <w:pPr>
              <w:spacing w:line="256" w:lineRule="auto"/>
              <w:rPr>
                <w:bCs/>
                <w:szCs w:val="24"/>
              </w:rPr>
            </w:pPr>
          </w:p>
        </w:tc>
        <w:tc>
          <w:tcPr>
            <w:tcW w:w="3257" w:type="dxa"/>
            <w:tcBorders>
              <w:top w:val="single" w:sz="4" w:space="0" w:color="auto"/>
              <w:left w:val="single" w:sz="4" w:space="0" w:color="auto"/>
              <w:bottom w:val="single" w:sz="4" w:space="0" w:color="auto"/>
              <w:right w:val="single" w:sz="4" w:space="0" w:color="auto"/>
            </w:tcBorders>
          </w:tcPr>
          <w:p w14:paraId="19C49B19" w14:textId="77777777" w:rsidR="00671F85" w:rsidRPr="00671F85" w:rsidRDefault="00671F85" w:rsidP="00671F85">
            <w:pPr>
              <w:spacing w:line="256" w:lineRule="auto"/>
              <w:rPr>
                <w:bCs/>
                <w:szCs w:val="24"/>
              </w:rPr>
            </w:pPr>
          </w:p>
        </w:tc>
        <w:tc>
          <w:tcPr>
            <w:tcW w:w="1548" w:type="dxa"/>
            <w:tcBorders>
              <w:top w:val="single" w:sz="4" w:space="0" w:color="auto"/>
              <w:left w:val="single" w:sz="4" w:space="0" w:color="auto"/>
              <w:bottom w:val="single" w:sz="4" w:space="0" w:color="auto"/>
              <w:right w:val="single" w:sz="4" w:space="0" w:color="auto"/>
            </w:tcBorders>
          </w:tcPr>
          <w:p w14:paraId="267EBC77" w14:textId="77777777" w:rsidR="00671F85" w:rsidRPr="00671F85" w:rsidRDefault="00671F85" w:rsidP="00671F85">
            <w:pPr>
              <w:spacing w:line="256" w:lineRule="auto"/>
              <w:rPr>
                <w:bCs/>
                <w:szCs w:val="24"/>
              </w:rPr>
            </w:pPr>
          </w:p>
        </w:tc>
      </w:tr>
      <w:tr w:rsidR="00671F85" w:rsidRPr="00671F85" w14:paraId="3D42F494" w14:textId="77777777" w:rsidTr="00576DC2">
        <w:trPr>
          <w:trHeight w:val="279"/>
        </w:trPr>
        <w:tc>
          <w:tcPr>
            <w:tcW w:w="1062" w:type="dxa"/>
            <w:tcBorders>
              <w:top w:val="single" w:sz="4" w:space="0" w:color="auto"/>
              <w:left w:val="single" w:sz="4" w:space="0" w:color="auto"/>
              <w:bottom w:val="single" w:sz="4" w:space="0" w:color="auto"/>
              <w:right w:val="single" w:sz="4" w:space="0" w:color="auto"/>
            </w:tcBorders>
          </w:tcPr>
          <w:p w14:paraId="0E3DF897" w14:textId="77777777" w:rsidR="00671F85" w:rsidRPr="00671F85" w:rsidRDefault="00671F85" w:rsidP="00671F85">
            <w:pPr>
              <w:numPr>
                <w:ilvl w:val="0"/>
                <w:numId w:val="24"/>
              </w:numPr>
              <w:spacing w:line="256" w:lineRule="auto"/>
              <w:contextualSpacing/>
              <w:rPr>
                <w:bCs/>
                <w:szCs w:val="24"/>
              </w:rPr>
            </w:pPr>
          </w:p>
        </w:tc>
        <w:tc>
          <w:tcPr>
            <w:tcW w:w="3450" w:type="dxa"/>
            <w:tcBorders>
              <w:top w:val="single" w:sz="4" w:space="0" w:color="auto"/>
              <w:left w:val="single" w:sz="4" w:space="0" w:color="auto"/>
              <w:bottom w:val="single" w:sz="4" w:space="0" w:color="auto"/>
              <w:right w:val="single" w:sz="4" w:space="0" w:color="auto"/>
            </w:tcBorders>
          </w:tcPr>
          <w:p w14:paraId="7A766D9A" w14:textId="77777777" w:rsidR="00671F85" w:rsidRPr="00671F85" w:rsidRDefault="00671F85" w:rsidP="00671F85">
            <w:pPr>
              <w:spacing w:line="256" w:lineRule="auto"/>
              <w:rPr>
                <w:bCs/>
                <w:szCs w:val="24"/>
              </w:rPr>
            </w:pPr>
          </w:p>
        </w:tc>
        <w:tc>
          <w:tcPr>
            <w:tcW w:w="3257" w:type="dxa"/>
            <w:tcBorders>
              <w:top w:val="single" w:sz="4" w:space="0" w:color="auto"/>
              <w:left w:val="single" w:sz="4" w:space="0" w:color="auto"/>
              <w:bottom w:val="single" w:sz="4" w:space="0" w:color="auto"/>
              <w:right w:val="single" w:sz="4" w:space="0" w:color="auto"/>
            </w:tcBorders>
          </w:tcPr>
          <w:p w14:paraId="2C57A85B" w14:textId="77777777" w:rsidR="00671F85" w:rsidRPr="00671F85" w:rsidRDefault="00671F85" w:rsidP="00671F85">
            <w:pPr>
              <w:spacing w:line="256" w:lineRule="auto"/>
              <w:rPr>
                <w:bCs/>
                <w:szCs w:val="24"/>
              </w:rPr>
            </w:pPr>
          </w:p>
        </w:tc>
        <w:tc>
          <w:tcPr>
            <w:tcW w:w="1548" w:type="dxa"/>
            <w:tcBorders>
              <w:top w:val="single" w:sz="4" w:space="0" w:color="auto"/>
              <w:left w:val="single" w:sz="4" w:space="0" w:color="auto"/>
              <w:bottom w:val="single" w:sz="4" w:space="0" w:color="auto"/>
              <w:right w:val="single" w:sz="4" w:space="0" w:color="auto"/>
            </w:tcBorders>
          </w:tcPr>
          <w:p w14:paraId="39E264D4" w14:textId="77777777" w:rsidR="00671F85" w:rsidRPr="00671F85" w:rsidRDefault="00671F85" w:rsidP="00671F85">
            <w:pPr>
              <w:spacing w:line="256" w:lineRule="auto"/>
              <w:rPr>
                <w:bCs/>
                <w:szCs w:val="24"/>
              </w:rPr>
            </w:pPr>
          </w:p>
        </w:tc>
      </w:tr>
      <w:tr w:rsidR="00671F85" w:rsidRPr="00671F85" w14:paraId="6BB9A099" w14:textId="77777777" w:rsidTr="00576DC2">
        <w:trPr>
          <w:trHeight w:val="292"/>
        </w:trPr>
        <w:tc>
          <w:tcPr>
            <w:tcW w:w="1062" w:type="dxa"/>
            <w:tcBorders>
              <w:top w:val="single" w:sz="4" w:space="0" w:color="auto"/>
              <w:left w:val="single" w:sz="4" w:space="0" w:color="auto"/>
              <w:bottom w:val="single" w:sz="4" w:space="0" w:color="auto"/>
              <w:right w:val="single" w:sz="4" w:space="0" w:color="auto"/>
            </w:tcBorders>
          </w:tcPr>
          <w:p w14:paraId="4CADAA41" w14:textId="77777777" w:rsidR="00671F85" w:rsidRPr="00671F85" w:rsidRDefault="00671F85" w:rsidP="00671F85">
            <w:pPr>
              <w:numPr>
                <w:ilvl w:val="0"/>
                <w:numId w:val="24"/>
              </w:numPr>
              <w:spacing w:line="256" w:lineRule="auto"/>
              <w:contextualSpacing/>
              <w:rPr>
                <w:bCs/>
                <w:szCs w:val="24"/>
              </w:rPr>
            </w:pPr>
          </w:p>
        </w:tc>
        <w:tc>
          <w:tcPr>
            <w:tcW w:w="3450" w:type="dxa"/>
            <w:tcBorders>
              <w:top w:val="single" w:sz="4" w:space="0" w:color="auto"/>
              <w:left w:val="single" w:sz="4" w:space="0" w:color="auto"/>
              <w:bottom w:val="single" w:sz="4" w:space="0" w:color="auto"/>
              <w:right w:val="single" w:sz="4" w:space="0" w:color="auto"/>
            </w:tcBorders>
          </w:tcPr>
          <w:p w14:paraId="3D696D4F" w14:textId="77777777" w:rsidR="00671F85" w:rsidRPr="00671F85" w:rsidRDefault="00671F85" w:rsidP="00671F85">
            <w:pPr>
              <w:spacing w:line="256" w:lineRule="auto"/>
              <w:rPr>
                <w:bCs/>
                <w:szCs w:val="24"/>
              </w:rPr>
            </w:pPr>
          </w:p>
        </w:tc>
        <w:tc>
          <w:tcPr>
            <w:tcW w:w="3257" w:type="dxa"/>
            <w:tcBorders>
              <w:top w:val="single" w:sz="4" w:space="0" w:color="auto"/>
              <w:left w:val="single" w:sz="4" w:space="0" w:color="auto"/>
              <w:bottom w:val="single" w:sz="4" w:space="0" w:color="auto"/>
              <w:right w:val="single" w:sz="4" w:space="0" w:color="auto"/>
            </w:tcBorders>
          </w:tcPr>
          <w:p w14:paraId="1093468B" w14:textId="77777777" w:rsidR="00671F85" w:rsidRPr="00671F85" w:rsidRDefault="00671F85" w:rsidP="00671F85">
            <w:pPr>
              <w:spacing w:line="256" w:lineRule="auto"/>
              <w:rPr>
                <w:bCs/>
                <w:szCs w:val="24"/>
              </w:rPr>
            </w:pPr>
          </w:p>
        </w:tc>
        <w:tc>
          <w:tcPr>
            <w:tcW w:w="1548" w:type="dxa"/>
            <w:tcBorders>
              <w:top w:val="single" w:sz="4" w:space="0" w:color="auto"/>
              <w:left w:val="single" w:sz="4" w:space="0" w:color="auto"/>
              <w:bottom w:val="single" w:sz="4" w:space="0" w:color="auto"/>
              <w:right w:val="single" w:sz="4" w:space="0" w:color="auto"/>
            </w:tcBorders>
          </w:tcPr>
          <w:p w14:paraId="7D0609F9" w14:textId="77777777" w:rsidR="00671F85" w:rsidRPr="00671F85" w:rsidRDefault="00671F85" w:rsidP="00671F85">
            <w:pPr>
              <w:spacing w:line="256" w:lineRule="auto"/>
              <w:rPr>
                <w:bCs/>
                <w:szCs w:val="24"/>
              </w:rPr>
            </w:pPr>
          </w:p>
        </w:tc>
      </w:tr>
      <w:tr w:rsidR="00671F85" w:rsidRPr="00671F85" w14:paraId="5830EE5F" w14:textId="77777777" w:rsidTr="00576DC2">
        <w:trPr>
          <w:trHeight w:val="279"/>
        </w:trPr>
        <w:tc>
          <w:tcPr>
            <w:tcW w:w="1062" w:type="dxa"/>
            <w:tcBorders>
              <w:top w:val="single" w:sz="4" w:space="0" w:color="auto"/>
              <w:left w:val="single" w:sz="4" w:space="0" w:color="auto"/>
              <w:bottom w:val="single" w:sz="4" w:space="0" w:color="auto"/>
              <w:right w:val="single" w:sz="4" w:space="0" w:color="auto"/>
            </w:tcBorders>
          </w:tcPr>
          <w:p w14:paraId="4B52F342" w14:textId="77777777" w:rsidR="00671F85" w:rsidRPr="00671F85" w:rsidRDefault="00671F85" w:rsidP="00671F85">
            <w:pPr>
              <w:numPr>
                <w:ilvl w:val="0"/>
                <w:numId w:val="24"/>
              </w:numPr>
              <w:spacing w:line="256" w:lineRule="auto"/>
              <w:contextualSpacing/>
              <w:rPr>
                <w:bCs/>
                <w:szCs w:val="24"/>
              </w:rPr>
            </w:pPr>
          </w:p>
        </w:tc>
        <w:tc>
          <w:tcPr>
            <w:tcW w:w="3450" w:type="dxa"/>
            <w:tcBorders>
              <w:top w:val="single" w:sz="4" w:space="0" w:color="auto"/>
              <w:left w:val="single" w:sz="4" w:space="0" w:color="auto"/>
              <w:bottom w:val="single" w:sz="4" w:space="0" w:color="auto"/>
              <w:right w:val="single" w:sz="4" w:space="0" w:color="auto"/>
            </w:tcBorders>
          </w:tcPr>
          <w:p w14:paraId="484B178C" w14:textId="77777777" w:rsidR="00671F85" w:rsidRPr="00671F85" w:rsidRDefault="00671F85" w:rsidP="00671F85">
            <w:pPr>
              <w:spacing w:line="256" w:lineRule="auto"/>
              <w:rPr>
                <w:bCs/>
                <w:szCs w:val="24"/>
              </w:rPr>
            </w:pPr>
          </w:p>
        </w:tc>
        <w:tc>
          <w:tcPr>
            <w:tcW w:w="3257" w:type="dxa"/>
            <w:tcBorders>
              <w:top w:val="single" w:sz="4" w:space="0" w:color="auto"/>
              <w:left w:val="single" w:sz="4" w:space="0" w:color="auto"/>
              <w:bottom w:val="single" w:sz="4" w:space="0" w:color="auto"/>
              <w:right w:val="single" w:sz="4" w:space="0" w:color="auto"/>
            </w:tcBorders>
          </w:tcPr>
          <w:p w14:paraId="03D33745" w14:textId="77777777" w:rsidR="00671F85" w:rsidRPr="00671F85" w:rsidRDefault="00671F85" w:rsidP="00671F85">
            <w:pPr>
              <w:spacing w:line="256" w:lineRule="auto"/>
              <w:rPr>
                <w:bCs/>
                <w:szCs w:val="24"/>
              </w:rPr>
            </w:pPr>
          </w:p>
        </w:tc>
        <w:tc>
          <w:tcPr>
            <w:tcW w:w="1548" w:type="dxa"/>
            <w:tcBorders>
              <w:top w:val="single" w:sz="4" w:space="0" w:color="auto"/>
              <w:left w:val="single" w:sz="4" w:space="0" w:color="auto"/>
              <w:bottom w:val="single" w:sz="4" w:space="0" w:color="auto"/>
              <w:right w:val="single" w:sz="4" w:space="0" w:color="auto"/>
            </w:tcBorders>
          </w:tcPr>
          <w:p w14:paraId="58FC0AA3" w14:textId="77777777" w:rsidR="00671F85" w:rsidRPr="00671F85" w:rsidRDefault="00671F85" w:rsidP="00671F85">
            <w:pPr>
              <w:spacing w:line="256" w:lineRule="auto"/>
              <w:rPr>
                <w:bCs/>
                <w:szCs w:val="24"/>
              </w:rPr>
            </w:pPr>
          </w:p>
        </w:tc>
      </w:tr>
    </w:tbl>
    <w:p w14:paraId="6835A693" w14:textId="77777777" w:rsidR="00671F85" w:rsidRPr="00671F85" w:rsidRDefault="00671F85" w:rsidP="00671F85">
      <w:pPr>
        <w:ind w:left="720"/>
        <w:contextualSpacing/>
        <w:rPr>
          <w:b/>
          <w:szCs w:val="24"/>
          <w:u w:val="none"/>
          <w:lang w:eastAsia="lv-LV"/>
        </w:rPr>
      </w:pPr>
    </w:p>
    <w:p w14:paraId="6D443D1A" w14:textId="77777777" w:rsidR="00671F85" w:rsidRPr="00671F85" w:rsidRDefault="00671F85" w:rsidP="00671F85">
      <w:pPr>
        <w:numPr>
          <w:ilvl w:val="0"/>
          <w:numId w:val="22"/>
        </w:numPr>
        <w:contextualSpacing/>
        <w:rPr>
          <w:b/>
          <w:szCs w:val="24"/>
          <w:u w:val="none"/>
          <w:lang w:eastAsia="lv-LV"/>
        </w:rPr>
      </w:pPr>
      <w:r w:rsidRPr="00671F85">
        <w:rPr>
          <w:b/>
          <w:szCs w:val="24"/>
          <w:u w:val="none"/>
          <w:lang w:eastAsia="lv-LV"/>
        </w:rPr>
        <w:t xml:space="preserve">Pasākuma/aktivitātes nosaukums: </w:t>
      </w:r>
      <w:r w:rsidRPr="00671F85">
        <w:rPr>
          <w:bCs/>
          <w:szCs w:val="24"/>
          <w:u w:val="none"/>
          <w:lang w:eastAsia="lv-LV"/>
        </w:rPr>
        <w:t>_________________________________</w:t>
      </w:r>
    </w:p>
    <w:p w14:paraId="6DE8F744" w14:textId="77777777" w:rsidR="00671F85" w:rsidRPr="00671F85" w:rsidRDefault="00671F85" w:rsidP="00671F85">
      <w:pPr>
        <w:ind w:left="720"/>
        <w:contextualSpacing/>
        <w:rPr>
          <w:b/>
          <w:szCs w:val="24"/>
          <w:u w:val="none"/>
          <w:lang w:eastAsia="lv-LV"/>
        </w:rPr>
      </w:pPr>
    </w:p>
    <w:p w14:paraId="1D62F067" w14:textId="77777777" w:rsidR="00671F85" w:rsidRPr="00671F85" w:rsidRDefault="00671F85" w:rsidP="00671F85">
      <w:pPr>
        <w:ind w:left="720"/>
        <w:contextualSpacing/>
        <w:rPr>
          <w:b/>
          <w:szCs w:val="24"/>
          <w:u w:val="none"/>
          <w:lang w:eastAsia="lv-LV"/>
        </w:rPr>
      </w:pPr>
    </w:p>
    <w:tbl>
      <w:tblPr>
        <w:tblStyle w:val="Reatabula2"/>
        <w:tblW w:w="9317" w:type="dxa"/>
        <w:tblLook w:val="04A0" w:firstRow="1" w:lastRow="0" w:firstColumn="1" w:lastColumn="0" w:noHBand="0" w:noVBand="1"/>
      </w:tblPr>
      <w:tblGrid>
        <w:gridCol w:w="1062"/>
        <w:gridCol w:w="3450"/>
        <w:gridCol w:w="3257"/>
        <w:gridCol w:w="1548"/>
      </w:tblGrid>
      <w:tr w:rsidR="00671F85" w:rsidRPr="00671F85" w14:paraId="52041452" w14:textId="77777777" w:rsidTr="00576DC2">
        <w:trPr>
          <w:trHeight w:val="864"/>
        </w:trPr>
        <w:tc>
          <w:tcPr>
            <w:tcW w:w="1062" w:type="dxa"/>
            <w:tcBorders>
              <w:top w:val="single" w:sz="4" w:space="0" w:color="auto"/>
              <w:left w:val="single" w:sz="4" w:space="0" w:color="auto"/>
              <w:bottom w:val="single" w:sz="4" w:space="0" w:color="auto"/>
              <w:right w:val="single" w:sz="4" w:space="0" w:color="auto"/>
            </w:tcBorders>
          </w:tcPr>
          <w:p w14:paraId="77AD6D44" w14:textId="77777777" w:rsidR="00671F85" w:rsidRPr="00671F85" w:rsidRDefault="00671F85" w:rsidP="00671F85">
            <w:pPr>
              <w:spacing w:line="256" w:lineRule="auto"/>
              <w:rPr>
                <w:bCs/>
                <w:szCs w:val="24"/>
              </w:rPr>
            </w:pPr>
          </w:p>
        </w:tc>
        <w:tc>
          <w:tcPr>
            <w:tcW w:w="3450" w:type="dxa"/>
            <w:tcBorders>
              <w:top w:val="single" w:sz="4" w:space="0" w:color="auto"/>
              <w:left w:val="single" w:sz="4" w:space="0" w:color="auto"/>
              <w:bottom w:val="single" w:sz="4" w:space="0" w:color="auto"/>
              <w:right w:val="single" w:sz="4" w:space="0" w:color="auto"/>
            </w:tcBorders>
            <w:hideMark/>
          </w:tcPr>
          <w:p w14:paraId="5345BF57" w14:textId="77777777" w:rsidR="00671F85" w:rsidRPr="00671F85" w:rsidRDefault="00671F85" w:rsidP="00671F85">
            <w:pPr>
              <w:spacing w:line="256" w:lineRule="auto"/>
              <w:rPr>
                <w:bCs/>
                <w:szCs w:val="24"/>
              </w:rPr>
            </w:pPr>
            <w:r w:rsidRPr="00671F85">
              <w:rPr>
                <w:bCs/>
                <w:szCs w:val="24"/>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35CA4D57" w14:textId="77777777" w:rsidR="00671F85" w:rsidRPr="00671F85" w:rsidRDefault="00671F85" w:rsidP="00671F85">
            <w:pPr>
              <w:spacing w:line="256" w:lineRule="auto"/>
              <w:rPr>
                <w:bCs/>
                <w:szCs w:val="24"/>
              </w:rPr>
            </w:pPr>
            <w:r w:rsidRPr="00671F85">
              <w:rPr>
                <w:bCs/>
                <w:szCs w:val="24"/>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2D05C930" w14:textId="77777777" w:rsidR="00671F85" w:rsidRPr="00671F85" w:rsidRDefault="00671F85" w:rsidP="00671F85">
            <w:pPr>
              <w:spacing w:line="256" w:lineRule="auto"/>
              <w:rPr>
                <w:bCs/>
                <w:szCs w:val="24"/>
              </w:rPr>
            </w:pPr>
            <w:r w:rsidRPr="00671F85">
              <w:rPr>
                <w:bCs/>
                <w:szCs w:val="24"/>
              </w:rPr>
              <w:t>Vecums</w:t>
            </w:r>
          </w:p>
        </w:tc>
      </w:tr>
      <w:tr w:rsidR="00671F85" w:rsidRPr="00671F85" w14:paraId="25A055D9" w14:textId="77777777" w:rsidTr="00576DC2">
        <w:trPr>
          <w:trHeight w:val="292"/>
        </w:trPr>
        <w:tc>
          <w:tcPr>
            <w:tcW w:w="1062" w:type="dxa"/>
            <w:tcBorders>
              <w:top w:val="single" w:sz="4" w:space="0" w:color="auto"/>
              <w:left w:val="single" w:sz="4" w:space="0" w:color="auto"/>
              <w:bottom w:val="single" w:sz="4" w:space="0" w:color="auto"/>
              <w:right w:val="single" w:sz="4" w:space="0" w:color="auto"/>
            </w:tcBorders>
          </w:tcPr>
          <w:p w14:paraId="018C7E7C" w14:textId="77777777" w:rsidR="00671F85" w:rsidRPr="00671F85" w:rsidRDefault="00671F85" w:rsidP="00671F85">
            <w:pPr>
              <w:numPr>
                <w:ilvl w:val="0"/>
                <w:numId w:val="25"/>
              </w:numPr>
              <w:spacing w:line="256" w:lineRule="auto"/>
              <w:contextualSpacing/>
              <w:rPr>
                <w:bCs/>
                <w:szCs w:val="24"/>
              </w:rPr>
            </w:pPr>
          </w:p>
        </w:tc>
        <w:tc>
          <w:tcPr>
            <w:tcW w:w="3450" w:type="dxa"/>
            <w:tcBorders>
              <w:top w:val="single" w:sz="4" w:space="0" w:color="auto"/>
              <w:left w:val="single" w:sz="4" w:space="0" w:color="auto"/>
              <w:bottom w:val="single" w:sz="4" w:space="0" w:color="auto"/>
              <w:right w:val="single" w:sz="4" w:space="0" w:color="auto"/>
            </w:tcBorders>
          </w:tcPr>
          <w:p w14:paraId="05DD15B8" w14:textId="77777777" w:rsidR="00671F85" w:rsidRPr="00671F85" w:rsidRDefault="00671F85" w:rsidP="00671F85">
            <w:pPr>
              <w:spacing w:line="256" w:lineRule="auto"/>
              <w:rPr>
                <w:bCs/>
                <w:szCs w:val="24"/>
              </w:rPr>
            </w:pPr>
          </w:p>
        </w:tc>
        <w:tc>
          <w:tcPr>
            <w:tcW w:w="3257" w:type="dxa"/>
            <w:tcBorders>
              <w:top w:val="single" w:sz="4" w:space="0" w:color="auto"/>
              <w:left w:val="single" w:sz="4" w:space="0" w:color="auto"/>
              <w:bottom w:val="single" w:sz="4" w:space="0" w:color="auto"/>
              <w:right w:val="single" w:sz="4" w:space="0" w:color="auto"/>
            </w:tcBorders>
          </w:tcPr>
          <w:p w14:paraId="0D96EFF1" w14:textId="77777777" w:rsidR="00671F85" w:rsidRPr="00671F85" w:rsidRDefault="00671F85" w:rsidP="00671F85">
            <w:pPr>
              <w:spacing w:line="256" w:lineRule="auto"/>
              <w:rPr>
                <w:bCs/>
                <w:szCs w:val="24"/>
              </w:rPr>
            </w:pPr>
          </w:p>
        </w:tc>
        <w:tc>
          <w:tcPr>
            <w:tcW w:w="1548" w:type="dxa"/>
            <w:tcBorders>
              <w:top w:val="single" w:sz="4" w:space="0" w:color="auto"/>
              <w:left w:val="single" w:sz="4" w:space="0" w:color="auto"/>
              <w:bottom w:val="single" w:sz="4" w:space="0" w:color="auto"/>
              <w:right w:val="single" w:sz="4" w:space="0" w:color="auto"/>
            </w:tcBorders>
          </w:tcPr>
          <w:p w14:paraId="727FA315" w14:textId="77777777" w:rsidR="00671F85" w:rsidRPr="00671F85" w:rsidRDefault="00671F85" w:rsidP="00671F85">
            <w:pPr>
              <w:spacing w:line="256" w:lineRule="auto"/>
              <w:rPr>
                <w:bCs/>
                <w:szCs w:val="24"/>
              </w:rPr>
            </w:pPr>
          </w:p>
        </w:tc>
      </w:tr>
      <w:tr w:rsidR="00671F85" w:rsidRPr="00671F85" w14:paraId="4DCD8062" w14:textId="77777777" w:rsidTr="00576DC2">
        <w:trPr>
          <w:trHeight w:val="279"/>
        </w:trPr>
        <w:tc>
          <w:tcPr>
            <w:tcW w:w="1062" w:type="dxa"/>
            <w:tcBorders>
              <w:top w:val="single" w:sz="4" w:space="0" w:color="auto"/>
              <w:left w:val="single" w:sz="4" w:space="0" w:color="auto"/>
              <w:bottom w:val="single" w:sz="4" w:space="0" w:color="auto"/>
              <w:right w:val="single" w:sz="4" w:space="0" w:color="auto"/>
            </w:tcBorders>
          </w:tcPr>
          <w:p w14:paraId="130A1D35" w14:textId="77777777" w:rsidR="00671F85" w:rsidRPr="00671F85" w:rsidRDefault="00671F85" w:rsidP="00671F85">
            <w:pPr>
              <w:numPr>
                <w:ilvl w:val="0"/>
                <w:numId w:val="25"/>
              </w:numPr>
              <w:spacing w:line="256" w:lineRule="auto"/>
              <w:contextualSpacing/>
              <w:rPr>
                <w:bCs/>
                <w:szCs w:val="24"/>
              </w:rPr>
            </w:pPr>
          </w:p>
        </w:tc>
        <w:tc>
          <w:tcPr>
            <w:tcW w:w="3450" w:type="dxa"/>
            <w:tcBorders>
              <w:top w:val="single" w:sz="4" w:space="0" w:color="auto"/>
              <w:left w:val="single" w:sz="4" w:space="0" w:color="auto"/>
              <w:bottom w:val="single" w:sz="4" w:space="0" w:color="auto"/>
              <w:right w:val="single" w:sz="4" w:space="0" w:color="auto"/>
            </w:tcBorders>
          </w:tcPr>
          <w:p w14:paraId="060F36A6" w14:textId="77777777" w:rsidR="00671F85" w:rsidRPr="00671F85" w:rsidRDefault="00671F85" w:rsidP="00671F85">
            <w:pPr>
              <w:spacing w:line="256" w:lineRule="auto"/>
              <w:rPr>
                <w:bCs/>
                <w:szCs w:val="24"/>
              </w:rPr>
            </w:pPr>
          </w:p>
        </w:tc>
        <w:tc>
          <w:tcPr>
            <w:tcW w:w="3257" w:type="dxa"/>
            <w:tcBorders>
              <w:top w:val="single" w:sz="4" w:space="0" w:color="auto"/>
              <w:left w:val="single" w:sz="4" w:space="0" w:color="auto"/>
              <w:bottom w:val="single" w:sz="4" w:space="0" w:color="auto"/>
              <w:right w:val="single" w:sz="4" w:space="0" w:color="auto"/>
            </w:tcBorders>
          </w:tcPr>
          <w:p w14:paraId="10B04138" w14:textId="77777777" w:rsidR="00671F85" w:rsidRPr="00671F85" w:rsidRDefault="00671F85" w:rsidP="00671F85">
            <w:pPr>
              <w:spacing w:line="256" w:lineRule="auto"/>
              <w:rPr>
                <w:bCs/>
                <w:szCs w:val="24"/>
              </w:rPr>
            </w:pPr>
          </w:p>
        </w:tc>
        <w:tc>
          <w:tcPr>
            <w:tcW w:w="1548" w:type="dxa"/>
            <w:tcBorders>
              <w:top w:val="single" w:sz="4" w:space="0" w:color="auto"/>
              <w:left w:val="single" w:sz="4" w:space="0" w:color="auto"/>
              <w:bottom w:val="single" w:sz="4" w:space="0" w:color="auto"/>
              <w:right w:val="single" w:sz="4" w:space="0" w:color="auto"/>
            </w:tcBorders>
          </w:tcPr>
          <w:p w14:paraId="54C2BCB0" w14:textId="77777777" w:rsidR="00671F85" w:rsidRPr="00671F85" w:rsidRDefault="00671F85" w:rsidP="00671F85">
            <w:pPr>
              <w:spacing w:line="256" w:lineRule="auto"/>
              <w:rPr>
                <w:bCs/>
                <w:szCs w:val="24"/>
              </w:rPr>
            </w:pPr>
          </w:p>
        </w:tc>
      </w:tr>
      <w:tr w:rsidR="00671F85" w:rsidRPr="00671F85" w14:paraId="6A5E20F8" w14:textId="77777777" w:rsidTr="00576DC2">
        <w:trPr>
          <w:trHeight w:val="292"/>
        </w:trPr>
        <w:tc>
          <w:tcPr>
            <w:tcW w:w="1062" w:type="dxa"/>
            <w:tcBorders>
              <w:top w:val="single" w:sz="4" w:space="0" w:color="auto"/>
              <w:left w:val="single" w:sz="4" w:space="0" w:color="auto"/>
              <w:bottom w:val="single" w:sz="4" w:space="0" w:color="auto"/>
              <w:right w:val="single" w:sz="4" w:space="0" w:color="auto"/>
            </w:tcBorders>
          </w:tcPr>
          <w:p w14:paraId="5FC2FE46" w14:textId="77777777" w:rsidR="00671F85" w:rsidRPr="00671F85" w:rsidRDefault="00671F85" w:rsidP="00671F85">
            <w:pPr>
              <w:numPr>
                <w:ilvl w:val="0"/>
                <w:numId w:val="25"/>
              </w:numPr>
              <w:spacing w:line="256" w:lineRule="auto"/>
              <w:contextualSpacing/>
              <w:rPr>
                <w:bCs/>
                <w:szCs w:val="24"/>
              </w:rPr>
            </w:pPr>
          </w:p>
        </w:tc>
        <w:tc>
          <w:tcPr>
            <w:tcW w:w="3450" w:type="dxa"/>
            <w:tcBorders>
              <w:top w:val="single" w:sz="4" w:space="0" w:color="auto"/>
              <w:left w:val="single" w:sz="4" w:space="0" w:color="auto"/>
              <w:bottom w:val="single" w:sz="4" w:space="0" w:color="auto"/>
              <w:right w:val="single" w:sz="4" w:space="0" w:color="auto"/>
            </w:tcBorders>
          </w:tcPr>
          <w:p w14:paraId="56A1B8FE" w14:textId="77777777" w:rsidR="00671F85" w:rsidRPr="00671F85" w:rsidRDefault="00671F85" w:rsidP="00671F85">
            <w:pPr>
              <w:spacing w:line="256" w:lineRule="auto"/>
              <w:rPr>
                <w:bCs/>
                <w:szCs w:val="24"/>
              </w:rPr>
            </w:pPr>
          </w:p>
        </w:tc>
        <w:tc>
          <w:tcPr>
            <w:tcW w:w="3257" w:type="dxa"/>
            <w:tcBorders>
              <w:top w:val="single" w:sz="4" w:space="0" w:color="auto"/>
              <w:left w:val="single" w:sz="4" w:space="0" w:color="auto"/>
              <w:bottom w:val="single" w:sz="4" w:space="0" w:color="auto"/>
              <w:right w:val="single" w:sz="4" w:space="0" w:color="auto"/>
            </w:tcBorders>
          </w:tcPr>
          <w:p w14:paraId="1542C1E4" w14:textId="77777777" w:rsidR="00671F85" w:rsidRPr="00671F85" w:rsidRDefault="00671F85" w:rsidP="00671F85">
            <w:pPr>
              <w:spacing w:line="256" w:lineRule="auto"/>
              <w:rPr>
                <w:bCs/>
                <w:szCs w:val="24"/>
              </w:rPr>
            </w:pPr>
          </w:p>
        </w:tc>
        <w:tc>
          <w:tcPr>
            <w:tcW w:w="1548" w:type="dxa"/>
            <w:tcBorders>
              <w:top w:val="single" w:sz="4" w:space="0" w:color="auto"/>
              <w:left w:val="single" w:sz="4" w:space="0" w:color="auto"/>
              <w:bottom w:val="single" w:sz="4" w:space="0" w:color="auto"/>
              <w:right w:val="single" w:sz="4" w:space="0" w:color="auto"/>
            </w:tcBorders>
          </w:tcPr>
          <w:p w14:paraId="3D150498" w14:textId="77777777" w:rsidR="00671F85" w:rsidRPr="00671F85" w:rsidRDefault="00671F85" w:rsidP="00671F85">
            <w:pPr>
              <w:spacing w:line="256" w:lineRule="auto"/>
              <w:rPr>
                <w:bCs/>
                <w:szCs w:val="24"/>
              </w:rPr>
            </w:pPr>
          </w:p>
        </w:tc>
      </w:tr>
      <w:tr w:rsidR="00671F85" w:rsidRPr="00671F85" w14:paraId="04A20605" w14:textId="77777777" w:rsidTr="00576DC2">
        <w:trPr>
          <w:trHeight w:val="279"/>
        </w:trPr>
        <w:tc>
          <w:tcPr>
            <w:tcW w:w="1062" w:type="dxa"/>
            <w:tcBorders>
              <w:top w:val="single" w:sz="4" w:space="0" w:color="auto"/>
              <w:left w:val="single" w:sz="4" w:space="0" w:color="auto"/>
              <w:bottom w:val="single" w:sz="4" w:space="0" w:color="auto"/>
              <w:right w:val="single" w:sz="4" w:space="0" w:color="auto"/>
            </w:tcBorders>
          </w:tcPr>
          <w:p w14:paraId="3823BD8F" w14:textId="77777777" w:rsidR="00671F85" w:rsidRPr="00671F85" w:rsidRDefault="00671F85" w:rsidP="00671F85">
            <w:pPr>
              <w:numPr>
                <w:ilvl w:val="0"/>
                <w:numId w:val="25"/>
              </w:numPr>
              <w:spacing w:line="256" w:lineRule="auto"/>
              <w:contextualSpacing/>
              <w:rPr>
                <w:bCs/>
                <w:szCs w:val="24"/>
              </w:rPr>
            </w:pPr>
          </w:p>
        </w:tc>
        <w:tc>
          <w:tcPr>
            <w:tcW w:w="3450" w:type="dxa"/>
            <w:tcBorders>
              <w:top w:val="single" w:sz="4" w:space="0" w:color="auto"/>
              <w:left w:val="single" w:sz="4" w:space="0" w:color="auto"/>
              <w:bottom w:val="single" w:sz="4" w:space="0" w:color="auto"/>
              <w:right w:val="single" w:sz="4" w:space="0" w:color="auto"/>
            </w:tcBorders>
          </w:tcPr>
          <w:p w14:paraId="4E2BED44" w14:textId="77777777" w:rsidR="00671F85" w:rsidRPr="00671F85" w:rsidRDefault="00671F85" w:rsidP="00671F85">
            <w:pPr>
              <w:spacing w:line="256" w:lineRule="auto"/>
              <w:rPr>
                <w:bCs/>
                <w:szCs w:val="24"/>
              </w:rPr>
            </w:pPr>
          </w:p>
        </w:tc>
        <w:tc>
          <w:tcPr>
            <w:tcW w:w="3257" w:type="dxa"/>
            <w:tcBorders>
              <w:top w:val="single" w:sz="4" w:space="0" w:color="auto"/>
              <w:left w:val="single" w:sz="4" w:space="0" w:color="auto"/>
              <w:bottom w:val="single" w:sz="4" w:space="0" w:color="auto"/>
              <w:right w:val="single" w:sz="4" w:space="0" w:color="auto"/>
            </w:tcBorders>
          </w:tcPr>
          <w:p w14:paraId="063A2D23" w14:textId="77777777" w:rsidR="00671F85" w:rsidRPr="00671F85" w:rsidRDefault="00671F85" w:rsidP="00671F85">
            <w:pPr>
              <w:spacing w:line="256" w:lineRule="auto"/>
              <w:rPr>
                <w:bCs/>
                <w:szCs w:val="24"/>
              </w:rPr>
            </w:pPr>
          </w:p>
        </w:tc>
        <w:tc>
          <w:tcPr>
            <w:tcW w:w="1548" w:type="dxa"/>
            <w:tcBorders>
              <w:top w:val="single" w:sz="4" w:space="0" w:color="auto"/>
              <w:left w:val="single" w:sz="4" w:space="0" w:color="auto"/>
              <w:bottom w:val="single" w:sz="4" w:space="0" w:color="auto"/>
              <w:right w:val="single" w:sz="4" w:space="0" w:color="auto"/>
            </w:tcBorders>
          </w:tcPr>
          <w:p w14:paraId="00E24C9E" w14:textId="77777777" w:rsidR="00671F85" w:rsidRPr="00671F85" w:rsidRDefault="00671F85" w:rsidP="00671F85">
            <w:pPr>
              <w:spacing w:line="256" w:lineRule="auto"/>
              <w:rPr>
                <w:bCs/>
                <w:szCs w:val="24"/>
              </w:rPr>
            </w:pPr>
          </w:p>
        </w:tc>
      </w:tr>
    </w:tbl>
    <w:p w14:paraId="56CD9F45" w14:textId="77777777" w:rsidR="00671F85" w:rsidRPr="00671F85" w:rsidRDefault="00671F85" w:rsidP="00671F85">
      <w:pPr>
        <w:ind w:left="720"/>
        <w:contextualSpacing/>
        <w:rPr>
          <w:b/>
          <w:szCs w:val="24"/>
          <w:u w:val="none"/>
          <w:lang w:eastAsia="lv-LV"/>
        </w:rPr>
      </w:pPr>
    </w:p>
    <w:p w14:paraId="2963FAE9" w14:textId="77777777" w:rsidR="00671F85" w:rsidRPr="00671F85" w:rsidRDefault="00671F85" w:rsidP="00671F85">
      <w:pPr>
        <w:spacing w:after="160" w:line="256" w:lineRule="auto"/>
        <w:rPr>
          <w:bCs/>
          <w:szCs w:val="24"/>
          <w:u w:val="none"/>
          <w:lang w:eastAsia="lv-LV"/>
        </w:rPr>
      </w:pPr>
      <w:r w:rsidRPr="00671F85">
        <w:rPr>
          <w:bCs/>
          <w:szCs w:val="24"/>
          <w:u w:val="none"/>
          <w:lang w:eastAsia="lv-LV"/>
        </w:rPr>
        <w:t xml:space="preserve"> </w:t>
      </w:r>
    </w:p>
    <w:p w14:paraId="7B9D72E4" w14:textId="77777777" w:rsidR="00671F85" w:rsidRPr="00671F85" w:rsidRDefault="00671F85" w:rsidP="00671F85">
      <w:pPr>
        <w:ind w:right="-2"/>
        <w:jc w:val="right"/>
        <w:rPr>
          <w:szCs w:val="24"/>
          <w:u w:val="none"/>
          <w:lang w:eastAsia="lv-LV"/>
        </w:rPr>
      </w:pPr>
    </w:p>
    <w:p w14:paraId="624D8226" w14:textId="77777777" w:rsidR="00671F85" w:rsidRPr="00671F85" w:rsidRDefault="00671F85" w:rsidP="00671F85">
      <w:pPr>
        <w:ind w:right="-2"/>
        <w:jc w:val="right"/>
        <w:rPr>
          <w:szCs w:val="24"/>
          <w:u w:val="none"/>
          <w:lang w:eastAsia="lv-LV"/>
        </w:rPr>
      </w:pPr>
    </w:p>
    <w:p w14:paraId="5286C63E" w14:textId="77777777" w:rsidR="00671F85" w:rsidRPr="00671F85" w:rsidRDefault="00671F85" w:rsidP="00671F85">
      <w:pPr>
        <w:widowControl w:val="0"/>
        <w:tabs>
          <w:tab w:val="left" w:pos="426"/>
          <w:tab w:val="left" w:pos="6804"/>
        </w:tabs>
        <w:autoSpaceDE w:val="0"/>
        <w:autoSpaceDN w:val="0"/>
        <w:adjustRightInd w:val="0"/>
        <w:jc w:val="both"/>
        <w:rPr>
          <w:szCs w:val="24"/>
          <w:u w:val="none"/>
          <w:lang w:eastAsia="lv-LV"/>
        </w:rPr>
      </w:pPr>
      <w:r w:rsidRPr="00671F85">
        <w:rPr>
          <w:szCs w:val="24"/>
          <w:u w:val="none"/>
          <w:lang w:eastAsia="lv-LV"/>
        </w:rPr>
        <w:t xml:space="preserve">Gulbenes novada pašvaldības domes priekšsēdētājs </w:t>
      </w:r>
      <w:r w:rsidRPr="00671F85">
        <w:rPr>
          <w:szCs w:val="24"/>
          <w:u w:val="none"/>
          <w:lang w:eastAsia="lv-LV"/>
        </w:rPr>
        <w:tab/>
      </w:r>
      <w:r w:rsidRPr="00671F85">
        <w:rPr>
          <w:szCs w:val="24"/>
          <w:u w:val="none"/>
          <w:lang w:eastAsia="lv-LV"/>
        </w:rPr>
        <w:tab/>
      </w:r>
      <w:r w:rsidRPr="00671F85">
        <w:rPr>
          <w:szCs w:val="24"/>
          <w:u w:val="none"/>
          <w:lang w:eastAsia="lv-LV"/>
        </w:rPr>
        <w:tab/>
      </w:r>
      <w:r w:rsidRPr="00671F85">
        <w:rPr>
          <w:rFonts w:eastAsia="Calibri"/>
          <w:szCs w:val="24"/>
          <w:u w:val="none"/>
        </w:rPr>
        <w:t>N.</w:t>
      </w:r>
      <w:r w:rsidRPr="00671F85">
        <w:rPr>
          <w:szCs w:val="24"/>
          <w:u w:val="none"/>
          <w:lang w:eastAsia="lv-LV"/>
        </w:rPr>
        <w:t xml:space="preserve"> </w:t>
      </w:r>
      <w:r w:rsidRPr="00671F85">
        <w:rPr>
          <w:rFonts w:eastAsia="Calibri"/>
          <w:szCs w:val="24"/>
          <w:u w:val="none"/>
        </w:rPr>
        <w:t>Mazūrs</w:t>
      </w:r>
    </w:p>
    <w:p w14:paraId="17701B95" w14:textId="77777777" w:rsidR="00671F85" w:rsidRPr="00671F85" w:rsidRDefault="00671F85" w:rsidP="00671F85">
      <w:pPr>
        <w:spacing w:after="160" w:line="256" w:lineRule="auto"/>
        <w:rPr>
          <w:bCs/>
          <w:szCs w:val="24"/>
          <w:u w:val="none"/>
          <w:lang w:eastAsia="lv-LV"/>
        </w:rPr>
      </w:pPr>
      <w:r w:rsidRPr="00671F85">
        <w:rPr>
          <w:bCs/>
          <w:szCs w:val="24"/>
          <w:u w:val="none"/>
          <w:lang w:eastAsia="lv-LV"/>
        </w:rPr>
        <w:br w:type="page"/>
      </w:r>
    </w:p>
    <w:p w14:paraId="42DEDB8D" w14:textId="77777777" w:rsidR="00671F85" w:rsidRPr="00671F85" w:rsidRDefault="00671F85" w:rsidP="00671F85">
      <w:pPr>
        <w:ind w:right="-2"/>
        <w:jc w:val="right"/>
        <w:rPr>
          <w:bCs/>
          <w:szCs w:val="24"/>
          <w:u w:val="none"/>
          <w:lang w:eastAsia="lv-LV"/>
        </w:rPr>
      </w:pPr>
      <w:r w:rsidRPr="00671F85">
        <w:rPr>
          <w:bCs/>
          <w:szCs w:val="24"/>
          <w:u w:val="none"/>
          <w:lang w:eastAsia="lv-LV"/>
        </w:rPr>
        <w:lastRenderedPageBreak/>
        <w:t>5.pielikums</w:t>
      </w:r>
    </w:p>
    <w:p w14:paraId="7A998171" w14:textId="77777777" w:rsidR="00671F85" w:rsidRPr="00671F85" w:rsidRDefault="00671F85" w:rsidP="00671F85">
      <w:pPr>
        <w:ind w:right="-1"/>
        <w:jc w:val="right"/>
        <w:rPr>
          <w:bCs/>
          <w:szCs w:val="24"/>
          <w:u w:val="none"/>
          <w:lang w:eastAsia="lv-LV"/>
        </w:rPr>
      </w:pPr>
      <w:r w:rsidRPr="00671F85">
        <w:rPr>
          <w:bCs/>
          <w:szCs w:val="24"/>
          <w:u w:val="none"/>
          <w:lang w:eastAsia="lv-LV"/>
        </w:rPr>
        <w:t xml:space="preserve">Gulbenes novada pašvaldības domes 2025.gada 31.jūlija iekšējam normatīvajam aktam </w:t>
      </w:r>
    </w:p>
    <w:p w14:paraId="6E07C85B" w14:textId="77777777" w:rsidR="00671F85" w:rsidRPr="00671F85" w:rsidRDefault="00671F85" w:rsidP="00671F85">
      <w:pPr>
        <w:ind w:right="-1"/>
        <w:jc w:val="right"/>
        <w:rPr>
          <w:bCs/>
          <w:color w:val="FF0000"/>
          <w:szCs w:val="24"/>
          <w:u w:val="none"/>
          <w:lang w:eastAsia="lv-LV"/>
        </w:rPr>
      </w:pPr>
      <w:r w:rsidRPr="00671F85">
        <w:rPr>
          <w:bCs/>
          <w:szCs w:val="24"/>
          <w:u w:val="none"/>
          <w:lang w:eastAsia="lv-LV"/>
        </w:rPr>
        <w:t>“Gulbenes novada pašvaldības neformālās izglītības pasākumu</w:t>
      </w:r>
    </w:p>
    <w:p w14:paraId="3B9E3216" w14:textId="77777777" w:rsidR="00671F85" w:rsidRPr="00671F85" w:rsidRDefault="00671F85" w:rsidP="00671F85">
      <w:pPr>
        <w:ind w:right="-1"/>
        <w:jc w:val="right"/>
        <w:rPr>
          <w:bCs/>
          <w:color w:val="000000"/>
          <w:szCs w:val="24"/>
          <w:u w:val="none"/>
          <w:lang w:eastAsia="lv-LV"/>
        </w:rPr>
      </w:pPr>
      <w:r w:rsidRPr="00671F85">
        <w:rPr>
          <w:bCs/>
          <w:szCs w:val="24"/>
          <w:u w:val="none"/>
          <w:lang w:eastAsia="lv-LV"/>
        </w:rPr>
        <w:t>Ukrainas bērniem projektu konkursa nolikums”</w:t>
      </w:r>
    </w:p>
    <w:p w14:paraId="3EF4468A" w14:textId="77777777" w:rsidR="00671F85" w:rsidRPr="00671F85" w:rsidRDefault="00671F85" w:rsidP="00671F85">
      <w:pPr>
        <w:autoSpaceDE w:val="0"/>
        <w:autoSpaceDN w:val="0"/>
        <w:adjustRightInd w:val="0"/>
        <w:jc w:val="center"/>
        <w:rPr>
          <w:rFonts w:eastAsia="Calibri"/>
          <w:b/>
          <w:bCs/>
          <w:szCs w:val="24"/>
          <w:u w:val="none"/>
          <w:lang w:eastAsia="lv-LV"/>
        </w:rPr>
      </w:pPr>
    </w:p>
    <w:p w14:paraId="3C430016" w14:textId="77777777" w:rsidR="00671F85" w:rsidRPr="00671F85" w:rsidRDefault="00671F85" w:rsidP="00671F85">
      <w:pPr>
        <w:autoSpaceDE w:val="0"/>
        <w:autoSpaceDN w:val="0"/>
        <w:adjustRightInd w:val="0"/>
        <w:jc w:val="center"/>
        <w:rPr>
          <w:rFonts w:eastAsia="Calibri"/>
          <w:b/>
          <w:bCs/>
          <w:szCs w:val="24"/>
          <w:u w:val="none"/>
          <w:lang w:eastAsia="lv-LV"/>
        </w:rPr>
      </w:pPr>
      <w:r w:rsidRPr="00671F85">
        <w:rPr>
          <w:rFonts w:eastAsia="Calibri"/>
          <w:b/>
          <w:bCs/>
          <w:szCs w:val="24"/>
          <w:u w:val="none"/>
          <w:lang w:eastAsia="lv-LV"/>
        </w:rPr>
        <w:t>PROJEKTU VĒRTĒŠANAS KRITĒRIJI</w:t>
      </w:r>
    </w:p>
    <w:p w14:paraId="716731AB" w14:textId="77777777" w:rsidR="00671F85" w:rsidRPr="00671F85" w:rsidRDefault="00671F85" w:rsidP="00671F85">
      <w:pPr>
        <w:autoSpaceDE w:val="0"/>
        <w:autoSpaceDN w:val="0"/>
        <w:adjustRightInd w:val="0"/>
        <w:rPr>
          <w:rFonts w:eastAsia="Calibri"/>
          <w:b/>
          <w:bCs/>
          <w:szCs w:val="24"/>
          <w:u w:val="none"/>
          <w:lang w:eastAsia="lv-LV"/>
        </w:rPr>
      </w:pPr>
    </w:p>
    <w:p w14:paraId="1EE9599F" w14:textId="77777777" w:rsidR="00671F85" w:rsidRPr="00671F85" w:rsidRDefault="00671F85" w:rsidP="00671F85">
      <w:pPr>
        <w:autoSpaceDE w:val="0"/>
        <w:autoSpaceDN w:val="0"/>
        <w:adjustRightInd w:val="0"/>
        <w:rPr>
          <w:rFonts w:eastAsia="Calibri"/>
          <w:b/>
          <w:bCs/>
          <w:szCs w:val="24"/>
          <w:u w:val="none"/>
          <w:lang w:eastAsia="lv-LV"/>
        </w:rPr>
      </w:pPr>
      <w:r w:rsidRPr="00671F85">
        <w:rPr>
          <w:rFonts w:eastAsia="Calibri"/>
          <w:b/>
          <w:bCs/>
          <w:sz w:val="22"/>
          <w:u w:val="none"/>
          <w:lang w:eastAsia="lv-LV"/>
        </w:rPr>
        <w:t>PROJEKTA PIETEIKUMA KVALITĀTE</w:t>
      </w:r>
      <w:r w:rsidRPr="00671F85">
        <w:rPr>
          <w:rFonts w:eastAsia="Calibri"/>
          <w:b/>
          <w:bCs/>
          <w:szCs w:val="24"/>
          <w:u w:val="none"/>
          <w:lang w:eastAsia="lv-LV"/>
        </w:rPr>
        <w:t>:</w:t>
      </w:r>
    </w:p>
    <w:p w14:paraId="791FDCD5" w14:textId="77777777" w:rsidR="00671F85" w:rsidRPr="00671F85" w:rsidRDefault="00671F85" w:rsidP="00671F85">
      <w:pPr>
        <w:autoSpaceDE w:val="0"/>
        <w:autoSpaceDN w:val="0"/>
        <w:adjustRightInd w:val="0"/>
        <w:rPr>
          <w:rFonts w:eastAsia="Calibri"/>
          <w:b/>
          <w:bCs/>
          <w:szCs w:val="24"/>
          <w:u w:val="none"/>
          <w:lang w:eastAsia="lv-LV"/>
        </w:rPr>
      </w:pPr>
    </w:p>
    <w:tbl>
      <w:tblPr>
        <w:tblStyle w:val="Reatabula2"/>
        <w:tblW w:w="9573" w:type="dxa"/>
        <w:tblLook w:val="04A0" w:firstRow="1" w:lastRow="0" w:firstColumn="1" w:lastColumn="0" w:noHBand="0" w:noVBand="1"/>
      </w:tblPr>
      <w:tblGrid>
        <w:gridCol w:w="1031"/>
        <w:gridCol w:w="4662"/>
        <w:gridCol w:w="2099"/>
        <w:gridCol w:w="1781"/>
      </w:tblGrid>
      <w:tr w:rsidR="00671F85" w:rsidRPr="00671F85" w14:paraId="5DD85D22" w14:textId="77777777" w:rsidTr="00576DC2">
        <w:trPr>
          <w:trHeight w:val="548"/>
        </w:trPr>
        <w:tc>
          <w:tcPr>
            <w:tcW w:w="1031" w:type="dxa"/>
            <w:tcBorders>
              <w:top w:val="single" w:sz="4" w:space="0" w:color="auto"/>
              <w:left w:val="single" w:sz="4" w:space="0" w:color="auto"/>
              <w:bottom w:val="single" w:sz="4" w:space="0" w:color="auto"/>
              <w:right w:val="single" w:sz="4" w:space="0" w:color="auto"/>
            </w:tcBorders>
          </w:tcPr>
          <w:p w14:paraId="5667E0CC" w14:textId="77777777" w:rsidR="00671F85" w:rsidRPr="00671F85" w:rsidRDefault="00671F85" w:rsidP="00671F85">
            <w:pPr>
              <w:autoSpaceDE w:val="0"/>
              <w:autoSpaceDN w:val="0"/>
              <w:adjustRightInd w:val="0"/>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6A27D10B" w14:textId="77777777" w:rsidR="00671F85" w:rsidRPr="00671F85" w:rsidRDefault="00671F85" w:rsidP="00671F85">
            <w:pPr>
              <w:autoSpaceDE w:val="0"/>
              <w:autoSpaceDN w:val="0"/>
              <w:adjustRightInd w:val="0"/>
              <w:rPr>
                <w:rFonts w:ascii="Times New Roman" w:hAnsi="Times New Roman"/>
                <w:b/>
                <w:bCs/>
              </w:rPr>
            </w:pPr>
            <w:r w:rsidRPr="00671F85">
              <w:rPr>
                <w:rFonts w:ascii="Times New Roman" w:hAnsi="Times New Roman"/>
                <w:b/>
                <w:bCs/>
              </w:rPr>
              <w:t>Kritēriji</w:t>
            </w:r>
          </w:p>
        </w:tc>
        <w:tc>
          <w:tcPr>
            <w:tcW w:w="2099" w:type="dxa"/>
            <w:tcBorders>
              <w:top w:val="single" w:sz="4" w:space="0" w:color="auto"/>
              <w:left w:val="single" w:sz="4" w:space="0" w:color="auto"/>
              <w:bottom w:val="single" w:sz="4" w:space="0" w:color="auto"/>
              <w:right w:val="single" w:sz="4" w:space="0" w:color="auto"/>
            </w:tcBorders>
            <w:hideMark/>
          </w:tcPr>
          <w:p w14:paraId="148B7228" w14:textId="77777777" w:rsidR="00671F85" w:rsidRPr="00671F85" w:rsidRDefault="00671F85" w:rsidP="00671F85">
            <w:pPr>
              <w:autoSpaceDE w:val="0"/>
              <w:autoSpaceDN w:val="0"/>
              <w:adjustRightInd w:val="0"/>
              <w:rPr>
                <w:rFonts w:ascii="Times New Roman" w:hAnsi="Times New Roman"/>
                <w:b/>
                <w:bCs/>
              </w:rPr>
            </w:pPr>
            <w:r w:rsidRPr="00671F85">
              <w:rPr>
                <w:rFonts w:ascii="Times New Roman" w:hAnsi="Times New Roman"/>
                <w:b/>
                <w:bC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44A7363B" w14:textId="77777777" w:rsidR="00671F85" w:rsidRPr="00671F85" w:rsidRDefault="00671F85" w:rsidP="00671F85">
            <w:pPr>
              <w:autoSpaceDE w:val="0"/>
              <w:autoSpaceDN w:val="0"/>
              <w:adjustRightInd w:val="0"/>
              <w:rPr>
                <w:rFonts w:ascii="Times New Roman" w:hAnsi="Times New Roman"/>
                <w:b/>
                <w:bCs/>
              </w:rPr>
            </w:pPr>
            <w:r w:rsidRPr="00671F85">
              <w:rPr>
                <w:rFonts w:ascii="Times New Roman" w:hAnsi="Times New Roman"/>
                <w:b/>
                <w:bCs/>
              </w:rPr>
              <w:t>Iegūtais punktu skaits</w:t>
            </w:r>
          </w:p>
        </w:tc>
      </w:tr>
      <w:tr w:rsidR="00671F85" w:rsidRPr="00671F85" w14:paraId="1251FA60" w14:textId="77777777" w:rsidTr="00576DC2">
        <w:trPr>
          <w:trHeight w:val="911"/>
        </w:trPr>
        <w:tc>
          <w:tcPr>
            <w:tcW w:w="1031" w:type="dxa"/>
            <w:tcBorders>
              <w:top w:val="single" w:sz="4" w:space="0" w:color="auto"/>
              <w:left w:val="single" w:sz="4" w:space="0" w:color="auto"/>
              <w:bottom w:val="single" w:sz="4" w:space="0" w:color="auto"/>
              <w:right w:val="single" w:sz="4" w:space="0" w:color="auto"/>
            </w:tcBorders>
          </w:tcPr>
          <w:p w14:paraId="5079CA2D" w14:textId="77777777" w:rsidR="00671F85" w:rsidRPr="00671F85" w:rsidRDefault="00671F85" w:rsidP="00671F85">
            <w:pPr>
              <w:numPr>
                <w:ilvl w:val="0"/>
                <w:numId w:val="26"/>
              </w:numPr>
              <w:autoSpaceDE w:val="0"/>
              <w:autoSpaceDN w:val="0"/>
              <w:adjustRightInd w:val="0"/>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6B4DFE9B" w14:textId="77777777" w:rsidR="00671F85" w:rsidRPr="00671F85" w:rsidRDefault="00671F85" w:rsidP="00671F85">
            <w:pPr>
              <w:autoSpaceDE w:val="0"/>
              <w:autoSpaceDN w:val="0"/>
              <w:adjustRightInd w:val="0"/>
              <w:rPr>
                <w:rFonts w:ascii="Times New Roman" w:hAnsi="Times New Roman"/>
              </w:rPr>
            </w:pPr>
            <w:r w:rsidRPr="00671F85">
              <w:rPr>
                <w:rFonts w:ascii="Times New Roman" w:hAnsi="Times New Roman"/>
              </w:rPr>
              <w:t>Saturiskā un tehniskā kvalitāte (pieteikums aizpildīts korekti un tajā sniegta pilnīga informācija)</w:t>
            </w:r>
          </w:p>
        </w:tc>
        <w:tc>
          <w:tcPr>
            <w:tcW w:w="2099" w:type="dxa"/>
            <w:tcBorders>
              <w:top w:val="single" w:sz="4" w:space="0" w:color="auto"/>
              <w:left w:val="single" w:sz="4" w:space="0" w:color="auto"/>
              <w:bottom w:val="single" w:sz="4" w:space="0" w:color="auto"/>
              <w:right w:val="single" w:sz="4" w:space="0" w:color="auto"/>
            </w:tcBorders>
            <w:hideMark/>
          </w:tcPr>
          <w:p w14:paraId="2A2D6D7B" w14:textId="77777777" w:rsidR="00671F85" w:rsidRPr="00671F85" w:rsidRDefault="00671F85" w:rsidP="00671F85">
            <w:pPr>
              <w:autoSpaceDE w:val="0"/>
              <w:autoSpaceDN w:val="0"/>
              <w:adjustRightInd w:val="0"/>
              <w:jc w:val="center"/>
              <w:rPr>
                <w:rFonts w:ascii="Times New Roman" w:hAnsi="Times New Roman"/>
              </w:rPr>
            </w:pPr>
            <w:r w:rsidRPr="00671F85">
              <w:rPr>
                <w:rFonts w:ascii="Times New Roman" w:hAnsi="Times New Roman"/>
              </w:rPr>
              <w:t>3</w:t>
            </w:r>
          </w:p>
        </w:tc>
        <w:tc>
          <w:tcPr>
            <w:tcW w:w="1781" w:type="dxa"/>
            <w:tcBorders>
              <w:top w:val="single" w:sz="4" w:space="0" w:color="auto"/>
              <w:left w:val="single" w:sz="4" w:space="0" w:color="auto"/>
              <w:bottom w:val="single" w:sz="4" w:space="0" w:color="auto"/>
              <w:right w:val="single" w:sz="4" w:space="0" w:color="auto"/>
            </w:tcBorders>
          </w:tcPr>
          <w:p w14:paraId="2BCDD430" w14:textId="77777777" w:rsidR="00671F85" w:rsidRPr="00671F85" w:rsidRDefault="00671F85" w:rsidP="00671F85">
            <w:pPr>
              <w:autoSpaceDE w:val="0"/>
              <w:autoSpaceDN w:val="0"/>
              <w:adjustRightInd w:val="0"/>
              <w:rPr>
                <w:rFonts w:ascii="Times New Roman" w:hAnsi="Times New Roman"/>
              </w:rPr>
            </w:pPr>
          </w:p>
        </w:tc>
      </w:tr>
      <w:tr w:rsidR="00671F85" w:rsidRPr="00671F85" w14:paraId="74E8269E" w14:textId="77777777" w:rsidTr="00576DC2">
        <w:trPr>
          <w:trHeight w:val="720"/>
        </w:trPr>
        <w:tc>
          <w:tcPr>
            <w:tcW w:w="1031" w:type="dxa"/>
            <w:tcBorders>
              <w:top w:val="single" w:sz="4" w:space="0" w:color="auto"/>
              <w:left w:val="single" w:sz="4" w:space="0" w:color="auto"/>
              <w:bottom w:val="single" w:sz="4" w:space="0" w:color="auto"/>
              <w:right w:val="single" w:sz="4" w:space="0" w:color="auto"/>
            </w:tcBorders>
          </w:tcPr>
          <w:p w14:paraId="6DFEEC8B" w14:textId="77777777" w:rsidR="00671F85" w:rsidRPr="00671F85" w:rsidRDefault="00671F85" w:rsidP="00671F85">
            <w:pPr>
              <w:numPr>
                <w:ilvl w:val="0"/>
                <w:numId w:val="26"/>
              </w:numPr>
              <w:autoSpaceDE w:val="0"/>
              <w:autoSpaceDN w:val="0"/>
              <w:adjustRightInd w:val="0"/>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67C58F1F" w14:textId="77777777" w:rsidR="00671F85" w:rsidRPr="00671F85" w:rsidRDefault="00671F85" w:rsidP="00671F85">
            <w:pPr>
              <w:autoSpaceDE w:val="0"/>
              <w:autoSpaceDN w:val="0"/>
              <w:adjustRightInd w:val="0"/>
              <w:rPr>
                <w:rFonts w:ascii="Times New Roman" w:hAnsi="Times New Roman"/>
              </w:rPr>
            </w:pPr>
            <w:r w:rsidRPr="00671F85">
              <w:rPr>
                <w:rFonts w:ascii="Times New Roman" w:hAnsi="Times New Roman"/>
              </w:rPr>
              <w:t>Budžeta tāmes detalizācija (vienību apjomi un cenas), precizitāte un izmaksu pamatojums</w:t>
            </w:r>
          </w:p>
        </w:tc>
        <w:tc>
          <w:tcPr>
            <w:tcW w:w="2099" w:type="dxa"/>
            <w:tcBorders>
              <w:top w:val="single" w:sz="4" w:space="0" w:color="auto"/>
              <w:left w:val="single" w:sz="4" w:space="0" w:color="auto"/>
              <w:bottom w:val="single" w:sz="4" w:space="0" w:color="auto"/>
              <w:right w:val="single" w:sz="4" w:space="0" w:color="auto"/>
            </w:tcBorders>
            <w:hideMark/>
          </w:tcPr>
          <w:p w14:paraId="21109791" w14:textId="77777777" w:rsidR="00671F85" w:rsidRPr="00671F85" w:rsidRDefault="00671F85" w:rsidP="00671F85">
            <w:pPr>
              <w:autoSpaceDE w:val="0"/>
              <w:autoSpaceDN w:val="0"/>
              <w:adjustRightInd w:val="0"/>
              <w:jc w:val="center"/>
              <w:rPr>
                <w:rFonts w:ascii="Times New Roman" w:hAnsi="Times New Roman"/>
              </w:rPr>
            </w:pPr>
            <w:r w:rsidRPr="00671F85">
              <w:rPr>
                <w:rFonts w:ascii="Times New Roman" w:hAnsi="Times New Roman"/>
              </w:rPr>
              <w:t>3</w:t>
            </w:r>
          </w:p>
        </w:tc>
        <w:tc>
          <w:tcPr>
            <w:tcW w:w="1781" w:type="dxa"/>
            <w:tcBorders>
              <w:top w:val="single" w:sz="4" w:space="0" w:color="auto"/>
              <w:left w:val="single" w:sz="4" w:space="0" w:color="auto"/>
              <w:bottom w:val="single" w:sz="4" w:space="0" w:color="auto"/>
              <w:right w:val="single" w:sz="4" w:space="0" w:color="auto"/>
            </w:tcBorders>
          </w:tcPr>
          <w:p w14:paraId="14936075" w14:textId="77777777" w:rsidR="00671F85" w:rsidRPr="00671F85" w:rsidRDefault="00671F85" w:rsidP="00671F85">
            <w:pPr>
              <w:autoSpaceDE w:val="0"/>
              <w:autoSpaceDN w:val="0"/>
              <w:adjustRightInd w:val="0"/>
              <w:rPr>
                <w:rFonts w:ascii="Times New Roman" w:hAnsi="Times New Roman"/>
              </w:rPr>
            </w:pPr>
          </w:p>
        </w:tc>
      </w:tr>
      <w:tr w:rsidR="00671F85" w:rsidRPr="00671F85" w14:paraId="75230CD4" w14:textId="77777777" w:rsidTr="00576DC2">
        <w:trPr>
          <w:trHeight w:val="258"/>
        </w:trPr>
        <w:tc>
          <w:tcPr>
            <w:tcW w:w="1031" w:type="dxa"/>
            <w:tcBorders>
              <w:top w:val="single" w:sz="4" w:space="0" w:color="auto"/>
              <w:left w:val="single" w:sz="4" w:space="0" w:color="auto"/>
              <w:bottom w:val="single" w:sz="4" w:space="0" w:color="auto"/>
              <w:right w:val="single" w:sz="4" w:space="0" w:color="auto"/>
            </w:tcBorders>
          </w:tcPr>
          <w:p w14:paraId="091E6B7F" w14:textId="77777777" w:rsidR="00671F85" w:rsidRPr="00671F85" w:rsidRDefault="00671F85" w:rsidP="00671F85">
            <w:pPr>
              <w:autoSpaceDE w:val="0"/>
              <w:autoSpaceDN w:val="0"/>
              <w:adjustRightInd w:val="0"/>
              <w:ind w:left="720"/>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6F0E906B" w14:textId="77777777" w:rsidR="00671F85" w:rsidRPr="00671F85" w:rsidRDefault="00671F85" w:rsidP="00671F85">
            <w:pPr>
              <w:autoSpaceDE w:val="0"/>
              <w:autoSpaceDN w:val="0"/>
              <w:adjustRightInd w:val="0"/>
              <w:jc w:val="right"/>
              <w:rPr>
                <w:rFonts w:ascii="Times New Roman" w:hAnsi="Times New Roman"/>
                <w:b/>
                <w:bCs/>
              </w:rPr>
            </w:pPr>
            <w:r w:rsidRPr="00671F85">
              <w:rPr>
                <w:rFonts w:ascii="Times New Roman" w:hAnsi="Times New Roman"/>
                <w:b/>
                <w:bCs/>
              </w:rPr>
              <w:t>Kopā:</w:t>
            </w:r>
          </w:p>
        </w:tc>
        <w:tc>
          <w:tcPr>
            <w:tcW w:w="2099" w:type="dxa"/>
            <w:tcBorders>
              <w:top w:val="single" w:sz="4" w:space="0" w:color="auto"/>
              <w:left w:val="single" w:sz="4" w:space="0" w:color="auto"/>
              <w:bottom w:val="single" w:sz="4" w:space="0" w:color="auto"/>
              <w:right w:val="single" w:sz="4" w:space="0" w:color="auto"/>
            </w:tcBorders>
            <w:hideMark/>
          </w:tcPr>
          <w:p w14:paraId="1CC75C4C" w14:textId="77777777" w:rsidR="00671F85" w:rsidRPr="00671F85" w:rsidRDefault="00671F85" w:rsidP="00671F85">
            <w:pPr>
              <w:autoSpaceDE w:val="0"/>
              <w:autoSpaceDN w:val="0"/>
              <w:adjustRightInd w:val="0"/>
              <w:jc w:val="center"/>
              <w:rPr>
                <w:rFonts w:ascii="Times New Roman" w:hAnsi="Times New Roman"/>
                <w:b/>
                <w:bCs/>
              </w:rPr>
            </w:pPr>
            <w:r w:rsidRPr="00671F85">
              <w:rPr>
                <w:rFonts w:ascii="Times New Roman" w:hAnsi="Times New Roman"/>
                <w:b/>
                <w:bCs/>
              </w:rPr>
              <w:t>6</w:t>
            </w:r>
          </w:p>
        </w:tc>
        <w:tc>
          <w:tcPr>
            <w:tcW w:w="1781" w:type="dxa"/>
            <w:tcBorders>
              <w:top w:val="single" w:sz="4" w:space="0" w:color="auto"/>
              <w:left w:val="single" w:sz="4" w:space="0" w:color="auto"/>
              <w:bottom w:val="single" w:sz="4" w:space="0" w:color="auto"/>
              <w:right w:val="single" w:sz="4" w:space="0" w:color="auto"/>
            </w:tcBorders>
          </w:tcPr>
          <w:p w14:paraId="272C9A2A" w14:textId="77777777" w:rsidR="00671F85" w:rsidRPr="00671F85" w:rsidRDefault="00671F85" w:rsidP="00671F85">
            <w:pPr>
              <w:autoSpaceDE w:val="0"/>
              <w:autoSpaceDN w:val="0"/>
              <w:adjustRightInd w:val="0"/>
              <w:rPr>
                <w:rFonts w:ascii="Times New Roman" w:hAnsi="Times New Roman"/>
              </w:rPr>
            </w:pPr>
          </w:p>
        </w:tc>
      </w:tr>
    </w:tbl>
    <w:p w14:paraId="5CB01D78" w14:textId="77777777" w:rsidR="00671F85" w:rsidRPr="00671F85" w:rsidRDefault="00671F85" w:rsidP="00671F85">
      <w:pPr>
        <w:autoSpaceDE w:val="0"/>
        <w:autoSpaceDN w:val="0"/>
        <w:adjustRightInd w:val="0"/>
        <w:rPr>
          <w:rFonts w:eastAsia="Calibri"/>
          <w:b/>
          <w:bCs/>
          <w:sz w:val="22"/>
          <w:u w:val="none"/>
          <w:lang w:eastAsia="lv-LV"/>
        </w:rPr>
      </w:pPr>
    </w:p>
    <w:p w14:paraId="7BAF2B2D" w14:textId="77777777" w:rsidR="00671F85" w:rsidRPr="00671F85" w:rsidRDefault="00671F85" w:rsidP="00671F85">
      <w:pPr>
        <w:autoSpaceDE w:val="0"/>
        <w:autoSpaceDN w:val="0"/>
        <w:adjustRightInd w:val="0"/>
        <w:ind w:right="-1192"/>
        <w:rPr>
          <w:rFonts w:eastAsia="Calibri"/>
          <w:b/>
          <w:bCs/>
          <w:sz w:val="22"/>
          <w:u w:val="none"/>
          <w:lang w:eastAsia="lv-LV"/>
        </w:rPr>
      </w:pPr>
      <w:r w:rsidRPr="00671F85">
        <w:rPr>
          <w:rFonts w:eastAsia="Calibri"/>
          <w:b/>
          <w:bCs/>
          <w:sz w:val="22"/>
          <w:u w:val="none"/>
          <w:lang w:eastAsia="lv-LV"/>
        </w:rPr>
        <w:t>PIETIEKTO AKTIVITĀŠU VĒRTĒŠANA (tiek vērtēta katra pieteiktā aktivitāte atsevišķi):</w:t>
      </w:r>
    </w:p>
    <w:p w14:paraId="0A186173" w14:textId="77777777" w:rsidR="00671F85" w:rsidRPr="00671F85" w:rsidRDefault="00671F85" w:rsidP="00671F85">
      <w:pPr>
        <w:autoSpaceDE w:val="0"/>
        <w:autoSpaceDN w:val="0"/>
        <w:adjustRightInd w:val="0"/>
        <w:rPr>
          <w:rFonts w:eastAsia="Calibri"/>
          <w:b/>
          <w:bCs/>
          <w:sz w:val="22"/>
          <w:u w:val="none"/>
          <w:lang w:eastAsia="lv-LV"/>
        </w:rPr>
      </w:pPr>
    </w:p>
    <w:p w14:paraId="645F353E" w14:textId="77777777" w:rsidR="00671F85" w:rsidRPr="00671F85" w:rsidRDefault="00671F85" w:rsidP="00671F85">
      <w:pPr>
        <w:numPr>
          <w:ilvl w:val="0"/>
          <w:numId w:val="27"/>
        </w:numPr>
        <w:autoSpaceDE w:val="0"/>
        <w:autoSpaceDN w:val="0"/>
        <w:adjustRightInd w:val="0"/>
        <w:contextualSpacing/>
        <w:rPr>
          <w:rFonts w:eastAsia="Calibri"/>
          <w:b/>
          <w:bCs/>
          <w:sz w:val="22"/>
          <w:u w:val="none"/>
          <w:lang w:eastAsia="lv-LV"/>
        </w:rPr>
      </w:pPr>
      <w:r w:rsidRPr="00671F85">
        <w:rPr>
          <w:rFonts w:eastAsia="Calibri"/>
          <w:b/>
          <w:bCs/>
          <w:sz w:val="22"/>
          <w:u w:val="none"/>
          <w:lang w:eastAsia="lv-LV"/>
        </w:rPr>
        <w:t xml:space="preserve">pasākuma/aktivitātes nosaukums: </w:t>
      </w:r>
      <w:r w:rsidRPr="00671F85">
        <w:rPr>
          <w:rFonts w:eastAsia="Calibri"/>
          <w:sz w:val="22"/>
          <w:u w:val="none"/>
          <w:lang w:eastAsia="lv-LV"/>
        </w:rPr>
        <w:t>_______________________________</w:t>
      </w:r>
    </w:p>
    <w:p w14:paraId="338A7BC4" w14:textId="77777777" w:rsidR="00671F85" w:rsidRPr="00671F85" w:rsidRDefault="00671F85" w:rsidP="00671F85">
      <w:pPr>
        <w:autoSpaceDE w:val="0"/>
        <w:autoSpaceDN w:val="0"/>
        <w:adjustRightInd w:val="0"/>
        <w:rPr>
          <w:rFonts w:eastAsia="Calibri"/>
          <w:b/>
          <w:bCs/>
          <w:sz w:val="22"/>
          <w:u w:val="none"/>
          <w:lang w:eastAsia="lv-LV"/>
        </w:rPr>
      </w:pPr>
    </w:p>
    <w:tbl>
      <w:tblPr>
        <w:tblStyle w:val="Reatabula2"/>
        <w:tblW w:w="9573" w:type="dxa"/>
        <w:tblLook w:val="04A0" w:firstRow="1" w:lastRow="0" w:firstColumn="1" w:lastColumn="0" w:noHBand="0" w:noVBand="1"/>
      </w:tblPr>
      <w:tblGrid>
        <w:gridCol w:w="1031"/>
        <w:gridCol w:w="4662"/>
        <w:gridCol w:w="2099"/>
        <w:gridCol w:w="1781"/>
      </w:tblGrid>
      <w:tr w:rsidR="00671F85" w:rsidRPr="00671F85" w14:paraId="48923D21" w14:textId="77777777" w:rsidTr="00576DC2">
        <w:trPr>
          <w:trHeight w:val="548"/>
        </w:trPr>
        <w:tc>
          <w:tcPr>
            <w:tcW w:w="1031" w:type="dxa"/>
            <w:tcBorders>
              <w:top w:val="single" w:sz="4" w:space="0" w:color="auto"/>
              <w:left w:val="single" w:sz="4" w:space="0" w:color="auto"/>
              <w:bottom w:val="single" w:sz="4" w:space="0" w:color="auto"/>
              <w:right w:val="single" w:sz="4" w:space="0" w:color="auto"/>
            </w:tcBorders>
          </w:tcPr>
          <w:p w14:paraId="62BAEBC9" w14:textId="77777777" w:rsidR="00671F85" w:rsidRPr="00671F85" w:rsidRDefault="00671F85" w:rsidP="00671F85">
            <w:pPr>
              <w:autoSpaceDE w:val="0"/>
              <w:autoSpaceDN w:val="0"/>
              <w:adjustRightInd w:val="0"/>
              <w:spacing w:line="240" w:lineRule="exact"/>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37F47934" w14:textId="77777777" w:rsidR="00671F85" w:rsidRPr="00671F85" w:rsidRDefault="00671F85" w:rsidP="00671F85">
            <w:pPr>
              <w:autoSpaceDE w:val="0"/>
              <w:autoSpaceDN w:val="0"/>
              <w:adjustRightInd w:val="0"/>
              <w:spacing w:line="240" w:lineRule="exact"/>
              <w:rPr>
                <w:rFonts w:ascii="Times New Roman" w:hAnsi="Times New Roman"/>
                <w:b/>
                <w:bCs/>
              </w:rPr>
            </w:pPr>
            <w:r w:rsidRPr="00671F85">
              <w:rPr>
                <w:rFonts w:ascii="Times New Roman" w:hAnsi="Times New Roman"/>
                <w:b/>
                <w:bCs/>
              </w:rPr>
              <w:t>Kritēriji</w:t>
            </w:r>
          </w:p>
        </w:tc>
        <w:tc>
          <w:tcPr>
            <w:tcW w:w="2099" w:type="dxa"/>
            <w:tcBorders>
              <w:top w:val="single" w:sz="4" w:space="0" w:color="auto"/>
              <w:left w:val="single" w:sz="4" w:space="0" w:color="auto"/>
              <w:bottom w:val="single" w:sz="4" w:space="0" w:color="auto"/>
              <w:right w:val="single" w:sz="4" w:space="0" w:color="auto"/>
            </w:tcBorders>
            <w:hideMark/>
          </w:tcPr>
          <w:p w14:paraId="38DA8B0B" w14:textId="77777777" w:rsidR="00671F85" w:rsidRPr="00671F85" w:rsidRDefault="00671F85" w:rsidP="00671F85">
            <w:pPr>
              <w:autoSpaceDE w:val="0"/>
              <w:autoSpaceDN w:val="0"/>
              <w:adjustRightInd w:val="0"/>
              <w:spacing w:line="240" w:lineRule="exact"/>
              <w:rPr>
                <w:rFonts w:ascii="Times New Roman" w:hAnsi="Times New Roman"/>
                <w:b/>
                <w:bCs/>
              </w:rPr>
            </w:pPr>
            <w:r w:rsidRPr="00671F85">
              <w:rPr>
                <w:rFonts w:ascii="Times New Roman" w:hAnsi="Times New Roman"/>
                <w:b/>
                <w:bC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331505F4" w14:textId="77777777" w:rsidR="00671F85" w:rsidRPr="00671F85" w:rsidRDefault="00671F85" w:rsidP="00671F85">
            <w:pPr>
              <w:autoSpaceDE w:val="0"/>
              <w:autoSpaceDN w:val="0"/>
              <w:adjustRightInd w:val="0"/>
              <w:spacing w:line="240" w:lineRule="exact"/>
              <w:rPr>
                <w:rFonts w:ascii="Times New Roman" w:hAnsi="Times New Roman"/>
                <w:b/>
                <w:bCs/>
              </w:rPr>
            </w:pPr>
            <w:r w:rsidRPr="00671F85">
              <w:rPr>
                <w:rFonts w:ascii="Times New Roman" w:hAnsi="Times New Roman"/>
                <w:b/>
                <w:bCs/>
              </w:rPr>
              <w:t>Iegūtais punktu skaits</w:t>
            </w:r>
          </w:p>
        </w:tc>
      </w:tr>
      <w:tr w:rsidR="00671F85" w:rsidRPr="00671F85" w14:paraId="51CF19D1" w14:textId="77777777" w:rsidTr="00576DC2">
        <w:trPr>
          <w:trHeight w:val="911"/>
        </w:trPr>
        <w:tc>
          <w:tcPr>
            <w:tcW w:w="1031" w:type="dxa"/>
            <w:tcBorders>
              <w:top w:val="single" w:sz="4" w:space="0" w:color="auto"/>
              <w:left w:val="single" w:sz="4" w:space="0" w:color="auto"/>
              <w:bottom w:val="single" w:sz="4" w:space="0" w:color="auto"/>
              <w:right w:val="single" w:sz="4" w:space="0" w:color="auto"/>
            </w:tcBorders>
          </w:tcPr>
          <w:p w14:paraId="2D3FEC83"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0861290C"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12706177"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3</w:t>
            </w:r>
          </w:p>
        </w:tc>
        <w:tc>
          <w:tcPr>
            <w:tcW w:w="1781" w:type="dxa"/>
            <w:tcBorders>
              <w:top w:val="single" w:sz="4" w:space="0" w:color="auto"/>
              <w:left w:val="single" w:sz="4" w:space="0" w:color="auto"/>
              <w:bottom w:val="single" w:sz="4" w:space="0" w:color="auto"/>
              <w:right w:val="single" w:sz="4" w:space="0" w:color="auto"/>
            </w:tcBorders>
          </w:tcPr>
          <w:p w14:paraId="7C57DD3B"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0B85176D" w14:textId="77777777" w:rsidTr="00576DC2">
        <w:trPr>
          <w:trHeight w:val="720"/>
        </w:trPr>
        <w:tc>
          <w:tcPr>
            <w:tcW w:w="1031" w:type="dxa"/>
            <w:tcBorders>
              <w:top w:val="single" w:sz="4" w:space="0" w:color="auto"/>
              <w:left w:val="single" w:sz="4" w:space="0" w:color="auto"/>
              <w:bottom w:val="single" w:sz="4" w:space="0" w:color="auto"/>
              <w:right w:val="single" w:sz="4" w:space="0" w:color="auto"/>
            </w:tcBorders>
          </w:tcPr>
          <w:p w14:paraId="111E4AA9"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5222DFCE"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1EF0B456"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3</w:t>
            </w:r>
          </w:p>
        </w:tc>
        <w:tc>
          <w:tcPr>
            <w:tcW w:w="1781" w:type="dxa"/>
            <w:tcBorders>
              <w:top w:val="single" w:sz="4" w:space="0" w:color="auto"/>
              <w:left w:val="single" w:sz="4" w:space="0" w:color="auto"/>
              <w:bottom w:val="single" w:sz="4" w:space="0" w:color="auto"/>
              <w:right w:val="single" w:sz="4" w:space="0" w:color="auto"/>
            </w:tcBorders>
          </w:tcPr>
          <w:p w14:paraId="1342FA32"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7D19C321" w14:textId="77777777" w:rsidTr="00576DC2">
        <w:trPr>
          <w:trHeight w:val="720"/>
        </w:trPr>
        <w:tc>
          <w:tcPr>
            <w:tcW w:w="1031" w:type="dxa"/>
            <w:tcBorders>
              <w:top w:val="single" w:sz="4" w:space="0" w:color="auto"/>
              <w:left w:val="single" w:sz="4" w:space="0" w:color="auto"/>
              <w:bottom w:val="single" w:sz="4" w:space="0" w:color="auto"/>
              <w:right w:val="single" w:sz="4" w:space="0" w:color="auto"/>
            </w:tcBorders>
          </w:tcPr>
          <w:p w14:paraId="0BE05A1D"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38EDAFC6"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117D2356"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3</w:t>
            </w:r>
          </w:p>
        </w:tc>
        <w:tc>
          <w:tcPr>
            <w:tcW w:w="1781" w:type="dxa"/>
            <w:tcBorders>
              <w:top w:val="single" w:sz="4" w:space="0" w:color="auto"/>
              <w:left w:val="single" w:sz="4" w:space="0" w:color="auto"/>
              <w:bottom w:val="single" w:sz="4" w:space="0" w:color="auto"/>
              <w:right w:val="single" w:sz="4" w:space="0" w:color="auto"/>
            </w:tcBorders>
          </w:tcPr>
          <w:p w14:paraId="08C15D02"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2E468EED" w14:textId="77777777" w:rsidTr="00576DC2">
        <w:trPr>
          <w:trHeight w:val="720"/>
        </w:trPr>
        <w:tc>
          <w:tcPr>
            <w:tcW w:w="1031" w:type="dxa"/>
            <w:tcBorders>
              <w:top w:val="single" w:sz="4" w:space="0" w:color="auto"/>
              <w:left w:val="single" w:sz="4" w:space="0" w:color="auto"/>
              <w:bottom w:val="single" w:sz="4" w:space="0" w:color="auto"/>
              <w:right w:val="single" w:sz="4" w:space="0" w:color="auto"/>
            </w:tcBorders>
          </w:tcPr>
          <w:p w14:paraId="605FCC09"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562369A2"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27984910"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3</w:t>
            </w:r>
          </w:p>
        </w:tc>
        <w:tc>
          <w:tcPr>
            <w:tcW w:w="1781" w:type="dxa"/>
            <w:tcBorders>
              <w:top w:val="single" w:sz="4" w:space="0" w:color="auto"/>
              <w:left w:val="single" w:sz="4" w:space="0" w:color="auto"/>
              <w:bottom w:val="single" w:sz="4" w:space="0" w:color="auto"/>
              <w:right w:val="single" w:sz="4" w:space="0" w:color="auto"/>
            </w:tcBorders>
          </w:tcPr>
          <w:p w14:paraId="1837C328"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7A30E976" w14:textId="77777777" w:rsidTr="00576DC2">
        <w:trPr>
          <w:trHeight w:val="911"/>
        </w:trPr>
        <w:tc>
          <w:tcPr>
            <w:tcW w:w="1031" w:type="dxa"/>
            <w:tcBorders>
              <w:top w:val="single" w:sz="4" w:space="0" w:color="auto"/>
              <w:left w:val="single" w:sz="4" w:space="0" w:color="auto"/>
              <w:bottom w:val="single" w:sz="4" w:space="0" w:color="auto"/>
              <w:right w:val="single" w:sz="4" w:space="0" w:color="auto"/>
            </w:tcBorders>
          </w:tcPr>
          <w:p w14:paraId="63E5F92E"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089546CF"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61CA38A8"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3</w:t>
            </w:r>
          </w:p>
        </w:tc>
        <w:tc>
          <w:tcPr>
            <w:tcW w:w="1781" w:type="dxa"/>
            <w:tcBorders>
              <w:top w:val="single" w:sz="4" w:space="0" w:color="auto"/>
              <w:left w:val="single" w:sz="4" w:space="0" w:color="auto"/>
              <w:bottom w:val="single" w:sz="4" w:space="0" w:color="auto"/>
              <w:right w:val="single" w:sz="4" w:space="0" w:color="auto"/>
            </w:tcBorders>
          </w:tcPr>
          <w:p w14:paraId="25EC6D7C"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2BA6DA38" w14:textId="77777777" w:rsidTr="00576DC2">
        <w:trPr>
          <w:trHeight w:val="273"/>
        </w:trPr>
        <w:tc>
          <w:tcPr>
            <w:tcW w:w="1031" w:type="dxa"/>
            <w:tcBorders>
              <w:top w:val="single" w:sz="4" w:space="0" w:color="auto"/>
              <w:left w:val="single" w:sz="4" w:space="0" w:color="auto"/>
              <w:bottom w:val="single" w:sz="4" w:space="0" w:color="auto"/>
              <w:right w:val="single" w:sz="4" w:space="0" w:color="auto"/>
            </w:tcBorders>
          </w:tcPr>
          <w:p w14:paraId="417955A5"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66D7657E"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705D88B5"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3</w:t>
            </w:r>
          </w:p>
        </w:tc>
        <w:tc>
          <w:tcPr>
            <w:tcW w:w="1781" w:type="dxa"/>
            <w:tcBorders>
              <w:top w:val="single" w:sz="4" w:space="0" w:color="auto"/>
              <w:left w:val="single" w:sz="4" w:space="0" w:color="auto"/>
              <w:bottom w:val="single" w:sz="4" w:space="0" w:color="auto"/>
              <w:right w:val="single" w:sz="4" w:space="0" w:color="auto"/>
            </w:tcBorders>
          </w:tcPr>
          <w:p w14:paraId="4F528436"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15FB1A5C" w14:textId="77777777" w:rsidTr="00576DC2">
        <w:trPr>
          <w:trHeight w:val="273"/>
        </w:trPr>
        <w:tc>
          <w:tcPr>
            <w:tcW w:w="1031" w:type="dxa"/>
            <w:tcBorders>
              <w:top w:val="single" w:sz="4" w:space="0" w:color="auto"/>
              <w:left w:val="single" w:sz="4" w:space="0" w:color="auto"/>
              <w:bottom w:val="single" w:sz="4" w:space="0" w:color="auto"/>
              <w:right w:val="single" w:sz="4" w:space="0" w:color="auto"/>
            </w:tcBorders>
          </w:tcPr>
          <w:p w14:paraId="3B0E5E93"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314F0B24"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406B2078"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2</w:t>
            </w:r>
          </w:p>
        </w:tc>
        <w:tc>
          <w:tcPr>
            <w:tcW w:w="1781" w:type="dxa"/>
            <w:tcBorders>
              <w:top w:val="single" w:sz="4" w:space="0" w:color="auto"/>
              <w:left w:val="single" w:sz="4" w:space="0" w:color="auto"/>
              <w:bottom w:val="single" w:sz="4" w:space="0" w:color="auto"/>
              <w:right w:val="single" w:sz="4" w:space="0" w:color="auto"/>
            </w:tcBorders>
          </w:tcPr>
          <w:p w14:paraId="68C984DE"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184A2FC7" w14:textId="77777777" w:rsidTr="00576DC2">
        <w:trPr>
          <w:trHeight w:val="273"/>
        </w:trPr>
        <w:tc>
          <w:tcPr>
            <w:tcW w:w="1031" w:type="dxa"/>
            <w:tcBorders>
              <w:top w:val="single" w:sz="4" w:space="0" w:color="auto"/>
              <w:left w:val="single" w:sz="4" w:space="0" w:color="auto"/>
              <w:bottom w:val="single" w:sz="4" w:space="0" w:color="auto"/>
              <w:right w:val="single" w:sz="4" w:space="0" w:color="auto"/>
            </w:tcBorders>
          </w:tcPr>
          <w:p w14:paraId="5D2EE980"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6BC0C889"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5DDA2555"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1</w:t>
            </w:r>
          </w:p>
        </w:tc>
        <w:tc>
          <w:tcPr>
            <w:tcW w:w="1781" w:type="dxa"/>
            <w:tcBorders>
              <w:top w:val="single" w:sz="4" w:space="0" w:color="auto"/>
              <w:left w:val="single" w:sz="4" w:space="0" w:color="auto"/>
              <w:bottom w:val="single" w:sz="4" w:space="0" w:color="auto"/>
              <w:right w:val="single" w:sz="4" w:space="0" w:color="auto"/>
            </w:tcBorders>
          </w:tcPr>
          <w:p w14:paraId="14D70792"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74139CAF" w14:textId="77777777" w:rsidTr="00576DC2">
        <w:trPr>
          <w:trHeight w:val="273"/>
        </w:trPr>
        <w:tc>
          <w:tcPr>
            <w:tcW w:w="1031" w:type="dxa"/>
            <w:tcBorders>
              <w:top w:val="single" w:sz="4" w:space="0" w:color="auto"/>
              <w:left w:val="single" w:sz="4" w:space="0" w:color="auto"/>
              <w:bottom w:val="single" w:sz="4" w:space="0" w:color="auto"/>
              <w:right w:val="single" w:sz="4" w:space="0" w:color="auto"/>
            </w:tcBorders>
          </w:tcPr>
          <w:p w14:paraId="7117A08F" w14:textId="77777777" w:rsidR="00671F85" w:rsidRPr="00671F85" w:rsidRDefault="00671F85" w:rsidP="00671F85">
            <w:pPr>
              <w:autoSpaceDE w:val="0"/>
              <w:autoSpaceDN w:val="0"/>
              <w:adjustRightInd w:val="0"/>
              <w:spacing w:line="240" w:lineRule="exact"/>
              <w:ind w:left="720"/>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327781CA" w14:textId="77777777" w:rsidR="00671F85" w:rsidRPr="00671F85" w:rsidRDefault="00671F85" w:rsidP="00671F85">
            <w:pPr>
              <w:autoSpaceDE w:val="0"/>
              <w:autoSpaceDN w:val="0"/>
              <w:adjustRightInd w:val="0"/>
              <w:spacing w:line="240" w:lineRule="exact"/>
              <w:jc w:val="right"/>
              <w:rPr>
                <w:rFonts w:ascii="Times New Roman" w:hAnsi="Times New Roman"/>
                <w:b/>
                <w:bCs/>
              </w:rPr>
            </w:pPr>
            <w:r w:rsidRPr="00671F85">
              <w:rPr>
                <w:rFonts w:ascii="Times New Roman" w:hAnsi="Times New Roman"/>
                <w:b/>
                <w:bCs/>
              </w:rPr>
              <w:t>Kopā:</w:t>
            </w:r>
          </w:p>
        </w:tc>
        <w:tc>
          <w:tcPr>
            <w:tcW w:w="2099" w:type="dxa"/>
            <w:tcBorders>
              <w:top w:val="single" w:sz="4" w:space="0" w:color="auto"/>
              <w:left w:val="single" w:sz="4" w:space="0" w:color="auto"/>
              <w:bottom w:val="single" w:sz="4" w:space="0" w:color="auto"/>
              <w:right w:val="single" w:sz="4" w:space="0" w:color="auto"/>
            </w:tcBorders>
            <w:hideMark/>
          </w:tcPr>
          <w:p w14:paraId="2DBAF554" w14:textId="77777777" w:rsidR="00671F85" w:rsidRPr="00671F85" w:rsidRDefault="00671F85" w:rsidP="00671F85">
            <w:pPr>
              <w:autoSpaceDE w:val="0"/>
              <w:autoSpaceDN w:val="0"/>
              <w:adjustRightInd w:val="0"/>
              <w:spacing w:line="240" w:lineRule="exact"/>
              <w:jc w:val="center"/>
              <w:rPr>
                <w:rFonts w:ascii="Times New Roman" w:hAnsi="Times New Roman"/>
                <w:b/>
                <w:bCs/>
              </w:rPr>
            </w:pPr>
            <w:r w:rsidRPr="00671F85">
              <w:rPr>
                <w:rFonts w:ascii="Times New Roman" w:hAnsi="Times New Roman"/>
                <w:b/>
                <w:bCs/>
              </w:rPr>
              <w:t>21</w:t>
            </w:r>
          </w:p>
        </w:tc>
        <w:tc>
          <w:tcPr>
            <w:tcW w:w="1781" w:type="dxa"/>
            <w:tcBorders>
              <w:top w:val="single" w:sz="4" w:space="0" w:color="auto"/>
              <w:left w:val="single" w:sz="4" w:space="0" w:color="auto"/>
              <w:bottom w:val="single" w:sz="4" w:space="0" w:color="auto"/>
              <w:right w:val="single" w:sz="4" w:space="0" w:color="auto"/>
            </w:tcBorders>
          </w:tcPr>
          <w:p w14:paraId="78627446" w14:textId="77777777" w:rsidR="00671F85" w:rsidRPr="00671F85" w:rsidRDefault="00671F85" w:rsidP="00671F85">
            <w:pPr>
              <w:autoSpaceDE w:val="0"/>
              <w:autoSpaceDN w:val="0"/>
              <w:adjustRightInd w:val="0"/>
              <w:spacing w:line="240" w:lineRule="exact"/>
              <w:rPr>
                <w:rFonts w:ascii="Times New Roman" w:hAnsi="Times New Roman"/>
              </w:rPr>
            </w:pPr>
          </w:p>
        </w:tc>
      </w:tr>
    </w:tbl>
    <w:p w14:paraId="2F6EDE23" w14:textId="77777777" w:rsidR="00671F85" w:rsidRPr="00671F85" w:rsidRDefault="00671F85" w:rsidP="00671F85">
      <w:pPr>
        <w:autoSpaceDE w:val="0"/>
        <w:autoSpaceDN w:val="0"/>
        <w:adjustRightInd w:val="0"/>
        <w:rPr>
          <w:rFonts w:eastAsia="Calibri"/>
          <w:b/>
          <w:bCs/>
          <w:sz w:val="22"/>
          <w:u w:val="none"/>
          <w:lang w:eastAsia="lv-LV"/>
        </w:rPr>
      </w:pPr>
    </w:p>
    <w:p w14:paraId="4B4CA23B" w14:textId="77777777" w:rsidR="00671F85" w:rsidRPr="00671F85" w:rsidRDefault="00671F85" w:rsidP="00671F85">
      <w:pPr>
        <w:spacing w:after="160" w:line="256" w:lineRule="auto"/>
        <w:rPr>
          <w:rFonts w:eastAsia="Calibri"/>
          <w:b/>
          <w:bCs/>
          <w:sz w:val="22"/>
          <w:u w:val="none"/>
          <w:lang w:eastAsia="lv-LV"/>
        </w:rPr>
      </w:pPr>
      <w:r w:rsidRPr="00671F85">
        <w:rPr>
          <w:rFonts w:eastAsia="Calibri"/>
          <w:b/>
          <w:bCs/>
          <w:sz w:val="22"/>
          <w:u w:val="none"/>
          <w:lang w:eastAsia="lv-LV"/>
        </w:rPr>
        <w:br w:type="page"/>
      </w:r>
    </w:p>
    <w:p w14:paraId="55F89024" w14:textId="77777777" w:rsidR="00671F85" w:rsidRPr="00671F85" w:rsidRDefault="00671F85" w:rsidP="00671F85">
      <w:pPr>
        <w:numPr>
          <w:ilvl w:val="0"/>
          <w:numId w:val="27"/>
        </w:numPr>
        <w:autoSpaceDE w:val="0"/>
        <w:autoSpaceDN w:val="0"/>
        <w:adjustRightInd w:val="0"/>
        <w:contextualSpacing/>
        <w:rPr>
          <w:rFonts w:eastAsia="Calibri"/>
          <w:b/>
          <w:bCs/>
          <w:sz w:val="22"/>
          <w:u w:val="none"/>
          <w:lang w:eastAsia="lv-LV"/>
        </w:rPr>
      </w:pPr>
      <w:r w:rsidRPr="00671F85">
        <w:rPr>
          <w:rFonts w:eastAsia="Calibri"/>
          <w:b/>
          <w:bCs/>
          <w:sz w:val="22"/>
          <w:u w:val="none"/>
          <w:lang w:eastAsia="lv-LV"/>
        </w:rPr>
        <w:lastRenderedPageBreak/>
        <w:t xml:space="preserve">pasākuma/aktivitātes nosaukums: </w:t>
      </w:r>
      <w:r w:rsidRPr="00671F85">
        <w:rPr>
          <w:rFonts w:eastAsia="Calibri"/>
          <w:sz w:val="22"/>
          <w:u w:val="none"/>
          <w:lang w:eastAsia="lv-LV"/>
        </w:rPr>
        <w:t>_______________________________</w:t>
      </w:r>
    </w:p>
    <w:p w14:paraId="3BBEA5B2" w14:textId="77777777" w:rsidR="00671F85" w:rsidRPr="00671F85" w:rsidRDefault="00671F85" w:rsidP="00671F85">
      <w:pPr>
        <w:autoSpaceDE w:val="0"/>
        <w:autoSpaceDN w:val="0"/>
        <w:adjustRightInd w:val="0"/>
        <w:rPr>
          <w:rFonts w:eastAsia="Calibri"/>
          <w:b/>
          <w:bCs/>
          <w:sz w:val="22"/>
          <w:u w:val="none"/>
          <w:lang w:eastAsia="lv-LV"/>
        </w:rPr>
      </w:pPr>
    </w:p>
    <w:tbl>
      <w:tblPr>
        <w:tblStyle w:val="Reatabula2"/>
        <w:tblW w:w="9573" w:type="dxa"/>
        <w:tblLook w:val="04A0" w:firstRow="1" w:lastRow="0" w:firstColumn="1" w:lastColumn="0" w:noHBand="0" w:noVBand="1"/>
      </w:tblPr>
      <w:tblGrid>
        <w:gridCol w:w="1031"/>
        <w:gridCol w:w="4662"/>
        <w:gridCol w:w="2099"/>
        <w:gridCol w:w="1781"/>
      </w:tblGrid>
      <w:tr w:rsidR="00671F85" w:rsidRPr="00671F85" w14:paraId="65E44C1F" w14:textId="77777777" w:rsidTr="00576DC2">
        <w:trPr>
          <w:trHeight w:val="548"/>
        </w:trPr>
        <w:tc>
          <w:tcPr>
            <w:tcW w:w="1031" w:type="dxa"/>
            <w:tcBorders>
              <w:top w:val="single" w:sz="4" w:space="0" w:color="auto"/>
              <w:left w:val="single" w:sz="4" w:space="0" w:color="auto"/>
              <w:bottom w:val="single" w:sz="4" w:space="0" w:color="auto"/>
              <w:right w:val="single" w:sz="4" w:space="0" w:color="auto"/>
            </w:tcBorders>
          </w:tcPr>
          <w:p w14:paraId="1BE777BB" w14:textId="77777777" w:rsidR="00671F85" w:rsidRPr="00671F85" w:rsidRDefault="00671F85" w:rsidP="00671F85">
            <w:pPr>
              <w:autoSpaceDE w:val="0"/>
              <w:autoSpaceDN w:val="0"/>
              <w:adjustRightInd w:val="0"/>
              <w:spacing w:line="240" w:lineRule="exact"/>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19E90126" w14:textId="77777777" w:rsidR="00671F85" w:rsidRPr="00671F85" w:rsidRDefault="00671F85" w:rsidP="00671F85">
            <w:pPr>
              <w:autoSpaceDE w:val="0"/>
              <w:autoSpaceDN w:val="0"/>
              <w:adjustRightInd w:val="0"/>
              <w:spacing w:line="240" w:lineRule="exact"/>
              <w:rPr>
                <w:rFonts w:ascii="Times New Roman" w:hAnsi="Times New Roman"/>
                <w:b/>
                <w:bCs/>
              </w:rPr>
            </w:pPr>
            <w:r w:rsidRPr="00671F85">
              <w:rPr>
                <w:rFonts w:ascii="Times New Roman" w:hAnsi="Times New Roman"/>
                <w:b/>
                <w:bCs/>
              </w:rPr>
              <w:t>Kritēriji</w:t>
            </w:r>
          </w:p>
        </w:tc>
        <w:tc>
          <w:tcPr>
            <w:tcW w:w="2099" w:type="dxa"/>
            <w:tcBorders>
              <w:top w:val="single" w:sz="4" w:space="0" w:color="auto"/>
              <w:left w:val="single" w:sz="4" w:space="0" w:color="auto"/>
              <w:bottom w:val="single" w:sz="4" w:space="0" w:color="auto"/>
              <w:right w:val="single" w:sz="4" w:space="0" w:color="auto"/>
            </w:tcBorders>
            <w:hideMark/>
          </w:tcPr>
          <w:p w14:paraId="1ADDDBD5" w14:textId="77777777" w:rsidR="00671F85" w:rsidRPr="00671F85" w:rsidRDefault="00671F85" w:rsidP="00671F85">
            <w:pPr>
              <w:autoSpaceDE w:val="0"/>
              <w:autoSpaceDN w:val="0"/>
              <w:adjustRightInd w:val="0"/>
              <w:spacing w:line="240" w:lineRule="exact"/>
              <w:rPr>
                <w:rFonts w:ascii="Times New Roman" w:hAnsi="Times New Roman"/>
                <w:b/>
                <w:bCs/>
              </w:rPr>
            </w:pPr>
            <w:r w:rsidRPr="00671F85">
              <w:rPr>
                <w:rFonts w:ascii="Times New Roman" w:hAnsi="Times New Roman"/>
                <w:b/>
                <w:bC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4C4749BA" w14:textId="77777777" w:rsidR="00671F85" w:rsidRPr="00671F85" w:rsidRDefault="00671F85" w:rsidP="00671F85">
            <w:pPr>
              <w:autoSpaceDE w:val="0"/>
              <w:autoSpaceDN w:val="0"/>
              <w:adjustRightInd w:val="0"/>
              <w:spacing w:line="240" w:lineRule="exact"/>
              <w:rPr>
                <w:rFonts w:ascii="Times New Roman" w:hAnsi="Times New Roman"/>
                <w:b/>
                <w:bCs/>
              </w:rPr>
            </w:pPr>
            <w:r w:rsidRPr="00671F85">
              <w:rPr>
                <w:rFonts w:ascii="Times New Roman" w:hAnsi="Times New Roman"/>
                <w:b/>
                <w:bCs/>
              </w:rPr>
              <w:t>Iegūtais punktu skaits</w:t>
            </w:r>
          </w:p>
        </w:tc>
      </w:tr>
      <w:tr w:rsidR="00671F85" w:rsidRPr="00671F85" w14:paraId="28692464" w14:textId="77777777" w:rsidTr="00576DC2">
        <w:trPr>
          <w:trHeight w:val="911"/>
        </w:trPr>
        <w:tc>
          <w:tcPr>
            <w:tcW w:w="1031" w:type="dxa"/>
            <w:tcBorders>
              <w:top w:val="single" w:sz="4" w:space="0" w:color="auto"/>
              <w:left w:val="single" w:sz="4" w:space="0" w:color="auto"/>
              <w:bottom w:val="single" w:sz="4" w:space="0" w:color="auto"/>
              <w:right w:val="single" w:sz="4" w:space="0" w:color="auto"/>
            </w:tcBorders>
          </w:tcPr>
          <w:p w14:paraId="02491C27"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49C9C44E"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5C7CD0C2"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3</w:t>
            </w:r>
          </w:p>
        </w:tc>
        <w:tc>
          <w:tcPr>
            <w:tcW w:w="1781" w:type="dxa"/>
            <w:tcBorders>
              <w:top w:val="single" w:sz="4" w:space="0" w:color="auto"/>
              <w:left w:val="single" w:sz="4" w:space="0" w:color="auto"/>
              <w:bottom w:val="single" w:sz="4" w:space="0" w:color="auto"/>
              <w:right w:val="single" w:sz="4" w:space="0" w:color="auto"/>
            </w:tcBorders>
          </w:tcPr>
          <w:p w14:paraId="3B618CF3"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0B6D9E73" w14:textId="77777777" w:rsidTr="00576DC2">
        <w:trPr>
          <w:trHeight w:val="720"/>
        </w:trPr>
        <w:tc>
          <w:tcPr>
            <w:tcW w:w="1031" w:type="dxa"/>
            <w:tcBorders>
              <w:top w:val="single" w:sz="4" w:space="0" w:color="auto"/>
              <w:left w:val="single" w:sz="4" w:space="0" w:color="auto"/>
              <w:bottom w:val="single" w:sz="4" w:space="0" w:color="auto"/>
              <w:right w:val="single" w:sz="4" w:space="0" w:color="auto"/>
            </w:tcBorders>
          </w:tcPr>
          <w:p w14:paraId="64A5C932"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47247E32"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5E0A27BE"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3</w:t>
            </w:r>
          </w:p>
        </w:tc>
        <w:tc>
          <w:tcPr>
            <w:tcW w:w="1781" w:type="dxa"/>
            <w:tcBorders>
              <w:top w:val="single" w:sz="4" w:space="0" w:color="auto"/>
              <w:left w:val="single" w:sz="4" w:space="0" w:color="auto"/>
              <w:bottom w:val="single" w:sz="4" w:space="0" w:color="auto"/>
              <w:right w:val="single" w:sz="4" w:space="0" w:color="auto"/>
            </w:tcBorders>
          </w:tcPr>
          <w:p w14:paraId="46A38D39"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777CC27D" w14:textId="77777777" w:rsidTr="00576DC2">
        <w:trPr>
          <w:trHeight w:val="720"/>
        </w:trPr>
        <w:tc>
          <w:tcPr>
            <w:tcW w:w="1031" w:type="dxa"/>
            <w:tcBorders>
              <w:top w:val="single" w:sz="4" w:space="0" w:color="auto"/>
              <w:left w:val="single" w:sz="4" w:space="0" w:color="auto"/>
              <w:bottom w:val="single" w:sz="4" w:space="0" w:color="auto"/>
              <w:right w:val="single" w:sz="4" w:space="0" w:color="auto"/>
            </w:tcBorders>
          </w:tcPr>
          <w:p w14:paraId="076453FC"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2EF6927C"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445E71C5"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3</w:t>
            </w:r>
          </w:p>
        </w:tc>
        <w:tc>
          <w:tcPr>
            <w:tcW w:w="1781" w:type="dxa"/>
            <w:tcBorders>
              <w:top w:val="single" w:sz="4" w:space="0" w:color="auto"/>
              <w:left w:val="single" w:sz="4" w:space="0" w:color="auto"/>
              <w:bottom w:val="single" w:sz="4" w:space="0" w:color="auto"/>
              <w:right w:val="single" w:sz="4" w:space="0" w:color="auto"/>
            </w:tcBorders>
          </w:tcPr>
          <w:p w14:paraId="763F5A6B"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1F3AF846" w14:textId="77777777" w:rsidTr="00576DC2">
        <w:trPr>
          <w:trHeight w:val="720"/>
        </w:trPr>
        <w:tc>
          <w:tcPr>
            <w:tcW w:w="1031" w:type="dxa"/>
            <w:tcBorders>
              <w:top w:val="single" w:sz="4" w:space="0" w:color="auto"/>
              <w:left w:val="single" w:sz="4" w:space="0" w:color="auto"/>
              <w:bottom w:val="single" w:sz="4" w:space="0" w:color="auto"/>
              <w:right w:val="single" w:sz="4" w:space="0" w:color="auto"/>
            </w:tcBorders>
          </w:tcPr>
          <w:p w14:paraId="083E2CED"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544E28C8"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557F72B2"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3</w:t>
            </w:r>
          </w:p>
        </w:tc>
        <w:tc>
          <w:tcPr>
            <w:tcW w:w="1781" w:type="dxa"/>
            <w:tcBorders>
              <w:top w:val="single" w:sz="4" w:space="0" w:color="auto"/>
              <w:left w:val="single" w:sz="4" w:space="0" w:color="auto"/>
              <w:bottom w:val="single" w:sz="4" w:space="0" w:color="auto"/>
              <w:right w:val="single" w:sz="4" w:space="0" w:color="auto"/>
            </w:tcBorders>
          </w:tcPr>
          <w:p w14:paraId="1560020A"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7599D8DB" w14:textId="77777777" w:rsidTr="00576DC2">
        <w:trPr>
          <w:trHeight w:val="911"/>
        </w:trPr>
        <w:tc>
          <w:tcPr>
            <w:tcW w:w="1031" w:type="dxa"/>
            <w:tcBorders>
              <w:top w:val="single" w:sz="4" w:space="0" w:color="auto"/>
              <w:left w:val="single" w:sz="4" w:space="0" w:color="auto"/>
              <w:bottom w:val="single" w:sz="4" w:space="0" w:color="auto"/>
              <w:right w:val="single" w:sz="4" w:space="0" w:color="auto"/>
            </w:tcBorders>
          </w:tcPr>
          <w:p w14:paraId="34536993"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7F060590"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25106B5C"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3</w:t>
            </w:r>
          </w:p>
        </w:tc>
        <w:tc>
          <w:tcPr>
            <w:tcW w:w="1781" w:type="dxa"/>
            <w:tcBorders>
              <w:top w:val="single" w:sz="4" w:space="0" w:color="auto"/>
              <w:left w:val="single" w:sz="4" w:space="0" w:color="auto"/>
              <w:bottom w:val="single" w:sz="4" w:space="0" w:color="auto"/>
              <w:right w:val="single" w:sz="4" w:space="0" w:color="auto"/>
            </w:tcBorders>
          </w:tcPr>
          <w:p w14:paraId="01F3809E"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27FBDBA4" w14:textId="77777777" w:rsidTr="00576DC2">
        <w:trPr>
          <w:trHeight w:val="273"/>
        </w:trPr>
        <w:tc>
          <w:tcPr>
            <w:tcW w:w="1031" w:type="dxa"/>
            <w:tcBorders>
              <w:top w:val="single" w:sz="4" w:space="0" w:color="auto"/>
              <w:left w:val="single" w:sz="4" w:space="0" w:color="auto"/>
              <w:bottom w:val="single" w:sz="4" w:space="0" w:color="auto"/>
              <w:right w:val="single" w:sz="4" w:space="0" w:color="auto"/>
            </w:tcBorders>
          </w:tcPr>
          <w:p w14:paraId="2A2130E4"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565D5173"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550A9293"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3</w:t>
            </w:r>
          </w:p>
        </w:tc>
        <w:tc>
          <w:tcPr>
            <w:tcW w:w="1781" w:type="dxa"/>
            <w:tcBorders>
              <w:top w:val="single" w:sz="4" w:space="0" w:color="auto"/>
              <w:left w:val="single" w:sz="4" w:space="0" w:color="auto"/>
              <w:bottom w:val="single" w:sz="4" w:space="0" w:color="auto"/>
              <w:right w:val="single" w:sz="4" w:space="0" w:color="auto"/>
            </w:tcBorders>
          </w:tcPr>
          <w:p w14:paraId="11A5FD87"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23268724" w14:textId="77777777" w:rsidTr="00576DC2">
        <w:trPr>
          <w:trHeight w:val="273"/>
        </w:trPr>
        <w:tc>
          <w:tcPr>
            <w:tcW w:w="1031" w:type="dxa"/>
            <w:tcBorders>
              <w:top w:val="single" w:sz="4" w:space="0" w:color="auto"/>
              <w:left w:val="single" w:sz="4" w:space="0" w:color="auto"/>
              <w:bottom w:val="single" w:sz="4" w:space="0" w:color="auto"/>
              <w:right w:val="single" w:sz="4" w:space="0" w:color="auto"/>
            </w:tcBorders>
          </w:tcPr>
          <w:p w14:paraId="0425F3E1"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3F09B549"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727C9459"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2</w:t>
            </w:r>
          </w:p>
        </w:tc>
        <w:tc>
          <w:tcPr>
            <w:tcW w:w="1781" w:type="dxa"/>
            <w:tcBorders>
              <w:top w:val="single" w:sz="4" w:space="0" w:color="auto"/>
              <w:left w:val="single" w:sz="4" w:space="0" w:color="auto"/>
              <w:bottom w:val="single" w:sz="4" w:space="0" w:color="auto"/>
              <w:right w:val="single" w:sz="4" w:space="0" w:color="auto"/>
            </w:tcBorders>
          </w:tcPr>
          <w:p w14:paraId="30540A93"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574E9489" w14:textId="77777777" w:rsidTr="00576DC2">
        <w:trPr>
          <w:trHeight w:val="273"/>
        </w:trPr>
        <w:tc>
          <w:tcPr>
            <w:tcW w:w="1031" w:type="dxa"/>
            <w:tcBorders>
              <w:top w:val="single" w:sz="4" w:space="0" w:color="auto"/>
              <w:left w:val="single" w:sz="4" w:space="0" w:color="auto"/>
              <w:bottom w:val="single" w:sz="4" w:space="0" w:color="auto"/>
              <w:right w:val="single" w:sz="4" w:space="0" w:color="auto"/>
            </w:tcBorders>
          </w:tcPr>
          <w:p w14:paraId="181B2C79"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6585E0DE"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5C10865B"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1</w:t>
            </w:r>
          </w:p>
        </w:tc>
        <w:tc>
          <w:tcPr>
            <w:tcW w:w="1781" w:type="dxa"/>
            <w:tcBorders>
              <w:top w:val="single" w:sz="4" w:space="0" w:color="auto"/>
              <w:left w:val="single" w:sz="4" w:space="0" w:color="auto"/>
              <w:bottom w:val="single" w:sz="4" w:space="0" w:color="auto"/>
              <w:right w:val="single" w:sz="4" w:space="0" w:color="auto"/>
            </w:tcBorders>
          </w:tcPr>
          <w:p w14:paraId="00FF2582"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7226465E" w14:textId="77777777" w:rsidTr="00576DC2">
        <w:trPr>
          <w:trHeight w:val="273"/>
        </w:trPr>
        <w:tc>
          <w:tcPr>
            <w:tcW w:w="1031" w:type="dxa"/>
            <w:tcBorders>
              <w:top w:val="single" w:sz="4" w:space="0" w:color="auto"/>
              <w:left w:val="single" w:sz="4" w:space="0" w:color="auto"/>
              <w:bottom w:val="single" w:sz="4" w:space="0" w:color="auto"/>
              <w:right w:val="single" w:sz="4" w:space="0" w:color="auto"/>
            </w:tcBorders>
          </w:tcPr>
          <w:p w14:paraId="7CA54154" w14:textId="77777777" w:rsidR="00671F85" w:rsidRPr="00671F85" w:rsidRDefault="00671F85" w:rsidP="00671F85">
            <w:pPr>
              <w:autoSpaceDE w:val="0"/>
              <w:autoSpaceDN w:val="0"/>
              <w:adjustRightInd w:val="0"/>
              <w:spacing w:line="240" w:lineRule="exact"/>
              <w:ind w:left="720"/>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6AC83EF4" w14:textId="77777777" w:rsidR="00671F85" w:rsidRPr="00671F85" w:rsidRDefault="00671F85" w:rsidP="00671F85">
            <w:pPr>
              <w:autoSpaceDE w:val="0"/>
              <w:autoSpaceDN w:val="0"/>
              <w:adjustRightInd w:val="0"/>
              <w:spacing w:line="240" w:lineRule="exact"/>
              <w:jc w:val="right"/>
              <w:rPr>
                <w:rFonts w:ascii="Times New Roman" w:hAnsi="Times New Roman"/>
                <w:b/>
                <w:bCs/>
              </w:rPr>
            </w:pPr>
            <w:r w:rsidRPr="00671F85">
              <w:rPr>
                <w:rFonts w:ascii="Times New Roman" w:hAnsi="Times New Roman"/>
                <w:b/>
                <w:bCs/>
              </w:rPr>
              <w:t>Kopā:</w:t>
            </w:r>
          </w:p>
        </w:tc>
        <w:tc>
          <w:tcPr>
            <w:tcW w:w="2099" w:type="dxa"/>
            <w:tcBorders>
              <w:top w:val="single" w:sz="4" w:space="0" w:color="auto"/>
              <w:left w:val="single" w:sz="4" w:space="0" w:color="auto"/>
              <w:bottom w:val="single" w:sz="4" w:space="0" w:color="auto"/>
              <w:right w:val="single" w:sz="4" w:space="0" w:color="auto"/>
            </w:tcBorders>
            <w:hideMark/>
          </w:tcPr>
          <w:p w14:paraId="1F241832" w14:textId="77777777" w:rsidR="00671F85" w:rsidRPr="00671F85" w:rsidRDefault="00671F85" w:rsidP="00671F85">
            <w:pPr>
              <w:autoSpaceDE w:val="0"/>
              <w:autoSpaceDN w:val="0"/>
              <w:adjustRightInd w:val="0"/>
              <w:spacing w:line="240" w:lineRule="exact"/>
              <w:jc w:val="center"/>
              <w:rPr>
                <w:rFonts w:ascii="Times New Roman" w:hAnsi="Times New Roman"/>
                <w:b/>
                <w:bCs/>
              </w:rPr>
            </w:pPr>
            <w:r w:rsidRPr="00671F85">
              <w:rPr>
                <w:rFonts w:ascii="Times New Roman" w:hAnsi="Times New Roman"/>
                <w:b/>
                <w:bCs/>
              </w:rPr>
              <w:t>21</w:t>
            </w:r>
          </w:p>
        </w:tc>
        <w:tc>
          <w:tcPr>
            <w:tcW w:w="1781" w:type="dxa"/>
            <w:tcBorders>
              <w:top w:val="single" w:sz="4" w:space="0" w:color="auto"/>
              <w:left w:val="single" w:sz="4" w:space="0" w:color="auto"/>
              <w:bottom w:val="single" w:sz="4" w:space="0" w:color="auto"/>
              <w:right w:val="single" w:sz="4" w:space="0" w:color="auto"/>
            </w:tcBorders>
          </w:tcPr>
          <w:p w14:paraId="46C0EBE3" w14:textId="77777777" w:rsidR="00671F85" w:rsidRPr="00671F85" w:rsidRDefault="00671F85" w:rsidP="00671F85">
            <w:pPr>
              <w:autoSpaceDE w:val="0"/>
              <w:autoSpaceDN w:val="0"/>
              <w:adjustRightInd w:val="0"/>
              <w:spacing w:line="240" w:lineRule="exact"/>
              <w:rPr>
                <w:rFonts w:ascii="Times New Roman" w:hAnsi="Times New Roman"/>
              </w:rPr>
            </w:pPr>
          </w:p>
        </w:tc>
      </w:tr>
    </w:tbl>
    <w:p w14:paraId="41667B5C" w14:textId="77777777" w:rsidR="00671F85" w:rsidRPr="00671F85" w:rsidRDefault="00671F85" w:rsidP="00671F85">
      <w:pPr>
        <w:autoSpaceDE w:val="0"/>
        <w:autoSpaceDN w:val="0"/>
        <w:adjustRightInd w:val="0"/>
        <w:rPr>
          <w:rFonts w:eastAsia="Calibri"/>
          <w:b/>
          <w:bCs/>
          <w:sz w:val="22"/>
          <w:u w:val="none"/>
          <w:lang w:eastAsia="lv-LV"/>
        </w:rPr>
      </w:pPr>
    </w:p>
    <w:p w14:paraId="139751F7" w14:textId="77777777" w:rsidR="00671F85" w:rsidRPr="00671F85" w:rsidRDefault="00671F85" w:rsidP="00671F85">
      <w:pPr>
        <w:numPr>
          <w:ilvl w:val="0"/>
          <w:numId w:val="27"/>
        </w:numPr>
        <w:autoSpaceDE w:val="0"/>
        <w:autoSpaceDN w:val="0"/>
        <w:adjustRightInd w:val="0"/>
        <w:contextualSpacing/>
        <w:rPr>
          <w:rFonts w:eastAsia="Calibri"/>
          <w:b/>
          <w:bCs/>
          <w:sz w:val="22"/>
          <w:u w:val="none"/>
          <w:lang w:eastAsia="lv-LV"/>
        </w:rPr>
      </w:pPr>
      <w:r w:rsidRPr="00671F85">
        <w:rPr>
          <w:rFonts w:eastAsia="Calibri"/>
          <w:b/>
          <w:bCs/>
          <w:sz w:val="22"/>
          <w:u w:val="none"/>
          <w:lang w:eastAsia="lv-LV"/>
        </w:rPr>
        <w:t xml:space="preserve">pasākuma/aktivitātes nosaukums: </w:t>
      </w:r>
      <w:r w:rsidRPr="00671F85">
        <w:rPr>
          <w:rFonts w:eastAsia="Calibri"/>
          <w:sz w:val="22"/>
          <w:u w:val="none"/>
          <w:lang w:eastAsia="lv-LV"/>
        </w:rPr>
        <w:t>_______________________________</w:t>
      </w:r>
    </w:p>
    <w:p w14:paraId="2F302688" w14:textId="77777777" w:rsidR="00671F85" w:rsidRPr="00671F85" w:rsidRDefault="00671F85" w:rsidP="00671F85">
      <w:pPr>
        <w:autoSpaceDE w:val="0"/>
        <w:autoSpaceDN w:val="0"/>
        <w:adjustRightInd w:val="0"/>
        <w:rPr>
          <w:rFonts w:eastAsia="Calibri"/>
          <w:b/>
          <w:bCs/>
          <w:sz w:val="22"/>
          <w:u w:val="none"/>
          <w:lang w:eastAsia="lv-LV"/>
        </w:rPr>
      </w:pPr>
    </w:p>
    <w:tbl>
      <w:tblPr>
        <w:tblStyle w:val="Reatabula2"/>
        <w:tblW w:w="9573" w:type="dxa"/>
        <w:tblLook w:val="04A0" w:firstRow="1" w:lastRow="0" w:firstColumn="1" w:lastColumn="0" w:noHBand="0" w:noVBand="1"/>
      </w:tblPr>
      <w:tblGrid>
        <w:gridCol w:w="1031"/>
        <w:gridCol w:w="4662"/>
        <w:gridCol w:w="2099"/>
        <w:gridCol w:w="1781"/>
      </w:tblGrid>
      <w:tr w:rsidR="00671F85" w:rsidRPr="00671F85" w14:paraId="3CEC802C" w14:textId="77777777" w:rsidTr="00576DC2">
        <w:trPr>
          <w:trHeight w:val="548"/>
        </w:trPr>
        <w:tc>
          <w:tcPr>
            <w:tcW w:w="1031" w:type="dxa"/>
            <w:tcBorders>
              <w:top w:val="single" w:sz="4" w:space="0" w:color="auto"/>
              <w:left w:val="single" w:sz="4" w:space="0" w:color="auto"/>
              <w:bottom w:val="single" w:sz="4" w:space="0" w:color="auto"/>
              <w:right w:val="single" w:sz="4" w:space="0" w:color="auto"/>
            </w:tcBorders>
          </w:tcPr>
          <w:p w14:paraId="6542F2EA" w14:textId="77777777" w:rsidR="00671F85" w:rsidRPr="00671F85" w:rsidRDefault="00671F85" w:rsidP="00671F85">
            <w:pPr>
              <w:autoSpaceDE w:val="0"/>
              <w:autoSpaceDN w:val="0"/>
              <w:adjustRightInd w:val="0"/>
              <w:spacing w:line="240" w:lineRule="exact"/>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546DEE19" w14:textId="77777777" w:rsidR="00671F85" w:rsidRPr="00671F85" w:rsidRDefault="00671F85" w:rsidP="00671F85">
            <w:pPr>
              <w:autoSpaceDE w:val="0"/>
              <w:autoSpaceDN w:val="0"/>
              <w:adjustRightInd w:val="0"/>
              <w:spacing w:line="240" w:lineRule="exact"/>
              <w:rPr>
                <w:rFonts w:ascii="Times New Roman" w:hAnsi="Times New Roman"/>
                <w:b/>
                <w:bCs/>
              </w:rPr>
            </w:pPr>
            <w:r w:rsidRPr="00671F85">
              <w:rPr>
                <w:rFonts w:ascii="Times New Roman" w:hAnsi="Times New Roman"/>
                <w:b/>
                <w:bCs/>
              </w:rPr>
              <w:t>Kritēriji</w:t>
            </w:r>
          </w:p>
        </w:tc>
        <w:tc>
          <w:tcPr>
            <w:tcW w:w="2099" w:type="dxa"/>
            <w:tcBorders>
              <w:top w:val="single" w:sz="4" w:space="0" w:color="auto"/>
              <w:left w:val="single" w:sz="4" w:space="0" w:color="auto"/>
              <w:bottom w:val="single" w:sz="4" w:space="0" w:color="auto"/>
              <w:right w:val="single" w:sz="4" w:space="0" w:color="auto"/>
            </w:tcBorders>
            <w:hideMark/>
          </w:tcPr>
          <w:p w14:paraId="18540EEC" w14:textId="77777777" w:rsidR="00671F85" w:rsidRPr="00671F85" w:rsidRDefault="00671F85" w:rsidP="00671F85">
            <w:pPr>
              <w:autoSpaceDE w:val="0"/>
              <w:autoSpaceDN w:val="0"/>
              <w:adjustRightInd w:val="0"/>
              <w:spacing w:line="240" w:lineRule="exact"/>
              <w:rPr>
                <w:rFonts w:ascii="Times New Roman" w:hAnsi="Times New Roman"/>
                <w:b/>
                <w:bCs/>
              </w:rPr>
            </w:pPr>
            <w:r w:rsidRPr="00671F85">
              <w:rPr>
                <w:rFonts w:ascii="Times New Roman" w:hAnsi="Times New Roman"/>
                <w:b/>
                <w:bC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6BCD4567" w14:textId="77777777" w:rsidR="00671F85" w:rsidRPr="00671F85" w:rsidRDefault="00671F85" w:rsidP="00671F85">
            <w:pPr>
              <w:autoSpaceDE w:val="0"/>
              <w:autoSpaceDN w:val="0"/>
              <w:adjustRightInd w:val="0"/>
              <w:spacing w:line="240" w:lineRule="exact"/>
              <w:rPr>
                <w:rFonts w:ascii="Times New Roman" w:hAnsi="Times New Roman"/>
                <w:b/>
                <w:bCs/>
              </w:rPr>
            </w:pPr>
            <w:r w:rsidRPr="00671F85">
              <w:rPr>
                <w:rFonts w:ascii="Times New Roman" w:hAnsi="Times New Roman"/>
                <w:b/>
                <w:bCs/>
              </w:rPr>
              <w:t>Iegūtais punktu skaits</w:t>
            </w:r>
          </w:p>
        </w:tc>
      </w:tr>
      <w:tr w:rsidR="00671F85" w:rsidRPr="00671F85" w14:paraId="12111223" w14:textId="77777777" w:rsidTr="00576DC2">
        <w:trPr>
          <w:trHeight w:val="911"/>
        </w:trPr>
        <w:tc>
          <w:tcPr>
            <w:tcW w:w="1031" w:type="dxa"/>
            <w:tcBorders>
              <w:top w:val="single" w:sz="4" w:space="0" w:color="auto"/>
              <w:left w:val="single" w:sz="4" w:space="0" w:color="auto"/>
              <w:bottom w:val="single" w:sz="4" w:space="0" w:color="auto"/>
              <w:right w:val="single" w:sz="4" w:space="0" w:color="auto"/>
            </w:tcBorders>
          </w:tcPr>
          <w:p w14:paraId="57FDE649"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4278513E"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1CD17F62"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3</w:t>
            </w:r>
          </w:p>
        </w:tc>
        <w:tc>
          <w:tcPr>
            <w:tcW w:w="1781" w:type="dxa"/>
            <w:tcBorders>
              <w:top w:val="single" w:sz="4" w:space="0" w:color="auto"/>
              <w:left w:val="single" w:sz="4" w:space="0" w:color="auto"/>
              <w:bottom w:val="single" w:sz="4" w:space="0" w:color="auto"/>
              <w:right w:val="single" w:sz="4" w:space="0" w:color="auto"/>
            </w:tcBorders>
          </w:tcPr>
          <w:p w14:paraId="2C108D7F"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17CAAF91" w14:textId="77777777" w:rsidTr="00576DC2">
        <w:trPr>
          <w:trHeight w:val="720"/>
        </w:trPr>
        <w:tc>
          <w:tcPr>
            <w:tcW w:w="1031" w:type="dxa"/>
            <w:tcBorders>
              <w:top w:val="single" w:sz="4" w:space="0" w:color="auto"/>
              <w:left w:val="single" w:sz="4" w:space="0" w:color="auto"/>
              <w:bottom w:val="single" w:sz="4" w:space="0" w:color="auto"/>
              <w:right w:val="single" w:sz="4" w:space="0" w:color="auto"/>
            </w:tcBorders>
          </w:tcPr>
          <w:p w14:paraId="33F189C1"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543E7E10"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7C771A8E"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3</w:t>
            </w:r>
          </w:p>
        </w:tc>
        <w:tc>
          <w:tcPr>
            <w:tcW w:w="1781" w:type="dxa"/>
            <w:tcBorders>
              <w:top w:val="single" w:sz="4" w:space="0" w:color="auto"/>
              <w:left w:val="single" w:sz="4" w:space="0" w:color="auto"/>
              <w:bottom w:val="single" w:sz="4" w:space="0" w:color="auto"/>
              <w:right w:val="single" w:sz="4" w:space="0" w:color="auto"/>
            </w:tcBorders>
          </w:tcPr>
          <w:p w14:paraId="0042A543"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676B72C7" w14:textId="77777777" w:rsidTr="00576DC2">
        <w:trPr>
          <w:trHeight w:val="720"/>
        </w:trPr>
        <w:tc>
          <w:tcPr>
            <w:tcW w:w="1031" w:type="dxa"/>
            <w:tcBorders>
              <w:top w:val="single" w:sz="4" w:space="0" w:color="auto"/>
              <w:left w:val="single" w:sz="4" w:space="0" w:color="auto"/>
              <w:bottom w:val="single" w:sz="4" w:space="0" w:color="auto"/>
              <w:right w:val="single" w:sz="4" w:space="0" w:color="auto"/>
            </w:tcBorders>
          </w:tcPr>
          <w:p w14:paraId="55BE184E"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78B74D3E"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2B1B3EEF"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3</w:t>
            </w:r>
          </w:p>
        </w:tc>
        <w:tc>
          <w:tcPr>
            <w:tcW w:w="1781" w:type="dxa"/>
            <w:tcBorders>
              <w:top w:val="single" w:sz="4" w:space="0" w:color="auto"/>
              <w:left w:val="single" w:sz="4" w:space="0" w:color="auto"/>
              <w:bottom w:val="single" w:sz="4" w:space="0" w:color="auto"/>
              <w:right w:val="single" w:sz="4" w:space="0" w:color="auto"/>
            </w:tcBorders>
          </w:tcPr>
          <w:p w14:paraId="4F4A1098"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2B3CA6E4" w14:textId="77777777" w:rsidTr="00576DC2">
        <w:trPr>
          <w:trHeight w:val="720"/>
        </w:trPr>
        <w:tc>
          <w:tcPr>
            <w:tcW w:w="1031" w:type="dxa"/>
            <w:tcBorders>
              <w:top w:val="single" w:sz="4" w:space="0" w:color="auto"/>
              <w:left w:val="single" w:sz="4" w:space="0" w:color="auto"/>
              <w:bottom w:val="single" w:sz="4" w:space="0" w:color="auto"/>
              <w:right w:val="single" w:sz="4" w:space="0" w:color="auto"/>
            </w:tcBorders>
          </w:tcPr>
          <w:p w14:paraId="201F3B26"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692CE822"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7AD25D8E"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3</w:t>
            </w:r>
          </w:p>
        </w:tc>
        <w:tc>
          <w:tcPr>
            <w:tcW w:w="1781" w:type="dxa"/>
            <w:tcBorders>
              <w:top w:val="single" w:sz="4" w:space="0" w:color="auto"/>
              <w:left w:val="single" w:sz="4" w:space="0" w:color="auto"/>
              <w:bottom w:val="single" w:sz="4" w:space="0" w:color="auto"/>
              <w:right w:val="single" w:sz="4" w:space="0" w:color="auto"/>
            </w:tcBorders>
          </w:tcPr>
          <w:p w14:paraId="735BFE6E"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3AF84350" w14:textId="77777777" w:rsidTr="00576DC2">
        <w:trPr>
          <w:trHeight w:val="911"/>
        </w:trPr>
        <w:tc>
          <w:tcPr>
            <w:tcW w:w="1031" w:type="dxa"/>
            <w:tcBorders>
              <w:top w:val="single" w:sz="4" w:space="0" w:color="auto"/>
              <w:left w:val="single" w:sz="4" w:space="0" w:color="auto"/>
              <w:bottom w:val="single" w:sz="4" w:space="0" w:color="auto"/>
              <w:right w:val="single" w:sz="4" w:space="0" w:color="auto"/>
            </w:tcBorders>
          </w:tcPr>
          <w:p w14:paraId="50DB4614"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071C5186"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64703681"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3</w:t>
            </w:r>
          </w:p>
        </w:tc>
        <w:tc>
          <w:tcPr>
            <w:tcW w:w="1781" w:type="dxa"/>
            <w:tcBorders>
              <w:top w:val="single" w:sz="4" w:space="0" w:color="auto"/>
              <w:left w:val="single" w:sz="4" w:space="0" w:color="auto"/>
              <w:bottom w:val="single" w:sz="4" w:space="0" w:color="auto"/>
              <w:right w:val="single" w:sz="4" w:space="0" w:color="auto"/>
            </w:tcBorders>
          </w:tcPr>
          <w:p w14:paraId="3FE7CEE0"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7AA60A4D" w14:textId="77777777" w:rsidTr="00576DC2">
        <w:trPr>
          <w:trHeight w:val="273"/>
        </w:trPr>
        <w:tc>
          <w:tcPr>
            <w:tcW w:w="1031" w:type="dxa"/>
            <w:tcBorders>
              <w:top w:val="single" w:sz="4" w:space="0" w:color="auto"/>
              <w:left w:val="single" w:sz="4" w:space="0" w:color="auto"/>
              <w:bottom w:val="single" w:sz="4" w:space="0" w:color="auto"/>
              <w:right w:val="single" w:sz="4" w:space="0" w:color="auto"/>
            </w:tcBorders>
          </w:tcPr>
          <w:p w14:paraId="613B2908"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35A1F0FF"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20A73F5B"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3</w:t>
            </w:r>
          </w:p>
        </w:tc>
        <w:tc>
          <w:tcPr>
            <w:tcW w:w="1781" w:type="dxa"/>
            <w:tcBorders>
              <w:top w:val="single" w:sz="4" w:space="0" w:color="auto"/>
              <w:left w:val="single" w:sz="4" w:space="0" w:color="auto"/>
              <w:bottom w:val="single" w:sz="4" w:space="0" w:color="auto"/>
              <w:right w:val="single" w:sz="4" w:space="0" w:color="auto"/>
            </w:tcBorders>
          </w:tcPr>
          <w:p w14:paraId="4B363BEF"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08EF4BD9" w14:textId="77777777" w:rsidTr="00576DC2">
        <w:trPr>
          <w:trHeight w:val="273"/>
        </w:trPr>
        <w:tc>
          <w:tcPr>
            <w:tcW w:w="1031" w:type="dxa"/>
            <w:tcBorders>
              <w:top w:val="single" w:sz="4" w:space="0" w:color="auto"/>
              <w:left w:val="single" w:sz="4" w:space="0" w:color="auto"/>
              <w:bottom w:val="single" w:sz="4" w:space="0" w:color="auto"/>
              <w:right w:val="single" w:sz="4" w:space="0" w:color="auto"/>
            </w:tcBorders>
          </w:tcPr>
          <w:p w14:paraId="4EE61AF1"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6CA469D6"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7A7D3239"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2</w:t>
            </w:r>
          </w:p>
        </w:tc>
        <w:tc>
          <w:tcPr>
            <w:tcW w:w="1781" w:type="dxa"/>
            <w:tcBorders>
              <w:top w:val="single" w:sz="4" w:space="0" w:color="auto"/>
              <w:left w:val="single" w:sz="4" w:space="0" w:color="auto"/>
              <w:bottom w:val="single" w:sz="4" w:space="0" w:color="auto"/>
              <w:right w:val="single" w:sz="4" w:space="0" w:color="auto"/>
            </w:tcBorders>
          </w:tcPr>
          <w:p w14:paraId="2FFC9BBC"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14B51203" w14:textId="77777777" w:rsidTr="00576DC2">
        <w:trPr>
          <w:trHeight w:val="273"/>
        </w:trPr>
        <w:tc>
          <w:tcPr>
            <w:tcW w:w="1031" w:type="dxa"/>
            <w:tcBorders>
              <w:top w:val="single" w:sz="4" w:space="0" w:color="auto"/>
              <w:left w:val="single" w:sz="4" w:space="0" w:color="auto"/>
              <w:bottom w:val="single" w:sz="4" w:space="0" w:color="auto"/>
              <w:right w:val="single" w:sz="4" w:space="0" w:color="auto"/>
            </w:tcBorders>
          </w:tcPr>
          <w:p w14:paraId="5F3D816C" w14:textId="77777777" w:rsidR="00671F85" w:rsidRPr="00671F85" w:rsidRDefault="00671F85" w:rsidP="00671F85">
            <w:pPr>
              <w:numPr>
                <w:ilvl w:val="0"/>
                <w:numId w:val="26"/>
              </w:numPr>
              <w:autoSpaceDE w:val="0"/>
              <w:autoSpaceDN w:val="0"/>
              <w:adjustRightInd w:val="0"/>
              <w:spacing w:line="240" w:lineRule="exact"/>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559AF1E9" w14:textId="77777777" w:rsidR="00671F85" w:rsidRPr="00671F85" w:rsidRDefault="00671F85" w:rsidP="00671F85">
            <w:pPr>
              <w:autoSpaceDE w:val="0"/>
              <w:autoSpaceDN w:val="0"/>
              <w:adjustRightInd w:val="0"/>
              <w:spacing w:line="240" w:lineRule="exact"/>
              <w:rPr>
                <w:rFonts w:ascii="Times New Roman" w:hAnsi="Times New Roman"/>
              </w:rPr>
            </w:pPr>
            <w:r w:rsidRPr="00671F85">
              <w:rPr>
                <w:rFonts w:ascii="Times New Roman" w:hAnsi="Times New Roman"/>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343F6424" w14:textId="77777777" w:rsidR="00671F85" w:rsidRPr="00671F85" w:rsidRDefault="00671F85" w:rsidP="00671F85">
            <w:pPr>
              <w:autoSpaceDE w:val="0"/>
              <w:autoSpaceDN w:val="0"/>
              <w:adjustRightInd w:val="0"/>
              <w:spacing w:line="240" w:lineRule="exact"/>
              <w:jc w:val="center"/>
              <w:rPr>
                <w:rFonts w:ascii="Times New Roman" w:hAnsi="Times New Roman"/>
              </w:rPr>
            </w:pPr>
            <w:r w:rsidRPr="00671F85">
              <w:rPr>
                <w:rFonts w:ascii="Times New Roman" w:hAnsi="Times New Roman"/>
              </w:rPr>
              <w:t>1</w:t>
            </w:r>
          </w:p>
        </w:tc>
        <w:tc>
          <w:tcPr>
            <w:tcW w:w="1781" w:type="dxa"/>
            <w:tcBorders>
              <w:top w:val="single" w:sz="4" w:space="0" w:color="auto"/>
              <w:left w:val="single" w:sz="4" w:space="0" w:color="auto"/>
              <w:bottom w:val="single" w:sz="4" w:space="0" w:color="auto"/>
              <w:right w:val="single" w:sz="4" w:space="0" w:color="auto"/>
            </w:tcBorders>
          </w:tcPr>
          <w:p w14:paraId="7EF19383" w14:textId="77777777" w:rsidR="00671F85" w:rsidRPr="00671F85" w:rsidRDefault="00671F85" w:rsidP="00671F85">
            <w:pPr>
              <w:autoSpaceDE w:val="0"/>
              <w:autoSpaceDN w:val="0"/>
              <w:adjustRightInd w:val="0"/>
              <w:spacing w:line="240" w:lineRule="exact"/>
              <w:rPr>
                <w:rFonts w:ascii="Times New Roman" w:hAnsi="Times New Roman"/>
              </w:rPr>
            </w:pPr>
          </w:p>
        </w:tc>
      </w:tr>
      <w:tr w:rsidR="00671F85" w:rsidRPr="00671F85" w14:paraId="587FCD61" w14:textId="77777777" w:rsidTr="00576DC2">
        <w:trPr>
          <w:trHeight w:val="273"/>
        </w:trPr>
        <w:tc>
          <w:tcPr>
            <w:tcW w:w="1031" w:type="dxa"/>
            <w:tcBorders>
              <w:top w:val="single" w:sz="4" w:space="0" w:color="auto"/>
              <w:left w:val="single" w:sz="4" w:space="0" w:color="auto"/>
              <w:bottom w:val="single" w:sz="4" w:space="0" w:color="auto"/>
              <w:right w:val="single" w:sz="4" w:space="0" w:color="auto"/>
            </w:tcBorders>
          </w:tcPr>
          <w:p w14:paraId="0180B5AA" w14:textId="77777777" w:rsidR="00671F85" w:rsidRPr="00671F85" w:rsidRDefault="00671F85" w:rsidP="00671F85">
            <w:pPr>
              <w:autoSpaceDE w:val="0"/>
              <w:autoSpaceDN w:val="0"/>
              <w:adjustRightInd w:val="0"/>
              <w:spacing w:line="240" w:lineRule="exact"/>
              <w:ind w:left="720"/>
              <w:contextualSpacing/>
              <w:rPr>
                <w:rFonts w:ascii="Times New Roman" w:hAnsi="Times New Roman"/>
              </w:rPr>
            </w:pPr>
          </w:p>
        </w:tc>
        <w:tc>
          <w:tcPr>
            <w:tcW w:w="4662" w:type="dxa"/>
            <w:tcBorders>
              <w:top w:val="single" w:sz="4" w:space="0" w:color="auto"/>
              <w:left w:val="single" w:sz="4" w:space="0" w:color="auto"/>
              <w:bottom w:val="single" w:sz="4" w:space="0" w:color="auto"/>
              <w:right w:val="single" w:sz="4" w:space="0" w:color="auto"/>
            </w:tcBorders>
            <w:hideMark/>
          </w:tcPr>
          <w:p w14:paraId="41C5F38E" w14:textId="77777777" w:rsidR="00671F85" w:rsidRPr="00671F85" w:rsidRDefault="00671F85" w:rsidP="00671F85">
            <w:pPr>
              <w:autoSpaceDE w:val="0"/>
              <w:autoSpaceDN w:val="0"/>
              <w:adjustRightInd w:val="0"/>
              <w:spacing w:line="240" w:lineRule="exact"/>
              <w:jc w:val="right"/>
              <w:rPr>
                <w:rFonts w:ascii="Times New Roman" w:hAnsi="Times New Roman"/>
                <w:b/>
                <w:bCs/>
              </w:rPr>
            </w:pPr>
            <w:r w:rsidRPr="00671F85">
              <w:rPr>
                <w:rFonts w:ascii="Times New Roman" w:hAnsi="Times New Roman"/>
                <w:b/>
                <w:bCs/>
              </w:rPr>
              <w:t>Kopā:</w:t>
            </w:r>
          </w:p>
        </w:tc>
        <w:tc>
          <w:tcPr>
            <w:tcW w:w="2099" w:type="dxa"/>
            <w:tcBorders>
              <w:top w:val="single" w:sz="4" w:space="0" w:color="auto"/>
              <w:left w:val="single" w:sz="4" w:space="0" w:color="auto"/>
              <w:bottom w:val="single" w:sz="4" w:space="0" w:color="auto"/>
              <w:right w:val="single" w:sz="4" w:space="0" w:color="auto"/>
            </w:tcBorders>
            <w:hideMark/>
          </w:tcPr>
          <w:p w14:paraId="621D5C49" w14:textId="77777777" w:rsidR="00671F85" w:rsidRPr="00671F85" w:rsidRDefault="00671F85" w:rsidP="00671F85">
            <w:pPr>
              <w:autoSpaceDE w:val="0"/>
              <w:autoSpaceDN w:val="0"/>
              <w:adjustRightInd w:val="0"/>
              <w:spacing w:line="240" w:lineRule="exact"/>
              <w:jc w:val="center"/>
              <w:rPr>
                <w:rFonts w:ascii="Times New Roman" w:hAnsi="Times New Roman"/>
                <w:b/>
                <w:bCs/>
              </w:rPr>
            </w:pPr>
            <w:r w:rsidRPr="00671F85">
              <w:rPr>
                <w:rFonts w:ascii="Times New Roman" w:hAnsi="Times New Roman"/>
                <w:b/>
                <w:bCs/>
              </w:rPr>
              <w:t>21</w:t>
            </w:r>
          </w:p>
        </w:tc>
        <w:tc>
          <w:tcPr>
            <w:tcW w:w="1781" w:type="dxa"/>
            <w:tcBorders>
              <w:top w:val="single" w:sz="4" w:space="0" w:color="auto"/>
              <w:left w:val="single" w:sz="4" w:space="0" w:color="auto"/>
              <w:bottom w:val="single" w:sz="4" w:space="0" w:color="auto"/>
              <w:right w:val="single" w:sz="4" w:space="0" w:color="auto"/>
            </w:tcBorders>
          </w:tcPr>
          <w:p w14:paraId="1B6A4FB0" w14:textId="77777777" w:rsidR="00671F85" w:rsidRPr="00671F85" w:rsidRDefault="00671F85" w:rsidP="00671F85">
            <w:pPr>
              <w:autoSpaceDE w:val="0"/>
              <w:autoSpaceDN w:val="0"/>
              <w:adjustRightInd w:val="0"/>
              <w:spacing w:line="240" w:lineRule="exact"/>
              <w:rPr>
                <w:rFonts w:ascii="Times New Roman" w:hAnsi="Times New Roman"/>
              </w:rPr>
            </w:pPr>
          </w:p>
        </w:tc>
      </w:tr>
    </w:tbl>
    <w:p w14:paraId="39F6F627" w14:textId="77777777" w:rsidR="00671F85" w:rsidRPr="00671F85" w:rsidRDefault="00671F85" w:rsidP="00671F85">
      <w:pPr>
        <w:autoSpaceDE w:val="0"/>
        <w:autoSpaceDN w:val="0"/>
        <w:adjustRightInd w:val="0"/>
        <w:rPr>
          <w:rFonts w:eastAsia="Calibri"/>
          <w:b/>
          <w:bCs/>
          <w:sz w:val="22"/>
          <w:u w:val="none"/>
          <w:lang w:eastAsia="lv-LV"/>
        </w:rPr>
      </w:pPr>
    </w:p>
    <w:p w14:paraId="524E0FEE" w14:textId="77777777" w:rsidR="00671F85" w:rsidRPr="00671F85" w:rsidRDefault="00671F85" w:rsidP="00671F85">
      <w:pPr>
        <w:autoSpaceDE w:val="0"/>
        <w:autoSpaceDN w:val="0"/>
        <w:adjustRightInd w:val="0"/>
        <w:rPr>
          <w:rFonts w:eastAsia="Calibri"/>
          <w:b/>
          <w:bCs/>
          <w:sz w:val="22"/>
          <w:u w:val="none"/>
          <w:lang w:eastAsia="lv-LV"/>
        </w:rPr>
      </w:pPr>
      <w:r w:rsidRPr="00671F85">
        <w:rPr>
          <w:rFonts w:eastAsia="Calibri"/>
          <w:b/>
          <w:bCs/>
          <w:sz w:val="22"/>
          <w:u w:val="none"/>
          <w:lang w:eastAsia="lv-LV"/>
        </w:rPr>
        <w:t>IZVĒRTĒŠANAS REZULTĀTĀ IEGŪTO PUNKTU KOPSAVILKUMS:</w:t>
      </w:r>
    </w:p>
    <w:p w14:paraId="17C60E88" w14:textId="77777777" w:rsidR="00671F85" w:rsidRPr="00671F85" w:rsidRDefault="00671F85" w:rsidP="00671F85">
      <w:pPr>
        <w:autoSpaceDE w:val="0"/>
        <w:autoSpaceDN w:val="0"/>
        <w:adjustRightInd w:val="0"/>
        <w:rPr>
          <w:rFonts w:eastAsia="Calibri"/>
          <w:b/>
          <w:bCs/>
          <w:sz w:val="22"/>
          <w:u w:val="none"/>
          <w:lang w:eastAsia="lv-LV"/>
        </w:rPr>
      </w:pPr>
    </w:p>
    <w:tbl>
      <w:tblPr>
        <w:tblStyle w:val="Reatabula2"/>
        <w:tblW w:w="8847" w:type="dxa"/>
        <w:tblLook w:val="04A0" w:firstRow="1" w:lastRow="0" w:firstColumn="1" w:lastColumn="0" w:noHBand="0" w:noVBand="1"/>
      </w:tblPr>
      <w:tblGrid>
        <w:gridCol w:w="3539"/>
        <w:gridCol w:w="2693"/>
        <w:gridCol w:w="2615"/>
      </w:tblGrid>
      <w:tr w:rsidR="00671F85" w:rsidRPr="00671F85" w14:paraId="7E57FBF2" w14:textId="77777777" w:rsidTr="00576DC2">
        <w:trPr>
          <w:trHeight w:val="550"/>
        </w:trPr>
        <w:tc>
          <w:tcPr>
            <w:tcW w:w="3539" w:type="dxa"/>
            <w:tcBorders>
              <w:top w:val="single" w:sz="4" w:space="0" w:color="auto"/>
              <w:left w:val="single" w:sz="4" w:space="0" w:color="auto"/>
              <w:bottom w:val="single" w:sz="4" w:space="0" w:color="auto"/>
              <w:right w:val="single" w:sz="4" w:space="0" w:color="auto"/>
            </w:tcBorders>
          </w:tcPr>
          <w:p w14:paraId="24282E8E" w14:textId="77777777" w:rsidR="00671F85" w:rsidRPr="00671F85" w:rsidRDefault="00671F85" w:rsidP="00671F85">
            <w:pPr>
              <w:autoSpaceDE w:val="0"/>
              <w:autoSpaceDN w:val="0"/>
              <w:adjustRightInd w:val="0"/>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14:paraId="348ECB70" w14:textId="77777777" w:rsidR="00671F85" w:rsidRPr="00671F85" w:rsidRDefault="00671F85" w:rsidP="00671F85">
            <w:pPr>
              <w:autoSpaceDE w:val="0"/>
              <w:autoSpaceDN w:val="0"/>
              <w:adjustRightInd w:val="0"/>
              <w:rPr>
                <w:rFonts w:ascii="Times New Roman" w:hAnsi="Times New Roman"/>
              </w:rPr>
            </w:pPr>
            <w:r w:rsidRPr="00671F85">
              <w:rPr>
                <w:rFonts w:ascii="Times New Roman" w:hAnsi="Times New Roman"/>
              </w:rPr>
              <w:t>Maksimālais punktu skaits</w:t>
            </w:r>
          </w:p>
        </w:tc>
        <w:tc>
          <w:tcPr>
            <w:tcW w:w="2615" w:type="dxa"/>
            <w:tcBorders>
              <w:top w:val="single" w:sz="4" w:space="0" w:color="auto"/>
              <w:left w:val="single" w:sz="4" w:space="0" w:color="auto"/>
              <w:bottom w:val="single" w:sz="4" w:space="0" w:color="auto"/>
              <w:right w:val="single" w:sz="4" w:space="0" w:color="auto"/>
            </w:tcBorders>
            <w:hideMark/>
          </w:tcPr>
          <w:p w14:paraId="651F56F6" w14:textId="77777777" w:rsidR="00671F85" w:rsidRPr="00671F85" w:rsidRDefault="00671F85" w:rsidP="00671F85">
            <w:pPr>
              <w:autoSpaceDE w:val="0"/>
              <w:autoSpaceDN w:val="0"/>
              <w:adjustRightInd w:val="0"/>
              <w:rPr>
                <w:rFonts w:ascii="Times New Roman" w:hAnsi="Times New Roman"/>
              </w:rPr>
            </w:pPr>
            <w:r w:rsidRPr="00671F85">
              <w:rPr>
                <w:rFonts w:ascii="Times New Roman" w:hAnsi="Times New Roman"/>
              </w:rPr>
              <w:t>Iegūto punktu skaits</w:t>
            </w:r>
          </w:p>
        </w:tc>
      </w:tr>
      <w:tr w:rsidR="00671F85" w:rsidRPr="00671F85" w14:paraId="3777892E" w14:textId="77777777" w:rsidTr="00576DC2">
        <w:trPr>
          <w:trHeight w:val="513"/>
        </w:trPr>
        <w:tc>
          <w:tcPr>
            <w:tcW w:w="3539" w:type="dxa"/>
            <w:tcBorders>
              <w:top w:val="single" w:sz="4" w:space="0" w:color="auto"/>
              <w:left w:val="single" w:sz="4" w:space="0" w:color="auto"/>
              <w:bottom w:val="single" w:sz="4" w:space="0" w:color="auto"/>
              <w:right w:val="single" w:sz="4" w:space="0" w:color="auto"/>
            </w:tcBorders>
            <w:hideMark/>
          </w:tcPr>
          <w:p w14:paraId="1069784A" w14:textId="77777777" w:rsidR="00671F85" w:rsidRPr="00671F85" w:rsidRDefault="00671F85" w:rsidP="00671F85">
            <w:pPr>
              <w:autoSpaceDE w:val="0"/>
              <w:autoSpaceDN w:val="0"/>
              <w:adjustRightInd w:val="0"/>
              <w:rPr>
                <w:rFonts w:ascii="Times New Roman" w:hAnsi="Times New Roman"/>
              </w:rPr>
            </w:pPr>
            <w:r w:rsidRPr="00671F85">
              <w:rPr>
                <w:rFonts w:ascii="Times New Roman" w:hAnsi="Times New Roman"/>
              </w:rPr>
              <w:t>Projekta pieteikuma kvalitāte</w:t>
            </w:r>
          </w:p>
        </w:tc>
        <w:tc>
          <w:tcPr>
            <w:tcW w:w="2693" w:type="dxa"/>
            <w:tcBorders>
              <w:top w:val="single" w:sz="4" w:space="0" w:color="auto"/>
              <w:left w:val="single" w:sz="4" w:space="0" w:color="auto"/>
              <w:bottom w:val="single" w:sz="4" w:space="0" w:color="auto"/>
              <w:right w:val="single" w:sz="4" w:space="0" w:color="auto"/>
            </w:tcBorders>
            <w:hideMark/>
          </w:tcPr>
          <w:p w14:paraId="39386EA6" w14:textId="77777777" w:rsidR="00671F85" w:rsidRPr="00671F85" w:rsidRDefault="00671F85" w:rsidP="00671F85">
            <w:pPr>
              <w:autoSpaceDE w:val="0"/>
              <w:autoSpaceDN w:val="0"/>
              <w:adjustRightInd w:val="0"/>
              <w:jc w:val="center"/>
              <w:rPr>
                <w:rFonts w:ascii="Times New Roman" w:hAnsi="Times New Roman"/>
              </w:rPr>
            </w:pPr>
            <w:r w:rsidRPr="00671F85">
              <w:rPr>
                <w:rFonts w:ascii="Times New Roman" w:hAnsi="Times New Roman"/>
              </w:rPr>
              <w:t>6</w:t>
            </w:r>
          </w:p>
        </w:tc>
        <w:tc>
          <w:tcPr>
            <w:tcW w:w="2615" w:type="dxa"/>
            <w:tcBorders>
              <w:top w:val="single" w:sz="4" w:space="0" w:color="auto"/>
              <w:left w:val="single" w:sz="4" w:space="0" w:color="auto"/>
              <w:bottom w:val="single" w:sz="4" w:space="0" w:color="auto"/>
              <w:right w:val="single" w:sz="4" w:space="0" w:color="auto"/>
            </w:tcBorders>
          </w:tcPr>
          <w:p w14:paraId="44F99FE2" w14:textId="77777777" w:rsidR="00671F85" w:rsidRPr="00671F85" w:rsidRDefault="00671F85" w:rsidP="00671F85">
            <w:pPr>
              <w:autoSpaceDE w:val="0"/>
              <w:autoSpaceDN w:val="0"/>
              <w:adjustRightInd w:val="0"/>
              <w:rPr>
                <w:rFonts w:ascii="Times New Roman" w:hAnsi="Times New Roman"/>
              </w:rPr>
            </w:pPr>
          </w:p>
        </w:tc>
      </w:tr>
      <w:tr w:rsidR="00671F85" w:rsidRPr="00671F85" w14:paraId="55595C6E" w14:textId="77777777" w:rsidTr="00576DC2">
        <w:trPr>
          <w:trHeight w:val="275"/>
        </w:trPr>
        <w:tc>
          <w:tcPr>
            <w:tcW w:w="3539" w:type="dxa"/>
            <w:tcBorders>
              <w:top w:val="single" w:sz="4" w:space="0" w:color="auto"/>
              <w:left w:val="single" w:sz="4" w:space="0" w:color="auto"/>
              <w:bottom w:val="single" w:sz="4" w:space="0" w:color="auto"/>
              <w:right w:val="single" w:sz="4" w:space="0" w:color="auto"/>
            </w:tcBorders>
            <w:hideMark/>
          </w:tcPr>
          <w:p w14:paraId="7FD668A6" w14:textId="77777777" w:rsidR="00671F85" w:rsidRPr="00671F85" w:rsidRDefault="00671F85" w:rsidP="00671F85">
            <w:pPr>
              <w:autoSpaceDE w:val="0"/>
              <w:autoSpaceDN w:val="0"/>
              <w:adjustRightInd w:val="0"/>
              <w:rPr>
                <w:rFonts w:ascii="Times New Roman" w:hAnsi="Times New Roman"/>
              </w:rPr>
            </w:pPr>
            <w:r w:rsidRPr="00671F85">
              <w:rPr>
                <w:rFonts w:ascii="Times New Roman" w:hAnsi="Times New Roman"/>
              </w:rPr>
              <w:t>Pieteiktajās aktivitātēs vidēji iegūto punktu skaits</w:t>
            </w:r>
          </w:p>
        </w:tc>
        <w:tc>
          <w:tcPr>
            <w:tcW w:w="2693" w:type="dxa"/>
            <w:tcBorders>
              <w:top w:val="single" w:sz="4" w:space="0" w:color="auto"/>
              <w:left w:val="single" w:sz="4" w:space="0" w:color="auto"/>
              <w:bottom w:val="single" w:sz="4" w:space="0" w:color="auto"/>
              <w:right w:val="single" w:sz="4" w:space="0" w:color="auto"/>
            </w:tcBorders>
            <w:hideMark/>
          </w:tcPr>
          <w:p w14:paraId="5F799852" w14:textId="77777777" w:rsidR="00671F85" w:rsidRPr="00671F85" w:rsidRDefault="00671F85" w:rsidP="00671F85">
            <w:pPr>
              <w:autoSpaceDE w:val="0"/>
              <w:autoSpaceDN w:val="0"/>
              <w:adjustRightInd w:val="0"/>
              <w:jc w:val="center"/>
              <w:rPr>
                <w:rFonts w:ascii="Times New Roman" w:hAnsi="Times New Roman"/>
              </w:rPr>
            </w:pPr>
            <w:r w:rsidRPr="00671F85">
              <w:rPr>
                <w:rFonts w:ascii="Times New Roman" w:hAnsi="Times New Roman"/>
              </w:rPr>
              <w:t>21</w:t>
            </w:r>
          </w:p>
        </w:tc>
        <w:tc>
          <w:tcPr>
            <w:tcW w:w="2615" w:type="dxa"/>
            <w:tcBorders>
              <w:top w:val="single" w:sz="4" w:space="0" w:color="auto"/>
              <w:left w:val="single" w:sz="4" w:space="0" w:color="auto"/>
              <w:bottom w:val="single" w:sz="4" w:space="0" w:color="auto"/>
              <w:right w:val="single" w:sz="4" w:space="0" w:color="auto"/>
            </w:tcBorders>
          </w:tcPr>
          <w:p w14:paraId="56D570E8" w14:textId="77777777" w:rsidR="00671F85" w:rsidRPr="00671F85" w:rsidRDefault="00671F85" w:rsidP="00671F85">
            <w:pPr>
              <w:autoSpaceDE w:val="0"/>
              <w:autoSpaceDN w:val="0"/>
              <w:adjustRightInd w:val="0"/>
              <w:rPr>
                <w:rFonts w:ascii="Times New Roman" w:hAnsi="Times New Roman"/>
              </w:rPr>
            </w:pPr>
          </w:p>
        </w:tc>
      </w:tr>
      <w:tr w:rsidR="00671F85" w:rsidRPr="00671F85" w14:paraId="6A0C3E8F" w14:textId="77777777" w:rsidTr="00576DC2">
        <w:trPr>
          <w:trHeight w:val="275"/>
        </w:trPr>
        <w:tc>
          <w:tcPr>
            <w:tcW w:w="3539" w:type="dxa"/>
            <w:tcBorders>
              <w:top w:val="single" w:sz="4" w:space="0" w:color="auto"/>
              <w:left w:val="single" w:sz="4" w:space="0" w:color="auto"/>
              <w:bottom w:val="single" w:sz="4" w:space="0" w:color="auto"/>
              <w:right w:val="single" w:sz="4" w:space="0" w:color="auto"/>
            </w:tcBorders>
            <w:hideMark/>
          </w:tcPr>
          <w:p w14:paraId="603BD43B" w14:textId="77777777" w:rsidR="00671F85" w:rsidRPr="00671F85" w:rsidRDefault="00671F85" w:rsidP="00671F85">
            <w:pPr>
              <w:autoSpaceDE w:val="0"/>
              <w:autoSpaceDN w:val="0"/>
              <w:adjustRightInd w:val="0"/>
              <w:jc w:val="right"/>
              <w:rPr>
                <w:rFonts w:ascii="Times New Roman" w:hAnsi="Times New Roman"/>
              </w:rPr>
            </w:pPr>
            <w:r w:rsidRPr="00671F85">
              <w:rPr>
                <w:rFonts w:ascii="Times New Roman" w:hAnsi="Times New Roman"/>
              </w:rPr>
              <w:t>Kopā:</w:t>
            </w:r>
          </w:p>
        </w:tc>
        <w:tc>
          <w:tcPr>
            <w:tcW w:w="2693" w:type="dxa"/>
            <w:tcBorders>
              <w:top w:val="single" w:sz="4" w:space="0" w:color="auto"/>
              <w:left w:val="single" w:sz="4" w:space="0" w:color="auto"/>
              <w:bottom w:val="single" w:sz="4" w:space="0" w:color="auto"/>
              <w:right w:val="single" w:sz="4" w:space="0" w:color="auto"/>
            </w:tcBorders>
            <w:hideMark/>
          </w:tcPr>
          <w:p w14:paraId="7249C754" w14:textId="77777777" w:rsidR="00671F85" w:rsidRPr="00671F85" w:rsidRDefault="00671F85" w:rsidP="00671F85">
            <w:pPr>
              <w:autoSpaceDE w:val="0"/>
              <w:autoSpaceDN w:val="0"/>
              <w:adjustRightInd w:val="0"/>
              <w:jc w:val="center"/>
              <w:rPr>
                <w:rFonts w:ascii="Times New Roman" w:hAnsi="Times New Roman"/>
              </w:rPr>
            </w:pPr>
            <w:r w:rsidRPr="00671F85">
              <w:rPr>
                <w:rFonts w:ascii="Times New Roman" w:hAnsi="Times New Roman"/>
              </w:rPr>
              <w:t>27</w:t>
            </w:r>
          </w:p>
        </w:tc>
        <w:tc>
          <w:tcPr>
            <w:tcW w:w="2615" w:type="dxa"/>
            <w:tcBorders>
              <w:top w:val="single" w:sz="4" w:space="0" w:color="auto"/>
              <w:left w:val="single" w:sz="4" w:space="0" w:color="auto"/>
              <w:bottom w:val="single" w:sz="4" w:space="0" w:color="auto"/>
              <w:right w:val="single" w:sz="4" w:space="0" w:color="auto"/>
            </w:tcBorders>
          </w:tcPr>
          <w:p w14:paraId="1370D0F0" w14:textId="77777777" w:rsidR="00671F85" w:rsidRPr="00671F85" w:rsidRDefault="00671F85" w:rsidP="00671F85">
            <w:pPr>
              <w:autoSpaceDE w:val="0"/>
              <w:autoSpaceDN w:val="0"/>
              <w:adjustRightInd w:val="0"/>
              <w:rPr>
                <w:rFonts w:ascii="Times New Roman" w:hAnsi="Times New Roman"/>
              </w:rPr>
            </w:pPr>
          </w:p>
        </w:tc>
      </w:tr>
    </w:tbl>
    <w:p w14:paraId="72C8D6B4" w14:textId="77777777" w:rsidR="00671F85" w:rsidRPr="00671F85" w:rsidRDefault="00671F85" w:rsidP="00671F85">
      <w:pPr>
        <w:jc w:val="both"/>
        <w:rPr>
          <w:sz w:val="22"/>
          <w:u w:val="none"/>
          <w:lang w:eastAsia="x-none"/>
        </w:rPr>
      </w:pPr>
    </w:p>
    <w:p w14:paraId="1DE1A0AB" w14:textId="77777777" w:rsidR="00671F85" w:rsidRPr="00671F85" w:rsidRDefault="00671F85" w:rsidP="00671F85">
      <w:pPr>
        <w:rPr>
          <w:rFonts w:eastAsia="Calibri"/>
          <w:sz w:val="22"/>
          <w:u w:val="none"/>
        </w:rPr>
      </w:pPr>
    </w:p>
    <w:p w14:paraId="279A09CF" w14:textId="77777777" w:rsidR="00671F85" w:rsidRPr="00671F85" w:rsidRDefault="00671F85" w:rsidP="00671F85">
      <w:pPr>
        <w:widowControl w:val="0"/>
        <w:tabs>
          <w:tab w:val="left" w:pos="426"/>
          <w:tab w:val="left" w:pos="6804"/>
        </w:tabs>
        <w:autoSpaceDE w:val="0"/>
        <w:autoSpaceDN w:val="0"/>
        <w:adjustRightInd w:val="0"/>
        <w:jc w:val="both"/>
        <w:rPr>
          <w:szCs w:val="24"/>
          <w:u w:val="none"/>
          <w:lang w:eastAsia="lv-LV"/>
        </w:rPr>
      </w:pPr>
      <w:bookmarkStart w:id="11" w:name="_Hlk166076317"/>
      <w:r w:rsidRPr="00671F85">
        <w:rPr>
          <w:szCs w:val="24"/>
          <w:u w:val="none"/>
          <w:lang w:eastAsia="lv-LV"/>
        </w:rPr>
        <w:t xml:space="preserve">Gulbenes novada pašvaldības domes priekšsēdētājs </w:t>
      </w:r>
      <w:r w:rsidRPr="00671F85">
        <w:rPr>
          <w:szCs w:val="24"/>
          <w:u w:val="none"/>
          <w:lang w:eastAsia="lv-LV"/>
        </w:rPr>
        <w:tab/>
      </w:r>
      <w:r w:rsidRPr="00671F85">
        <w:rPr>
          <w:szCs w:val="24"/>
          <w:u w:val="none"/>
          <w:lang w:eastAsia="lv-LV"/>
        </w:rPr>
        <w:tab/>
      </w:r>
      <w:r w:rsidRPr="00671F85">
        <w:rPr>
          <w:szCs w:val="24"/>
          <w:u w:val="none"/>
          <w:lang w:eastAsia="lv-LV"/>
        </w:rPr>
        <w:tab/>
      </w:r>
      <w:r w:rsidRPr="00671F85">
        <w:rPr>
          <w:rFonts w:eastAsia="Calibri"/>
          <w:szCs w:val="24"/>
          <w:u w:val="none"/>
        </w:rPr>
        <w:t>N.</w:t>
      </w:r>
      <w:r w:rsidRPr="00671F85">
        <w:rPr>
          <w:szCs w:val="24"/>
          <w:u w:val="none"/>
          <w:lang w:eastAsia="lv-LV"/>
        </w:rPr>
        <w:t xml:space="preserve"> </w:t>
      </w:r>
      <w:r w:rsidRPr="00671F85">
        <w:rPr>
          <w:rFonts w:eastAsia="Calibri"/>
          <w:szCs w:val="24"/>
          <w:u w:val="none"/>
        </w:rPr>
        <w:t>Mazūrs</w:t>
      </w:r>
    </w:p>
    <w:bookmarkEnd w:id="11"/>
    <w:p w14:paraId="5B77126E" w14:textId="77777777" w:rsidR="00671F85" w:rsidRPr="00671F85" w:rsidRDefault="00671F85" w:rsidP="00671F85">
      <w:pPr>
        <w:ind w:right="-2"/>
        <w:jc w:val="right"/>
        <w:rPr>
          <w:bCs/>
          <w:szCs w:val="24"/>
          <w:u w:val="none"/>
          <w:lang w:eastAsia="lv-LV"/>
        </w:rPr>
      </w:pPr>
      <w:r w:rsidRPr="00671F85">
        <w:rPr>
          <w:rFonts w:eastAsia="Calibri"/>
          <w:szCs w:val="24"/>
          <w:u w:val="none"/>
          <w:lang w:eastAsia="lv-LV"/>
        </w:rPr>
        <w:br w:type="page"/>
      </w:r>
      <w:r w:rsidRPr="00671F85">
        <w:rPr>
          <w:szCs w:val="24"/>
          <w:u w:val="none"/>
          <w:lang w:eastAsia="lv-LV"/>
        </w:rPr>
        <w:lastRenderedPageBreak/>
        <w:t>6</w:t>
      </w:r>
      <w:r w:rsidRPr="00671F85">
        <w:rPr>
          <w:bCs/>
          <w:szCs w:val="24"/>
          <w:u w:val="none"/>
          <w:lang w:eastAsia="lv-LV"/>
        </w:rPr>
        <w:t>.pielikums</w:t>
      </w:r>
    </w:p>
    <w:p w14:paraId="020AE3B3" w14:textId="77777777" w:rsidR="00671F85" w:rsidRPr="00671F85" w:rsidRDefault="00671F85" w:rsidP="00671F85">
      <w:pPr>
        <w:ind w:right="-1"/>
        <w:jc w:val="right"/>
        <w:rPr>
          <w:bCs/>
          <w:szCs w:val="24"/>
          <w:u w:val="none"/>
          <w:lang w:eastAsia="lv-LV"/>
        </w:rPr>
      </w:pPr>
      <w:r w:rsidRPr="00671F85">
        <w:rPr>
          <w:bCs/>
          <w:szCs w:val="24"/>
          <w:u w:val="none"/>
          <w:lang w:eastAsia="lv-LV"/>
        </w:rPr>
        <w:t>Gulbenes novada pašvaldības domes 2025.gada 31.jūlija</w:t>
      </w:r>
      <w:r w:rsidRPr="00671F85">
        <w:rPr>
          <w:bCs/>
          <w:color w:val="FF0000"/>
          <w:szCs w:val="24"/>
          <w:u w:val="none"/>
          <w:lang w:eastAsia="lv-LV"/>
        </w:rPr>
        <w:t xml:space="preserve"> </w:t>
      </w:r>
      <w:r w:rsidRPr="00671F85">
        <w:rPr>
          <w:bCs/>
          <w:szCs w:val="24"/>
          <w:u w:val="none"/>
          <w:lang w:eastAsia="lv-LV"/>
        </w:rPr>
        <w:t xml:space="preserve">iekšējam normatīvajam aktam </w:t>
      </w:r>
    </w:p>
    <w:p w14:paraId="76CE066B" w14:textId="77777777" w:rsidR="00671F85" w:rsidRPr="00671F85" w:rsidRDefault="00671F85" w:rsidP="00671F85">
      <w:pPr>
        <w:ind w:right="-1"/>
        <w:jc w:val="right"/>
        <w:rPr>
          <w:bCs/>
          <w:color w:val="FF0000"/>
          <w:szCs w:val="24"/>
          <w:u w:val="none"/>
          <w:lang w:eastAsia="lv-LV"/>
        </w:rPr>
      </w:pPr>
      <w:r w:rsidRPr="00671F85">
        <w:rPr>
          <w:bCs/>
          <w:szCs w:val="24"/>
          <w:u w:val="none"/>
          <w:lang w:eastAsia="lv-LV"/>
        </w:rPr>
        <w:t>“Gulbenes novada pašvaldības neformālās izglītības pasākumu</w:t>
      </w:r>
    </w:p>
    <w:p w14:paraId="58D92026" w14:textId="77777777" w:rsidR="00671F85" w:rsidRPr="00671F85" w:rsidRDefault="00671F85" w:rsidP="00671F85">
      <w:pPr>
        <w:ind w:right="-1"/>
        <w:jc w:val="right"/>
        <w:rPr>
          <w:bCs/>
          <w:color w:val="000000"/>
          <w:szCs w:val="24"/>
          <w:u w:val="none"/>
          <w:lang w:eastAsia="lv-LV"/>
        </w:rPr>
      </w:pPr>
      <w:r w:rsidRPr="00671F85">
        <w:rPr>
          <w:bCs/>
          <w:szCs w:val="24"/>
          <w:u w:val="none"/>
          <w:lang w:eastAsia="lv-LV"/>
        </w:rPr>
        <w:t>Ukrainas bērniem projektu konkursa nolikums”</w:t>
      </w:r>
    </w:p>
    <w:p w14:paraId="1CB32427" w14:textId="77777777" w:rsidR="00671F85" w:rsidRPr="00671F85" w:rsidRDefault="00671F85" w:rsidP="00671F85">
      <w:pPr>
        <w:ind w:left="-142"/>
        <w:jc w:val="right"/>
        <w:rPr>
          <w:szCs w:val="24"/>
          <w:u w:val="none"/>
          <w:lang w:eastAsia="lv-LV"/>
        </w:rPr>
      </w:pPr>
    </w:p>
    <w:p w14:paraId="1F7EB78C" w14:textId="77777777" w:rsidR="00671F85" w:rsidRPr="00671F85" w:rsidRDefault="00671F85" w:rsidP="00671F85">
      <w:pPr>
        <w:jc w:val="center"/>
        <w:rPr>
          <w:szCs w:val="24"/>
          <w:u w:val="none"/>
          <w:lang w:eastAsia="lv-LV"/>
        </w:rPr>
      </w:pPr>
      <w:r w:rsidRPr="00671F85">
        <w:rPr>
          <w:szCs w:val="24"/>
          <w:u w:val="none"/>
          <w:lang w:eastAsia="lv-LV"/>
        </w:rPr>
        <w:t>GULBENES NOVADA PAŠVALDĪBAS</w:t>
      </w:r>
    </w:p>
    <w:p w14:paraId="5B54455B" w14:textId="77777777" w:rsidR="00671F85" w:rsidRPr="00671F85" w:rsidRDefault="00671F85" w:rsidP="00671F85">
      <w:pPr>
        <w:jc w:val="center"/>
        <w:rPr>
          <w:szCs w:val="24"/>
          <w:u w:val="none"/>
          <w:lang w:eastAsia="lv-LV"/>
        </w:rPr>
      </w:pPr>
      <w:r w:rsidRPr="00671F85">
        <w:rPr>
          <w:szCs w:val="24"/>
          <w:u w:val="none"/>
          <w:lang w:eastAsia="lv-LV"/>
        </w:rPr>
        <w:t>NEFORMĀLĀS IZGLĪTĪBAS PASĀKUMU UKRAINAS BĒRNIEM</w:t>
      </w:r>
    </w:p>
    <w:p w14:paraId="4AF5A98C" w14:textId="77777777" w:rsidR="00671F85" w:rsidRPr="00671F85" w:rsidRDefault="00671F85" w:rsidP="00671F85">
      <w:pPr>
        <w:jc w:val="center"/>
        <w:rPr>
          <w:szCs w:val="24"/>
          <w:u w:val="none"/>
          <w:lang w:eastAsia="lv-LV"/>
        </w:rPr>
      </w:pPr>
      <w:r w:rsidRPr="00671F85">
        <w:rPr>
          <w:szCs w:val="24"/>
          <w:u w:val="none"/>
          <w:lang w:eastAsia="lv-LV"/>
        </w:rPr>
        <w:t xml:space="preserve">PROJEKTU KONKURSA </w:t>
      </w:r>
    </w:p>
    <w:p w14:paraId="4D763281" w14:textId="77777777" w:rsidR="00671F85" w:rsidRPr="00671F85" w:rsidRDefault="00671F85" w:rsidP="00671F85">
      <w:pPr>
        <w:jc w:val="center"/>
        <w:rPr>
          <w:rFonts w:eastAsia="Calibri"/>
          <w:b/>
          <w:bCs/>
          <w:snapToGrid w:val="0"/>
          <w:szCs w:val="24"/>
          <w:u w:val="none"/>
        </w:rPr>
      </w:pPr>
      <w:r w:rsidRPr="00671F85">
        <w:rPr>
          <w:rFonts w:eastAsia="Calibri"/>
          <w:b/>
          <w:bCs/>
          <w:snapToGrid w:val="0"/>
          <w:szCs w:val="24"/>
          <w:u w:val="none"/>
        </w:rPr>
        <w:t xml:space="preserve">FINANŠU ATSKAITE </w:t>
      </w:r>
    </w:p>
    <w:p w14:paraId="4A7C661D" w14:textId="77777777" w:rsidR="00671F85" w:rsidRPr="00671F85" w:rsidRDefault="00671F85" w:rsidP="00671F85">
      <w:pPr>
        <w:jc w:val="center"/>
        <w:rPr>
          <w:rFonts w:eastAsia="Calibri"/>
          <w:b/>
          <w:bCs/>
          <w:szCs w:val="24"/>
          <w:u w:val="none"/>
        </w:rPr>
      </w:pPr>
      <w:r w:rsidRPr="00671F85">
        <w:rPr>
          <w:rFonts w:eastAsia="Calibri"/>
          <w:b/>
          <w:bCs/>
          <w:snapToGrid w:val="0"/>
          <w:szCs w:val="24"/>
          <w:u w:val="none"/>
        </w:rPr>
        <w:t>PAR IZLIETOTO FINANSĒJUMU</w:t>
      </w:r>
    </w:p>
    <w:p w14:paraId="21664BEA" w14:textId="77777777" w:rsidR="00671F85" w:rsidRPr="00671F85" w:rsidRDefault="00671F85" w:rsidP="00671F85">
      <w:pPr>
        <w:rPr>
          <w:color w:val="000000"/>
          <w:szCs w:val="24"/>
          <w:u w:val="none"/>
          <w:lang w:val="x-none" w:eastAsia="x-none"/>
        </w:rPr>
      </w:pPr>
    </w:p>
    <w:tbl>
      <w:tblPr>
        <w:tblW w:w="9214" w:type="dxa"/>
        <w:tblBorders>
          <w:bottom w:val="single" w:sz="4" w:space="0" w:color="auto"/>
        </w:tblBorders>
        <w:tblLook w:val="01E0" w:firstRow="1" w:lastRow="1" w:firstColumn="1" w:lastColumn="1" w:noHBand="0" w:noVBand="0"/>
      </w:tblPr>
      <w:tblGrid>
        <w:gridCol w:w="9214"/>
      </w:tblGrid>
      <w:tr w:rsidR="00671F85" w:rsidRPr="00671F85" w14:paraId="4A9FAB69" w14:textId="77777777" w:rsidTr="00576DC2">
        <w:trPr>
          <w:trHeight w:val="797"/>
        </w:trPr>
        <w:tc>
          <w:tcPr>
            <w:tcW w:w="9214" w:type="dxa"/>
            <w:tcBorders>
              <w:top w:val="nil"/>
              <w:left w:val="nil"/>
              <w:bottom w:val="single" w:sz="4" w:space="0" w:color="auto"/>
              <w:right w:val="nil"/>
            </w:tcBorders>
            <w:hideMark/>
          </w:tcPr>
          <w:p w14:paraId="6C7B20A1" w14:textId="77777777" w:rsidR="00671F85" w:rsidRPr="00671F85" w:rsidRDefault="00671F85" w:rsidP="00671F85">
            <w:pPr>
              <w:spacing w:line="256" w:lineRule="auto"/>
              <w:ind w:right="-108"/>
              <w:rPr>
                <w:szCs w:val="24"/>
                <w:u w:val="none"/>
              </w:rPr>
            </w:pPr>
            <w:r w:rsidRPr="00671F85">
              <w:rPr>
                <w:bCs/>
                <w:szCs w:val="24"/>
                <w:u w:val="none"/>
              </w:rPr>
              <w:t>Saskaņā ar līgumu par finansiālā atbalsta piešķiršanu Nr.</w:t>
            </w:r>
            <w:r w:rsidRPr="00671F85">
              <w:rPr>
                <w:szCs w:val="24"/>
                <w:u w:val="none"/>
              </w:rPr>
              <w:t xml:space="preserve"> __________________________starp Gulbenes novada pašvaldību un </w:t>
            </w:r>
          </w:p>
        </w:tc>
      </w:tr>
    </w:tbl>
    <w:p w14:paraId="6A7FBCC6" w14:textId="77777777" w:rsidR="00671F85" w:rsidRPr="00671F85" w:rsidRDefault="00671F85" w:rsidP="00671F85">
      <w:pPr>
        <w:jc w:val="center"/>
        <w:rPr>
          <w:bCs/>
          <w:szCs w:val="24"/>
          <w:u w:val="none"/>
          <w:lang w:eastAsia="x-none"/>
        </w:rPr>
      </w:pPr>
      <w:r w:rsidRPr="00671F85">
        <w:rPr>
          <w:bCs/>
          <w:szCs w:val="24"/>
          <w:u w:val="none"/>
          <w:lang w:eastAsia="x-none"/>
        </w:rPr>
        <w:t>Projekta pasākumu īstenotāja</w:t>
      </w:r>
      <w:r w:rsidRPr="00671F85">
        <w:rPr>
          <w:bCs/>
          <w:szCs w:val="24"/>
          <w:u w:val="none"/>
          <w:lang w:val="x-none" w:eastAsia="x-none"/>
        </w:rPr>
        <w:t xml:space="preserve"> </w:t>
      </w:r>
      <w:r w:rsidRPr="00671F85">
        <w:rPr>
          <w:bCs/>
          <w:szCs w:val="24"/>
          <w:u w:val="none"/>
          <w:lang w:eastAsia="x-none"/>
        </w:rPr>
        <w:t xml:space="preserve">(juridiskās personas) </w:t>
      </w:r>
      <w:r w:rsidRPr="00671F85">
        <w:rPr>
          <w:bCs/>
          <w:szCs w:val="24"/>
          <w:u w:val="none"/>
          <w:lang w:val="x-none" w:eastAsia="x-none"/>
        </w:rPr>
        <w:t>nosaukums</w:t>
      </w:r>
    </w:p>
    <w:p w14:paraId="4179EBC5" w14:textId="77777777" w:rsidR="00671F85" w:rsidRPr="00671F85" w:rsidRDefault="00671F85" w:rsidP="00671F85">
      <w:pPr>
        <w:rPr>
          <w:szCs w:val="24"/>
          <w:u w:val="none"/>
          <w:lang w:val="x-none" w:eastAsia="x-none"/>
        </w:rPr>
      </w:pPr>
    </w:p>
    <w:p w14:paraId="7D56B75C" w14:textId="77777777" w:rsidR="00671F85" w:rsidRPr="00671F85" w:rsidRDefault="00671F85" w:rsidP="00671F85">
      <w:pPr>
        <w:rPr>
          <w:szCs w:val="24"/>
          <w:u w:val="none"/>
          <w:lang w:eastAsia="x-none"/>
        </w:rPr>
      </w:pPr>
    </w:p>
    <w:tbl>
      <w:tblPr>
        <w:tblW w:w="0" w:type="auto"/>
        <w:tblInd w:w="-738" w:type="dxa"/>
        <w:tblLook w:val="01E0" w:firstRow="1" w:lastRow="1" w:firstColumn="1" w:lastColumn="1" w:noHBand="0" w:noVBand="0"/>
      </w:tblPr>
      <w:tblGrid>
        <w:gridCol w:w="8522"/>
      </w:tblGrid>
      <w:tr w:rsidR="00671F85" w:rsidRPr="00671F85" w14:paraId="633FF2CE" w14:textId="77777777" w:rsidTr="00576DC2">
        <w:tc>
          <w:tcPr>
            <w:tcW w:w="8522" w:type="dxa"/>
            <w:hideMark/>
          </w:tcPr>
          <w:p w14:paraId="02C5399D" w14:textId="77777777" w:rsidR="00671F85" w:rsidRPr="00671F85" w:rsidRDefault="00671F85" w:rsidP="00671F85">
            <w:pPr>
              <w:spacing w:line="256" w:lineRule="auto"/>
              <w:ind w:right="-108"/>
              <w:jc w:val="center"/>
              <w:rPr>
                <w:szCs w:val="24"/>
                <w:u w:val="none"/>
              </w:rPr>
            </w:pPr>
            <w:r w:rsidRPr="00671F85">
              <w:rPr>
                <w:b/>
                <w:bCs/>
                <w:szCs w:val="24"/>
                <w:u w:val="none"/>
              </w:rPr>
              <w:t xml:space="preserve">Gulbenes novada pašvaldības piešķirtais finansiālais atbalsts </w:t>
            </w:r>
            <w:proofErr w:type="spellStart"/>
            <w:r w:rsidRPr="00671F85">
              <w:rPr>
                <w:b/>
                <w:bCs/>
                <w:i/>
                <w:iCs/>
                <w:szCs w:val="24"/>
                <w:u w:val="none"/>
              </w:rPr>
              <w:t>euro</w:t>
            </w:r>
            <w:proofErr w:type="spellEnd"/>
            <w:r w:rsidRPr="00671F85">
              <w:rPr>
                <w:b/>
                <w:bCs/>
                <w:szCs w:val="24"/>
                <w:u w:val="none"/>
              </w:rPr>
              <w:t xml:space="preserve"> ir izlietots:</w:t>
            </w:r>
          </w:p>
        </w:tc>
      </w:tr>
    </w:tbl>
    <w:tbl>
      <w:tblPr>
        <w:tblpPr w:leftFromText="180" w:rightFromText="180" w:vertAnchor="text" w:horzAnchor="margin" w:tblpY="143"/>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343"/>
        <w:gridCol w:w="180"/>
        <w:gridCol w:w="1620"/>
        <w:gridCol w:w="540"/>
        <w:gridCol w:w="1714"/>
        <w:gridCol w:w="1135"/>
        <w:gridCol w:w="2434"/>
      </w:tblGrid>
      <w:tr w:rsidR="00671F85" w:rsidRPr="00671F85" w14:paraId="600093F3" w14:textId="77777777" w:rsidTr="00576DC2">
        <w:tc>
          <w:tcPr>
            <w:tcW w:w="994" w:type="dxa"/>
            <w:tcBorders>
              <w:top w:val="single" w:sz="4" w:space="0" w:color="auto"/>
              <w:left w:val="single" w:sz="4" w:space="0" w:color="auto"/>
              <w:bottom w:val="single" w:sz="4" w:space="0" w:color="auto"/>
              <w:right w:val="single" w:sz="4" w:space="0" w:color="auto"/>
            </w:tcBorders>
            <w:hideMark/>
          </w:tcPr>
          <w:p w14:paraId="2752C093" w14:textId="77777777" w:rsidR="00671F85" w:rsidRPr="00671F85" w:rsidRDefault="00671F85" w:rsidP="00671F85">
            <w:pPr>
              <w:spacing w:line="256" w:lineRule="auto"/>
              <w:jc w:val="center"/>
              <w:rPr>
                <w:rFonts w:eastAsia="Calibri"/>
                <w:bCs/>
                <w:snapToGrid w:val="0"/>
                <w:color w:val="000000"/>
                <w:szCs w:val="24"/>
                <w:u w:val="none"/>
              </w:rPr>
            </w:pPr>
            <w:proofErr w:type="spellStart"/>
            <w:r w:rsidRPr="00671F85">
              <w:rPr>
                <w:rFonts w:eastAsia="Calibri"/>
                <w:bCs/>
                <w:snapToGrid w:val="0"/>
                <w:color w:val="000000"/>
                <w:szCs w:val="24"/>
                <w:u w:val="none"/>
              </w:rPr>
              <w:t>Nr.p.k</w:t>
            </w:r>
            <w:proofErr w:type="spellEnd"/>
            <w:r w:rsidRPr="00671F85">
              <w:rPr>
                <w:rFonts w:eastAsia="Calibri"/>
                <w:bCs/>
                <w:snapToGrid w:val="0"/>
                <w:color w:val="000000"/>
                <w:szCs w:val="24"/>
                <w:u w:val="none"/>
              </w:rPr>
              <w:t>.</w:t>
            </w:r>
          </w:p>
        </w:tc>
        <w:tc>
          <w:tcPr>
            <w:tcW w:w="1135" w:type="dxa"/>
            <w:tcBorders>
              <w:top w:val="single" w:sz="4" w:space="0" w:color="auto"/>
              <w:left w:val="single" w:sz="4" w:space="0" w:color="auto"/>
              <w:bottom w:val="single" w:sz="4" w:space="0" w:color="auto"/>
              <w:right w:val="single" w:sz="4" w:space="0" w:color="auto"/>
            </w:tcBorders>
            <w:hideMark/>
          </w:tcPr>
          <w:p w14:paraId="2CB29BEC" w14:textId="77777777" w:rsidR="00671F85" w:rsidRPr="00671F85" w:rsidRDefault="00671F85" w:rsidP="00671F85">
            <w:pPr>
              <w:keepNext/>
              <w:autoSpaceDE w:val="0"/>
              <w:autoSpaceDN w:val="0"/>
              <w:spacing w:line="256" w:lineRule="auto"/>
              <w:jc w:val="center"/>
              <w:outlineLvl w:val="1"/>
              <w:rPr>
                <w:bCs/>
                <w:color w:val="000000"/>
                <w:szCs w:val="24"/>
                <w:u w:val="none"/>
              </w:rPr>
            </w:pPr>
            <w:r w:rsidRPr="00671F85">
              <w:rPr>
                <w:bCs/>
                <w:color w:val="000000"/>
                <w:szCs w:val="24"/>
                <w:u w:val="none"/>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5B148260" w14:textId="77777777" w:rsidR="00671F85" w:rsidRPr="00671F85" w:rsidRDefault="00671F85" w:rsidP="00671F85">
            <w:pPr>
              <w:spacing w:line="256" w:lineRule="auto"/>
              <w:jc w:val="center"/>
              <w:rPr>
                <w:rFonts w:eastAsia="Calibri"/>
                <w:bCs/>
                <w:snapToGrid w:val="0"/>
                <w:szCs w:val="24"/>
                <w:u w:val="none"/>
              </w:rPr>
            </w:pPr>
            <w:r w:rsidRPr="00671F85">
              <w:rPr>
                <w:rFonts w:eastAsia="Calibri"/>
                <w:bCs/>
                <w:snapToGrid w:val="0"/>
                <w:szCs w:val="24"/>
                <w:u w:val="none"/>
              </w:rPr>
              <w:t xml:space="preserve">Izmaksu apliecinošā dokumenta nosaukums </w:t>
            </w:r>
          </w:p>
          <w:p w14:paraId="3CDA8E51" w14:textId="77777777" w:rsidR="00671F85" w:rsidRPr="00671F85" w:rsidRDefault="00671F85" w:rsidP="00671F85">
            <w:pPr>
              <w:spacing w:line="256" w:lineRule="auto"/>
              <w:jc w:val="center"/>
              <w:rPr>
                <w:rFonts w:eastAsia="Calibri"/>
                <w:bCs/>
                <w:snapToGrid w:val="0"/>
                <w:szCs w:val="24"/>
                <w:u w:val="none"/>
              </w:rPr>
            </w:pPr>
            <w:r w:rsidRPr="00671F85">
              <w:rPr>
                <w:rFonts w:eastAsia="Calibri"/>
                <w:bCs/>
                <w:snapToGrid w:val="0"/>
                <w:szCs w:val="24"/>
                <w:u w:val="none"/>
              </w:rPr>
              <w:t>(maksājuma uzdevuma nr., kases izdevumu ordera nr.,</w:t>
            </w:r>
          </w:p>
          <w:p w14:paraId="2792936B" w14:textId="77777777" w:rsidR="00671F85" w:rsidRPr="00671F85" w:rsidRDefault="00671F85" w:rsidP="00671F85">
            <w:pPr>
              <w:spacing w:line="256" w:lineRule="auto"/>
              <w:jc w:val="center"/>
              <w:rPr>
                <w:rFonts w:eastAsia="Calibri"/>
                <w:bCs/>
                <w:snapToGrid w:val="0"/>
                <w:szCs w:val="24"/>
                <w:u w:val="none"/>
              </w:rPr>
            </w:pPr>
            <w:r w:rsidRPr="00671F85">
              <w:rPr>
                <w:rFonts w:eastAsia="Calibri"/>
                <w:bCs/>
                <w:snapToGrid w:val="0"/>
                <w:szCs w:val="24"/>
                <w:u w:val="none"/>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3D2E291E" w14:textId="77777777" w:rsidR="00671F85" w:rsidRPr="00671F85" w:rsidRDefault="00671F85" w:rsidP="00671F85">
            <w:pPr>
              <w:keepNext/>
              <w:autoSpaceDE w:val="0"/>
              <w:autoSpaceDN w:val="0"/>
              <w:spacing w:line="256" w:lineRule="auto"/>
              <w:jc w:val="center"/>
              <w:outlineLvl w:val="2"/>
              <w:rPr>
                <w:bCs/>
                <w:color w:val="000000"/>
                <w:szCs w:val="24"/>
                <w:u w:val="none"/>
              </w:rPr>
            </w:pPr>
            <w:r w:rsidRPr="00671F85">
              <w:rPr>
                <w:bCs/>
                <w:color w:val="000000"/>
                <w:szCs w:val="24"/>
                <w:u w:val="none"/>
              </w:rPr>
              <w:t>Summa (</w:t>
            </w:r>
            <w:proofErr w:type="spellStart"/>
            <w:r w:rsidRPr="00671F85">
              <w:rPr>
                <w:bCs/>
                <w:i/>
                <w:iCs/>
                <w:color w:val="000000"/>
                <w:szCs w:val="24"/>
                <w:u w:val="none"/>
              </w:rPr>
              <w:t>euro</w:t>
            </w:r>
            <w:proofErr w:type="spellEnd"/>
            <w:r w:rsidRPr="00671F85">
              <w:rPr>
                <w:bCs/>
                <w:color w:val="000000"/>
                <w:szCs w:val="24"/>
                <w:u w:val="none"/>
              </w:rPr>
              <w:t>)</w:t>
            </w:r>
          </w:p>
        </w:tc>
        <w:tc>
          <w:tcPr>
            <w:tcW w:w="2434" w:type="dxa"/>
            <w:tcBorders>
              <w:top w:val="single" w:sz="4" w:space="0" w:color="auto"/>
              <w:left w:val="single" w:sz="4" w:space="0" w:color="auto"/>
              <w:bottom w:val="single" w:sz="4" w:space="0" w:color="auto"/>
              <w:right w:val="single" w:sz="4" w:space="0" w:color="auto"/>
            </w:tcBorders>
            <w:hideMark/>
          </w:tcPr>
          <w:p w14:paraId="2EEC350C" w14:textId="77777777" w:rsidR="00671F85" w:rsidRPr="00671F85" w:rsidRDefault="00671F85" w:rsidP="00671F85">
            <w:pPr>
              <w:keepNext/>
              <w:autoSpaceDE w:val="0"/>
              <w:autoSpaceDN w:val="0"/>
              <w:spacing w:line="256" w:lineRule="auto"/>
              <w:jc w:val="center"/>
              <w:outlineLvl w:val="2"/>
              <w:rPr>
                <w:bCs/>
                <w:szCs w:val="24"/>
                <w:u w:val="none"/>
              </w:rPr>
            </w:pPr>
            <w:r w:rsidRPr="00671F85">
              <w:rPr>
                <w:bCs/>
                <w:szCs w:val="24"/>
                <w:u w:val="none"/>
              </w:rPr>
              <w:t>Par ko maksāts</w:t>
            </w:r>
          </w:p>
          <w:p w14:paraId="36BBDC56" w14:textId="77777777" w:rsidR="00671F85" w:rsidRPr="00671F85" w:rsidRDefault="00671F85" w:rsidP="00671F85">
            <w:pPr>
              <w:keepNext/>
              <w:autoSpaceDE w:val="0"/>
              <w:autoSpaceDN w:val="0"/>
              <w:spacing w:line="256" w:lineRule="auto"/>
              <w:jc w:val="center"/>
              <w:outlineLvl w:val="2"/>
              <w:rPr>
                <w:bCs/>
                <w:szCs w:val="24"/>
                <w:u w:val="none"/>
              </w:rPr>
            </w:pPr>
            <w:r w:rsidRPr="00671F85">
              <w:rPr>
                <w:bCs/>
                <w:szCs w:val="24"/>
                <w:u w:val="none"/>
              </w:rPr>
              <w:t>(saskaņā ar projekta budžeta tāmes izdevumu pozīciju)</w:t>
            </w:r>
          </w:p>
        </w:tc>
      </w:tr>
      <w:tr w:rsidR="00671F85" w:rsidRPr="00671F85" w14:paraId="1454CF9D" w14:textId="77777777" w:rsidTr="00576DC2">
        <w:trPr>
          <w:trHeight w:val="315"/>
        </w:trPr>
        <w:tc>
          <w:tcPr>
            <w:tcW w:w="994" w:type="dxa"/>
            <w:tcBorders>
              <w:top w:val="single" w:sz="4" w:space="0" w:color="auto"/>
              <w:left w:val="single" w:sz="4" w:space="0" w:color="auto"/>
              <w:bottom w:val="single" w:sz="4" w:space="0" w:color="auto"/>
              <w:right w:val="single" w:sz="4" w:space="0" w:color="auto"/>
            </w:tcBorders>
            <w:vAlign w:val="center"/>
          </w:tcPr>
          <w:p w14:paraId="1138C0C6" w14:textId="77777777" w:rsidR="00671F85" w:rsidRPr="00671F85" w:rsidRDefault="00671F85" w:rsidP="00671F85">
            <w:pPr>
              <w:spacing w:line="256" w:lineRule="auto"/>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tcPr>
          <w:p w14:paraId="49482A32" w14:textId="77777777" w:rsidR="00671F85" w:rsidRPr="00671F85" w:rsidRDefault="00671F85" w:rsidP="00671F85">
            <w:pPr>
              <w:spacing w:line="256" w:lineRule="auto"/>
              <w:ind w:left="57" w:right="-92"/>
              <w:jc w:val="both"/>
              <w:rPr>
                <w:rFonts w:eastAsia="Calibri"/>
                <w:snapToGrid w:val="0"/>
                <w:color w:val="000000"/>
                <w:szCs w:val="24"/>
                <w:u w:val="none"/>
              </w:rPr>
            </w:pPr>
          </w:p>
        </w:tc>
        <w:tc>
          <w:tcPr>
            <w:tcW w:w="4397" w:type="dxa"/>
            <w:gridSpan w:val="5"/>
            <w:tcBorders>
              <w:top w:val="single" w:sz="4" w:space="0" w:color="auto"/>
              <w:left w:val="single" w:sz="4" w:space="0" w:color="auto"/>
              <w:bottom w:val="single" w:sz="2" w:space="0" w:color="auto"/>
              <w:right w:val="single" w:sz="4" w:space="0" w:color="auto"/>
            </w:tcBorders>
          </w:tcPr>
          <w:p w14:paraId="708797D4" w14:textId="77777777" w:rsidR="00671F85" w:rsidRPr="00671F85" w:rsidRDefault="00671F85" w:rsidP="00671F85">
            <w:pPr>
              <w:spacing w:line="256" w:lineRule="auto"/>
              <w:jc w:val="both"/>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tcPr>
          <w:p w14:paraId="1CD88DCA" w14:textId="77777777" w:rsidR="00671F85" w:rsidRPr="00671F85" w:rsidRDefault="00671F85" w:rsidP="00671F85">
            <w:pPr>
              <w:spacing w:line="256" w:lineRule="auto"/>
              <w:jc w:val="both"/>
              <w:rPr>
                <w:rFonts w:eastAsia="Calibri"/>
                <w:snapToGrid w:val="0"/>
                <w:color w:val="000000"/>
                <w:szCs w:val="24"/>
                <w:u w:val="none"/>
              </w:rPr>
            </w:pPr>
          </w:p>
        </w:tc>
        <w:tc>
          <w:tcPr>
            <w:tcW w:w="2434" w:type="dxa"/>
            <w:tcBorders>
              <w:top w:val="single" w:sz="4" w:space="0" w:color="auto"/>
              <w:left w:val="single" w:sz="4" w:space="0" w:color="auto"/>
              <w:bottom w:val="single" w:sz="2" w:space="0" w:color="auto"/>
              <w:right w:val="single" w:sz="4" w:space="0" w:color="auto"/>
            </w:tcBorders>
          </w:tcPr>
          <w:p w14:paraId="3AC435E8" w14:textId="77777777" w:rsidR="00671F85" w:rsidRPr="00671F85" w:rsidRDefault="00671F85" w:rsidP="00671F85">
            <w:pPr>
              <w:spacing w:line="256" w:lineRule="auto"/>
              <w:jc w:val="both"/>
              <w:rPr>
                <w:rFonts w:eastAsia="Calibri"/>
                <w:snapToGrid w:val="0"/>
                <w:color w:val="000000"/>
                <w:szCs w:val="24"/>
                <w:u w:val="none"/>
              </w:rPr>
            </w:pPr>
          </w:p>
        </w:tc>
      </w:tr>
      <w:tr w:rsidR="00671F85" w:rsidRPr="00671F85" w14:paraId="36B9A24D" w14:textId="77777777" w:rsidTr="00576DC2">
        <w:trPr>
          <w:trHeight w:val="315"/>
        </w:trPr>
        <w:tc>
          <w:tcPr>
            <w:tcW w:w="994" w:type="dxa"/>
            <w:tcBorders>
              <w:top w:val="single" w:sz="4" w:space="0" w:color="auto"/>
              <w:left w:val="single" w:sz="4" w:space="0" w:color="auto"/>
              <w:bottom w:val="single" w:sz="4" w:space="0" w:color="auto"/>
              <w:right w:val="single" w:sz="4" w:space="0" w:color="auto"/>
            </w:tcBorders>
            <w:vAlign w:val="center"/>
            <w:hideMark/>
          </w:tcPr>
          <w:p w14:paraId="14AD74B5" w14:textId="77777777" w:rsidR="00671F85" w:rsidRPr="00671F85" w:rsidRDefault="00671F85" w:rsidP="00671F85">
            <w:pPr>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D62FFD8" w14:textId="77777777" w:rsidR="00671F85" w:rsidRPr="00671F85" w:rsidRDefault="00671F85" w:rsidP="00671F85">
            <w:pPr>
              <w:spacing w:line="256" w:lineRule="auto"/>
              <w:rPr>
                <w:rFonts w:ascii="Calibri" w:eastAsia="Calibri" w:hAnsi="Calibri"/>
                <w:sz w:val="20"/>
                <w:szCs w:val="20"/>
                <w:u w:val="none"/>
                <w:lang w:eastAsia="lv-LV"/>
              </w:rPr>
            </w:pPr>
          </w:p>
        </w:tc>
        <w:tc>
          <w:tcPr>
            <w:tcW w:w="4397" w:type="dxa"/>
            <w:gridSpan w:val="5"/>
            <w:tcBorders>
              <w:top w:val="single" w:sz="2" w:space="0" w:color="auto"/>
              <w:left w:val="single" w:sz="4" w:space="0" w:color="auto"/>
              <w:bottom w:val="single" w:sz="2" w:space="0" w:color="auto"/>
              <w:right w:val="single" w:sz="4" w:space="0" w:color="auto"/>
            </w:tcBorders>
          </w:tcPr>
          <w:p w14:paraId="39FDF53C" w14:textId="77777777" w:rsidR="00671F85" w:rsidRPr="00671F85" w:rsidRDefault="00671F85" w:rsidP="00671F85">
            <w:pPr>
              <w:spacing w:line="256" w:lineRule="auto"/>
              <w:jc w:val="both"/>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EB5CA9F" w14:textId="77777777" w:rsidR="00671F85" w:rsidRPr="00671F85" w:rsidRDefault="00671F85" w:rsidP="00671F85">
            <w:pPr>
              <w:rPr>
                <w:rFonts w:eastAsia="Calibri"/>
                <w:snapToGrid w:val="0"/>
                <w:color w:val="000000"/>
                <w:szCs w:val="24"/>
                <w:u w:val="none"/>
              </w:rPr>
            </w:pPr>
          </w:p>
        </w:tc>
        <w:tc>
          <w:tcPr>
            <w:tcW w:w="2434" w:type="dxa"/>
            <w:tcBorders>
              <w:top w:val="single" w:sz="2" w:space="0" w:color="auto"/>
              <w:left w:val="single" w:sz="4" w:space="0" w:color="auto"/>
              <w:bottom w:val="single" w:sz="4" w:space="0" w:color="auto"/>
              <w:right w:val="single" w:sz="4" w:space="0" w:color="auto"/>
            </w:tcBorders>
          </w:tcPr>
          <w:p w14:paraId="7F2B2F11" w14:textId="77777777" w:rsidR="00671F85" w:rsidRPr="00671F85" w:rsidRDefault="00671F85" w:rsidP="00671F85">
            <w:pPr>
              <w:spacing w:line="256" w:lineRule="auto"/>
              <w:jc w:val="both"/>
              <w:rPr>
                <w:rFonts w:eastAsia="Calibri"/>
                <w:snapToGrid w:val="0"/>
                <w:color w:val="000000"/>
                <w:szCs w:val="24"/>
                <w:u w:val="none"/>
              </w:rPr>
            </w:pPr>
          </w:p>
        </w:tc>
      </w:tr>
      <w:tr w:rsidR="00671F85" w:rsidRPr="00671F85" w14:paraId="2E139E72" w14:textId="77777777" w:rsidTr="00576DC2">
        <w:trPr>
          <w:trHeight w:val="315"/>
        </w:trPr>
        <w:tc>
          <w:tcPr>
            <w:tcW w:w="994" w:type="dxa"/>
            <w:tcBorders>
              <w:top w:val="single" w:sz="4" w:space="0" w:color="auto"/>
              <w:left w:val="single" w:sz="4" w:space="0" w:color="auto"/>
              <w:bottom w:val="single" w:sz="4" w:space="0" w:color="auto"/>
              <w:right w:val="single" w:sz="4" w:space="0" w:color="auto"/>
            </w:tcBorders>
            <w:vAlign w:val="center"/>
            <w:hideMark/>
          </w:tcPr>
          <w:p w14:paraId="0A943905" w14:textId="77777777" w:rsidR="00671F85" w:rsidRPr="00671F85" w:rsidRDefault="00671F85" w:rsidP="00671F85">
            <w:pPr>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35C2E82" w14:textId="77777777" w:rsidR="00671F85" w:rsidRPr="00671F85" w:rsidRDefault="00671F85" w:rsidP="00671F85">
            <w:pPr>
              <w:spacing w:line="256" w:lineRule="auto"/>
              <w:rPr>
                <w:rFonts w:ascii="Calibri" w:eastAsia="Calibri" w:hAnsi="Calibri"/>
                <w:sz w:val="20"/>
                <w:szCs w:val="20"/>
                <w:u w:val="none"/>
                <w:lang w:eastAsia="lv-LV"/>
              </w:rPr>
            </w:pPr>
          </w:p>
        </w:tc>
        <w:tc>
          <w:tcPr>
            <w:tcW w:w="4397" w:type="dxa"/>
            <w:gridSpan w:val="5"/>
            <w:tcBorders>
              <w:top w:val="single" w:sz="2" w:space="0" w:color="auto"/>
              <w:left w:val="single" w:sz="4" w:space="0" w:color="auto"/>
              <w:bottom w:val="single" w:sz="4" w:space="0" w:color="auto"/>
              <w:right w:val="single" w:sz="4" w:space="0" w:color="auto"/>
            </w:tcBorders>
          </w:tcPr>
          <w:p w14:paraId="32712C2F" w14:textId="77777777" w:rsidR="00671F85" w:rsidRPr="00671F85" w:rsidRDefault="00671F85" w:rsidP="00671F85">
            <w:pPr>
              <w:spacing w:line="256" w:lineRule="auto"/>
              <w:jc w:val="both"/>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AB8E3C3" w14:textId="77777777" w:rsidR="00671F85" w:rsidRPr="00671F85" w:rsidRDefault="00671F85" w:rsidP="00671F85">
            <w:pPr>
              <w:rPr>
                <w:rFonts w:eastAsia="Calibri"/>
                <w:snapToGrid w:val="0"/>
                <w:color w:val="000000"/>
                <w:szCs w:val="24"/>
                <w:u w:val="none"/>
              </w:rPr>
            </w:pPr>
          </w:p>
        </w:tc>
        <w:tc>
          <w:tcPr>
            <w:tcW w:w="2434" w:type="dxa"/>
            <w:tcBorders>
              <w:top w:val="single" w:sz="2" w:space="0" w:color="auto"/>
              <w:left w:val="single" w:sz="4" w:space="0" w:color="auto"/>
              <w:bottom w:val="single" w:sz="4" w:space="0" w:color="auto"/>
              <w:right w:val="single" w:sz="4" w:space="0" w:color="auto"/>
            </w:tcBorders>
          </w:tcPr>
          <w:p w14:paraId="62067DC3" w14:textId="77777777" w:rsidR="00671F85" w:rsidRPr="00671F85" w:rsidRDefault="00671F85" w:rsidP="00671F85">
            <w:pPr>
              <w:spacing w:line="256" w:lineRule="auto"/>
              <w:jc w:val="both"/>
              <w:rPr>
                <w:rFonts w:eastAsia="Calibri"/>
                <w:snapToGrid w:val="0"/>
                <w:color w:val="000000"/>
                <w:szCs w:val="24"/>
                <w:u w:val="none"/>
              </w:rPr>
            </w:pPr>
          </w:p>
        </w:tc>
      </w:tr>
      <w:tr w:rsidR="00671F85" w:rsidRPr="00671F85" w14:paraId="7F39C3E7" w14:textId="77777777" w:rsidTr="00576DC2">
        <w:trPr>
          <w:trHeight w:val="405"/>
        </w:trPr>
        <w:tc>
          <w:tcPr>
            <w:tcW w:w="994" w:type="dxa"/>
            <w:tcBorders>
              <w:top w:val="single" w:sz="4" w:space="0" w:color="auto"/>
              <w:left w:val="single" w:sz="4" w:space="0" w:color="auto"/>
              <w:bottom w:val="single" w:sz="4" w:space="0" w:color="auto"/>
              <w:right w:val="single" w:sz="4" w:space="0" w:color="auto"/>
            </w:tcBorders>
            <w:vAlign w:val="center"/>
            <w:hideMark/>
          </w:tcPr>
          <w:p w14:paraId="41B257E0" w14:textId="77777777" w:rsidR="00671F85" w:rsidRPr="00671F85" w:rsidRDefault="00671F85" w:rsidP="00671F85">
            <w:pPr>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1E20BC2" w14:textId="77777777" w:rsidR="00671F85" w:rsidRPr="00671F85" w:rsidRDefault="00671F85" w:rsidP="00671F85">
            <w:pPr>
              <w:spacing w:line="256" w:lineRule="auto"/>
              <w:rPr>
                <w:rFonts w:ascii="Calibri" w:eastAsia="Calibri" w:hAnsi="Calibri"/>
                <w:sz w:val="20"/>
                <w:szCs w:val="20"/>
                <w:u w:val="none"/>
                <w:lang w:eastAsia="lv-LV"/>
              </w:rPr>
            </w:pPr>
          </w:p>
        </w:tc>
        <w:tc>
          <w:tcPr>
            <w:tcW w:w="4397" w:type="dxa"/>
            <w:gridSpan w:val="5"/>
            <w:tcBorders>
              <w:top w:val="single" w:sz="4" w:space="0" w:color="auto"/>
              <w:left w:val="single" w:sz="4" w:space="0" w:color="auto"/>
              <w:bottom w:val="single" w:sz="2" w:space="0" w:color="auto"/>
              <w:right w:val="single" w:sz="4" w:space="0" w:color="auto"/>
            </w:tcBorders>
          </w:tcPr>
          <w:p w14:paraId="07E9F416" w14:textId="77777777" w:rsidR="00671F85" w:rsidRPr="00671F85" w:rsidRDefault="00671F85" w:rsidP="00671F85">
            <w:pPr>
              <w:spacing w:line="256" w:lineRule="auto"/>
              <w:jc w:val="both"/>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545A4F8" w14:textId="77777777" w:rsidR="00671F85" w:rsidRPr="00671F85" w:rsidRDefault="00671F85" w:rsidP="00671F85">
            <w:pPr>
              <w:rPr>
                <w:rFonts w:eastAsia="Calibri"/>
                <w:snapToGrid w:val="0"/>
                <w:color w:val="000000"/>
                <w:szCs w:val="24"/>
                <w:u w:val="none"/>
              </w:rPr>
            </w:pPr>
          </w:p>
        </w:tc>
        <w:tc>
          <w:tcPr>
            <w:tcW w:w="2434" w:type="dxa"/>
            <w:tcBorders>
              <w:top w:val="single" w:sz="4" w:space="0" w:color="auto"/>
              <w:left w:val="single" w:sz="4" w:space="0" w:color="auto"/>
              <w:bottom w:val="single" w:sz="2" w:space="0" w:color="auto"/>
              <w:right w:val="single" w:sz="4" w:space="0" w:color="auto"/>
            </w:tcBorders>
          </w:tcPr>
          <w:p w14:paraId="4BD681AE" w14:textId="77777777" w:rsidR="00671F85" w:rsidRPr="00671F85" w:rsidRDefault="00671F85" w:rsidP="00671F85">
            <w:pPr>
              <w:spacing w:line="256" w:lineRule="auto"/>
              <w:jc w:val="both"/>
              <w:rPr>
                <w:rFonts w:eastAsia="Calibri"/>
                <w:snapToGrid w:val="0"/>
                <w:color w:val="000000"/>
                <w:szCs w:val="24"/>
                <w:u w:val="none"/>
              </w:rPr>
            </w:pPr>
          </w:p>
        </w:tc>
      </w:tr>
      <w:tr w:rsidR="00671F85" w:rsidRPr="00671F85" w14:paraId="74BDC6D9" w14:textId="77777777" w:rsidTr="00576DC2">
        <w:trPr>
          <w:trHeight w:val="390"/>
        </w:trPr>
        <w:tc>
          <w:tcPr>
            <w:tcW w:w="994" w:type="dxa"/>
            <w:tcBorders>
              <w:top w:val="single" w:sz="4" w:space="0" w:color="auto"/>
              <w:left w:val="single" w:sz="4" w:space="0" w:color="auto"/>
              <w:bottom w:val="single" w:sz="4" w:space="0" w:color="auto"/>
              <w:right w:val="single" w:sz="4" w:space="0" w:color="auto"/>
            </w:tcBorders>
            <w:vAlign w:val="center"/>
            <w:hideMark/>
          </w:tcPr>
          <w:p w14:paraId="661D70FF" w14:textId="77777777" w:rsidR="00671F85" w:rsidRPr="00671F85" w:rsidRDefault="00671F85" w:rsidP="00671F85">
            <w:pPr>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284DF0D" w14:textId="77777777" w:rsidR="00671F85" w:rsidRPr="00671F85" w:rsidRDefault="00671F85" w:rsidP="00671F85">
            <w:pPr>
              <w:spacing w:line="256" w:lineRule="auto"/>
              <w:rPr>
                <w:rFonts w:ascii="Calibri" w:eastAsia="Calibri" w:hAnsi="Calibri"/>
                <w:sz w:val="20"/>
                <w:szCs w:val="20"/>
                <w:u w:val="none"/>
                <w:lang w:eastAsia="lv-LV"/>
              </w:rPr>
            </w:pPr>
          </w:p>
        </w:tc>
        <w:tc>
          <w:tcPr>
            <w:tcW w:w="4397" w:type="dxa"/>
            <w:gridSpan w:val="5"/>
            <w:tcBorders>
              <w:top w:val="single" w:sz="4" w:space="0" w:color="auto"/>
              <w:left w:val="single" w:sz="4" w:space="0" w:color="auto"/>
              <w:bottom w:val="single" w:sz="2" w:space="0" w:color="auto"/>
              <w:right w:val="single" w:sz="4" w:space="0" w:color="auto"/>
            </w:tcBorders>
          </w:tcPr>
          <w:p w14:paraId="0E6DA53B" w14:textId="77777777" w:rsidR="00671F85" w:rsidRPr="00671F85" w:rsidRDefault="00671F85" w:rsidP="00671F85">
            <w:pPr>
              <w:spacing w:line="256" w:lineRule="auto"/>
              <w:jc w:val="both"/>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F68820E" w14:textId="77777777" w:rsidR="00671F85" w:rsidRPr="00671F85" w:rsidRDefault="00671F85" w:rsidP="00671F85">
            <w:pPr>
              <w:rPr>
                <w:rFonts w:eastAsia="Calibri"/>
                <w:snapToGrid w:val="0"/>
                <w:color w:val="000000"/>
                <w:szCs w:val="24"/>
                <w:u w:val="none"/>
              </w:rPr>
            </w:pPr>
          </w:p>
        </w:tc>
        <w:tc>
          <w:tcPr>
            <w:tcW w:w="2434" w:type="dxa"/>
            <w:tcBorders>
              <w:top w:val="single" w:sz="4" w:space="0" w:color="auto"/>
              <w:left w:val="single" w:sz="4" w:space="0" w:color="auto"/>
              <w:bottom w:val="single" w:sz="2" w:space="0" w:color="auto"/>
              <w:right w:val="single" w:sz="4" w:space="0" w:color="auto"/>
            </w:tcBorders>
          </w:tcPr>
          <w:p w14:paraId="075220B7" w14:textId="77777777" w:rsidR="00671F85" w:rsidRPr="00671F85" w:rsidRDefault="00671F85" w:rsidP="00671F85">
            <w:pPr>
              <w:spacing w:line="256" w:lineRule="auto"/>
              <w:jc w:val="both"/>
              <w:rPr>
                <w:rFonts w:eastAsia="Calibri"/>
                <w:snapToGrid w:val="0"/>
                <w:color w:val="000000"/>
                <w:szCs w:val="24"/>
                <w:u w:val="none"/>
              </w:rPr>
            </w:pPr>
          </w:p>
        </w:tc>
      </w:tr>
      <w:tr w:rsidR="00671F85" w:rsidRPr="00671F85" w14:paraId="7D51941E" w14:textId="77777777" w:rsidTr="00576DC2">
        <w:trPr>
          <w:trHeight w:val="375"/>
        </w:trPr>
        <w:tc>
          <w:tcPr>
            <w:tcW w:w="994" w:type="dxa"/>
            <w:tcBorders>
              <w:top w:val="single" w:sz="4" w:space="0" w:color="auto"/>
              <w:left w:val="single" w:sz="4" w:space="0" w:color="auto"/>
              <w:bottom w:val="single" w:sz="4" w:space="0" w:color="auto"/>
              <w:right w:val="single" w:sz="4" w:space="0" w:color="auto"/>
            </w:tcBorders>
            <w:vAlign w:val="center"/>
            <w:hideMark/>
          </w:tcPr>
          <w:p w14:paraId="2F825FC7" w14:textId="77777777" w:rsidR="00671F85" w:rsidRPr="00671F85" w:rsidRDefault="00671F85" w:rsidP="00671F85">
            <w:pPr>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7A13354" w14:textId="77777777" w:rsidR="00671F85" w:rsidRPr="00671F85" w:rsidRDefault="00671F85" w:rsidP="00671F85">
            <w:pPr>
              <w:spacing w:line="256" w:lineRule="auto"/>
              <w:rPr>
                <w:rFonts w:ascii="Calibri" w:eastAsia="Calibri" w:hAnsi="Calibri"/>
                <w:sz w:val="20"/>
                <w:szCs w:val="20"/>
                <w:u w:val="none"/>
                <w:lang w:eastAsia="lv-LV"/>
              </w:rPr>
            </w:pPr>
          </w:p>
        </w:tc>
        <w:tc>
          <w:tcPr>
            <w:tcW w:w="4397" w:type="dxa"/>
            <w:gridSpan w:val="5"/>
            <w:tcBorders>
              <w:top w:val="single" w:sz="4" w:space="0" w:color="auto"/>
              <w:left w:val="single" w:sz="4" w:space="0" w:color="auto"/>
              <w:bottom w:val="single" w:sz="2" w:space="0" w:color="auto"/>
              <w:right w:val="single" w:sz="4" w:space="0" w:color="auto"/>
            </w:tcBorders>
          </w:tcPr>
          <w:p w14:paraId="3E3AF5C8" w14:textId="77777777" w:rsidR="00671F85" w:rsidRPr="00671F85" w:rsidRDefault="00671F85" w:rsidP="00671F85">
            <w:pPr>
              <w:spacing w:line="256" w:lineRule="auto"/>
              <w:jc w:val="both"/>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6F3D271" w14:textId="77777777" w:rsidR="00671F85" w:rsidRPr="00671F85" w:rsidRDefault="00671F85" w:rsidP="00671F85">
            <w:pPr>
              <w:rPr>
                <w:rFonts w:eastAsia="Calibri"/>
                <w:snapToGrid w:val="0"/>
                <w:color w:val="000000"/>
                <w:szCs w:val="24"/>
                <w:u w:val="none"/>
              </w:rPr>
            </w:pPr>
          </w:p>
        </w:tc>
        <w:tc>
          <w:tcPr>
            <w:tcW w:w="2434" w:type="dxa"/>
            <w:tcBorders>
              <w:top w:val="single" w:sz="4" w:space="0" w:color="auto"/>
              <w:left w:val="single" w:sz="4" w:space="0" w:color="auto"/>
              <w:bottom w:val="single" w:sz="2" w:space="0" w:color="auto"/>
              <w:right w:val="single" w:sz="4" w:space="0" w:color="auto"/>
            </w:tcBorders>
          </w:tcPr>
          <w:p w14:paraId="02DD42A0" w14:textId="77777777" w:rsidR="00671F85" w:rsidRPr="00671F85" w:rsidRDefault="00671F85" w:rsidP="00671F85">
            <w:pPr>
              <w:spacing w:line="256" w:lineRule="auto"/>
              <w:jc w:val="both"/>
              <w:rPr>
                <w:rFonts w:eastAsia="Calibri"/>
                <w:snapToGrid w:val="0"/>
                <w:color w:val="000000"/>
                <w:szCs w:val="24"/>
                <w:u w:val="none"/>
              </w:rPr>
            </w:pPr>
          </w:p>
        </w:tc>
      </w:tr>
      <w:tr w:rsidR="00671F85" w:rsidRPr="00671F85" w14:paraId="046B7BEE" w14:textId="77777777" w:rsidTr="00576DC2">
        <w:tc>
          <w:tcPr>
            <w:tcW w:w="2472" w:type="dxa"/>
            <w:gridSpan w:val="3"/>
            <w:tcBorders>
              <w:top w:val="nil"/>
              <w:left w:val="nil"/>
              <w:bottom w:val="single" w:sz="4" w:space="0" w:color="auto"/>
              <w:right w:val="nil"/>
            </w:tcBorders>
          </w:tcPr>
          <w:p w14:paraId="3DAC323F" w14:textId="77777777" w:rsidR="00671F85" w:rsidRPr="00671F85" w:rsidRDefault="00671F85" w:rsidP="00671F85">
            <w:pPr>
              <w:spacing w:line="256" w:lineRule="auto"/>
              <w:jc w:val="both"/>
              <w:rPr>
                <w:rFonts w:eastAsia="Calibri"/>
                <w:b/>
                <w:bCs/>
                <w:snapToGrid w:val="0"/>
                <w:color w:val="000000"/>
                <w:szCs w:val="24"/>
                <w:u w:val="none"/>
              </w:rPr>
            </w:pPr>
          </w:p>
          <w:p w14:paraId="1210624C" w14:textId="77777777" w:rsidR="00671F85" w:rsidRPr="00671F85" w:rsidRDefault="00671F85" w:rsidP="00671F85">
            <w:pPr>
              <w:spacing w:line="256" w:lineRule="auto"/>
              <w:jc w:val="both"/>
              <w:rPr>
                <w:rFonts w:eastAsia="Calibri"/>
                <w:b/>
                <w:bCs/>
                <w:snapToGrid w:val="0"/>
                <w:color w:val="000000"/>
                <w:szCs w:val="24"/>
                <w:u w:val="none"/>
              </w:rPr>
            </w:pPr>
            <w:r w:rsidRPr="00671F85">
              <w:rPr>
                <w:rFonts w:eastAsia="Calibri"/>
                <w:b/>
                <w:bCs/>
                <w:snapToGrid w:val="0"/>
                <w:color w:val="000000"/>
                <w:szCs w:val="24"/>
                <w:u w:val="none"/>
              </w:rPr>
              <w:t>Pavisam kopā</w:t>
            </w:r>
            <w:r w:rsidRPr="00671F85">
              <w:rPr>
                <w:rFonts w:eastAsia="Calibri"/>
                <w:snapToGrid w:val="0"/>
                <w:color w:val="000000"/>
                <w:szCs w:val="24"/>
                <w:u w:val="none"/>
              </w:rPr>
              <w:t>:</w:t>
            </w:r>
          </w:p>
        </w:tc>
        <w:tc>
          <w:tcPr>
            <w:tcW w:w="1800" w:type="dxa"/>
            <w:gridSpan w:val="2"/>
            <w:tcBorders>
              <w:top w:val="nil"/>
              <w:left w:val="nil"/>
              <w:bottom w:val="single" w:sz="4" w:space="0" w:color="auto"/>
              <w:right w:val="nil"/>
            </w:tcBorders>
          </w:tcPr>
          <w:p w14:paraId="1997B50F" w14:textId="77777777" w:rsidR="00671F85" w:rsidRPr="00671F85" w:rsidRDefault="00671F85" w:rsidP="00671F85">
            <w:pPr>
              <w:spacing w:line="256" w:lineRule="auto"/>
              <w:jc w:val="both"/>
              <w:rPr>
                <w:rFonts w:eastAsia="Calibri"/>
                <w:b/>
                <w:bCs/>
                <w:snapToGrid w:val="0"/>
                <w:color w:val="000000"/>
                <w:szCs w:val="24"/>
                <w:u w:val="none"/>
              </w:rPr>
            </w:pPr>
          </w:p>
        </w:tc>
        <w:tc>
          <w:tcPr>
            <w:tcW w:w="5823" w:type="dxa"/>
            <w:gridSpan w:val="4"/>
            <w:tcBorders>
              <w:top w:val="nil"/>
              <w:left w:val="nil"/>
              <w:bottom w:val="single" w:sz="4" w:space="0" w:color="auto"/>
              <w:right w:val="nil"/>
            </w:tcBorders>
          </w:tcPr>
          <w:p w14:paraId="6C09C3CF" w14:textId="77777777" w:rsidR="00671F85" w:rsidRPr="00671F85" w:rsidRDefault="00671F85" w:rsidP="00671F85">
            <w:pPr>
              <w:spacing w:line="256" w:lineRule="auto"/>
              <w:jc w:val="both"/>
              <w:rPr>
                <w:rFonts w:eastAsia="Calibri"/>
                <w:snapToGrid w:val="0"/>
                <w:color w:val="000000"/>
                <w:szCs w:val="24"/>
                <w:u w:val="none"/>
              </w:rPr>
            </w:pPr>
          </w:p>
          <w:p w14:paraId="4DA9C15A" w14:textId="77777777" w:rsidR="00671F85" w:rsidRPr="00671F85" w:rsidRDefault="00671F85" w:rsidP="00671F85">
            <w:pPr>
              <w:spacing w:line="256" w:lineRule="auto"/>
              <w:jc w:val="both"/>
              <w:rPr>
                <w:rFonts w:eastAsia="Calibri"/>
                <w:snapToGrid w:val="0"/>
                <w:color w:val="000000"/>
                <w:szCs w:val="24"/>
                <w:u w:val="none"/>
              </w:rPr>
            </w:pPr>
            <w:proofErr w:type="spellStart"/>
            <w:r w:rsidRPr="00671F85">
              <w:rPr>
                <w:rFonts w:eastAsia="Calibri"/>
                <w:i/>
                <w:iCs/>
                <w:snapToGrid w:val="0"/>
                <w:color w:val="000000"/>
                <w:szCs w:val="24"/>
                <w:u w:val="none"/>
              </w:rPr>
              <w:t>euro</w:t>
            </w:r>
            <w:proofErr w:type="spellEnd"/>
            <w:r w:rsidRPr="00671F85">
              <w:rPr>
                <w:rFonts w:eastAsia="Calibri"/>
                <w:snapToGrid w:val="0"/>
                <w:color w:val="000000"/>
                <w:szCs w:val="24"/>
                <w:u w:val="none"/>
              </w:rPr>
              <w:t xml:space="preserve"> </w:t>
            </w:r>
          </w:p>
        </w:tc>
      </w:tr>
      <w:tr w:rsidR="00671F85" w:rsidRPr="00671F85" w14:paraId="5A89CC6F" w14:textId="77777777" w:rsidTr="00576DC2">
        <w:tc>
          <w:tcPr>
            <w:tcW w:w="2652" w:type="dxa"/>
            <w:gridSpan w:val="4"/>
            <w:tcBorders>
              <w:top w:val="single" w:sz="4" w:space="0" w:color="auto"/>
              <w:left w:val="nil"/>
              <w:bottom w:val="single" w:sz="4" w:space="0" w:color="auto"/>
              <w:right w:val="nil"/>
            </w:tcBorders>
          </w:tcPr>
          <w:p w14:paraId="2A7E11F5" w14:textId="77777777" w:rsidR="00671F85" w:rsidRPr="00671F85" w:rsidRDefault="00671F85" w:rsidP="00671F85">
            <w:pPr>
              <w:spacing w:line="256" w:lineRule="auto"/>
              <w:jc w:val="both"/>
              <w:rPr>
                <w:rFonts w:eastAsia="Calibri"/>
                <w:b/>
                <w:bCs/>
                <w:snapToGrid w:val="0"/>
                <w:color w:val="000000"/>
                <w:szCs w:val="24"/>
                <w:u w:val="none"/>
              </w:rPr>
            </w:pPr>
          </w:p>
        </w:tc>
        <w:tc>
          <w:tcPr>
            <w:tcW w:w="1620" w:type="dxa"/>
            <w:tcBorders>
              <w:top w:val="single" w:sz="4" w:space="0" w:color="auto"/>
              <w:left w:val="nil"/>
              <w:bottom w:val="single" w:sz="4" w:space="0" w:color="auto"/>
              <w:right w:val="nil"/>
            </w:tcBorders>
          </w:tcPr>
          <w:p w14:paraId="4183BC32" w14:textId="77777777" w:rsidR="00671F85" w:rsidRPr="00671F85" w:rsidRDefault="00671F85" w:rsidP="00671F85">
            <w:pPr>
              <w:spacing w:line="256" w:lineRule="auto"/>
              <w:jc w:val="both"/>
              <w:rPr>
                <w:rFonts w:eastAsia="Calibri"/>
                <w:b/>
                <w:bCs/>
                <w:snapToGrid w:val="0"/>
                <w:color w:val="000000"/>
                <w:szCs w:val="24"/>
                <w:u w:val="none"/>
              </w:rPr>
            </w:pPr>
          </w:p>
        </w:tc>
        <w:tc>
          <w:tcPr>
            <w:tcW w:w="540" w:type="dxa"/>
            <w:tcBorders>
              <w:top w:val="single" w:sz="4" w:space="0" w:color="auto"/>
              <w:left w:val="nil"/>
              <w:bottom w:val="single" w:sz="4" w:space="0" w:color="auto"/>
              <w:right w:val="nil"/>
            </w:tcBorders>
          </w:tcPr>
          <w:p w14:paraId="75D79BFC" w14:textId="77777777" w:rsidR="00671F85" w:rsidRPr="00671F85" w:rsidRDefault="00671F85" w:rsidP="00671F85">
            <w:pPr>
              <w:spacing w:line="256" w:lineRule="auto"/>
              <w:jc w:val="both"/>
              <w:rPr>
                <w:rFonts w:eastAsia="Calibri"/>
                <w:snapToGrid w:val="0"/>
                <w:color w:val="000000"/>
                <w:szCs w:val="24"/>
                <w:u w:val="none"/>
              </w:rPr>
            </w:pPr>
          </w:p>
        </w:tc>
        <w:tc>
          <w:tcPr>
            <w:tcW w:w="5283" w:type="dxa"/>
            <w:gridSpan w:val="3"/>
            <w:tcBorders>
              <w:top w:val="single" w:sz="4" w:space="0" w:color="auto"/>
              <w:left w:val="nil"/>
              <w:bottom w:val="single" w:sz="4" w:space="0" w:color="auto"/>
              <w:right w:val="nil"/>
            </w:tcBorders>
            <w:hideMark/>
          </w:tcPr>
          <w:p w14:paraId="6B87F9DF" w14:textId="77777777" w:rsidR="00671F85" w:rsidRPr="00671F85" w:rsidRDefault="00671F85" w:rsidP="00671F85">
            <w:pPr>
              <w:spacing w:line="256" w:lineRule="auto"/>
              <w:jc w:val="center"/>
              <w:rPr>
                <w:rFonts w:eastAsia="Calibri"/>
                <w:b/>
                <w:bCs/>
                <w:snapToGrid w:val="0"/>
                <w:color w:val="000000"/>
                <w:szCs w:val="24"/>
                <w:u w:val="none"/>
              </w:rPr>
            </w:pPr>
            <w:r w:rsidRPr="00671F85">
              <w:rPr>
                <w:rFonts w:eastAsia="Calibri"/>
                <w:snapToGrid w:val="0"/>
                <w:color w:val="000000"/>
                <w:szCs w:val="24"/>
                <w:u w:val="none"/>
              </w:rPr>
              <w:t>(summa vārdiem)</w:t>
            </w:r>
          </w:p>
        </w:tc>
      </w:tr>
      <w:tr w:rsidR="00671F85" w:rsidRPr="00671F85" w14:paraId="5A0CDFCB" w14:textId="77777777" w:rsidTr="00576DC2">
        <w:tc>
          <w:tcPr>
            <w:tcW w:w="10095" w:type="dxa"/>
            <w:gridSpan w:val="9"/>
            <w:tcBorders>
              <w:top w:val="single" w:sz="4" w:space="0" w:color="auto"/>
              <w:left w:val="nil"/>
              <w:bottom w:val="nil"/>
              <w:right w:val="nil"/>
            </w:tcBorders>
            <w:hideMark/>
          </w:tcPr>
          <w:p w14:paraId="737491DE" w14:textId="77777777" w:rsidR="00671F85" w:rsidRPr="00671F85" w:rsidRDefault="00671F85" w:rsidP="00671F85">
            <w:pPr>
              <w:spacing w:line="256" w:lineRule="auto"/>
              <w:rPr>
                <w:rFonts w:eastAsia="Calibri"/>
                <w:b/>
                <w:bCs/>
                <w:snapToGrid w:val="0"/>
                <w:color w:val="000000"/>
                <w:szCs w:val="24"/>
                <w:u w:val="none"/>
              </w:rPr>
            </w:pPr>
            <w:r w:rsidRPr="00671F85">
              <w:rPr>
                <w:rFonts w:eastAsia="Calibri"/>
                <w:b/>
                <w:bCs/>
                <w:snapToGrid w:val="0"/>
                <w:color w:val="000000"/>
                <w:szCs w:val="24"/>
                <w:u w:val="none"/>
                <w:vertAlign w:val="superscript"/>
              </w:rPr>
              <w:footnoteReference w:id="1"/>
            </w:r>
            <w:r w:rsidRPr="00671F85">
              <w:rPr>
                <w:rFonts w:eastAsia="Calibri"/>
                <w:b/>
                <w:bCs/>
                <w:snapToGrid w:val="0"/>
                <w:color w:val="000000"/>
                <w:szCs w:val="24"/>
                <w:u w:val="none"/>
              </w:rPr>
              <w:t xml:space="preserve">Pielikumā projekta īstenotāja konta izdruka uz  _________________lpp. </w:t>
            </w:r>
          </w:p>
        </w:tc>
      </w:tr>
    </w:tbl>
    <w:p w14:paraId="3AF2492F" w14:textId="77777777" w:rsidR="00671F85" w:rsidRPr="00671F85" w:rsidRDefault="00671F85" w:rsidP="00671F85">
      <w:pPr>
        <w:ind w:right="-2"/>
        <w:jc w:val="center"/>
        <w:rPr>
          <w:szCs w:val="24"/>
          <w:u w:val="none"/>
          <w:lang w:val="x-none" w:eastAsia="x-none"/>
        </w:rPr>
      </w:pPr>
    </w:p>
    <w:p w14:paraId="7BEE7320" w14:textId="77777777" w:rsidR="00671F85" w:rsidRPr="00671F85" w:rsidRDefault="00671F85" w:rsidP="00671F85">
      <w:pPr>
        <w:rPr>
          <w:rFonts w:eastAsia="Calibri"/>
          <w:vanish/>
          <w:szCs w:val="24"/>
          <w:u w:val="none"/>
        </w:rPr>
      </w:pPr>
    </w:p>
    <w:tbl>
      <w:tblPr>
        <w:tblpPr w:leftFromText="180" w:rightFromText="180" w:bottomFromText="160" w:vertAnchor="text" w:horzAnchor="margin" w:tblpX="-567" w:tblpY="29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492"/>
        <w:gridCol w:w="460"/>
        <w:gridCol w:w="1860"/>
      </w:tblGrid>
      <w:tr w:rsidR="00671F85" w:rsidRPr="00671F85" w14:paraId="2454AA9E" w14:textId="77777777" w:rsidTr="00576DC2">
        <w:tc>
          <w:tcPr>
            <w:tcW w:w="4111" w:type="dxa"/>
            <w:tcBorders>
              <w:top w:val="nil"/>
              <w:left w:val="nil"/>
              <w:bottom w:val="nil"/>
              <w:right w:val="nil"/>
            </w:tcBorders>
            <w:hideMark/>
          </w:tcPr>
          <w:p w14:paraId="05C397C7" w14:textId="77777777" w:rsidR="00671F85" w:rsidRPr="00671F85" w:rsidRDefault="00671F85" w:rsidP="00671F85">
            <w:pPr>
              <w:tabs>
                <w:tab w:val="left" w:pos="7371"/>
              </w:tabs>
              <w:spacing w:line="256" w:lineRule="auto"/>
              <w:jc w:val="both"/>
              <w:rPr>
                <w:rFonts w:eastAsia="Calibri"/>
                <w:b/>
                <w:bCs/>
                <w:snapToGrid w:val="0"/>
                <w:color w:val="000000"/>
                <w:szCs w:val="24"/>
                <w:u w:val="none"/>
              </w:rPr>
            </w:pPr>
            <w:r w:rsidRPr="00671F85">
              <w:rPr>
                <w:rFonts w:eastAsia="Calibri"/>
                <w:b/>
                <w:bCs/>
                <w:snapToGrid w:val="0"/>
                <w:color w:val="000000"/>
                <w:szCs w:val="24"/>
                <w:u w:val="none"/>
              </w:rPr>
              <w:t>Atbildīgais par pasākumu īstenošanu:</w:t>
            </w:r>
          </w:p>
        </w:tc>
        <w:tc>
          <w:tcPr>
            <w:tcW w:w="3492" w:type="dxa"/>
            <w:tcBorders>
              <w:top w:val="nil"/>
              <w:left w:val="nil"/>
              <w:bottom w:val="single" w:sz="4" w:space="0" w:color="auto"/>
              <w:right w:val="nil"/>
            </w:tcBorders>
          </w:tcPr>
          <w:p w14:paraId="3BA2583A" w14:textId="77777777" w:rsidR="00671F85" w:rsidRPr="00671F85" w:rsidRDefault="00671F85" w:rsidP="00671F85">
            <w:pPr>
              <w:tabs>
                <w:tab w:val="left" w:pos="7371"/>
              </w:tabs>
              <w:spacing w:line="256" w:lineRule="auto"/>
              <w:jc w:val="both"/>
              <w:rPr>
                <w:rFonts w:eastAsia="Calibri"/>
                <w:b/>
                <w:bCs/>
                <w:snapToGrid w:val="0"/>
                <w:color w:val="000000"/>
                <w:szCs w:val="24"/>
                <w:u w:val="none"/>
              </w:rPr>
            </w:pPr>
          </w:p>
        </w:tc>
        <w:tc>
          <w:tcPr>
            <w:tcW w:w="460" w:type="dxa"/>
            <w:tcBorders>
              <w:top w:val="nil"/>
              <w:left w:val="nil"/>
              <w:bottom w:val="nil"/>
              <w:right w:val="nil"/>
            </w:tcBorders>
          </w:tcPr>
          <w:p w14:paraId="5E1F85FB" w14:textId="77777777" w:rsidR="00671F85" w:rsidRPr="00671F85" w:rsidRDefault="00671F85" w:rsidP="00671F85">
            <w:pPr>
              <w:tabs>
                <w:tab w:val="left" w:pos="7371"/>
              </w:tabs>
              <w:spacing w:line="256" w:lineRule="auto"/>
              <w:jc w:val="both"/>
              <w:rPr>
                <w:rFonts w:eastAsia="Calibri"/>
                <w:b/>
                <w:bCs/>
                <w:snapToGrid w:val="0"/>
                <w:color w:val="000000"/>
                <w:szCs w:val="24"/>
                <w:u w:val="none"/>
              </w:rPr>
            </w:pPr>
          </w:p>
        </w:tc>
        <w:tc>
          <w:tcPr>
            <w:tcW w:w="1860" w:type="dxa"/>
            <w:tcBorders>
              <w:top w:val="nil"/>
              <w:left w:val="nil"/>
              <w:bottom w:val="single" w:sz="4" w:space="0" w:color="auto"/>
              <w:right w:val="nil"/>
            </w:tcBorders>
          </w:tcPr>
          <w:p w14:paraId="7A63D103" w14:textId="77777777" w:rsidR="00671F85" w:rsidRPr="00671F85" w:rsidRDefault="00671F85" w:rsidP="00671F85">
            <w:pPr>
              <w:tabs>
                <w:tab w:val="left" w:pos="7371"/>
              </w:tabs>
              <w:spacing w:line="256" w:lineRule="auto"/>
              <w:jc w:val="both"/>
              <w:rPr>
                <w:rFonts w:eastAsia="Calibri"/>
                <w:b/>
                <w:bCs/>
                <w:snapToGrid w:val="0"/>
                <w:color w:val="000000"/>
                <w:szCs w:val="24"/>
                <w:u w:val="none"/>
              </w:rPr>
            </w:pPr>
          </w:p>
          <w:p w14:paraId="62565055" w14:textId="77777777" w:rsidR="00671F85" w:rsidRPr="00671F85" w:rsidRDefault="00671F85" w:rsidP="00671F85">
            <w:pPr>
              <w:tabs>
                <w:tab w:val="left" w:pos="7371"/>
              </w:tabs>
              <w:spacing w:line="256" w:lineRule="auto"/>
              <w:jc w:val="both"/>
              <w:rPr>
                <w:rFonts w:eastAsia="Calibri"/>
                <w:b/>
                <w:bCs/>
                <w:snapToGrid w:val="0"/>
                <w:color w:val="000000"/>
                <w:szCs w:val="24"/>
                <w:u w:val="none"/>
              </w:rPr>
            </w:pPr>
          </w:p>
        </w:tc>
      </w:tr>
      <w:tr w:rsidR="00671F85" w:rsidRPr="00671F85" w14:paraId="67FF047B" w14:textId="77777777" w:rsidTr="00576DC2">
        <w:tc>
          <w:tcPr>
            <w:tcW w:w="4111" w:type="dxa"/>
            <w:tcBorders>
              <w:top w:val="nil"/>
              <w:left w:val="nil"/>
              <w:bottom w:val="nil"/>
              <w:right w:val="nil"/>
            </w:tcBorders>
          </w:tcPr>
          <w:p w14:paraId="5F222BCA" w14:textId="77777777" w:rsidR="00671F85" w:rsidRPr="00671F85" w:rsidRDefault="00671F85" w:rsidP="00671F85">
            <w:pPr>
              <w:tabs>
                <w:tab w:val="left" w:pos="7371"/>
              </w:tabs>
              <w:spacing w:line="256" w:lineRule="auto"/>
              <w:jc w:val="both"/>
              <w:rPr>
                <w:rFonts w:eastAsia="Calibri"/>
                <w:b/>
                <w:bCs/>
                <w:snapToGrid w:val="0"/>
                <w:color w:val="000000"/>
                <w:szCs w:val="24"/>
                <w:u w:val="none"/>
              </w:rPr>
            </w:pPr>
          </w:p>
        </w:tc>
        <w:tc>
          <w:tcPr>
            <w:tcW w:w="3492" w:type="dxa"/>
            <w:tcBorders>
              <w:top w:val="single" w:sz="4" w:space="0" w:color="auto"/>
              <w:left w:val="nil"/>
              <w:bottom w:val="nil"/>
              <w:right w:val="nil"/>
            </w:tcBorders>
            <w:hideMark/>
          </w:tcPr>
          <w:p w14:paraId="3CF6CDA8" w14:textId="77777777" w:rsidR="00671F85" w:rsidRPr="00671F85" w:rsidRDefault="00671F85" w:rsidP="00671F85">
            <w:pPr>
              <w:tabs>
                <w:tab w:val="left" w:pos="7371"/>
              </w:tabs>
              <w:spacing w:line="256" w:lineRule="auto"/>
              <w:jc w:val="center"/>
              <w:rPr>
                <w:rFonts w:eastAsia="Calibri"/>
                <w:snapToGrid w:val="0"/>
                <w:color w:val="000000"/>
                <w:szCs w:val="24"/>
                <w:u w:val="none"/>
              </w:rPr>
            </w:pPr>
            <w:r w:rsidRPr="00671F85">
              <w:rPr>
                <w:rFonts w:eastAsia="Calibri"/>
                <w:snapToGrid w:val="0"/>
                <w:color w:val="000000"/>
                <w:szCs w:val="24"/>
                <w:u w:val="none"/>
              </w:rPr>
              <w:t>(vārds, uzvārds)</w:t>
            </w:r>
          </w:p>
        </w:tc>
        <w:tc>
          <w:tcPr>
            <w:tcW w:w="460" w:type="dxa"/>
            <w:tcBorders>
              <w:top w:val="nil"/>
              <w:left w:val="nil"/>
              <w:bottom w:val="nil"/>
              <w:right w:val="nil"/>
            </w:tcBorders>
          </w:tcPr>
          <w:p w14:paraId="633C87BC" w14:textId="77777777" w:rsidR="00671F85" w:rsidRPr="00671F85" w:rsidRDefault="00671F85" w:rsidP="00671F85">
            <w:pPr>
              <w:tabs>
                <w:tab w:val="left" w:pos="7371"/>
              </w:tabs>
              <w:spacing w:line="256" w:lineRule="auto"/>
              <w:jc w:val="center"/>
              <w:rPr>
                <w:rFonts w:eastAsia="Calibri"/>
                <w:snapToGrid w:val="0"/>
                <w:color w:val="000000"/>
                <w:szCs w:val="24"/>
                <w:u w:val="none"/>
              </w:rPr>
            </w:pPr>
          </w:p>
        </w:tc>
        <w:tc>
          <w:tcPr>
            <w:tcW w:w="1860" w:type="dxa"/>
            <w:tcBorders>
              <w:top w:val="single" w:sz="4" w:space="0" w:color="auto"/>
              <w:left w:val="nil"/>
              <w:bottom w:val="nil"/>
              <w:right w:val="nil"/>
            </w:tcBorders>
            <w:hideMark/>
          </w:tcPr>
          <w:p w14:paraId="2430321B" w14:textId="77777777" w:rsidR="00671F85" w:rsidRPr="00671F85" w:rsidRDefault="00671F85" w:rsidP="00671F85">
            <w:pPr>
              <w:tabs>
                <w:tab w:val="left" w:pos="7371"/>
              </w:tabs>
              <w:spacing w:line="256" w:lineRule="auto"/>
              <w:jc w:val="center"/>
              <w:rPr>
                <w:rFonts w:eastAsia="Calibri"/>
                <w:b/>
                <w:bCs/>
                <w:snapToGrid w:val="0"/>
                <w:color w:val="000000"/>
                <w:szCs w:val="24"/>
                <w:u w:val="none"/>
              </w:rPr>
            </w:pPr>
            <w:r w:rsidRPr="00671F85">
              <w:rPr>
                <w:rFonts w:eastAsia="Calibri"/>
                <w:snapToGrid w:val="0"/>
                <w:color w:val="000000"/>
                <w:szCs w:val="24"/>
                <w:u w:val="none"/>
              </w:rPr>
              <w:t>(paraksts)</w:t>
            </w:r>
          </w:p>
        </w:tc>
      </w:tr>
    </w:tbl>
    <w:p w14:paraId="3D5BD83F" w14:textId="77777777" w:rsidR="00671F85" w:rsidRPr="00671F85" w:rsidRDefault="00671F85" w:rsidP="00671F85">
      <w:pPr>
        <w:rPr>
          <w:rFonts w:eastAsia="Calibri"/>
          <w:vanish/>
          <w:szCs w:val="24"/>
          <w:u w:val="none"/>
        </w:rPr>
      </w:pPr>
    </w:p>
    <w:p w14:paraId="0783C281" w14:textId="77777777" w:rsidR="00671F85" w:rsidRPr="00671F85" w:rsidRDefault="00671F85" w:rsidP="00671F85">
      <w:pPr>
        <w:tabs>
          <w:tab w:val="left" w:pos="142"/>
          <w:tab w:val="left" w:pos="426"/>
          <w:tab w:val="left" w:pos="567"/>
        </w:tabs>
        <w:rPr>
          <w:rFonts w:eastAsia="Calibri"/>
          <w:szCs w:val="24"/>
          <w:u w:val="none"/>
        </w:rPr>
      </w:pPr>
      <w:r w:rsidRPr="00671F85">
        <w:rPr>
          <w:rFonts w:eastAsia="Calibri"/>
          <w:szCs w:val="24"/>
          <w:u w:val="none"/>
        </w:rPr>
        <w:t>Datums__________________</w:t>
      </w:r>
    </w:p>
    <w:p w14:paraId="64C98BA1" w14:textId="77777777" w:rsidR="00671F85" w:rsidRPr="00671F85" w:rsidRDefault="00671F85" w:rsidP="00671F85">
      <w:pPr>
        <w:ind w:right="-58"/>
        <w:jc w:val="right"/>
        <w:rPr>
          <w:szCs w:val="24"/>
          <w:u w:val="none"/>
          <w:lang w:eastAsia="lv-LV"/>
        </w:rPr>
      </w:pPr>
    </w:p>
    <w:p w14:paraId="22FE853E" w14:textId="77777777" w:rsidR="00671F85" w:rsidRPr="00671F85" w:rsidRDefault="00671F85" w:rsidP="00671F85">
      <w:pPr>
        <w:ind w:right="-58"/>
        <w:jc w:val="right"/>
        <w:rPr>
          <w:szCs w:val="24"/>
          <w:u w:val="none"/>
          <w:lang w:eastAsia="lv-LV"/>
        </w:rPr>
      </w:pPr>
    </w:p>
    <w:p w14:paraId="194A68A1" w14:textId="77777777" w:rsidR="00671F85" w:rsidRPr="00671F85" w:rsidRDefault="00671F85" w:rsidP="00671F85">
      <w:pPr>
        <w:ind w:right="-58"/>
        <w:jc w:val="right"/>
        <w:rPr>
          <w:szCs w:val="24"/>
          <w:u w:val="none"/>
          <w:lang w:eastAsia="lv-LV"/>
        </w:rPr>
      </w:pPr>
    </w:p>
    <w:p w14:paraId="569C9871" w14:textId="77777777" w:rsidR="00671F85" w:rsidRPr="00671F85" w:rsidRDefault="00671F85" w:rsidP="00671F85">
      <w:pPr>
        <w:widowControl w:val="0"/>
        <w:tabs>
          <w:tab w:val="left" w:pos="426"/>
          <w:tab w:val="left" w:pos="6804"/>
        </w:tabs>
        <w:autoSpaceDE w:val="0"/>
        <w:autoSpaceDN w:val="0"/>
        <w:adjustRightInd w:val="0"/>
        <w:jc w:val="both"/>
        <w:rPr>
          <w:szCs w:val="24"/>
          <w:u w:val="none"/>
          <w:lang w:eastAsia="lv-LV"/>
        </w:rPr>
      </w:pPr>
      <w:r w:rsidRPr="00671F85">
        <w:rPr>
          <w:szCs w:val="24"/>
          <w:u w:val="none"/>
          <w:lang w:eastAsia="lv-LV"/>
        </w:rPr>
        <w:t xml:space="preserve">Gulbenes novada pašvaldības domes priekšsēdētājs </w:t>
      </w:r>
      <w:r w:rsidRPr="00671F85">
        <w:rPr>
          <w:szCs w:val="24"/>
          <w:u w:val="none"/>
          <w:lang w:eastAsia="lv-LV"/>
        </w:rPr>
        <w:tab/>
      </w:r>
      <w:r w:rsidRPr="00671F85">
        <w:rPr>
          <w:szCs w:val="24"/>
          <w:u w:val="none"/>
          <w:lang w:eastAsia="lv-LV"/>
        </w:rPr>
        <w:tab/>
      </w:r>
      <w:r w:rsidRPr="00671F85">
        <w:rPr>
          <w:szCs w:val="24"/>
          <w:u w:val="none"/>
          <w:lang w:eastAsia="lv-LV"/>
        </w:rPr>
        <w:tab/>
      </w:r>
      <w:r w:rsidRPr="00671F85">
        <w:rPr>
          <w:rFonts w:eastAsia="Calibri"/>
          <w:szCs w:val="24"/>
          <w:u w:val="none"/>
        </w:rPr>
        <w:t>N.</w:t>
      </w:r>
      <w:r w:rsidRPr="00671F85">
        <w:rPr>
          <w:szCs w:val="24"/>
          <w:u w:val="none"/>
          <w:lang w:eastAsia="lv-LV"/>
        </w:rPr>
        <w:t xml:space="preserve"> </w:t>
      </w:r>
      <w:r w:rsidRPr="00671F85">
        <w:rPr>
          <w:rFonts w:eastAsia="Calibri"/>
          <w:szCs w:val="24"/>
          <w:u w:val="none"/>
        </w:rPr>
        <w:t>Mazūrs</w:t>
      </w:r>
    </w:p>
    <w:p w14:paraId="50910A7B" w14:textId="77777777" w:rsidR="00671F85" w:rsidRPr="00671F85" w:rsidRDefault="00671F85" w:rsidP="00671F85">
      <w:pPr>
        <w:rPr>
          <w:szCs w:val="24"/>
          <w:u w:val="none"/>
          <w:lang w:eastAsia="lv-LV"/>
        </w:rPr>
        <w:sectPr w:rsidR="00671F85" w:rsidRPr="00671F85" w:rsidSect="00671F85">
          <w:footnotePr>
            <w:numFmt w:val="chicago"/>
          </w:footnotePr>
          <w:pgSz w:w="11906" w:h="16838"/>
          <w:pgMar w:top="851" w:right="851" w:bottom="851" w:left="1701" w:header="709" w:footer="709" w:gutter="0"/>
          <w:cols w:space="720"/>
        </w:sectPr>
      </w:pPr>
      <w:r w:rsidRPr="00671F85">
        <w:rPr>
          <w:rFonts w:eastAsia="Calibri"/>
          <w:szCs w:val="24"/>
          <w:u w:val="none"/>
          <w:lang w:eastAsia="lv-LV"/>
        </w:rPr>
        <w:br w:type="page"/>
      </w:r>
    </w:p>
    <w:p w14:paraId="674BEBF2" w14:textId="77777777" w:rsidR="00671F85" w:rsidRPr="00671F85" w:rsidRDefault="00671F85" w:rsidP="00671F85">
      <w:pPr>
        <w:ind w:right="-58"/>
        <w:jc w:val="right"/>
        <w:rPr>
          <w:bCs/>
          <w:szCs w:val="24"/>
          <w:u w:val="none"/>
          <w:lang w:eastAsia="lv-LV"/>
        </w:rPr>
      </w:pPr>
      <w:r w:rsidRPr="00671F85">
        <w:rPr>
          <w:szCs w:val="24"/>
          <w:u w:val="none"/>
          <w:lang w:eastAsia="lv-LV"/>
        </w:rPr>
        <w:lastRenderedPageBreak/>
        <w:t>7</w:t>
      </w:r>
      <w:r w:rsidRPr="00671F85">
        <w:rPr>
          <w:bCs/>
          <w:szCs w:val="24"/>
          <w:u w:val="none"/>
          <w:lang w:eastAsia="lv-LV"/>
        </w:rPr>
        <w:t>.pielikums</w:t>
      </w:r>
    </w:p>
    <w:p w14:paraId="66A785E4" w14:textId="77777777" w:rsidR="00671F85" w:rsidRPr="00671F85" w:rsidRDefault="00671F85" w:rsidP="00671F85">
      <w:pPr>
        <w:ind w:right="-1"/>
        <w:jc w:val="right"/>
        <w:rPr>
          <w:bCs/>
          <w:szCs w:val="24"/>
          <w:u w:val="none"/>
          <w:lang w:eastAsia="lv-LV"/>
        </w:rPr>
      </w:pPr>
      <w:r w:rsidRPr="00671F85">
        <w:rPr>
          <w:bCs/>
          <w:szCs w:val="24"/>
          <w:u w:val="none"/>
          <w:lang w:eastAsia="lv-LV"/>
        </w:rPr>
        <w:t>Gulbenes novada pašvaldības domes 2025.gada 31.jūlija</w:t>
      </w:r>
      <w:r w:rsidRPr="00671F85">
        <w:rPr>
          <w:bCs/>
          <w:color w:val="FF0000"/>
          <w:szCs w:val="24"/>
          <w:u w:val="none"/>
          <w:lang w:eastAsia="lv-LV"/>
        </w:rPr>
        <w:t xml:space="preserve"> </w:t>
      </w:r>
      <w:r w:rsidRPr="00671F85">
        <w:rPr>
          <w:bCs/>
          <w:szCs w:val="24"/>
          <w:u w:val="none"/>
          <w:lang w:eastAsia="lv-LV"/>
        </w:rPr>
        <w:t xml:space="preserve">iekšējam normatīvajam aktam </w:t>
      </w:r>
    </w:p>
    <w:p w14:paraId="43C87A02" w14:textId="77777777" w:rsidR="00671F85" w:rsidRPr="00671F85" w:rsidRDefault="00671F85" w:rsidP="00671F85">
      <w:pPr>
        <w:ind w:right="-1"/>
        <w:jc w:val="right"/>
        <w:rPr>
          <w:bCs/>
          <w:color w:val="FF0000"/>
          <w:szCs w:val="24"/>
          <w:u w:val="none"/>
          <w:lang w:eastAsia="lv-LV"/>
        </w:rPr>
      </w:pPr>
      <w:r w:rsidRPr="00671F85">
        <w:rPr>
          <w:bCs/>
          <w:szCs w:val="24"/>
          <w:u w:val="none"/>
          <w:lang w:eastAsia="lv-LV"/>
        </w:rPr>
        <w:t>“Gulbenes novada pašvaldības neformālās izglītības pasākumu</w:t>
      </w:r>
    </w:p>
    <w:p w14:paraId="7CFD7411" w14:textId="77777777" w:rsidR="00671F85" w:rsidRPr="00671F85" w:rsidRDefault="00671F85" w:rsidP="00671F85">
      <w:pPr>
        <w:ind w:right="-1"/>
        <w:jc w:val="right"/>
        <w:rPr>
          <w:bCs/>
          <w:color w:val="000000"/>
          <w:szCs w:val="24"/>
          <w:u w:val="none"/>
          <w:lang w:eastAsia="lv-LV"/>
        </w:rPr>
      </w:pPr>
      <w:r w:rsidRPr="00671F85">
        <w:rPr>
          <w:bCs/>
          <w:szCs w:val="24"/>
          <w:u w:val="none"/>
          <w:lang w:eastAsia="lv-LV"/>
        </w:rPr>
        <w:t>Ukrainas bērniem projektu konkursa nolikums”</w:t>
      </w:r>
    </w:p>
    <w:p w14:paraId="225AAC1C" w14:textId="77777777" w:rsidR="00671F85" w:rsidRPr="00671F85" w:rsidRDefault="00671F85" w:rsidP="00671F85">
      <w:pPr>
        <w:ind w:right="-58"/>
        <w:jc w:val="right"/>
        <w:rPr>
          <w:szCs w:val="24"/>
          <w:u w:val="none"/>
          <w:lang w:val="es-ES" w:eastAsia="x-none"/>
        </w:rPr>
      </w:pPr>
    </w:p>
    <w:p w14:paraId="0B89726F" w14:textId="77777777" w:rsidR="00671F85" w:rsidRPr="00671F85" w:rsidRDefault="00671F85" w:rsidP="00671F85">
      <w:pPr>
        <w:jc w:val="center"/>
        <w:rPr>
          <w:szCs w:val="24"/>
          <w:u w:val="none"/>
          <w:lang w:eastAsia="lv-LV"/>
        </w:rPr>
      </w:pPr>
      <w:r w:rsidRPr="00671F85">
        <w:rPr>
          <w:szCs w:val="24"/>
          <w:u w:val="none"/>
          <w:lang w:eastAsia="lv-LV"/>
        </w:rPr>
        <w:t>GULBENES NOVADA PAŠVALDĪBAS</w:t>
      </w:r>
    </w:p>
    <w:p w14:paraId="32F7D202" w14:textId="77777777" w:rsidR="00671F85" w:rsidRPr="00671F85" w:rsidRDefault="00671F85" w:rsidP="00671F85">
      <w:pPr>
        <w:jc w:val="center"/>
        <w:rPr>
          <w:szCs w:val="24"/>
          <w:u w:val="none"/>
          <w:lang w:eastAsia="lv-LV"/>
        </w:rPr>
      </w:pPr>
      <w:r w:rsidRPr="00671F85">
        <w:rPr>
          <w:szCs w:val="24"/>
          <w:u w:val="none"/>
          <w:lang w:eastAsia="lv-LV"/>
        </w:rPr>
        <w:t>NEFORMĀLĀS IZGLĪTĪBAS PASĀKUMU UKRAINAS BĒRNIEM</w:t>
      </w:r>
    </w:p>
    <w:p w14:paraId="68406DB7" w14:textId="77777777" w:rsidR="00671F85" w:rsidRPr="00671F85" w:rsidRDefault="00671F85" w:rsidP="00671F85">
      <w:pPr>
        <w:jc w:val="center"/>
        <w:rPr>
          <w:rFonts w:eastAsia="Calibri"/>
          <w:b/>
          <w:szCs w:val="24"/>
          <w:u w:val="none"/>
        </w:rPr>
      </w:pPr>
      <w:r w:rsidRPr="00671F85">
        <w:rPr>
          <w:szCs w:val="24"/>
          <w:u w:val="none"/>
          <w:lang w:eastAsia="lv-LV"/>
        </w:rPr>
        <w:t>PROJEKTU KONKURSA</w:t>
      </w:r>
      <w:r w:rsidRPr="00671F85">
        <w:rPr>
          <w:rFonts w:eastAsia="Calibri"/>
          <w:b/>
          <w:szCs w:val="24"/>
          <w:u w:val="none"/>
        </w:rPr>
        <w:t xml:space="preserve"> </w:t>
      </w:r>
    </w:p>
    <w:p w14:paraId="0ABE0144" w14:textId="77777777" w:rsidR="00671F85" w:rsidRPr="00671F85" w:rsidRDefault="00671F85" w:rsidP="00671F85">
      <w:pPr>
        <w:jc w:val="center"/>
        <w:rPr>
          <w:rFonts w:eastAsia="Calibri"/>
          <w:b/>
          <w:szCs w:val="24"/>
          <w:u w:val="none"/>
        </w:rPr>
      </w:pPr>
      <w:r w:rsidRPr="00671F85">
        <w:rPr>
          <w:rFonts w:eastAsia="Calibri"/>
          <w:b/>
          <w:szCs w:val="24"/>
          <w:u w:val="none"/>
        </w:rPr>
        <w:t>SATURISKĀ ATSKAITE</w:t>
      </w:r>
    </w:p>
    <w:tbl>
      <w:tblPr>
        <w:tblW w:w="14822" w:type="dxa"/>
        <w:tblLook w:val="04A0" w:firstRow="1" w:lastRow="0" w:firstColumn="1" w:lastColumn="0" w:noHBand="0" w:noVBand="1"/>
      </w:tblPr>
      <w:tblGrid>
        <w:gridCol w:w="528"/>
        <w:gridCol w:w="1877"/>
        <w:gridCol w:w="1663"/>
        <w:gridCol w:w="2164"/>
        <w:gridCol w:w="1441"/>
        <w:gridCol w:w="1736"/>
        <w:gridCol w:w="1234"/>
        <w:gridCol w:w="1346"/>
        <w:gridCol w:w="1346"/>
        <w:gridCol w:w="1251"/>
        <w:gridCol w:w="236"/>
      </w:tblGrid>
      <w:tr w:rsidR="00671F85" w:rsidRPr="00671F85" w14:paraId="776EB771" w14:textId="77777777" w:rsidTr="00576DC2">
        <w:trPr>
          <w:gridAfter w:val="1"/>
          <w:wAfter w:w="236" w:type="dxa"/>
          <w:trHeight w:val="689"/>
        </w:trPr>
        <w:tc>
          <w:tcPr>
            <w:tcW w:w="528" w:type="dxa"/>
            <w:vMerge w:val="restart"/>
            <w:tcBorders>
              <w:top w:val="single" w:sz="4" w:space="0" w:color="auto"/>
              <w:left w:val="single" w:sz="4" w:space="0" w:color="auto"/>
              <w:bottom w:val="single" w:sz="4" w:space="0" w:color="auto"/>
              <w:right w:val="single" w:sz="4" w:space="0" w:color="auto"/>
            </w:tcBorders>
            <w:vAlign w:val="center"/>
            <w:hideMark/>
          </w:tcPr>
          <w:p w14:paraId="364343E1"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Nr. p. k.</w:t>
            </w:r>
          </w:p>
        </w:tc>
        <w:tc>
          <w:tcPr>
            <w:tcW w:w="1877" w:type="dxa"/>
            <w:vMerge w:val="restart"/>
            <w:tcBorders>
              <w:top w:val="single" w:sz="4" w:space="0" w:color="auto"/>
              <w:left w:val="single" w:sz="4" w:space="0" w:color="auto"/>
              <w:bottom w:val="single" w:sz="4" w:space="0" w:color="auto"/>
              <w:right w:val="single" w:sz="4" w:space="0" w:color="auto"/>
            </w:tcBorders>
            <w:vAlign w:val="center"/>
            <w:hideMark/>
          </w:tcPr>
          <w:p w14:paraId="4D8FCEBA"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Izpildītājs (pilns atbalsta programmas īstenotāja nosaukums, reģistrācijas nr.)  saskaņā ar noslēgto līgumu starp pašvaldību un īstenotāju</w:t>
            </w:r>
          </w:p>
        </w:tc>
        <w:tc>
          <w:tcPr>
            <w:tcW w:w="1663" w:type="dxa"/>
            <w:vMerge w:val="restart"/>
            <w:tcBorders>
              <w:top w:val="single" w:sz="4" w:space="0" w:color="auto"/>
              <w:left w:val="single" w:sz="4" w:space="0" w:color="auto"/>
              <w:bottom w:val="single" w:sz="4" w:space="0" w:color="auto"/>
              <w:right w:val="single" w:sz="4" w:space="0" w:color="auto"/>
            </w:tcBorders>
            <w:vAlign w:val="center"/>
            <w:hideMark/>
          </w:tcPr>
          <w:p w14:paraId="20FA940F" w14:textId="77777777" w:rsidR="00671F85" w:rsidRPr="00671F85" w:rsidRDefault="00671F85" w:rsidP="00671F85">
            <w:pPr>
              <w:spacing w:line="256" w:lineRule="auto"/>
              <w:jc w:val="center"/>
              <w:rPr>
                <w:sz w:val="18"/>
                <w:szCs w:val="18"/>
                <w:u w:val="none"/>
              </w:rPr>
            </w:pPr>
            <w:r w:rsidRPr="00671F85">
              <w:rPr>
                <w:sz w:val="18"/>
                <w:szCs w:val="18"/>
                <w:u w:val="none"/>
              </w:rPr>
              <w:t>Īstenotā pasākuma/ aktivitātes nosaukums</w:t>
            </w:r>
          </w:p>
        </w:tc>
        <w:tc>
          <w:tcPr>
            <w:tcW w:w="2164" w:type="dxa"/>
            <w:vMerge w:val="restart"/>
            <w:tcBorders>
              <w:top w:val="single" w:sz="4" w:space="0" w:color="auto"/>
              <w:left w:val="single" w:sz="4" w:space="0" w:color="auto"/>
              <w:bottom w:val="single" w:sz="4" w:space="0" w:color="auto"/>
              <w:right w:val="single" w:sz="4" w:space="0" w:color="auto"/>
            </w:tcBorders>
            <w:vAlign w:val="center"/>
            <w:hideMark/>
          </w:tcPr>
          <w:p w14:paraId="480EB8CC"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Īstenotā pasākuma/ aktivitātes īsa anotācija  (kāda satura un formas aktivitātes tika ietvertas, kāds mērķis sasniegts)</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77D45089"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Iesaistītās mērķa grupas raksturojums (vecums, īpašas/speciālas vajadzības u.c.)</w:t>
            </w:r>
          </w:p>
        </w:tc>
        <w:tc>
          <w:tcPr>
            <w:tcW w:w="1736" w:type="dxa"/>
            <w:vMerge w:val="restart"/>
            <w:tcBorders>
              <w:top w:val="single" w:sz="4" w:space="0" w:color="auto"/>
              <w:left w:val="single" w:sz="4" w:space="0" w:color="auto"/>
              <w:bottom w:val="single" w:sz="4" w:space="0" w:color="auto"/>
              <w:right w:val="single" w:sz="4" w:space="0" w:color="auto"/>
            </w:tcBorders>
            <w:vAlign w:val="center"/>
            <w:hideMark/>
          </w:tcPr>
          <w:p w14:paraId="27227D39" w14:textId="77777777" w:rsidR="00671F85" w:rsidRPr="00671F85" w:rsidRDefault="00671F85" w:rsidP="00671F85">
            <w:pPr>
              <w:spacing w:line="256" w:lineRule="auto"/>
              <w:jc w:val="center"/>
              <w:rPr>
                <w:sz w:val="18"/>
                <w:szCs w:val="18"/>
                <w:u w:val="none"/>
              </w:rPr>
            </w:pPr>
            <w:r w:rsidRPr="00671F85">
              <w:rPr>
                <w:sz w:val="18"/>
                <w:szCs w:val="18"/>
                <w:u w:val="none"/>
              </w:rPr>
              <w:t>Pasākuma/aktivitātes norises laiks (no dd.mm.gg. līdz dd.mm.gg.) un stundu skaits</w:t>
            </w:r>
          </w:p>
        </w:tc>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712ACB72" w14:textId="77777777" w:rsidR="00671F85" w:rsidRPr="00671F85" w:rsidRDefault="00671F85" w:rsidP="00671F85">
            <w:pPr>
              <w:spacing w:line="256" w:lineRule="auto"/>
              <w:jc w:val="center"/>
              <w:rPr>
                <w:sz w:val="18"/>
                <w:szCs w:val="18"/>
                <w:u w:val="none"/>
              </w:rPr>
            </w:pPr>
            <w:r w:rsidRPr="00671F85">
              <w:rPr>
                <w:sz w:val="18"/>
                <w:szCs w:val="18"/>
                <w:u w:val="none"/>
              </w:rPr>
              <w:t>Pasākumā/ aktivitātē iesaistīto Ukrainas bērnu un jauniešu skaits kopumā</w:t>
            </w:r>
          </w:p>
        </w:tc>
        <w:tc>
          <w:tcPr>
            <w:tcW w:w="1346" w:type="dxa"/>
            <w:vMerge w:val="restart"/>
            <w:tcBorders>
              <w:top w:val="single" w:sz="4" w:space="0" w:color="auto"/>
              <w:left w:val="single" w:sz="4" w:space="0" w:color="auto"/>
              <w:bottom w:val="single" w:sz="4" w:space="0" w:color="auto"/>
              <w:right w:val="single" w:sz="4" w:space="0" w:color="auto"/>
            </w:tcBorders>
            <w:vAlign w:val="center"/>
            <w:hideMark/>
          </w:tcPr>
          <w:p w14:paraId="11CBC928"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 xml:space="preserve">Tajā skaitā Valsts izglītības informācijas sistēmā reģistrēto iesaistīto Ukrainas bērnu un jauniešu skaits </w:t>
            </w:r>
          </w:p>
        </w:tc>
        <w:tc>
          <w:tcPr>
            <w:tcW w:w="1346" w:type="dxa"/>
            <w:vMerge w:val="restart"/>
            <w:tcBorders>
              <w:top w:val="single" w:sz="4" w:space="0" w:color="auto"/>
              <w:left w:val="single" w:sz="4" w:space="0" w:color="auto"/>
              <w:bottom w:val="single" w:sz="4" w:space="0" w:color="000000"/>
              <w:right w:val="single" w:sz="4" w:space="0" w:color="auto"/>
            </w:tcBorders>
            <w:vAlign w:val="center"/>
            <w:hideMark/>
          </w:tcPr>
          <w:p w14:paraId="51F0B702" w14:textId="77777777" w:rsidR="00671F85" w:rsidRPr="00671F85" w:rsidRDefault="00671F85" w:rsidP="00671F85">
            <w:pPr>
              <w:spacing w:line="256" w:lineRule="auto"/>
              <w:jc w:val="center"/>
              <w:rPr>
                <w:sz w:val="18"/>
                <w:szCs w:val="18"/>
                <w:u w:val="none"/>
              </w:rPr>
            </w:pPr>
            <w:r w:rsidRPr="00671F85">
              <w:rPr>
                <w:sz w:val="18"/>
                <w:szCs w:val="18"/>
                <w:u w:val="none"/>
              </w:rPr>
              <w:t>Tajā skaitā ārpus Valsts izglītības informācijas sistēmā reģistrēto iesaistīto Ukrainas bērnu un jauniešu skaits</w:t>
            </w:r>
          </w:p>
        </w:tc>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1AA99967" w14:textId="77777777" w:rsidR="00671F85" w:rsidRPr="00671F85" w:rsidRDefault="00671F85" w:rsidP="00671F85">
            <w:pPr>
              <w:spacing w:line="256" w:lineRule="auto"/>
              <w:jc w:val="center"/>
              <w:rPr>
                <w:sz w:val="18"/>
                <w:szCs w:val="18"/>
                <w:u w:val="none"/>
              </w:rPr>
            </w:pPr>
            <w:r w:rsidRPr="00671F85">
              <w:rPr>
                <w:sz w:val="18"/>
                <w:szCs w:val="18"/>
                <w:u w:val="none"/>
              </w:rPr>
              <w:t xml:space="preserve"> Iesaistīto Latvijas bērnu un jauniešu skaits (ja attiecināms)</w:t>
            </w:r>
          </w:p>
        </w:tc>
      </w:tr>
      <w:tr w:rsidR="00671F85" w:rsidRPr="00671F85" w14:paraId="13B90806" w14:textId="77777777" w:rsidTr="00576DC2">
        <w:trPr>
          <w:trHeight w:val="1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05EA3" w14:textId="77777777" w:rsidR="00671F85" w:rsidRPr="00671F85" w:rsidRDefault="00671F85" w:rsidP="00671F85">
            <w:pPr>
              <w:spacing w:line="256" w:lineRule="auto"/>
              <w:rPr>
                <w:color w:val="000000"/>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B8554" w14:textId="77777777" w:rsidR="00671F85" w:rsidRPr="00671F85" w:rsidRDefault="00671F85" w:rsidP="00671F85">
            <w:pPr>
              <w:spacing w:line="256" w:lineRule="auto"/>
              <w:rPr>
                <w:color w:val="000000"/>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6D9EE" w14:textId="77777777" w:rsidR="00671F85" w:rsidRPr="00671F85" w:rsidRDefault="00671F85" w:rsidP="00671F85">
            <w:pPr>
              <w:spacing w:line="256" w:lineRule="auto"/>
              <w:rPr>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36762" w14:textId="77777777" w:rsidR="00671F85" w:rsidRPr="00671F85" w:rsidRDefault="00671F85" w:rsidP="00671F85">
            <w:pPr>
              <w:spacing w:line="256" w:lineRule="auto"/>
              <w:rPr>
                <w:color w:val="000000"/>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721855" w14:textId="77777777" w:rsidR="00671F85" w:rsidRPr="00671F85" w:rsidRDefault="00671F85" w:rsidP="00671F85">
            <w:pPr>
              <w:spacing w:line="256" w:lineRule="auto"/>
              <w:rPr>
                <w:color w:val="000000"/>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C46EC" w14:textId="77777777" w:rsidR="00671F85" w:rsidRPr="00671F85" w:rsidRDefault="00671F85" w:rsidP="00671F85">
            <w:pPr>
              <w:spacing w:line="256" w:lineRule="auto"/>
              <w:rPr>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9C7F7" w14:textId="77777777" w:rsidR="00671F85" w:rsidRPr="00671F85" w:rsidRDefault="00671F85" w:rsidP="00671F85">
            <w:pPr>
              <w:spacing w:line="256" w:lineRule="auto"/>
              <w:rPr>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92EB7" w14:textId="77777777" w:rsidR="00671F85" w:rsidRPr="00671F85" w:rsidRDefault="00671F85" w:rsidP="00671F85">
            <w:pPr>
              <w:spacing w:line="256" w:lineRule="auto"/>
              <w:rPr>
                <w:color w:val="000000"/>
                <w:sz w:val="18"/>
                <w:szCs w:val="18"/>
                <w:u w: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E1F01A" w14:textId="77777777" w:rsidR="00671F85" w:rsidRPr="00671F85" w:rsidRDefault="00671F85" w:rsidP="00671F85">
            <w:pPr>
              <w:spacing w:line="256" w:lineRule="auto"/>
              <w:rPr>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51C8B" w14:textId="77777777" w:rsidR="00671F85" w:rsidRPr="00671F85" w:rsidRDefault="00671F85" w:rsidP="00671F85">
            <w:pPr>
              <w:spacing w:line="256" w:lineRule="auto"/>
              <w:rPr>
                <w:sz w:val="18"/>
                <w:szCs w:val="18"/>
                <w:u w:val="none"/>
              </w:rPr>
            </w:pPr>
          </w:p>
        </w:tc>
        <w:tc>
          <w:tcPr>
            <w:tcW w:w="236" w:type="dxa"/>
            <w:noWrap/>
            <w:vAlign w:val="bottom"/>
            <w:hideMark/>
          </w:tcPr>
          <w:p w14:paraId="70E4C727" w14:textId="77777777" w:rsidR="00671F85" w:rsidRPr="00671F85" w:rsidRDefault="00671F85" w:rsidP="00671F85">
            <w:pPr>
              <w:rPr>
                <w:szCs w:val="24"/>
                <w:u w:val="none"/>
              </w:rPr>
            </w:pPr>
          </w:p>
        </w:tc>
      </w:tr>
      <w:tr w:rsidR="00671F85" w:rsidRPr="00671F85" w14:paraId="1DE6A30C" w14:textId="77777777" w:rsidTr="00576DC2">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75948A" w14:textId="77777777" w:rsidR="00671F85" w:rsidRPr="00671F85" w:rsidRDefault="00671F85" w:rsidP="00671F85">
            <w:pPr>
              <w:spacing w:line="256" w:lineRule="auto"/>
              <w:rPr>
                <w:color w:val="000000"/>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03B1E" w14:textId="77777777" w:rsidR="00671F85" w:rsidRPr="00671F85" w:rsidRDefault="00671F85" w:rsidP="00671F85">
            <w:pPr>
              <w:spacing w:line="256" w:lineRule="auto"/>
              <w:rPr>
                <w:color w:val="000000"/>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89E3B" w14:textId="77777777" w:rsidR="00671F85" w:rsidRPr="00671F85" w:rsidRDefault="00671F85" w:rsidP="00671F85">
            <w:pPr>
              <w:spacing w:line="256" w:lineRule="auto"/>
              <w:rPr>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5AF6FA" w14:textId="77777777" w:rsidR="00671F85" w:rsidRPr="00671F85" w:rsidRDefault="00671F85" w:rsidP="00671F85">
            <w:pPr>
              <w:spacing w:line="256" w:lineRule="auto"/>
              <w:rPr>
                <w:color w:val="000000"/>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1C1D8" w14:textId="77777777" w:rsidR="00671F85" w:rsidRPr="00671F85" w:rsidRDefault="00671F85" w:rsidP="00671F85">
            <w:pPr>
              <w:spacing w:line="256" w:lineRule="auto"/>
              <w:rPr>
                <w:color w:val="000000"/>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639F6" w14:textId="77777777" w:rsidR="00671F85" w:rsidRPr="00671F85" w:rsidRDefault="00671F85" w:rsidP="00671F85">
            <w:pPr>
              <w:spacing w:line="256" w:lineRule="auto"/>
              <w:rPr>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5A5893" w14:textId="77777777" w:rsidR="00671F85" w:rsidRPr="00671F85" w:rsidRDefault="00671F85" w:rsidP="00671F85">
            <w:pPr>
              <w:spacing w:line="256" w:lineRule="auto"/>
              <w:rPr>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4E0CF" w14:textId="77777777" w:rsidR="00671F85" w:rsidRPr="00671F85" w:rsidRDefault="00671F85" w:rsidP="00671F85">
            <w:pPr>
              <w:spacing w:line="256" w:lineRule="auto"/>
              <w:rPr>
                <w:color w:val="000000"/>
                <w:sz w:val="18"/>
                <w:szCs w:val="18"/>
                <w:u w: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0314423" w14:textId="77777777" w:rsidR="00671F85" w:rsidRPr="00671F85" w:rsidRDefault="00671F85" w:rsidP="00671F85">
            <w:pPr>
              <w:spacing w:line="256" w:lineRule="auto"/>
              <w:rPr>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FAB82" w14:textId="77777777" w:rsidR="00671F85" w:rsidRPr="00671F85" w:rsidRDefault="00671F85" w:rsidP="00671F85">
            <w:pPr>
              <w:spacing w:line="256" w:lineRule="auto"/>
              <w:rPr>
                <w:sz w:val="18"/>
                <w:szCs w:val="18"/>
                <w:u w:val="none"/>
              </w:rPr>
            </w:pPr>
          </w:p>
        </w:tc>
        <w:tc>
          <w:tcPr>
            <w:tcW w:w="236" w:type="dxa"/>
            <w:noWrap/>
            <w:vAlign w:val="bottom"/>
            <w:hideMark/>
          </w:tcPr>
          <w:p w14:paraId="5D338E4A" w14:textId="77777777" w:rsidR="00671F85" w:rsidRPr="00671F85" w:rsidRDefault="00671F85" w:rsidP="00671F85">
            <w:pPr>
              <w:spacing w:line="256" w:lineRule="auto"/>
              <w:rPr>
                <w:rFonts w:ascii="Calibri" w:eastAsia="Calibri" w:hAnsi="Calibri"/>
                <w:sz w:val="20"/>
                <w:szCs w:val="20"/>
                <w:u w:val="none"/>
                <w:lang w:eastAsia="lv-LV"/>
              </w:rPr>
            </w:pPr>
          </w:p>
        </w:tc>
      </w:tr>
      <w:tr w:rsidR="00671F85" w:rsidRPr="00671F85" w14:paraId="4B78C7AE" w14:textId="77777777" w:rsidTr="00576DC2">
        <w:trPr>
          <w:trHeight w:val="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09C7FF" w14:textId="77777777" w:rsidR="00671F85" w:rsidRPr="00671F85" w:rsidRDefault="00671F85" w:rsidP="00671F85">
            <w:pPr>
              <w:spacing w:line="256" w:lineRule="auto"/>
              <w:rPr>
                <w:color w:val="000000"/>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A43CC" w14:textId="77777777" w:rsidR="00671F85" w:rsidRPr="00671F85" w:rsidRDefault="00671F85" w:rsidP="00671F85">
            <w:pPr>
              <w:spacing w:line="256" w:lineRule="auto"/>
              <w:rPr>
                <w:color w:val="000000"/>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7D1DD" w14:textId="77777777" w:rsidR="00671F85" w:rsidRPr="00671F85" w:rsidRDefault="00671F85" w:rsidP="00671F85">
            <w:pPr>
              <w:spacing w:line="256" w:lineRule="auto"/>
              <w:rPr>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ABC5E" w14:textId="77777777" w:rsidR="00671F85" w:rsidRPr="00671F85" w:rsidRDefault="00671F85" w:rsidP="00671F85">
            <w:pPr>
              <w:spacing w:line="256" w:lineRule="auto"/>
              <w:rPr>
                <w:color w:val="000000"/>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914A6" w14:textId="77777777" w:rsidR="00671F85" w:rsidRPr="00671F85" w:rsidRDefault="00671F85" w:rsidP="00671F85">
            <w:pPr>
              <w:spacing w:line="256" w:lineRule="auto"/>
              <w:rPr>
                <w:color w:val="000000"/>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A0E7A" w14:textId="77777777" w:rsidR="00671F85" w:rsidRPr="00671F85" w:rsidRDefault="00671F85" w:rsidP="00671F85">
            <w:pPr>
              <w:spacing w:line="256" w:lineRule="auto"/>
              <w:rPr>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A46EB" w14:textId="77777777" w:rsidR="00671F85" w:rsidRPr="00671F85" w:rsidRDefault="00671F85" w:rsidP="00671F85">
            <w:pPr>
              <w:spacing w:line="256" w:lineRule="auto"/>
              <w:rPr>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6F9518" w14:textId="77777777" w:rsidR="00671F85" w:rsidRPr="00671F85" w:rsidRDefault="00671F85" w:rsidP="00671F85">
            <w:pPr>
              <w:spacing w:line="256" w:lineRule="auto"/>
              <w:rPr>
                <w:color w:val="000000"/>
                <w:sz w:val="18"/>
                <w:szCs w:val="18"/>
                <w:u w: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0B76687" w14:textId="77777777" w:rsidR="00671F85" w:rsidRPr="00671F85" w:rsidRDefault="00671F85" w:rsidP="00671F85">
            <w:pPr>
              <w:spacing w:line="256" w:lineRule="auto"/>
              <w:rPr>
                <w:sz w:val="18"/>
                <w:szCs w:val="18"/>
                <w:u w: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5145A" w14:textId="77777777" w:rsidR="00671F85" w:rsidRPr="00671F85" w:rsidRDefault="00671F85" w:rsidP="00671F85">
            <w:pPr>
              <w:spacing w:line="256" w:lineRule="auto"/>
              <w:rPr>
                <w:sz w:val="18"/>
                <w:szCs w:val="18"/>
                <w:u w:val="none"/>
              </w:rPr>
            </w:pPr>
          </w:p>
        </w:tc>
        <w:tc>
          <w:tcPr>
            <w:tcW w:w="236" w:type="dxa"/>
            <w:noWrap/>
            <w:vAlign w:val="bottom"/>
            <w:hideMark/>
          </w:tcPr>
          <w:p w14:paraId="1D4A6E5E" w14:textId="77777777" w:rsidR="00671F85" w:rsidRPr="00671F85" w:rsidRDefault="00671F85" w:rsidP="00671F85">
            <w:pPr>
              <w:spacing w:line="256" w:lineRule="auto"/>
              <w:rPr>
                <w:rFonts w:ascii="Calibri" w:eastAsia="Calibri" w:hAnsi="Calibri"/>
                <w:sz w:val="20"/>
                <w:szCs w:val="20"/>
                <w:u w:val="none"/>
                <w:lang w:eastAsia="lv-LV"/>
              </w:rPr>
            </w:pPr>
          </w:p>
        </w:tc>
      </w:tr>
      <w:tr w:rsidR="00671F85" w:rsidRPr="00671F85" w14:paraId="15E8B201" w14:textId="77777777" w:rsidTr="00576DC2">
        <w:trPr>
          <w:trHeight w:val="225"/>
        </w:trPr>
        <w:tc>
          <w:tcPr>
            <w:tcW w:w="528" w:type="dxa"/>
            <w:tcBorders>
              <w:top w:val="nil"/>
              <w:left w:val="single" w:sz="4" w:space="0" w:color="auto"/>
              <w:bottom w:val="single" w:sz="4" w:space="0" w:color="auto"/>
              <w:right w:val="single" w:sz="4" w:space="0" w:color="auto"/>
            </w:tcBorders>
            <w:noWrap/>
            <w:vAlign w:val="center"/>
            <w:hideMark/>
          </w:tcPr>
          <w:p w14:paraId="739130E4"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1</w:t>
            </w:r>
          </w:p>
        </w:tc>
        <w:tc>
          <w:tcPr>
            <w:tcW w:w="1877" w:type="dxa"/>
            <w:tcBorders>
              <w:top w:val="nil"/>
              <w:left w:val="nil"/>
              <w:bottom w:val="single" w:sz="4" w:space="0" w:color="auto"/>
              <w:right w:val="single" w:sz="4" w:space="0" w:color="auto"/>
            </w:tcBorders>
            <w:noWrap/>
            <w:vAlign w:val="center"/>
            <w:hideMark/>
          </w:tcPr>
          <w:p w14:paraId="240D98B6"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3</w:t>
            </w:r>
          </w:p>
        </w:tc>
        <w:tc>
          <w:tcPr>
            <w:tcW w:w="1663" w:type="dxa"/>
            <w:tcBorders>
              <w:top w:val="nil"/>
              <w:left w:val="nil"/>
              <w:bottom w:val="single" w:sz="4" w:space="0" w:color="auto"/>
              <w:right w:val="single" w:sz="4" w:space="0" w:color="auto"/>
            </w:tcBorders>
            <w:vAlign w:val="center"/>
            <w:hideMark/>
          </w:tcPr>
          <w:p w14:paraId="38A83797"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4</w:t>
            </w:r>
          </w:p>
        </w:tc>
        <w:tc>
          <w:tcPr>
            <w:tcW w:w="2164" w:type="dxa"/>
            <w:tcBorders>
              <w:top w:val="nil"/>
              <w:left w:val="nil"/>
              <w:bottom w:val="single" w:sz="4" w:space="0" w:color="auto"/>
              <w:right w:val="single" w:sz="4" w:space="0" w:color="auto"/>
            </w:tcBorders>
            <w:vAlign w:val="center"/>
            <w:hideMark/>
          </w:tcPr>
          <w:p w14:paraId="28695B8C"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5</w:t>
            </w:r>
          </w:p>
        </w:tc>
        <w:tc>
          <w:tcPr>
            <w:tcW w:w="1441" w:type="dxa"/>
            <w:tcBorders>
              <w:top w:val="nil"/>
              <w:left w:val="nil"/>
              <w:bottom w:val="single" w:sz="4" w:space="0" w:color="auto"/>
              <w:right w:val="single" w:sz="4" w:space="0" w:color="auto"/>
            </w:tcBorders>
            <w:vAlign w:val="center"/>
            <w:hideMark/>
          </w:tcPr>
          <w:p w14:paraId="6CE9CC78"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6</w:t>
            </w:r>
          </w:p>
        </w:tc>
        <w:tc>
          <w:tcPr>
            <w:tcW w:w="1736" w:type="dxa"/>
            <w:tcBorders>
              <w:top w:val="nil"/>
              <w:left w:val="nil"/>
              <w:bottom w:val="single" w:sz="4" w:space="0" w:color="auto"/>
              <w:right w:val="single" w:sz="4" w:space="0" w:color="auto"/>
            </w:tcBorders>
            <w:vAlign w:val="center"/>
            <w:hideMark/>
          </w:tcPr>
          <w:p w14:paraId="605603CA"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7</w:t>
            </w:r>
          </w:p>
        </w:tc>
        <w:tc>
          <w:tcPr>
            <w:tcW w:w="1234" w:type="dxa"/>
            <w:tcBorders>
              <w:top w:val="nil"/>
              <w:left w:val="nil"/>
              <w:bottom w:val="single" w:sz="4" w:space="0" w:color="auto"/>
              <w:right w:val="single" w:sz="4" w:space="0" w:color="auto"/>
            </w:tcBorders>
            <w:vAlign w:val="center"/>
            <w:hideMark/>
          </w:tcPr>
          <w:p w14:paraId="5EDC414F"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8</w:t>
            </w:r>
          </w:p>
        </w:tc>
        <w:tc>
          <w:tcPr>
            <w:tcW w:w="1346" w:type="dxa"/>
            <w:tcBorders>
              <w:top w:val="nil"/>
              <w:left w:val="nil"/>
              <w:bottom w:val="single" w:sz="4" w:space="0" w:color="auto"/>
              <w:right w:val="single" w:sz="4" w:space="0" w:color="auto"/>
            </w:tcBorders>
            <w:vAlign w:val="center"/>
            <w:hideMark/>
          </w:tcPr>
          <w:p w14:paraId="42C2673D"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10</w:t>
            </w:r>
          </w:p>
        </w:tc>
        <w:tc>
          <w:tcPr>
            <w:tcW w:w="1346" w:type="dxa"/>
            <w:tcBorders>
              <w:top w:val="nil"/>
              <w:left w:val="nil"/>
              <w:bottom w:val="single" w:sz="4" w:space="0" w:color="auto"/>
              <w:right w:val="single" w:sz="4" w:space="0" w:color="auto"/>
            </w:tcBorders>
            <w:vAlign w:val="center"/>
            <w:hideMark/>
          </w:tcPr>
          <w:p w14:paraId="36FF6C72"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11</w:t>
            </w:r>
          </w:p>
        </w:tc>
        <w:tc>
          <w:tcPr>
            <w:tcW w:w="1251" w:type="dxa"/>
            <w:tcBorders>
              <w:top w:val="nil"/>
              <w:left w:val="nil"/>
              <w:bottom w:val="single" w:sz="4" w:space="0" w:color="auto"/>
              <w:right w:val="single" w:sz="4" w:space="0" w:color="auto"/>
            </w:tcBorders>
            <w:vAlign w:val="center"/>
            <w:hideMark/>
          </w:tcPr>
          <w:p w14:paraId="7FF030B8"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12</w:t>
            </w:r>
          </w:p>
        </w:tc>
        <w:tc>
          <w:tcPr>
            <w:tcW w:w="236" w:type="dxa"/>
            <w:vAlign w:val="center"/>
            <w:hideMark/>
          </w:tcPr>
          <w:p w14:paraId="3C8A04D8" w14:textId="77777777" w:rsidR="00671F85" w:rsidRPr="00671F85" w:rsidRDefault="00671F85" w:rsidP="00671F85">
            <w:pPr>
              <w:rPr>
                <w:color w:val="000000"/>
                <w:sz w:val="18"/>
                <w:szCs w:val="18"/>
                <w:u w:val="none"/>
              </w:rPr>
            </w:pPr>
          </w:p>
        </w:tc>
      </w:tr>
      <w:tr w:rsidR="00671F85" w:rsidRPr="00671F85" w14:paraId="2AFB658F" w14:textId="77777777" w:rsidTr="00576DC2">
        <w:trPr>
          <w:trHeight w:val="582"/>
        </w:trPr>
        <w:tc>
          <w:tcPr>
            <w:tcW w:w="528" w:type="dxa"/>
            <w:tcBorders>
              <w:top w:val="nil"/>
              <w:left w:val="single" w:sz="4" w:space="0" w:color="auto"/>
              <w:bottom w:val="single" w:sz="4" w:space="0" w:color="auto"/>
              <w:right w:val="single" w:sz="4" w:space="0" w:color="auto"/>
            </w:tcBorders>
            <w:noWrap/>
            <w:vAlign w:val="center"/>
            <w:hideMark/>
          </w:tcPr>
          <w:p w14:paraId="1B019A8B"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 </w:t>
            </w:r>
          </w:p>
        </w:tc>
        <w:tc>
          <w:tcPr>
            <w:tcW w:w="1877" w:type="dxa"/>
            <w:tcBorders>
              <w:top w:val="nil"/>
              <w:left w:val="nil"/>
              <w:bottom w:val="single" w:sz="4" w:space="0" w:color="auto"/>
              <w:right w:val="single" w:sz="4" w:space="0" w:color="auto"/>
            </w:tcBorders>
            <w:noWrap/>
            <w:vAlign w:val="center"/>
            <w:hideMark/>
          </w:tcPr>
          <w:p w14:paraId="27929998"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 </w:t>
            </w:r>
          </w:p>
        </w:tc>
        <w:tc>
          <w:tcPr>
            <w:tcW w:w="1663" w:type="dxa"/>
            <w:tcBorders>
              <w:top w:val="nil"/>
              <w:left w:val="nil"/>
              <w:bottom w:val="single" w:sz="4" w:space="0" w:color="auto"/>
              <w:right w:val="single" w:sz="4" w:space="0" w:color="auto"/>
            </w:tcBorders>
            <w:vAlign w:val="center"/>
            <w:hideMark/>
          </w:tcPr>
          <w:p w14:paraId="3E1B208E"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 </w:t>
            </w:r>
          </w:p>
        </w:tc>
        <w:tc>
          <w:tcPr>
            <w:tcW w:w="2164" w:type="dxa"/>
            <w:tcBorders>
              <w:top w:val="nil"/>
              <w:left w:val="nil"/>
              <w:bottom w:val="single" w:sz="4" w:space="0" w:color="auto"/>
              <w:right w:val="single" w:sz="4" w:space="0" w:color="auto"/>
            </w:tcBorders>
            <w:vAlign w:val="center"/>
            <w:hideMark/>
          </w:tcPr>
          <w:p w14:paraId="31BCB43D"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 </w:t>
            </w:r>
          </w:p>
        </w:tc>
        <w:tc>
          <w:tcPr>
            <w:tcW w:w="1441" w:type="dxa"/>
            <w:tcBorders>
              <w:top w:val="nil"/>
              <w:left w:val="nil"/>
              <w:bottom w:val="single" w:sz="4" w:space="0" w:color="auto"/>
              <w:right w:val="single" w:sz="4" w:space="0" w:color="auto"/>
            </w:tcBorders>
            <w:vAlign w:val="center"/>
            <w:hideMark/>
          </w:tcPr>
          <w:p w14:paraId="2F5B5B08"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 </w:t>
            </w:r>
          </w:p>
        </w:tc>
        <w:tc>
          <w:tcPr>
            <w:tcW w:w="1736" w:type="dxa"/>
            <w:tcBorders>
              <w:top w:val="nil"/>
              <w:left w:val="nil"/>
              <w:bottom w:val="single" w:sz="4" w:space="0" w:color="auto"/>
              <w:right w:val="single" w:sz="4" w:space="0" w:color="auto"/>
            </w:tcBorders>
            <w:vAlign w:val="center"/>
            <w:hideMark/>
          </w:tcPr>
          <w:p w14:paraId="5EC017B3"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 </w:t>
            </w:r>
          </w:p>
        </w:tc>
        <w:tc>
          <w:tcPr>
            <w:tcW w:w="1234" w:type="dxa"/>
            <w:tcBorders>
              <w:top w:val="nil"/>
              <w:left w:val="nil"/>
              <w:bottom w:val="single" w:sz="4" w:space="0" w:color="auto"/>
              <w:right w:val="single" w:sz="4" w:space="0" w:color="auto"/>
            </w:tcBorders>
            <w:vAlign w:val="center"/>
            <w:hideMark/>
          </w:tcPr>
          <w:p w14:paraId="0A5A070C"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 </w:t>
            </w:r>
          </w:p>
        </w:tc>
        <w:tc>
          <w:tcPr>
            <w:tcW w:w="1346" w:type="dxa"/>
            <w:tcBorders>
              <w:top w:val="nil"/>
              <w:left w:val="nil"/>
              <w:bottom w:val="single" w:sz="4" w:space="0" w:color="auto"/>
              <w:right w:val="single" w:sz="4" w:space="0" w:color="auto"/>
            </w:tcBorders>
            <w:vAlign w:val="center"/>
            <w:hideMark/>
          </w:tcPr>
          <w:p w14:paraId="3ACD02BE"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 </w:t>
            </w:r>
          </w:p>
        </w:tc>
        <w:tc>
          <w:tcPr>
            <w:tcW w:w="1346" w:type="dxa"/>
            <w:tcBorders>
              <w:top w:val="nil"/>
              <w:left w:val="nil"/>
              <w:bottom w:val="single" w:sz="4" w:space="0" w:color="auto"/>
              <w:right w:val="single" w:sz="4" w:space="0" w:color="auto"/>
            </w:tcBorders>
            <w:vAlign w:val="center"/>
            <w:hideMark/>
          </w:tcPr>
          <w:p w14:paraId="65EF1361"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 </w:t>
            </w:r>
          </w:p>
        </w:tc>
        <w:tc>
          <w:tcPr>
            <w:tcW w:w="1251" w:type="dxa"/>
            <w:tcBorders>
              <w:top w:val="nil"/>
              <w:left w:val="nil"/>
              <w:bottom w:val="single" w:sz="4" w:space="0" w:color="auto"/>
              <w:right w:val="single" w:sz="4" w:space="0" w:color="auto"/>
            </w:tcBorders>
            <w:vAlign w:val="center"/>
            <w:hideMark/>
          </w:tcPr>
          <w:p w14:paraId="1FC760B5" w14:textId="77777777" w:rsidR="00671F85" w:rsidRPr="00671F85" w:rsidRDefault="00671F85" w:rsidP="00671F85">
            <w:pPr>
              <w:spacing w:line="256" w:lineRule="auto"/>
              <w:jc w:val="center"/>
              <w:rPr>
                <w:color w:val="000000"/>
                <w:sz w:val="18"/>
                <w:szCs w:val="18"/>
                <w:u w:val="none"/>
              </w:rPr>
            </w:pPr>
            <w:r w:rsidRPr="00671F85">
              <w:rPr>
                <w:color w:val="000000"/>
                <w:sz w:val="18"/>
                <w:szCs w:val="18"/>
                <w:u w:val="none"/>
              </w:rPr>
              <w:t> </w:t>
            </w:r>
          </w:p>
        </w:tc>
        <w:tc>
          <w:tcPr>
            <w:tcW w:w="236" w:type="dxa"/>
            <w:vAlign w:val="center"/>
            <w:hideMark/>
          </w:tcPr>
          <w:p w14:paraId="3ED5CBE2" w14:textId="77777777" w:rsidR="00671F85" w:rsidRPr="00671F85" w:rsidRDefault="00671F85" w:rsidP="00671F85">
            <w:pPr>
              <w:rPr>
                <w:color w:val="000000"/>
                <w:sz w:val="18"/>
                <w:szCs w:val="18"/>
                <w:u w:val="none"/>
              </w:rPr>
            </w:pPr>
          </w:p>
        </w:tc>
      </w:tr>
      <w:tr w:rsidR="00671F85" w:rsidRPr="00671F85" w14:paraId="5DF13C9D" w14:textId="77777777" w:rsidTr="00576DC2">
        <w:trPr>
          <w:trHeight w:val="486"/>
        </w:trPr>
        <w:tc>
          <w:tcPr>
            <w:tcW w:w="528" w:type="dxa"/>
            <w:tcBorders>
              <w:top w:val="nil"/>
              <w:left w:val="single" w:sz="4" w:space="0" w:color="auto"/>
              <w:bottom w:val="single" w:sz="4" w:space="0" w:color="auto"/>
              <w:right w:val="single" w:sz="4" w:space="0" w:color="auto"/>
            </w:tcBorders>
            <w:noWrap/>
            <w:vAlign w:val="center"/>
            <w:hideMark/>
          </w:tcPr>
          <w:p w14:paraId="0973EB3B" w14:textId="77777777" w:rsidR="00671F85" w:rsidRPr="00671F85" w:rsidRDefault="00671F85" w:rsidP="00671F85">
            <w:pPr>
              <w:spacing w:line="256" w:lineRule="auto"/>
              <w:rPr>
                <w:color w:val="000000"/>
                <w:sz w:val="18"/>
                <w:szCs w:val="18"/>
                <w:u w:val="none"/>
              </w:rPr>
            </w:pPr>
            <w:r w:rsidRPr="00671F85">
              <w:rPr>
                <w:color w:val="000000"/>
                <w:sz w:val="18"/>
                <w:szCs w:val="18"/>
                <w:u w:val="none"/>
              </w:rPr>
              <w:t> </w:t>
            </w:r>
          </w:p>
        </w:tc>
        <w:tc>
          <w:tcPr>
            <w:tcW w:w="1877" w:type="dxa"/>
            <w:tcBorders>
              <w:top w:val="nil"/>
              <w:left w:val="nil"/>
              <w:bottom w:val="single" w:sz="4" w:space="0" w:color="auto"/>
              <w:right w:val="single" w:sz="4" w:space="0" w:color="auto"/>
            </w:tcBorders>
            <w:vAlign w:val="center"/>
            <w:hideMark/>
          </w:tcPr>
          <w:p w14:paraId="3F13E677" w14:textId="77777777" w:rsidR="00671F85" w:rsidRPr="00671F85" w:rsidRDefault="00671F85" w:rsidP="00671F85">
            <w:pPr>
              <w:spacing w:line="256" w:lineRule="auto"/>
              <w:rPr>
                <w:color w:val="000000"/>
                <w:sz w:val="18"/>
                <w:szCs w:val="18"/>
                <w:u w:val="none"/>
              </w:rPr>
            </w:pPr>
            <w:r w:rsidRPr="00671F85">
              <w:rPr>
                <w:color w:val="000000"/>
                <w:sz w:val="18"/>
                <w:szCs w:val="18"/>
                <w:u w:val="none"/>
              </w:rPr>
              <w:t> </w:t>
            </w:r>
          </w:p>
        </w:tc>
        <w:tc>
          <w:tcPr>
            <w:tcW w:w="1663" w:type="dxa"/>
            <w:tcBorders>
              <w:top w:val="nil"/>
              <w:left w:val="nil"/>
              <w:bottom w:val="single" w:sz="4" w:space="0" w:color="auto"/>
              <w:right w:val="single" w:sz="4" w:space="0" w:color="auto"/>
            </w:tcBorders>
            <w:vAlign w:val="center"/>
            <w:hideMark/>
          </w:tcPr>
          <w:p w14:paraId="797D2743" w14:textId="77777777" w:rsidR="00671F85" w:rsidRPr="00671F85" w:rsidRDefault="00671F85" w:rsidP="00671F85">
            <w:pPr>
              <w:spacing w:line="256" w:lineRule="auto"/>
              <w:rPr>
                <w:color w:val="000000"/>
                <w:sz w:val="18"/>
                <w:szCs w:val="18"/>
                <w:u w:val="none"/>
              </w:rPr>
            </w:pPr>
            <w:r w:rsidRPr="00671F85">
              <w:rPr>
                <w:color w:val="000000"/>
                <w:sz w:val="18"/>
                <w:szCs w:val="18"/>
                <w:u w:val="none"/>
              </w:rPr>
              <w:t> </w:t>
            </w:r>
          </w:p>
        </w:tc>
        <w:tc>
          <w:tcPr>
            <w:tcW w:w="2164" w:type="dxa"/>
            <w:tcBorders>
              <w:top w:val="nil"/>
              <w:left w:val="nil"/>
              <w:bottom w:val="single" w:sz="4" w:space="0" w:color="auto"/>
              <w:right w:val="single" w:sz="4" w:space="0" w:color="auto"/>
            </w:tcBorders>
            <w:vAlign w:val="center"/>
            <w:hideMark/>
          </w:tcPr>
          <w:p w14:paraId="515832D8" w14:textId="77777777" w:rsidR="00671F85" w:rsidRPr="00671F85" w:rsidRDefault="00671F85" w:rsidP="00671F85">
            <w:pPr>
              <w:spacing w:line="256" w:lineRule="auto"/>
              <w:rPr>
                <w:color w:val="000000"/>
                <w:sz w:val="18"/>
                <w:szCs w:val="18"/>
                <w:u w:val="none"/>
              </w:rPr>
            </w:pPr>
            <w:r w:rsidRPr="00671F85">
              <w:rPr>
                <w:color w:val="000000"/>
                <w:sz w:val="18"/>
                <w:szCs w:val="18"/>
                <w:u w:val="none"/>
              </w:rPr>
              <w:t> </w:t>
            </w:r>
          </w:p>
        </w:tc>
        <w:tc>
          <w:tcPr>
            <w:tcW w:w="1441" w:type="dxa"/>
            <w:tcBorders>
              <w:top w:val="nil"/>
              <w:left w:val="nil"/>
              <w:bottom w:val="single" w:sz="4" w:space="0" w:color="auto"/>
              <w:right w:val="single" w:sz="4" w:space="0" w:color="auto"/>
            </w:tcBorders>
            <w:vAlign w:val="center"/>
            <w:hideMark/>
          </w:tcPr>
          <w:p w14:paraId="3FA36BE6" w14:textId="77777777" w:rsidR="00671F85" w:rsidRPr="00671F85" w:rsidRDefault="00671F85" w:rsidP="00671F85">
            <w:pPr>
              <w:spacing w:line="256" w:lineRule="auto"/>
              <w:rPr>
                <w:color w:val="000000"/>
                <w:sz w:val="18"/>
                <w:szCs w:val="18"/>
                <w:u w:val="none"/>
              </w:rPr>
            </w:pPr>
            <w:r w:rsidRPr="00671F85">
              <w:rPr>
                <w:color w:val="000000"/>
                <w:sz w:val="18"/>
                <w:szCs w:val="18"/>
                <w:u w:val="none"/>
              </w:rPr>
              <w:t> </w:t>
            </w:r>
          </w:p>
        </w:tc>
        <w:tc>
          <w:tcPr>
            <w:tcW w:w="1736" w:type="dxa"/>
            <w:tcBorders>
              <w:top w:val="nil"/>
              <w:left w:val="nil"/>
              <w:bottom w:val="single" w:sz="4" w:space="0" w:color="auto"/>
              <w:right w:val="single" w:sz="4" w:space="0" w:color="auto"/>
            </w:tcBorders>
            <w:vAlign w:val="center"/>
            <w:hideMark/>
          </w:tcPr>
          <w:p w14:paraId="7B6F31D0" w14:textId="77777777" w:rsidR="00671F85" w:rsidRPr="00671F85" w:rsidRDefault="00671F85" w:rsidP="00671F85">
            <w:pPr>
              <w:spacing w:line="256" w:lineRule="auto"/>
              <w:rPr>
                <w:color w:val="000000"/>
                <w:sz w:val="18"/>
                <w:szCs w:val="18"/>
                <w:u w:val="none"/>
              </w:rPr>
            </w:pPr>
            <w:r w:rsidRPr="00671F85">
              <w:rPr>
                <w:color w:val="000000"/>
                <w:sz w:val="18"/>
                <w:szCs w:val="18"/>
                <w:u w:val="none"/>
              </w:rPr>
              <w:t> </w:t>
            </w:r>
          </w:p>
        </w:tc>
        <w:tc>
          <w:tcPr>
            <w:tcW w:w="1234" w:type="dxa"/>
            <w:tcBorders>
              <w:top w:val="nil"/>
              <w:left w:val="nil"/>
              <w:bottom w:val="single" w:sz="4" w:space="0" w:color="auto"/>
              <w:right w:val="single" w:sz="4" w:space="0" w:color="auto"/>
            </w:tcBorders>
            <w:vAlign w:val="center"/>
            <w:hideMark/>
          </w:tcPr>
          <w:p w14:paraId="73D701E7" w14:textId="77777777" w:rsidR="00671F85" w:rsidRPr="00671F85" w:rsidRDefault="00671F85" w:rsidP="00671F85">
            <w:pPr>
              <w:spacing w:line="256" w:lineRule="auto"/>
              <w:rPr>
                <w:color w:val="000000"/>
                <w:sz w:val="18"/>
                <w:szCs w:val="18"/>
                <w:u w:val="none"/>
              </w:rPr>
            </w:pPr>
            <w:r w:rsidRPr="00671F85">
              <w:rPr>
                <w:color w:val="000000"/>
                <w:sz w:val="18"/>
                <w:szCs w:val="18"/>
                <w:u w:val="none"/>
              </w:rPr>
              <w:t> </w:t>
            </w:r>
          </w:p>
        </w:tc>
        <w:tc>
          <w:tcPr>
            <w:tcW w:w="1346" w:type="dxa"/>
            <w:tcBorders>
              <w:top w:val="nil"/>
              <w:left w:val="nil"/>
              <w:bottom w:val="single" w:sz="4" w:space="0" w:color="auto"/>
              <w:right w:val="single" w:sz="4" w:space="0" w:color="auto"/>
            </w:tcBorders>
            <w:vAlign w:val="center"/>
            <w:hideMark/>
          </w:tcPr>
          <w:p w14:paraId="1A70F92D" w14:textId="77777777" w:rsidR="00671F85" w:rsidRPr="00671F85" w:rsidRDefault="00671F85" w:rsidP="00671F85">
            <w:pPr>
              <w:spacing w:line="256" w:lineRule="auto"/>
              <w:rPr>
                <w:color w:val="000000"/>
                <w:sz w:val="18"/>
                <w:szCs w:val="18"/>
                <w:u w:val="none"/>
              </w:rPr>
            </w:pPr>
            <w:r w:rsidRPr="00671F85">
              <w:rPr>
                <w:color w:val="000000"/>
                <w:sz w:val="18"/>
                <w:szCs w:val="18"/>
                <w:u w:val="none"/>
              </w:rPr>
              <w:t> </w:t>
            </w:r>
          </w:p>
        </w:tc>
        <w:tc>
          <w:tcPr>
            <w:tcW w:w="1346" w:type="dxa"/>
            <w:tcBorders>
              <w:top w:val="nil"/>
              <w:left w:val="nil"/>
              <w:bottom w:val="single" w:sz="4" w:space="0" w:color="auto"/>
              <w:right w:val="single" w:sz="4" w:space="0" w:color="auto"/>
            </w:tcBorders>
            <w:vAlign w:val="center"/>
            <w:hideMark/>
          </w:tcPr>
          <w:p w14:paraId="7B13E95E" w14:textId="77777777" w:rsidR="00671F85" w:rsidRPr="00671F85" w:rsidRDefault="00671F85" w:rsidP="00671F85">
            <w:pPr>
              <w:spacing w:line="256" w:lineRule="auto"/>
              <w:rPr>
                <w:color w:val="000000"/>
                <w:sz w:val="18"/>
                <w:szCs w:val="18"/>
                <w:u w:val="none"/>
              </w:rPr>
            </w:pPr>
            <w:r w:rsidRPr="00671F85">
              <w:rPr>
                <w:color w:val="000000"/>
                <w:sz w:val="18"/>
                <w:szCs w:val="18"/>
                <w:u w:val="none"/>
              </w:rPr>
              <w:t> </w:t>
            </w:r>
          </w:p>
        </w:tc>
        <w:tc>
          <w:tcPr>
            <w:tcW w:w="1251" w:type="dxa"/>
            <w:tcBorders>
              <w:top w:val="nil"/>
              <w:left w:val="nil"/>
              <w:bottom w:val="single" w:sz="4" w:space="0" w:color="auto"/>
              <w:right w:val="single" w:sz="4" w:space="0" w:color="auto"/>
            </w:tcBorders>
            <w:vAlign w:val="center"/>
            <w:hideMark/>
          </w:tcPr>
          <w:p w14:paraId="45ECB9ED" w14:textId="77777777" w:rsidR="00671F85" w:rsidRPr="00671F85" w:rsidRDefault="00671F85" w:rsidP="00671F85">
            <w:pPr>
              <w:spacing w:line="256" w:lineRule="auto"/>
              <w:rPr>
                <w:color w:val="000000"/>
                <w:sz w:val="18"/>
                <w:szCs w:val="18"/>
                <w:u w:val="none"/>
              </w:rPr>
            </w:pPr>
            <w:r w:rsidRPr="00671F85">
              <w:rPr>
                <w:color w:val="000000"/>
                <w:sz w:val="18"/>
                <w:szCs w:val="18"/>
                <w:u w:val="none"/>
              </w:rPr>
              <w:t> </w:t>
            </w:r>
          </w:p>
        </w:tc>
        <w:tc>
          <w:tcPr>
            <w:tcW w:w="236" w:type="dxa"/>
            <w:vAlign w:val="center"/>
            <w:hideMark/>
          </w:tcPr>
          <w:p w14:paraId="25A59FD4" w14:textId="77777777" w:rsidR="00671F85" w:rsidRPr="00671F85" w:rsidRDefault="00671F85" w:rsidP="00671F85">
            <w:pPr>
              <w:rPr>
                <w:color w:val="000000"/>
                <w:sz w:val="18"/>
                <w:szCs w:val="18"/>
                <w:u w:val="none"/>
              </w:rPr>
            </w:pPr>
          </w:p>
        </w:tc>
      </w:tr>
    </w:tbl>
    <w:p w14:paraId="0AAF4082" w14:textId="77777777" w:rsidR="00671F85" w:rsidRPr="00671F85" w:rsidRDefault="00671F85" w:rsidP="00671F85">
      <w:pPr>
        <w:rPr>
          <w:rFonts w:eastAsia="Calibri"/>
          <w:szCs w:val="24"/>
          <w:u w:val="none"/>
        </w:rPr>
      </w:pPr>
    </w:p>
    <w:tbl>
      <w:tblPr>
        <w:tblpPr w:leftFromText="180" w:rightFromText="180" w:bottomFromText="16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633"/>
        <w:gridCol w:w="473"/>
        <w:gridCol w:w="2520"/>
      </w:tblGrid>
      <w:tr w:rsidR="00671F85" w:rsidRPr="00671F85" w14:paraId="646F1C90" w14:textId="77777777" w:rsidTr="00576DC2">
        <w:tc>
          <w:tcPr>
            <w:tcW w:w="3969" w:type="dxa"/>
            <w:tcBorders>
              <w:top w:val="nil"/>
              <w:left w:val="nil"/>
              <w:bottom w:val="nil"/>
              <w:right w:val="nil"/>
            </w:tcBorders>
          </w:tcPr>
          <w:p w14:paraId="004A7D2B" w14:textId="77777777" w:rsidR="00671F85" w:rsidRPr="00671F85" w:rsidRDefault="00671F85" w:rsidP="00671F85">
            <w:pPr>
              <w:tabs>
                <w:tab w:val="left" w:pos="7371"/>
              </w:tabs>
              <w:spacing w:line="256" w:lineRule="auto"/>
              <w:jc w:val="both"/>
              <w:rPr>
                <w:rFonts w:eastAsia="Calibri"/>
                <w:bCs/>
                <w:snapToGrid w:val="0"/>
                <w:color w:val="000000"/>
                <w:szCs w:val="24"/>
                <w:u w:val="none"/>
              </w:rPr>
            </w:pPr>
          </w:p>
          <w:p w14:paraId="44B0881A" w14:textId="77777777" w:rsidR="00671F85" w:rsidRPr="00671F85" w:rsidRDefault="00671F85" w:rsidP="00671F85">
            <w:pPr>
              <w:tabs>
                <w:tab w:val="left" w:pos="7371"/>
              </w:tabs>
              <w:spacing w:line="256" w:lineRule="auto"/>
              <w:jc w:val="both"/>
              <w:rPr>
                <w:rFonts w:eastAsia="Calibri"/>
                <w:bCs/>
                <w:snapToGrid w:val="0"/>
                <w:color w:val="000000"/>
                <w:szCs w:val="24"/>
                <w:u w:val="none"/>
              </w:rPr>
            </w:pPr>
            <w:r w:rsidRPr="00671F85">
              <w:rPr>
                <w:rFonts w:eastAsia="Calibri"/>
                <w:bCs/>
                <w:snapToGrid w:val="0"/>
                <w:color w:val="000000"/>
                <w:szCs w:val="24"/>
                <w:u w:val="none"/>
              </w:rPr>
              <w:t>Atbildīgais par pasākumu īstenošanu</w:t>
            </w:r>
          </w:p>
        </w:tc>
        <w:tc>
          <w:tcPr>
            <w:tcW w:w="3633" w:type="dxa"/>
            <w:tcBorders>
              <w:top w:val="nil"/>
              <w:left w:val="nil"/>
              <w:bottom w:val="single" w:sz="4" w:space="0" w:color="auto"/>
              <w:right w:val="nil"/>
            </w:tcBorders>
          </w:tcPr>
          <w:p w14:paraId="4362311A" w14:textId="77777777" w:rsidR="00671F85" w:rsidRPr="00671F85" w:rsidRDefault="00671F85" w:rsidP="00671F85">
            <w:pPr>
              <w:tabs>
                <w:tab w:val="left" w:pos="7371"/>
              </w:tabs>
              <w:spacing w:line="256" w:lineRule="auto"/>
              <w:jc w:val="both"/>
              <w:rPr>
                <w:rFonts w:eastAsia="Calibri"/>
                <w:b/>
                <w:bCs/>
                <w:snapToGrid w:val="0"/>
                <w:color w:val="000000"/>
                <w:szCs w:val="24"/>
                <w:u w:val="none"/>
              </w:rPr>
            </w:pPr>
          </w:p>
        </w:tc>
        <w:tc>
          <w:tcPr>
            <w:tcW w:w="473" w:type="dxa"/>
            <w:tcBorders>
              <w:top w:val="nil"/>
              <w:left w:val="nil"/>
              <w:bottom w:val="nil"/>
              <w:right w:val="nil"/>
            </w:tcBorders>
          </w:tcPr>
          <w:p w14:paraId="29028AA3" w14:textId="77777777" w:rsidR="00671F85" w:rsidRPr="00671F85" w:rsidRDefault="00671F85" w:rsidP="00671F85">
            <w:pPr>
              <w:tabs>
                <w:tab w:val="left" w:pos="7371"/>
              </w:tabs>
              <w:spacing w:line="256" w:lineRule="auto"/>
              <w:jc w:val="both"/>
              <w:rPr>
                <w:rFonts w:eastAsia="Calibri"/>
                <w:b/>
                <w:bCs/>
                <w:snapToGrid w:val="0"/>
                <w:color w:val="000000"/>
                <w:szCs w:val="24"/>
                <w:u w:val="none"/>
              </w:rPr>
            </w:pPr>
          </w:p>
        </w:tc>
        <w:tc>
          <w:tcPr>
            <w:tcW w:w="2520" w:type="dxa"/>
            <w:tcBorders>
              <w:top w:val="nil"/>
              <w:left w:val="nil"/>
              <w:bottom w:val="single" w:sz="4" w:space="0" w:color="auto"/>
              <w:right w:val="nil"/>
            </w:tcBorders>
          </w:tcPr>
          <w:p w14:paraId="618D6109" w14:textId="77777777" w:rsidR="00671F85" w:rsidRPr="00671F85" w:rsidRDefault="00671F85" w:rsidP="00671F85">
            <w:pPr>
              <w:tabs>
                <w:tab w:val="left" w:pos="7371"/>
              </w:tabs>
              <w:spacing w:line="256" w:lineRule="auto"/>
              <w:jc w:val="both"/>
              <w:rPr>
                <w:rFonts w:eastAsia="Calibri"/>
                <w:b/>
                <w:bCs/>
                <w:snapToGrid w:val="0"/>
                <w:color w:val="000000"/>
                <w:szCs w:val="24"/>
                <w:u w:val="none"/>
              </w:rPr>
            </w:pPr>
          </w:p>
          <w:p w14:paraId="07D07D99" w14:textId="77777777" w:rsidR="00671F85" w:rsidRPr="00671F85" w:rsidRDefault="00671F85" w:rsidP="00671F85">
            <w:pPr>
              <w:tabs>
                <w:tab w:val="left" w:pos="7371"/>
              </w:tabs>
              <w:spacing w:line="256" w:lineRule="auto"/>
              <w:jc w:val="both"/>
              <w:rPr>
                <w:rFonts w:eastAsia="Calibri"/>
                <w:b/>
                <w:bCs/>
                <w:snapToGrid w:val="0"/>
                <w:color w:val="000000"/>
                <w:szCs w:val="24"/>
                <w:u w:val="none"/>
              </w:rPr>
            </w:pPr>
          </w:p>
        </w:tc>
      </w:tr>
      <w:tr w:rsidR="00671F85" w:rsidRPr="00671F85" w14:paraId="6367D6C8" w14:textId="77777777" w:rsidTr="00576DC2">
        <w:tc>
          <w:tcPr>
            <w:tcW w:w="3969" w:type="dxa"/>
            <w:tcBorders>
              <w:top w:val="nil"/>
              <w:left w:val="nil"/>
              <w:bottom w:val="nil"/>
              <w:right w:val="nil"/>
            </w:tcBorders>
          </w:tcPr>
          <w:p w14:paraId="15A7B32E" w14:textId="77777777" w:rsidR="00671F85" w:rsidRPr="00671F85" w:rsidRDefault="00671F85" w:rsidP="00671F85">
            <w:pPr>
              <w:tabs>
                <w:tab w:val="left" w:pos="7371"/>
              </w:tabs>
              <w:spacing w:line="256" w:lineRule="auto"/>
              <w:jc w:val="both"/>
              <w:rPr>
                <w:rFonts w:eastAsia="Calibri"/>
                <w:b/>
                <w:bCs/>
                <w:snapToGrid w:val="0"/>
                <w:color w:val="000000"/>
                <w:szCs w:val="24"/>
                <w:u w:val="none"/>
              </w:rPr>
            </w:pPr>
          </w:p>
        </w:tc>
        <w:tc>
          <w:tcPr>
            <w:tcW w:w="3633" w:type="dxa"/>
            <w:tcBorders>
              <w:top w:val="single" w:sz="4" w:space="0" w:color="auto"/>
              <w:left w:val="nil"/>
              <w:bottom w:val="nil"/>
              <w:right w:val="nil"/>
            </w:tcBorders>
            <w:hideMark/>
          </w:tcPr>
          <w:p w14:paraId="5D91B0A5" w14:textId="77777777" w:rsidR="00671F85" w:rsidRPr="00671F85" w:rsidRDefault="00671F85" w:rsidP="00671F85">
            <w:pPr>
              <w:tabs>
                <w:tab w:val="left" w:pos="7371"/>
              </w:tabs>
              <w:spacing w:line="256" w:lineRule="auto"/>
              <w:jc w:val="center"/>
              <w:rPr>
                <w:rFonts w:eastAsia="Calibri"/>
                <w:snapToGrid w:val="0"/>
                <w:color w:val="000000"/>
                <w:szCs w:val="24"/>
                <w:u w:val="none"/>
              </w:rPr>
            </w:pPr>
            <w:r w:rsidRPr="00671F85">
              <w:rPr>
                <w:rFonts w:eastAsia="Calibri"/>
                <w:snapToGrid w:val="0"/>
                <w:color w:val="000000"/>
                <w:szCs w:val="24"/>
                <w:u w:val="none"/>
              </w:rPr>
              <w:t>(vārds, uzvārds)</w:t>
            </w:r>
          </w:p>
        </w:tc>
        <w:tc>
          <w:tcPr>
            <w:tcW w:w="473" w:type="dxa"/>
            <w:tcBorders>
              <w:top w:val="nil"/>
              <w:left w:val="nil"/>
              <w:bottom w:val="nil"/>
              <w:right w:val="nil"/>
            </w:tcBorders>
          </w:tcPr>
          <w:p w14:paraId="393287FA" w14:textId="77777777" w:rsidR="00671F85" w:rsidRPr="00671F85" w:rsidRDefault="00671F85" w:rsidP="00671F85">
            <w:pPr>
              <w:tabs>
                <w:tab w:val="left" w:pos="7371"/>
              </w:tabs>
              <w:spacing w:line="256" w:lineRule="auto"/>
              <w:jc w:val="center"/>
              <w:rPr>
                <w:rFonts w:eastAsia="Calibri"/>
                <w:snapToGrid w:val="0"/>
                <w:color w:val="000000"/>
                <w:szCs w:val="24"/>
                <w:u w:val="none"/>
              </w:rPr>
            </w:pPr>
          </w:p>
        </w:tc>
        <w:tc>
          <w:tcPr>
            <w:tcW w:w="2520" w:type="dxa"/>
            <w:tcBorders>
              <w:top w:val="single" w:sz="4" w:space="0" w:color="auto"/>
              <w:left w:val="nil"/>
              <w:bottom w:val="nil"/>
              <w:right w:val="nil"/>
            </w:tcBorders>
            <w:hideMark/>
          </w:tcPr>
          <w:p w14:paraId="62975A16" w14:textId="77777777" w:rsidR="00671F85" w:rsidRPr="00671F85" w:rsidRDefault="00671F85" w:rsidP="00671F85">
            <w:pPr>
              <w:tabs>
                <w:tab w:val="left" w:pos="7371"/>
              </w:tabs>
              <w:spacing w:line="256" w:lineRule="auto"/>
              <w:jc w:val="center"/>
              <w:rPr>
                <w:rFonts w:eastAsia="Calibri"/>
                <w:b/>
                <w:bCs/>
                <w:snapToGrid w:val="0"/>
                <w:color w:val="000000"/>
                <w:szCs w:val="24"/>
                <w:u w:val="none"/>
              </w:rPr>
            </w:pPr>
            <w:r w:rsidRPr="00671F85">
              <w:rPr>
                <w:rFonts w:eastAsia="Calibri"/>
                <w:snapToGrid w:val="0"/>
                <w:color w:val="000000"/>
                <w:szCs w:val="24"/>
                <w:u w:val="none"/>
              </w:rPr>
              <w:t>(paraksts)</w:t>
            </w:r>
          </w:p>
        </w:tc>
      </w:tr>
    </w:tbl>
    <w:p w14:paraId="35C679A5" w14:textId="77777777" w:rsidR="00671F85" w:rsidRPr="00671F85" w:rsidRDefault="00671F85" w:rsidP="003A37D6">
      <w:pPr>
        <w:jc w:val="right"/>
        <w:rPr>
          <w:rFonts w:eastAsia="Calibri"/>
          <w:szCs w:val="24"/>
          <w:u w:val="none"/>
        </w:rPr>
      </w:pPr>
      <w:r w:rsidRPr="00671F85">
        <w:rPr>
          <w:rFonts w:eastAsia="Calibri"/>
          <w:szCs w:val="24"/>
          <w:u w:val="none"/>
        </w:rPr>
        <w:t>Datums</w:t>
      </w:r>
    </w:p>
    <w:p w14:paraId="10466F6E" w14:textId="77777777" w:rsidR="00671F85" w:rsidRPr="00671F85" w:rsidRDefault="00671F85" w:rsidP="00671F85">
      <w:pPr>
        <w:rPr>
          <w:szCs w:val="24"/>
          <w:u w:val="none"/>
          <w:lang w:eastAsia="lv-LV"/>
        </w:rPr>
      </w:pPr>
    </w:p>
    <w:p w14:paraId="792D8881" w14:textId="77777777" w:rsidR="00671F85" w:rsidRPr="00671F85" w:rsidRDefault="00671F85" w:rsidP="00671F85">
      <w:pPr>
        <w:rPr>
          <w:szCs w:val="24"/>
          <w:u w:val="none"/>
          <w:lang w:eastAsia="lv-LV"/>
        </w:rPr>
      </w:pPr>
    </w:p>
    <w:p w14:paraId="62DAA9E2" w14:textId="77777777" w:rsidR="00671F85" w:rsidRPr="00671F85" w:rsidRDefault="00671F85" w:rsidP="00671F85">
      <w:pPr>
        <w:spacing w:line="480" w:lineRule="auto"/>
        <w:rPr>
          <w:rFonts w:eastAsia="Calibri"/>
          <w:szCs w:val="24"/>
          <w:u w:val="none"/>
        </w:rPr>
      </w:pPr>
    </w:p>
    <w:p w14:paraId="0C457307" w14:textId="77777777" w:rsidR="00FE3D95" w:rsidRDefault="00FE3D95" w:rsidP="000C7638">
      <w:pPr>
        <w:rPr>
          <w:b/>
          <w:szCs w:val="24"/>
          <w:u w:val="none"/>
        </w:rPr>
      </w:pPr>
    </w:p>
    <w:p w14:paraId="5F5A93E8" w14:textId="77777777" w:rsidR="00203C2F" w:rsidRPr="00440890" w:rsidRDefault="007778F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11:11</w:t>
      </w:r>
    </w:p>
    <w:p w14:paraId="30E9063F" w14:textId="77777777" w:rsidR="00203C2F" w:rsidRPr="00440890" w:rsidRDefault="00203C2F" w:rsidP="00203C2F">
      <w:pPr>
        <w:rPr>
          <w:szCs w:val="24"/>
          <w:u w:val="none"/>
        </w:rPr>
      </w:pPr>
    </w:p>
    <w:p w14:paraId="76A165FE" w14:textId="2AE328A9" w:rsidR="00203C2F" w:rsidRDefault="007778F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3A37D6">
        <w:rPr>
          <w:szCs w:val="24"/>
          <w:u w:val="none"/>
        </w:rPr>
        <w:tab/>
      </w:r>
      <w:r w:rsidR="003A37D6">
        <w:rPr>
          <w:szCs w:val="24"/>
          <w:u w:val="none"/>
        </w:rPr>
        <w:tab/>
      </w:r>
      <w:r w:rsidR="003A37D6">
        <w:rPr>
          <w:szCs w:val="24"/>
          <w:u w:val="none"/>
        </w:rPr>
        <w:tab/>
      </w:r>
      <w:r w:rsidR="003A37D6">
        <w:rPr>
          <w:szCs w:val="24"/>
          <w:u w:val="none"/>
        </w:rPr>
        <w:tab/>
      </w:r>
      <w:r w:rsidR="003A37D6">
        <w:rPr>
          <w:szCs w:val="24"/>
          <w:u w:val="none"/>
        </w:rPr>
        <w:tab/>
      </w:r>
      <w:r w:rsidR="00DE2978">
        <w:rPr>
          <w:noProof/>
          <w:szCs w:val="24"/>
          <w:u w:val="none"/>
        </w:rPr>
        <w:t>Liena Silauniece</w:t>
      </w:r>
    </w:p>
    <w:p w14:paraId="28D2A993" w14:textId="77777777" w:rsidR="002B673D" w:rsidRDefault="002B673D" w:rsidP="008778B8">
      <w:pPr>
        <w:rPr>
          <w:szCs w:val="24"/>
          <w:u w:val="none"/>
        </w:rPr>
      </w:pPr>
    </w:p>
    <w:p w14:paraId="34C04040" w14:textId="001F7C9D" w:rsidR="002B673D" w:rsidRPr="00440890" w:rsidRDefault="007778F0" w:rsidP="003A37D6">
      <w:pPr>
        <w:ind w:left="7920" w:firstLine="720"/>
        <w:rPr>
          <w:szCs w:val="24"/>
          <w:u w:val="none"/>
        </w:rPr>
      </w:pPr>
      <w:r>
        <w:rPr>
          <w:szCs w:val="24"/>
          <w:u w:val="none"/>
        </w:rPr>
        <w:t xml:space="preserve">Protokols parakstīts </w:t>
      </w:r>
      <w:r w:rsidR="00254361">
        <w:rPr>
          <w:rFonts w:eastAsia="Calibri"/>
          <w:szCs w:val="24"/>
          <w:u w:val="none"/>
        </w:rPr>
        <w:t>2025</w:t>
      </w:r>
      <w:r w:rsidRPr="002B673D">
        <w:rPr>
          <w:rFonts w:eastAsia="Calibri"/>
          <w:szCs w:val="24"/>
          <w:u w:val="none"/>
        </w:rPr>
        <w:t>.</w:t>
      </w:r>
      <w:r w:rsidR="00860C07">
        <w:rPr>
          <w:rFonts w:eastAsia="Calibri"/>
          <w:szCs w:val="24"/>
          <w:u w:val="none"/>
        </w:rPr>
        <w:t xml:space="preserve"> </w:t>
      </w:r>
      <w:r w:rsidRPr="002B673D">
        <w:rPr>
          <w:rFonts w:eastAsia="Calibri"/>
          <w:szCs w:val="24"/>
          <w:u w:val="none"/>
        </w:rPr>
        <w:t>gada __.</w:t>
      </w:r>
      <w:r w:rsidR="003A37D6">
        <w:rPr>
          <w:rFonts w:eastAsia="Calibri"/>
          <w:szCs w:val="24"/>
          <w:u w:val="none"/>
        </w:rPr>
        <w:t>jūlijā</w:t>
      </w:r>
    </w:p>
    <w:p w14:paraId="17B3C2B3" w14:textId="77777777" w:rsidR="003A37D6" w:rsidRDefault="003A37D6" w:rsidP="008778B8">
      <w:pPr>
        <w:rPr>
          <w:szCs w:val="24"/>
          <w:u w:val="none"/>
        </w:rPr>
      </w:pPr>
    </w:p>
    <w:p w14:paraId="5CE8624D" w14:textId="15FFF702" w:rsidR="00203C2F" w:rsidRPr="00440890" w:rsidRDefault="007778F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3A37D6">
        <w:rPr>
          <w:szCs w:val="24"/>
          <w:u w:val="none"/>
        </w:rPr>
        <w:tab/>
      </w:r>
      <w:r w:rsidR="003A37D6">
        <w:rPr>
          <w:szCs w:val="24"/>
          <w:u w:val="none"/>
        </w:rPr>
        <w:tab/>
      </w:r>
      <w:r w:rsidR="003A37D6">
        <w:rPr>
          <w:szCs w:val="24"/>
          <w:u w:val="none"/>
        </w:rPr>
        <w:tab/>
      </w:r>
      <w:r w:rsidR="003A37D6">
        <w:rPr>
          <w:szCs w:val="24"/>
          <w:u w:val="none"/>
        </w:rPr>
        <w:tab/>
      </w:r>
      <w:r w:rsidR="003A37D6">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3A37D6">
      <w:footerReference w:type="default" r:id="rId23"/>
      <w:pgSz w:w="16838" w:h="11906" w:orient="landscape"/>
      <w:pgMar w:top="709" w:right="851" w:bottom="284"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DEF2" w14:textId="77777777" w:rsidR="00200747" w:rsidRDefault="00200747" w:rsidP="00D46F68">
      <w:r>
        <w:separator/>
      </w:r>
    </w:p>
  </w:endnote>
  <w:endnote w:type="continuationSeparator" w:id="0">
    <w:p w14:paraId="70CDC789" w14:textId="77777777" w:rsidR="00200747" w:rsidRDefault="00200747" w:rsidP="00D4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212510"/>
      <w:docPartObj>
        <w:docPartGallery w:val="Page Numbers (Bottom of Page)"/>
        <w:docPartUnique/>
      </w:docPartObj>
    </w:sdtPr>
    <w:sdtEndPr>
      <w:rPr>
        <w:sz w:val="20"/>
        <w:szCs w:val="20"/>
        <w:u w:val="none"/>
      </w:rPr>
    </w:sdtEndPr>
    <w:sdtContent>
      <w:p w14:paraId="10340DBD" w14:textId="38A348BC" w:rsidR="004F554A" w:rsidRPr="004F554A" w:rsidRDefault="004F554A">
        <w:pPr>
          <w:pStyle w:val="Kjene"/>
          <w:jc w:val="center"/>
          <w:rPr>
            <w:sz w:val="20"/>
            <w:szCs w:val="20"/>
            <w:u w:val="none"/>
          </w:rPr>
        </w:pPr>
        <w:r w:rsidRPr="004F554A">
          <w:rPr>
            <w:sz w:val="20"/>
            <w:szCs w:val="20"/>
            <w:u w:val="none"/>
          </w:rPr>
          <w:fldChar w:fldCharType="begin"/>
        </w:r>
        <w:r w:rsidRPr="004F554A">
          <w:rPr>
            <w:sz w:val="20"/>
            <w:szCs w:val="20"/>
            <w:u w:val="none"/>
          </w:rPr>
          <w:instrText>PAGE   \* MERGEFORMAT</w:instrText>
        </w:r>
        <w:r w:rsidRPr="004F554A">
          <w:rPr>
            <w:sz w:val="20"/>
            <w:szCs w:val="20"/>
            <w:u w:val="none"/>
          </w:rPr>
          <w:fldChar w:fldCharType="separate"/>
        </w:r>
        <w:r w:rsidRPr="004F554A">
          <w:rPr>
            <w:sz w:val="20"/>
            <w:szCs w:val="20"/>
            <w:u w:val="none"/>
          </w:rPr>
          <w:t>2</w:t>
        </w:r>
        <w:r w:rsidRPr="004F554A">
          <w:rPr>
            <w:sz w:val="20"/>
            <w:szCs w:val="20"/>
            <w:u w:val="none"/>
          </w:rPr>
          <w:fldChar w:fldCharType="end"/>
        </w:r>
      </w:p>
    </w:sdtContent>
  </w:sdt>
  <w:p w14:paraId="6D181927" w14:textId="77777777" w:rsidR="004F554A" w:rsidRDefault="004F554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475174"/>
      <w:docPartObj>
        <w:docPartGallery w:val="Page Numbers (Bottom of Page)"/>
        <w:docPartUnique/>
      </w:docPartObj>
    </w:sdtPr>
    <w:sdtEndPr>
      <w:rPr>
        <w:sz w:val="20"/>
        <w:szCs w:val="20"/>
        <w:u w:val="none"/>
      </w:rPr>
    </w:sdtEndPr>
    <w:sdtContent>
      <w:p w14:paraId="4DAF2684" w14:textId="74875B89" w:rsidR="00D46F68" w:rsidRPr="00D46F68" w:rsidRDefault="00D46F68">
        <w:pPr>
          <w:pStyle w:val="Kjene"/>
          <w:jc w:val="center"/>
          <w:rPr>
            <w:sz w:val="20"/>
            <w:szCs w:val="20"/>
            <w:u w:val="none"/>
          </w:rPr>
        </w:pPr>
        <w:r w:rsidRPr="00D46F68">
          <w:rPr>
            <w:sz w:val="20"/>
            <w:szCs w:val="20"/>
            <w:u w:val="none"/>
          </w:rPr>
          <w:fldChar w:fldCharType="begin"/>
        </w:r>
        <w:r w:rsidRPr="00D46F68">
          <w:rPr>
            <w:sz w:val="20"/>
            <w:szCs w:val="20"/>
            <w:u w:val="none"/>
          </w:rPr>
          <w:instrText>PAGE   \* MERGEFORMAT</w:instrText>
        </w:r>
        <w:r w:rsidRPr="00D46F68">
          <w:rPr>
            <w:sz w:val="20"/>
            <w:szCs w:val="20"/>
            <w:u w:val="none"/>
          </w:rPr>
          <w:fldChar w:fldCharType="separate"/>
        </w:r>
        <w:r w:rsidRPr="00D46F68">
          <w:rPr>
            <w:sz w:val="20"/>
            <w:szCs w:val="20"/>
            <w:u w:val="none"/>
          </w:rPr>
          <w:t>2</w:t>
        </w:r>
        <w:r w:rsidRPr="00D46F68">
          <w:rPr>
            <w:sz w:val="20"/>
            <w:szCs w:val="20"/>
            <w:u w:val="none"/>
          </w:rPr>
          <w:fldChar w:fldCharType="end"/>
        </w:r>
      </w:p>
    </w:sdtContent>
  </w:sdt>
  <w:p w14:paraId="4F72B985" w14:textId="77777777" w:rsidR="00D46F68" w:rsidRDefault="00D46F6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5DC77" w14:textId="77777777" w:rsidR="00200747" w:rsidRDefault="00200747" w:rsidP="00D46F68">
      <w:r>
        <w:separator/>
      </w:r>
    </w:p>
  </w:footnote>
  <w:footnote w:type="continuationSeparator" w:id="0">
    <w:p w14:paraId="7CEDE91F" w14:textId="77777777" w:rsidR="00200747" w:rsidRDefault="00200747" w:rsidP="00D46F68">
      <w:r>
        <w:continuationSeparator/>
      </w:r>
    </w:p>
  </w:footnote>
  <w:footnote w:id="1">
    <w:p w14:paraId="542E3CFE" w14:textId="77777777" w:rsidR="00671F85" w:rsidRDefault="00671F85" w:rsidP="00671F85">
      <w:pPr>
        <w:pStyle w:val="Vresteksts"/>
      </w:pPr>
      <w:r>
        <w:rPr>
          <w:rStyle w:val="Vresatsauce"/>
        </w:rPr>
        <w:footnoteRef/>
      </w:r>
      <w:r>
        <w:t xml:space="preserve"> </w:t>
      </w:r>
      <w:r w:rsidRPr="00B82E6F">
        <w:t>Neattiecas uz Gulbenes novada pašvaldības dibinātām iestādēm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2" w15:restartNumberingAfterBreak="0">
    <w:nsid w:val="14A076C5"/>
    <w:multiLevelType w:val="multilevel"/>
    <w:tmpl w:val="45C63382"/>
    <w:lvl w:ilvl="0">
      <w:start w:val="1"/>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5" w15:restartNumberingAfterBreak="0">
    <w:nsid w:val="204E0271"/>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6"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10"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FFE37D2"/>
    <w:multiLevelType w:val="hybridMultilevel"/>
    <w:tmpl w:val="C1F457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AD34D68"/>
    <w:multiLevelType w:val="multilevel"/>
    <w:tmpl w:val="AAE4791A"/>
    <w:lvl w:ilvl="0">
      <w:start w:val="1"/>
      <w:numFmt w:val="decimal"/>
      <w:lvlText w:val="%1."/>
      <w:lvlJc w:val="left"/>
      <w:pPr>
        <w:ind w:left="720" w:hanging="360"/>
      </w:pPr>
    </w:lvl>
    <w:lvl w:ilvl="1">
      <w:start w:val="1"/>
      <w:numFmt w:val="decimal"/>
      <w:isLgl/>
      <w:lvlText w:val="%1.%2."/>
      <w:lvlJc w:val="left"/>
      <w:pPr>
        <w:ind w:left="987" w:hanging="420"/>
      </w:pPr>
      <w:rPr>
        <w:color w:val="000000"/>
      </w:rPr>
    </w:lvl>
    <w:lvl w:ilvl="2">
      <w:start w:val="1"/>
      <w:numFmt w:val="decimal"/>
      <w:isLgl/>
      <w:lvlText w:val="%1.%2.%3."/>
      <w:lvlJc w:val="left"/>
      <w:pPr>
        <w:ind w:left="1494" w:hanging="720"/>
      </w:pPr>
      <w:rPr>
        <w:color w:val="000000"/>
      </w:rPr>
    </w:lvl>
    <w:lvl w:ilvl="3">
      <w:start w:val="1"/>
      <w:numFmt w:val="decimal"/>
      <w:isLgl/>
      <w:lvlText w:val="%1.%2.%3.%4."/>
      <w:lvlJc w:val="left"/>
      <w:pPr>
        <w:ind w:left="1701" w:hanging="720"/>
      </w:pPr>
      <w:rPr>
        <w:color w:val="000000"/>
      </w:rPr>
    </w:lvl>
    <w:lvl w:ilvl="4">
      <w:start w:val="1"/>
      <w:numFmt w:val="decimal"/>
      <w:isLgl/>
      <w:lvlText w:val="%1.%2.%3.%4.%5."/>
      <w:lvlJc w:val="left"/>
      <w:pPr>
        <w:ind w:left="2268" w:hanging="1080"/>
      </w:pPr>
      <w:rPr>
        <w:color w:val="000000"/>
      </w:rPr>
    </w:lvl>
    <w:lvl w:ilvl="5">
      <w:start w:val="1"/>
      <w:numFmt w:val="decimal"/>
      <w:isLgl/>
      <w:lvlText w:val="%1.%2.%3.%4.%5.%6."/>
      <w:lvlJc w:val="left"/>
      <w:pPr>
        <w:ind w:left="2475" w:hanging="1080"/>
      </w:pPr>
      <w:rPr>
        <w:color w:val="000000"/>
      </w:rPr>
    </w:lvl>
    <w:lvl w:ilvl="6">
      <w:start w:val="1"/>
      <w:numFmt w:val="decimal"/>
      <w:isLgl/>
      <w:lvlText w:val="%1.%2.%3.%4.%5.%6.%7."/>
      <w:lvlJc w:val="left"/>
      <w:pPr>
        <w:ind w:left="3042" w:hanging="1440"/>
      </w:pPr>
      <w:rPr>
        <w:color w:val="000000"/>
      </w:rPr>
    </w:lvl>
    <w:lvl w:ilvl="7">
      <w:start w:val="1"/>
      <w:numFmt w:val="decimal"/>
      <w:isLgl/>
      <w:lvlText w:val="%1.%2.%3.%4.%5.%6.%7.%8."/>
      <w:lvlJc w:val="left"/>
      <w:pPr>
        <w:ind w:left="3249" w:hanging="1440"/>
      </w:pPr>
      <w:rPr>
        <w:color w:val="000000"/>
      </w:rPr>
    </w:lvl>
    <w:lvl w:ilvl="8">
      <w:start w:val="1"/>
      <w:numFmt w:val="decimal"/>
      <w:isLgl/>
      <w:lvlText w:val="%1.%2.%3.%4.%5.%6.%7.%8.%9."/>
      <w:lvlJc w:val="left"/>
      <w:pPr>
        <w:ind w:left="3816" w:hanging="1800"/>
      </w:pPr>
      <w:rPr>
        <w:color w:val="000000"/>
      </w:rPr>
    </w:lvl>
  </w:abstractNum>
  <w:abstractNum w:abstractNumId="16"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60363B"/>
    <w:multiLevelType w:val="hybridMultilevel"/>
    <w:tmpl w:val="C1B49A2E"/>
    <w:lvl w:ilvl="0" w:tplc="FFF618CC">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5"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7639143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4453613">
    <w:abstractNumId w:val="24"/>
  </w:num>
  <w:num w:numId="3" w16cid:durableId="1800949062">
    <w:abstractNumId w:val="15"/>
  </w:num>
  <w:num w:numId="4" w16cid:durableId="2101176376">
    <w:abstractNumId w:val="12"/>
  </w:num>
  <w:num w:numId="5" w16cid:durableId="796223656">
    <w:abstractNumId w:val="28"/>
  </w:num>
  <w:num w:numId="6" w16cid:durableId="1736582018">
    <w:abstractNumId w:val="19"/>
  </w:num>
  <w:num w:numId="7" w16cid:durableId="1212771990">
    <w:abstractNumId w:val="29"/>
  </w:num>
  <w:num w:numId="8" w16cid:durableId="552497014">
    <w:abstractNumId w:val="22"/>
  </w:num>
  <w:num w:numId="9" w16cid:durableId="1411344193">
    <w:abstractNumId w:val="23"/>
  </w:num>
  <w:num w:numId="10" w16cid:durableId="1072124639">
    <w:abstractNumId w:val="7"/>
  </w:num>
  <w:num w:numId="11" w16cid:durableId="591663734">
    <w:abstractNumId w:val="10"/>
  </w:num>
  <w:num w:numId="12" w16cid:durableId="1746029462">
    <w:abstractNumId w:val="9"/>
  </w:num>
  <w:num w:numId="13" w16cid:durableId="587689161">
    <w:abstractNumId w:val="1"/>
  </w:num>
  <w:num w:numId="14" w16cid:durableId="209070636">
    <w:abstractNumId w:val="13"/>
  </w:num>
  <w:num w:numId="15" w16cid:durableId="1927033236">
    <w:abstractNumId w:val="16"/>
  </w:num>
  <w:num w:numId="16" w16cid:durableId="16115452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665282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2923340">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97359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07393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62807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40495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5750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74786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02003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5211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91897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7869177">
    <w:abstractNumId w:val="30"/>
  </w:num>
  <w:num w:numId="29" w16cid:durableId="1003901367">
    <w:abstractNumId w:val="5"/>
  </w:num>
  <w:num w:numId="30" w16cid:durableId="2055734122">
    <w:abstractNumId w:val="0"/>
  </w:num>
  <w:num w:numId="31" w16cid:durableId="1082528770">
    <w:abstractNumId w:val="11"/>
  </w:num>
  <w:num w:numId="32" w16cid:durableId="1953201308">
    <w:abstractNumId w:val="17"/>
  </w:num>
  <w:num w:numId="33" w16cid:durableId="1065491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75704"/>
    <w:rsid w:val="001849D2"/>
    <w:rsid w:val="00193DB9"/>
    <w:rsid w:val="00194F62"/>
    <w:rsid w:val="001A2337"/>
    <w:rsid w:val="001C7258"/>
    <w:rsid w:val="001D3758"/>
    <w:rsid w:val="001D3C2D"/>
    <w:rsid w:val="001E2CE4"/>
    <w:rsid w:val="001F026B"/>
    <w:rsid w:val="001F5AD7"/>
    <w:rsid w:val="00200747"/>
    <w:rsid w:val="00203C2F"/>
    <w:rsid w:val="00254361"/>
    <w:rsid w:val="002552AB"/>
    <w:rsid w:val="002874BC"/>
    <w:rsid w:val="002B36A5"/>
    <w:rsid w:val="002B673D"/>
    <w:rsid w:val="002F618A"/>
    <w:rsid w:val="00321B74"/>
    <w:rsid w:val="0032517B"/>
    <w:rsid w:val="00343293"/>
    <w:rsid w:val="00360A3B"/>
    <w:rsid w:val="00361ECF"/>
    <w:rsid w:val="00366EF4"/>
    <w:rsid w:val="00375A48"/>
    <w:rsid w:val="003A37D6"/>
    <w:rsid w:val="003A5772"/>
    <w:rsid w:val="003B3B5E"/>
    <w:rsid w:val="003C6714"/>
    <w:rsid w:val="004004BE"/>
    <w:rsid w:val="00440890"/>
    <w:rsid w:val="00475ADB"/>
    <w:rsid w:val="00480C1E"/>
    <w:rsid w:val="00487724"/>
    <w:rsid w:val="004A7B24"/>
    <w:rsid w:val="004B4F54"/>
    <w:rsid w:val="004B575B"/>
    <w:rsid w:val="004C4F50"/>
    <w:rsid w:val="004F0CFE"/>
    <w:rsid w:val="004F554A"/>
    <w:rsid w:val="00504DB6"/>
    <w:rsid w:val="00507EB1"/>
    <w:rsid w:val="00516961"/>
    <w:rsid w:val="00575A1B"/>
    <w:rsid w:val="005842C7"/>
    <w:rsid w:val="005A5229"/>
    <w:rsid w:val="005C2854"/>
    <w:rsid w:val="005E13BA"/>
    <w:rsid w:val="00631661"/>
    <w:rsid w:val="00643D82"/>
    <w:rsid w:val="0064526C"/>
    <w:rsid w:val="00650AFF"/>
    <w:rsid w:val="00653AE0"/>
    <w:rsid w:val="0066479D"/>
    <w:rsid w:val="0067059F"/>
    <w:rsid w:val="00671F85"/>
    <w:rsid w:val="00684EB7"/>
    <w:rsid w:val="006A49D2"/>
    <w:rsid w:val="006A6E61"/>
    <w:rsid w:val="006F66E9"/>
    <w:rsid w:val="007168AB"/>
    <w:rsid w:val="007366C7"/>
    <w:rsid w:val="007464E1"/>
    <w:rsid w:val="00771355"/>
    <w:rsid w:val="00772103"/>
    <w:rsid w:val="007778F0"/>
    <w:rsid w:val="00777F2C"/>
    <w:rsid w:val="00797198"/>
    <w:rsid w:val="007C75A1"/>
    <w:rsid w:val="0081079F"/>
    <w:rsid w:val="008225DD"/>
    <w:rsid w:val="00860C07"/>
    <w:rsid w:val="008778B8"/>
    <w:rsid w:val="00881464"/>
    <w:rsid w:val="008936D0"/>
    <w:rsid w:val="008B7C92"/>
    <w:rsid w:val="008C6323"/>
    <w:rsid w:val="0093403E"/>
    <w:rsid w:val="00956EC8"/>
    <w:rsid w:val="0096468A"/>
    <w:rsid w:val="00984D3F"/>
    <w:rsid w:val="009A36C5"/>
    <w:rsid w:val="009C16A1"/>
    <w:rsid w:val="009D2422"/>
    <w:rsid w:val="009F3D14"/>
    <w:rsid w:val="00A71AE5"/>
    <w:rsid w:val="00A7555E"/>
    <w:rsid w:val="00AE5FCA"/>
    <w:rsid w:val="00AF498F"/>
    <w:rsid w:val="00B03844"/>
    <w:rsid w:val="00B05482"/>
    <w:rsid w:val="00B21256"/>
    <w:rsid w:val="00B24B3A"/>
    <w:rsid w:val="00B309A6"/>
    <w:rsid w:val="00B317FE"/>
    <w:rsid w:val="00B61419"/>
    <w:rsid w:val="00B64CA9"/>
    <w:rsid w:val="00B8478D"/>
    <w:rsid w:val="00BA6044"/>
    <w:rsid w:val="00BC2002"/>
    <w:rsid w:val="00C470DF"/>
    <w:rsid w:val="00C50FC7"/>
    <w:rsid w:val="00C72FCA"/>
    <w:rsid w:val="00C876CC"/>
    <w:rsid w:val="00C87C0A"/>
    <w:rsid w:val="00C93366"/>
    <w:rsid w:val="00CA0507"/>
    <w:rsid w:val="00CA2A8B"/>
    <w:rsid w:val="00CC45B9"/>
    <w:rsid w:val="00CD368B"/>
    <w:rsid w:val="00D24F50"/>
    <w:rsid w:val="00D316F2"/>
    <w:rsid w:val="00D46F68"/>
    <w:rsid w:val="00D64CA5"/>
    <w:rsid w:val="00D7130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60075"/>
    <w:rsid w:val="00F7285F"/>
    <w:rsid w:val="00FA31E9"/>
    <w:rsid w:val="00FB7CFF"/>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C17198"/>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paragraph" w:styleId="Virsraksts1">
    <w:name w:val="heading 1"/>
    <w:basedOn w:val="Parasts"/>
    <w:link w:val="Virsraksts1Rakstz"/>
    <w:uiPriority w:val="9"/>
    <w:qFormat/>
    <w:rsid w:val="00671F85"/>
    <w:pPr>
      <w:widowControl w:val="0"/>
      <w:autoSpaceDE w:val="0"/>
      <w:autoSpaceDN w:val="0"/>
      <w:ind w:left="509" w:hanging="361"/>
      <w:outlineLvl w:val="0"/>
    </w:pPr>
    <w:rPr>
      <w:rFonts w:ascii="Calibri" w:eastAsia="Calibri" w:hAnsi="Calibri" w:cs="Calibri"/>
      <w:b/>
      <w:bCs/>
      <w:sz w:val="22"/>
      <w:u w: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7464E1"/>
    <w:rPr>
      <w:color w:val="605E5C"/>
      <w:shd w:val="clear" w:color="auto" w:fill="E1DFDD"/>
    </w:rPr>
  </w:style>
  <w:style w:type="paragraph" w:styleId="Galvene">
    <w:name w:val="header"/>
    <w:basedOn w:val="Parasts"/>
    <w:link w:val="GalveneRakstz"/>
    <w:uiPriority w:val="99"/>
    <w:unhideWhenUsed/>
    <w:rsid w:val="00D46F68"/>
    <w:pPr>
      <w:tabs>
        <w:tab w:val="center" w:pos="4153"/>
        <w:tab w:val="right" w:pos="8306"/>
      </w:tabs>
    </w:pPr>
  </w:style>
  <w:style w:type="character" w:customStyle="1" w:styleId="GalveneRakstz">
    <w:name w:val="Galvene Rakstz."/>
    <w:basedOn w:val="Noklusjumarindkopasfonts"/>
    <w:link w:val="Galvene"/>
    <w:uiPriority w:val="99"/>
    <w:rsid w:val="00D46F68"/>
    <w:rPr>
      <w:szCs w:val="22"/>
    </w:rPr>
  </w:style>
  <w:style w:type="paragraph" w:styleId="Kjene">
    <w:name w:val="footer"/>
    <w:basedOn w:val="Parasts"/>
    <w:link w:val="KjeneRakstz"/>
    <w:uiPriority w:val="99"/>
    <w:unhideWhenUsed/>
    <w:rsid w:val="00D46F68"/>
    <w:pPr>
      <w:tabs>
        <w:tab w:val="center" w:pos="4153"/>
        <w:tab w:val="right" w:pos="8306"/>
      </w:tabs>
    </w:pPr>
  </w:style>
  <w:style w:type="character" w:customStyle="1" w:styleId="KjeneRakstz">
    <w:name w:val="Kājene Rakstz."/>
    <w:basedOn w:val="Noklusjumarindkopasfonts"/>
    <w:link w:val="Kjene"/>
    <w:uiPriority w:val="99"/>
    <w:rsid w:val="00D46F68"/>
    <w:rPr>
      <w:szCs w:val="22"/>
    </w:rPr>
  </w:style>
  <w:style w:type="table" w:customStyle="1" w:styleId="Reatabula1">
    <w:name w:val="Režģa tabula1"/>
    <w:basedOn w:val="Parastatabula"/>
    <w:next w:val="Reatabula"/>
    <w:uiPriority w:val="59"/>
    <w:rsid w:val="00671F85"/>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671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671F85"/>
    <w:rPr>
      <w:rFonts w:ascii="Calibri" w:eastAsia="Calibri" w:hAnsi="Calibri" w:cs="Calibri"/>
      <w:b/>
      <w:bCs/>
      <w:sz w:val="22"/>
      <w:szCs w:val="22"/>
      <w:u w:val="none"/>
    </w:rPr>
  </w:style>
  <w:style w:type="numbering" w:customStyle="1" w:styleId="Bezsaraksta1">
    <w:name w:val="Bez saraksta1"/>
    <w:next w:val="Bezsaraksta"/>
    <w:uiPriority w:val="99"/>
    <w:semiHidden/>
    <w:unhideWhenUsed/>
    <w:rsid w:val="00671F85"/>
  </w:style>
  <w:style w:type="paragraph" w:customStyle="1" w:styleId="Default">
    <w:name w:val="Default"/>
    <w:rsid w:val="00671F85"/>
    <w:pPr>
      <w:autoSpaceDE w:val="0"/>
      <w:autoSpaceDN w:val="0"/>
      <w:adjustRightInd w:val="0"/>
    </w:pPr>
    <w:rPr>
      <w:rFonts w:eastAsia="Calibri"/>
      <w:color w:val="000000"/>
      <w:u w:val="none"/>
    </w:rPr>
  </w:style>
  <w:style w:type="table" w:customStyle="1" w:styleId="Reatabula2">
    <w:name w:val="Režģa tabula2"/>
    <w:basedOn w:val="Parastatabula"/>
    <w:next w:val="Reatabula"/>
    <w:uiPriority w:val="39"/>
    <w:rsid w:val="00671F85"/>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671F85"/>
    <w:pPr>
      <w:ind w:left="720"/>
      <w:contextualSpacing/>
    </w:pPr>
    <w:rPr>
      <w:szCs w:val="24"/>
      <w:u w:val="none"/>
      <w:lang w:eastAsia="lv-LV"/>
    </w:rPr>
  </w:style>
  <w:style w:type="character" w:styleId="Komentraatsauce">
    <w:name w:val="annotation reference"/>
    <w:basedOn w:val="Noklusjumarindkopasfonts"/>
    <w:uiPriority w:val="99"/>
    <w:semiHidden/>
    <w:unhideWhenUsed/>
    <w:rsid w:val="00671F85"/>
    <w:rPr>
      <w:sz w:val="16"/>
      <w:szCs w:val="16"/>
    </w:rPr>
  </w:style>
  <w:style w:type="paragraph" w:styleId="Komentrateksts">
    <w:name w:val="annotation text"/>
    <w:basedOn w:val="Parasts"/>
    <w:link w:val="KomentratekstsRakstz"/>
    <w:uiPriority w:val="99"/>
    <w:semiHidden/>
    <w:unhideWhenUsed/>
    <w:rsid w:val="00671F85"/>
    <w:rPr>
      <w:sz w:val="20"/>
      <w:szCs w:val="20"/>
      <w:u w:val="none"/>
      <w:lang w:eastAsia="lv-LV"/>
    </w:rPr>
  </w:style>
  <w:style w:type="character" w:customStyle="1" w:styleId="KomentratekstsRakstz">
    <w:name w:val="Komentāra teksts Rakstz."/>
    <w:basedOn w:val="Noklusjumarindkopasfonts"/>
    <w:link w:val="Komentrateksts"/>
    <w:uiPriority w:val="99"/>
    <w:semiHidden/>
    <w:rsid w:val="00671F85"/>
    <w:rPr>
      <w:sz w:val="20"/>
      <w:szCs w:val="20"/>
      <w:u w:val="none"/>
      <w:lang w:eastAsia="lv-LV"/>
    </w:rPr>
  </w:style>
  <w:style w:type="paragraph" w:styleId="Komentratma">
    <w:name w:val="annotation subject"/>
    <w:basedOn w:val="Komentrateksts"/>
    <w:next w:val="Komentrateksts"/>
    <w:link w:val="KomentratmaRakstz"/>
    <w:uiPriority w:val="99"/>
    <w:semiHidden/>
    <w:unhideWhenUsed/>
    <w:rsid w:val="00671F85"/>
    <w:rPr>
      <w:b/>
      <w:bCs/>
    </w:rPr>
  </w:style>
  <w:style w:type="character" w:customStyle="1" w:styleId="KomentratmaRakstz">
    <w:name w:val="Komentāra tēma Rakstz."/>
    <w:basedOn w:val="KomentratekstsRakstz"/>
    <w:link w:val="Komentratma"/>
    <w:uiPriority w:val="99"/>
    <w:semiHidden/>
    <w:rsid w:val="00671F85"/>
    <w:rPr>
      <w:b/>
      <w:bCs/>
      <w:sz w:val="20"/>
      <w:szCs w:val="20"/>
      <w:u w:val="none"/>
      <w:lang w:eastAsia="lv-LV"/>
    </w:rPr>
  </w:style>
  <w:style w:type="paragraph" w:styleId="Pamatteksts">
    <w:name w:val="Body Text"/>
    <w:basedOn w:val="Parasts"/>
    <w:link w:val="PamattekstsRakstz"/>
    <w:uiPriority w:val="1"/>
    <w:qFormat/>
    <w:rsid w:val="00671F85"/>
    <w:pPr>
      <w:widowControl w:val="0"/>
      <w:autoSpaceDE w:val="0"/>
      <w:autoSpaceDN w:val="0"/>
    </w:pPr>
    <w:rPr>
      <w:rFonts w:ascii="Calibri" w:eastAsia="Calibri" w:hAnsi="Calibri" w:cs="Calibri"/>
      <w:sz w:val="22"/>
      <w:u w:val="none"/>
    </w:rPr>
  </w:style>
  <w:style w:type="character" w:customStyle="1" w:styleId="PamattekstsRakstz">
    <w:name w:val="Pamatteksts Rakstz."/>
    <w:basedOn w:val="Noklusjumarindkopasfonts"/>
    <w:link w:val="Pamatteksts"/>
    <w:uiPriority w:val="1"/>
    <w:rsid w:val="00671F85"/>
    <w:rPr>
      <w:rFonts w:ascii="Calibri" w:eastAsia="Calibri" w:hAnsi="Calibri" w:cs="Calibri"/>
      <w:sz w:val="22"/>
      <w:szCs w:val="22"/>
      <w:u w:val="none"/>
    </w:rPr>
  </w:style>
  <w:style w:type="paragraph" w:customStyle="1" w:styleId="TableParagraph">
    <w:name w:val="Table Paragraph"/>
    <w:basedOn w:val="Parasts"/>
    <w:uiPriority w:val="1"/>
    <w:qFormat/>
    <w:rsid w:val="00671F85"/>
    <w:pPr>
      <w:widowControl w:val="0"/>
      <w:autoSpaceDE w:val="0"/>
      <w:autoSpaceDN w:val="0"/>
    </w:pPr>
    <w:rPr>
      <w:rFonts w:ascii="Calibri" w:eastAsia="Calibri" w:hAnsi="Calibri" w:cs="Calibri"/>
      <w:sz w:val="22"/>
      <w:u w:val="none"/>
    </w:rPr>
  </w:style>
  <w:style w:type="paragraph" w:customStyle="1" w:styleId="tv213">
    <w:name w:val="tv213"/>
    <w:basedOn w:val="Parasts"/>
    <w:rsid w:val="00671F85"/>
    <w:pPr>
      <w:spacing w:before="100" w:beforeAutospacing="1" w:after="100" w:afterAutospacing="1"/>
    </w:pPr>
    <w:rPr>
      <w:szCs w:val="24"/>
      <w:u w:val="none"/>
      <w:lang w:eastAsia="lv-LV"/>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671F85"/>
    <w:rPr>
      <w:u w:val="none"/>
      <w:lang w:eastAsia="lv-LV"/>
    </w:rPr>
  </w:style>
  <w:style w:type="paragraph" w:styleId="Vresteksts">
    <w:name w:val="footnote text"/>
    <w:basedOn w:val="Parasts"/>
    <w:link w:val="VrestekstsRakstz"/>
    <w:uiPriority w:val="99"/>
    <w:semiHidden/>
    <w:unhideWhenUsed/>
    <w:rsid w:val="00671F85"/>
    <w:rPr>
      <w:sz w:val="20"/>
      <w:szCs w:val="20"/>
      <w:u w:val="none"/>
      <w:lang w:eastAsia="lv-LV"/>
    </w:rPr>
  </w:style>
  <w:style w:type="character" w:customStyle="1" w:styleId="VrestekstsRakstz">
    <w:name w:val="Vēres teksts Rakstz."/>
    <w:basedOn w:val="Noklusjumarindkopasfonts"/>
    <w:link w:val="Vresteksts"/>
    <w:uiPriority w:val="99"/>
    <w:semiHidden/>
    <w:rsid w:val="00671F85"/>
    <w:rPr>
      <w:sz w:val="20"/>
      <w:szCs w:val="20"/>
      <w:u w:val="none"/>
      <w:lang w:eastAsia="lv-LV"/>
    </w:rPr>
  </w:style>
  <w:style w:type="character" w:styleId="Vresatsauce">
    <w:name w:val="footnote reference"/>
    <w:basedOn w:val="Noklusjumarindkopasfonts"/>
    <w:uiPriority w:val="99"/>
    <w:semiHidden/>
    <w:unhideWhenUsed/>
    <w:rsid w:val="00671F85"/>
    <w:rPr>
      <w:vertAlign w:val="superscript"/>
    </w:rPr>
  </w:style>
  <w:style w:type="paragraph" w:styleId="Prskatjums">
    <w:name w:val="Revision"/>
    <w:hidden/>
    <w:uiPriority w:val="99"/>
    <w:semiHidden/>
    <w:rsid w:val="00671F85"/>
    <w:rPr>
      <w:u w:val="none"/>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lv/doks/pld/366-att17" TargetMode="External"/><Relationship Id="rId18" Type="http://schemas.openxmlformats.org/officeDocument/2006/relationships/hyperlink" Target="http://www.gulbene.lv" TargetMode="External"/><Relationship Id="rId3" Type="http://schemas.openxmlformats.org/officeDocument/2006/relationships/styles" Target="styles.xml"/><Relationship Id="rId21" Type="http://schemas.openxmlformats.org/officeDocument/2006/relationships/hyperlink" Target="http://www.gulbene.lv"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gulbene.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ulbene.lv"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1WIatzjcoAezB9UL4pcVjlIA9kUoxAkQ"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ulbene.lv/lv/doks/pld/366-att17" TargetMode="External"/><Relationship Id="rId23" Type="http://schemas.openxmlformats.org/officeDocument/2006/relationships/footer" Target="footer2.xml"/><Relationship Id="rId10" Type="http://schemas.openxmlformats.org/officeDocument/2006/relationships/hyperlink" Target="http://www.gulbene.lv" TargetMode="External"/><Relationship Id="rId19"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www.gulbene.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7F97-E63A-446C-83BA-D10678B2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31307</Words>
  <Characters>17845</Characters>
  <Application>Microsoft Office Word</Application>
  <DocSecurity>0</DocSecurity>
  <Lines>148</Lines>
  <Paragraphs>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49054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6</cp:revision>
  <cp:lastPrinted>2025-07-25T06:45:00Z</cp:lastPrinted>
  <dcterms:created xsi:type="dcterms:W3CDTF">2025-07-23T11:17:00Z</dcterms:created>
  <dcterms:modified xsi:type="dcterms:W3CDTF">2025-07-25T06:45:00Z</dcterms:modified>
</cp:coreProperties>
</file>