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BE947" w14:textId="77777777" w:rsidR="00B97B95" w:rsidRDefault="0071444F" w:rsidP="00B97B95">
      <w:pPr>
        <w:spacing w:after="0" w:line="240" w:lineRule="auto"/>
        <w:jc w:val="center"/>
        <w:rPr>
          <w:rFonts w:cstheme="minorHAnsi"/>
        </w:rPr>
      </w:pPr>
      <w:r w:rsidRPr="00C84605">
        <w:rPr>
          <w:rFonts w:cstheme="minorHAnsi"/>
          <w:noProof/>
          <w:sz w:val="24"/>
          <w:szCs w:val="24"/>
          <w:lang w:eastAsia="lv-LV"/>
        </w:rPr>
        <w:drawing>
          <wp:anchor distT="0" distB="0" distL="114300" distR="114300" simplePos="0" relativeHeight="251658240" behindDoc="1" locked="0" layoutInCell="1" allowOverlap="1" wp14:anchorId="7CA4164D" wp14:editId="3C27E6DD">
            <wp:simplePos x="0" y="0"/>
            <wp:positionH relativeFrom="column">
              <wp:posOffset>-158115</wp:posOffset>
            </wp:positionH>
            <wp:positionV relativeFrom="paragraph">
              <wp:posOffset>-181610</wp:posOffset>
            </wp:positionV>
            <wp:extent cx="6283960" cy="2390775"/>
            <wp:effectExtent l="0" t="0" r="2540" b="9525"/>
            <wp:wrapThrough wrapText="bothSides">
              <wp:wrapPolygon edited="0">
                <wp:start x="0" y="0"/>
                <wp:lineTo x="0" y="21514"/>
                <wp:lineTo x="21543" y="21514"/>
                <wp:lineTo x="21543" y="0"/>
                <wp:lineTo x="0" y="0"/>
              </wp:wrapPolygon>
            </wp:wrapThrough>
            <wp:docPr id="1" name="Picture 0" descr="Viaa_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aa_F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96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8C709" w14:textId="36B0F633" w:rsidR="00C84605" w:rsidRPr="00C84605" w:rsidRDefault="00C84605" w:rsidP="00B97B95">
      <w:pPr>
        <w:spacing w:after="0" w:line="240" w:lineRule="auto"/>
        <w:rPr>
          <w:rFonts w:cstheme="minorHAnsi"/>
        </w:rPr>
      </w:pPr>
      <w:r w:rsidRPr="00C84605">
        <w:rPr>
          <w:rFonts w:cstheme="minorHAnsi"/>
        </w:rPr>
        <w:t>Labdien!</w:t>
      </w:r>
    </w:p>
    <w:p w14:paraId="76485FD6" w14:textId="1BC7B2CD" w:rsidR="00C84605" w:rsidRPr="00E62861" w:rsidRDefault="00147AC0" w:rsidP="00C84605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Izmantojiet </w:t>
      </w:r>
      <w:r w:rsidR="00C84605" w:rsidRPr="00E62861">
        <w:rPr>
          <w:rFonts w:asciiTheme="minorHAnsi" w:hAnsiTheme="minorHAnsi" w:cstheme="minorHAnsi"/>
        </w:rPr>
        <w:t xml:space="preserve">iespēju </w:t>
      </w:r>
      <w:r>
        <w:rPr>
          <w:rFonts w:asciiTheme="minorHAnsi" w:hAnsiTheme="minorHAnsi" w:cstheme="minorHAnsi"/>
        </w:rPr>
        <w:t xml:space="preserve">paaugstināt savu kvalifikāciju un apgūt jaunas prasmes, </w:t>
      </w:r>
      <w:r>
        <w:rPr>
          <w:rFonts w:asciiTheme="minorHAnsi" w:hAnsiTheme="minorHAnsi" w:cstheme="minorHAnsi"/>
          <w:b/>
        </w:rPr>
        <w:t>sedzot</w:t>
      </w:r>
      <w:r w:rsidRPr="00E62861">
        <w:rPr>
          <w:rFonts w:asciiTheme="minorHAnsi" w:hAnsiTheme="minorHAnsi" w:cstheme="minorHAnsi"/>
          <w:b/>
        </w:rPr>
        <w:t xml:space="preserve"> tikai 10% </w:t>
      </w:r>
      <w:r>
        <w:rPr>
          <w:rFonts w:asciiTheme="minorHAnsi" w:hAnsiTheme="minorHAnsi" w:cstheme="minorHAnsi"/>
          <w:b/>
        </w:rPr>
        <w:t>no mācību programmas maksas</w:t>
      </w:r>
      <w:r w:rsidR="00E7096A">
        <w:rPr>
          <w:rFonts w:asciiTheme="minorHAnsi" w:hAnsiTheme="minorHAnsi" w:cstheme="minorHAnsi"/>
        </w:rPr>
        <w:t>!</w:t>
      </w:r>
      <w:r>
        <w:rPr>
          <w:rFonts w:asciiTheme="minorHAnsi" w:hAnsiTheme="minorHAnsi" w:cstheme="minorHAnsi"/>
        </w:rPr>
        <w:t xml:space="preserve"> </w:t>
      </w:r>
    </w:p>
    <w:p w14:paraId="32F451DA" w14:textId="63D17337" w:rsidR="008046F5" w:rsidRDefault="00147AC0" w:rsidP="008046F5">
      <w:pPr>
        <w:pStyle w:val="NormalWeb"/>
        <w:jc w:val="both"/>
        <w:rPr>
          <w:rFonts w:asciiTheme="minorHAnsi" w:hAnsiTheme="minorHAnsi" w:cstheme="minorHAnsi"/>
          <w:color w:val="1D2129"/>
        </w:rPr>
      </w:pPr>
      <w:r>
        <w:rPr>
          <w:rFonts w:asciiTheme="minorHAnsi" w:hAnsiTheme="minorHAnsi" w:cstheme="minorHAnsi"/>
          <w:color w:val="1D2129"/>
        </w:rPr>
        <w:t xml:space="preserve">Zemāk redzams visu </w:t>
      </w:r>
      <w:r w:rsidR="00144111" w:rsidRPr="00E62861">
        <w:rPr>
          <w:rFonts w:asciiTheme="minorHAnsi" w:hAnsiTheme="minorHAnsi" w:cstheme="minorHAnsi"/>
        </w:rPr>
        <w:t>mācību centra "BUTS" </w:t>
      </w:r>
      <w:r w:rsidR="00A357B4">
        <w:rPr>
          <w:rFonts w:asciiTheme="minorHAnsi" w:hAnsiTheme="minorHAnsi" w:cstheme="minorHAnsi"/>
        </w:rPr>
        <w:t>Gulbenes</w:t>
      </w:r>
      <w:r w:rsidR="00843438">
        <w:rPr>
          <w:rFonts w:asciiTheme="minorHAnsi" w:hAnsiTheme="minorHAnsi" w:cstheme="minorHAnsi"/>
        </w:rPr>
        <w:t xml:space="preserve"> (Balvu)</w:t>
      </w:r>
      <w:r w:rsidR="00144111" w:rsidRPr="00E62861">
        <w:rPr>
          <w:rFonts w:asciiTheme="minorHAnsi" w:hAnsiTheme="minorHAnsi" w:cstheme="minorHAnsi"/>
        </w:rPr>
        <w:t xml:space="preserve"> </w:t>
      </w:r>
      <w:r w:rsidR="00144111">
        <w:rPr>
          <w:rFonts w:asciiTheme="minorHAnsi" w:hAnsiTheme="minorHAnsi" w:cstheme="minorHAnsi"/>
        </w:rPr>
        <w:t xml:space="preserve">filiāles </w:t>
      </w:r>
      <w:r>
        <w:rPr>
          <w:rFonts w:asciiTheme="minorHAnsi" w:hAnsiTheme="minorHAnsi" w:cstheme="minorHAnsi"/>
          <w:color w:val="1D2129"/>
        </w:rPr>
        <w:t>piedāvāto mācību programmu saraksts</w:t>
      </w:r>
      <w:r w:rsidR="00144111">
        <w:rPr>
          <w:rFonts w:asciiTheme="minorHAnsi" w:hAnsiTheme="minorHAnsi" w:cstheme="minorHAnsi"/>
          <w:color w:val="1D2129"/>
        </w:rPr>
        <w:t xml:space="preserve"> </w:t>
      </w:r>
      <w:r w:rsidR="008046F5">
        <w:rPr>
          <w:rFonts w:asciiTheme="minorHAnsi" w:hAnsiTheme="minorHAnsi" w:cstheme="minorHAnsi"/>
        </w:rPr>
        <w:t>Profesionālās tālākizglītības un pilnveides, un Neformālās izglītības programmās, kas tiek piedāvātas Valsts izglītības attīstības aģentūras (VIAA) projekta</w:t>
      </w:r>
      <w:r w:rsidR="008046F5">
        <w:rPr>
          <w:rFonts w:asciiTheme="minorHAnsi" w:hAnsiTheme="minorHAnsi" w:cstheme="minorHAnsi"/>
          <w:color w:val="1D2129"/>
        </w:rPr>
        <w:t xml:space="preserve"> “Nodarbināto personu profesionālās kompetences pilnveide” ietvaros. </w:t>
      </w:r>
    </w:p>
    <w:p w14:paraId="61F4EA17" w14:textId="77777777" w:rsidR="008046F5" w:rsidRDefault="008046F5" w:rsidP="008046F5">
      <w:pPr>
        <w:pStyle w:val="Normal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D2129"/>
        </w:rPr>
        <w:t xml:space="preserve">Pieteikšanās sākot </w:t>
      </w:r>
      <w:r>
        <w:rPr>
          <w:rFonts w:asciiTheme="minorHAnsi" w:hAnsiTheme="minorHAnsi" w:cstheme="minorHAnsi"/>
          <w:b/>
          <w:color w:val="1D2129"/>
        </w:rPr>
        <w:t>no 15.augusta līdz 17. septembrim</w:t>
      </w:r>
      <w:r>
        <w:rPr>
          <w:rFonts w:asciiTheme="minorHAnsi" w:hAnsiTheme="minorHAnsi" w:cstheme="minorHAnsi"/>
          <w:color w:val="1D2129"/>
        </w:rPr>
        <w:t>. Sazinieties ar mums un mēs priecāsimies Jums palīdzēt izmantot šo iespēju!</w:t>
      </w:r>
    </w:p>
    <w:p w14:paraId="2E4316D5" w14:textId="104144AD" w:rsidR="00FF580E" w:rsidRDefault="00ED5D68" w:rsidP="008046F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PROFESIONĀLĀS TĀLĀKIZGLĪTĪBAS</w:t>
      </w:r>
      <w:r w:rsidRPr="00C84605">
        <w:rPr>
          <w:rFonts w:cstheme="minorHAnsi"/>
          <w:b/>
          <w:sz w:val="24"/>
          <w:szCs w:val="24"/>
        </w:rPr>
        <w:t xml:space="preserve"> </w:t>
      </w:r>
      <w:r w:rsidR="002A6AEC">
        <w:rPr>
          <w:rFonts w:cstheme="minorHAnsi"/>
          <w:b/>
          <w:sz w:val="24"/>
          <w:szCs w:val="24"/>
        </w:rPr>
        <w:t xml:space="preserve">UN PILNVEIDES </w:t>
      </w:r>
      <w:r w:rsidRPr="00C84605">
        <w:rPr>
          <w:rFonts w:cstheme="minorHAnsi"/>
          <w:b/>
          <w:sz w:val="24"/>
          <w:szCs w:val="24"/>
        </w:rPr>
        <w:t xml:space="preserve">PROGRAMMAS </w:t>
      </w:r>
    </w:p>
    <w:p w14:paraId="73E0B880" w14:textId="77777777" w:rsidR="00ED5D68" w:rsidRPr="00C84605" w:rsidRDefault="00ED5D68" w:rsidP="00FF580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ListTable2-Accent11"/>
        <w:tblW w:w="10000" w:type="dxa"/>
        <w:tblBorders>
          <w:top w:val="single" w:sz="18" w:space="0" w:color="D9D9D9" w:themeColor="background1" w:themeShade="D9"/>
          <w:bottom w:val="single" w:sz="18" w:space="0" w:color="D9D9D9" w:themeColor="background1" w:themeShade="D9"/>
          <w:insideH w:val="single" w:sz="18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5637"/>
        <w:gridCol w:w="1131"/>
        <w:gridCol w:w="1948"/>
        <w:gridCol w:w="1284"/>
      </w:tblGrid>
      <w:tr w:rsidR="00ED5D68" w:rsidRPr="00C84605" w14:paraId="3FB68912" w14:textId="77777777" w:rsidTr="009C19AC">
        <w:trPr>
          <w:trHeight w:val="567"/>
        </w:trPr>
        <w:tc>
          <w:tcPr>
            <w:tcW w:w="5637" w:type="dxa"/>
            <w:shd w:val="clear" w:color="auto" w:fill="D9D9D9" w:themeFill="background1" w:themeFillShade="D9"/>
            <w:vAlign w:val="center"/>
            <w:hideMark/>
          </w:tcPr>
          <w:p w14:paraId="1BC01A04" w14:textId="31763DDE" w:rsidR="000870FD" w:rsidRPr="00B97B95" w:rsidRDefault="00ED5D68" w:rsidP="00D754BA">
            <w:pPr>
              <w:jc w:val="center"/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Izglītības programmas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  <w:hideMark/>
          </w:tcPr>
          <w:p w14:paraId="33B2D88E" w14:textId="0AD2FDE6" w:rsidR="000870FD" w:rsidRPr="00B97B95" w:rsidRDefault="000870FD" w:rsidP="00D754BA">
            <w:pPr>
              <w:jc w:val="center"/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</w:pPr>
            <w:r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M</w:t>
            </w:r>
            <w:r w:rsidR="00ED5D68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ācību ilgums</w:t>
            </w:r>
            <w:r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 xml:space="preserve"> (h)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  <w:hideMark/>
          </w:tcPr>
          <w:p w14:paraId="6F2A95E7" w14:textId="20C350E2" w:rsidR="000870FD" w:rsidRPr="00B97B95" w:rsidRDefault="00147AC0" w:rsidP="00D754BA">
            <w:pPr>
              <w:jc w:val="center"/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Jūsu maksājums</w:t>
            </w:r>
          </w:p>
          <w:p w14:paraId="4FC5A259" w14:textId="1A0ED6F8" w:rsidR="000870FD" w:rsidRPr="00B97B95" w:rsidRDefault="00853254" w:rsidP="00D754BA">
            <w:pPr>
              <w:jc w:val="center"/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</w:pPr>
            <w:r w:rsidRPr="00144111">
              <w:rPr>
                <w:rFonts w:eastAsia="Times New Roman" w:cstheme="minorHAnsi"/>
                <w:b/>
                <w:color w:val="0070C0"/>
                <w:kern w:val="24"/>
                <w:lang w:eastAsia="lv-LV"/>
              </w:rPr>
              <w:t xml:space="preserve">10% </w:t>
            </w:r>
            <w:r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 xml:space="preserve">/ </w:t>
            </w:r>
            <w:r w:rsidR="000870FD"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0%</w:t>
            </w:r>
            <w:r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*</w:t>
            </w:r>
            <w:r w:rsidR="000870FD"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 xml:space="preserve"> (EUR)</w:t>
            </w:r>
          </w:p>
        </w:tc>
        <w:tc>
          <w:tcPr>
            <w:tcW w:w="1284" w:type="dxa"/>
            <w:shd w:val="clear" w:color="auto" w:fill="D9D9D9" w:themeFill="background1" w:themeFillShade="D9"/>
            <w:vAlign w:val="center"/>
            <w:hideMark/>
          </w:tcPr>
          <w:p w14:paraId="6BF20BAB" w14:textId="349208CB" w:rsidR="000870FD" w:rsidRPr="00B97B95" w:rsidRDefault="00ED5D68" w:rsidP="00D754BA">
            <w:pPr>
              <w:jc w:val="center"/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 xml:space="preserve">Kopējā mācību maksa </w:t>
            </w:r>
            <w:r w:rsidR="000870FD"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(EUR)</w:t>
            </w:r>
          </w:p>
        </w:tc>
      </w:tr>
      <w:tr w:rsidR="00F240C2" w:rsidRPr="00C84605" w14:paraId="1C0863BC" w14:textId="77777777" w:rsidTr="00CE72ED">
        <w:trPr>
          <w:trHeight w:val="680"/>
        </w:trPr>
        <w:tc>
          <w:tcPr>
            <w:tcW w:w="5637" w:type="dxa"/>
            <w:vAlign w:val="center"/>
          </w:tcPr>
          <w:p w14:paraId="167BF5A0" w14:textId="77777777" w:rsidR="00F240C2" w:rsidRDefault="00F240C2" w:rsidP="00CE72ED">
            <w:pPr>
              <w:ind w:left="142"/>
              <w:rPr>
                <w:rFonts w:cstheme="minorHAnsi"/>
              </w:rPr>
            </w:pPr>
            <w:r w:rsidRPr="00A357B4">
              <w:rPr>
                <w:rFonts w:cstheme="minorHAnsi"/>
              </w:rPr>
              <w:t>Tūrisma produktu izstrāde</w:t>
            </w:r>
          </w:p>
          <w:p w14:paraId="2C8AC229" w14:textId="77777777" w:rsidR="00F240C2" w:rsidRPr="00843438" w:rsidRDefault="00F240C2" w:rsidP="00CE72ED">
            <w:pPr>
              <w:ind w:left="142"/>
              <w:rPr>
                <w:rFonts w:cstheme="minorHAnsi"/>
                <w:b/>
              </w:rPr>
            </w:pPr>
            <w:r w:rsidRPr="00843438">
              <w:rPr>
                <w:rFonts w:cstheme="minorHAnsi"/>
                <w:b/>
              </w:rPr>
              <w:t>GULBENE, BALVI</w:t>
            </w:r>
          </w:p>
        </w:tc>
        <w:tc>
          <w:tcPr>
            <w:tcW w:w="1131" w:type="dxa"/>
            <w:vAlign w:val="center"/>
          </w:tcPr>
          <w:p w14:paraId="624759DD" w14:textId="77777777" w:rsidR="00F240C2" w:rsidRDefault="00F240C2" w:rsidP="00CE72ED">
            <w:pPr>
              <w:jc w:val="center"/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  <w:t>160</w:t>
            </w:r>
          </w:p>
        </w:tc>
        <w:tc>
          <w:tcPr>
            <w:tcW w:w="1948" w:type="dxa"/>
            <w:vAlign w:val="center"/>
          </w:tcPr>
          <w:p w14:paraId="664F4B40" w14:textId="77777777" w:rsidR="00F240C2" w:rsidRPr="00144111" w:rsidRDefault="00F240C2" w:rsidP="00CE72ED">
            <w:pPr>
              <w:jc w:val="center"/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</w:pPr>
            <w:r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36,0</w:t>
            </w:r>
            <w:r w:rsidRPr="00144111"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0</w:t>
            </w:r>
            <w:r w:rsidRPr="00144111">
              <w:rPr>
                <w:rFonts w:eastAsiaTheme="minorEastAsia" w:cstheme="minorHAnsi"/>
                <w:color w:val="0070C0"/>
                <w:kern w:val="24"/>
                <w:lang w:eastAsia="lv-LV"/>
              </w:rPr>
              <w:t xml:space="preserve"> </w:t>
            </w:r>
            <w:r w:rsidRPr="00B97B95">
              <w:rPr>
                <w:rFonts w:eastAsiaTheme="minorEastAsia" w:cstheme="minorHAnsi"/>
                <w:color w:val="000000" w:themeColor="text1"/>
                <w:kern w:val="24"/>
                <w:lang w:eastAsia="lv-LV"/>
              </w:rPr>
              <w:t>/ 0,00</w:t>
            </w:r>
          </w:p>
        </w:tc>
        <w:tc>
          <w:tcPr>
            <w:tcW w:w="1284" w:type="dxa"/>
            <w:vAlign w:val="center"/>
          </w:tcPr>
          <w:p w14:paraId="0B06B989" w14:textId="77777777" w:rsidR="00F240C2" w:rsidRDefault="00F240C2" w:rsidP="00CE72ED">
            <w:pPr>
              <w:jc w:val="center"/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360,00</w:t>
            </w:r>
          </w:p>
        </w:tc>
      </w:tr>
      <w:tr w:rsidR="00FE4223" w:rsidRPr="00C84605" w14:paraId="7FAE907F" w14:textId="77777777" w:rsidTr="009C19AC">
        <w:trPr>
          <w:trHeight w:val="680"/>
        </w:trPr>
        <w:tc>
          <w:tcPr>
            <w:tcW w:w="5637" w:type="dxa"/>
            <w:vAlign w:val="center"/>
          </w:tcPr>
          <w:p w14:paraId="2F455683" w14:textId="77777777" w:rsidR="00D74167" w:rsidRDefault="00FE4223" w:rsidP="00A357B4">
            <w:pPr>
              <w:ind w:left="142"/>
              <w:rPr>
                <w:rFonts w:cstheme="minorHAnsi"/>
              </w:rPr>
            </w:pPr>
            <w:r w:rsidRPr="00A357B4">
              <w:rPr>
                <w:rFonts w:cstheme="minorHAnsi"/>
              </w:rPr>
              <w:t xml:space="preserve">Rokas </w:t>
            </w:r>
            <w:proofErr w:type="spellStart"/>
            <w:r w:rsidRPr="00A357B4">
              <w:rPr>
                <w:rFonts w:cstheme="minorHAnsi"/>
              </w:rPr>
              <w:t>lokmetinātājs</w:t>
            </w:r>
            <w:proofErr w:type="spellEnd"/>
            <w:r w:rsidRPr="00A357B4">
              <w:rPr>
                <w:rFonts w:cstheme="minorHAnsi"/>
              </w:rPr>
              <w:t xml:space="preserve"> (MMA) (</w:t>
            </w:r>
            <w:proofErr w:type="spellStart"/>
            <w:r w:rsidRPr="00A357B4">
              <w:rPr>
                <w:rFonts w:cstheme="minorHAnsi"/>
              </w:rPr>
              <w:t>II.prof.kval.līm</w:t>
            </w:r>
            <w:proofErr w:type="spellEnd"/>
            <w:r w:rsidRPr="00A357B4">
              <w:rPr>
                <w:rFonts w:cstheme="minorHAnsi"/>
              </w:rPr>
              <w:t>./ III.LKI)</w:t>
            </w:r>
          </w:p>
          <w:p w14:paraId="670E48F4" w14:textId="1214AB92" w:rsidR="00843438" w:rsidRPr="00A357B4" w:rsidRDefault="00843438" w:rsidP="00A357B4">
            <w:pPr>
              <w:ind w:left="142"/>
              <w:rPr>
                <w:rFonts w:cstheme="minorHAnsi"/>
              </w:rPr>
            </w:pPr>
            <w:r w:rsidRPr="00843438">
              <w:rPr>
                <w:rFonts w:cstheme="minorHAnsi"/>
                <w:b/>
              </w:rPr>
              <w:t>GULBENE, BALVI</w:t>
            </w:r>
          </w:p>
        </w:tc>
        <w:tc>
          <w:tcPr>
            <w:tcW w:w="1131" w:type="dxa"/>
            <w:vAlign w:val="center"/>
          </w:tcPr>
          <w:p w14:paraId="2A11B03A" w14:textId="116450F9" w:rsidR="00FE4223" w:rsidRDefault="00FE4223" w:rsidP="00D754BA">
            <w:pPr>
              <w:jc w:val="center"/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  <w:t>480</w:t>
            </w:r>
          </w:p>
        </w:tc>
        <w:tc>
          <w:tcPr>
            <w:tcW w:w="1948" w:type="dxa"/>
            <w:vAlign w:val="center"/>
          </w:tcPr>
          <w:p w14:paraId="03A27704" w14:textId="4B6F61EA" w:rsidR="00FE4223" w:rsidRPr="00144111" w:rsidRDefault="00FE4223" w:rsidP="00D754BA">
            <w:pPr>
              <w:jc w:val="center"/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</w:pPr>
            <w:r w:rsidRPr="00144111"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156,60</w:t>
            </w:r>
            <w:r w:rsidRPr="00144111">
              <w:rPr>
                <w:rFonts w:eastAsiaTheme="minorEastAsia" w:cstheme="minorHAnsi"/>
                <w:color w:val="0070C0"/>
                <w:kern w:val="24"/>
                <w:lang w:eastAsia="lv-LV"/>
              </w:rPr>
              <w:t xml:space="preserve"> </w:t>
            </w:r>
            <w:r w:rsidRPr="00B97B95">
              <w:rPr>
                <w:rFonts w:eastAsiaTheme="minorEastAsia" w:cstheme="minorHAnsi"/>
                <w:color w:val="000000" w:themeColor="text1"/>
                <w:kern w:val="24"/>
                <w:lang w:eastAsia="lv-LV"/>
              </w:rPr>
              <w:t>/ 0,00</w:t>
            </w:r>
          </w:p>
        </w:tc>
        <w:tc>
          <w:tcPr>
            <w:tcW w:w="1284" w:type="dxa"/>
            <w:vAlign w:val="center"/>
          </w:tcPr>
          <w:p w14:paraId="0ABC950B" w14:textId="0B0C1D5C" w:rsidR="00FE4223" w:rsidRDefault="00FE4223" w:rsidP="00D754BA">
            <w:pPr>
              <w:jc w:val="center"/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1566,0</w:t>
            </w:r>
            <w:r w:rsidRPr="00B97B95"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0</w:t>
            </w:r>
          </w:p>
        </w:tc>
      </w:tr>
      <w:tr w:rsidR="00A357B4" w:rsidRPr="00C84605" w14:paraId="6EBA689E" w14:textId="77777777" w:rsidTr="009C19AC">
        <w:trPr>
          <w:trHeight w:val="680"/>
        </w:trPr>
        <w:tc>
          <w:tcPr>
            <w:tcW w:w="5637" w:type="dxa"/>
            <w:vAlign w:val="center"/>
          </w:tcPr>
          <w:p w14:paraId="7CF6D53C" w14:textId="77777777" w:rsidR="00A357B4" w:rsidRDefault="00C155B0" w:rsidP="00A357B4">
            <w:pPr>
              <w:ind w:left="142"/>
              <w:rPr>
                <w:rFonts w:cstheme="minorHAnsi"/>
              </w:rPr>
            </w:pPr>
            <w:proofErr w:type="spellStart"/>
            <w:r w:rsidRPr="00C155B0">
              <w:rPr>
                <w:rFonts w:cstheme="minorHAnsi"/>
              </w:rPr>
              <w:t>Lokmetinātājs</w:t>
            </w:r>
            <w:proofErr w:type="spellEnd"/>
            <w:r w:rsidRPr="00C155B0">
              <w:rPr>
                <w:rFonts w:cstheme="minorHAnsi"/>
              </w:rPr>
              <w:t xml:space="preserve"> metināšanā ar volframa elektrodu inertās gāzes vidē (TIG) (</w:t>
            </w:r>
            <w:proofErr w:type="spellStart"/>
            <w:r w:rsidRPr="00C155B0">
              <w:rPr>
                <w:rFonts w:cstheme="minorHAnsi"/>
              </w:rPr>
              <w:t>II.prof.kval.līm</w:t>
            </w:r>
            <w:proofErr w:type="spellEnd"/>
            <w:r w:rsidRPr="00C155B0">
              <w:rPr>
                <w:rFonts w:cstheme="minorHAnsi"/>
              </w:rPr>
              <w:t>./ III.LKI)</w:t>
            </w:r>
          </w:p>
          <w:p w14:paraId="7971B3E8" w14:textId="245F503E" w:rsidR="00843438" w:rsidRPr="00A357B4" w:rsidRDefault="00843438" w:rsidP="00A357B4">
            <w:pPr>
              <w:ind w:left="142"/>
              <w:rPr>
                <w:rFonts w:cstheme="minorHAnsi"/>
              </w:rPr>
            </w:pPr>
            <w:r w:rsidRPr="00843438">
              <w:rPr>
                <w:rFonts w:cstheme="minorHAnsi"/>
                <w:b/>
              </w:rPr>
              <w:t>GULBENE</w:t>
            </w:r>
          </w:p>
        </w:tc>
        <w:tc>
          <w:tcPr>
            <w:tcW w:w="1131" w:type="dxa"/>
            <w:vAlign w:val="center"/>
          </w:tcPr>
          <w:p w14:paraId="1A0FCCC3" w14:textId="1DC690E1" w:rsidR="00A357B4" w:rsidRDefault="00A357B4" w:rsidP="00D754BA">
            <w:pPr>
              <w:jc w:val="center"/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  <w:t>480</w:t>
            </w:r>
          </w:p>
        </w:tc>
        <w:tc>
          <w:tcPr>
            <w:tcW w:w="1948" w:type="dxa"/>
            <w:vAlign w:val="center"/>
          </w:tcPr>
          <w:p w14:paraId="6B2F0385" w14:textId="65B0D390" w:rsidR="00A357B4" w:rsidRPr="00144111" w:rsidRDefault="00A357B4" w:rsidP="00D754BA">
            <w:pPr>
              <w:jc w:val="center"/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</w:pPr>
            <w:r w:rsidRPr="00144111"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156,60</w:t>
            </w:r>
            <w:r w:rsidRPr="00144111">
              <w:rPr>
                <w:rFonts w:eastAsiaTheme="minorEastAsia" w:cstheme="minorHAnsi"/>
                <w:color w:val="0070C0"/>
                <w:kern w:val="24"/>
                <w:lang w:eastAsia="lv-LV"/>
              </w:rPr>
              <w:t xml:space="preserve"> </w:t>
            </w:r>
            <w:r w:rsidRPr="00B97B95">
              <w:rPr>
                <w:rFonts w:eastAsiaTheme="minorEastAsia" w:cstheme="minorHAnsi"/>
                <w:color w:val="000000" w:themeColor="text1"/>
                <w:kern w:val="24"/>
                <w:lang w:eastAsia="lv-LV"/>
              </w:rPr>
              <w:t>/ 0,00</w:t>
            </w:r>
          </w:p>
        </w:tc>
        <w:tc>
          <w:tcPr>
            <w:tcW w:w="1284" w:type="dxa"/>
            <w:vAlign w:val="center"/>
          </w:tcPr>
          <w:p w14:paraId="05A6E561" w14:textId="4BB1349F" w:rsidR="00A357B4" w:rsidRDefault="00A357B4" w:rsidP="00D754BA">
            <w:pPr>
              <w:jc w:val="center"/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1566,0</w:t>
            </w:r>
            <w:r w:rsidRPr="00B97B95"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0</w:t>
            </w:r>
          </w:p>
        </w:tc>
      </w:tr>
      <w:tr w:rsidR="00843438" w:rsidRPr="00C84605" w14:paraId="4FF2B496" w14:textId="77777777" w:rsidTr="009C19AC">
        <w:trPr>
          <w:trHeight w:val="680"/>
        </w:trPr>
        <w:tc>
          <w:tcPr>
            <w:tcW w:w="5637" w:type="dxa"/>
            <w:vAlign w:val="center"/>
          </w:tcPr>
          <w:p w14:paraId="3F77C5C6" w14:textId="77777777" w:rsidR="00843438" w:rsidRDefault="00843438" w:rsidP="00A357B4">
            <w:pPr>
              <w:ind w:left="142"/>
              <w:rPr>
                <w:rFonts w:cstheme="minorHAnsi"/>
              </w:rPr>
            </w:pPr>
            <w:proofErr w:type="spellStart"/>
            <w:r w:rsidRPr="00843438">
              <w:rPr>
                <w:rFonts w:cstheme="minorHAnsi"/>
              </w:rPr>
              <w:t>Lokmetinātājs</w:t>
            </w:r>
            <w:proofErr w:type="spellEnd"/>
            <w:r w:rsidRPr="00843438">
              <w:rPr>
                <w:rFonts w:cstheme="minorHAnsi"/>
              </w:rPr>
              <w:t xml:space="preserve"> metināšanā ar mehanizēto iekārtu aktīvās gāzes vidē (MAG) (</w:t>
            </w:r>
            <w:proofErr w:type="spellStart"/>
            <w:r w:rsidRPr="00843438">
              <w:rPr>
                <w:rFonts w:cstheme="minorHAnsi"/>
              </w:rPr>
              <w:t>II.prof.kval.līm</w:t>
            </w:r>
            <w:proofErr w:type="spellEnd"/>
            <w:r w:rsidRPr="00843438">
              <w:rPr>
                <w:rFonts w:cstheme="minorHAnsi"/>
              </w:rPr>
              <w:t>./ III.LKI)</w:t>
            </w:r>
          </w:p>
          <w:p w14:paraId="7BDC7024" w14:textId="70EB0D40" w:rsidR="00843438" w:rsidRPr="00843438" w:rsidRDefault="00843438" w:rsidP="00A357B4">
            <w:pPr>
              <w:ind w:left="142"/>
              <w:rPr>
                <w:rFonts w:cstheme="minorHAnsi"/>
                <w:b/>
              </w:rPr>
            </w:pPr>
            <w:r w:rsidRPr="00843438">
              <w:rPr>
                <w:rFonts w:cstheme="minorHAnsi"/>
                <w:b/>
              </w:rPr>
              <w:t>BALVI</w:t>
            </w:r>
          </w:p>
        </w:tc>
        <w:tc>
          <w:tcPr>
            <w:tcW w:w="1131" w:type="dxa"/>
            <w:vAlign w:val="center"/>
          </w:tcPr>
          <w:p w14:paraId="52C714C1" w14:textId="49642B2E" w:rsidR="00843438" w:rsidRDefault="00843438" w:rsidP="00D754BA">
            <w:pPr>
              <w:jc w:val="center"/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  <w:t>480</w:t>
            </w:r>
          </w:p>
        </w:tc>
        <w:tc>
          <w:tcPr>
            <w:tcW w:w="1948" w:type="dxa"/>
            <w:vAlign w:val="center"/>
          </w:tcPr>
          <w:p w14:paraId="3A741DBC" w14:textId="22D965A5" w:rsidR="00843438" w:rsidRDefault="00843438" w:rsidP="00D754BA">
            <w:pPr>
              <w:jc w:val="center"/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</w:pPr>
            <w:r w:rsidRPr="00144111"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156,60</w:t>
            </w:r>
            <w:r w:rsidRPr="00144111">
              <w:rPr>
                <w:rFonts w:eastAsiaTheme="minorEastAsia" w:cstheme="minorHAnsi"/>
                <w:color w:val="0070C0"/>
                <w:kern w:val="24"/>
                <w:lang w:eastAsia="lv-LV"/>
              </w:rPr>
              <w:t xml:space="preserve"> </w:t>
            </w:r>
            <w:r w:rsidRPr="00B97B95">
              <w:rPr>
                <w:rFonts w:eastAsiaTheme="minorEastAsia" w:cstheme="minorHAnsi"/>
                <w:color w:val="000000" w:themeColor="text1"/>
                <w:kern w:val="24"/>
                <w:lang w:eastAsia="lv-LV"/>
              </w:rPr>
              <w:t>/ 0,00</w:t>
            </w:r>
          </w:p>
        </w:tc>
        <w:tc>
          <w:tcPr>
            <w:tcW w:w="1284" w:type="dxa"/>
            <w:vAlign w:val="center"/>
          </w:tcPr>
          <w:p w14:paraId="13A5852C" w14:textId="091D2DEE" w:rsidR="00843438" w:rsidRDefault="00843438" w:rsidP="00D754BA">
            <w:pPr>
              <w:jc w:val="center"/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1566,0</w:t>
            </w:r>
            <w:r w:rsidRPr="00B97B95"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0</w:t>
            </w:r>
          </w:p>
        </w:tc>
      </w:tr>
      <w:tr w:rsidR="00843438" w:rsidRPr="00C84605" w14:paraId="3557E676" w14:textId="77777777" w:rsidTr="009C19AC">
        <w:trPr>
          <w:trHeight w:val="680"/>
        </w:trPr>
        <w:tc>
          <w:tcPr>
            <w:tcW w:w="5637" w:type="dxa"/>
            <w:vAlign w:val="center"/>
          </w:tcPr>
          <w:p w14:paraId="627625E7" w14:textId="77777777" w:rsidR="00843438" w:rsidRDefault="00843438" w:rsidP="00A357B4">
            <w:pPr>
              <w:ind w:left="142"/>
              <w:rPr>
                <w:rFonts w:cstheme="minorHAnsi"/>
              </w:rPr>
            </w:pPr>
            <w:r w:rsidRPr="00A357B4">
              <w:rPr>
                <w:rFonts w:cstheme="minorHAnsi"/>
              </w:rPr>
              <w:t>Šūšanas iekārtu operators (</w:t>
            </w:r>
            <w:proofErr w:type="spellStart"/>
            <w:r w:rsidRPr="00A357B4">
              <w:rPr>
                <w:rFonts w:cstheme="minorHAnsi"/>
              </w:rPr>
              <w:t>II.prof.kval.līm</w:t>
            </w:r>
            <w:proofErr w:type="spellEnd"/>
            <w:r w:rsidRPr="00A357B4">
              <w:rPr>
                <w:rFonts w:cstheme="minorHAnsi"/>
              </w:rPr>
              <w:t>./ III.LKI)</w:t>
            </w:r>
          </w:p>
          <w:p w14:paraId="2D3B660D" w14:textId="6998FBDD" w:rsidR="00843438" w:rsidRPr="00A357B4" w:rsidRDefault="00843438" w:rsidP="00A357B4">
            <w:pPr>
              <w:ind w:left="142"/>
              <w:rPr>
                <w:rFonts w:cstheme="minorHAnsi"/>
              </w:rPr>
            </w:pPr>
            <w:r w:rsidRPr="00843438">
              <w:rPr>
                <w:rFonts w:cstheme="minorHAnsi"/>
                <w:b/>
              </w:rPr>
              <w:t>GULBENE</w:t>
            </w:r>
          </w:p>
        </w:tc>
        <w:tc>
          <w:tcPr>
            <w:tcW w:w="1131" w:type="dxa"/>
            <w:vAlign w:val="center"/>
          </w:tcPr>
          <w:p w14:paraId="5AC6D0F8" w14:textId="5D434C89" w:rsidR="00843438" w:rsidRDefault="00843438" w:rsidP="00D754BA">
            <w:pPr>
              <w:jc w:val="center"/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  <w:t>480</w:t>
            </w:r>
          </w:p>
        </w:tc>
        <w:tc>
          <w:tcPr>
            <w:tcW w:w="1948" w:type="dxa"/>
            <w:vAlign w:val="center"/>
          </w:tcPr>
          <w:p w14:paraId="184BA88A" w14:textId="031638EF" w:rsidR="00843438" w:rsidRDefault="00843438" w:rsidP="00D754BA">
            <w:pPr>
              <w:jc w:val="center"/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</w:pPr>
            <w:r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56,1</w:t>
            </w:r>
            <w:r w:rsidRPr="00144111"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0</w:t>
            </w:r>
            <w:r w:rsidRPr="00144111">
              <w:rPr>
                <w:rFonts w:eastAsiaTheme="minorEastAsia" w:cstheme="minorHAnsi"/>
                <w:color w:val="0070C0"/>
                <w:kern w:val="24"/>
                <w:lang w:eastAsia="lv-LV"/>
              </w:rPr>
              <w:t xml:space="preserve"> </w:t>
            </w:r>
            <w:r w:rsidRPr="00B97B95">
              <w:rPr>
                <w:rFonts w:eastAsiaTheme="minorEastAsia" w:cstheme="minorHAnsi"/>
                <w:color w:val="000000" w:themeColor="text1"/>
                <w:kern w:val="24"/>
                <w:lang w:eastAsia="lv-LV"/>
              </w:rPr>
              <w:t>/ 0,00</w:t>
            </w:r>
          </w:p>
        </w:tc>
        <w:tc>
          <w:tcPr>
            <w:tcW w:w="1284" w:type="dxa"/>
            <w:vAlign w:val="center"/>
          </w:tcPr>
          <w:p w14:paraId="298D85EF" w14:textId="79DC150F" w:rsidR="00843438" w:rsidRDefault="00843438" w:rsidP="00D754BA">
            <w:pPr>
              <w:jc w:val="center"/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561,00</w:t>
            </w:r>
          </w:p>
        </w:tc>
      </w:tr>
    </w:tbl>
    <w:p w14:paraId="33FA6638" w14:textId="414F225B" w:rsidR="00ED78BF" w:rsidRDefault="00BF6A30" w:rsidP="006B5D04">
      <w:pPr>
        <w:spacing w:after="0" w:line="240" w:lineRule="auto"/>
        <w:ind w:right="-1"/>
        <w:jc w:val="both"/>
        <w:rPr>
          <w:rFonts w:cstheme="minorHAnsi"/>
          <w:sz w:val="20"/>
          <w:szCs w:val="20"/>
        </w:rPr>
      </w:pPr>
      <w:r w:rsidRPr="00C84605">
        <w:rPr>
          <w:rFonts w:cstheme="minorHAnsi"/>
          <w:sz w:val="20"/>
          <w:szCs w:val="20"/>
        </w:rPr>
        <w:t xml:space="preserve">* </w:t>
      </w:r>
      <w:r w:rsidR="00E2034F" w:rsidRPr="00C84605">
        <w:rPr>
          <w:rFonts w:cstheme="minorHAnsi"/>
          <w:sz w:val="20"/>
          <w:szCs w:val="20"/>
        </w:rPr>
        <w:t xml:space="preserve">mācību maksu 90% apmērā sedz ES fondi un valsts, </w:t>
      </w:r>
      <w:r w:rsidR="006C2BDA" w:rsidRPr="00C84605">
        <w:rPr>
          <w:rFonts w:cstheme="minorHAnsi"/>
          <w:sz w:val="20"/>
          <w:szCs w:val="20"/>
        </w:rPr>
        <w:t>10%</w:t>
      </w:r>
      <w:r w:rsidR="00E2034F" w:rsidRPr="00C84605">
        <w:rPr>
          <w:rFonts w:cstheme="minorHAnsi"/>
          <w:sz w:val="20"/>
          <w:szCs w:val="20"/>
        </w:rPr>
        <w:t xml:space="preserve"> ir strādājošā līdzmaksājums. Nodarbinātajiem ar maznodrošinātās vai trūcīgas personas statusu mācības ir bez maksas.</w:t>
      </w:r>
    </w:p>
    <w:p w14:paraId="071A11F9" w14:textId="62A15BA6" w:rsidR="00C261EF" w:rsidRDefault="00C261EF">
      <w:pPr>
        <w:rPr>
          <w:rFonts w:cstheme="minorHAnsi"/>
          <w:b/>
          <w:sz w:val="24"/>
          <w:szCs w:val="24"/>
        </w:rPr>
      </w:pPr>
    </w:p>
    <w:p w14:paraId="1FA4EF4A" w14:textId="77777777" w:rsidR="00A357B4" w:rsidRDefault="00A357B4">
      <w:pPr>
        <w:rPr>
          <w:rFonts w:cstheme="minorHAnsi"/>
          <w:b/>
          <w:sz w:val="24"/>
          <w:szCs w:val="24"/>
        </w:rPr>
      </w:pPr>
    </w:p>
    <w:p w14:paraId="157C9BF0" w14:textId="77777777" w:rsidR="00A357B4" w:rsidRDefault="00A357B4">
      <w:pPr>
        <w:rPr>
          <w:rFonts w:cstheme="minorHAnsi"/>
          <w:b/>
          <w:sz w:val="24"/>
          <w:szCs w:val="24"/>
        </w:rPr>
      </w:pPr>
    </w:p>
    <w:p w14:paraId="6877068C" w14:textId="77777777" w:rsidR="00A357B4" w:rsidRDefault="00A357B4">
      <w:pPr>
        <w:rPr>
          <w:rFonts w:cstheme="minorHAnsi"/>
          <w:b/>
          <w:sz w:val="24"/>
          <w:szCs w:val="24"/>
        </w:rPr>
      </w:pPr>
    </w:p>
    <w:p w14:paraId="507E20C4" w14:textId="4D8BCBE6" w:rsidR="00B97B95" w:rsidRDefault="00144111" w:rsidP="00B97B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NEFORMĀLĀS</w:t>
      </w:r>
      <w:r w:rsidRPr="00C84605">
        <w:rPr>
          <w:rFonts w:cstheme="minorHAnsi"/>
          <w:b/>
          <w:sz w:val="24"/>
          <w:szCs w:val="24"/>
        </w:rPr>
        <w:t xml:space="preserve"> IZGLĪTĪBAS PROGRAMMAS </w:t>
      </w:r>
    </w:p>
    <w:p w14:paraId="185096A9" w14:textId="77777777" w:rsidR="00144111" w:rsidRPr="00C84605" w:rsidRDefault="00144111" w:rsidP="00B97B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ListTable2-Accent11"/>
        <w:tblW w:w="10031" w:type="dxa"/>
        <w:tblBorders>
          <w:top w:val="single" w:sz="18" w:space="0" w:color="D9D9D9" w:themeColor="background1" w:themeShade="D9"/>
          <w:bottom w:val="single" w:sz="18" w:space="0" w:color="D9D9D9" w:themeColor="background1" w:themeShade="D9"/>
          <w:insideH w:val="single" w:sz="18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5637"/>
        <w:gridCol w:w="1131"/>
        <w:gridCol w:w="1948"/>
        <w:gridCol w:w="1315"/>
      </w:tblGrid>
      <w:tr w:rsidR="00B97B95" w:rsidRPr="00C84605" w14:paraId="47F541B7" w14:textId="77777777" w:rsidTr="009C19AC">
        <w:trPr>
          <w:trHeight w:val="567"/>
        </w:trPr>
        <w:tc>
          <w:tcPr>
            <w:tcW w:w="5637" w:type="dxa"/>
            <w:shd w:val="clear" w:color="auto" w:fill="D9D9D9" w:themeFill="background1" w:themeFillShade="D9"/>
            <w:vAlign w:val="center"/>
            <w:hideMark/>
          </w:tcPr>
          <w:p w14:paraId="11BBEB8E" w14:textId="3220AF7B" w:rsidR="00B97B95" w:rsidRPr="00B97B95" w:rsidRDefault="00144111" w:rsidP="00D754BA">
            <w:pPr>
              <w:jc w:val="center"/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Izglītības programmas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  <w:hideMark/>
          </w:tcPr>
          <w:p w14:paraId="714863BA" w14:textId="29A8E29A" w:rsidR="00B97B95" w:rsidRPr="00B97B95" w:rsidRDefault="00144111" w:rsidP="00D754BA">
            <w:pPr>
              <w:jc w:val="center"/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</w:pPr>
            <w:r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M</w:t>
            </w:r>
            <w:r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ācību ilgums</w:t>
            </w:r>
            <w:r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 xml:space="preserve"> (h)</w:t>
            </w:r>
          </w:p>
        </w:tc>
        <w:tc>
          <w:tcPr>
            <w:tcW w:w="1948" w:type="dxa"/>
            <w:shd w:val="clear" w:color="auto" w:fill="D9D9D9" w:themeFill="background1" w:themeFillShade="D9"/>
            <w:vAlign w:val="center"/>
            <w:hideMark/>
          </w:tcPr>
          <w:p w14:paraId="441E2266" w14:textId="77777777" w:rsidR="00147AC0" w:rsidRPr="00B97B95" w:rsidRDefault="00147AC0" w:rsidP="00D754BA">
            <w:pPr>
              <w:jc w:val="center"/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Jūsu maksājums</w:t>
            </w:r>
          </w:p>
          <w:p w14:paraId="458C6F68" w14:textId="5731EBBA" w:rsidR="00B97B95" w:rsidRPr="00B97B95" w:rsidRDefault="00B97B95" w:rsidP="00D754BA">
            <w:pPr>
              <w:jc w:val="center"/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</w:pPr>
            <w:r w:rsidRPr="00144111">
              <w:rPr>
                <w:rFonts w:eastAsia="Times New Roman" w:cstheme="minorHAnsi"/>
                <w:b/>
                <w:color w:val="0070C0"/>
                <w:kern w:val="24"/>
                <w:lang w:eastAsia="lv-LV"/>
              </w:rPr>
              <w:t xml:space="preserve">10% </w:t>
            </w:r>
            <w:r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/ 0%* (EUR)</w:t>
            </w:r>
          </w:p>
        </w:tc>
        <w:tc>
          <w:tcPr>
            <w:tcW w:w="1315" w:type="dxa"/>
            <w:shd w:val="clear" w:color="auto" w:fill="D9D9D9" w:themeFill="background1" w:themeFillShade="D9"/>
            <w:vAlign w:val="center"/>
            <w:hideMark/>
          </w:tcPr>
          <w:p w14:paraId="379AC7F1" w14:textId="3F231E53" w:rsidR="00B97B95" w:rsidRPr="00B97B95" w:rsidRDefault="00144111" w:rsidP="00D754BA">
            <w:pPr>
              <w:jc w:val="center"/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</w:pPr>
            <w:r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 xml:space="preserve">Kopējā mācību maksa </w:t>
            </w:r>
            <w:r w:rsidRPr="00B97B95">
              <w:rPr>
                <w:rFonts w:eastAsia="Times New Roman" w:cstheme="minorHAnsi"/>
                <w:b/>
                <w:color w:val="000000" w:themeColor="dark1"/>
                <w:kern w:val="24"/>
                <w:lang w:eastAsia="lv-LV"/>
              </w:rPr>
              <w:t>(EUR)</w:t>
            </w:r>
          </w:p>
        </w:tc>
      </w:tr>
      <w:tr w:rsidR="008A5CF6" w:rsidRPr="00C84605" w14:paraId="3F3874FF" w14:textId="77777777" w:rsidTr="009C19AC">
        <w:trPr>
          <w:trHeight w:val="454"/>
        </w:trPr>
        <w:tc>
          <w:tcPr>
            <w:tcW w:w="5637" w:type="dxa"/>
            <w:vAlign w:val="center"/>
          </w:tcPr>
          <w:p w14:paraId="534F50F0" w14:textId="77777777" w:rsidR="00D74167" w:rsidRDefault="00AA00A1" w:rsidP="00A357B4">
            <w:pPr>
              <w:ind w:left="142"/>
              <w:rPr>
                <w:rFonts w:cstheme="minorHAnsi"/>
              </w:rPr>
            </w:pPr>
            <w:r w:rsidRPr="00A357B4">
              <w:rPr>
                <w:rFonts w:cstheme="minorHAnsi"/>
              </w:rPr>
              <w:t xml:space="preserve">Apmācība darbam ar motorzāģi un </w:t>
            </w:r>
            <w:proofErr w:type="spellStart"/>
            <w:r w:rsidRPr="00A357B4">
              <w:rPr>
                <w:rFonts w:cstheme="minorHAnsi"/>
              </w:rPr>
              <w:t>krūmgriezi</w:t>
            </w:r>
            <w:proofErr w:type="spellEnd"/>
          </w:p>
          <w:p w14:paraId="015846B1" w14:textId="24E0F0FD" w:rsidR="00843438" w:rsidRPr="00A357B4" w:rsidRDefault="00843438" w:rsidP="00A357B4">
            <w:pPr>
              <w:ind w:left="142"/>
              <w:rPr>
                <w:rFonts w:cstheme="minorHAnsi"/>
              </w:rPr>
            </w:pPr>
            <w:r w:rsidRPr="00843438">
              <w:rPr>
                <w:rFonts w:cstheme="minorHAnsi"/>
                <w:b/>
              </w:rPr>
              <w:t>GULBENE, BALVI</w:t>
            </w:r>
          </w:p>
        </w:tc>
        <w:tc>
          <w:tcPr>
            <w:tcW w:w="1131" w:type="dxa"/>
            <w:vAlign w:val="center"/>
          </w:tcPr>
          <w:p w14:paraId="329CAD19" w14:textId="4CAC356F" w:rsidR="008A5CF6" w:rsidRPr="00D35321" w:rsidRDefault="00AA00A1" w:rsidP="00D754BA">
            <w:pPr>
              <w:jc w:val="center"/>
              <w:rPr>
                <w:rFonts w:eastAsia="Times New Roman" w:cstheme="minorHAnsi"/>
                <w:lang w:eastAsia="lv-LV"/>
              </w:rPr>
            </w:pPr>
            <w:r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  <w:t>16</w:t>
            </w:r>
          </w:p>
        </w:tc>
        <w:tc>
          <w:tcPr>
            <w:tcW w:w="1948" w:type="dxa"/>
            <w:vAlign w:val="center"/>
          </w:tcPr>
          <w:p w14:paraId="3FA965C9" w14:textId="28A18D25" w:rsidR="008A5CF6" w:rsidRDefault="00AA00A1" w:rsidP="00D754BA">
            <w:pPr>
              <w:jc w:val="center"/>
              <w:rPr>
                <w:rFonts w:eastAsiaTheme="minorEastAsia" w:cstheme="minorHAnsi"/>
                <w:b/>
                <w:color w:val="FF0000"/>
                <w:kern w:val="24"/>
                <w:lang w:eastAsia="lv-LV"/>
              </w:rPr>
            </w:pPr>
            <w:r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7,2</w:t>
            </w:r>
            <w:r w:rsidR="008A5CF6" w:rsidRPr="00144111"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0</w:t>
            </w:r>
            <w:r w:rsidR="008A5CF6" w:rsidRPr="00144111">
              <w:rPr>
                <w:rFonts w:eastAsiaTheme="minorEastAsia" w:cstheme="minorHAnsi"/>
                <w:color w:val="0070C0"/>
                <w:kern w:val="24"/>
                <w:lang w:eastAsia="lv-LV"/>
              </w:rPr>
              <w:t xml:space="preserve"> </w:t>
            </w:r>
            <w:r w:rsidR="008A5CF6" w:rsidRPr="006B5D04">
              <w:rPr>
                <w:rFonts w:eastAsiaTheme="minorEastAsia" w:cstheme="minorHAnsi"/>
                <w:color w:val="000000" w:themeColor="text1"/>
                <w:kern w:val="24"/>
                <w:lang w:eastAsia="lv-LV"/>
              </w:rPr>
              <w:t>/ 0,00</w:t>
            </w:r>
          </w:p>
        </w:tc>
        <w:tc>
          <w:tcPr>
            <w:tcW w:w="1315" w:type="dxa"/>
            <w:vAlign w:val="center"/>
          </w:tcPr>
          <w:p w14:paraId="60B29CDB" w14:textId="65B5921D" w:rsidR="008A5CF6" w:rsidRDefault="00AA00A1" w:rsidP="00D754BA">
            <w:pPr>
              <w:jc w:val="center"/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72</w:t>
            </w:r>
            <w:r w:rsidR="008A5CF6" w:rsidRPr="006B5D04"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,00</w:t>
            </w:r>
          </w:p>
        </w:tc>
      </w:tr>
      <w:tr w:rsidR="00AA00A1" w:rsidRPr="00C84605" w14:paraId="132C815D" w14:textId="77777777" w:rsidTr="009C19AC">
        <w:trPr>
          <w:trHeight w:val="454"/>
        </w:trPr>
        <w:tc>
          <w:tcPr>
            <w:tcW w:w="5637" w:type="dxa"/>
            <w:vAlign w:val="center"/>
          </w:tcPr>
          <w:p w14:paraId="6489DFAB" w14:textId="77777777" w:rsidR="00D74167" w:rsidRDefault="00AA00A1" w:rsidP="00A357B4">
            <w:pPr>
              <w:ind w:left="142"/>
              <w:rPr>
                <w:rFonts w:cstheme="minorHAnsi"/>
              </w:rPr>
            </w:pPr>
            <w:r w:rsidRPr="00A357B4">
              <w:rPr>
                <w:rFonts w:cstheme="minorHAnsi"/>
              </w:rPr>
              <w:t>Autokrāvēja vadītājs</w:t>
            </w:r>
          </w:p>
          <w:p w14:paraId="06E4F440" w14:textId="18568115" w:rsidR="00843438" w:rsidRPr="00A357B4" w:rsidRDefault="00843438" w:rsidP="00A357B4">
            <w:pPr>
              <w:ind w:left="142"/>
              <w:rPr>
                <w:rFonts w:cstheme="minorHAnsi"/>
              </w:rPr>
            </w:pPr>
            <w:r w:rsidRPr="00843438">
              <w:rPr>
                <w:rFonts w:cstheme="minorHAnsi"/>
                <w:b/>
              </w:rPr>
              <w:t>GULBENE, BALVI</w:t>
            </w:r>
          </w:p>
        </w:tc>
        <w:tc>
          <w:tcPr>
            <w:tcW w:w="1131" w:type="dxa"/>
            <w:vAlign w:val="center"/>
          </w:tcPr>
          <w:p w14:paraId="187AE763" w14:textId="4E1D1AB1" w:rsidR="00AA00A1" w:rsidRPr="00C84605" w:rsidRDefault="00AA00A1" w:rsidP="00D754BA">
            <w:pPr>
              <w:jc w:val="center"/>
              <w:rPr>
                <w:rFonts w:eastAsia="Times New Roman" w:cstheme="minorHAnsi"/>
                <w:lang w:eastAsia="lv-LV"/>
              </w:rPr>
            </w:pPr>
            <w:r>
              <w:rPr>
                <w:rFonts w:eastAsia="Times New Roman" w:cstheme="minorHAnsi"/>
                <w:lang w:eastAsia="lv-LV"/>
              </w:rPr>
              <w:t>16</w:t>
            </w:r>
          </w:p>
        </w:tc>
        <w:tc>
          <w:tcPr>
            <w:tcW w:w="1948" w:type="dxa"/>
            <w:vAlign w:val="center"/>
          </w:tcPr>
          <w:p w14:paraId="3E0B73EB" w14:textId="42A7D40F" w:rsidR="00AA00A1" w:rsidRPr="006B5D04" w:rsidRDefault="00AA00A1" w:rsidP="00D754BA">
            <w:pPr>
              <w:jc w:val="center"/>
              <w:rPr>
                <w:rFonts w:eastAsia="Times New Roman" w:cstheme="minorHAnsi"/>
                <w:lang w:eastAsia="lv-LV"/>
              </w:rPr>
            </w:pPr>
            <w:r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7,2</w:t>
            </w:r>
            <w:r w:rsidRPr="00144111"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0</w:t>
            </w:r>
            <w:r w:rsidRPr="00144111">
              <w:rPr>
                <w:rFonts w:eastAsiaTheme="minorEastAsia" w:cstheme="minorHAnsi"/>
                <w:color w:val="0070C0"/>
                <w:kern w:val="24"/>
                <w:lang w:eastAsia="lv-LV"/>
              </w:rPr>
              <w:t xml:space="preserve"> </w:t>
            </w:r>
            <w:r w:rsidRPr="006B5D04">
              <w:rPr>
                <w:rFonts w:eastAsiaTheme="minorEastAsia" w:cstheme="minorHAnsi"/>
                <w:color w:val="000000" w:themeColor="text1"/>
                <w:kern w:val="24"/>
                <w:lang w:eastAsia="lv-LV"/>
              </w:rPr>
              <w:t>/ 0,00</w:t>
            </w:r>
          </w:p>
        </w:tc>
        <w:tc>
          <w:tcPr>
            <w:tcW w:w="1315" w:type="dxa"/>
            <w:vAlign w:val="center"/>
          </w:tcPr>
          <w:p w14:paraId="586AC5A0" w14:textId="1673D2FB" w:rsidR="00AA00A1" w:rsidRPr="006B5D04" w:rsidRDefault="00AA00A1" w:rsidP="00D754BA">
            <w:pPr>
              <w:jc w:val="center"/>
              <w:rPr>
                <w:rFonts w:eastAsia="Times New Roman" w:cstheme="minorHAnsi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72</w:t>
            </w:r>
            <w:r w:rsidRPr="006B5D04"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,00</w:t>
            </w:r>
          </w:p>
        </w:tc>
      </w:tr>
      <w:tr w:rsidR="00AA00A1" w:rsidRPr="00C84605" w14:paraId="0027ECD5" w14:textId="77777777" w:rsidTr="009C19AC">
        <w:trPr>
          <w:trHeight w:val="454"/>
        </w:trPr>
        <w:tc>
          <w:tcPr>
            <w:tcW w:w="5637" w:type="dxa"/>
            <w:vAlign w:val="center"/>
          </w:tcPr>
          <w:p w14:paraId="2D032B2C" w14:textId="77777777" w:rsidR="00D74167" w:rsidRDefault="00AA00A1" w:rsidP="00A357B4">
            <w:pPr>
              <w:ind w:left="142"/>
              <w:rPr>
                <w:rFonts w:cstheme="minorHAnsi"/>
              </w:rPr>
            </w:pPr>
            <w:r w:rsidRPr="00A357B4">
              <w:rPr>
                <w:rFonts w:cstheme="minorHAnsi"/>
              </w:rPr>
              <w:t>Transportlīdzekļu vadītāju periodiskā apmācība (95.kods)</w:t>
            </w:r>
          </w:p>
          <w:p w14:paraId="014EE9C3" w14:textId="6D9C0150" w:rsidR="00843438" w:rsidRPr="00A357B4" w:rsidRDefault="00843438" w:rsidP="00A357B4">
            <w:pPr>
              <w:ind w:left="142"/>
              <w:rPr>
                <w:rFonts w:cstheme="minorHAnsi"/>
              </w:rPr>
            </w:pPr>
            <w:r w:rsidRPr="00843438">
              <w:rPr>
                <w:rFonts w:cstheme="minorHAnsi"/>
                <w:b/>
              </w:rPr>
              <w:t>GULBENE</w:t>
            </w:r>
          </w:p>
        </w:tc>
        <w:tc>
          <w:tcPr>
            <w:tcW w:w="1131" w:type="dxa"/>
            <w:vAlign w:val="center"/>
          </w:tcPr>
          <w:p w14:paraId="4B6A81F4" w14:textId="39BDCAB9" w:rsidR="00AA00A1" w:rsidRDefault="00AA00A1" w:rsidP="00D754BA">
            <w:pPr>
              <w:jc w:val="center"/>
              <w:rPr>
                <w:rFonts w:eastAsia="Times New Roman" w:cstheme="minorHAnsi"/>
                <w:lang w:eastAsia="lv-LV"/>
              </w:rPr>
            </w:pPr>
            <w:r>
              <w:rPr>
                <w:rFonts w:eastAsia="Times New Roman" w:cstheme="minorHAnsi"/>
                <w:lang w:eastAsia="lv-LV"/>
              </w:rPr>
              <w:t>35</w:t>
            </w:r>
          </w:p>
        </w:tc>
        <w:tc>
          <w:tcPr>
            <w:tcW w:w="1948" w:type="dxa"/>
            <w:vAlign w:val="center"/>
          </w:tcPr>
          <w:p w14:paraId="50085C9C" w14:textId="428443FC" w:rsidR="00AA00A1" w:rsidRPr="00144111" w:rsidRDefault="00AA00A1" w:rsidP="00D754BA">
            <w:pPr>
              <w:jc w:val="center"/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</w:pPr>
            <w:r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 xml:space="preserve">15,75 </w:t>
            </w:r>
            <w:r w:rsidRPr="00AA00A1">
              <w:t>/ 0,00</w:t>
            </w:r>
          </w:p>
        </w:tc>
        <w:tc>
          <w:tcPr>
            <w:tcW w:w="1315" w:type="dxa"/>
            <w:vAlign w:val="center"/>
          </w:tcPr>
          <w:p w14:paraId="6BD5B259" w14:textId="61766A69" w:rsidR="00AA00A1" w:rsidRDefault="00AA00A1" w:rsidP="00D754BA">
            <w:pPr>
              <w:jc w:val="center"/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157,50</w:t>
            </w:r>
          </w:p>
        </w:tc>
      </w:tr>
      <w:tr w:rsidR="00AA00A1" w:rsidRPr="00C84605" w14:paraId="049D1831" w14:textId="77777777" w:rsidTr="00876929">
        <w:trPr>
          <w:trHeight w:val="454"/>
        </w:trPr>
        <w:tc>
          <w:tcPr>
            <w:tcW w:w="5637" w:type="dxa"/>
            <w:vAlign w:val="center"/>
          </w:tcPr>
          <w:p w14:paraId="119EDDDA" w14:textId="77777777" w:rsidR="00D74167" w:rsidRDefault="00AA00A1" w:rsidP="00A357B4">
            <w:pPr>
              <w:ind w:left="142"/>
              <w:rPr>
                <w:rFonts w:cstheme="minorHAnsi"/>
              </w:rPr>
            </w:pPr>
            <w:r w:rsidRPr="00A357B4">
              <w:rPr>
                <w:rFonts w:cstheme="minorHAnsi"/>
              </w:rPr>
              <w:t>Datu analīze un pārskatu sagatavošana ar MS Excel</w:t>
            </w:r>
          </w:p>
          <w:p w14:paraId="1A04B076" w14:textId="16B1C0B3" w:rsidR="00843438" w:rsidRPr="00A357B4" w:rsidRDefault="00843438" w:rsidP="00A357B4">
            <w:pPr>
              <w:ind w:left="142"/>
              <w:rPr>
                <w:rFonts w:cstheme="minorHAnsi"/>
              </w:rPr>
            </w:pPr>
            <w:r w:rsidRPr="00843438">
              <w:rPr>
                <w:rFonts w:cstheme="minorHAnsi"/>
                <w:b/>
              </w:rPr>
              <w:t>GULBENE, BALVI</w:t>
            </w:r>
          </w:p>
        </w:tc>
        <w:tc>
          <w:tcPr>
            <w:tcW w:w="1131" w:type="dxa"/>
            <w:vAlign w:val="center"/>
          </w:tcPr>
          <w:p w14:paraId="40F26467" w14:textId="77777777" w:rsidR="00AA00A1" w:rsidRDefault="00AA00A1" w:rsidP="00876929">
            <w:pPr>
              <w:jc w:val="center"/>
              <w:rPr>
                <w:rFonts w:eastAsia="Times New Roman" w:cstheme="minorHAnsi"/>
                <w:color w:val="000000" w:themeColor="text1"/>
                <w:kern w:val="24"/>
                <w:lang w:eastAsia="lv-LV"/>
              </w:rPr>
            </w:pPr>
            <w:r>
              <w:rPr>
                <w:rFonts w:eastAsia="Times New Roman" w:cstheme="minorHAnsi"/>
                <w:lang w:eastAsia="lv-LV"/>
              </w:rPr>
              <w:t>40</w:t>
            </w:r>
          </w:p>
        </w:tc>
        <w:tc>
          <w:tcPr>
            <w:tcW w:w="1948" w:type="dxa"/>
            <w:vAlign w:val="center"/>
          </w:tcPr>
          <w:p w14:paraId="2E028C79" w14:textId="59FD3F0B" w:rsidR="00AA00A1" w:rsidRPr="006B5D04" w:rsidRDefault="00AA00A1" w:rsidP="00876929">
            <w:pPr>
              <w:jc w:val="center"/>
              <w:rPr>
                <w:rFonts w:eastAsiaTheme="minorEastAsia" w:cstheme="minorHAnsi"/>
                <w:b/>
                <w:color w:val="FF0000"/>
                <w:kern w:val="24"/>
                <w:lang w:eastAsia="lv-LV"/>
              </w:rPr>
            </w:pPr>
            <w:r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18,0</w:t>
            </w:r>
            <w:r w:rsidRPr="00144111"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0</w:t>
            </w:r>
            <w:r w:rsidRPr="00144111">
              <w:rPr>
                <w:rFonts w:eastAsiaTheme="minorEastAsia" w:cstheme="minorHAnsi"/>
                <w:color w:val="0070C0"/>
                <w:kern w:val="24"/>
                <w:lang w:eastAsia="lv-LV"/>
              </w:rPr>
              <w:t xml:space="preserve"> </w:t>
            </w:r>
            <w:r w:rsidRPr="006B5D04">
              <w:rPr>
                <w:rFonts w:eastAsiaTheme="minorEastAsia" w:cstheme="minorHAnsi"/>
                <w:color w:val="000000" w:themeColor="text1"/>
                <w:kern w:val="24"/>
                <w:lang w:eastAsia="lv-LV"/>
              </w:rPr>
              <w:t>/ 0,00</w:t>
            </w:r>
          </w:p>
        </w:tc>
        <w:tc>
          <w:tcPr>
            <w:tcW w:w="1315" w:type="dxa"/>
            <w:vAlign w:val="center"/>
          </w:tcPr>
          <w:p w14:paraId="32D3DB9E" w14:textId="67569754" w:rsidR="00AA00A1" w:rsidRPr="006B5D04" w:rsidRDefault="00AA00A1" w:rsidP="00876929">
            <w:pPr>
              <w:jc w:val="center"/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180</w:t>
            </w:r>
            <w:r w:rsidRPr="006B5D04"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,00</w:t>
            </w:r>
          </w:p>
        </w:tc>
      </w:tr>
      <w:tr w:rsidR="00AD114B" w:rsidRPr="00C84605" w14:paraId="10CED9FF" w14:textId="77777777" w:rsidTr="009C19AC">
        <w:trPr>
          <w:trHeight w:val="454"/>
        </w:trPr>
        <w:tc>
          <w:tcPr>
            <w:tcW w:w="5637" w:type="dxa"/>
            <w:vAlign w:val="center"/>
          </w:tcPr>
          <w:p w14:paraId="70E28DCA" w14:textId="77777777" w:rsidR="00D74167" w:rsidRDefault="00AD114B" w:rsidP="00A357B4">
            <w:pPr>
              <w:ind w:left="142"/>
              <w:rPr>
                <w:rFonts w:cstheme="minorHAnsi"/>
              </w:rPr>
            </w:pPr>
            <w:r w:rsidRPr="00A357B4">
              <w:rPr>
                <w:rFonts w:cstheme="minorHAnsi"/>
              </w:rPr>
              <w:t>Punktveida metināšana</w:t>
            </w:r>
          </w:p>
          <w:p w14:paraId="55149845" w14:textId="3E667B70" w:rsidR="00843438" w:rsidRPr="00A357B4" w:rsidRDefault="00843438" w:rsidP="00A357B4">
            <w:pPr>
              <w:ind w:left="142"/>
              <w:rPr>
                <w:rFonts w:cstheme="minorHAnsi"/>
              </w:rPr>
            </w:pPr>
            <w:r w:rsidRPr="00843438">
              <w:rPr>
                <w:rFonts w:cstheme="minorHAnsi"/>
                <w:b/>
              </w:rPr>
              <w:t>GULBENE, BALVI</w:t>
            </w:r>
          </w:p>
        </w:tc>
        <w:tc>
          <w:tcPr>
            <w:tcW w:w="1131" w:type="dxa"/>
            <w:vAlign w:val="center"/>
          </w:tcPr>
          <w:p w14:paraId="1222756C" w14:textId="62979D6A" w:rsidR="00AD114B" w:rsidRDefault="00AD114B" w:rsidP="00D754BA">
            <w:pPr>
              <w:jc w:val="center"/>
              <w:rPr>
                <w:rFonts w:eastAsia="Times New Roman" w:cstheme="minorHAnsi"/>
                <w:lang w:eastAsia="lv-LV"/>
              </w:rPr>
            </w:pPr>
            <w:r>
              <w:rPr>
                <w:rFonts w:eastAsia="Times New Roman" w:cstheme="minorHAnsi"/>
                <w:lang w:eastAsia="lv-LV"/>
              </w:rPr>
              <w:t>80</w:t>
            </w:r>
          </w:p>
        </w:tc>
        <w:tc>
          <w:tcPr>
            <w:tcW w:w="1948" w:type="dxa"/>
            <w:vAlign w:val="center"/>
          </w:tcPr>
          <w:p w14:paraId="4EFF685B" w14:textId="02BDCB8A" w:rsidR="00AD114B" w:rsidRPr="00144111" w:rsidRDefault="00AD114B" w:rsidP="00D754BA">
            <w:pPr>
              <w:jc w:val="center"/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</w:pPr>
            <w:r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36,0</w:t>
            </w:r>
            <w:r w:rsidRPr="00144111"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0</w:t>
            </w:r>
            <w:r w:rsidRPr="00144111">
              <w:rPr>
                <w:rFonts w:eastAsiaTheme="minorEastAsia" w:cstheme="minorHAnsi"/>
                <w:color w:val="0070C0"/>
                <w:kern w:val="24"/>
                <w:lang w:eastAsia="lv-LV"/>
              </w:rPr>
              <w:t xml:space="preserve"> </w:t>
            </w:r>
            <w:r w:rsidRPr="006B5D04">
              <w:rPr>
                <w:rFonts w:eastAsiaTheme="minorEastAsia" w:cstheme="minorHAnsi"/>
                <w:color w:val="000000" w:themeColor="text1"/>
                <w:kern w:val="24"/>
                <w:lang w:eastAsia="lv-LV"/>
              </w:rPr>
              <w:t>/ 0,00</w:t>
            </w:r>
          </w:p>
        </w:tc>
        <w:tc>
          <w:tcPr>
            <w:tcW w:w="1315" w:type="dxa"/>
            <w:vAlign w:val="center"/>
          </w:tcPr>
          <w:p w14:paraId="375346C6" w14:textId="46361FC9" w:rsidR="00AD114B" w:rsidRDefault="00AD114B" w:rsidP="00D754BA">
            <w:pPr>
              <w:jc w:val="center"/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360,00</w:t>
            </w:r>
          </w:p>
        </w:tc>
      </w:tr>
      <w:tr w:rsidR="00843438" w:rsidRPr="00C84605" w14:paraId="36DD6436" w14:textId="77777777" w:rsidTr="009C19AC">
        <w:trPr>
          <w:trHeight w:val="454"/>
        </w:trPr>
        <w:tc>
          <w:tcPr>
            <w:tcW w:w="5637" w:type="dxa"/>
            <w:vAlign w:val="center"/>
          </w:tcPr>
          <w:p w14:paraId="73B23FFE" w14:textId="01AD7F35" w:rsidR="00843438" w:rsidRPr="00843438" w:rsidRDefault="00843438" w:rsidP="00A357B4">
            <w:pPr>
              <w:ind w:left="142"/>
              <w:rPr>
                <w:rFonts w:cstheme="minorHAnsi"/>
              </w:rPr>
            </w:pPr>
            <w:r w:rsidRPr="00843438">
              <w:rPr>
                <w:rFonts w:cstheme="minorHAnsi"/>
              </w:rPr>
              <w:t>Sanitārtehnisko iekārtu montēšana, apkope un remonts</w:t>
            </w:r>
          </w:p>
          <w:p w14:paraId="6F49C9FD" w14:textId="24D4B069" w:rsidR="00843438" w:rsidRPr="00A357B4" w:rsidRDefault="00843438" w:rsidP="00A357B4">
            <w:pPr>
              <w:ind w:left="142"/>
              <w:rPr>
                <w:rFonts w:cstheme="minorHAnsi"/>
              </w:rPr>
            </w:pPr>
            <w:r w:rsidRPr="00843438">
              <w:rPr>
                <w:rFonts w:cstheme="minorHAnsi"/>
                <w:b/>
              </w:rPr>
              <w:t xml:space="preserve"> BALVI</w:t>
            </w:r>
          </w:p>
        </w:tc>
        <w:tc>
          <w:tcPr>
            <w:tcW w:w="1131" w:type="dxa"/>
            <w:vAlign w:val="center"/>
          </w:tcPr>
          <w:p w14:paraId="7CD6DBA1" w14:textId="7E175DDA" w:rsidR="00843438" w:rsidRDefault="00843438" w:rsidP="00D754BA">
            <w:pPr>
              <w:jc w:val="center"/>
              <w:rPr>
                <w:rFonts w:eastAsia="Times New Roman" w:cstheme="minorHAnsi"/>
                <w:lang w:eastAsia="lv-LV"/>
              </w:rPr>
            </w:pPr>
            <w:r>
              <w:rPr>
                <w:rFonts w:eastAsia="Times New Roman" w:cstheme="minorHAnsi"/>
                <w:lang w:eastAsia="lv-LV"/>
              </w:rPr>
              <w:t>80</w:t>
            </w:r>
          </w:p>
        </w:tc>
        <w:tc>
          <w:tcPr>
            <w:tcW w:w="1948" w:type="dxa"/>
            <w:vAlign w:val="center"/>
          </w:tcPr>
          <w:p w14:paraId="59B49EE8" w14:textId="61787080" w:rsidR="00843438" w:rsidRDefault="00843438" w:rsidP="00D754BA">
            <w:pPr>
              <w:jc w:val="center"/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</w:pPr>
            <w:r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36,0</w:t>
            </w:r>
            <w:r w:rsidRPr="00144111">
              <w:rPr>
                <w:rFonts w:eastAsiaTheme="minorEastAsia" w:cstheme="minorHAnsi"/>
                <w:b/>
                <w:color w:val="0070C0"/>
                <w:kern w:val="24"/>
                <w:lang w:eastAsia="lv-LV"/>
              </w:rPr>
              <w:t>0</w:t>
            </w:r>
            <w:r w:rsidRPr="00144111">
              <w:rPr>
                <w:rFonts w:eastAsiaTheme="minorEastAsia" w:cstheme="minorHAnsi"/>
                <w:color w:val="0070C0"/>
                <w:kern w:val="24"/>
                <w:lang w:eastAsia="lv-LV"/>
              </w:rPr>
              <w:t xml:space="preserve"> </w:t>
            </w:r>
            <w:r w:rsidRPr="006B5D04">
              <w:rPr>
                <w:rFonts w:eastAsiaTheme="minorEastAsia" w:cstheme="minorHAnsi"/>
                <w:color w:val="000000" w:themeColor="text1"/>
                <w:kern w:val="24"/>
                <w:lang w:eastAsia="lv-LV"/>
              </w:rPr>
              <w:t>/ 0,00</w:t>
            </w:r>
          </w:p>
        </w:tc>
        <w:tc>
          <w:tcPr>
            <w:tcW w:w="1315" w:type="dxa"/>
            <w:vAlign w:val="center"/>
          </w:tcPr>
          <w:p w14:paraId="01410805" w14:textId="6480C586" w:rsidR="00843438" w:rsidRDefault="00843438" w:rsidP="00D754BA">
            <w:pPr>
              <w:jc w:val="center"/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</w:pPr>
            <w:r>
              <w:rPr>
                <w:rFonts w:eastAsiaTheme="minorEastAsia" w:cstheme="minorHAnsi"/>
                <w:color w:val="000000" w:themeColor="dark1"/>
                <w:kern w:val="24"/>
                <w:lang w:eastAsia="lv-LV"/>
              </w:rPr>
              <w:t>360,00</w:t>
            </w:r>
          </w:p>
        </w:tc>
      </w:tr>
    </w:tbl>
    <w:p w14:paraId="2830515B" w14:textId="2D6B9864" w:rsidR="00235C2C" w:rsidRPr="00C84605" w:rsidRDefault="00B97B95" w:rsidP="00A357B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84605">
        <w:rPr>
          <w:rFonts w:cstheme="minorHAnsi"/>
          <w:sz w:val="20"/>
          <w:szCs w:val="20"/>
        </w:rPr>
        <w:t xml:space="preserve">* mācību maksu 90% apmērā sedz ES fondi un valsts, 10% ir strādājošā </w:t>
      </w:r>
      <w:proofErr w:type="spellStart"/>
      <w:r w:rsidRPr="00C84605">
        <w:rPr>
          <w:rFonts w:cstheme="minorHAnsi"/>
          <w:sz w:val="20"/>
          <w:szCs w:val="20"/>
        </w:rPr>
        <w:t>līdzmaksājums</w:t>
      </w:r>
      <w:proofErr w:type="spellEnd"/>
      <w:r w:rsidRPr="00C84605">
        <w:rPr>
          <w:rFonts w:cstheme="minorHAnsi"/>
          <w:sz w:val="20"/>
          <w:szCs w:val="20"/>
        </w:rPr>
        <w:t>. Nodarbinātajiem ar maznodrošinātās vai trūcīgas personas statusu mācības ir bez maksas.</w:t>
      </w:r>
    </w:p>
    <w:p w14:paraId="682ABA5C" w14:textId="77777777" w:rsidR="00915964" w:rsidRDefault="00915964" w:rsidP="00536A5D">
      <w:pPr>
        <w:rPr>
          <w:rFonts w:cstheme="minorHAnsi"/>
          <w:b/>
          <w:sz w:val="24"/>
          <w:szCs w:val="24"/>
        </w:rPr>
      </w:pPr>
    </w:p>
    <w:p w14:paraId="60ADCFD2" w14:textId="061F40C5" w:rsidR="009B5E0E" w:rsidRPr="00C84605" w:rsidRDefault="009B5E0E" w:rsidP="00A357B4">
      <w:pPr>
        <w:spacing w:after="0"/>
        <w:rPr>
          <w:rFonts w:cstheme="minorHAnsi"/>
          <w:b/>
          <w:sz w:val="24"/>
          <w:szCs w:val="24"/>
        </w:rPr>
      </w:pPr>
      <w:r w:rsidRPr="00C84605">
        <w:rPr>
          <w:rFonts w:cstheme="minorHAnsi"/>
          <w:b/>
          <w:sz w:val="24"/>
          <w:szCs w:val="24"/>
        </w:rPr>
        <w:t>KAS VAR PIETEIKTIES</w:t>
      </w:r>
      <w:r w:rsidR="00144111">
        <w:rPr>
          <w:rFonts w:cstheme="minorHAnsi"/>
          <w:b/>
          <w:sz w:val="24"/>
          <w:szCs w:val="24"/>
        </w:rPr>
        <w:t>?</w:t>
      </w:r>
    </w:p>
    <w:p w14:paraId="070A9B3C" w14:textId="77777777" w:rsidR="009B5E0E" w:rsidRPr="00C84605" w:rsidRDefault="009B5E0E" w:rsidP="009B5E0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84605">
        <w:rPr>
          <w:rFonts w:cstheme="minorHAnsi"/>
          <w:b/>
          <w:sz w:val="24"/>
          <w:szCs w:val="24"/>
        </w:rPr>
        <w:t xml:space="preserve">strādājošie: </w:t>
      </w:r>
    </w:p>
    <w:p w14:paraId="3CF20E82" w14:textId="77777777" w:rsidR="009B5E0E" w:rsidRPr="00C84605" w:rsidRDefault="009B5E0E" w:rsidP="009B5E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 xml:space="preserve">vecumā no 25 gadiem līdz neierobežotam vecumam </w:t>
      </w:r>
    </w:p>
    <w:p w14:paraId="2D237688" w14:textId="77777777" w:rsidR="009B5E0E" w:rsidRPr="00C84605" w:rsidRDefault="009B5E0E" w:rsidP="009B5E0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>ar pabeigtu vai nepabeigtu izglītību</w:t>
      </w:r>
    </w:p>
    <w:p w14:paraId="44870910" w14:textId="77777777" w:rsidR="009B5E0E" w:rsidRPr="00C84605" w:rsidRDefault="009B5E0E" w:rsidP="009B5E0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> </w:t>
      </w:r>
    </w:p>
    <w:p w14:paraId="7C2DC1D0" w14:textId="1794CC64" w:rsidR="006C2BDA" w:rsidRPr="00C84605" w:rsidRDefault="009B5E0E" w:rsidP="009B5E0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84605">
        <w:rPr>
          <w:rFonts w:cstheme="minorHAnsi"/>
          <w:b/>
          <w:sz w:val="24"/>
          <w:szCs w:val="24"/>
        </w:rPr>
        <w:t>priekšrocības uzņemšanā</w:t>
      </w:r>
      <w:r w:rsidR="006C2BDA" w:rsidRPr="00C84605">
        <w:rPr>
          <w:rFonts w:cstheme="minorHAnsi"/>
          <w:b/>
          <w:sz w:val="24"/>
          <w:szCs w:val="24"/>
        </w:rPr>
        <w:t xml:space="preserve"> sociālā riska nodarbinātajiem, ja būs augsts pieteikumu skaits</w:t>
      </w:r>
      <w:r w:rsidRPr="00C84605">
        <w:rPr>
          <w:rFonts w:cstheme="minorHAnsi"/>
          <w:b/>
          <w:sz w:val="24"/>
          <w:szCs w:val="24"/>
        </w:rPr>
        <w:t xml:space="preserve">: </w:t>
      </w:r>
    </w:p>
    <w:p w14:paraId="672289F4" w14:textId="77777777" w:rsidR="009B5E0E" w:rsidRPr="00C84605" w:rsidRDefault="009B5E0E" w:rsidP="009B5E0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 xml:space="preserve">vecumā no 45 gadiem, kas strādā </w:t>
      </w:r>
      <w:hyperlink r:id="rId8" w:history="1">
        <w:r w:rsidR="00C559C0" w:rsidRPr="00C84605">
          <w:rPr>
            <w:rStyle w:val="Hyperlink"/>
            <w:rFonts w:cstheme="minorHAnsi"/>
            <w:sz w:val="24"/>
            <w:szCs w:val="24"/>
          </w:rPr>
          <w:t xml:space="preserve">profesiju klasifikatora 5., 7., 8. un 9. pamatgrupu </w:t>
        </w:r>
        <w:r w:rsidRPr="00C84605">
          <w:rPr>
            <w:rStyle w:val="Hyperlink"/>
            <w:rFonts w:cstheme="minorHAnsi"/>
            <w:sz w:val="24"/>
            <w:szCs w:val="24"/>
          </w:rPr>
          <w:t>profesiju grupās</w:t>
        </w:r>
      </w:hyperlink>
      <w:r w:rsidRPr="00C84605">
        <w:rPr>
          <w:rFonts w:cstheme="minorHAnsi"/>
          <w:sz w:val="24"/>
          <w:szCs w:val="24"/>
        </w:rPr>
        <w:t xml:space="preserve">:  </w:t>
      </w:r>
    </w:p>
    <w:p w14:paraId="33134609" w14:textId="77777777" w:rsidR="009B5E0E" w:rsidRPr="00C84605" w:rsidRDefault="009B5E0E" w:rsidP="009B5E0E">
      <w:pPr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>pakalpoju</w:t>
      </w:r>
      <w:r w:rsidR="00C559C0" w:rsidRPr="00C84605">
        <w:rPr>
          <w:rFonts w:cstheme="minorHAnsi"/>
          <w:sz w:val="24"/>
          <w:szCs w:val="24"/>
        </w:rPr>
        <w:t>mu un tirdzniecības darbinieki</w:t>
      </w:r>
    </w:p>
    <w:p w14:paraId="05728C6F" w14:textId="77777777" w:rsidR="009B5E0E" w:rsidRPr="00C84605" w:rsidRDefault="009B5E0E" w:rsidP="009B5E0E">
      <w:pPr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>kvalificēti strādnieki un amatnieki</w:t>
      </w:r>
    </w:p>
    <w:p w14:paraId="1682248A" w14:textId="77777777" w:rsidR="009B5E0E" w:rsidRPr="00C84605" w:rsidRDefault="009B5E0E" w:rsidP="009B5E0E">
      <w:pPr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>iekārtu un mašīnu operatori un izstrādājumu montieri</w:t>
      </w:r>
    </w:p>
    <w:p w14:paraId="19C08E0A" w14:textId="77777777" w:rsidR="009B5E0E" w:rsidRPr="00C84605" w:rsidRDefault="009B5E0E" w:rsidP="009B5E0E">
      <w:pPr>
        <w:numPr>
          <w:ilvl w:val="1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>vienkāršajās profesijās strā</w:t>
      </w:r>
      <w:r w:rsidR="00C559C0" w:rsidRPr="00C84605">
        <w:rPr>
          <w:rFonts w:cstheme="minorHAnsi"/>
          <w:sz w:val="24"/>
          <w:szCs w:val="24"/>
        </w:rPr>
        <w:t>dājošie</w:t>
      </w:r>
    </w:p>
    <w:p w14:paraId="0B15C930" w14:textId="77777777" w:rsidR="009B5E0E" w:rsidRPr="00C84605" w:rsidRDefault="009B5E0E" w:rsidP="009B5E0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>vecumā no 50 gadiem, kas saņēmuši rekomendāciju mācībām NVA projektā "</w:t>
      </w:r>
      <w:hyperlink r:id="rId9" w:history="1">
        <w:r w:rsidRPr="00C84605">
          <w:rPr>
            <w:rStyle w:val="Hyperlink"/>
            <w:rFonts w:cstheme="minorHAnsi"/>
            <w:sz w:val="24"/>
            <w:szCs w:val="24"/>
          </w:rPr>
          <w:t>Atbalsts ilgākam darba mūžam</w:t>
        </w:r>
      </w:hyperlink>
      <w:r w:rsidRPr="00C84605">
        <w:rPr>
          <w:rFonts w:cstheme="minorHAnsi"/>
          <w:sz w:val="24"/>
          <w:szCs w:val="24"/>
        </w:rPr>
        <w:t>"</w:t>
      </w:r>
    </w:p>
    <w:p w14:paraId="5DD3E8B7" w14:textId="77777777" w:rsidR="009B5E0E" w:rsidRPr="00C84605" w:rsidRDefault="009B5E0E" w:rsidP="009B5E0E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 xml:space="preserve">bēgļiem un </w:t>
      </w:r>
      <w:r w:rsidR="00C559C0" w:rsidRPr="00C84605">
        <w:rPr>
          <w:rFonts w:cstheme="minorHAnsi"/>
          <w:sz w:val="24"/>
          <w:szCs w:val="24"/>
        </w:rPr>
        <w:t>personām ar alternatīvo statusu</w:t>
      </w:r>
    </w:p>
    <w:p w14:paraId="259389C0" w14:textId="77777777" w:rsidR="009B5E0E" w:rsidRPr="00C84605" w:rsidRDefault="009B5E0E" w:rsidP="00ED78BF">
      <w:pPr>
        <w:spacing w:after="0" w:line="240" w:lineRule="auto"/>
        <w:ind w:left="-142" w:right="-143"/>
        <w:jc w:val="both"/>
        <w:rPr>
          <w:rFonts w:cstheme="minorHAnsi"/>
          <w:b/>
          <w:sz w:val="24"/>
          <w:szCs w:val="24"/>
        </w:rPr>
      </w:pPr>
    </w:p>
    <w:p w14:paraId="2818595A" w14:textId="77777777" w:rsidR="009B5E0E" w:rsidRPr="00C84605" w:rsidRDefault="009B5E0E" w:rsidP="009B5E0E">
      <w:pPr>
        <w:spacing w:after="0" w:line="240" w:lineRule="auto"/>
        <w:ind w:left="-142" w:right="-143"/>
        <w:jc w:val="both"/>
        <w:rPr>
          <w:rFonts w:cstheme="minorHAnsi"/>
          <w:b/>
          <w:sz w:val="24"/>
          <w:szCs w:val="24"/>
        </w:rPr>
      </w:pPr>
      <w:r w:rsidRPr="00C84605">
        <w:rPr>
          <w:rFonts w:cstheme="minorHAnsi"/>
          <w:b/>
          <w:sz w:val="24"/>
          <w:szCs w:val="24"/>
        </w:rPr>
        <w:t>PIEEJAMAIS ATBALSTS</w:t>
      </w:r>
    </w:p>
    <w:p w14:paraId="492899ED" w14:textId="77777777" w:rsidR="009B5E0E" w:rsidRPr="00C84605" w:rsidRDefault="009B5E0E" w:rsidP="009B5E0E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 xml:space="preserve">pieaugušo izglītības koordinatora konsultācija </w:t>
      </w:r>
      <w:hyperlink r:id="rId10" w:history="1">
        <w:r w:rsidR="00C559C0" w:rsidRPr="00C84605">
          <w:rPr>
            <w:rStyle w:val="Hyperlink"/>
            <w:rFonts w:cstheme="minorHAnsi"/>
            <w:sz w:val="24"/>
            <w:szCs w:val="24"/>
          </w:rPr>
          <w:t xml:space="preserve">sadarbības </w:t>
        </w:r>
        <w:r w:rsidRPr="00C84605">
          <w:rPr>
            <w:rStyle w:val="Hyperlink"/>
            <w:rFonts w:cstheme="minorHAnsi"/>
            <w:sz w:val="24"/>
            <w:szCs w:val="24"/>
          </w:rPr>
          <w:t>pašvaldībās</w:t>
        </w:r>
      </w:hyperlink>
    </w:p>
    <w:p w14:paraId="35A5F6D5" w14:textId="77777777" w:rsidR="009B5E0E" w:rsidRPr="00C84605" w:rsidRDefault="00C10132" w:rsidP="009B5E0E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hyperlink r:id="rId11" w:history="1">
        <w:r w:rsidR="009B5E0E" w:rsidRPr="00C84605">
          <w:rPr>
            <w:rStyle w:val="Hyperlink"/>
            <w:rFonts w:cstheme="minorHAnsi"/>
            <w:sz w:val="24"/>
            <w:szCs w:val="24"/>
          </w:rPr>
          <w:t>karjeras konsultanta konsultācija</w:t>
        </w:r>
      </w:hyperlink>
      <w:r w:rsidR="009B5E0E" w:rsidRPr="00C84605">
        <w:rPr>
          <w:rFonts w:cstheme="minorHAnsi"/>
          <w:sz w:val="24"/>
          <w:szCs w:val="24"/>
        </w:rPr>
        <w:t xml:space="preserve"> tuvākajā </w:t>
      </w:r>
      <w:hyperlink r:id="rId12" w:history="1">
        <w:r w:rsidR="009B5E0E" w:rsidRPr="00C84605">
          <w:rPr>
            <w:rStyle w:val="Hyperlink"/>
            <w:rFonts w:cstheme="minorHAnsi"/>
            <w:sz w:val="24"/>
            <w:szCs w:val="24"/>
          </w:rPr>
          <w:t>NVA filiālē</w:t>
        </w:r>
      </w:hyperlink>
    </w:p>
    <w:p w14:paraId="3AFB2C23" w14:textId="77777777" w:rsidR="009B5E0E" w:rsidRPr="00C84605" w:rsidRDefault="009B5E0E" w:rsidP="009B5E0E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>asistenta vai surdotulka izmaksu kompensācija strādājošajiem ar invaliditāti</w:t>
      </w:r>
    </w:p>
    <w:p w14:paraId="50D8FDA0" w14:textId="77777777" w:rsidR="009B5E0E" w:rsidRPr="00C84605" w:rsidRDefault="009B5E0E" w:rsidP="009B5E0E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t>atbalsts reģionālajai mobilitātei strādājošajiem ar maznodrošinātas vai trūcīgas personas statusu</w:t>
      </w:r>
    </w:p>
    <w:p w14:paraId="2F86C4D5" w14:textId="77777777" w:rsidR="009B5E0E" w:rsidRPr="00C84605" w:rsidRDefault="009B5E0E" w:rsidP="00ED78BF">
      <w:pPr>
        <w:spacing w:after="0" w:line="240" w:lineRule="auto"/>
        <w:ind w:left="-142" w:right="-143"/>
        <w:jc w:val="both"/>
        <w:rPr>
          <w:rFonts w:cstheme="minorHAnsi"/>
          <w:b/>
          <w:sz w:val="24"/>
          <w:szCs w:val="24"/>
          <w:u w:val="single"/>
        </w:rPr>
      </w:pPr>
    </w:p>
    <w:p w14:paraId="3551C9B7" w14:textId="77777777" w:rsidR="00ED78BF" w:rsidRPr="00C84605" w:rsidRDefault="00ED78BF" w:rsidP="00ED78BF">
      <w:pPr>
        <w:spacing w:after="0" w:line="240" w:lineRule="auto"/>
        <w:ind w:left="-142" w:right="-143"/>
        <w:jc w:val="both"/>
        <w:rPr>
          <w:rFonts w:cstheme="minorHAnsi"/>
          <w:b/>
          <w:sz w:val="24"/>
          <w:szCs w:val="24"/>
        </w:rPr>
      </w:pPr>
      <w:r w:rsidRPr="00C84605">
        <w:rPr>
          <w:rFonts w:cstheme="minorHAnsi"/>
          <w:b/>
          <w:sz w:val="24"/>
          <w:szCs w:val="24"/>
        </w:rPr>
        <w:t xml:space="preserve">Iesniedzamie dokumenti: </w:t>
      </w:r>
    </w:p>
    <w:p w14:paraId="170E5C7B" w14:textId="77777777" w:rsidR="00077F1A" w:rsidRPr="00077F1A" w:rsidRDefault="007E1519" w:rsidP="00077F1A">
      <w:pPr>
        <w:pStyle w:val="ListParagraph"/>
        <w:numPr>
          <w:ilvl w:val="0"/>
          <w:numId w:val="1"/>
        </w:numPr>
        <w:spacing w:after="0" w:line="240" w:lineRule="auto"/>
        <w:ind w:left="284" w:right="-143"/>
        <w:jc w:val="both"/>
        <w:rPr>
          <w:rFonts w:cstheme="minorHAnsi"/>
          <w:sz w:val="24"/>
          <w:szCs w:val="24"/>
        </w:rPr>
      </w:pPr>
      <w:r w:rsidRPr="00077F1A">
        <w:t>aizpildīta pieteikuma veidlapa</w:t>
      </w:r>
    </w:p>
    <w:p w14:paraId="28B1BADA" w14:textId="229707AE" w:rsidR="00ED78BF" w:rsidRPr="00077F1A" w:rsidRDefault="00ED78BF" w:rsidP="00077F1A">
      <w:pPr>
        <w:pStyle w:val="ListParagraph"/>
        <w:numPr>
          <w:ilvl w:val="0"/>
          <w:numId w:val="1"/>
        </w:numPr>
        <w:spacing w:after="0" w:line="240" w:lineRule="auto"/>
        <w:ind w:left="284" w:right="-143"/>
        <w:jc w:val="both"/>
        <w:rPr>
          <w:rFonts w:cstheme="minorHAnsi"/>
          <w:sz w:val="24"/>
          <w:szCs w:val="24"/>
        </w:rPr>
      </w:pPr>
      <w:r w:rsidRPr="00077F1A">
        <w:rPr>
          <w:rFonts w:cstheme="minorHAnsi"/>
          <w:sz w:val="24"/>
          <w:szCs w:val="24"/>
        </w:rPr>
        <w:t>izglītību apliecinoša dokumenta kopija, uzrādot dokumenta oriģinālu (profesionālās tālākizglītības programmā</w:t>
      </w:r>
      <w:r w:rsidR="006C2BDA" w:rsidRPr="00077F1A">
        <w:rPr>
          <w:rFonts w:cstheme="minorHAnsi"/>
          <w:sz w:val="24"/>
          <w:szCs w:val="24"/>
        </w:rPr>
        <w:t>s</w:t>
      </w:r>
      <w:r w:rsidRPr="00077F1A">
        <w:rPr>
          <w:rFonts w:cstheme="minorHAnsi"/>
          <w:sz w:val="24"/>
          <w:szCs w:val="24"/>
        </w:rPr>
        <w:t>)</w:t>
      </w:r>
    </w:p>
    <w:p w14:paraId="4559FC96" w14:textId="77777777" w:rsidR="00ED78BF" w:rsidRPr="00C84605" w:rsidRDefault="00ED78BF" w:rsidP="00077F1A">
      <w:pPr>
        <w:pStyle w:val="ListParagraph"/>
        <w:numPr>
          <w:ilvl w:val="0"/>
          <w:numId w:val="1"/>
        </w:numPr>
        <w:spacing w:after="0" w:line="240" w:lineRule="auto"/>
        <w:ind w:left="284" w:right="-143"/>
        <w:jc w:val="both"/>
        <w:rPr>
          <w:rFonts w:cstheme="minorHAnsi"/>
          <w:sz w:val="24"/>
          <w:szCs w:val="24"/>
        </w:rPr>
      </w:pPr>
      <w:r w:rsidRPr="00C84605">
        <w:rPr>
          <w:rFonts w:cstheme="minorHAnsi"/>
          <w:sz w:val="24"/>
          <w:szCs w:val="24"/>
        </w:rPr>
        <w:lastRenderedPageBreak/>
        <w:t>izziņa par trūcīgās vai maznodrošinātās personas statusu (ja attiecināms)</w:t>
      </w:r>
    </w:p>
    <w:p w14:paraId="283BD398" w14:textId="77777777" w:rsidR="00ED78BF" w:rsidRPr="00C84605" w:rsidRDefault="00ED78BF" w:rsidP="00ED78BF">
      <w:pPr>
        <w:spacing w:after="0" w:line="240" w:lineRule="auto"/>
        <w:ind w:right="-143"/>
        <w:jc w:val="both"/>
        <w:rPr>
          <w:rFonts w:cstheme="minorHAnsi"/>
          <w:sz w:val="24"/>
          <w:szCs w:val="24"/>
        </w:rPr>
      </w:pPr>
    </w:p>
    <w:p w14:paraId="1A31448A" w14:textId="77777777" w:rsidR="00ED78BF" w:rsidRPr="00C84605" w:rsidRDefault="00ED78BF" w:rsidP="00ED78BF">
      <w:pPr>
        <w:spacing w:after="0" w:line="240" w:lineRule="auto"/>
        <w:ind w:right="-143"/>
        <w:jc w:val="both"/>
        <w:rPr>
          <w:rFonts w:cstheme="minorHAnsi"/>
          <w:b/>
          <w:sz w:val="24"/>
          <w:szCs w:val="24"/>
        </w:rPr>
      </w:pPr>
      <w:r w:rsidRPr="00C84605">
        <w:rPr>
          <w:rFonts w:cstheme="minorHAnsi"/>
          <w:b/>
          <w:sz w:val="24"/>
          <w:szCs w:val="24"/>
        </w:rPr>
        <w:t xml:space="preserve">Dokumentu iesniegšana: </w:t>
      </w:r>
    </w:p>
    <w:p w14:paraId="479BF772" w14:textId="1F2A1365" w:rsidR="00E41540" w:rsidRPr="00AD114B" w:rsidRDefault="00F2423B" w:rsidP="00C261EF">
      <w:pPr>
        <w:spacing w:after="160" w:line="259" w:lineRule="auto"/>
        <w:rPr>
          <w:rFonts w:cstheme="minorHAnsi"/>
          <w:sz w:val="24"/>
          <w:szCs w:val="24"/>
        </w:rPr>
      </w:pPr>
      <w:r w:rsidRPr="00AD114B">
        <w:rPr>
          <w:rFonts w:cstheme="minorHAnsi"/>
          <w:sz w:val="24"/>
          <w:szCs w:val="24"/>
        </w:rPr>
        <w:t>M</w:t>
      </w:r>
      <w:r w:rsidR="005A2F37" w:rsidRPr="00AD114B">
        <w:rPr>
          <w:rFonts w:cstheme="minorHAnsi"/>
          <w:sz w:val="24"/>
          <w:szCs w:val="24"/>
        </w:rPr>
        <w:t>ācību centr</w:t>
      </w:r>
      <w:r w:rsidR="00C261EF" w:rsidRPr="00AD114B">
        <w:rPr>
          <w:rFonts w:cstheme="minorHAnsi"/>
          <w:sz w:val="24"/>
          <w:szCs w:val="24"/>
        </w:rPr>
        <w:t>a</w:t>
      </w:r>
      <w:r w:rsidR="005A2F37" w:rsidRPr="00AD114B">
        <w:rPr>
          <w:rFonts w:cstheme="minorHAnsi"/>
          <w:sz w:val="24"/>
          <w:szCs w:val="24"/>
        </w:rPr>
        <w:t xml:space="preserve"> ,,</w:t>
      </w:r>
      <w:r w:rsidRPr="00AD114B">
        <w:rPr>
          <w:rFonts w:cstheme="minorHAnsi"/>
          <w:sz w:val="24"/>
          <w:szCs w:val="24"/>
        </w:rPr>
        <w:t>BUTS</w:t>
      </w:r>
      <w:r w:rsidR="005A2F37" w:rsidRPr="00AD114B">
        <w:rPr>
          <w:rFonts w:cstheme="minorHAnsi"/>
          <w:sz w:val="24"/>
          <w:szCs w:val="24"/>
        </w:rPr>
        <w:t>”</w:t>
      </w:r>
      <w:r w:rsidR="002B75A6" w:rsidRPr="00AD114B">
        <w:rPr>
          <w:rFonts w:cstheme="minorHAnsi"/>
          <w:sz w:val="24"/>
          <w:szCs w:val="24"/>
        </w:rPr>
        <w:t xml:space="preserve"> </w:t>
      </w:r>
      <w:r w:rsidR="00A357B4">
        <w:rPr>
          <w:rFonts w:cstheme="minorHAnsi"/>
          <w:sz w:val="24"/>
          <w:szCs w:val="24"/>
        </w:rPr>
        <w:t>Gulbenes</w:t>
      </w:r>
      <w:r w:rsidR="00FE4223">
        <w:rPr>
          <w:rFonts w:cstheme="minorHAnsi"/>
          <w:sz w:val="24"/>
          <w:szCs w:val="24"/>
        </w:rPr>
        <w:t xml:space="preserve"> </w:t>
      </w:r>
      <w:r w:rsidR="002B75A6" w:rsidRPr="00AD114B">
        <w:rPr>
          <w:rFonts w:cstheme="minorHAnsi"/>
          <w:sz w:val="24"/>
          <w:szCs w:val="24"/>
        </w:rPr>
        <w:t xml:space="preserve"> filiāle</w:t>
      </w:r>
      <w:r w:rsidR="00E41540" w:rsidRPr="00AD114B">
        <w:rPr>
          <w:rFonts w:cstheme="minorHAnsi"/>
          <w:sz w:val="24"/>
          <w:szCs w:val="24"/>
        </w:rPr>
        <w:t>:</w:t>
      </w:r>
    </w:p>
    <w:p w14:paraId="56C9A283" w14:textId="3ADB3A89" w:rsidR="001801D4" w:rsidRPr="00C84605" w:rsidRDefault="00F2423B" w:rsidP="00F2423B">
      <w:pPr>
        <w:spacing w:after="0" w:line="240" w:lineRule="auto"/>
        <w:rPr>
          <w:rFonts w:cstheme="minorHAnsi"/>
          <w:sz w:val="24"/>
          <w:szCs w:val="24"/>
        </w:rPr>
      </w:pPr>
      <w:r w:rsidRPr="00AD114B">
        <w:rPr>
          <w:rFonts w:cstheme="minorHAnsi"/>
          <w:sz w:val="24"/>
          <w:szCs w:val="24"/>
        </w:rPr>
        <w:t xml:space="preserve">Adrese: </w:t>
      </w:r>
      <w:r w:rsidR="00A357B4">
        <w:t>Ābeļu iela 8 - 2.stāvs, Gulbene</w:t>
      </w:r>
      <w:r w:rsidR="00C261EF" w:rsidRPr="00AD114B">
        <w:rPr>
          <w:rFonts w:cstheme="minorHAnsi"/>
          <w:sz w:val="24"/>
          <w:szCs w:val="24"/>
        </w:rPr>
        <w:t>, e</w:t>
      </w:r>
      <w:r w:rsidRPr="00AD114B">
        <w:rPr>
          <w:rFonts w:cstheme="minorHAnsi"/>
          <w:sz w:val="24"/>
          <w:szCs w:val="24"/>
        </w:rPr>
        <w:t xml:space="preserve">-pasts: </w:t>
      </w:r>
      <w:hyperlink r:id="rId13" w:history="1">
        <w:r w:rsidR="00A357B4" w:rsidRPr="003156CD">
          <w:rPr>
            <w:rStyle w:val="Hyperlink"/>
            <w:rFonts w:cstheme="minorHAnsi"/>
            <w:sz w:val="24"/>
            <w:szCs w:val="24"/>
          </w:rPr>
          <w:t>gulbene@buts.lv</w:t>
        </w:r>
      </w:hyperlink>
      <w:r w:rsidR="00AD114B">
        <w:rPr>
          <w:rFonts w:cstheme="minorHAnsi"/>
          <w:sz w:val="24"/>
          <w:szCs w:val="24"/>
        </w:rPr>
        <w:t>, tā</w:t>
      </w:r>
      <w:r w:rsidRPr="00AD114B">
        <w:rPr>
          <w:rFonts w:cstheme="minorHAnsi"/>
          <w:sz w:val="24"/>
          <w:szCs w:val="24"/>
        </w:rPr>
        <w:t xml:space="preserve">lrunis: </w:t>
      </w:r>
      <w:bookmarkStart w:id="0" w:name="_GoBack"/>
      <w:bookmarkEnd w:id="0"/>
      <w:r w:rsidR="00A357B4">
        <w:t>27898038</w:t>
      </w:r>
      <w:r w:rsidR="00F449D9">
        <w:t xml:space="preserve">, </w:t>
      </w:r>
      <w:r w:rsidR="00F449D9" w:rsidRPr="00F449D9">
        <w:t>27898034</w:t>
      </w:r>
    </w:p>
    <w:sectPr w:rsidR="001801D4" w:rsidRPr="00C84605" w:rsidSect="00A357B4">
      <w:pgSz w:w="11906" w:h="16838"/>
      <w:pgMar w:top="127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1BED"/>
    <w:multiLevelType w:val="hybridMultilevel"/>
    <w:tmpl w:val="29309B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326D2"/>
    <w:multiLevelType w:val="hybridMultilevel"/>
    <w:tmpl w:val="E61E9F6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B44EED"/>
    <w:multiLevelType w:val="hybridMultilevel"/>
    <w:tmpl w:val="23B06D50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9B5C83"/>
    <w:multiLevelType w:val="hybridMultilevel"/>
    <w:tmpl w:val="CE4E3CCE"/>
    <w:lvl w:ilvl="0" w:tplc="0426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4E7C2A98"/>
    <w:multiLevelType w:val="hybridMultilevel"/>
    <w:tmpl w:val="745C68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8D1B63"/>
    <w:multiLevelType w:val="hybridMultilevel"/>
    <w:tmpl w:val="BEEC116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722E09"/>
    <w:multiLevelType w:val="hybridMultilevel"/>
    <w:tmpl w:val="8B26B1A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D4"/>
    <w:rsid w:val="0001172A"/>
    <w:rsid w:val="000652FB"/>
    <w:rsid w:val="00077F1A"/>
    <w:rsid w:val="000870FD"/>
    <w:rsid w:val="000A78EC"/>
    <w:rsid w:val="000F1C83"/>
    <w:rsid w:val="001015D6"/>
    <w:rsid w:val="00144111"/>
    <w:rsid w:val="00147AC0"/>
    <w:rsid w:val="00174632"/>
    <w:rsid w:val="001801D4"/>
    <w:rsid w:val="001A1D52"/>
    <w:rsid w:val="002201CF"/>
    <w:rsid w:val="00221A02"/>
    <w:rsid w:val="00230319"/>
    <w:rsid w:val="00235C2C"/>
    <w:rsid w:val="00250534"/>
    <w:rsid w:val="00252058"/>
    <w:rsid w:val="002771D6"/>
    <w:rsid w:val="00287F4F"/>
    <w:rsid w:val="002A6AEC"/>
    <w:rsid w:val="002B75A6"/>
    <w:rsid w:val="00347D58"/>
    <w:rsid w:val="00382FCD"/>
    <w:rsid w:val="005067B6"/>
    <w:rsid w:val="005171BB"/>
    <w:rsid w:val="00536A5D"/>
    <w:rsid w:val="00556758"/>
    <w:rsid w:val="005610B4"/>
    <w:rsid w:val="005A2F37"/>
    <w:rsid w:val="005F10BF"/>
    <w:rsid w:val="00610BA4"/>
    <w:rsid w:val="00684F0F"/>
    <w:rsid w:val="006A6AD0"/>
    <w:rsid w:val="006B5D04"/>
    <w:rsid w:val="006C2BDA"/>
    <w:rsid w:val="0071444F"/>
    <w:rsid w:val="007B3B70"/>
    <w:rsid w:val="007E1519"/>
    <w:rsid w:val="008046F5"/>
    <w:rsid w:val="00843438"/>
    <w:rsid w:val="00853254"/>
    <w:rsid w:val="008A5CF6"/>
    <w:rsid w:val="008B250A"/>
    <w:rsid w:val="00915964"/>
    <w:rsid w:val="009506F6"/>
    <w:rsid w:val="009B5E0E"/>
    <w:rsid w:val="009C009E"/>
    <w:rsid w:val="009C19AC"/>
    <w:rsid w:val="009E2B01"/>
    <w:rsid w:val="00A26CB6"/>
    <w:rsid w:val="00A357B4"/>
    <w:rsid w:val="00AA00A1"/>
    <w:rsid w:val="00AB71A1"/>
    <w:rsid w:val="00AD114B"/>
    <w:rsid w:val="00AE6689"/>
    <w:rsid w:val="00AF44E1"/>
    <w:rsid w:val="00B84269"/>
    <w:rsid w:val="00B96A0F"/>
    <w:rsid w:val="00B97B95"/>
    <w:rsid w:val="00BF6A30"/>
    <w:rsid w:val="00C155B0"/>
    <w:rsid w:val="00C1764E"/>
    <w:rsid w:val="00C261EF"/>
    <w:rsid w:val="00C327D2"/>
    <w:rsid w:val="00C41B09"/>
    <w:rsid w:val="00C559C0"/>
    <w:rsid w:val="00C65958"/>
    <w:rsid w:val="00C7131A"/>
    <w:rsid w:val="00C734AA"/>
    <w:rsid w:val="00C84605"/>
    <w:rsid w:val="00C97890"/>
    <w:rsid w:val="00CA0875"/>
    <w:rsid w:val="00CB6D84"/>
    <w:rsid w:val="00CC63A2"/>
    <w:rsid w:val="00D04161"/>
    <w:rsid w:val="00D37F6E"/>
    <w:rsid w:val="00D5091B"/>
    <w:rsid w:val="00D6263B"/>
    <w:rsid w:val="00D74167"/>
    <w:rsid w:val="00D754BA"/>
    <w:rsid w:val="00DC21A6"/>
    <w:rsid w:val="00E2034F"/>
    <w:rsid w:val="00E41540"/>
    <w:rsid w:val="00E62861"/>
    <w:rsid w:val="00E7096A"/>
    <w:rsid w:val="00EA0189"/>
    <w:rsid w:val="00EB6136"/>
    <w:rsid w:val="00ED5D68"/>
    <w:rsid w:val="00ED78BF"/>
    <w:rsid w:val="00F12B91"/>
    <w:rsid w:val="00F240C2"/>
    <w:rsid w:val="00F2423B"/>
    <w:rsid w:val="00F449D9"/>
    <w:rsid w:val="00F53918"/>
    <w:rsid w:val="00FA35A8"/>
    <w:rsid w:val="00FD1CE0"/>
    <w:rsid w:val="00FE4223"/>
    <w:rsid w:val="00FF5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87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D68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EEECE1" w:themeFill="background2"/>
    </w:tcPr>
  </w:style>
  <w:style w:type="paragraph" w:styleId="ListParagraph">
    <w:name w:val="List Paragraph"/>
    <w:basedOn w:val="Normal"/>
    <w:uiPriority w:val="34"/>
    <w:qFormat/>
    <w:rsid w:val="00ED78BF"/>
    <w:pPr>
      <w:ind w:left="720"/>
      <w:contextualSpacing/>
    </w:pPr>
  </w:style>
  <w:style w:type="character" w:styleId="Hyperlink">
    <w:name w:val="Hyperlink"/>
    <w:uiPriority w:val="99"/>
    <w:unhideWhenUsed/>
    <w:rsid w:val="009B5E0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5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9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44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B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C84605"/>
    <w:rPr>
      <w:b/>
      <w:bCs/>
    </w:rPr>
  </w:style>
  <w:style w:type="table" w:customStyle="1" w:styleId="GridTable1Light1">
    <w:name w:val="Grid Table 1 Light1"/>
    <w:basedOn w:val="TableNormal"/>
    <w:uiPriority w:val="46"/>
    <w:rsid w:val="00ED5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ED5D68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ED5D6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D5D68"/>
    <w:pPr>
      <w:spacing w:after="0" w:line="240" w:lineRule="auto"/>
    </w:pPr>
    <w:tblPr>
      <w:tblStyleRowBandSize w:val="1"/>
      <w:tblStyleColBandSize w:val="1"/>
      <w:tblBorders>
        <w:top w:val="single" w:sz="18" w:space="0" w:color="EEECE1" w:themeColor="background2"/>
        <w:bottom w:val="single" w:sz="18" w:space="0" w:color="EEECE1" w:themeColor="background2"/>
        <w:insideH w:val="single" w:sz="18" w:space="0" w:color="EEECE1" w:themeColor="background2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D5D68"/>
    <w:pPr>
      <w:spacing w:after="0" w:line="240" w:lineRule="auto"/>
    </w:pPr>
    <w:tblPr>
      <w:tblStyleRowBandSize w:val="1"/>
      <w:tblStyleColBandSize w:val="1"/>
      <w:tblBorders>
        <w:top w:val="single" w:sz="18" w:space="0" w:color="EEECE1" w:themeColor="background2"/>
        <w:bottom w:val="single" w:sz="18" w:space="0" w:color="EEECE1" w:themeColor="background2"/>
        <w:insideH w:val="single" w:sz="18" w:space="0" w:color="EEECE1" w:themeColor="background2"/>
        <w:insideV w:val="single" w:sz="18" w:space="0" w:color="EEECE1" w:themeColor="background2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8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1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5D68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EEECE1" w:themeFill="background2"/>
    </w:tcPr>
  </w:style>
  <w:style w:type="paragraph" w:styleId="ListParagraph">
    <w:name w:val="List Paragraph"/>
    <w:basedOn w:val="Normal"/>
    <w:uiPriority w:val="34"/>
    <w:qFormat/>
    <w:rsid w:val="00ED78BF"/>
    <w:pPr>
      <w:ind w:left="720"/>
      <w:contextualSpacing/>
    </w:pPr>
  </w:style>
  <w:style w:type="character" w:styleId="Hyperlink">
    <w:name w:val="Hyperlink"/>
    <w:uiPriority w:val="99"/>
    <w:unhideWhenUsed/>
    <w:rsid w:val="009B5E0E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55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9C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F44E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B7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C84605"/>
    <w:rPr>
      <w:b/>
      <w:bCs/>
    </w:rPr>
  </w:style>
  <w:style w:type="table" w:customStyle="1" w:styleId="GridTable1Light1">
    <w:name w:val="Grid Table 1 Light1"/>
    <w:basedOn w:val="TableNormal"/>
    <w:uiPriority w:val="46"/>
    <w:rsid w:val="00ED5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61">
    <w:name w:val="Grid Table 2 - Accent 61"/>
    <w:basedOn w:val="TableNormal"/>
    <w:uiPriority w:val="47"/>
    <w:rsid w:val="00ED5D68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21">
    <w:name w:val="Grid Table 21"/>
    <w:basedOn w:val="TableNormal"/>
    <w:uiPriority w:val="47"/>
    <w:rsid w:val="00ED5D6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D5D68"/>
    <w:pPr>
      <w:spacing w:after="0" w:line="240" w:lineRule="auto"/>
    </w:pPr>
    <w:tblPr>
      <w:tblStyleRowBandSize w:val="1"/>
      <w:tblStyleColBandSize w:val="1"/>
      <w:tblBorders>
        <w:top w:val="single" w:sz="18" w:space="0" w:color="EEECE1" w:themeColor="background2"/>
        <w:bottom w:val="single" w:sz="18" w:space="0" w:color="EEECE1" w:themeColor="background2"/>
        <w:insideH w:val="single" w:sz="18" w:space="0" w:color="EEECE1" w:themeColor="background2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D5D68"/>
    <w:pPr>
      <w:spacing w:after="0" w:line="240" w:lineRule="auto"/>
    </w:pPr>
    <w:tblPr>
      <w:tblStyleRowBandSize w:val="1"/>
      <w:tblStyleColBandSize w:val="1"/>
      <w:tblBorders>
        <w:top w:val="single" w:sz="18" w:space="0" w:color="EEECE1" w:themeColor="background2"/>
        <w:bottom w:val="single" w:sz="18" w:space="0" w:color="EEECE1" w:themeColor="background2"/>
        <w:insideH w:val="single" w:sz="18" w:space="0" w:color="EEECE1" w:themeColor="background2"/>
        <w:insideV w:val="single" w:sz="18" w:space="0" w:color="EEECE1" w:themeColor="background2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m.gov.lv/upload/darba_devejiem/prof_klas_1210.pdf" TargetMode="External"/><Relationship Id="rId13" Type="http://schemas.openxmlformats.org/officeDocument/2006/relationships/hyperlink" Target="mailto:gulbene@buts.lv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nva.gov.lv/index.php?cid=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va.gov.lv/index.php?cid=433&amp;mid=314&amp;txt=195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viaa.gov.lv/library/files/original/Pieauguso_izglitibas_koordinatori_sadarbibas_pasvaldibas_08.09.2017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va.gov.lv/index.php?cid=2&amp;mid=511&amp;txt=46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61AE0-30E7-4587-9286-06092939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2550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Ralfs Lossans</dc:creator>
  <cp:lastModifiedBy>Liga Putraima</cp:lastModifiedBy>
  <cp:revision>19</cp:revision>
  <cp:lastPrinted>2018-07-26T09:26:00Z</cp:lastPrinted>
  <dcterms:created xsi:type="dcterms:W3CDTF">2018-07-24T12:14:00Z</dcterms:created>
  <dcterms:modified xsi:type="dcterms:W3CDTF">2018-07-26T09:26:00Z</dcterms:modified>
</cp:coreProperties>
</file>