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A062" w14:textId="623629BA" w:rsidR="007758ED" w:rsidRPr="00E609F8" w:rsidRDefault="007758ED" w:rsidP="000C24A8">
      <w:pPr>
        <w:tabs>
          <w:tab w:val="left" w:pos="5387"/>
        </w:tabs>
        <w:spacing w:after="0"/>
        <w:jc w:val="right"/>
        <w:rPr>
          <w:rFonts w:ascii="Times New Roman" w:hAnsi="Times New Roman"/>
          <w:bCs/>
          <w:sz w:val="20"/>
          <w:szCs w:val="20"/>
        </w:rPr>
      </w:pPr>
      <w:r w:rsidRPr="00E609F8">
        <w:rPr>
          <w:rFonts w:ascii="Times New Roman" w:hAnsi="Times New Roman"/>
          <w:bCs/>
          <w:sz w:val="20"/>
          <w:szCs w:val="20"/>
        </w:rPr>
        <w:t>1.pielikums</w:t>
      </w:r>
    </w:p>
    <w:p w14:paraId="68BB8433" w14:textId="6A3075D5" w:rsidR="007758ED" w:rsidRDefault="000C24A8"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202</w:t>
      </w:r>
      <w:r w:rsidR="00700497">
        <w:rPr>
          <w:rFonts w:ascii="Times New Roman" w:eastAsiaTheme="minorHAnsi" w:hAnsi="Times New Roman"/>
          <w:sz w:val="20"/>
          <w:szCs w:val="20"/>
        </w:rPr>
        <w:t>5</w:t>
      </w:r>
      <w:r>
        <w:rPr>
          <w:rFonts w:ascii="Times New Roman" w:eastAsiaTheme="minorHAnsi" w:hAnsi="Times New Roman"/>
          <w:sz w:val="20"/>
          <w:szCs w:val="20"/>
        </w:rPr>
        <w:t xml:space="preserve">.gada </w:t>
      </w:r>
      <w:r w:rsidR="00391D66">
        <w:rPr>
          <w:rFonts w:ascii="Times New Roman" w:eastAsiaTheme="minorHAnsi" w:hAnsi="Times New Roman"/>
          <w:sz w:val="20"/>
          <w:szCs w:val="20"/>
        </w:rPr>
        <w:t>5</w:t>
      </w:r>
      <w:r w:rsidR="004A6970">
        <w:rPr>
          <w:rFonts w:ascii="Times New Roman" w:eastAsiaTheme="minorHAnsi" w:hAnsi="Times New Roman"/>
          <w:sz w:val="20"/>
          <w:szCs w:val="20"/>
        </w:rPr>
        <w:t>.</w:t>
      </w:r>
      <w:r w:rsidR="00391D66">
        <w:rPr>
          <w:rFonts w:ascii="Times New Roman" w:eastAsiaTheme="minorHAnsi" w:hAnsi="Times New Roman"/>
          <w:sz w:val="20"/>
          <w:szCs w:val="20"/>
        </w:rPr>
        <w:t>augusta</w:t>
      </w:r>
      <w:r w:rsidR="00A43D22">
        <w:rPr>
          <w:rFonts w:ascii="Times New Roman" w:eastAsiaTheme="minorHAnsi" w:hAnsi="Times New Roman"/>
          <w:sz w:val="20"/>
          <w:szCs w:val="20"/>
        </w:rPr>
        <w:t xml:space="preserve"> </w:t>
      </w:r>
      <w:r w:rsidR="007758ED" w:rsidRPr="00D62296">
        <w:rPr>
          <w:rFonts w:ascii="Times New Roman" w:eastAsiaTheme="minorHAnsi" w:hAnsi="Times New Roman"/>
          <w:sz w:val="20"/>
          <w:szCs w:val="20"/>
        </w:rPr>
        <w:t>Gulbenes novada pašvaldības</w:t>
      </w:r>
      <w:r w:rsidR="007758ED">
        <w:rPr>
          <w:rFonts w:ascii="Times New Roman" w:eastAsiaTheme="minorHAnsi" w:hAnsi="Times New Roman"/>
          <w:sz w:val="20"/>
          <w:szCs w:val="20"/>
        </w:rPr>
        <w:t xml:space="preserve"> </w:t>
      </w:r>
      <w:r w:rsidR="007758ED" w:rsidRPr="00D62296">
        <w:rPr>
          <w:rFonts w:ascii="Times New Roman" w:eastAsiaTheme="minorHAnsi" w:hAnsi="Times New Roman"/>
          <w:sz w:val="20"/>
          <w:szCs w:val="20"/>
        </w:rPr>
        <w:t>mantas</w:t>
      </w:r>
    </w:p>
    <w:p w14:paraId="7CCB85FF" w14:textId="35E95FA4" w:rsidR="007758ED"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iznomāšanas komisijas lēmumam</w:t>
      </w:r>
    </w:p>
    <w:p w14:paraId="26E06FF0" w14:textId="03C046BF" w:rsidR="007758ED" w:rsidRPr="00D62296"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w:t>
      </w:r>
      <w:r w:rsidR="00391D66" w:rsidRPr="00391D66">
        <w:rPr>
          <w:rFonts w:ascii="Times New Roman" w:eastAsiaTheme="minorHAnsi" w:hAnsi="Times New Roman"/>
          <w:sz w:val="20"/>
          <w:szCs w:val="20"/>
        </w:rPr>
        <w:t>GND/2.6.2/25/231</w:t>
      </w:r>
    </w:p>
    <w:p w14:paraId="11FA0500" w14:textId="77777777" w:rsidR="008F6D3C" w:rsidRDefault="008F6D3C" w:rsidP="00557BE6">
      <w:pPr>
        <w:spacing w:after="0"/>
        <w:ind w:right="-58"/>
        <w:jc w:val="center"/>
        <w:rPr>
          <w:rFonts w:ascii="Times New Roman" w:hAnsi="Times New Roman"/>
          <w:b/>
          <w:sz w:val="24"/>
          <w:szCs w:val="24"/>
        </w:rPr>
      </w:pPr>
    </w:p>
    <w:p w14:paraId="4EDD52CC" w14:textId="77777777" w:rsidR="00433167" w:rsidRDefault="00433167" w:rsidP="00557BE6">
      <w:pPr>
        <w:spacing w:after="0"/>
        <w:ind w:right="-58"/>
        <w:jc w:val="center"/>
        <w:rPr>
          <w:rFonts w:ascii="Times New Roman" w:hAnsi="Times New Roman"/>
          <w:b/>
          <w:sz w:val="24"/>
          <w:szCs w:val="24"/>
        </w:rPr>
      </w:pPr>
    </w:p>
    <w:p w14:paraId="04C85D29" w14:textId="36B1C438" w:rsidR="00F3419D" w:rsidRDefault="009E7B7C" w:rsidP="00557BE6">
      <w:pPr>
        <w:spacing w:after="0"/>
        <w:ind w:right="-58"/>
        <w:jc w:val="center"/>
        <w:rPr>
          <w:rFonts w:ascii="Times New Roman" w:hAnsi="Times New Roman"/>
          <w:b/>
          <w:sz w:val="24"/>
          <w:szCs w:val="24"/>
        </w:rPr>
      </w:pPr>
      <w:r>
        <w:rPr>
          <w:rFonts w:ascii="Times New Roman" w:hAnsi="Times New Roman"/>
          <w:b/>
          <w:sz w:val="24"/>
          <w:szCs w:val="24"/>
        </w:rPr>
        <w:t>Nedzīvojam</w:t>
      </w:r>
      <w:r w:rsidR="00B7777A">
        <w:rPr>
          <w:rFonts w:ascii="Times New Roman" w:hAnsi="Times New Roman"/>
          <w:b/>
          <w:sz w:val="24"/>
          <w:szCs w:val="24"/>
        </w:rPr>
        <w:t>o</w:t>
      </w:r>
      <w:r>
        <w:rPr>
          <w:rFonts w:ascii="Times New Roman" w:hAnsi="Times New Roman"/>
          <w:b/>
          <w:sz w:val="24"/>
          <w:szCs w:val="24"/>
        </w:rPr>
        <w:t xml:space="preserve"> telp</w:t>
      </w:r>
      <w:r w:rsidR="00B7777A">
        <w:rPr>
          <w:rFonts w:ascii="Times New Roman" w:hAnsi="Times New Roman"/>
          <w:b/>
          <w:sz w:val="24"/>
          <w:szCs w:val="24"/>
        </w:rPr>
        <w:t>u</w:t>
      </w:r>
      <w:r>
        <w:rPr>
          <w:rFonts w:ascii="Times New Roman" w:hAnsi="Times New Roman"/>
          <w:b/>
          <w:sz w:val="24"/>
          <w:szCs w:val="24"/>
        </w:rPr>
        <w:t xml:space="preserve"> ēkā ar kadastra apzīmējumu 50</w:t>
      </w:r>
      <w:r w:rsidR="00700497">
        <w:rPr>
          <w:rFonts w:ascii="Times New Roman" w:hAnsi="Times New Roman"/>
          <w:b/>
          <w:sz w:val="24"/>
          <w:szCs w:val="24"/>
        </w:rPr>
        <w:t>68 004 0130 019</w:t>
      </w:r>
      <w:r>
        <w:rPr>
          <w:rFonts w:ascii="Times New Roman" w:hAnsi="Times New Roman"/>
          <w:b/>
          <w:sz w:val="24"/>
          <w:szCs w:val="24"/>
        </w:rPr>
        <w:t>, adrese</w:t>
      </w:r>
      <w:r w:rsidR="00557BE6" w:rsidRPr="00557BE6">
        <w:rPr>
          <w:rFonts w:ascii="Times New Roman" w:hAnsi="Times New Roman"/>
          <w:b/>
          <w:sz w:val="24"/>
          <w:szCs w:val="24"/>
        </w:rPr>
        <w:t xml:space="preserve">: Skolas iela 2, </w:t>
      </w:r>
      <w:r w:rsidR="00700497">
        <w:rPr>
          <w:rFonts w:ascii="Times New Roman" w:hAnsi="Times New Roman"/>
          <w:b/>
          <w:sz w:val="24"/>
          <w:szCs w:val="24"/>
        </w:rPr>
        <w:t>Litene</w:t>
      </w:r>
      <w:r w:rsidR="00557BE6" w:rsidRPr="00557BE6">
        <w:rPr>
          <w:rFonts w:ascii="Times New Roman" w:hAnsi="Times New Roman"/>
          <w:b/>
          <w:sz w:val="24"/>
          <w:szCs w:val="24"/>
        </w:rPr>
        <w:t>,</w:t>
      </w:r>
      <w:r w:rsidR="00700497">
        <w:rPr>
          <w:rFonts w:ascii="Times New Roman" w:hAnsi="Times New Roman"/>
          <w:b/>
          <w:sz w:val="24"/>
          <w:szCs w:val="24"/>
        </w:rPr>
        <w:t xml:space="preserve"> Litenes pagasts,</w:t>
      </w:r>
      <w:r w:rsidR="00557BE6" w:rsidRPr="00557BE6">
        <w:rPr>
          <w:rFonts w:ascii="Times New Roman" w:hAnsi="Times New Roman"/>
          <w:b/>
          <w:sz w:val="24"/>
          <w:szCs w:val="24"/>
        </w:rPr>
        <w:t xml:space="preserve"> Gulbenes novads</w:t>
      </w:r>
      <w:r w:rsidR="00B7777A">
        <w:rPr>
          <w:rFonts w:ascii="Times New Roman" w:hAnsi="Times New Roman"/>
          <w:b/>
          <w:sz w:val="24"/>
          <w:szCs w:val="24"/>
        </w:rPr>
        <w:t>,</w:t>
      </w:r>
    </w:p>
    <w:p w14:paraId="15AA9AA1" w14:textId="122BD311" w:rsidR="00F3419D" w:rsidRDefault="00F3419D" w:rsidP="00F3419D">
      <w:pPr>
        <w:spacing w:after="0"/>
        <w:ind w:right="-58"/>
        <w:jc w:val="center"/>
        <w:rPr>
          <w:rFonts w:ascii="Times New Roman" w:hAnsi="Times New Roman"/>
          <w:b/>
          <w:sz w:val="24"/>
          <w:szCs w:val="24"/>
        </w:rPr>
      </w:pPr>
      <w:r w:rsidRPr="00F3419D">
        <w:rPr>
          <w:rFonts w:ascii="Times New Roman" w:hAnsi="Times New Roman"/>
          <w:b/>
          <w:sz w:val="24"/>
          <w:szCs w:val="24"/>
        </w:rPr>
        <w:t>NOMAS TIESĪBU IZSOLES NOTEIKUMI</w:t>
      </w:r>
    </w:p>
    <w:p w14:paraId="1A9D3B4F" w14:textId="77777777" w:rsidR="00B7777A" w:rsidRDefault="00B7777A" w:rsidP="00B7777A">
      <w:pPr>
        <w:pStyle w:val="Sarakstarindkopa"/>
        <w:tabs>
          <w:tab w:val="left" w:pos="284"/>
        </w:tabs>
        <w:spacing w:after="0" w:line="240" w:lineRule="auto"/>
        <w:ind w:left="284"/>
        <w:rPr>
          <w:rFonts w:ascii="Times New Roman" w:hAnsi="Times New Roman"/>
          <w:b/>
          <w:sz w:val="24"/>
          <w:szCs w:val="24"/>
        </w:rPr>
      </w:pPr>
    </w:p>
    <w:p w14:paraId="7CE1F2C7" w14:textId="23310513" w:rsidR="001722D5" w:rsidRPr="001722D5" w:rsidRDefault="00314399" w:rsidP="001722D5">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032BBE5F" w14:textId="77777777" w:rsidR="001722D5" w:rsidRPr="00D85DD6" w:rsidRDefault="001722D5" w:rsidP="001722D5">
      <w:pPr>
        <w:pStyle w:val="Sarakstarindkopa"/>
        <w:tabs>
          <w:tab w:val="left" w:pos="284"/>
        </w:tabs>
        <w:spacing w:after="0" w:line="240" w:lineRule="auto"/>
        <w:ind w:left="284"/>
        <w:rPr>
          <w:rFonts w:ascii="Times New Roman" w:hAnsi="Times New Roman"/>
          <w:b/>
          <w:sz w:val="24"/>
          <w:szCs w:val="24"/>
        </w:rPr>
      </w:pPr>
    </w:p>
    <w:p w14:paraId="40330293" w14:textId="3B5CE080" w:rsidR="001722D5" w:rsidRPr="00D85DD6" w:rsidRDefault="001722D5" w:rsidP="001722D5">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w:t>
      </w:r>
      <w:r w:rsidRPr="00585DD3">
        <w:rPr>
          <w:rFonts w:ascii="Times New Roman" w:eastAsiaTheme="minorHAnsi" w:hAnsi="Times New Roman"/>
          <w:sz w:val="24"/>
          <w:szCs w:val="24"/>
        </w:rPr>
        <w:t>mutisk</w:t>
      </w:r>
      <w:r w:rsidR="00D908D8">
        <w:rPr>
          <w:rFonts w:ascii="Times New Roman" w:eastAsiaTheme="minorHAnsi" w:hAnsi="Times New Roman"/>
          <w:sz w:val="24"/>
          <w:szCs w:val="24"/>
        </w:rPr>
        <w:t>a</w:t>
      </w:r>
      <w:r w:rsidRPr="00585DD3">
        <w:rPr>
          <w:rFonts w:ascii="Times New Roman" w:eastAsiaTheme="minorHAnsi" w:hAnsi="Times New Roman"/>
          <w:sz w:val="24"/>
          <w:szCs w:val="24"/>
        </w:rPr>
        <w:t xml:space="preserve"> nomas tiesību izsole Gulbenes novada pašvaldībai piederoš</w:t>
      </w:r>
      <w:r w:rsidR="009E7B7C">
        <w:rPr>
          <w:rFonts w:ascii="Times New Roman" w:eastAsiaTheme="minorHAnsi" w:hAnsi="Times New Roman"/>
          <w:sz w:val="24"/>
          <w:szCs w:val="24"/>
        </w:rPr>
        <w:t>ā</w:t>
      </w:r>
      <w:r w:rsidRPr="00585DD3">
        <w:rPr>
          <w:rFonts w:ascii="Times New Roman" w:eastAsiaTheme="minorHAnsi" w:hAnsi="Times New Roman"/>
          <w:sz w:val="24"/>
          <w:szCs w:val="24"/>
        </w:rPr>
        <w:t xml:space="preserve"> </w:t>
      </w:r>
      <w:r w:rsidR="00700497" w:rsidRPr="00700497">
        <w:rPr>
          <w:rFonts w:ascii="Times New Roman" w:hAnsi="Times New Roman"/>
          <w:noProof/>
          <w:sz w:val="24"/>
          <w:szCs w:val="24"/>
        </w:rPr>
        <w:t xml:space="preserve">nekustamā īpašuma, kadastra numurs </w:t>
      </w:r>
      <w:bookmarkStart w:id="0" w:name="_Hlk203127156"/>
      <w:r w:rsidR="00700497" w:rsidRPr="00700497">
        <w:rPr>
          <w:rFonts w:ascii="Times New Roman" w:hAnsi="Times New Roman"/>
          <w:noProof/>
          <w:sz w:val="24"/>
          <w:szCs w:val="24"/>
        </w:rPr>
        <w:t xml:space="preserve">5068 004 0130, </w:t>
      </w:r>
      <w:r w:rsidR="00756093">
        <w:rPr>
          <w:rFonts w:ascii="Times New Roman" w:hAnsi="Times New Roman"/>
          <w:noProof/>
          <w:sz w:val="24"/>
          <w:szCs w:val="24"/>
        </w:rPr>
        <w:t xml:space="preserve">sastāvā ietilpstošās </w:t>
      </w:r>
      <w:r w:rsidR="00700497" w:rsidRPr="00700497">
        <w:rPr>
          <w:rFonts w:ascii="Times New Roman" w:hAnsi="Times New Roman"/>
          <w:noProof/>
          <w:sz w:val="24"/>
          <w:szCs w:val="24"/>
        </w:rPr>
        <w:t>ēkas ar kadastra apzīmējumu 5068 004 0130 019</w:t>
      </w:r>
      <w:r w:rsidR="00756093">
        <w:rPr>
          <w:rFonts w:ascii="Times New Roman" w:hAnsi="Times New Roman"/>
          <w:noProof/>
          <w:sz w:val="24"/>
          <w:szCs w:val="24"/>
        </w:rPr>
        <w:t xml:space="preserve"> un</w:t>
      </w:r>
      <w:r w:rsidR="00700497" w:rsidRPr="00700497">
        <w:rPr>
          <w:rFonts w:ascii="Times New Roman" w:hAnsi="Times New Roman"/>
          <w:noProof/>
          <w:sz w:val="24"/>
          <w:szCs w:val="24"/>
        </w:rPr>
        <w:t xml:space="preserve"> adres</w:t>
      </w:r>
      <w:r w:rsidR="00756093">
        <w:rPr>
          <w:rFonts w:ascii="Times New Roman" w:hAnsi="Times New Roman"/>
          <w:noProof/>
          <w:sz w:val="24"/>
          <w:szCs w:val="24"/>
        </w:rPr>
        <w:t>i</w:t>
      </w:r>
      <w:r w:rsidR="00700497" w:rsidRPr="00700497">
        <w:rPr>
          <w:rFonts w:ascii="Times New Roman" w:hAnsi="Times New Roman"/>
          <w:noProof/>
          <w:sz w:val="24"/>
          <w:szCs w:val="24"/>
        </w:rPr>
        <w:t>: Skolas iela 2, Litene, Litenes pagasts, Gulbenes novads, telpu grupā ar kadastra apzīmējumu 5068 004 0130 019 001 esoš</w:t>
      </w:r>
      <w:r w:rsidR="00756093">
        <w:rPr>
          <w:rFonts w:ascii="Times New Roman" w:hAnsi="Times New Roman"/>
          <w:noProof/>
          <w:sz w:val="24"/>
          <w:szCs w:val="24"/>
        </w:rPr>
        <w:t>o</w:t>
      </w:r>
      <w:r w:rsidR="00700497" w:rsidRPr="00700497">
        <w:rPr>
          <w:rFonts w:ascii="Times New Roman" w:hAnsi="Times New Roman"/>
          <w:noProof/>
          <w:sz w:val="24"/>
          <w:szCs w:val="24"/>
        </w:rPr>
        <w:t xml:space="preserve"> nedzīvojam</w:t>
      </w:r>
      <w:r w:rsidR="00756093">
        <w:rPr>
          <w:rFonts w:ascii="Times New Roman" w:hAnsi="Times New Roman"/>
          <w:noProof/>
          <w:sz w:val="24"/>
          <w:szCs w:val="24"/>
        </w:rPr>
        <w:t>o</w:t>
      </w:r>
      <w:r w:rsidR="00700497" w:rsidRPr="00700497">
        <w:rPr>
          <w:rFonts w:ascii="Times New Roman" w:hAnsi="Times New Roman"/>
          <w:noProof/>
          <w:sz w:val="24"/>
          <w:szCs w:val="24"/>
        </w:rPr>
        <w:t xml:space="preserve"> telp</w:t>
      </w:r>
      <w:r w:rsidR="00756093">
        <w:rPr>
          <w:rFonts w:ascii="Times New Roman" w:hAnsi="Times New Roman"/>
          <w:noProof/>
          <w:sz w:val="24"/>
          <w:szCs w:val="24"/>
        </w:rPr>
        <w:t>u</w:t>
      </w:r>
      <w:r w:rsidR="00700497" w:rsidRPr="00700497">
        <w:rPr>
          <w:rFonts w:ascii="Times New Roman" w:hAnsi="Times New Roman"/>
          <w:noProof/>
          <w:sz w:val="24"/>
          <w:szCs w:val="24"/>
        </w:rPr>
        <w:t xml:space="preserve"> kopplatībā 88,9 m</w:t>
      </w:r>
      <w:r w:rsidR="00700497" w:rsidRPr="00961AA7">
        <w:rPr>
          <w:rFonts w:ascii="Times New Roman" w:hAnsi="Times New Roman"/>
          <w:noProof/>
          <w:sz w:val="24"/>
          <w:szCs w:val="24"/>
          <w:vertAlign w:val="superscript"/>
        </w:rPr>
        <w:t>2</w:t>
      </w:r>
      <w:r w:rsidR="00700497" w:rsidRPr="00700497">
        <w:rPr>
          <w:rFonts w:ascii="Times New Roman" w:hAnsi="Times New Roman"/>
          <w:noProof/>
          <w:sz w:val="24"/>
          <w:szCs w:val="24"/>
        </w:rPr>
        <w:t>, tai skaitā 2.stāva nedzīvojamās telpas Nr.</w:t>
      </w:r>
      <w:r w:rsidR="00961AA7">
        <w:rPr>
          <w:rFonts w:ascii="Times New Roman" w:hAnsi="Times New Roman"/>
          <w:noProof/>
          <w:sz w:val="24"/>
          <w:szCs w:val="24"/>
        </w:rPr>
        <w:t xml:space="preserve"> </w:t>
      </w:r>
      <w:r w:rsidR="00700497" w:rsidRPr="00700497">
        <w:rPr>
          <w:rFonts w:ascii="Times New Roman" w:hAnsi="Times New Roman"/>
          <w:noProof/>
          <w:sz w:val="24"/>
          <w:szCs w:val="24"/>
        </w:rPr>
        <w:t>47 44,4 m</w:t>
      </w:r>
      <w:r w:rsidR="00700497" w:rsidRPr="00700497">
        <w:rPr>
          <w:rFonts w:ascii="Times New Roman" w:hAnsi="Times New Roman"/>
          <w:noProof/>
          <w:sz w:val="24"/>
          <w:szCs w:val="24"/>
          <w:vertAlign w:val="superscript"/>
        </w:rPr>
        <w:t>2</w:t>
      </w:r>
      <w:r w:rsidR="00700497" w:rsidRPr="00700497">
        <w:rPr>
          <w:rFonts w:ascii="Times New Roman" w:hAnsi="Times New Roman"/>
          <w:noProof/>
          <w:sz w:val="24"/>
          <w:szCs w:val="24"/>
        </w:rPr>
        <w:t xml:space="preserve"> platībā un Nr. 48 44,5m</w:t>
      </w:r>
      <w:r w:rsidR="00700497" w:rsidRPr="00700497">
        <w:rPr>
          <w:rFonts w:ascii="Times New Roman" w:hAnsi="Times New Roman"/>
          <w:noProof/>
          <w:sz w:val="24"/>
          <w:szCs w:val="24"/>
          <w:vertAlign w:val="superscript"/>
        </w:rPr>
        <w:t>2</w:t>
      </w:r>
      <w:r w:rsidR="00700497" w:rsidRPr="00700497">
        <w:rPr>
          <w:rFonts w:ascii="Times New Roman" w:hAnsi="Times New Roman"/>
          <w:noProof/>
          <w:sz w:val="24"/>
          <w:szCs w:val="24"/>
        </w:rPr>
        <w:t xml:space="preserve"> platībā</w:t>
      </w:r>
      <w:bookmarkEnd w:id="0"/>
      <w:r w:rsidR="00BD2226" w:rsidRPr="00BD2226">
        <w:rPr>
          <w:rFonts w:ascii="Times New Roman" w:hAnsi="Times New Roman"/>
          <w:bCs/>
          <w:noProof/>
          <w:sz w:val="24"/>
          <w:szCs w:val="24"/>
        </w:rPr>
        <w:t xml:space="preserve">, </w:t>
      </w:r>
      <w:r w:rsidRPr="00585DD3">
        <w:rPr>
          <w:rFonts w:ascii="Times New Roman" w:eastAsiaTheme="minorHAnsi" w:hAnsi="Times New Roman"/>
          <w:sz w:val="24"/>
          <w:szCs w:val="24"/>
        </w:rPr>
        <w:t>nomnieka noteikšanai</w:t>
      </w:r>
      <w:r w:rsidR="000A63AC">
        <w:rPr>
          <w:rFonts w:ascii="Times New Roman" w:eastAsiaTheme="minorHAnsi" w:hAnsi="Times New Roman"/>
          <w:sz w:val="24"/>
          <w:szCs w:val="24"/>
        </w:rPr>
        <w:t>.</w:t>
      </w:r>
    </w:p>
    <w:p w14:paraId="7FF6A6DB" w14:textId="7BE72C42" w:rsidR="001722D5" w:rsidRDefault="001722D5" w:rsidP="001722D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247A7F">
        <w:rPr>
          <w:rFonts w:ascii="Times New Roman" w:hAnsi="Times New Roman"/>
          <w:sz w:val="24"/>
          <w:szCs w:val="24"/>
        </w:rPr>
        <w:t>objekta i</w:t>
      </w:r>
      <w:r w:rsidRPr="00D85DD6">
        <w:rPr>
          <w:rFonts w:ascii="Times New Roman" w:hAnsi="Times New Roman"/>
          <w:sz w:val="24"/>
          <w:szCs w:val="24"/>
        </w:rPr>
        <w:t>znomātājs ir Gulbenes novada pašvaldība, reģistrācijas Nr. 90009116327, juridiskā adrese: Ābeļu iela 2, Gulbene, Gulbenes novads, LV-4401 (turpmāk – Iznomātājs).</w:t>
      </w:r>
    </w:p>
    <w:p w14:paraId="59D5B600" w14:textId="795CF4BA" w:rsidR="00D76CF5" w:rsidRPr="00B7777A" w:rsidRDefault="00D76CF5" w:rsidP="005B2D46">
      <w:pPr>
        <w:pStyle w:val="Sarakstarindkopa"/>
        <w:numPr>
          <w:ilvl w:val="1"/>
          <w:numId w:val="1"/>
        </w:numPr>
        <w:tabs>
          <w:tab w:val="left" w:pos="567"/>
        </w:tabs>
        <w:ind w:left="567" w:hanging="567"/>
        <w:jc w:val="both"/>
        <w:rPr>
          <w:rFonts w:ascii="Times New Roman" w:eastAsia="Times New Roman" w:hAnsi="Times New Roman"/>
          <w:sz w:val="24"/>
          <w:szCs w:val="24"/>
        </w:rPr>
      </w:pPr>
      <w:r w:rsidRPr="005F5FB2">
        <w:rPr>
          <w:rFonts w:ascii="Times New Roman" w:hAnsi="Times New Roman"/>
          <w:sz w:val="24"/>
          <w:szCs w:val="24"/>
        </w:rPr>
        <w:t xml:space="preserve">Nomas tiesību izsoli organizē un rīko </w:t>
      </w:r>
      <w:r w:rsidRPr="005F5FB2">
        <w:rPr>
          <w:rFonts w:ascii="Times New Roman" w:eastAsia="Times New Roman" w:hAnsi="Times New Roman"/>
          <w:sz w:val="24"/>
          <w:szCs w:val="24"/>
        </w:rPr>
        <w:t xml:space="preserve">Gulbenes novada pašvaldības domes izveidota Gulbenes novada pašvaldības mantas iznomāšanas komisija (turpmāk – Komisija), pamatojoties uz </w:t>
      </w:r>
      <w:r w:rsidRPr="005F5FB2">
        <w:rPr>
          <w:rFonts w:ascii="Times New Roman" w:hAnsi="Times New Roman"/>
          <w:sz w:val="24"/>
          <w:szCs w:val="24"/>
        </w:rPr>
        <w:t>Gulbenes novada pašvaldības mantas iznomāšanas komisijas nolikuma, kas apstiprināts ar Gulbenes novada pašvaldības domes 2020.gada 30.jūlija lēmumu Nr. GND/2020/487,</w:t>
      </w:r>
      <w:r w:rsidR="00B7777A">
        <w:rPr>
          <w:rFonts w:ascii="Times New Roman" w:hAnsi="Times New Roman"/>
          <w:sz w:val="24"/>
          <w:szCs w:val="24"/>
        </w:rPr>
        <w:t xml:space="preserve"> </w:t>
      </w:r>
      <w:r w:rsidR="00D03F0F" w:rsidRPr="005F5FB2">
        <w:rPr>
          <w:rFonts w:ascii="Times New Roman" w:hAnsi="Times New Roman"/>
          <w:sz w:val="24"/>
          <w:szCs w:val="24"/>
        </w:rPr>
        <w:t>8</w:t>
      </w:r>
      <w:r w:rsidRPr="005F5FB2">
        <w:rPr>
          <w:rFonts w:ascii="Times New Roman" w:hAnsi="Times New Roman"/>
          <w:sz w:val="24"/>
          <w:szCs w:val="24"/>
        </w:rPr>
        <w:t xml:space="preserve">.5.apakšpunktu un </w:t>
      </w:r>
      <w:r w:rsidRPr="005F5FB2">
        <w:rPr>
          <w:rFonts w:ascii="Times New Roman" w:eastAsia="Times New Roman" w:hAnsi="Times New Roman"/>
          <w:sz w:val="24"/>
          <w:szCs w:val="24"/>
        </w:rPr>
        <w:t>Gulbenes novada pašvaldības mantas iznomāšanas komisijas 202</w:t>
      </w:r>
      <w:r w:rsidR="00700497">
        <w:rPr>
          <w:rFonts w:ascii="Times New Roman" w:eastAsia="Times New Roman" w:hAnsi="Times New Roman"/>
          <w:sz w:val="24"/>
          <w:szCs w:val="24"/>
        </w:rPr>
        <w:t>5</w:t>
      </w:r>
      <w:r w:rsidRPr="005F5FB2">
        <w:rPr>
          <w:rFonts w:ascii="Times New Roman" w:eastAsia="Times New Roman" w:hAnsi="Times New Roman"/>
          <w:sz w:val="24"/>
          <w:szCs w:val="24"/>
        </w:rPr>
        <w:t>. gada __.</w:t>
      </w:r>
      <w:r w:rsidR="005B2D46">
        <w:rPr>
          <w:rFonts w:ascii="Times New Roman" w:eastAsia="Times New Roman" w:hAnsi="Times New Roman"/>
          <w:sz w:val="24"/>
          <w:szCs w:val="24"/>
        </w:rPr>
        <w:t>_____</w:t>
      </w:r>
      <w:r w:rsidRPr="005F5FB2">
        <w:rPr>
          <w:rFonts w:ascii="Times New Roman" w:eastAsia="Times New Roman" w:hAnsi="Times New Roman"/>
          <w:sz w:val="24"/>
          <w:szCs w:val="24"/>
        </w:rPr>
        <w:t xml:space="preserve"> lēmumu Nr. GND/</w:t>
      </w:r>
      <w:r w:rsidR="00700497">
        <w:rPr>
          <w:rFonts w:ascii="Times New Roman" w:eastAsia="Times New Roman" w:hAnsi="Times New Roman"/>
          <w:sz w:val="24"/>
          <w:szCs w:val="24"/>
        </w:rPr>
        <w:t>_______</w:t>
      </w:r>
      <w:r w:rsidRPr="005F5FB2">
        <w:rPr>
          <w:rFonts w:ascii="Times New Roman" w:eastAsia="Times New Roman" w:hAnsi="Times New Roman"/>
          <w:sz w:val="24"/>
          <w:szCs w:val="24"/>
        </w:rPr>
        <w:t>__ “</w:t>
      </w:r>
      <w:r w:rsidR="005B2D46" w:rsidRPr="005B2D46">
        <w:rPr>
          <w:rFonts w:ascii="Times New Roman" w:eastAsia="Times New Roman" w:hAnsi="Times New Roman"/>
          <w:sz w:val="24"/>
          <w:szCs w:val="24"/>
        </w:rPr>
        <w:t>Par</w:t>
      </w:r>
      <w:r w:rsidR="00C5335D">
        <w:rPr>
          <w:rFonts w:ascii="Times New Roman" w:eastAsia="Times New Roman" w:hAnsi="Times New Roman"/>
          <w:sz w:val="24"/>
          <w:szCs w:val="24"/>
        </w:rPr>
        <w:t xml:space="preserve"> ēk</w:t>
      </w:r>
      <w:r w:rsidR="00756093">
        <w:rPr>
          <w:rFonts w:ascii="Times New Roman" w:eastAsia="Times New Roman" w:hAnsi="Times New Roman"/>
          <w:sz w:val="24"/>
          <w:szCs w:val="24"/>
        </w:rPr>
        <w:t>as</w:t>
      </w:r>
      <w:r w:rsidR="00C5335D">
        <w:rPr>
          <w:rFonts w:ascii="Times New Roman" w:eastAsia="Times New Roman" w:hAnsi="Times New Roman"/>
          <w:sz w:val="24"/>
          <w:szCs w:val="24"/>
        </w:rPr>
        <w:t xml:space="preserve"> ar kadastra apzīmējumu 50</w:t>
      </w:r>
      <w:r w:rsidR="00700497">
        <w:rPr>
          <w:rFonts w:ascii="Times New Roman" w:eastAsia="Times New Roman" w:hAnsi="Times New Roman"/>
          <w:sz w:val="24"/>
          <w:szCs w:val="24"/>
        </w:rPr>
        <w:t>68 004 0130 019</w:t>
      </w:r>
      <w:r w:rsidR="00756093">
        <w:rPr>
          <w:rFonts w:ascii="Times New Roman" w:eastAsia="Times New Roman" w:hAnsi="Times New Roman"/>
          <w:sz w:val="24"/>
          <w:szCs w:val="24"/>
        </w:rPr>
        <w:t xml:space="preserve"> un </w:t>
      </w:r>
      <w:r w:rsidR="00C5335D">
        <w:rPr>
          <w:rFonts w:ascii="Times New Roman" w:eastAsia="Times New Roman" w:hAnsi="Times New Roman"/>
          <w:sz w:val="24"/>
          <w:szCs w:val="24"/>
        </w:rPr>
        <w:t>adres</w:t>
      </w:r>
      <w:r w:rsidR="00756093">
        <w:rPr>
          <w:rFonts w:ascii="Times New Roman" w:eastAsia="Times New Roman" w:hAnsi="Times New Roman"/>
          <w:sz w:val="24"/>
          <w:szCs w:val="24"/>
        </w:rPr>
        <w:t>i</w:t>
      </w:r>
      <w:r w:rsidR="00C5335D">
        <w:rPr>
          <w:rFonts w:ascii="Times New Roman" w:eastAsia="Times New Roman" w:hAnsi="Times New Roman"/>
          <w:sz w:val="24"/>
          <w:szCs w:val="24"/>
        </w:rPr>
        <w:t xml:space="preserve">: Skolas iela </w:t>
      </w:r>
      <w:r w:rsidR="00700497">
        <w:rPr>
          <w:rFonts w:ascii="Times New Roman" w:eastAsia="Times New Roman" w:hAnsi="Times New Roman"/>
          <w:sz w:val="24"/>
          <w:szCs w:val="24"/>
        </w:rPr>
        <w:t>2</w:t>
      </w:r>
      <w:r w:rsidR="00C5335D">
        <w:rPr>
          <w:rFonts w:ascii="Times New Roman" w:eastAsia="Times New Roman" w:hAnsi="Times New Roman"/>
          <w:sz w:val="24"/>
          <w:szCs w:val="24"/>
        </w:rPr>
        <w:t xml:space="preserve">, </w:t>
      </w:r>
      <w:r w:rsidR="00700497">
        <w:rPr>
          <w:rFonts w:ascii="Times New Roman" w:eastAsia="Times New Roman" w:hAnsi="Times New Roman"/>
          <w:sz w:val="24"/>
          <w:szCs w:val="24"/>
        </w:rPr>
        <w:t>Litene</w:t>
      </w:r>
      <w:r w:rsidR="00C5335D">
        <w:rPr>
          <w:rFonts w:ascii="Times New Roman" w:eastAsia="Times New Roman" w:hAnsi="Times New Roman"/>
          <w:sz w:val="24"/>
          <w:szCs w:val="24"/>
        </w:rPr>
        <w:t>,</w:t>
      </w:r>
      <w:r w:rsidR="00700497">
        <w:rPr>
          <w:rFonts w:ascii="Times New Roman" w:eastAsia="Times New Roman" w:hAnsi="Times New Roman"/>
          <w:sz w:val="24"/>
          <w:szCs w:val="24"/>
        </w:rPr>
        <w:t xml:space="preserve"> Litenes pagasts,</w:t>
      </w:r>
      <w:r w:rsidR="00C5335D">
        <w:rPr>
          <w:rFonts w:ascii="Times New Roman" w:eastAsia="Times New Roman" w:hAnsi="Times New Roman"/>
          <w:sz w:val="24"/>
          <w:szCs w:val="24"/>
        </w:rPr>
        <w:t xml:space="preserve"> Gulbenes novads, </w:t>
      </w:r>
      <w:r w:rsidR="00756093">
        <w:rPr>
          <w:rFonts w:ascii="Times New Roman" w:eastAsia="Times New Roman" w:hAnsi="Times New Roman"/>
          <w:sz w:val="24"/>
          <w:szCs w:val="24"/>
        </w:rPr>
        <w:t xml:space="preserve">nedzīvojamo telpu </w:t>
      </w:r>
      <w:r w:rsidR="005B2D46" w:rsidRPr="005B2D46">
        <w:rPr>
          <w:rFonts w:ascii="Times New Roman" w:eastAsia="Times New Roman" w:hAnsi="Times New Roman"/>
          <w:sz w:val="24"/>
          <w:szCs w:val="24"/>
        </w:rPr>
        <w:t>nomas tiesību izsoles rīkošanu</w:t>
      </w:r>
      <w:r w:rsidRPr="005B2D46">
        <w:rPr>
          <w:rFonts w:ascii="Times New Roman" w:hAnsi="Times New Roman"/>
          <w:sz w:val="24"/>
          <w:szCs w:val="24"/>
        </w:rPr>
        <w:t>”</w:t>
      </w:r>
      <w:r w:rsidRPr="005B2D46">
        <w:rPr>
          <w:rFonts w:ascii="Times New Roman" w:eastAsia="Times New Roman" w:hAnsi="Times New Roman"/>
          <w:sz w:val="24"/>
          <w:szCs w:val="24"/>
        </w:rPr>
        <w:t xml:space="preserve">, ievērojot Publiskas personas finanšu līdzekļu un mantas izšķērdēšanas novēršanas likumu, </w:t>
      </w:r>
      <w:r w:rsidRPr="005B2D46">
        <w:rPr>
          <w:rFonts w:ascii="Times New Roman" w:eastAsiaTheme="minorHAnsi" w:hAnsi="Times New Roman"/>
          <w:sz w:val="24"/>
          <w:szCs w:val="24"/>
        </w:rPr>
        <w:t>Ministru kabineta 2018.gada 20.februāra noteikumus Nr.97 “Publiskas personas mantas iznomāšanas noteikumi”</w:t>
      </w:r>
      <w:r w:rsidRPr="005B2D46">
        <w:rPr>
          <w:rFonts w:ascii="Times New Roman" w:hAnsi="Times New Roman"/>
          <w:sz w:val="24"/>
          <w:szCs w:val="24"/>
        </w:rPr>
        <w:t xml:space="preserve"> un šos izsoles noteikumus</w:t>
      </w:r>
      <w:r w:rsidRPr="005B2D46">
        <w:rPr>
          <w:rFonts w:ascii="Times New Roman" w:eastAsia="Times New Roman" w:hAnsi="Times New Roman"/>
          <w:sz w:val="24"/>
          <w:szCs w:val="24"/>
        </w:rPr>
        <w:t xml:space="preserve">. </w:t>
      </w:r>
      <w:r w:rsidRPr="005B2D46">
        <w:rPr>
          <w:rFonts w:ascii="Times New Roman" w:hAnsi="Times New Roman"/>
          <w:sz w:val="24"/>
          <w:szCs w:val="24"/>
        </w:rPr>
        <w:t xml:space="preserve">Komisijas kontaktpersona (jautājumos par izsoles norisi) ir </w:t>
      </w:r>
      <w:r w:rsidR="00B7777A">
        <w:rPr>
          <w:rFonts w:ascii="Times New Roman" w:hAnsi="Times New Roman"/>
          <w:sz w:val="24"/>
          <w:szCs w:val="24"/>
        </w:rPr>
        <w:t xml:space="preserve">Gulbenes novada Centrālās pārvaldes Īpašuma pārraudzības </w:t>
      </w:r>
      <w:r w:rsidR="00B7777A" w:rsidRPr="00B7777A">
        <w:rPr>
          <w:rFonts w:ascii="Times New Roman" w:hAnsi="Times New Roman"/>
          <w:sz w:val="24"/>
          <w:szCs w:val="24"/>
        </w:rPr>
        <w:t xml:space="preserve">nodaļas </w:t>
      </w:r>
      <w:r w:rsidR="00700497" w:rsidRPr="00700497">
        <w:rPr>
          <w:rFonts w:ascii="Times New Roman" w:hAnsi="Times New Roman"/>
          <w:sz w:val="24"/>
          <w:szCs w:val="24"/>
        </w:rPr>
        <w:t>vecākā īpašum</w:t>
      </w:r>
      <w:r w:rsidR="00721486">
        <w:rPr>
          <w:rFonts w:ascii="Times New Roman" w:hAnsi="Times New Roman"/>
          <w:sz w:val="24"/>
          <w:szCs w:val="24"/>
        </w:rPr>
        <w:t>u</w:t>
      </w:r>
      <w:r w:rsidR="00700497" w:rsidRPr="00700497">
        <w:rPr>
          <w:rFonts w:ascii="Times New Roman" w:hAnsi="Times New Roman"/>
          <w:sz w:val="24"/>
          <w:szCs w:val="24"/>
        </w:rPr>
        <w:t xml:space="preserve"> speciāliste Vita Martuzāne (tālrunis 64474919).</w:t>
      </w:r>
    </w:p>
    <w:p w14:paraId="1EEB0130"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B7777A">
        <w:rPr>
          <w:rFonts w:ascii="Times New Roman" w:hAnsi="Times New Roman"/>
          <w:sz w:val="24"/>
          <w:szCs w:val="24"/>
        </w:rPr>
        <w:t>Izsoles sludinājums tiek publicēts Gulbenes novada pašvaldības tīmekļa vi</w:t>
      </w:r>
      <w:r w:rsidRPr="00D85DD6">
        <w:rPr>
          <w:rFonts w:ascii="Times New Roman" w:hAnsi="Times New Roman"/>
          <w:sz w:val="24"/>
          <w:szCs w:val="24"/>
        </w:rPr>
        <w:t xml:space="preserve">etnē </w:t>
      </w:r>
      <w:hyperlink r:id="rId5"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6"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E7725E"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6D1B7C74"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5282552B"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7" w:history="1">
        <w:r w:rsidRPr="00D85DD6">
          <w:rPr>
            <w:rStyle w:val="Hipersaite"/>
            <w:rFonts w:ascii="Times New Roman" w:hAnsi="Times New Roman"/>
            <w:sz w:val="24"/>
            <w:szCs w:val="24"/>
          </w:rPr>
          <w:t>http://gulbene.lv</w:t>
        </w:r>
      </w:hyperlink>
      <w:r w:rsidRPr="00D85DD6">
        <w:rPr>
          <w:rFonts w:ascii="Times New Roman" w:hAnsi="Times New Roman"/>
          <w:sz w:val="24"/>
          <w:szCs w:val="24"/>
        </w:rPr>
        <w:t xml:space="preserve"> sadaļā Izsoles (</w:t>
      </w:r>
      <w:hyperlink r:id="rId8"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394F328B" w14:textId="0A471E1F" w:rsidR="001722D5"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655B469A" w14:textId="79B07CC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060D02BC" w14:textId="77777777" w:rsidR="00663BFC" w:rsidRPr="00D85DD6" w:rsidRDefault="00663BFC" w:rsidP="00663BFC">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objekts</w:t>
      </w:r>
    </w:p>
    <w:p w14:paraId="3C2EA77D" w14:textId="77777777" w:rsidR="00663BFC" w:rsidRPr="00D85DD6" w:rsidRDefault="00663BFC" w:rsidP="00663BFC">
      <w:pPr>
        <w:pStyle w:val="Sarakstarindkopa"/>
        <w:spacing w:after="0" w:line="240" w:lineRule="auto"/>
        <w:rPr>
          <w:rFonts w:ascii="Times New Roman" w:hAnsi="Times New Roman"/>
          <w:b/>
          <w:sz w:val="24"/>
          <w:szCs w:val="24"/>
        </w:rPr>
      </w:pPr>
    </w:p>
    <w:p w14:paraId="17D80448" w14:textId="48535319" w:rsidR="000C2222" w:rsidRDefault="00663BFC" w:rsidP="00A7601D">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0C2222">
        <w:rPr>
          <w:rFonts w:ascii="Times New Roman" w:hAnsi="Times New Roman"/>
          <w:sz w:val="24"/>
          <w:szCs w:val="24"/>
        </w:rPr>
        <w:t>objektu veido</w:t>
      </w:r>
      <w:r w:rsidR="00A7601D">
        <w:rPr>
          <w:rFonts w:ascii="Times New Roman" w:hAnsi="Times New Roman"/>
          <w:sz w:val="24"/>
          <w:szCs w:val="24"/>
        </w:rPr>
        <w:t xml:space="preserve"> </w:t>
      </w:r>
      <w:r w:rsidR="000C2222" w:rsidRPr="00A7601D">
        <w:rPr>
          <w:rFonts w:ascii="Times New Roman" w:eastAsiaTheme="minorHAnsi" w:hAnsi="Times New Roman"/>
          <w:sz w:val="24"/>
          <w:szCs w:val="24"/>
        </w:rPr>
        <w:t>Gulbenes novada pašvaldībai piederoš</w:t>
      </w:r>
      <w:r w:rsidR="004C6B01">
        <w:rPr>
          <w:rFonts w:ascii="Times New Roman" w:eastAsiaTheme="minorHAnsi" w:hAnsi="Times New Roman"/>
          <w:sz w:val="24"/>
          <w:szCs w:val="24"/>
        </w:rPr>
        <w:t>ā</w:t>
      </w:r>
      <w:r w:rsidR="000C2222" w:rsidRPr="00A7601D">
        <w:rPr>
          <w:rFonts w:ascii="Times New Roman" w:eastAsiaTheme="minorHAnsi" w:hAnsi="Times New Roman"/>
          <w:sz w:val="24"/>
          <w:szCs w:val="24"/>
        </w:rPr>
        <w:t xml:space="preserve"> </w:t>
      </w:r>
      <w:r w:rsidR="000C2222" w:rsidRPr="00A7601D">
        <w:rPr>
          <w:rFonts w:ascii="Times New Roman" w:hAnsi="Times New Roman"/>
          <w:noProof/>
          <w:sz w:val="24"/>
          <w:szCs w:val="24"/>
        </w:rPr>
        <w:t>nekustam</w:t>
      </w:r>
      <w:r w:rsidR="004C6B01">
        <w:rPr>
          <w:rFonts w:ascii="Times New Roman" w:hAnsi="Times New Roman"/>
          <w:noProof/>
          <w:sz w:val="24"/>
          <w:szCs w:val="24"/>
        </w:rPr>
        <w:t>ā</w:t>
      </w:r>
      <w:r w:rsidR="000C2222" w:rsidRPr="00A7601D">
        <w:rPr>
          <w:rFonts w:ascii="Times New Roman" w:hAnsi="Times New Roman"/>
          <w:noProof/>
          <w:sz w:val="24"/>
          <w:szCs w:val="24"/>
        </w:rPr>
        <w:t xml:space="preserve"> īpašum</w:t>
      </w:r>
      <w:r w:rsidR="00B7777A">
        <w:rPr>
          <w:rFonts w:ascii="Times New Roman" w:hAnsi="Times New Roman"/>
          <w:noProof/>
          <w:sz w:val="24"/>
          <w:szCs w:val="24"/>
        </w:rPr>
        <w:t>a</w:t>
      </w:r>
      <w:r w:rsidR="004C6B01">
        <w:rPr>
          <w:rFonts w:ascii="Times New Roman" w:hAnsi="Times New Roman"/>
          <w:noProof/>
          <w:sz w:val="24"/>
          <w:szCs w:val="24"/>
        </w:rPr>
        <w:t>,</w:t>
      </w:r>
      <w:r w:rsidR="000C2222" w:rsidRPr="00A7601D">
        <w:rPr>
          <w:rFonts w:ascii="Times New Roman" w:hAnsi="Times New Roman"/>
          <w:noProof/>
          <w:sz w:val="24"/>
          <w:szCs w:val="24"/>
        </w:rPr>
        <w:t xml:space="preserve"> </w:t>
      </w:r>
      <w:r w:rsidR="00A7601D" w:rsidRPr="00A7601D">
        <w:rPr>
          <w:rFonts w:ascii="Times New Roman" w:hAnsi="Times New Roman"/>
          <w:bCs/>
          <w:sz w:val="24"/>
          <w:szCs w:val="24"/>
        </w:rPr>
        <w:t xml:space="preserve">kadastra numurs </w:t>
      </w:r>
      <w:r w:rsidR="00700497" w:rsidRPr="00700497">
        <w:rPr>
          <w:rFonts w:ascii="Times New Roman" w:hAnsi="Times New Roman"/>
          <w:bCs/>
          <w:sz w:val="24"/>
          <w:szCs w:val="24"/>
        </w:rPr>
        <w:t>5068 004 0130, ēkas ar kadastra apzīmējumu 5068 004 0130 019</w:t>
      </w:r>
      <w:r w:rsidR="00801F34">
        <w:rPr>
          <w:rFonts w:ascii="Times New Roman" w:hAnsi="Times New Roman"/>
          <w:bCs/>
          <w:sz w:val="24"/>
          <w:szCs w:val="24"/>
        </w:rPr>
        <w:t xml:space="preserve"> un</w:t>
      </w:r>
      <w:r w:rsidR="00700497" w:rsidRPr="00700497">
        <w:rPr>
          <w:rFonts w:ascii="Times New Roman" w:hAnsi="Times New Roman"/>
          <w:bCs/>
          <w:sz w:val="24"/>
          <w:szCs w:val="24"/>
        </w:rPr>
        <w:t xml:space="preserve"> adres</w:t>
      </w:r>
      <w:r w:rsidR="00801F34">
        <w:rPr>
          <w:rFonts w:ascii="Times New Roman" w:hAnsi="Times New Roman"/>
          <w:bCs/>
          <w:sz w:val="24"/>
          <w:szCs w:val="24"/>
        </w:rPr>
        <w:t>i</w:t>
      </w:r>
      <w:r w:rsidR="00700497" w:rsidRPr="00700497">
        <w:rPr>
          <w:rFonts w:ascii="Times New Roman" w:hAnsi="Times New Roman"/>
          <w:bCs/>
          <w:sz w:val="24"/>
          <w:szCs w:val="24"/>
        </w:rPr>
        <w:t>: Skolas iela 2, Litene, Litenes pagasts, Gulbenes novads, telpu grupā ar kadastra apzīmējumu 5068 004 0130 019 001 esošās nedzīvojamās telpas kopplatībā 88,9 m</w:t>
      </w:r>
      <w:r w:rsidR="00700497" w:rsidRPr="00700497">
        <w:rPr>
          <w:rFonts w:ascii="Times New Roman" w:hAnsi="Times New Roman"/>
          <w:bCs/>
          <w:sz w:val="24"/>
          <w:szCs w:val="24"/>
          <w:vertAlign w:val="superscript"/>
        </w:rPr>
        <w:t>2</w:t>
      </w:r>
      <w:r w:rsidR="00700497" w:rsidRPr="00700497">
        <w:rPr>
          <w:rFonts w:ascii="Times New Roman" w:hAnsi="Times New Roman"/>
          <w:bCs/>
          <w:sz w:val="24"/>
          <w:szCs w:val="24"/>
        </w:rPr>
        <w:t xml:space="preserve">, tai </w:t>
      </w:r>
      <w:r w:rsidR="00700497" w:rsidRPr="00700497">
        <w:rPr>
          <w:rFonts w:ascii="Times New Roman" w:hAnsi="Times New Roman"/>
          <w:bCs/>
          <w:sz w:val="24"/>
          <w:szCs w:val="24"/>
        </w:rPr>
        <w:lastRenderedPageBreak/>
        <w:t>skaitā 2.stāva nedzīvojamās telpas Nr.</w:t>
      </w:r>
      <w:r w:rsidR="002C0044">
        <w:rPr>
          <w:rFonts w:ascii="Times New Roman" w:hAnsi="Times New Roman"/>
          <w:bCs/>
          <w:sz w:val="24"/>
          <w:szCs w:val="24"/>
        </w:rPr>
        <w:t xml:space="preserve"> </w:t>
      </w:r>
      <w:r w:rsidR="00700497" w:rsidRPr="00700497">
        <w:rPr>
          <w:rFonts w:ascii="Times New Roman" w:hAnsi="Times New Roman"/>
          <w:bCs/>
          <w:sz w:val="24"/>
          <w:szCs w:val="24"/>
        </w:rPr>
        <w:t>47 44,4 m</w:t>
      </w:r>
      <w:r w:rsidR="00700497" w:rsidRPr="00700497">
        <w:rPr>
          <w:rFonts w:ascii="Times New Roman" w:hAnsi="Times New Roman"/>
          <w:bCs/>
          <w:sz w:val="24"/>
          <w:szCs w:val="24"/>
          <w:vertAlign w:val="superscript"/>
        </w:rPr>
        <w:t>2</w:t>
      </w:r>
      <w:r w:rsidR="00700497" w:rsidRPr="00700497">
        <w:rPr>
          <w:rFonts w:ascii="Times New Roman" w:hAnsi="Times New Roman"/>
          <w:bCs/>
          <w:sz w:val="24"/>
          <w:szCs w:val="24"/>
        </w:rPr>
        <w:t xml:space="preserve"> platībā un Nr.</w:t>
      </w:r>
      <w:r w:rsidR="002C0044">
        <w:rPr>
          <w:rFonts w:ascii="Times New Roman" w:hAnsi="Times New Roman"/>
          <w:bCs/>
          <w:sz w:val="24"/>
          <w:szCs w:val="24"/>
        </w:rPr>
        <w:t xml:space="preserve"> </w:t>
      </w:r>
      <w:r w:rsidR="00700497" w:rsidRPr="00700497">
        <w:rPr>
          <w:rFonts w:ascii="Times New Roman" w:hAnsi="Times New Roman"/>
          <w:bCs/>
          <w:sz w:val="24"/>
          <w:szCs w:val="24"/>
        </w:rPr>
        <w:t>48 44,5m</w:t>
      </w:r>
      <w:r w:rsidR="00700497" w:rsidRPr="00700497">
        <w:rPr>
          <w:rFonts w:ascii="Times New Roman" w:hAnsi="Times New Roman"/>
          <w:bCs/>
          <w:sz w:val="24"/>
          <w:szCs w:val="24"/>
          <w:vertAlign w:val="superscript"/>
        </w:rPr>
        <w:t>2</w:t>
      </w:r>
      <w:r w:rsidR="00700497" w:rsidRPr="00700497">
        <w:rPr>
          <w:rFonts w:ascii="Times New Roman" w:hAnsi="Times New Roman"/>
          <w:bCs/>
          <w:sz w:val="24"/>
          <w:szCs w:val="24"/>
        </w:rPr>
        <w:t xml:space="preserve"> platībā</w:t>
      </w:r>
      <w:r w:rsidR="00A7601D" w:rsidRPr="00A7601D">
        <w:rPr>
          <w:rFonts w:ascii="Times New Roman" w:hAnsi="Times New Roman"/>
          <w:bCs/>
          <w:noProof/>
          <w:sz w:val="24"/>
          <w:szCs w:val="24"/>
        </w:rPr>
        <w:t xml:space="preserve">, </w:t>
      </w:r>
      <w:r w:rsidR="00A44E5E" w:rsidRPr="00A7601D">
        <w:rPr>
          <w:rFonts w:ascii="Times New Roman" w:hAnsi="Times New Roman"/>
          <w:sz w:val="24"/>
          <w:szCs w:val="24"/>
        </w:rPr>
        <w:t>turpmāk viss kopā saukts – Nomas objekts.</w:t>
      </w:r>
    </w:p>
    <w:p w14:paraId="43D43EA0" w14:textId="439F8429" w:rsidR="005E719F" w:rsidRPr="00D85DD6" w:rsidRDefault="005E719F" w:rsidP="005E719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Īpašuma tiesības uz nekustamo īpašumu, kadastra numurs </w:t>
      </w:r>
      <w:r w:rsidR="00447205">
        <w:rPr>
          <w:rFonts w:ascii="Times New Roman" w:hAnsi="Times New Roman"/>
          <w:sz w:val="24"/>
          <w:szCs w:val="24"/>
        </w:rPr>
        <w:t>50</w:t>
      </w:r>
      <w:r w:rsidR="00700497">
        <w:rPr>
          <w:rFonts w:ascii="Times New Roman" w:hAnsi="Times New Roman"/>
          <w:sz w:val="24"/>
          <w:szCs w:val="24"/>
        </w:rPr>
        <w:t>68 004 0130</w:t>
      </w:r>
      <w:r w:rsidRPr="00D85DD6">
        <w:rPr>
          <w:rFonts w:ascii="Times New Roman" w:hAnsi="Times New Roman"/>
          <w:sz w:val="24"/>
          <w:szCs w:val="24"/>
        </w:rPr>
        <w:t xml:space="preserve">, </w:t>
      </w:r>
      <w:r>
        <w:rPr>
          <w:rFonts w:ascii="Times New Roman" w:hAnsi="Times New Roman"/>
          <w:sz w:val="24"/>
          <w:szCs w:val="24"/>
        </w:rPr>
        <w:t>kura</w:t>
      </w:r>
      <w:r w:rsidRPr="00D85DD6">
        <w:rPr>
          <w:rFonts w:ascii="Times New Roman" w:hAnsi="Times New Roman"/>
          <w:sz w:val="24"/>
          <w:szCs w:val="24"/>
        </w:rPr>
        <w:t xml:space="preserve"> sastāv</w:t>
      </w:r>
      <w:r>
        <w:rPr>
          <w:rFonts w:ascii="Times New Roman" w:hAnsi="Times New Roman"/>
          <w:sz w:val="24"/>
          <w:szCs w:val="24"/>
        </w:rPr>
        <w:t xml:space="preserve">ā ietilpst </w:t>
      </w:r>
      <w:r w:rsidR="00447205" w:rsidRPr="00A7601D">
        <w:rPr>
          <w:rFonts w:ascii="Times New Roman" w:hAnsi="Times New Roman"/>
          <w:bCs/>
          <w:sz w:val="24"/>
          <w:szCs w:val="24"/>
        </w:rPr>
        <w:t>ēka</w:t>
      </w:r>
      <w:r w:rsidR="002333A5">
        <w:rPr>
          <w:rFonts w:ascii="Times New Roman" w:hAnsi="Times New Roman"/>
          <w:bCs/>
          <w:sz w:val="24"/>
          <w:szCs w:val="24"/>
        </w:rPr>
        <w:t>s</w:t>
      </w:r>
      <w:r w:rsidR="00447205" w:rsidRPr="00A7601D">
        <w:rPr>
          <w:rFonts w:ascii="Times New Roman" w:hAnsi="Times New Roman"/>
          <w:bCs/>
          <w:sz w:val="24"/>
          <w:szCs w:val="24"/>
        </w:rPr>
        <w:t xml:space="preserve"> ar kadastr</w:t>
      </w:r>
      <w:r w:rsidR="007177B9">
        <w:rPr>
          <w:rFonts w:ascii="Times New Roman" w:hAnsi="Times New Roman"/>
          <w:bCs/>
          <w:sz w:val="24"/>
          <w:szCs w:val="24"/>
        </w:rPr>
        <w:t>a apzīmējumu 50</w:t>
      </w:r>
      <w:r w:rsidR="00700497">
        <w:rPr>
          <w:rFonts w:ascii="Times New Roman" w:hAnsi="Times New Roman"/>
          <w:bCs/>
          <w:sz w:val="24"/>
          <w:szCs w:val="24"/>
        </w:rPr>
        <w:t>68 004 0130 019</w:t>
      </w:r>
      <w:r w:rsidRPr="00D85DD6">
        <w:rPr>
          <w:rFonts w:ascii="Times New Roman" w:hAnsi="Times New Roman"/>
          <w:sz w:val="24"/>
          <w:szCs w:val="24"/>
        </w:rPr>
        <w:t>, Gulbenes novada pašvaldībai nostiprinātas Vidzemes rajona tiesa</w:t>
      </w:r>
      <w:r w:rsidR="002333A5">
        <w:rPr>
          <w:rFonts w:ascii="Times New Roman" w:hAnsi="Times New Roman"/>
          <w:sz w:val="24"/>
          <w:szCs w:val="24"/>
        </w:rPr>
        <w:t>s Litenes pagasta</w:t>
      </w:r>
      <w:r w:rsidRPr="00D85DD6">
        <w:rPr>
          <w:rFonts w:ascii="Times New Roman" w:hAnsi="Times New Roman"/>
          <w:sz w:val="24"/>
          <w:szCs w:val="24"/>
        </w:rPr>
        <w:t xml:space="preserve"> zemesgrāmatas nodalījumā Nr. </w:t>
      </w:r>
      <w:r w:rsidR="00700497">
        <w:rPr>
          <w:rFonts w:ascii="Times New Roman" w:eastAsia="TimesNewRomanPS-BoldItalicMT" w:hAnsi="Times New Roman"/>
          <w:sz w:val="24"/>
          <w:szCs w:val="24"/>
          <w14:ligatures w14:val="standardContextual"/>
        </w:rPr>
        <w:t>138</w:t>
      </w:r>
      <w:r w:rsidR="00385010" w:rsidRPr="00D85DD6">
        <w:rPr>
          <w:rFonts w:ascii="Times New Roman" w:hAnsi="Times New Roman"/>
          <w:sz w:val="24"/>
          <w:szCs w:val="24"/>
        </w:rPr>
        <w:t xml:space="preserve"> </w:t>
      </w:r>
      <w:r w:rsidRPr="00D85DD6">
        <w:rPr>
          <w:rFonts w:ascii="Times New Roman" w:hAnsi="Times New Roman"/>
          <w:sz w:val="24"/>
          <w:szCs w:val="24"/>
        </w:rPr>
        <w:t>(20</w:t>
      </w:r>
      <w:r w:rsidR="00563C92">
        <w:rPr>
          <w:rFonts w:ascii="Times New Roman" w:hAnsi="Times New Roman"/>
          <w:sz w:val="24"/>
          <w:szCs w:val="24"/>
        </w:rPr>
        <w:t>11</w:t>
      </w:r>
      <w:r w:rsidRPr="00D85DD6">
        <w:rPr>
          <w:rFonts w:ascii="Times New Roman" w:hAnsi="Times New Roman"/>
          <w:sz w:val="24"/>
          <w:szCs w:val="24"/>
        </w:rPr>
        <w:t xml:space="preserve">.gada </w:t>
      </w:r>
      <w:r w:rsidR="00563C92">
        <w:rPr>
          <w:rFonts w:ascii="Times New Roman" w:hAnsi="Times New Roman"/>
          <w:sz w:val="24"/>
          <w:szCs w:val="24"/>
        </w:rPr>
        <w:t>1</w:t>
      </w:r>
      <w:r w:rsidR="007807E2">
        <w:rPr>
          <w:rFonts w:ascii="Times New Roman" w:hAnsi="Times New Roman"/>
          <w:sz w:val="24"/>
          <w:szCs w:val="24"/>
        </w:rPr>
        <w:t>.</w:t>
      </w:r>
      <w:r w:rsidR="00563C92">
        <w:rPr>
          <w:rFonts w:ascii="Times New Roman" w:hAnsi="Times New Roman"/>
          <w:sz w:val="24"/>
          <w:szCs w:val="24"/>
        </w:rPr>
        <w:t>jūnija</w:t>
      </w:r>
      <w:r w:rsidRPr="00D85DD6">
        <w:rPr>
          <w:rFonts w:ascii="Times New Roman" w:hAnsi="Times New Roman"/>
          <w:sz w:val="24"/>
          <w:szCs w:val="24"/>
        </w:rPr>
        <w:t xml:space="preserve"> Vidzemes rajona tiesas lēmums, žurnāls Nr. </w:t>
      </w:r>
      <w:r w:rsidR="007807E2" w:rsidRPr="007807E2">
        <w:rPr>
          <w:rFonts w:ascii="Times New Roman" w:eastAsia="TimesNewRomanPS-ItalicMT" w:hAnsi="Times New Roman"/>
          <w:sz w:val="24"/>
          <w:szCs w:val="24"/>
          <w14:ligatures w14:val="standardContextual"/>
        </w:rPr>
        <w:t>30000</w:t>
      </w:r>
      <w:r w:rsidR="00563C92">
        <w:rPr>
          <w:rFonts w:ascii="Times New Roman" w:eastAsia="TimesNewRomanPS-ItalicMT" w:hAnsi="Times New Roman"/>
          <w:sz w:val="24"/>
          <w:szCs w:val="24"/>
          <w14:ligatures w14:val="standardContextual"/>
        </w:rPr>
        <w:t>3048960</w:t>
      </w:r>
      <w:r w:rsidRPr="007807E2">
        <w:rPr>
          <w:rFonts w:ascii="Times New Roman" w:hAnsi="Times New Roman"/>
          <w:sz w:val="24"/>
          <w:szCs w:val="24"/>
        </w:rPr>
        <w:t>).</w:t>
      </w:r>
    </w:p>
    <w:p w14:paraId="7A1BF788" w14:textId="45AF278A" w:rsidR="000C2222" w:rsidRDefault="000C2222" w:rsidP="00801F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Atbilstoši Gulbenes novada teritorijas plānojumam (apstiprināts ar Gulbenes novada pašvaldības domes 2018. gada 27. decembra saistošajiem noteikumiem Nr. 20 “Gulbenes novada teritorijas plānojums, Teritorijas izmantošanas un apbūves noteikumi un grafiskā daļa”) Nomas objekts atrodas </w:t>
      </w:r>
      <w:r>
        <w:rPr>
          <w:rFonts w:ascii="Times New Roman" w:hAnsi="Times New Roman"/>
          <w:sz w:val="24"/>
          <w:szCs w:val="24"/>
        </w:rPr>
        <w:t>publiskās apbūves teritorijā</w:t>
      </w:r>
      <w:r w:rsidR="0042132A">
        <w:rPr>
          <w:rFonts w:ascii="Times New Roman" w:hAnsi="Times New Roman"/>
          <w:sz w:val="24"/>
          <w:szCs w:val="24"/>
        </w:rPr>
        <w:t xml:space="preserve">. </w:t>
      </w:r>
      <w:r w:rsidR="00982EB2">
        <w:rPr>
          <w:rFonts w:ascii="Times New Roman" w:hAnsi="Times New Roman"/>
          <w:sz w:val="24"/>
          <w:szCs w:val="24"/>
        </w:rPr>
        <w:t xml:space="preserve">Ēkas </w:t>
      </w:r>
      <w:r w:rsidR="002040F3">
        <w:rPr>
          <w:rFonts w:ascii="Times New Roman" w:hAnsi="Times New Roman"/>
          <w:sz w:val="24"/>
          <w:szCs w:val="24"/>
        </w:rPr>
        <w:t xml:space="preserve">ar kadastra apzīmējumu </w:t>
      </w:r>
      <w:r w:rsidR="0063642C">
        <w:rPr>
          <w:rFonts w:ascii="Times New Roman" w:hAnsi="Times New Roman"/>
          <w:sz w:val="24"/>
          <w:szCs w:val="24"/>
        </w:rPr>
        <w:t>50</w:t>
      </w:r>
      <w:r w:rsidR="00160B48">
        <w:rPr>
          <w:rFonts w:ascii="Times New Roman" w:hAnsi="Times New Roman"/>
          <w:sz w:val="24"/>
          <w:szCs w:val="24"/>
        </w:rPr>
        <w:t>68</w:t>
      </w:r>
      <w:r w:rsidR="0063642C">
        <w:rPr>
          <w:rFonts w:ascii="Times New Roman" w:hAnsi="Times New Roman"/>
          <w:sz w:val="24"/>
          <w:szCs w:val="24"/>
        </w:rPr>
        <w:t xml:space="preserve"> 00</w:t>
      </w:r>
      <w:r w:rsidR="00160B48">
        <w:rPr>
          <w:rFonts w:ascii="Times New Roman" w:hAnsi="Times New Roman"/>
          <w:sz w:val="24"/>
          <w:szCs w:val="24"/>
        </w:rPr>
        <w:t>4</w:t>
      </w:r>
      <w:r w:rsidR="0063642C">
        <w:rPr>
          <w:rFonts w:ascii="Times New Roman" w:hAnsi="Times New Roman"/>
          <w:sz w:val="24"/>
          <w:szCs w:val="24"/>
        </w:rPr>
        <w:t xml:space="preserve"> 0</w:t>
      </w:r>
      <w:r w:rsidR="00160B48">
        <w:rPr>
          <w:rFonts w:ascii="Times New Roman" w:hAnsi="Times New Roman"/>
          <w:sz w:val="24"/>
          <w:szCs w:val="24"/>
        </w:rPr>
        <w:t>130</w:t>
      </w:r>
      <w:r w:rsidR="0063642C">
        <w:rPr>
          <w:rFonts w:ascii="Times New Roman" w:hAnsi="Times New Roman"/>
          <w:sz w:val="24"/>
          <w:szCs w:val="24"/>
        </w:rPr>
        <w:t xml:space="preserve"> 0</w:t>
      </w:r>
      <w:r w:rsidR="00160B48">
        <w:rPr>
          <w:rFonts w:ascii="Times New Roman" w:hAnsi="Times New Roman"/>
          <w:sz w:val="24"/>
          <w:szCs w:val="24"/>
        </w:rPr>
        <w:t>19</w:t>
      </w:r>
      <w:r w:rsidR="002040F3">
        <w:rPr>
          <w:rFonts w:ascii="Times New Roman" w:hAnsi="Times New Roman"/>
          <w:sz w:val="24"/>
          <w:szCs w:val="24"/>
        </w:rPr>
        <w:t xml:space="preserve"> galvenais </w:t>
      </w:r>
      <w:r w:rsidR="00982EB2">
        <w:rPr>
          <w:rFonts w:ascii="Times New Roman" w:hAnsi="Times New Roman"/>
          <w:sz w:val="24"/>
          <w:szCs w:val="24"/>
        </w:rPr>
        <w:t xml:space="preserve">lietošanas veids – </w:t>
      </w:r>
      <w:r w:rsidR="0063642C">
        <w:rPr>
          <w:rFonts w:ascii="Times New Roman" w:hAnsi="Times New Roman"/>
          <w:sz w:val="24"/>
          <w:szCs w:val="24"/>
        </w:rPr>
        <w:t>s</w:t>
      </w:r>
      <w:r w:rsidR="00E76D85">
        <w:rPr>
          <w:rFonts w:ascii="Times New Roman" w:hAnsi="Times New Roman"/>
          <w:sz w:val="24"/>
          <w:szCs w:val="24"/>
        </w:rPr>
        <w:t>kola</w:t>
      </w:r>
      <w:r w:rsidR="00801F34">
        <w:rPr>
          <w:rFonts w:ascii="Times New Roman" w:hAnsi="Times New Roman"/>
          <w:sz w:val="24"/>
          <w:szCs w:val="24"/>
        </w:rPr>
        <w:t xml:space="preserve">s, </w:t>
      </w:r>
      <w:r w:rsidR="00801F34" w:rsidRPr="00801F34">
        <w:rPr>
          <w:rFonts w:ascii="Times New Roman" w:hAnsi="Times New Roman"/>
          <w:sz w:val="24"/>
          <w:szCs w:val="24"/>
        </w:rPr>
        <w:t>universitātes un zinātniskajai pētniecībai paredzētās ēkas</w:t>
      </w:r>
      <w:r w:rsidR="00801F34">
        <w:rPr>
          <w:rFonts w:ascii="Times New Roman" w:hAnsi="Times New Roman"/>
          <w:sz w:val="24"/>
          <w:szCs w:val="24"/>
        </w:rPr>
        <w:t xml:space="preserve"> </w:t>
      </w:r>
      <w:r w:rsidR="002040F3" w:rsidRPr="00801F34">
        <w:rPr>
          <w:rFonts w:ascii="Times New Roman" w:hAnsi="Times New Roman"/>
          <w:sz w:val="24"/>
          <w:szCs w:val="24"/>
        </w:rPr>
        <w:t>(kods 12</w:t>
      </w:r>
      <w:r w:rsidR="00160B48" w:rsidRPr="00801F34">
        <w:rPr>
          <w:rFonts w:ascii="Times New Roman" w:hAnsi="Times New Roman"/>
          <w:sz w:val="24"/>
          <w:szCs w:val="24"/>
        </w:rPr>
        <w:t>63</w:t>
      </w:r>
      <w:r w:rsidR="002040F3" w:rsidRPr="00801F34">
        <w:rPr>
          <w:rFonts w:ascii="Times New Roman" w:hAnsi="Times New Roman"/>
          <w:sz w:val="24"/>
          <w:szCs w:val="24"/>
        </w:rPr>
        <w:t>)</w:t>
      </w:r>
      <w:r w:rsidR="0063642C" w:rsidRPr="00801F34">
        <w:rPr>
          <w:rFonts w:ascii="Times New Roman" w:hAnsi="Times New Roman"/>
          <w:sz w:val="24"/>
          <w:szCs w:val="24"/>
        </w:rPr>
        <w:t>.</w:t>
      </w:r>
    </w:p>
    <w:p w14:paraId="453FC958" w14:textId="7606237F" w:rsidR="006B0AA5" w:rsidRPr="006B0AA5" w:rsidRDefault="00C8387F" w:rsidP="006B0AA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Nomas objekts</w:t>
      </w:r>
      <w:r w:rsidR="000B3C4B">
        <w:rPr>
          <w:rFonts w:ascii="Times New Roman" w:hAnsi="Times New Roman"/>
          <w:sz w:val="24"/>
          <w:szCs w:val="24"/>
        </w:rPr>
        <w:t xml:space="preserve"> atrodas </w:t>
      </w:r>
      <w:r w:rsidR="000B3C4B" w:rsidRPr="00A7601D">
        <w:rPr>
          <w:rFonts w:ascii="Times New Roman" w:hAnsi="Times New Roman"/>
          <w:bCs/>
          <w:sz w:val="24"/>
          <w:szCs w:val="24"/>
        </w:rPr>
        <w:t>ēk</w:t>
      </w:r>
      <w:r w:rsidR="000B3C4B">
        <w:rPr>
          <w:rFonts w:ascii="Times New Roman" w:hAnsi="Times New Roman"/>
          <w:bCs/>
          <w:sz w:val="24"/>
          <w:szCs w:val="24"/>
        </w:rPr>
        <w:t>ā</w:t>
      </w:r>
      <w:r w:rsidR="000B3C4B" w:rsidRPr="00A7601D">
        <w:rPr>
          <w:rFonts w:ascii="Times New Roman" w:hAnsi="Times New Roman"/>
          <w:bCs/>
          <w:sz w:val="24"/>
          <w:szCs w:val="24"/>
        </w:rPr>
        <w:t xml:space="preserve"> ar kadastr</w:t>
      </w:r>
      <w:r w:rsidR="000B3C4B">
        <w:rPr>
          <w:rFonts w:ascii="Times New Roman" w:hAnsi="Times New Roman"/>
          <w:bCs/>
          <w:sz w:val="24"/>
          <w:szCs w:val="24"/>
        </w:rPr>
        <w:t xml:space="preserve">a apzīmējumu 5068 004 0130 019, kas </w:t>
      </w:r>
      <w:r>
        <w:rPr>
          <w:rFonts w:ascii="Times New Roman" w:hAnsi="Times New Roman"/>
          <w:sz w:val="24"/>
          <w:szCs w:val="24"/>
        </w:rPr>
        <w:t xml:space="preserve">ir reģiona nozīmes arhitektūras piemineklis </w:t>
      </w:r>
      <w:r w:rsidRPr="00C43958">
        <w:rPr>
          <w:rFonts w:ascii="Times New Roman" w:hAnsi="Times New Roman"/>
          <w:sz w:val="24"/>
          <w:szCs w:val="24"/>
        </w:rPr>
        <w:t>(valsts aizsardzības Nr.</w:t>
      </w:r>
      <w:r>
        <w:rPr>
          <w:rFonts w:ascii="Times New Roman" w:hAnsi="Times New Roman"/>
          <w:sz w:val="24"/>
          <w:szCs w:val="24"/>
        </w:rPr>
        <w:t> 50</w:t>
      </w:r>
      <w:r w:rsidR="006B0AA5">
        <w:rPr>
          <w:rFonts w:ascii="Times New Roman" w:hAnsi="Times New Roman"/>
          <w:sz w:val="24"/>
          <w:szCs w:val="24"/>
        </w:rPr>
        <w:t>53</w:t>
      </w:r>
      <w:r w:rsidRPr="00C43958">
        <w:rPr>
          <w:rFonts w:ascii="Times New Roman" w:hAnsi="Times New Roman"/>
          <w:sz w:val="24"/>
          <w:szCs w:val="24"/>
        </w:rPr>
        <w:t>)</w:t>
      </w:r>
      <w:r>
        <w:rPr>
          <w:rFonts w:ascii="Times New Roman" w:hAnsi="Times New Roman"/>
          <w:sz w:val="24"/>
          <w:szCs w:val="24"/>
        </w:rPr>
        <w:t>.</w:t>
      </w:r>
      <w:r w:rsidR="006B0AA5">
        <w:rPr>
          <w:rFonts w:ascii="Times New Roman" w:hAnsi="Times New Roman"/>
          <w:sz w:val="24"/>
          <w:szCs w:val="24"/>
        </w:rPr>
        <w:t xml:space="preserve"> </w:t>
      </w:r>
    </w:p>
    <w:p w14:paraId="02AEC6CB" w14:textId="67B59B60" w:rsidR="00663BFC" w:rsidRPr="00D16747" w:rsidRDefault="0042132A" w:rsidP="00D16747">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2132A">
        <w:rPr>
          <w:rFonts w:ascii="Times New Roman" w:hAnsi="Times New Roman"/>
          <w:sz w:val="24"/>
          <w:szCs w:val="24"/>
        </w:rPr>
        <w:t xml:space="preserve">Nomas tiesību pretendenti, no izsoles sludinājuma publicēšanas dienas Gulbenes novada pašvaldības tīmekļa vietnē </w:t>
      </w:r>
      <w:hyperlink r:id="rId9" w:history="1">
        <w:r w:rsidRPr="0042132A">
          <w:rPr>
            <w:rStyle w:val="Hipersaite"/>
            <w:rFonts w:ascii="Times New Roman" w:hAnsi="Times New Roman"/>
            <w:sz w:val="24"/>
            <w:szCs w:val="24"/>
          </w:rPr>
          <w:t>www.gulbene.lv</w:t>
        </w:r>
      </w:hyperlink>
      <w:r w:rsidRPr="0042132A">
        <w:rPr>
          <w:rFonts w:ascii="Times New Roman" w:hAnsi="Times New Roman"/>
          <w:color w:val="000000"/>
          <w:sz w:val="24"/>
          <w:szCs w:val="24"/>
        </w:rPr>
        <w:t xml:space="preserve"> līdz </w:t>
      </w:r>
      <w:r w:rsidRPr="0042132A">
        <w:rPr>
          <w:rFonts w:ascii="Times New Roman" w:hAnsi="Times New Roman"/>
          <w:b/>
          <w:sz w:val="24"/>
          <w:szCs w:val="24"/>
        </w:rPr>
        <w:t>202</w:t>
      </w:r>
      <w:r w:rsidR="00160B48">
        <w:rPr>
          <w:rFonts w:ascii="Times New Roman" w:hAnsi="Times New Roman"/>
          <w:b/>
          <w:sz w:val="24"/>
          <w:szCs w:val="24"/>
        </w:rPr>
        <w:t>5</w:t>
      </w:r>
      <w:r w:rsidRPr="0042132A">
        <w:rPr>
          <w:rFonts w:ascii="Times New Roman" w:hAnsi="Times New Roman"/>
          <w:b/>
          <w:sz w:val="24"/>
          <w:szCs w:val="24"/>
        </w:rPr>
        <w:t xml:space="preserve">.gada </w:t>
      </w:r>
      <w:r w:rsidR="00595334" w:rsidRPr="00595334">
        <w:rPr>
          <w:rFonts w:ascii="Times New Roman" w:hAnsi="Times New Roman"/>
          <w:b/>
          <w:sz w:val="24"/>
          <w:szCs w:val="24"/>
        </w:rPr>
        <w:t>12</w:t>
      </w:r>
      <w:r w:rsidRPr="00595334">
        <w:rPr>
          <w:rFonts w:ascii="Times New Roman" w:hAnsi="Times New Roman"/>
          <w:b/>
          <w:sz w:val="24"/>
          <w:szCs w:val="24"/>
        </w:rPr>
        <w:t>.</w:t>
      </w:r>
      <w:r w:rsidR="00595334" w:rsidRPr="00595334">
        <w:rPr>
          <w:rFonts w:ascii="Times New Roman" w:hAnsi="Times New Roman"/>
          <w:b/>
          <w:sz w:val="24"/>
          <w:szCs w:val="24"/>
        </w:rPr>
        <w:t>augustam</w:t>
      </w:r>
      <w:r w:rsidRPr="0042132A">
        <w:rPr>
          <w:rFonts w:ascii="Times New Roman" w:hAnsi="Times New Roman"/>
          <w:sz w:val="24"/>
          <w:szCs w:val="24"/>
        </w:rPr>
        <w:t>, ir tiesīgi iepazīties ar Nomas objektu vismaz 2 (divas) darba dienas iepriekš, piesakoties un saskaņojot to ar</w:t>
      </w:r>
      <w:r w:rsidR="00160B48" w:rsidRPr="00160B48">
        <w:t xml:space="preserve"> </w:t>
      </w:r>
      <w:r w:rsidR="00160B48" w:rsidRPr="00160B48">
        <w:rPr>
          <w:rFonts w:ascii="Times New Roman" w:hAnsi="Times New Roman"/>
          <w:sz w:val="24"/>
          <w:szCs w:val="24"/>
        </w:rPr>
        <w:t>Litenes, Stāmerienas un Stradu pagastu apvienības pārvalde</w:t>
      </w:r>
      <w:r w:rsidR="00801F34">
        <w:rPr>
          <w:rFonts w:ascii="Times New Roman" w:hAnsi="Times New Roman"/>
          <w:sz w:val="24"/>
          <w:szCs w:val="24"/>
        </w:rPr>
        <w:t xml:space="preserve">s </w:t>
      </w:r>
      <w:r w:rsidR="00160B48">
        <w:rPr>
          <w:rFonts w:ascii="Times New Roman" w:hAnsi="Times New Roman"/>
          <w:sz w:val="24"/>
          <w:szCs w:val="24"/>
        </w:rPr>
        <w:t xml:space="preserve">vadītāju Vilni Lapiņu, </w:t>
      </w:r>
      <w:r w:rsidR="00160B48" w:rsidRPr="0042132A">
        <w:rPr>
          <w:rFonts w:ascii="Times New Roman" w:hAnsi="Times New Roman"/>
          <w:sz w:val="24"/>
          <w:szCs w:val="24"/>
        </w:rPr>
        <w:t xml:space="preserve">tālr. +371 </w:t>
      </w:r>
      <w:r w:rsidR="00160B48">
        <w:rPr>
          <w:rFonts w:ascii="Times New Roman" w:hAnsi="Times New Roman"/>
          <w:sz w:val="24"/>
          <w:szCs w:val="24"/>
        </w:rPr>
        <w:t>26464180</w:t>
      </w:r>
      <w:r w:rsidR="00160B48" w:rsidRPr="0042132A">
        <w:rPr>
          <w:rFonts w:ascii="Times New Roman" w:hAnsi="Times New Roman"/>
          <w:sz w:val="24"/>
          <w:szCs w:val="24"/>
        </w:rPr>
        <w:t>.</w:t>
      </w:r>
    </w:p>
    <w:p w14:paraId="2D44B35A" w14:textId="77777777" w:rsidR="00611178" w:rsidRPr="00611178" w:rsidRDefault="00611178" w:rsidP="00611178">
      <w:pPr>
        <w:pStyle w:val="Sarakstarindkopa"/>
        <w:tabs>
          <w:tab w:val="left" w:pos="567"/>
        </w:tabs>
        <w:spacing w:after="0" w:line="240" w:lineRule="auto"/>
        <w:ind w:left="567"/>
        <w:jc w:val="both"/>
        <w:rPr>
          <w:rFonts w:ascii="Times New Roman" w:hAnsi="Times New Roman"/>
          <w:sz w:val="24"/>
          <w:szCs w:val="24"/>
        </w:rPr>
      </w:pPr>
    </w:p>
    <w:p w14:paraId="4F8F7D94" w14:textId="77777777" w:rsidR="005F34D3" w:rsidRPr="00D85DD6" w:rsidRDefault="005F34D3" w:rsidP="005F34D3">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Nomas nosacījumi</w:t>
      </w:r>
    </w:p>
    <w:p w14:paraId="4ED1782C" w14:textId="77777777" w:rsidR="005F34D3" w:rsidRPr="00D85DD6" w:rsidRDefault="005F34D3" w:rsidP="005F34D3">
      <w:pPr>
        <w:tabs>
          <w:tab w:val="left" w:pos="426"/>
        </w:tabs>
        <w:spacing w:after="0" w:line="240" w:lineRule="auto"/>
        <w:ind w:left="426"/>
        <w:contextualSpacing/>
        <w:rPr>
          <w:rFonts w:ascii="Times New Roman" w:hAnsi="Times New Roman"/>
          <w:b/>
          <w:sz w:val="24"/>
          <w:szCs w:val="24"/>
        </w:rPr>
      </w:pPr>
    </w:p>
    <w:p w14:paraId="54FC0EEB" w14:textId="00121D97" w:rsidR="005F34D3" w:rsidRPr="00523CC5" w:rsidRDefault="005F34D3" w:rsidP="005F34D3">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iznomāšanas </w:t>
      </w:r>
      <w:r w:rsidRPr="00B11584">
        <w:rPr>
          <w:rFonts w:ascii="Times New Roman" w:hAnsi="Times New Roman"/>
          <w:sz w:val="24"/>
          <w:szCs w:val="24"/>
        </w:rPr>
        <w:t>mērķis:</w:t>
      </w:r>
      <w:r w:rsidR="00820701" w:rsidRPr="00B11584">
        <w:rPr>
          <w:rFonts w:ascii="Times New Roman" w:hAnsi="Times New Roman"/>
          <w:sz w:val="24"/>
          <w:szCs w:val="24"/>
        </w:rPr>
        <w:t xml:space="preserve"> </w:t>
      </w:r>
      <w:r w:rsidR="00B11584">
        <w:rPr>
          <w:rFonts w:ascii="Times New Roman" w:hAnsi="Times New Roman"/>
          <w:sz w:val="24"/>
          <w:szCs w:val="24"/>
        </w:rPr>
        <w:t xml:space="preserve">biroja telpas </w:t>
      </w:r>
      <w:r w:rsidR="00B11584" w:rsidRPr="00B11584">
        <w:rPr>
          <w:rFonts w:ascii="Times New Roman" w:hAnsi="Times New Roman"/>
          <w:sz w:val="24"/>
          <w:szCs w:val="24"/>
        </w:rPr>
        <w:t>Nomnieka saimnieciskās darbības nodrošināšanai</w:t>
      </w:r>
      <w:r w:rsidRPr="00B11584">
        <w:rPr>
          <w:rFonts w:ascii="Times New Roman" w:hAnsi="Times New Roman"/>
          <w:sz w:val="24"/>
          <w:szCs w:val="24"/>
        </w:rPr>
        <w:t>.</w:t>
      </w:r>
      <w:r w:rsidR="003C2D68">
        <w:rPr>
          <w:rFonts w:ascii="Times New Roman" w:hAnsi="Times New Roman"/>
          <w:sz w:val="24"/>
          <w:szCs w:val="24"/>
        </w:rPr>
        <w:t xml:space="preserve"> </w:t>
      </w:r>
    </w:p>
    <w:p w14:paraId="514AE0DC" w14:textId="02E4FB27" w:rsidR="00A5576E" w:rsidRPr="00D85DD6" w:rsidRDefault="00A5576E" w:rsidP="00A5576E">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objekta nomas līgums (turpmāk –</w:t>
      </w:r>
      <w:r w:rsidR="00D60CD0">
        <w:rPr>
          <w:rFonts w:ascii="Times New Roman" w:hAnsi="Times New Roman"/>
          <w:sz w:val="24"/>
          <w:szCs w:val="24"/>
        </w:rPr>
        <w:t xml:space="preserve"> </w:t>
      </w:r>
      <w:r w:rsidR="00167C0A">
        <w:rPr>
          <w:rFonts w:ascii="Times New Roman" w:hAnsi="Times New Roman"/>
          <w:sz w:val="24"/>
          <w:szCs w:val="24"/>
        </w:rPr>
        <w:t>N</w:t>
      </w:r>
      <w:r w:rsidRPr="00D85DD6">
        <w:rPr>
          <w:rFonts w:ascii="Times New Roman" w:hAnsi="Times New Roman"/>
          <w:sz w:val="24"/>
          <w:szCs w:val="24"/>
        </w:rPr>
        <w:t>omas līgums) tiek slēgts uz termiņu –</w:t>
      </w:r>
      <w:r w:rsidR="00B01073">
        <w:rPr>
          <w:rFonts w:ascii="Times New Roman" w:hAnsi="Times New Roman"/>
          <w:sz w:val="24"/>
          <w:szCs w:val="24"/>
        </w:rPr>
        <w:t xml:space="preserve"> līdz 2026. gada 30.septembrim</w:t>
      </w:r>
      <w:r w:rsidRPr="00D85DD6">
        <w:rPr>
          <w:rFonts w:ascii="Times New Roman" w:hAnsi="Times New Roman"/>
          <w:sz w:val="24"/>
          <w:szCs w:val="24"/>
        </w:rPr>
        <w:t xml:space="preserve">. </w:t>
      </w:r>
      <w:r w:rsidR="009F7ED5">
        <w:rPr>
          <w:rFonts w:ascii="Times New Roman" w:hAnsi="Times New Roman"/>
          <w:sz w:val="24"/>
          <w:szCs w:val="24"/>
        </w:rPr>
        <w:t>N</w:t>
      </w:r>
      <w:r w:rsidRPr="00D85DD6">
        <w:rPr>
          <w:rFonts w:ascii="Times New Roman" w:hAnsi="Times New Roman"/>
          <w:sz w:val="24"/>
          <w:szCs w:val="24"/>
        </w:rPr>
        <w:t>omas līgums ir šo izsoles noteikumu neatņemama sastāvdaļa (1.pielikums).</w:t>
      </w:r>
    </w:p>
    <w:p w14:paraId="4F4011FD" w14:textId="5EBF93E3" w:rsidR="00CD3CCA" w:rsidRPr="00913121" w:rsidRDefault="00CD3CCA" w:rsidP="00CD3CCA">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maksa par Nomas objektu jāsāk maksāt no </w:t>
      </w:r>
      <w:r w:rsidR="005215EE">
        <w:rPr>
          <w:rFonts w:ascii="Times New Roman" w:hAnsi="Times New Roman"/>
          <w:sz w:val="24"/>
          <w:szCs w:val="24"/>
        </w:rPr>
        <w:t>N</w:t>
      </w:r>
      <w:r w:rsidRPr="00D85DD6">
        <w:rPr>
          <w:rFonts w:ascii="Times New Roman" w:hAnsi="Times New Roman"/>
          <w:sz w:val="24"/>
          <w:szCs w:val="24"/>
        </w:rPr>
        <w:t xml:space="preserve">omas līguma spēkā stāšanās dienas </w:t>
      </w:r>
      <w:r w:rsidR="005215EE">
        <w:rPr>
          <w:rFonts w:ascii="Times New Roman" w:hAnsi="Times New Roman"/>
          <w:sz w:val="24"/>
          <w:szCs w:val="24"/>
        </w:rPr>
        <w:t>N</w:t>
      </w:r>
      <w:r w:rsidRPr="00D85DD6">
        <w:rPr>
          <w:rFonts w:ascii="Times New Roman" w:hAnsi="Times New Roman"/>
          <w:sz w:val="24"/>
          <w:szCs w:val="24"/>
        </w:rPr>
        <w:t>omas līgumā noteiktajā kārtībā.</w:t>
      </w:r>
    </w:p>
    <w:p w14:paraId="0313DB60" w14:textId="633650EC" w:rsidR="00913121" w:rsidRPr="00913121" w:rsidRDefault="00913121" w:rsidP="00913121">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nosolītai nomas maksai </w:t>
      </w:r>
      <w:r w:rsidR="00E272C2">
        <w:rPr>
          <w:rFonts w:ascii="Times New Roman" w:hAnsi="Times New Roman"/>
          <w:bCs/>
          <w:sz w:val="24"/>
          <w:szCs w:val="24"/>
        </w:rPr>
        <w:t>N</w:t>
      </w:r>
      <w:r w:rsidRPr="00D85DD6">
        <w:rPr>
          <w:rFonts w:ascii="Times New Roman" w:hAnsi="Times New Roman"/>
          <w:bCs/>
          <w:sz w:val="24"/>
          <w:szCs w:val="24"/>
        </w:rPr>
        <w:t xml:space="preserve">omas līgumā noteiktajā kārtībā maksā Iznomātājam </w:t>
      </w:r>
      <w:r w:rsidRPr="00D85DD6">
        <w:rPr>
          <w:rFonts w:ascii="Times New Roman" w:eastAsia="Times New Roman" w:hAnsi="Times New Roman"/>
          <w:sz w:val="24"/>
          <w:szCs w:val="24"/>
          <w:lang w:eastAsia="lv-LV"/>
        </w:rPr>
        <w:t>normatīvajos aktos noteiktās nodevas un nodokļus (tai skaitā nekustamā īpašuma nodokli un pievienotās vērtības nodokli)</w:t>
      </w:r>
      <w:r w:rsidRPr="00D85DD6">
        <w:rPr>
          <w:rFonts w:ascii="Times New Roman" w:hAnsi="Times New Roman"/>
          <w:bCs/>
          <w:sz w:val="24"/>
          <w:szCs w:val="24"/>
        </w:rPr>
        <w:t>.</w:t>
      </w:r>
    </w:p>
    <w:p w14:paraId="427E6030" w14:textId="74682008" w:rsidR="00200835" w:rsidRPr="00BD5654" w:rsidRDefault="00EF76F3" w:rsidP="00200835">
      <w:pPr>
        <w:numPr>
          <w:ilvl w:val="1"/>
          <w:numId w:val="1"/>
        </w:numPr>
        <w:tabs>
          <w:tab w:val="left" w:pos="567"/>
        </w:tabs>
        <w:spacing w:after="0" w:line="240" w:lineRule="auto"/>
        <w:ind w:left="567" w:hanging="567"/>
        <w:contextualSpacing/>
        <w:jc w:val="both"/>
        <w:rPr>
          <w:rFonts w:ascii="Times New Roman" w:hAnsi="Times New Roman"/>
          <w:b/>
          <w:sz w:val="24"/>
          <w:szCs w:val="24"/>
        </w:rPr>
      </w:pPr>
      <w:r>
        <w:rPr>
          <w:rFonts w:ascii="Times New Roman" w:hAnsi="Times New Roman"/>
          <w:sz w:val="24"/>
          <w:szCs w:val="24"/>
        </w:rPr>
        <w:t>Nomnieks (</w:t>
      </w:r>
      <w:r w:rsidRPr="006113F3">
        <w:rPr>
          <w:rFonts w:ascii="Times New Roman" w:eastAsia="Times New Roman" w:hAnsi="Times New Roman"/>
          <w:sz w:val="24"/>
          <w:szCs w:val="24"/>
        </w:rPr>
        <w:t>izsoles dalībniek</w:t>
      </w:r>
      <w:r>
        <w:rPr>
          <w:rFonts w:ascii="Times New Roman" w:eastAsia="Times New Roman" w:hAnsi="Times New Roman"/>
          <w:sz w:val="24"/>
          <w:szCs w:val="24"/>
        </w:rPr>
        <w:t>s</w:t>
      </w:r>
      <w:r w:rsidRPr="006113F3">
        <w:rPr>
          <w:rFonts w:ascii="Times New Roman" w:eastAsia="Times New Roman" w:hAnsi="Times New Roman"/>
          <w:sz w:val="24"/>
          <w:szCs w:val="24"/>
        </w:rPr>
        <w:t xml:space="preserve">, </w:t>
      </w:r>
      <w:r w:rsidRPr="006113F3">
        <w:rPr>
          <w:rFonts w:ascii="Times New Roman" w:hAnsi="Times New Roman"/>
          <w:color w:val="000000"/>
          <w:sz w:val="24"/>
          <w:szCs w:val="24"/>
        </w:rPr>
        <w:t>kas ieguvis tiesības slēgt Nomas līgumu</w:t>
      </w:r>
      <w:r>
        <w:rPr>
          <w:rFonts w:ascii="Times New Roman" w:hAnsi="Times New Roman"/>
          <w:color w:val="000000"/>
          <w:sz w:val="24"/>
          <w:szCs w:val="24"/>
        </w:rPr>
        <w:t xml:space="preserve">) </w:t>
      </w:r>
      <w:r w:rsidR="001438DE">
        <w:rPr>
          <w:rFonts w:ascii="Times New Roman" w:hAnsi="Times New Roman"/>
          <w:sz w:val="24"/>
          <w:szCs w:val="24"/>
        </w:rPr>
        <w:t xml:space="preserve">līdz Nomas līguma noslēgšanai </w:t>
      </w:r>
      <w:r w:rsidR="00200835" w:rsidRPr="00D85DD6">
        <w:rPr>
          <w:rFonts w:ascii="Times New Roman" w:hAnsi="Times New Roman"/>
          <w:sz w:val="24"/>
          <w:szCs w:val="24"/>
        </w:rPr>
        <w:t xml:space="preserve">kompensē pieaicinātā sertificēta vērtētāja atlīdzības summu par Nomas objekta nomas maksas noteikšanu, veicot Iznomātājam vienreizēju maksājumu </w:t>
      </w:r>
      <w:r w:rsidR="00160B48">
        <w:rPr>
          <w:rFonts w:ascii="Times New Roman" w:hAnsi="Times New Roman"/>
          <w:noProof/>
          <w:sz w:val="24"/>
          <w:szCs w:val="24"/>
        </w:rPr>
        <w:t>192,39</w:t>
      </w:r>
      <w:r w:rsidR="00200835" w:rsidRPr="00200835">
        <w:rPr>
          <w:rFonts w:ascii="Times New Roman" w:hAnsi="Times New Roman"/>
          <w:noProof/>
          <w:sz w:val="24"/>
          <w:szCs w:val="24"/>
        </w:rPr>
        <w:t xml:space="preserve"> EUR (</w:t>
      </w:r>
      <w:r w:rsidR="00160B48">
        <w:rPr>
          <w:rFonts w:ascii="Times New Roman" w:hAnsi="Times New Roman"/>
          <w:noProof/>
          <w:sz w:val="24"/>
          <w:szCs w:val="24"/>
        </w:rPr>
        <w:t>viens simts deviņdesmit divi</w:t>
      </w:r>
      <w:r w:rsidR="00200835" w:rsidRPr="00200835">
        <w:rPr>
          <w:rFonts w:ascii="Times New Roman" w:hAnsi="Times New Roman"/>
          <w:noProof/>
          <w:sz w:val="24"/>
          <w:szCs w:val="24"/>
        </w:rPr>
        <w:t xml:space="preserve"> </w:t>
      </w:r>
      <w:r w:rsidR="00200835" w:rsidRPr="00200835">
        <w:rPr>
          <w:rFonts w:ascii="Times New Roman" w:hAnsi="Times New Roman"/>
          <w:i/>
          <w:noProof/>
          <w:sz w:val="24"/>
          <w:szCs w:val="24"/>
        </w:rPr>
        <w:t xml:space="preserve">euro </w:t>
      </w:r>
      <w:r w:rsidR="00200835" w:rsidRPr="00200835">
        <w:rPr>
          <w:rFonts w:ascii="Times New Roman" w:hAnsi="Times New Roman"/>
          <w:iCs/>
          <w:noProof/>
          <w:sz w:val="24"/>
          <w:szCs w:val="24"/>
        </w:rPr>
        <w:t xml:space="preserve">trīsdesmit </w:t>
      </w:r>
      <w:r w:rsidR="00160B48">
        <w:rPr>
          <w:rFonts w:ascii="Times New Roman" w:hAnsi="Times New Roman"/>
          <w:iCs/>
          <w:noProof/>
          <w:sz w:val="24"/>
          <w:szCs w:val="24"/>
        </w:rPr>
        <w:t>deviņi</w:t>
      </w:r>
      <w:r w:rsidR="00200835" w:rsidRPr="00200835">
        <w:rPr>
          <w:rFonts w:ascii="Times New Roman" w:hAnsi="Times New Roman"/>
          <w:iCs/>
          <w:noProof/>
          <w:sz w:val="24"/>
          <w:szCs w:val="24"/>
        </w:rPr>
        <w:t xml:space="preserve"> centi</w:t>
      </w:r>
      <w:r w:rsidR="00200835" w:rsidRPr="003A46CA">
        <w:rPr>
          <w:noProof/>
        </w:rPr>
        <w:t>)</w:t>
      </w:r>
      <w:r w:rsidR="00200835">
        <w:rPr>
          <w:rFonts w:ascii="Times New Roman" w:eastAsia="Times New Roman" w:hAnsi="Times New Roman"/>
          <w:sz w:val="24"/>
          <w:szCs w:val="24"/>
        </w:rPr>
        <w:t xml:space="preserve">, tai skaitā </w:t>
      </w:r>
      <w:r w:rsidR="00200835" w:rsidRPr="00D85DD6">
        <w:rPr>
          <w:rFonts w:ascii="Times New Roman" w:eastAsia="Times New Roman" w:hAnsi="Times New Roman"/>
          <w:sz w:val="24"/>
          <w:szCs w:val="24"/>
        </w:rPr>
        <w:t>pievienotās vērtības nodokli</w:t>
      </w:r>
      <w:r w:rsidR="00200835">
        <w:rPr>
          <w:rFonts w:ascii="Times New Roman" w:eastAsia="Times New Roman" w:hAnsi="Times New Roman"/>
          <w:sz w:val="24"/>
          <w:szCs w:val="24"/>
        </w:rPr>
        <w:t>s</w:t>
      </w:r>
      <w:r w:rsidR="00BD5654">
        <w:rPr>
          <w:rFonts w:ascii="Times New Roman" w:eastAsia="Times New Roman" w:hAnsi="Times New Roman"/>
          <w:sz w:val="24"/>
          <w:szCs w:val="24"/>
        </w:rPr>
        <w:t>, saskaņā ar Iznomātāja sagatavotu e-rēķinu.</w:t>
      </w:r>
    </w:p>
    <w:p w14:paraId="033B082F" w14:textId="23616C6E" w:rsidR="001438DE" w:rsidRPr="001438DE" w:rsidRDefault="00BD5654" w:rsidP="001438D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1438DE">
        <w:rPr>
          <w:rFonts w:ascii="Times New Roman" w:hAnsi="Times New Roman"/>
          <w:sz w:val="24"/>
          <w:szCs w:val="24"/>
        </w:rPr>
        <w:t>Nomniekam</w:t>
      </w:r>
      <w:r w:rsidR="001438DE" w:rsidRPr="001438DE">
        <w:rPr>
          <w:rFonts w:ascii="Times New Roman" w:hAnsi="Times New Roman"/>
          <w:sz w:val="24"/>
          <w:szCs w:val="24"/>
        </w:rPr>
        <w:t xml:space="preserve"> </w:t>
      </w:r>
      <w:r w:rsidRPr="001438DE">
        <w:rPr>
          <w:rFonts w:ascii="Times New Roman" w:hAnsi="Times New Roman"/>
          <w:sz w:val="24"/>
          <w:szCs w:val="24"/>
        </w:rPr>
        <w:t xml:space="preserve">jāievēro </w:t>
      </w:r>
      <w:r w:rsidR="001438DE" w:rsidRPr="001438DE">
        <w:rPr>
          <w:rFonts w:ascii="Times New Roman" w:hAnsi="Times New Roman"/>
          <w:sz w:val="24"/>
          <w:szCs w:val="24"/>
        </w:rPr>
        <w:t xml:space="preserve">normatīvie akti kultūras pieminekļu aizsardzības jomā un </w:t>
      </w:r>
      <w:r w:rsidRPr="001438DE">
        <w:rPr>
          <w:rFonts w:ascii="Times New Roman" w:hAnsi="Times New Roman"/>
          <w:sz w:val="24"/>
          <w:szCs w:val="24"/>
        </w:rPr>
        <w:t>Nacionālās kultūras mantojuma pārvaldes 2023. gada 4. oktobra vispārīgais administratīvais akts Nr. NKMP/2023/14.4-07/7865 “Reģiona nozīmes arhitektūras pieminekļa izmantošanas un saglabāšanas norādījumi”</w:t>
      </w:r>
      <w:r w:rsidR="001438DE">
        <w:rPr>
          <w:rFonts w:ascii="Times New Roman" w:hAnsi="Times New Roman"/>
          <w:sz w:val="24"/>
          <w:szCs w:val="24"/>
        </w:rPr>
        <w:t xml:space="preserve"> (</w:t>
      </w:r>
      <w:hyperlink r:id="rId10" w:history="1">
        <w:r w:rsidR="001438DE" w:rsidRPr="00973486">
          <w:rPr>
            <w:rStyle w:val="Hipersaite"/>
            <w:rFonts w:ascii="Times New Roman" w:hAnsi="Times New Roman"/>
            <w:sz w:val="24"/>
            <w:szCs w:val="24"/>
          </w:rPr>
          <w:t>https://likumi.lv/ta/id/346107-regiona-nozimes-arhitekturas-pieminekla-izmantosanas-un-saglabasanas-noradijumi</w:t>
        </w:r>
      </w:hyperlink>
      <w:r w:rsidR="001438DE">
        <w:rPr>
          <w:rFonts w:ascii="Times New Roman" w:hAnsi="Times New Roman"/>
          <w:sz w:val="24"/>
          <w:szCs w:val="24"/>
        </w:rPr>
        <w:t>)</w:t>
      </w:r>
      <w:r w:rsidR="001438DE" w:rsidRPr="001438DE">
        <w:rPr>
          <w:rFonts w:ascii="Times New Roman" w:hAnsi="Times New Roman"/>
          <w:sz w:val="24"/>
          <w:szCs w:val="24"/>
        </w:rPr>
        <w:t xml:space="preserve">. </w:t>
      </w:r>
    </w:p>
    <w:p w14:paraId="2E4C295A" w14:textId="65FD0D2C" w:rsidR="00913121" w:rsidRPr="00D85DD6" w:rsidRDefault="00913121" w:rsidP="00913121">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patstāvīgi jāsaņem visi nepieciešamie saskaņojumi, atļaujas, citi dokumenti, ja tādi nepieciešami, lai Nomas objektu izmantotu </w:t>
      </w:r>
      <w:r w:rsidR="005E2A2E">
        <w:rPr>
          <w:rFonts w:ascii="Times New Roman" w:hAnsi="Times New Roman"/>
          <w:sz w:val="24"/>
          <w:szCs w:val="24"/>
        </w:rPr>
        <w:t>N</w:t>
      </w:r>
      <w:r w:rsidRPr="00D85DD6">
        <w:rPr>
          <w:rFonts w:ascii="Times New Roman" w:hAnsi="Times New Roman"/>
          <w:sz w:val="24"/>
          <w:szCs w:val="24"/>
        </w:rPr>
        <w:t>omas līgumā norādītajam mērķim.</w:t>
      </w:r>
    </w:p>
    <w:p w14:paraId="0072B60F" w14:textId="77777777" w:rsidR="00CA6CE7" w:rsidRPr="0042132A" w:rsidRDefault="00913121" w:rsidP="00CA6CE7">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10E580EB" w14:textId="4D0F3044" w:rsidR="005F34D3" w:rsidRPr="00D16747" w:rsidRDefault="00913121" w:rsidP="00D16747">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Papildus šo izsoles noteikumu 3.1.-3.</w:t>
      </w:r>
      <w:r w:rsidR="00EF76F3">
        <w:rPr>
          <w:rFonts w:ascii="Times New Roman" w:hAnsi="Times New Roman"/>
          <w:sz w:val="24"/>
          <w:szCs w:val="24"/>
        </w:rPr>
        <w:t>8</w:t>
      </w:r>
      <w:r w:rsidRPr="00D85DD6">
        <w:rPr>
          <w:rFonts w:ascii="Times New Roman" w:hAnsi="Times New Roman"/>
          <w:sz w:val="24"/>
          <w:szCs w:val="24"/>
        </w:rPr>
        <w:t xml:space="preserve">.punktā minētajiem noteikumiem, </w:t>
      </w:r>
      <w:r w:rsidR="005E2A2E">
        <w:rPr>
          <w:rFonts w:ascii="Times New Roman" w:hAnsi="Times New Roman"/>
          <w:sz w:val="24"/>
          <w:szCs w:val="24"/>
        </w:rPr>
        <w:t>N</w:t>
      </w:r>
      <w:r w:rsidRPr="00D85DD6">
        <w:rPr>
          <w:rFonts w:ascii="Times New Roman" w:hAnsi="Times New Roman"/>
          <w:sz w:val="24"/>
          <w:szCs w:val="24"/>
        </w:rPr>
        <w:t>omas līgumā norādīti citi Nomnieka pienākumi, kā arī Nomnieka un Iznomātāja tiesības.</w:t>
      </w:r>
    </w:p>
    <w:p w14:paraId="4E7C7B75" w14:textId="77777777" w:rsidR="003C2D68" w:rsidRPr="00D16747" w:rsidRDefault="003C2D68" w:rsidP="00D16747">
      <w:pPr>
        <w:tabs>
          <w:tab w:val="left" w:pos="567"/>
        </w:tabs>
        <w:spacing w:after="0" w:line="240" w:lineRule="auto"/>
        <w:jc w:val="both"/>
        <w:rPr>
          <w:rFonts w:ascii="Times New Roman" w:hAnsi="Times New Roman"/>
          <w:sz w:val="24"/>
          <w:szCs w:val="24"/>
        </w:rPr>
      </w:pPr>
    </w:p>
    <w:p w14:paraId="077842EC" w14:textId="77777777" w:rsidR="005B37E6" w:rsidRPr="00D85DD6" w:rsidRDefault="005B37E6" w:rsidP="005B37E6">
      <w:pPr>
        <w:pStyle w:val="Sarakstarindkopa"/>
        <w:numPr>
          <w:ilvl w:val="0"/>
          <w:numId w:val="5"/>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2BAC1780" w14:textId="77777777" w:rsidR="005B37E6" w:rsidRPr="00D85DD6" w:rsidRDefault="005B37E6" w:rsidP="005B37E6">
      <w:pPr>
        <w:pStyle w:val="Sarakstarindkopa"/>
        <w:tabs>
          <w:tab w:val="left" w:pos="284"/>
        </w:tabs>
        <w:spacing w:after="0" w:line="240" w:lineRule="auto"/>
        <w:ind w:left="540"/>
        <w:rPr>
          <w:rFonts w:ascii="Times New Roman" w:hAnsi="Times New Roman"/>
          <w:b/>
          <w:sz w:val="24"/>
          <w:szCs w:val="24"/>
        </w:rPr>
      </w:pPr>
    </w:p>
    <w:p w14:paraId="040E5315" w14:textId="77777777" w:rsidR="005B37E6" w:rsidRPr="00D85DD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Izsoles veids: mutiska pirmā izsole ar augšupejošu soli.</w:t>
      </w:r>
    </w:p>
    <w:p w14:paraId="34960E58" w14:textId="4C2C7E0A" w:rsidR="005B37E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Izsole notiks </w:t>
      </w:r>
      <w:r w:rsidRPr="00D85DD6">
        <w:rPr>
          <w:rFonts w:ascii="Times New Roman" w:hAnsi="Times New Roman"/>
          <w:b/>
          <w:sz w:val="24"/>
          <w:szCs w:val="24"/>
        </w:rPr>
        <w:t>202</w:t>
      </w:r>
      <w:r w:rsidR="00160B48">
        <w:rPr>
          <w:rFonts w:ascii="Times New Roman" w:hAnsi="Times New Roman"/>
          <w:b/>
          <w:sz w:val="24"/>
          <w:szCs w:val="24"/>
        </w:rPr>
        <w:t>5</w:t>
      </w:r>
      <w:r w:rsidRPr="00D85DD6">
        <w:rPr>
          <w:rFonts w:ascii="Times New Roman" w:hAnsi="Times New Roman"/>
          <w:b/>
          <w:sz w:val="24"/>
          <w:szCs w:val="24"/>
        </w:rPr>
        <w:t>. gada</w:t>
      </w:r>
      <w:r w:rsidRPr="00D85DD6">
        <w:rPr>
          <w:rFonts w:ascii="Times New Roman" w:hAnsi="Times New Roman"/>
          <w:b/>
          <w:color w:val="FF0000"/>
          <w:sz w:val="24"/>
          <w:szCs w:val="24"/>
        </w:rPr>
        <w:t xml:space="preserve"> </w:t>
      </w:r>
      <w:r w:rsidR="00595334" w:rsidRPr="00595334">
        <w:rPr>
          <w:rFonts w:ascii="Times New Roman" w:hAnsi="Times New Roman"/>
          <w:b/>
          <w:sz w:val="24"/>
          <w:szCs w:val="24"/>
        </w:rPr>
        <w:t>15.augustā</w:t>
      </w:r>
      <w:r w:rsidRPr="00595334">
        <w:rPr>
          <w:rFonts w:ascii="Times New Roman" w:hAnsi="Times New Roman"/>
          <w:b/>
          <w:sz w:val="24"/>
          <w:szCs w:val="24"/>
        </w:rPr>
        <w:t xml:space="preserve"> </w:t>
      </w:r>
      <w:r w:rsidRPr="00D85DD6">
        <w:rPr>
          <w:rFonts w:ascii="Times New Roman" w:hAnsi="Times New Roman"/>
          <w:b/>
          <w:sz w:val="24"/>
          <w:szCs w:val="24"/>
        </w:rPr>
        <w:t>plkst. </w:t>
      </w:r>
      <w:r w:rsidR="00595334">
        <w:rPr>
          <w:rFonts w:ascii="Times New Roman" w:hAnsi="Times New Roman"/>
          <w:b/>
          <w:sz w:val="24"/>
          <w:szCs w:val="24"/>
        </w:rPr>
        <w:t>8</w:t>
      </w:r>
      <w:r w:rsidRPr="00D85DD6">
        <w:rPr>
          <w:rFonts w:ascii="Times New Roman" w:hAnsi="Times New Roman"/>
          <w:b/>
          <w:sz w:val="24"/>
          <w:szCs w:val="24"/>
        </w:rPr>
        <w:t>.</w:t>
      </w:r>
      <w:r w:rsidR="00595334">
        <w:rPr>
          <w:rFonts w:ascii="Times New Roman" w:hAnsi="Times New Roman"/>
          <w:b/>
          <w:sz w:val="24"/>
          <w:szCs w:val="24"/>
        </w:rPr>
        <w:t>3</w:t>
      </w:r>
      <w:r w:rsidR="00892636">
        <w:rPr>
          <w:rFonts w:ascii="Times New Roman" w:hAnsi="Times New Roman"/>
          <w:b/>
          <w:sz w:val="24"/>
          <w:szCs w:val="24"/>
        </w:rPr>
        <w:t>0</w:t>
      </w:r>
      <w:r w:rsidRPr="00D85DD6">
        <w:rPr>
          <w:rFonts w:ascii="Times New Roman" w:hAnsi="Times New Roman"/>
          <w:sz w:val="24"/>
          <w:szCs w:val="24"/>
        </w:rPr>
        <w:t>, Gulbenes novada Centrālās pārvaldes ēkā, Ābeļu ielā 2, Gulbenē, Gulbenes novadā, 3. stāva zālē.</w:t>
      </w:r>
    </w:p>
    <w:p w14:paraId="3BCDA7A1" w14:textId="77777777" w:rsidR="00595334" w:rsidRDefault="00595334" w:rsidP="00595334">
      <w:pPr>
        <w:pStyle w:val="Sarakstarindkopa"/>
        <w:tabs>
          <w:tab w:val="left" w:pos="567"/>
        </w:tabs>
        <w:spacing w:after="0" w:line="240" w:lineRule="auto"/>
        <w:ind w:left="567"/>
        <w:jc w:val="both"/>
        <w:rPr>
          <w:rFonts w:ascii="Times New Roman" w:hAnsi="Times New Roman"/>
          <w:sz w:val="24"/>
          <w:szCs w:val="24"/>
        </w:rPr>
      </w:pPr>
    </w:p>
    <w:p w14:paraId="63C090CA" w14:textId="77777777" w:rsidR="00B02E8D" w:rsidRPr="00D85DD6" w:rsidRDefault="00B02E8D" w:rsidP="00B02E8D">
      <w:pPr>
        <w:pStyle w:val="Sarakstarindkopa"/>
        <w:numPr>
          <w:ilvl w:val="0"/>
          <w:numId w:val="5"/>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6D7F7AE8" w14:textId="77777777" w:rsidR="00B02E8D" w:rsidRPr="00D85DD6" w:rsidRDefault="00B02E8D" w:rsidP="00B02E8D">
      <w:pPr>
        <w:tabs>
          <w:tab w:val="left" w:pos="567"/>
        </w:tabs>
        <w:spacing w:after="0" w:line="240" w:lineRule="auto"/>
        <w:contextualSpacing/>
        <w:jc w:val="both"/>
        <w:rPr>
          <w:rFonts w:ascii="Times New Roman" w:hAnsi="Times New Roman"/>
          <w:sz w:val="24"/>
          <w:szCs w:val="24"/>
        </w:rPr>
      </w:pPr>
    </w:p>
    <w:p w14:paraId="33EB44F1" w14:textId="55E81735" w:rsidR="00B02E8D" w:rsidRPr="00B02E8D"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var kļūt juridiska persona, personālsabiedrība vai fiziska persona (tai skaitā individuālais komersants), kura saskaņā ar spēkā esošajiem normatīvajiem aktiem un šiem noteikumiem ir tiesīga piedalīties izsolē un iegūt nomas tiesības, </w:t>
      </w:r>
      <w:r w:rsidRPr="00D85DD6">
        <w:rPr>
          <w:rFonts w:ascii="Times New Roman" w:eastAsia="Times New Roman" w:hAnsi="Times New Roman"/>
          <w:sz w:val="24"/>
          <w:szCs w:val="24"/>
          <w:lang w:eastAsia="lv-LV"/>
        </w:rPr>
        <w:t xml:space="preserve">noteiktajā termiņā iesniegusi pieteikumu dalībai izsolē </w:t>
      </w:r>
      <w:r w:rsidRPr="00D85DD6">
        <w:rPr>
          <w:rFonts w:ascii="Times New Roman" w:hAnsi="Times New Roman"/>
          <w:sz w:val="24"/>
          <w:szCs w:val="24"/>
        </w:rPr>
        <w:t>un ir iekļauta šo izsoles noteikumu 6.</w:t>
      </w:r>
      <w:r w:rsidR="00434EFC">
        <w:rPr>
          <w:rFonts w:ascii="Times New Roman" w:hAnsi="Times New Roman"/>
          <w:sz w:val="24"/>
          <w:szCs w:val="24"/>
        </w:rPr>
        <w:t>8</w:t>
      </w:r>
      <w:r w:rsidRPr="00D85DD6">
        <w:rPr>
          <w:rFonts w:ascii="Times New Roman" w:hAnsi="Times New Roman"/>
          <w:sz w:val="24"/>
          <w:szCs w:val="24"/>
        </w:rPr>
        <w:t>.</w:t>
      </w:r>
      <w:r w:rsidR="00434EFC">
        <w:rPr>
          <w:rFonts w:ascii="Times New Roman" w:hAnsi="Times New Roman"/>
          <w:sz w:val="24"/>
          <w:szCs w:val="24"/>
        </w:rPr>
        <w:t> </w:t>
      </w:r>
      <w:r w:rsidRPr="00D85DD6">
        <w:rPr>
          <w:rFonts w:ascii="Times New Roman" w:hAnsi="Times New Roman"/>
          <w:sz w:val="24"/>
          <w:szCs w:val="24"/>
        </w:rPr>
        <w:t>punktā minētajā izsoles dalībnieku sarakstā (turpmāk – izsoles dalībnieks).</w:t>
      </w:r>
    </w:p>
    <w:p w14:paraId="553104FA"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nevar būt nomas tiesību pretendents:</w:t>
      </w:r>
    </w:p>
    <w:p w14:paraId="5498CC87"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 punktā noteiktā pieteikuma iesniegšanas dienas Iznomātājs ir vienpusēji izbeidzis citu līgumu par īpašuma lietošanu, jo nomas tiesību pretendents nav pildījis līgumā noteiktos pienākumus, vai attiecībā uz to ir stājies spēkā tiesas nolēmums, uz kura pamata tiek izbeigts cits ar Iznomātāju noslēgts līgums par īpašuma lietošanu šī nomas tiesību pretendenta rīcības dēļ;</w:t>
      </w:r>
    </w:p>
    <w:p w14:paraId="04EB2B7E" w14:textId="3E147499"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kuram ir Valsts ieņēmumu dienesta administrēto nodokļu (nodevu) parādi Latvijas Republikā vai valstī, kurā tas reģistrēts,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w:t>
      </w:r>
    </w:p>
    <w:p w14:paraId="4CF02916" w14:textId="0CC6B4D8"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ir nekustamā īpašuma nodokļa, nodevu parāds Gulbenes novada pašvaldības budžetam;</w:t>
      </w:r>
    </w:p>
    <w:p w14:paraId="34650031"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1C5316B" w14:textId="1DC8B134" w:rsidR="00B02E8D" w:rsidRPr="00B02E8D"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B02E8D">
        <w:rPr>
          <w:rFonts w:ascii="Times New Roman" w:hAnsi="Times New Roman"/>
          <w:sz w:val="24"/>
          <w:szCs w:val="24"/>
        </w:rPr>
        <w:t>kurš ir atzīstams par nelabticīgu nomnieku, proti, nomas tiesību pretendents, kurš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divu maksājumu periodu, vai Iznomātājam zināmi publiskas personas nekustamā īpašuma uzturēšanai nepieciešamo pakalpojumu maksājumu parādi, vai pretendentam ir jebkādas citas neizpildītas līgumsaistības pret Iznomātāju vai tā iestādi (struktūrvienību);</w:t>
      </w:r>
    </w:p>
    <w:p w14:paraId="250592A4" w14:textId="77777777" w:rsidR="00B02E8D" w:rsidRPr="00D85DD6" w:rsidRDefault="00B02E8D" w:rsidP="00B02E8D">
      <w:pPr>
        <w:pStyle w:val="Sarakstarindkopa"/>
        <w:numPr>
          <w:ilvl w:val="2"/>
          <w:numId w:val="6"/>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piemērotas starptautiskās vai nacionālās sankcijas vai būtiskas finanšu un kapitāla tirgus intereses ietekmējošas Eiropas Savienības vai Ziemeļatlantijas līguma organizācijas dalībvalsts noteiktās sankcijas;</w:t>
      </w:r>
    </w:p>
    <w:p w14:paraId="61D75CF7" w14:textId="43D63BF3" w:rsidR="00B02E8D" w:rsidRPr="008178B8"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Pr="00E609F8">
        <w:rPr>
          <w:rFonts w:ascii="Times New Roman" w:hAnsi="Times New Roman"/>
          <w:color w:val="000000" w:themeColor="text1"/>
          <w:sz w:val="24"/>
          <w:szCs w:val="24"/>
        </w:rPr>
        <w:t xml:space="preserve"> šo izsoles noteikumu 6.2.punktā noteiktos dokumentus</w:t>
      </w:r>
      <w:r>
        <w:rPr>
          <w:rFonts w:ascii="Times New Roman" w:hAnsi="Times New Roman"/>
          <w:color w:val="000000" w:themeColor="text1"/>
          <w:sz w:val="24"/>
          <w:szCs w:val="24"/>
        </w:rPr>
        <w:t>;</w:t>
      </w:r>
    </w:p>
    <w:p w14:paraId="1E166333"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5BE84B7B"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Persona uzskatāma par nomas tiesību pretendentu ar brīdi, kad ir saņemts pretendenta pieteikums un tas ir reģistrēts šajos noteikumos noteiktajā kārtībā.</w:t>
      </w:r>
    </w:p>
    <w:p w14:paraId="52CFC2FD" w14:textId="4F8FDEF5" w:rsidR="005B37E6" w:rsidRDefault="005B37E6" w:rsidP="00663BFC">
      <w:pPr>
        <w:pStyle w:val="Sarakstarindkopa"/>
        <w:tabs>
          <w:tab w:val="left" w:pos="567"/>
        </w:tabs>
        <w:spacing w:after="0" w:line="240" w:lineRule="auto"/>
        <w:ind w:left="567"/>
        <w:jc w:val="both"/>
        <w:rPr>
          <w:rFonts w:ascii="Times New Roman" w:hAnsi="Times New Roman"/>
          <w:sz w:val="24"/>
          <w:szCs w:val="24"/>
        </w:rPr>
      </w:pPr>
    </w:p>
    <w:p w14:paraId="27307C3D" w14:textId="77777777" w:rsidR="000F0D19" w:rsidRPr="00D85DD6" w:rsidRDefault="000F0D19" w:rsidP="000F0D19">
      <w:pPr>
        <w:pStyle w:val="Sarakstarindkopa"/>
        <w:numPr>
          <w:ilvl w:val="0"/>
          <w:numId w:val="6"/>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 un izsoles dalībnieku saraksta apstiprināšana</w:t>
      </w:r>
    </w:p>
    <w:p w14:paraId="0A1AFE64" w14:textId="77777777" w:rsidR="000F0D19" w:rsidRPr="00D85DD6" w:rsidRDefault="000F0D19" w:rsidP="000F0D19">
      <w:pPr>
        <w:tabs>
          <w:tab w:val="left" w:pos="1276"/>
        </w:tabs>
        <w:spacing w:after="0" w:line="240" w:lineRule="auto"/>
        <w:contextualSpacing/>
        <w:rPr>
          <w:rFonts w:ascii="Times New Roman" w:hAnsi="Times New Roman"/>
          <w:sz w:val="24"/>
          <w:szCs w:val="24"/>
        </w:rPr>
      </w:pPr>
    </w:p>
    <w:p w14:paraId="489DE7B8" w14:textId="19DBBF6E" w:rsidR="000F0D19" w:rsidRPr="00D85DD6" w:rsidRDefault="000F0D19" w:rsidP="000F0D19">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Pieteikums dalībai izsolē iesniedzams Gulbenes novada pašvaldībā </w:t>
      </w:r>
      <w:r w:rsidRPr="00D85DD6">
        <w:rPr>
          <w:rFonts w:ascii="Times New Roman" w:hAnsi="Times New Roman"/>
          <w:b/>
          <w:bCs/>
          <w:sz w:val="24"/>
          <w:szCs w:val="24"/>
        </w:rPr>
        <w:t>līdz 202</w:t>
      </w:r>
      <w:r w:rsidR="00203996">
        <w:rPr>
          <w:rFonts w:ascii="Times New Roman" w:hAnsi="Times New Roman"/>
          <w:b/>
          <w:bCs/>
          <w:sz w:val="24"/>
          <w:szCs w:val="24"/>
        </w:rPr>
        <w:t>5</w:t>
      </w:r>
      <w:r w:rsidRPr="00D85DD6">
        <w:rPr>
          <w:rFonts w:ascii="Times New Roman" w:hAnsi="Times New Roman"/>
          <w:b/>
          <w:bCs/>
          <w:sz w:val="24"/>
          <w:szCs w:val="24"/>
        </w:rPr>
        <w:t xml:space="preserve">. gada </w:t>
      </w:r>
      <w:r w:rsidR="00595334" w:rsidRPr="00595334">
        <w:rPr>
          <w:rFonts w:ascii="Times New Roman" w:hAnsi="Times New Roman"/>
          <w:b/>
          <w:bCs/>
          <w:sz w:val="24"/>
          <w:szCs w:val="24"/>
        </w:rPr>
        <w:t>12.augusta</w:t>
      </w:r>
      <w:r w:rsidRPr="00595334">
        <w:rPr>
          <w:rFonts w:ascii="Times New Roman" w:hAnsi="Times New Roman"/>
          <w:b/>
          <w:bCs/>
          <w:sz w:val="24"/>
          <w:szCs w:val="24"/>
        </w:rPr>
        <w:t xml:space="preserve"> </w:t>
      </w:r>
      <w:r w:rsidRPr="00D85DD6">
        <w:rPr>
          <w:rFonts w:ascii="Times New Roman" w:hAnsi="Times New Roman"/>
          <w:b/>
          <w:bCs/>
          <w:sz w:val="24"/>
          <w:szCs w:val="24"/>
        </w:rPr>
        <w:t>plkst. 15.00:</w:t>
      </w:r>
    </w:p>
    <w:p w14:paraId="6CCF49D2" w14:textId="7A3C9398"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D692EAD" w14:textId="6299FA1A"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0F0D19">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3189F762" w14:textId="77777777" w:rsidR="003711A2" w:rsidRPr="00D85DD6" w:rsidRDefault="003711A2" w:rsidP="003711A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14E43BC0" w14:textId="77777777" w:rsidR="003711A2" w:rsidRPr="00D85DD6" w:rsidRDefault="003711A2" w:rsidP="003711A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 (izņemot individuālo komersantu):</w:t>
      </w:r>
    </w:p>
    <w:p w14:paraId="12D503BA" w14:textId="77777777" w:rsidR="003711A2" w:rsidRPr="00D85DD6"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(2.pielikums), kas satur apliecinājumu par to, ka:</w:t>
      </w:r>
    </w:p>
    <w:p w14:paraId="10FCBB48"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AA9824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63F80F25"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w:t>
      </w:r>
    </w:p>
    <w:p w14:paraId="3E69FC7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0307755E"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nav piemērotas starptautiskās vai nacionālās sankcijas vai būtiskas finanšu un kapitāla tirgus intereses ietekmējošas Eiropas Savienības vai Ziemeļatlantijas līguma organizācijas dalībvalsts noteiktās sankcijas;</w:t>
      </w:r>
    </w:p>
    <w:p w14:paraId="502E4E98" w14:textId="2261E5D4"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 – personas vārds, uzvārds, personas kods, dzīvesvietas adrese, oficiālā elektroniskā adrese, e-pasta adrese vai cita saziņas iespējas kontaktinformācija –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14:paraId="1B8A06F3" w14:textId="5EADE239" w:rsidR="003711A2"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notariāla pilnvara pārstāvēt fizisko personu nomas tiesību izsolē un parakstīt </w:t>
      </w:r>
      <w:r w:rsidR="005A1EF5">
        <w:rPr>
          <w:rFonts w:ascii="Times New Roman" w:hAnsi="Times New Roman"/>
          <w:sz w:val="24"/>
          <w:szCs w:val="24"/>
        </w:rPr>
        <w:t>N</w:t>
      </w:r>
      <w:r w:rsidRPr="00D85DD6">
        <w:rPr>
          <w:rFonts w:ascii="Times New Roman" w:hAnsi="Times New Roman"/>
          <w:sz w:val="24"/>
          <w:szCs w:val="24"/>
        </w:rPr>
        <w:t>omas līgumu, ja attiecīgo fizisko personu pārstāv cita persona;</w:t>
      </w:r>
    </w:p>
    <w:p w14:paraId="5FD54877" w14:textId="77777777" w:rsidR="00D93B5B" w:rsidRPr="00D85DD6" w:rsidRDefault="00D93B5B" w:rsidP="00D93B5B">
      <w:pPr>
        <w:pStyle w:val="Sarakstarindkopa"/>
        <w:numPr>
          <w:ilvl w:val="2"/>
          <w:numId w:val="6"/>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 individuālais komersants:</w:t>
      </w:r>
    </w:p>
    <w:p w14:paraId="1449E994" w14:textId="1B6C3F4A" w:rsidR="00D93B5B" w:rsidRPr="00D85DD6"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w:t>
      </w:r>
      <w:r w:rsidR="00697408">
        <w:rPr>
          <w:rFonts w:ascii="Times New Roman" w:hAnsi="Times New Roman"/>
          <w:sz w:val="24"/>
          <w:szCs w:val="24"/>
        </w:rPr>
        <w:t>2</w:t>
      </w:r>
      <w:r w:rsidRPr="00D85DD6">
        <w:rPr>
          <w:rFonts w:ascii="Times New Roman" w:hAnsi="Times New Roman"/>
          <w:sz w:val="24"/>
          <w:szCs w:val="24"/>
        </w:rPr>
        <w:t>.pielikums), kas satur apliecinājumu par to, ka:</w:t>
      </w:r>
    </w:p>
    <w:p w14:paraId="72929F44"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7DF4DEFF"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61BE109"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uz pieteikuma iesniegšanas brīdi ar tiesas spriedumu nav pasludināts maksātnespējas process, netiek īstenots </w:t>
      </w:r>
      <w:r w:rsidRPr="00D85DD6">
        <w:rPr>
          <w:rFonts w:ascii="Times New Roman" w:hAnsi="Times New Roman"/>
          <w:sz w:val="24"/>
          <w:szCs w:val="24"/>
        </w:rPr>
        <w:lastRenderedPageBreak/>
        <w:t>tiesiskās aizsardzības process vai ārpustiesas tiesiskās aizsardzības process, tā saimnieciskā darbība nav apturēta vai izbeigta, nav uzsākts likvidācijas process;</w:t>
      </w:r>
    </w:p>
    <w:p w14:paraId="6694EE9C"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7A92B66D"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696D790B"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27C9882B" w14:textId="3FC3CDE2" w:rsidR="00D93B5B"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pilnvaru pārstāvēt juridisku personu, personālsabiedrību vai individuālo komersantu nomas tiesību izsolē un parakstīt </w:t>
      </w:r>
      <w:r w:rsidR="002836AA">
        <w:rPr>
          <w:rFonts w:ascii="Times New Roman" w:hAnsi="Times New Roman"/>
          <w:sz w:val="24"/>
          <w:szCs w:val="24"/>
        </w:rPr>
        <w:t>N</w:t>
      </w:r>
      <w:r w:rsidRPr="00D85DD6">
        <w:rPr>
          <w:rFonts w:ascii="Times New Roman" w:hAnsi="Times New Roman"/>
          <w:sz w:val="24"/>
          <w:szCs w:val="24"/>
        </w:rPr>
        <w:t>omas līgumu, ja to pārstāv persona, kuras pārstāvības tiesības nav norādītas Uzņēmumu reģistrā;</w:t>
      </w:r>
    </w:p>
    <w:p w14:paraId="55E2350F" w14:textId="427EB532" w:rsidR="008E3152" w:rsidRPr="00C77463"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Nomas </w:t>
      </w:r>
      <w:r w:rsidRPr="00C77463">
        <w:rPr>
          <w:rFonts w:ascii="Times New Roman" w:hAnsi="Times New Roman"/>
          <w:sz w:val="24"/>
          <w:szCs w:val="24"/>
        </w:rPr>
        <w:t>objekt</w:t>
      </w:r>
      <w:r w:rsidR="00D60CD0">
        <w:rPr>
          <w:rFonts w:ascii="Times New Roman" w:hAnsi="Times New Roman"/>
          <w:sz w:val="24"/>
          <w:szCs w:val="24"/>
        </w:rPr>
        <w:t xml:space="preserve">a izmantošanas aprakstu, ievērojot izsoles noteikumu </w:t>
      </w:r>
      <w:r w:rsidR="008F6D3C">
        <w:rPr>
          <w:rFonts w:ascii="Times New Roman" w:hAnsi="Times New Roman"/>
          <w:sz w:val="24"/>
          <w:szCs w:val="24"/>
        </w:rPr>
        <w:t>3.1.punktā norādīto izmantošans mērķi</w:t>
      </w:r>
      <w:r>
        <w:rPr>
          <w:rFonts w:ascii="Times New Roman" w:hAnsi="Times New Roman"/>
          <w:sz w:val="24"/>
          <w:szCs w:val="24"/>
        </w:rPr>
        <w:t>.</w:t>
      </w:r>
    </w:p>
    <w:p w14:paraId="7A6F7B59"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Visi dokumenti iesniedzami latviešu valodā. Ja dokuments ir citā valodā, tam pievieno notariāli apliecinātu tulkojumu latviešu valodā.</w:t>
      </w:r>
    </w:p>
    <w:p w14:paraId="200534F6"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1"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2"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6C77844F" w14:textId="52A94C05"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reģistrē saņemtos pieteikumus to saņemšanas secībā, norāda saņemšanas datumu un laiku, kā arī nomas tiesību pretendentu. Pēc šo izsoles noteikumu 6.1.punktā noteiktā termiņa pieteikumi netiks pieņemti un </w:t>
      </w:r>
      <w:r>
        <w:rPr>
          <w:rFonts w:ascii="Times New Roman" w:hAnsi="Times New Roman"/>
          <w:sz w:val="24"/>
          <w:szCs w:val="24"/>
        </w:rPr>
        <w:t xml:space="preserve">tiks </w:t>
      </w:r>
      <w:r w:rsidRPr="00D85DD6">
        <w:rPr>
          <w:rFonts w:ascii="Times New Roman" w:hAnsi="Times New Roman"/>
          <w:sz w:val="24"/>
          <w:szCs w:val="24"/>
        </w:rPr>
        <w:t>atdoti vai bez atvēršanas nosūtīti (pasta sūtījuma gadījumā) atpakaļ nomas tiesību pretendentam.</w:t>
      </w:r>
    </w:p>
    <w:p w14:paraId="54F190EE"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251D86C" w14:textId="77777777"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28E87889" w14:textId="06415AB2"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00D0B">
        <w:rPr>
          <w:rFonts w:ascii="Times New Roman" w:hAnsi="Times New Roman"/>
          <w:sz w:val="24"/>
          <w:szCs w:val="24"/>
        </w:rPr>
        <w:t>N</w:t>
      </w:r>
      <w:r w:rsidRPr="00D85DD6">
        <w:rPr>
          <w:rFonts w:ascii="Times New Roman" w:hAnsi="Times New Roman"/>
          <w:sz w:val="24"/>
          <w:szCs w:val="24"/>
        </w:rPr>
        <w:t>omas līguma noslēgšanas mērķim;</w:t>
      </w:r>
    </w:p>
    <w:p w14:paraId="7964D650" w14:textId="77777777" w:rsidR="008E3152"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Pr>
          <w:rFonts w:ascii="Times New Roman" w:hAnsi="Times New Roman"/>
          <w:sz w:val="24"/>
          <w:szCs w:val="24"/>
        </w:rPr>
        <w:t>teikumā norādīto e-pasta adresi;</w:t>
      </w:r>
    </w:p>
    <w:p w14:paraId="2C7EC442" w14:textId="3F720055" w:rsidR="008E3152" w:rsidRPr="00192497" w:rsidRDefault="00F779B4"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kas kļūst par n</w:t>
      </w:r>
      <w:r w:rsidR="008E3152"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8E3152">
        <w:rPr>
          <w:rFonts w:ascii="Times New Roman" w:hAnsi="Times New Roman"/>
          <w:color w:val="000000" w:themeColor="text1"/>
          <w:sz w:val="24"/>
          <w:szCs w:val="24"/>
        </w:rPr>
        <w:t>Nomas objektu</w:t>
      </w:r>
      <w:r w:rsidR="008E3152" w:rsidRPr="00192497">
        <w:rPr>
          <w:rFonts w:ascii="Times New Roman" w:hAnsi="Times New Roman"/>
          <w:color w:val="000000" w:themeColor="text1"/>
          <w:sz w:val="24"/>
          <w:szCs w:val="24"/>
        </w:rPr>
        <w:t xml:space="preserve"> </w:t>
      </w:r>
      <w:r w:rsidR="00C00D0B">
        <w:rPr>
          <w:rFonts w:ascii="Times New Roman" w:hAnsi="Times New Roman"/>
          <w:color w:val="000000" w:themeColor="text1"/>
          <w:sz w:val="24"/>
          <w:szCs w:val="24"/>
        </w:rPr>
        <w:t>Nomas l</w:t>
      </w:r>
      <w:r w:rsidR="008E3152" w:rsidRPr="00192497">
        <w:rPr>
          <w:rFonts w:ascii="Times New Roman" w:hAnsi="Times New Roman"/>
          <w:color w:val="000000" w:themeColor="text1"/>
          <w:sz w:val="24"/>
          <w:szCs w:val="24"/>
        </w:rPr>
        <w:t xml:space="preserve">īgumā noteiktajam iznomāšanas mērķim un/vai nevarēs izpildīt </w:t>
      </w:r>
      <w:r w:rsidR="00C00D0B">
        <w:rPr>
          <w:rFonts w:ascii="Times New Roman" w:hAnsi="Times New Roman"/>
          <w:color w:val="000000" w:themeColor="text1"/>
          <w:sz w:val="24"/>
          <w:szCs w:val="24"/>
        </w:rPr>
        <w:t>Nomas l</w:t>
      </w:r>
      <w:r w:rsidR="008E3152"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71F98B90" w14:textId="20BAB72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slēgtā sēdē bez nomas tiesību pretendentu piedalīšanās izvērtē nomas tiesību pretendentu un to pieteikumu atbilstību šiem izsoles noteikumiem.</w:t>
      </w:r>
    </w:p>
    <w:p w14:paraId="0BC469AE" w14:textId="77777777"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sastāda izsoles dalībnieku sarakstu, iekļaujot tajā nomas tiesību pretendentus, kuri atbilst šo izsoles noteikumu prasībām un ir izpildījuši izsoles priekšnoteikumus. Izsoles dalībnieku sarakstā </w:t>
      </w:r>
      <w:r w:rsidRPr="00D85DD6">
        <w:rPr>
          <w:rFonts w:ascii="Times New Roman" w:eastAsia="Times New Roman" w:hAnsi="Times New Roman"/>
          <w:sz w:val="24"/>
          <w:szCs w:val="24"/>
          <w:lang w:eastAsia="lv-LV"/>
        </w:rPr>
        <w:t xml:space="preserve">tiek fiksēts dalībnieka vārds, uzvārds vai nosaukums </w:t>
      </w:r>
      <w:r w:rsidRPr="00D85DD6">
        <w:rPr>
          <w:rFonts w:ascii="Times New Roman" w:hAnsi="Times New Roman"/>
          <w:color w:val="000000"/>
          <w:sz w:val="24"/>
          <w:szCs w:val="24"/>
        </w:rPr>
        <w:t>(firma)</w:t>
      </w:r>
      <w:r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59C2AE86" w14:textId="6B2DAF4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706F0DFD" w14:textId="6FB3D269" w:rsidR="009E2CA4"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481C98A1" w14:textId="07DFE353" w:rsidR="003711A2"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9E2CA4">
        <w:rPr>
          <w:rFonts w:ascii="Times New Roman" w:hAnsi="Times New Roman"/>
          <w:sz w:val="24"/>
          <w:szCs w:val="24"/>
        </w:rPr>
        <w:t>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w:t>
      </w:r>
      <w:r>
        <w:rPr>
          <w:rFonts w:ascii="Times New Roman" w:hAnsi="Times New Roman"/>
          <w:sz w:val="24"/>
          <w:szCs w:val="24"/>
        </w:rPr>
        <w:t xml:space="preserve"> </w:t>
      </w:r>
      <w:r w:rsidRPr="00D85DD6">
        <w:rPr>
          <w:rFonts w:ascii="Times New Roman" w:hAnsi="Times New Roman"/>
          <w:sz w:val="24"/>
          <w:szCs w:val="24"/>
        </w:rPr>
        <w:t>Komisijas lēmums par izsoles dalībnieka izslēgšanu no izsoles dalībnieku saraksta, tiks nosūtīts uz izsoles dalībnieka norādīto e-pasta adresi.</w:t>
      </w:r>
    </w:p>
    <w:p w14:paraId="4407C935" w14:textId="0A8D5A5E" w:rsidR="00B326FD" w:rsidRDefault="009E2CA4" w:rsidP="00B326F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6BD08117" w14:textId="77777777" w:rsidR="00B326FD" w:rsidRPr="00B326FD" w:rsidRDefault="00B326FD" w:rsidP="00B326FD">
      <w:pPr>
        <w:tabs>
          <w:tab w:val="left" w:pos="567"/>
        </w:tabs>
        <w:spacing w:after="0" w:line="240" w:lineRule="auto"/>
        <w:jc w:val="both"/>
        <w:rPr>
          <w:rFonts w:ascii="Times New Roman" w:hAnsi="Times New Roman"/>
          <w:sz w:val="24"/>
          <w:szCs w:val="24"/>
        </w:rPr>
      </w:pPr>
    </w:p>
    <w:p w14:paraId="5D64B2F6" w14:textId="714CBD83" w:rsidR="00B326FD" w:rsidRPr="00D85DD6" w:rsidRDefault="00B326FD" w:rsidP="00B326FD">
      <w:pPr>
        <w:pStyle w:val="Sarakstarindkopa"/>
        <w:numPr>
          <w:ilvl w:val="0"/>
          <w:numId w:val="6"/>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 un solis</w:t>
      </w:r>
    </w:p>
    <w:p w14:paraId="7B3274D6" w14:textId="77777777" w:rsidR="00B326FD" w:rsidRPr="00D85DD6" w:rsidRDefault="00B326FD" w:rsidP="00B326FD">
      <w:pPr>
        <w:tabs>
          <w:tab w:val="left" w:pos="284"/>
        </w:tabs>
        <w:spacing w:after="0" w:line="240" w:lineRule="auto"/>
        <w:contextualSpacing/>
        <w:rPr>
          <w:rFonts w:ascii="Times New Roman" w:hAnsi="Times New Roman"/>
          <w:b/>
          <w:sz w:val="24"/>
          <w:szCs w:val="24"/>
        </w:rPr>
      </w:pPr>
    </w:p>
    <w:p w14:paraId="59B91E0B" w14:textId="4E2D38D6"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C400BE">
        <w:rPr>
          <w:rFonts w:ascii="Times New Roman" w:hAnsi="Times New Roman"/>
          <w:b/>
          <w:sz w:val="24"/>
          <w:szCs w:val="24"/>
        </w:rPr>
        <w:t>67,</w:t>
      </w:r>
      <w:r w:rsidR="00203996">
        <w:rPr>
          <w:rFonts w:ascii="Times New Roman" w:hAnsi="Times New Roman"/>
          <w:b/>
          <w:sz w:val="24"/>
          <w:szCs w:val="24"/>
        </w:rPr>
        <w:t>00</w:t>
      </w:r>
      <w:r w:rsidR="0014106C">
        <w:rPr>
          <w:rFonts w:ascii="Times New Roman" w:hAnsi="Times New Roman"/>
          <w:b/>
          <w:sz w:val="24"/>
          <w:szCs w:val="24"/>
        </w:rPr>
        <w:t xml:space="preserve"> </w:t>
      </w:r>
      <w:r w:rsidRPr="00D85DD6">
        <w:rPr>
          <w:rFonts w:ascii="Times New Roman" w:hAnsi="Times New Roman"/>
          <w:b/>
          <w:sz w:val="24"/>
          <w:szCs w:val="24"/>
        </w:rPr>
        <w:t>EUR</w:t>
      </w:r>
      <w:r w:rsidRPr="00D85DD6">
        <w:rPr>
          <w:rFonts w:ascii="Times New Roman" w:hAnsi="Times New Roman"/>
          <w:sz w:val="24"/>
          <w:szCs w:val="24"/>
        </w:rPr>
        <w:t xml:space="preserve"> </w:t>
      </w:r>
      <w:r w:rsidRPr="00D85DD6">
        <w:rPr>
          <w:rFonts w:ascii="Times New Roman" w:hAnsi="Times New Roman"/>
          <w:b/>
          <w:sz w:val="24"/>
          <w:szCs w:val="24"/>
        </w:rPr>
        <w:t>(</w:t>
      </w:r>
      <w:r w:rsidR="00C400BE">
        <w:rPr>
          <w:rFonts w:ascii="Times New Roman" w:hAnsi="Times New Roman"/>
          <w:b/>
          <w:sz w:val="24"/>
          <w:szCs w:val="24"/>
        </w:rPr>
        <w:t>sešdesmit septiņi</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203996">
        <w:rPr>
          <w:rFonts w:ascii="Times New Roman" w:hAnsi="Times New Roman"/>
          <w:b/>
          <w:sz w:val="24"/>
          <w:szCs w:val="24"/>
        </w:rPr>
        <w:t>nulle</w:t>
      </w:r>
      <w:r w:rsidR="0014106C">
        <w:rPr>
          <w:rFonts w:ascii="Times New Roman" w:hAnsi="Times New Roman"/>
          <w:b/>
          <w:sz w:val="24"/>
          <w:szCs w:val="24"/>
        </w:rPr>
        <w:t xml:space="preserve"> </w:t>
      </w:r>
      <w:r w:rsidRPr="00D85DD6">
        <w:rPr>
          <w:rFonts w:ascii="Times New Roman" w:hAnsi="Times New Roman"/>
          <w:b/>
          <w:sz w:val="24"/>
          <w:szCs w:val="24"/>
        </w:rPr>
        <w:t>centi)</w:t>
      </w:r>
      <w:r w:rsidRPr="00D85DD6">
        <w:rPr>
          <w:rFonts w:ascii="Times New Roman" w:hAnsi="Times New Roman"/>
          <w:sz w:val="24"/>
          <w:szCs w:val="24"/>
        </w:rPr>
        <w:t xml:space="preserve"> </w:t>
      </w:r>
      <w:r>
        <w:rPr>
          <w:rFonts w:ascii="Times New Roman" w:hAnsi="Times New Roman"/>
          <w:b/>
          <w:color w:val="000000" w:themeColor="text1"/>
          <w:sz w:val="24"/>
          <w:szCs w:val="24"/>
        </w:rPr>
        <w:t>mēnesī</w:t>
      </w:r>
      <w:r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2DC25FD8" w14:textId="75D514B3"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203996">
        <w:rPr>
          <w:rFonts w:ascii="Times New Roman" w:hAnsi="Times New Roman"/>
          <w:b/>
          <w:bCs/>
          <w:sz w:val="24"/>
          <w:szCs w:val="24"/>
        </w:rPr>
        <w:t>4</w:t>
      </w:r>
      <w:r>
        <w:rPr>
          <w:rFonts w:ascii="Times New Roman" w:hAnsi="Times New Roman"/>
          <w:b/>
          <w:sz w:val="24"/>
          <w:szCs w:val="24"/>
        </w:rPr>
        <w:t>,0</w:t>
      </w:r>
      <w:r w:rsidR="0014106C">
        <w:rPr>
          <w:rFonts w:ascii="Times New Roman" w:hAnsi="Times New Roman"/>
          <w:b/>
          <w:sz w:val="24"/>
          <w:szCs w:val="24"/>
        </w:rPr>
        <w:t>0</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203996">
        <w:rPr>
          <w:rFonts w:ascii="Times New Roman" w:hAnsi="Times New Roman"/>
          <w:b/>
          <w:sz w:val="24"/>
          <w:szCs w:val="24"/>
        </w:rPr>
        <w:t>četri</w:t>
      </w:r>
      <w:r w:rsidRPr="00D85DD6">
        <w:rPr>
          <w:rFonts w:ascii="Times New Roman" w:hAnsi="Times New Roman"/>
          <w:b/>
          <w:sz w:val="24"/>
          <w:szCs w:val="24"/>
        </w:rPr>
        <w:t xml:space="preserve"> </w:t>
      </w:r>
      <w:r w:rsidRPr="00D85DD6">
        <w:rPr>
          <w:rFonts w:ascii="Times New Roman" w:hAnsi="Times New Roman"/>
          <w:b/>
          <w:i/>
          <w:sz w:val="24"/>
          <w:szCs w:val="24"/>
        </w:rPr>
        <w:t>euro</w:t>
      </w:r>
      <w:r>
        <w:rPr>
          <w:rFonts w:ascii="Times New Roman" w:hAnsi="Times New Roman"/>
          <w:b/>
          <w:i/>
          <w:sz w:val="24"/>
          <w:szCs w:val="24"/>
        </w:rPr>
        <w:t xml:space="preserve"> </w:t>
      </w:r>
      <w:r w:rsidRPr="00B326FD">
        <w:rPr>
          <w:rFonts w:ascii="Times New Roman" w:hAnsi="Times New Roman"/>
          <w:b/>
          <w:iCs/>
          <w:sz w:val="24"/>
          <w:szCs w:val="24"/>
        </w:rPr>
        <w:t>nulle centi</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31B3CCB3" w14:textId="77777777" w:rsidR="00F41995" w:rsidRDefault="00F41995" w:rsidP="00F41995">
      <w:pPr>
        <w:tabs>
          <w:tab w:val="left" w:pos="964"/>
        </w:tabs>
        <w:spacing w:after="0" w:line="240" w:lineRule="auto"/>
        <w:rPr>
          <w:rFonts w:ascii="Times New Roman" w:hAnsi="Times New Roman"/>
          <w:b/>
          <w:sz w:val="24"/>
          <w:szCs w:val="24"/>
        </w:rPr>
      </w:pPr>
    </w:p>
    <w:p w14:paraId="0EEE39C2" w14:textId="77777777" w:rsidR="00F41995" w:rsidRPr="00D85DD6" w:rsidRDefault="00F41995" w:rsidP="00F41995">
      <w:pPr>
        <w:pStyle w:val="Sarakstarindkopa"/>
        <w:numPr>
          <w:ilvl w:val="0"/>
          <w:numId w:val="8"/>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1454F3BA" w14:textId="77777777" w:rsidR="00F41995" w:rsidRPr="00D85DD6" w:rsidRDefault="00F41995" w:rsidP="00F41995">
      <w:pPr>
        <w:tabs>
          <w:tab w:val="left" w:pos="964"/>
        </w:tabs>
        <w:spacing w:after="0" w:line="240" w:lineRule="auto"/>
        <w:contextualSpacing/>
        <w:jc w:val="both"/>
        <w:rPr>
          <w:rFonts w:ascii="Times New Roman" w:hAnsi="Times New Roman"/>
          <w:sz w:val="24"/>
          <w:szCs w:val="24"/>
        </w:rPr>
      </w:pPr>
    </w:p>
    <w:p w14:paraId="7A82B1CC" w14:textId="0CC52954" w:rsidR="00F41995" w:rsidRDefault="00F41995" w:rsidP="00F41995">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641EF75A" w14:textId="7A13F868"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Pr="00D85DD6">
        <w:t xml:space="preserve">Izsole tiek protokolēta. </w:t>
      </w:r>
      <w:r w:rsidRPr="00D85DD6">
        <w:rPr>
          <w:color w:val="auto"/>
        </w:rPr>
        <w:t>Izsoles rezultāti tiek publiski paziņoti uzreiz pēc solīšanas pabeigšanas.</w:t>
      </w:r>
    </w:p>
    <w:p w14:paraId="44C61C22"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4B6264" w14:textId="1A2AE15A"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1" w:name="_Hlk111598076"/>
      <w:r w:rsidRPr="00D85DD6">
        <w:rPr>
          <w:rFonts w:eastAsia="Times New Roman"/>
          <w:color w:val="auto"/>
        </w:rPr>
        <w:t>apliecinot, ka pilnībā ar tiem ir iepazinušies un piekrīt tiem</w:t>
      </w:r>
      <w:bookmarkEnd w:id="1"/>
      <w:r w:rsidRPr="00D85DD6">
        <w:rPr>
          <w:rFonts w:eastAsia="Times New Roman"/>
          <w:color w:val="auto"/>
        </w:rPr>
        <w:t>.</w:t>
      </w:r>
    </w:p>
    <w:p w14:paraId="34352FEC"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Izsoli vada un kārtību izsoles laikā nodrošina izsoles vadītājs.</w:t>
      </w:r>
    </w:p>
    <w:p w14:paraId="7EAF9139" w14:textId="66E92B31"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Pirms izsoles sākuma izsoles vadītājs pārliecinās par izsoles dalībnieku sarakstā iekļauto personu ierašanos, pārbauda reģistrācijas lapas.</w:t>
      </w:r>
    </w:p>
    <w:p w14:paraId="59D0ED58" w14:textId="62A75942"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5D2E67">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628D1EF0"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iekļauti izsoles dalībnieku sarakstā.</w:t>
      </w:r>
    </w:p>
    <w:p w14:paraId="4761F2B5"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5C6F8FD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6B881CA7" w14:textId="6DE089F3" w:rsidR="00F41995" w:rsidRPr="004B5C7F" w:rsidRDefault="004B5C7F" w:rsidP="004B5C7F">
      <w:pPr>
        <w:pStyle w:val="Default"/>
        <w:numPr>
          <w:ilvl w:val="1"/>
          <w:numId w:val="8"/>
        </w:numPr>
        <w:tabs>
          <w:tab w:val="left" w:pos="567"/>
        </w:tabs>
        <w:ind w:left="567" w:hanging="567"/>
        <w:jc w:val="both"/>
        <w:rPr>
          <w:color w:val="auto"/>
        </w:rPr>
      </w:pPr>
      <w:r w:rsidRPr="00A27F71">
        <w:rPr>
          <w:rFonts w:eastAsia="Times New Roman"/>
          <w:color w:val="auto"/>
        </w:rPr>
        <w:lastRenderedPageBreak/>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sidR="008274AA">
        <w:rPr>
          <w:rFonts w:eastAsia="Times New Roman"/>
          <w:color w:val="auto"/>
        </w:rPr>
        <w:t>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25348BE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EEB3E8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8A3B5FF" w14:textId="2E8BE7E6" w:rsidR="00B326FD" w:rsidRPr="00F41995"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 ar augšupejošu soli turpinās, līdz kāds no izsoles dalībniekiem nosola visaugstāko nomas maksu. Šajā gadījumā nomas tiesību izsole tiek izsludināta par pabeigtu, </w:t>
      </w:r>
      <w:r w:rsidRPr="00D85DD6">
        <w:rPr>
          <w:rFonts w:eastAsia="Times New Roman"/>
        </w:rPr>
        <w:t xml:space="preserve">kā arī izsoles vadītājs nosauc visaugstāko nosolīto maksu un izsoles dalībnieku, kas to nosolījis un ieguvis tiesības slēgt </w:t>
      </w:r>
      <w:r w:rsidR="00880140">
        <w:rPr>
          <w:rFonts w:eastAsia="Times New Roman"/>
        </w:rPr>
        <w:t>N</w:t>
      </w:r>
      <w:r w:rsidR="00DF1B4F">
        <w:t xml:space="preserve">omas </w:t>
      </w:r>
      <w:r w:rsidRPr="00D85DD6">
        <w:rPr>
          <w:rFonts w:eastAsia="Times New Roman"/>
        </w:rPr>
        <w:t>līgumu.</w:t>
      </w:r>
    </w:p>
    <w:p w14:paraId="7216C909" w14:textId="77777777" w:rsidR="00F41995" w:rsidRPr="00F41995" w:rsidRDefault="00F41995" w:rsidP="00F41995">
      <w:pPr>
        <w:pStyle w:val="Default"/>
        <w:tabs>
          <w:tab w:val="left" w:pos="567"/>
        </w:tabs>
        <w:ind w:left="567"/>
        <w:contextualSpacing/>
        <w:jc w:val="both"/>
        <w:rPr>
          <w:color w:val="auto"/>
        </w:rPr>
      </w:pPr>
    </w:p>
    <w:p w14:paraId="0A41F6C3" w14:textId="27C7ABC3" w:rsidR="00F41995" w:rsidRDefault="00F41995" w:rsidP="002B2820">
      <w:pPr>
        <w:pStyle w:val="Sarakstarindkopa"/>
        <w:numPr>
          <w:ilvl w:val="0"/>
          <w:numId w:val="8"/>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F07B98">
        <w:rPr>
          <w:rFonts w:ascii="Times New Roman" w:hAnsi="Times New Roman"/>
          <w:b/>
          <w:bCs/>
          <w:sz w:val="24"/>
          <w:szCs w:val="24"/>
        </w:rPr>
        <w:t>N</w:t>
      </w:r>
      <w:r w:rsidRPr="00D85DD6">
        <w:rPr>
          <w:rFonts w:ascii="Times New Roman" w:hAnsi="Times New Roman"/>
          <w:b/>
          <w:bCs/>
          <w:sz w:val="24"/>
          <w:szCs w:val="24"/>
        </w:rPr>
        <w:t>omas līguma spēkā stāšanās kārtība</w:t>
      </w:r>
    </w:p>
    <w:p w14:paraId="5BEE6901" w14:textId="77777777" w:rsidR="002B2820" w:rsidRPr="002B2820" w:rsidRDefault="002B2820" w:rsidP="002B2820">
      <w:pPr>
        <w:pStyle w:val="Sarakstarindkopa"/>
        <w:tabs>
          <w:tab w:val="left" w:pos="426"/>
        </w:tabs>
        <w:spacing w:after="0" w:line="240" w:lineRule="auto"/>
        <w:ind w:left="360"/>
        <w:rPr>
          <w:rFonts w:ascii="Times New Roman" w:hAnsi="Times New Roman"/>
          <w:b/>
          <w:bCs/>
          <w:sz w:val="24"/>
          <w:szCs w:val="24"/>
        </w:rPr>
      </w:pPr>
    </w:p>
    <w:p w14:paraId="467204CA" w14:textId="14930310" w:rsidR="002B2820" w:rsidRPr="00D85DD6" w:rsidRDefault="002B2820" w:rsidP="002B2820">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Komisija izsoles protokolu apstiprina izsoles dienā.</w:t>
      </w:r>
    </w:p>
    <w:p w14:paraId="1F2E867D" w14:textId="2BE2804F" w:rsidR="002B2820" w:rsidRPr="002B2820" w:rsidRDefault="002B2820" w:rsidP="002B2820">
      <w:pPr>
        <w:pStyle w:val="Default"/>
        <w:numPr>
          <w:ilvl w:val="1"/>
          <w:numId w:val="8"/>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w:t>
      </w:r>
      <w:r w:rsidR="00F84CBA">
        <w:rPr>
          <w:color w:val="auto"/>
        </w:rPr>
        <w:t>N</w:t>
      </w:r>
      <w:r w:rsidRPr="00D85DD6">
        <w:rPr>
          <w:color w:val="auto"/>
        </w:rPr>
        <w:t xml:space="preserve">omas līguma noslēgšanas Iznomātājs veic pārbaudi, vai attiecībā uz izsoles dalībnieku, </w:t>
      </w:r>
      <w:r w:rsidRPr="00D85DD6">
        <w:t>kas ieguvis tiesības slēgt Nomas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3" w:history="1">
        <w:r w:rsidRPr="00D85DD6">
          <w:rPr>
            <w:rStyle w:val="Hipersaite"/>
          </w:rPr>
          <w:t>http://sankcijas.fid.gov.lv/</w:t>
        </w:r>
      </w:hyperlink>
      <w:r w:rsidRPr="00D85DD6">
        <w:t>;</w:t>
      </w:r>
      <w:r w:rsidR="00DA1B03">
        <w:t> </w:t>
      </w:r>
      <w:r>
        <w:t xml:space="preserve"> </w:t>
      </w:r>
      <w:hyperlink r:id="rId14" w:history="1">
        <w:r w:rsidRPr="00C40158">
          <w:rPr>
            <w:rStyle w:val="Hipersaite"/>
          </w:rPr>
          <w:t>https://sanctionssearch.ofac.treas.gov/</w:t>
        </w:r>
      </w:hyperlink>
      <w:r w:rsidRPr="00D85DD6">
        <w:t>;</w:t>
      </w:r>
      <w:r w:rsidR="00DA1B03">
        <w:t> </w:t>
      </w:r>
      <w:r>
        <w:t xml:space="preserve"> </w:t>
      </w:r>
      <w:hyperlink r:id="rId15" w:anchor="/main" w:history="1">
        <w:r w:rsidRPr="00C40158">
          <w:rPr>
            <w:rStyle w:val="Hipersaite"/>
          </w:rPr>
          <w:t>https://www.sanctionsmap.eu/#/main</w:t>
        </w:r>
      </w:hyperlink>
      <w:r w:rsidRPr="00D85DD6">
        <w:t>.</w:t>
      </w:r>
    </w:p>
    <w:p w14:paraId="4D1B1C1E" w14:textId="1C8AB6D1"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BC0C6F" w:rsidRPr="00D85DD6">
        <w:t>Nomas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BC0C6F" w:rsidRPr="00D85DD6">
        <w:t>Nomas līgumu</w:t>
      </w:r>
      <w:r w:rsidRPr="00D85DD6">
        <w:rPr>
          <w:rFonts w:eastAsia="Times New Roman"/>
          <w:color w:val="auto"/>
        </w:rPr>
        <w:t>.</w:t>
      </w:r>
    </w:p>
    <w:p w14:paraId="72E99346" w14:textId="77777777" w:rsidR="003B30ED" w:rsidRPr="00011083" w:rsidRDefault="003B30ED" w:rsidP="003B30ED">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011083">
        <w:rPr>
          <w:rFonts w:ascii="Times New Roman" w:hAnsi="Times New Roman"/>
          <w:sz w:val="24"/>
          <w:szCs w:val="24"/>
        </w:rPr>
        <w:t xml:space="preserve">Izsoles rezultātus apstiprina Gulbenes novada </w:t>
      </w:r>
      <w:r>
        <w:rPr>
          <w:rFonts w:ascii="Times New Roman" w:hAnsi="Times New Roman"/>
          <w:sz w:val="24"/>
          <w:szCs w:val="24"/>
        </w:rPr>
        <w:t xml:space="preserve">pašvaldības </w:t>
      </w:r>
      <w:r w:rsidRPr="00011083">
        <w:rPr>
          <w:rFonts w:ascii="Times New Roman" w:hAnsi="Times New Roman"/>
          <w:sz w:val="24"/>
          <w:szCs w:val="24"/>
        </w:rPr>
        <w:t xml:space="preserve">dome. Izsoles rezultāti 10 (desmit) darba dienu laikā pēc izsoles rezultātu apstiprināšanas tiek publicēti Gulbenes novada pašvaldības tīmekļa vietnē </w:t>
      </w:r>
      <w:hyperlink r:id="rId16" w:history="1">
        <w:r w:rsidRPr="00011083">
          <w:rPr>
            <w:rStyle w:val="Hipersaite"/>
            <w:rFonts w:ascii="Times New Roman" w:hAnsi="Times New Roman"/>
            <w:sz w:val="24"/>
            <w:szCs w:val="24"/>
          </w:rPr>
          <w:t>www.gulbene.lv</w:t>
        </w:r>
      </w:hyperlink>
      <w:r w:rsidRPr="00011083">
        <w:rPr>
          <w:rFonts w:ascii="Times New Roman" w:hAnsi="Times New Roman"/>
          <w:sz w:val="24"/>
          <w:szCs w:val="24"/>
        </w:rPr>
        <w:t xml:space="preserve">. </w:t>
      </w:r>
    </w:p>
    <w:p w14:paraId="7FE0D526" w14:textId="7DABFF00"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visaugstāko nomas maksu, 10 </w:t>
      </w:r>
      <w:r w:rsidRPr="00D85DD6">
        <w:t xml:space="preserve">(desmit) </w:t>
      </w:r>
      <w:r w:rsidRPr="00D85DD6">
        <w:rPr>
          <w:rFonts w:eastAsia="Times New Roman"/>
          <w:color w:val="auto"/>
        </w:rPr>
        <w:t xml:space="preserve">darbdienu laikā no </w:t>
      </w:r>
      <w:r w:rsidR="00F84CBA">
        <w:rPr>
          <w:rFonts w:eastAsia="Times New Roman"/>
          <w:color w:val="auto"/>
        </w:rPr>
        <w:t>N</w:t>
      </w:r>
      <w:r w:rsidRPr="00D85DD6">
        <w:rPr>
          <w:rFonts w:eastAsia="Times New Roman"/>
          <w:color w:val="auto"/>
        </w:rPr>
        <w:t xml:space="preserve">omas līguma nosūtīšanas dienas </w:t>
      </w:r>
      <w:r w:rsidR="00433167">
        <w:rPr>
          <w:rFonts w:eastAsia="Times New Roman"/>
          <w:color w:val="auto"/>
        </w:rPr>
        <w:t xml:space="preserve">samaksā šo izsoles noteikumu 3.5.punktā minēto maksājumu un </w:t>
      </w:r>
      <w:r w:rsidRPr="00D85DD6">
        <w:rPr>
          <w:rFonts w:eastAsia="Times New Roman"/>
          <w:color w:val="auto"/>
        </w:rPr>
        <w:t xml:space="preserve">paraksta </w:t>
      </w:r>
      <w:r w:rsidR="00F84CBA">
        <w:rPr>
          <w:rFonts w:eastAsia="Times New Roman"/>
          <w:color w:val="auto"/>
        </w:rPr>
        <w:t>N</w:t>
      </w:r>
      <w:r w:rsidRPr="00D85DD6">
        <w:rPr>
          <w:rFonts w:eastAsia="Times New Roman"/>
          <w:color w:val="auto"/>
        </w:rPr>
        <w:t xml:space="preserve">omas līgumu vai rakstiski paziņo par atteikumu slēgt </w:t>
      </w:r>
      <w:r w:rsidR="00F84CBA">
        <w:rPr>
          <w:rFonts w:eastAsia="Times New Roman"/>
          <w:color w:val="auto"/>
        </w:rPr>
        <w:t xml:space="preserve">Nomas </w:t>
      </w:r>
      <w:r w:rsidRPr="00D85DD6">
        <w:rPr>
          <w:rFonts w:eastAsia="Times New Roman"/>
          <w:color w:val="auto"/>
        </w:rPr>
        <w:t xml:space="preserve">līgumu. Ja iepriekš minētajā termiņā izsoles dalībnieks </w:t>
      </w:r>
      <w:r w:rsidR="00DB10CD">
        <w:rPr>
          <w:rFonts w:eastAsia="Times New Roman"/>
          <w:color w:val="auto"/>
        </w:rPr>
        <w:t>N</w:t>
      </w:r>
      <w:r w:rsidRPr="00D85DD6">
        <w:rPr>
          <w:rFonts w:eastAsia="Times New Roman"/>
          <w:color w:val="auto"/>
        </w:rPr>
        <w:t xml:space="preserve">omas līgumu neparaksta un neiesniedz attiecīgu atteikumu, ir uzskatāms, ka izsoles dalībnieks no </w:t>
      </w:r>
      <w:r w:rsidR="00DB10CD">
        <w:rPr>
          <w:rFonts w:eastAsia="Times New Roman"/>
          <w:color w:val="auto"/>
        </w:rPr>
        <w:t>N</w:t>
      </w:r>
      <w:r w:rsidRPr="00D85DD6">
        <w:rPr>
          <w:rFonts w:eastAsia="Times New Roman"/>
          <w:color w:val="auto"/>
        </w:rPr>
        <w:t>omas līguma slēgšanas ir atteicies.</w:t>
      </w:r>
    </w:p>
    <w:p w14:paraId="6B6329B8" w14:textId="1E5DED6D"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DB10CD">
        <w:rPr>
          <w:rFonts w:eastAsia="Times New Roman"/>
        </w:rPr>
        <w:t>N</w:t>
      </w:r>
      <w:r w:rsidRPr="00D85DD6">
        <w:rPr>
          <w:rFonts w:eastAsia="Times New Roman"/>
        </w:rPr>
        <w:t xml:space="preserve">omas līgumu, Komisijai ir tiesības secīgi piedāvāt slēgt </w:t>
      </w:r>
      <w:r w:rsidR="00DB10CD">
        <w:rPr>
          <w:rFonts w:eastAsia="Times New Roman"/>
        </w:rPr>
        <w:t>N</w:t>
      </w:r>
      <w:r w:rsidRPr="00D85DD6">
        <w:rPr>
          <w:rFonts w:eastAsia="Times New Roman"/>
        </w:rPr>
        <w:t xml:space="preserve">omas līgumu izsoles dalībniekam, kurš nosolīja nākamo augstāko nomas maksu. </w:t>
      </w:r>
      <w:r w:rsidRPr="00D85DD6">
        <w:t xml:space="preserve">Komisija 10 (desmit) darbdienu laikā pēc minētā piedāvājuma nosūtīšanas publicē informāciju Gulbenes novada pašvaldības tīmekļa vietnē </w:t>
      </w:r>
      <w:hyperlink r:id="rId17" w:history="1">
        <w:r w:rsidRPr="00D85DD6">
          <w:rPr>
            <w:rStyle w:val="Hipersaite"/>
          </w:rPr>
          <w:t>www.gulbene.lv</w:t>
        </w:r>
      </w:hyperlink>
      <w:r w:rsidRPr="00D85DD6">
        <w:t>.</w:t>
      </w:r>
    </w:p>
    <w:p w14:paraId="5E60E22C" w14:textId="0CEDF692"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par piedāvājumu slēgt </w:t>
      </w:r>
      <w:r w:rsidR="00DB10CD">
        <w:rPr>
          <w:rFonts w:eastAsia="Times New Roman"/>
          <w:color w:val="auto"/>
        </w:rPr>
        <w:t>N</w:t>
      </w:r>
      <w:r w:rsidRPr="00D85DD6">
        <w:rPr>
          <w:rFonts w:eastAsia="Times New Roman"/>
          <w:color w:val="auto"/>
        </w:rPr>
        <w:t xml:space="preserve">omas līgumu sniedz 10 darbdienu laikā no tā saņemšanas dienas. Ja nomas izsoles dalībnieks piekrīt parakstīt </w:t>
      </w:r>
      <w:r w:rsidR="00DB10CD">
        <w:rPr>
          <w:rFonts w:eastAsia="Times New Roman"/>
          <w:color w:val="auto"/>
        </w:rPr>
        <w:t>N</w:t>
      </w:r>
      <w:r w:rsidRPr="00D85DD6">
        <w:rPr>
          <w:rFonts w:eastAsia="Times New Roman"/>
          <w:color w:val="auto"/>
        </w:rPr>
        <w:t xml:space="preserve">omas līgumu par paša nosolīto augstāko nomas maksu, viņš </w:t>
      </w:r>
      <w:r w:rsidR="00433167">
        <w:rPr>
          <w:rFonts w:eastAsia="Times New Roman"/>
          <w:color w:val="auto"/>
        </w:rPr>
        <w:t>samaksā šo izsoles noteikumu 3.5.punktā minēto maksājumu</w:t>
      </w:r>
      <w:r w:rsidR="00433167" w:rsidRPr="00D85DD6">
        <w:rPr>
          <w:rFonts w:eastAsia="Times New Roman"/>
          <w:color w:val="auto"/>
        </w:rPr>
        <w:t xml:space="preserve"> </w:t>
      </w:r>
      <w:r w:rsidR="00433167">
        <w:rPr>
          <w:rFonts w:eastAsia="Times New Roman"/>
          <w:color w:val="auto"/>
        </w:rPr>
        <w:t xml:space="preserve">un </w:t>
      </w:r>
      <w:r w:rsidRPr="00D85DD6">
        <w:rPr>
          <w:rFonts w:eastAsia="Times New Roman"/>
          <w:color w:val="auto"/>
        </w:rPr>
        <w:t xml:space="preserve">paraksta </w:t>
      </w:r>
      <w:r w:rsidR="00DB10CD">
        <w:rPr>
          <w:rFonts w:eastAsia="Times New Roman"/>
          <w:color w:val="auto"/>
        </w:rPr>
        <w:t>N</w:t>
      </w:r>
      <w:r w:rsidRPr="00D85DD6">
        <w:rPr>
          <w:rFonts w:eastAsia="Times New Roman"/>
          <w:color w:val="auto"/>
        </w:rPr>
        <w:t xml:space="preserve">omas līgumu ar Iznomātāju 10 darbdienu laikā no </w:t>
      </w:r>
      <w:r w:rsidR="00DB10CD">
        <w:rPr>
          <w:rFonts w:eastAsia="Times New Roman"/>
          <w:color w:val="auto"/>
        </w:rPr>
        <w:t>N</w:t>
      </w:r>
      <w:r w:rsidRPr="00D85DD6">
        <w:rPr>
          <w:rFonts w:eastAsia="Times New Roman"/>
          <w:color w:val="auto"/>
        </w:rPr>
        <w:t xml:space="preserve">omas līguma projekta nosūtīšanas dienas. Ja iepriekš minētajā termiņā izsoles dalībnieks </w:t>
      </w:r>
      <w:r w:rsidR="00DB10CD">
        <w:rPr>
          <w:rFonts w:eastAsia="Times New Roman"/>
          <w:color w:val="auto"/>
        </w:rPr>
        <w:t>N</w:t>
      </w:r>
      <w:r w:rsidRPr="00D85DD6">
        <w:rPr>
          <w:rFonts w:eastAsia="Times New Roman"/>
          <w:color w:val="auto"/>
        </w:rPr>
        <w:t xml:space="preserve">omas līgumu neparaksta vai neiesniedz </w:t>
      </w:r>
      <w:r w:rsidRPr="00D85DD6">
        <w:rPr>
          <w:rFonts w:eastAsia="Times New Roman"/>
          <w:color w:val="auto"/>
        </w:rPr>
        <w:lastRenderedPageBreak/>
        <w:t>attiecīgu atteikumu, ir uzskatāms, ka izsoles dalībnieks no Nomas līguma slēgšanas ir atteicies un rīkojama jauna nomas tiesību izsole.</w:t>
      </w:r>
    </w:p>
    <w:p w14:paraId="0CE52077" w14:textId="7CB46E1D" w:rsidR="002B2820" w:rsidRPr="00BC0C6F" w:rsidRDefault="00BC0C6F" w:rsidP="002B2820">
      <w:pPr>
        <w:pStyle w:val="Default"/>
        <w:numPr>
          <w:ilvl w:val="1"/>
          <w:numId w:val="8"/>
        </w:numPr>
        <w:tabs>
          <w:tab w:val="left" w:pos="567"/>
        </w:tabs>
        <w:ind w:left="567" w:hanging="567"/>
        <w:contextualSpacing/>
        <w:jc w:val="both"/>
        <w:rPr>
          <w:color w:val="auto"/>
        </w:rPr>
      </w:pPr>
      <w:r w:rsidRPr="00D85DD6">
        <w:t xml:space="preserve">Komisija 10 (desmit) darbdienu laikā pēc </w:t>
      </w:r>
      <w:r w:rsidR="00DB10CD">
        <w:t>N</w:t>
      </w:r>
      <w:r w:rsidRPr="00D85DD6">
        <w:t xml:space="preserve">omas līguma noslēgšanas publicē minēto informāciju Gulbenes novada pašvaldības tīmekļa vietnē </w:t>
      </w:r>
      <w:hyperlink r:id="rId18" w:history="1">
        <w:r w:rsidRPr="00D85DD6">
          <w:rPr>
            <w:rStyle w:val="Hipersaite"/>
          </w:rPr>
          <w:t>www.gulbene.lv</w:t>
        </w:r>
      </w:hyperlink>
      <w:r w:rsidRPr="00D85DD6">
        <w:t>.</w:t>
      </w:r>
    </w:p>
    <w:p w14:paraId="057A789E" w14:textId="524EE0A7" w:rsidR="002B2820" w:rsidRDefault="00BC0C6F"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līgums nestājas spēkā, ja izsole tiek atzīta par spēkā neesošu.</w:t>
      </w:r>
    </w:p>
    <w:p w14:paraId="370D3BCA" w14:textId="77777777" w:rsidR="0066072C" w:rsidRPr="0066072C" w:rsidRDefault="0066072C" w:rsidP="0066072C">
      <w:pPr>
        <w:pStyle w:val="Sarakstarindkopa"/>
        <w:tabs>
          <w:tab w:val="left" w:pos="567"/>
        </w:tabs>
        <w:spacing w:after="0" w:line="240" w:lineRule="auto"/>
        <w:ind w:left="567"/>
        <w:jc w:val="both"/>
        <w:rPr>
          <w:rFonts w:ascii="Times New Roman" w:hAnsi="Times New Roman"/>
          <w:sz w:val="24"/>
          <w:szCs w:val="24"/>
        </w:rPr>
      </w:pPr>
    </w:p>
    <w:p w14:paraId="672B7E48" w14:textId="77777777" w:rsidR="0066072C" w:rsidRPr="00D85DD6" w:rsidRDefault="0066072C" w:rsidP="0066072C">
      <w:pPr>
        <w:pStyle w:val="Sarakstarindkopa"/>
        <w:numPr>
          <w:ilvl w:val="0"/>
          <w:numId w:val="8"/>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0A988679" w14:textId="77777777" w:rsidR="0066072C" w:rsidRPr="00D85DD6" w:rsidRDefault="0066072C" w:rsidP="0066072C">
      <w:pPr>
        <w:pStyle w:val="Sarakstarindkopa"/>
        <w:tabs>
          <w:tab w:val="left" w:pos="567"/>
        </w:tabs>
        <w:spacing w:after="0" w:line="240" w:lineRule="auto"/>
        <w:ind w:left="360"/>
        <w:rPr>
          <w:rFonts w:ascii="Times New Roman" w:hAnsi="Times New Roman"/>
          <w:b/>
          <w:bCs/>
          <w:sz w:val="24"/>
          <w:szCs w:val="24"/>
        </w:rPr>
      </w:pPr>
    </w:p>
    <w:p w14:paraId="186B7C2B" w14:textId="0A9474AD"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atzīstama par nenotikušu un var tikt rīkota atkārtota izsole:</w:t>
      </w:r>
    </w:p>
    <w:p w14:paraId="6E87378A" w14:textId="37F9F0B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pieteikumu iesniegšanas termiņā izsolei neviens pretendents nav pieteicies;</w:t>
      </w:r>
    </w:p>
    <w:p w14:paraId="546A92A2" w14:textId="7985EBAF"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3B30ED">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788211A" w14:textId="7D6A9E52"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F35BE3">
        <w:rPr>
          <w:rFonts w:ascii="Times New Roman" w:hAnsi="Times New Roman"/>
          <w:sz w:val="24"/>
          <w:szCs w:val="24"/>
        </w:rPr>
        <w:t>N</w:t>
      </w:r>
      <w:r w:rsidRPr="00D85DD6">
        <w:rPr>
          <w:rFonts w:ascii="Times New Roman" w:hAnsi="Times New Roman"/>
          <w:sz w:val="24"/>
          <w:szCs w:val="24"/>
        </w:rPr>
        <w:t xml:space="preserve">omas līgumu, neparaksta </w:t>
      </w:r>
      <w:r w:rsidR="00F35BE3">
        <w:rPr>
          <w:rFonts w:ascii="Times New Roman" w:hAnsi="Times New Roman"/>
          <w:sz w:val="24"/>
          <w:szCs w:val="24"/>
        </w:rPr>
        <w:t>N</w:t>
      </w:r>
      <w:r w:rsidRPr="00D85DD6">
        <w:rPr>
          <w:rFonts w:ascii="Times New Roman" w:hAnsi="Times New Roman"/>
          <w:sz w:val="24"/>
          <w:szCs w:val="24"/>
        </w:rPr>
        <w:t>omas līgumu.</w:t>
      </w:r>
    </w:p>
    <w:p w14:paraId="5C6AAA86" w14:textId="4C44E30C"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tiek atzīta par spēkā neesošu un var tikt rīkota atkārtota izsole:</w:t>
      </w:r>
    </w:p>
    <w:p w14:paraId="031CCCD8" w14:textId="79339E1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izsolāmo mantu iegūst persona, kurai nav bijušas tiesības piedalīties izsolē;</w:t>
      </w:r>
    </w:p>
    <w:p w14:paraId="02EB3F1B" w14:textId="567247A6"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 notikusi citā vietā un laikā, nekā norādīts sludinājumā.</w:t>
      </w:r>
    </w:p>
    <w:p w14:paraId="15E0B0FA" w14:textId="3E36C6B8"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Komisijai ir tiesības pārtraukt izsoli, ja tiek iegūta pietiekama informācija un pārliecība, ka pastāv noruna kādu atturēt no piedalīšanās izsolē vai starp pretendentiem pastāv vienošanās, kas var ietekmēt izsoles rezultātus vai gaitu.</w:t>
      </w:r>
    </w:p>
    <w:p w14:paraId="67F219D7" w14:textId="6F738809"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patur tiesības jebkurā brīdī pārtraukt izsoli, ja tā konstatē jebkādas nepilnības izsoles noteikumos.</w:t>
      </w:r>
    </w:p>
    <w:p w14:paraId="4DD63A12" w14:textId="77777777" w:rsidR="0066072C" w:rsidRPr="00D85DD6" w:rsidRDefault="0066072C" w:rsidP="0066072C">
      <w:pPr>
        <w:pStyle w:val="Sarakstarindkopa"/>
        <w:tabs>
          <w:tab w:val="left" w:pos="567"/>
        </w:tabs>
        <w:spacing w:after="0" w:line="240" w:lineRule="auto"/>
        <w:ind w:left="567"/>
        <w:jc w:val="both"/>
        <w:rPr>
          <w:rFonts w:ascii="Times New Roman" w:hAnsi="Times New Roman"/>
          <w:sz w:val="24"/>
          <w:szCs w:val="24"/>
        </w:rPr>
      </w:pPr>
    </w:p>
    <w:p w14:paraId="7E746F95"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Komisijas tiesības un pienākumi</w:t>
      </w:r>
    </w:p>
    <w:p w14:paraId="53E9B617" w14:textId="77777777" w:rsidR="006A3EBB" w:rsidRPr="00D85DD6" w:rsidRDefault="006A3EBB" w:rsidP="006A3EBB">
      <w:pPr>
        <w:pStyle w:val="Default"/>
        <w:contextualSpacing/>
        <w:jc w:val="center"/>
      </w:pPr>
    </w:p>
    <w:p w14:paraId="47FB8013" w14:textId="24CD34E9" w:rsidR="006A3EBB" w:rsidRPr="00D85DD6" w:rsidRDefault="006A3EBB" w:rsidP="006A3EBB">
      <w:pPr>
        <w:pStyle w:val="Default"/>
        <w:numPr>
          <w:ilvl w:val="1"/>
          <w:numId w:val="8"/>
        </w:numPr>
        <w:tabs>
          <w:tab w:val="left" w:pos="567"/>
        </w:tabs>
        <w:ind w:left="567" w:hanging="567"/>
        <w:contextualSpacing/>
        <w:jc w:val="both"/>
      </w:pPr>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Uzsākot darbu, Komisijas locekļi paraksta apliecinājumu, ka nav tādu apstākļu, kuru dēļ varētu uzskatīt, ka viņi tieši vai netieši ir ieinteresēti kāda konkrēta pretendenta izvēlē vai darbībā vai ka viņi ir saistīti ar tiem.</w:t>
      </w:r>
    </w:p>
    <w:p w14:paraId="166D2C13" w14:textId="4372C3C5" w:rsidR="006A3EBB" w:rsidRPr="00D85DD6" w:rsidRDefault="006A3EBB" w:rsidP="006A3EBB">
      <w:pPr>
        <w:pStyle w:val="Default"/>
        <w:numPr>
          <w:ilvl w:val="1"/>
          <w:numId w:val="8"/>
        </w:numPr>
        <w:tabs>
          <w:tab w:val="left" w:pos="1276"/>
        </w:tabs>
        <w:ind w:left="567" w:hanging="567"/>
        <w:contextualSpacing/>
        <w:jc w:val="both"/>
      </w:pPr>
      <w:r w:rsidRPr="00D85DD6">
        <w:t>Komisijas pienākumi:</w:t>
      </w:r>
    </w:p>
    <w:p w14:paraId="7540A034" w14:textId="7F1428EB" w:rsidR="006A3EBB" w:rsidRPr="00D85DD6" w:rsidRDefault="006A3EBB" w:rsidP="006A3EBB">
      <w:pPr>
        <w:pStyle w:val="Default"/>
        <w:numPr>
          <w:ilvl w:val="2"/>
          <w:numId w:val="8"/>
        </w:numPr>
        <w:tabs>
          <w:tab w:val="left" w:pos="1418"/>
        </w:tabs>
        <w:ind w:left="1418" w:hanging="851"/>
        <w:contextualSpacing/>
        <w:jc w:val="both"/>
      </w:pPr>
      <w:r w:rsidRPr="00D85DD6">
        <w:t>nodrošināt izsoles gaitas protokolēšanu un atbildēt par tās norisi;</w:t>
      </w:r>
    </w:p>
    <w:p w14:paraId="4B4ED9C9" w14:textId="04C11A21" w:rsidR="006A3EBB" w:rsidRPr="00D85DD6" w:rsidRDefault="006A3EBB" w:rsidP="006A3EBB">
      <w:pPr>
        <w:pStyle w:val="Default"/>
        <w:numPr>
          <w:ilvl w:val="2"/>
          <w:numId w:val="8"/>
        </w:numPr>
        <w:tabs>
          <w:tab w:val="left" w:pos="1418"/>
        </w:tabs>
        <w:ind w:left="1418" w:hanging="851"/>
        <w:contextualSpacing/>
        <w:jc w:val="both"/>
      </w:pPr>
      <w:r w:rsidRPr="00D85DD6">
        <w:t>vērtēt pretendentus un to iesniegtos pieteikumus saskaņā ar šiem izsoles noteikumiem, kā arī citiem normatīvajiem aktiem;</w:t>
      </w:r>
    </w:p>
    <w:p w14:paraId="7D94FDE8" w14:textId="77777777" w:rsidR="003B30ED" w:rsidRPr="00D85DD6" w:rsidRDefault="006A3EBB" w:rsidP="003B30ED">
      <w:pPr>
        <w:pStyle w:val="Default"/>
        <w:numPr>
          <w:ilvl w:val="2"/>
          <w:numId w:val="8"/>
        </w:numPr>
        <w:tabs>
          <w:tab w:val="left" w:pos="1418"/>
        </w:tabs>
        <w:ind w:left="1418" w:hanging="851"/>
        <w:contextualSpacing/>
        <w:jc w:val="both"/>
      </w:pPr>
      <w:r w:rsidRPr="00D85DD6">
        <w:t>pieņemt lēmumu par izsoles protokolu apstiprināšanu</w:t>
      </w:r>
      <w:r w:rsidR="003B30ED">
        <w:t xml:space="preserve"> </w:t>
      </w:r>
      <w:r w:rsidR="003B30ED" w:rsidRPr="00011083">
        <w:t>un iesniegšanu Gulbenes novada domei izsoles rezultātu apstiprināšanai</w:t>
      </w:r>
      <w:r w:rsidR="003B30ED" w:rsidRPr="00D85DD6">
        <w:t>;</w:t>
      </w:r>
    </w:p>
    <w:p w14:paraId="17BA4DFA" w14:textId="77777777" w:rsidR="006A3EBB" w:rsidRPr="00D85DD6" w:rsidRDefault="006A3EBB" w:rsidP="006A3EBB">
      <w:pPr>
        <w:pStyle w:val="Default"/>
        <w:numPr>
          <w:ilvl w:val="2"/>
          <w:numId w:val="8"/>
        </w:numPr>
        <w:tabs>
          <w:tab w:val="left" w:pos="1418"/>
        </w:tabs>
        <w:ind w:left="1418" w:hanging="851"/>
        <w:contextualSpacing/>
        <w:jc w:val="both"/>
      </w:pPr>
      <w:r w:rsidRPr="00D85DD6">
        <w:t>atbildēt uz pretendentu jautājumiem;</w:t>
      </w:r>
    </w:p>
    <w:p w14:paraId="614E343A" w14:textId="37F2744B" w:rsidR="006A3EBB" w:rsidRDefault="006A3EBB" w:rsidP="006A3EBB">
      <w:pPr>
        <w:pStyle w:val="Default"/>
        <w:numPr>
          <w:ilvl w:val="2"/>
          <w:numId w:val="8"/>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p w14:paraId="6B6439B2" w14:textId="77777777" w:rsidR="006A3EBB" w:rsidRPr="00D85DD6" w:rsidRDefault="006A3EBB" w:rsidP="006A3EBB">
      <w:pPr>
        <w:pStyle w:val="Default"/>
        <w:tabs>
          <w:tab w:val="left" w:pos="1418"/>
        </w:tabs>
        <w:ind w:left="567"/>
        <w:contextualSpacing/>
        <w:jc w:val="both"/>
      </w:pPr>
    </w:p>
    <w:p w14:paraId="72D0B40D"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Sūdzību iesniegšana</w:t>
      </w:r>
    </w:p>
    <w:p w14:paraId="4B985C52" w14:textId="77777777" w:rsidR="006A3EBB" w:rsidRPr="00D85DD6" w:rsidRDefault="006A3EBB" w:rsidP="006A3EBB">
      <w:pPr>
        <w:pStyle w:val="Default"/>
        <w:tabs>
          <w:tab w:val="left" w:pos="426"/>
        </w:tabs>
        <w:ind w:left="284"/>
        <w:contextualSpacing/>
        <w:rPr>
          <w:b/>
          <w:bCs/>
        </w:rPr>
      </w:pPr>
    </w:p>
    <w:p w14:paraId="2F1A8A89" w14:textId="52519EA7" w:rsidR="006A3EBB" w:rsidRPr="00D85DD6" w:rsidRDefault="006A3EBB" w:rsidP="006A3EBB">
      <w:pPr>
        <w:pStyle w:val="Default"/>
        <w:numPr>
          <w:ilvl w:val="1"/>
          <w:numId w:val="8"/>
        </w:numPr>
        <w:tabs>
          <w:tab w:val="left" w:pos="567"/>
        </w:tabs>
        <w:ind w:left="567" w:hanging="567"/>
        <w:contextualSpacing/>
        <w:jc w:val="both"/>
      </w:pPr>
      <w:r w:rsidRPr="00D85DD6">
        <w:t xml:space="preserve">Personas var iesniegt sūdzību </w:t>
      </w:r>
      <w:r w:rsidR="00096818">
        <w:rPr>
          <w:iCs/>
        </w:rPr>
        <w:t>Gulbenes novada pašvaldības domei</w:t>
      </w:r>
      <w:r w:rsidRPr="00D85DD6">
        <w:rPr>
          <w:iCs/>
        </w:rPr>
        <w:t xml:space="preserve"> </w:t>
      </w:r>
      <w:r w:rsidRPr="00D85DD6">
        <w:t xml:space="preserve">par </w:t>
      </w:r>
      <w:r w:rsidRPr="00D85DD6">
        <w:rPr>
          <w:iCs/>
        </w:rPr>
        <w:t xml:space="preserve">Komisijas </w:t>
      </w:r>
      <w:r w:rsidRPr="00D85DD6">
        <w:t xml:space="preserve">darbībām </w:t>
      </w:r>
      <w:r w:rsidR="00663B7F" w:rsidRPr="00011083">
        <w:t>ne vēlāk kā 5 (piecu) darba dienu laikā pēc izsoles norises dienas</w:t>
      </w:r>
      <w:r w:rsidRPr="00D85DD6">
        <w:t>. Ja sūdzība iesniegta pēc noteiktā termiņa, tā netiek izskatīta.</w:t>
      </w:r>
    </w:p>
    <w:p w14:paraId="28416DF5" w14:textId="4167FF4D" w:rsidR="006A3EBB" w:rsidRDefault="006A3EBB" w:rsidP="006A3EBB">
      <w:pPr>
        <w:pStyle w:val="Default"/>
        <w:numPr>
          <w:ilvl w:val="1"/>
          <w:numId w:val="8"/>
        </w:numPr>
        <w:tabs>
          <w:tab w:val="left" w:pos="567"/>
        </w:tabs>
        <w:ind w:left="567" w:hanging="567"/>
        <w:contextualSpacing/>
        <w:jc w:val="both"/>
      </w:pPr>
      <w:r w:rsidRPr="00D85DD6">
        <w:t xml:space="preserve">Izskatot sūdzību, </w:t>
      </w:r>
      <w:r w:rsidR="00096818">
        <w:rPr>
          <w:iCs/>
        </w:rPr>
        <w:t xml:space="preserve">Gulbenes novada pašvaldības dome </w:t>
      </w:r>
      <w:r w:rsidR="00663B7F">
        <w:t>1 (viena) mēneša laikā</w:t>
      </w:r>
      <w:r w:rsidRPr="00D85DD6">
        <w:t xml:space="preserve"> pieņem lēmumu</w:t>
      </w:r>
      <w:r w:rsidR="007B1D5F" w:rsidRPr="007B1D5F">
        <w:t xml:space="preserve"> </w:t>
      </w:r>
      <w:r w:rsidR="007B1D5F" w:rsidRPr="00011083">
        <w:t>par izsoles atzīšanu par spēkā neesošu vai pretenzijas noraidīšanu</w:t>
      </w:r>
      <w:r w:rsidR="007B1D5F">
        <w:t xml:space="preserve">. Lēmums </w:t>
      </w:r>
      <w:r w:rsidRPr="00D85DD6">
        <w:t>tiek paziņots visiem izsoles dalībniekiem, nosūtot to uz viņu pieteikumā norādīto e-pasta adresi.</w:t>
      </w:r>
    </w:p>
    <w:p w14:paraId="7032FD5F" w14:textId="77777777" w:rsidR="00433167" w:rsidRDefault="00433167" w:rsidP="006A3EBB">
      <w:pPr>
        <w:pStyle w:val="Default"/>
        <w:contextualSpacing/>
      </w:pPr>
    </w:p>
    <w:p w14:paraId="0F5583F6" w14:textId="6A316A1F" w:rsidR="006A3EBB" w:rsidRPr="00D85DD6" w:rsidRDefault="006A3EBB" w:rsidP="006A3EBB">
      <w:pPr>
        <w:pStyle w:val="Default"/>
        <w:numPr>
          <w:ilvl w:val="0"/>
          <w:numId w:val="8"/>
        </w:numPr>
        <w:contextualSpacing/>
        <w:jc w:val="center"/>
      </w:pPr>
      <w:r w:rsidRPr="00D85DD6">
        <w:rPr>
          <w:b/>
          <w:bCs/>
        </w:rPr>
        <w:t>Pielikumi</w:t>
      </w:r>
    </w:p>
    <w:p w14:paraId="5EB4230C" w14:textId="77777777" w:rsidR="006A3EBB" w:rsidRPr="00D85DD6" w:rsidRDefault="006A3EBB" w:rsidP="006A3EBB">
      <w:pPr>
        <w:pStyle w:val="Default"/>
        <w:contextualSpacing/>
      </w:pPr>
    </w:p>
    <w:p w14:paraId="3FB1636B" w14:textId="7BBAF887" w:rsidR="006A3EBB" w:rsidRPr="00D85DD6" w:rsidRDefault="006A3EBB" w:rsidP="006A3EBB">
      <w:pPr>
        <w:pStyle w:val="Default"/>
        <w:numPr>
          <w:ilvl w:val="1"/>
          <w:numId w:val="8"/>
        </w:numPr>
        <w:tabs>
          <w:tab w:val="left" w:pos="567"/>
        </w:tabs>
        <w:ind w:left="567" w:hanging="567"/>
        <w:contextualSpacing/>
        <w:jc w:val="both"/>
      </w:pPr>
      <w:r w:rsidRPr="00D85DD6">
        <w:t>1.pielikums –</w:t>
      </w:r>
      <w:r w:rsidR="00433167">
        <w:t xml:space="preserve"> </w:t>
      </w:r>
      <w:r w:rsidR="0006509D">
        <w:t>N</w:t>
      </w:r>
      <w:r w:rsidRPr="00D85DD6">
        <w:t>omas līguma projekts;</w:t>
      </w:r>
    </w:p>
    <w:p w14:paraId="133FD478" w14:textId="77777777" w:rsidR="006A3EBB" w:rsidRPr="00D85DD6" w:rsidRDefault="006A3EBB" w:rsidP="006A3EBB">
      <w:pPr>
        <w:pStyle w:val="Default"/>
        <w:numPr>
          <w:ilvl w:val="1"/>
          <w:numId w:val="8"/>
        </w:numPr>
        <w:tabs>
          <w:tab w:val="left" w:pos="567"/>
        </w:tabs>
        <w:ind w:left="567" w:hanging="567"/>
        <w:contextualSpacing/>
        <w:jc w:val="both"/>
        <w:rPr>
          <w:color w:val="auto"/>
        </w:rPr>
      </w:pPr>
      <w:r w:rsidRPr="00D85DD6">
        <w:rPr>
          <w:color w:val="auto"/>
        </w:rPr>
        <w:t>2.pielikums – Pieteikums dalībai pirmajā nomas tiesību mutiskā izsolē.</w:t>
      </w:r>
    </w:p>
    <w:p w14:paraId="12C6B5D8" w14:textId="77777777" w:rsidR="006A3EBB" w:rsidRPr="00D85DD6" w:rsidRDefault="006A3EBB" w:rsidP="006A3EBB">
      <w:pPr>
        <w:spacing w:after="0" w:line="240" w:lineRule="auto"/>
        <w:contextualSpacing/>
        <w:jc w:val="both"/>
        <w:rPr>
          <w:rFonts w:ascii="Times New Roman" w:eastAsia="Times New Roman" w:hAnsi="Times New Roman"/>
          <w:sz w:val="24"/>
          <w:szCs w:val="24"/>
        </w:rPr>
      </w:pPr>
    </w:p>
    <w:p w14:paraId="6C3AE66C" w14:textId="77777777" w:rsidR="006A3EBB" w:rsidRPr="00D85DD6" w:rsidRDefault="006A3EBB" w:rsidP="006A3EBB">
      <w:pPr>
        <w:tabs>
          <w:tab w:val="left" w:pos="7230"/>
        </w:tabs>
        <w:spacing w:after="0" w:line="240" w:lineRule="auto"/>
        <w:contextualSpacing/>
        <w:jc w:val="both"/>
        <w:rPr>
          <w:rFonts w:ascii="Times New Roman" w:eastAsia="Times New Roman" w:hAnsi="Times New Roman"/>
          <w:sz w:val="24"/>
          <w:szCs w:val="24"/>
        </w:rPr>
      </w:pPr>
    </w:p>
    <w:p w14:paraId="30E852DE" w14:textId="77777777" w:rsidR="004B6C85" w:rsidRDefault="004B6C85" w:rsidP="006A3EBB">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2AA6BDF6" w14:textId="5BBFE916" w:rsidR="006A3EBB" w:rsidRPr="00D85DD6" w:rsidRDefault="004B6C85" w:rsidP="006A3EBB">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6A3EBB" w:rsidRPr="00D85DD6">
        <w:rPr>
          <w:rFonts w:ascii="Times New Roman" w:eastAsia="Times New Roman" w:hAnsi="Times New Roman"/>
          <w:sz w:val="24"/>
          <w:szCs w:val="24"/>
        </w:rPr>
        <w:t>antas iznomāšanas komisijas priekšsēdētājs</w:t>
      </w:r>
      <w:r w:rsidR="006A3EBB" w:rsidRPr="00D85DD6">
        <w:rPr>
          <w:rFonts w:ascii="Times New Roman" w:eastAsia="Times New Roman" w:hAnsi="Times New Roman"/>
          <w:sz w:val="24"/>
          <w:szCs w:val="24"/>
        </w:rPr>
        <w:tab/>
        <w:t>K.</w:t>
      </w:r>
      <w:r w:rsidR="006A3EBB">
        <w:rPr>
          <w:rFonts w:ascii="Times New Roman" w:eastAsia="Times New Roman" w:hAnsi="Times New Roman"/>
          <w:sz w:val="24"/>
          <w:szCs w:val="24"/>
        </w:rPr>
        <w:t> </w:t>
      </w:r>
      <w:r w:rsidR="006A3EBB" w:rsidRPr="00D85DD6">
        <w:rPr>
          <w:rFonts w:ascii="Times New Roman" w:eastAsia="Times New Roman" w:hAnsi="Times New Roman"/>
          <w:sz w:val="24"/>
          <w:szCs w:val="24"/>
        </w:rPr>
        <w:t>Dauksts</w:t>
      </w:r>
    </w:p>
    <w:sectPr w:rsidR="006A3EBB" w:rsidRPr="00D85DD6" w:rsidSect="00F84CBA">
      <w:pgSz w:w="11906" w:h="16838"/>
      <w:pgMar w:top="1440" w:right="991"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25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B915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CE230F3"/>
    <w:multiLevelType w:val="hybridMultilevel"/>
    <w:tmpl w:val="5BFA093E"/>
    <w:lvl w:ilvl="0" w:tplc="65B06714">
      <w:numFmt w:val="bullet"/>
      <w:lvlText w:val="-"/>
      <w:lvlJc w:val="left"/>
      <w:pPr>
        <w:ind w:left="720" w:hanging="360"/>
      </w:pPr>
      <w:rPr>
        <w:rFonts w:ascii="Times New Roman" w:eastAsia="TimesNewRomanPSMT"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5279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9752F7"/>
    <w:multiLevelType w:val="multilevel"/>
    <w:tmpl w:val="774E8462"/>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sz w:val="24"/>
        <w:szCs w:val="24"/>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8"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1702514120">
    <w:abstractNumId w:val="7"/>
  </w:num>
  <w:num w:numId="2" w16cid:durableId="1262299611">
    <w:abstractNumId w:val="1"/>
  </w:num>
  <w:num w:numId="3" w16cid:durableId="1157766888">
    <w:abstractNumId w:val="0"/>
  </w:num>
  <w:num w:numId="4" w16cid:durableId="1023747838">
    <w:abstractNumId w:val="6"/>
  </w:num>
  <w:num w:numId="5" w16cid:durableId="1882203584">
    <w:abstractNumId w:val="3"/>
  </w:num>
  <w:num w:numId="6" w16cid:durableId="390888698">
    <w:abstractNumId w:val="2"/>
  </w:num>
  <w:num w:numId="7" w16cid:durableId="2023776019">
    <w:abstractNumId w:val="8"/>
  </w:num>
  <w:num w:numId="8" w16cid:durableId="970787845">
    <w:abstractNumId w:val="5"/>
  </w:num>
  <w:num w:numId="9" w16cid:durableId="256527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D5"/>
    <w:rsid w:val="00005AF9"/>
    <w:rsid w:val="00053867"/>
    <w:rsid w:val="0006509D"/>
    <w:rsid w:val="00093E30"/>
    <w:rsid w:val="00096818"/>
    <w:rsid w:val="000A1CDD"/>
    <w:rsid w:val="000A63AC"/>
    <w:rsid w:val="000B3C4B"/>
    <w:rsid w:val="000C2222"/>
    <w:rsid w:val="000C24A8"/>
    <w:rsid w:val="000D597B"/>
    <w:rsid w:val="000F0D19"/>
    <w:rsid w:val="0014106C"/>
    <w:rsid w:val="001438DE"/>
    <w:rsid w:val="00152CC6"/>
    <w:rsid w:val="00160B48"/>
    <w:rsid w:val="00167C0A"/>
    <w:rsid w:val="001722D5"/>
    <w:rsid w:val="00195A42"/>
    <w:rsid w:val="001B185D"/>
    <w:rsid w:val="00200835"/>
    <w:rsid w:val="00203996"/>
    <w:rsid w:val="002040F3"/>
    <w:rsid w:val="00204369"/>
    <w:rsid w:val="002333A5"/>
    <w:rsid w:val="00247A7F"/>
    <w:rsid w:val="00266C45"/>
    <w:rsid w:val="002836AA"/>
    <w:rsid w:val="002A553F"/>
    <w:rsid w:val="002B2820"/>
    <w:rsid w:val="002B538B"/>
    <w:rsid w:val="002C0044"/>
    <w:rsid w:val="002E5551"/>
    <w:rsid w:val="00314399"/>
    <w:rsid w:val="003711A2"/>
    <w:rsid w:val="00385010"/>
    <w:rsid w:val="00391D66"/>
    <w:rsid w:val="003B30ED"/>
    <w:rsid w:val="003C2D68"/>
    <w:rsid w:val="003E700E"/>
    <w:rsid w:val="0042132A"/>
    <w:rsid w:val="00433167"/>
    <w:rsid w:val="0043332D"/>
    <w:rsid w:val="00434EFC"/>
    <w:rsid w:val="00447205"/>
    <w:rsid w:val="00462FAE"/>
    <w:rsid w:val="004A19DD"/>
    <w:rsid w:val="004A6970"/>
    <w:rsid w:val="004B5C7F"/>
    <w:rsid w:val="004B6C85"/>
    <w:rsid w:val="004C6B01"/>
    <w:rsid w:val="004D5F3A"/>
    <w:rsid w:val="005215EE"/>
    <w:rsid w:val="00523CC5"/>
    <w:rsid w:val="00525699"/>
    <w:rsid w:val="00537B39"/>
    <w:rsid w:val="00557BE6"/>
    <w:rsid w:val="00563C92"/>
    <w:rsid w:val="00595334"/>
    <w:rsid w:val="005A1EF5"/>
    <w:rsid w:val="005A7ED5"/>
    <w:rsid w:val="005B2D46"/>
    <w:rsid w:val="005B37E6"/>
    <w:rsid w:val="005B559C"/>
    <w:rsid w:val="005D2E67"/>
    <w:rsid w:val="005E2A2E"/>
    <w:rsid w:val="005E719F"/>
    <w:rsid w:val="005F125F"/>
    <w:rsid w:val="005F34D3"/>
    <w:rsid w:val="005F5FB2"/>
    <w:rsid w:val="006108F4"/>
    <w:rsid w:val="00611178"/>
    <w:rsid w:val="0063642C"/>
    <w:rsid w:val="0066072C"/>
    <w:rsid w:val="00663B7F"/>
    <w:rsid w:val="00663BFC"/>
    <w:rsid w:val="0069406A"/>
    <w:rsid w:val="00697408"/>
    <w:rsid w:val="006A3EBB"/>
    <w:rsid w:val="006B0AA5"/>
    <w:rsid w:val="006B1DB9"/>
    <w:rsid w:val="00700497"/>
    <w:rsid w:val="007177B9"/>
    <w:rsid w:val="00721486"/>
    <w:rsid w:val="00730277"/>
    <w:rsid w:val="00756093"/>
    <w:rsid w:val="007758ED"/>
    <w:rsid w:val="007807E2"/>
    <w:rsid w:val="007A5ACC"/>
    <w:rsid w:val="007A62E6"/>
    <w:rsid w:val="007B1D5F"/>
    <w:rsid w:val="007F52B2"/>
    <w:rsid w:val="0080156D"/>
    <w:rsid w:val="00801F34"/>
    <w:rsid w:val="00820701"/>
    <w:rsid w:val="008274AA"/>
    <w:rsid w:val="00880140"/>
    <w:rsid w:val="008806C8"/>
    <w:rsid w:val="008838FE"/>
    <w:rsid w:val="00892636"/>
    <w:rsid w:val="008A24E5"/>
    <w:rsid w:val="008B29A5"/>
    <w:rsid w:val="008D5512"/>
    <w:rsid w:val="008E3152"/>
    <w:rsid w:val="008F6D3C"/>
    <w:rsid w:val="0090099B"/>
    <w:rsid w:val="00913121"/>
    <w:rsid w:val="00945104"/>
    <w:rsid w:val="00947F1A"/>
    <w:rsid w:val="00951112"/>
    <w:rsid w:val="00961AA7"/>
    <w:rsid w:val="00982EB2"/>
    <w:rsid w:val="009D0BA5"/>
    <w:rsid w:val="009E2CA4"/>
    <w:rsid w:val="009E603C"/>
    <w:rsid w:val="009E7B7C"/>
    <w:rsid w:val="009F7ED5"/>
    <w:rsid w:val="00A373B5"/>
    <w:rsid w:val="00A43D22"/>
    <w:rsid w:val="00A44E5E"/>
    <w:rsid w:val="00A5576E"/>
    <w:rsid w:val="00A60525"/>
    <w:rsid w:val="00A7601D"/>
    <w:rsid w:val="00A93BB8"/>
    <w:rsid w:val="00AF6DF5"/>
    <w:rsid w:val="00B00A01"/>
    <w:rsid w:val="00B01073"/>
    <w:rsid w:val="00B02E8D"/>
    <w:rsid w:val="00B11584"/>
    <w:rsid w:val="00B326FD"/>
    <w:rsid w:val="00B43837"/>
    <w:rsid w:val="00B76EC3"/>
    <w:rsid w:val="00B7777A"/>
    <w:rsid w:val="00BB2594"/>
    <w:rsid w:val="00BC0C6F"/>
    <w:rsid w:val="00BD2226"/>
    <w:rsid w:val="00BD5654"/>
    <w:rsid w:val="00C00D0B"/>
    <w:rsid w:val="00C400BE"/>
    <w:rsid w:val="00C5335D"/>
    <w:rsid w:val="00C67D21"/>
    <w:rsid w:val="00C748C5"/>
    <w:rsid w:val="00C8387F"/>
    <w:rsid w:val="00C84063"/>
    <w:rsid w:val="00C97C42"/>
    <w:rsid w:val="00CA6CE7"/>
    <w:rsid w:val="00CD3CCA"/>
    <w:rsid w:val="00D03F0F"/>
    <w:rsid w:val="00D15B60"/>
    <w:rsid w:val="00D16747"/>
    <w:rsid w:val="00D33C71"/>
    <w:rsid w:val="00D40A22"/>
    <w:rsid w:val="00D60CD0"/>
    <w:rsid w:val="00D76CF5"/>
    <w:rsid w:val="00D908D8"/>
    <w:rsid w:val="00D93B5B"/>
    <w:rsid w:val="00DA1B03"/>
    <w:rsid w:val="00DB10CD"/>
    <w:rsid w:val="00DF1B4F"/>
    <w:rsid w:val="00DF6D6E"/>
    <w:rsid w:val="00E104E3"/>
    <w:rsid w:val="00E272C2"/>
    <w:rsid w:val="00E557D6"/>
    <w:rsid w:val="00E71EA9"/>
    <w:rsid w:val="00E76D85"/>
    <w:rsid w:val="00E777C2"/>
    <w:rsid w:val="00EF76F3"/>
    <w:rsid w:val="00F07B98"/>
    <w:rsid w:val="00F21BC0"/>
    <w:rsid w:val="00F3419D"/>
    <w:rsid w:val="00F35BE3"/>
    <w:rsid w:val="00F41995"/>
    <w:rsid w:val="00F779B4"/>
    <w:rsid w:val="00F84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5E4D"/>
  <w15:chartTrackingRefBased/>
  <w15:docId w15:val="{98EB69FB-A939-4178-9631-0E84A6A8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8ED"/>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1439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14399"/>
    <w:rPr>
      <w:rFonts w:ascii="Calibri" w:eastAsia="Calibri" w:hAnsi="Calibri" w:cs="Times New Roman"/>
      <w:kern w:val="0"/>
      <w14:ligatures w14:val="none"/>
    </w:rPr>
  </w:style>
  <w:style w:type="character" w:styleId="Hipersaite">
    <w:name w:val="Hyperlink"/>
    <w:uiPriority w:val="99"/>
    <w:unhideWhenUsed/>
    <w:rsid w:val="00D76CF5"/>
    <w:rPr>
      <w:color w:val="0563C1"/>
      <w:u w:val="single"/>
    </w:rPr>
  </w:style>
  <w:style w:type="paragraph" w:customStyle="1" w:styleId="Default">
    <w:name w:val="Default"/>
    <w:rsid w:val="00F4199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trisintapieminana1">
    <w:name w:val="Neatrisināta pieminēšana1"/>
    <w:basedOn w:val="Noklusjumarindkopasfonts"/>
    <w:uiPriority w:val="99"/>
    <w:semiHidden/>
    <w:unhideWhenUsed/>
    <w:rsid w:val="002B2820"/>
    <w:rPr>
      <w:color w:val="605E5C"/>
      <w:shd w:val="clear" w:color="auto" w:fill="E1DFDD"/>
    </w:rPr>
  </w:style>
  <w:style w:type="character" w:styleId="Izclums">
    <w:name w:val="Emphasis"/>
    <w:basedOn w:val="Noklusjumarindkopasfonts"/>
    <w:uiPriority w:val="20"/>
    <w:qFormat/>
    <w:rsid w:val="00820701"/>
    <w:rPr>
      <w:i/>
      <w:iCs/>
    </w:rPr>
  </w:style>
  <w:style w:type="character" w:styleId="Izmantotahipersaite">
    <w:name w:val="FollowedHyperlink"/>
    <w:basedOn w:val="Noklusjumarindkopasfonts"/>
    <w:uiPriority w:val="99"/>
    <w:semiHidden/>
    <w:unhideWhenUsed/>
    <w:rsid w:val="001438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13" Type="http://schemas.openxmlformats.org/officeDocument/2006/relationships/hyperlink" Target="http://sankcijas.fid.gov.lv/" TargetMode="External"/><Relationship Id="rId1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gulbene.lv" TargetMode="External"/><Relationship Id="rId12" Type="http://schemas.openxmlformats.org/officeDocument/2006/relationships/hyperlink" Target="https://likumi.lv/ta/id/301436-dokumentu-izstradasanas-un%20noformesanas-kartiba" TargetMode="External"/><Relationship Id="rId17"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hyperlink" Target="http://www.gulbene.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11" Type="http://schemas.openxmlformats.org/officeDocument/2006/relationships/hyperlink" Target="https://likumi.lv/ta/id/210205-dokumentu-juridiska-speka-likums" TargetMode="External"/><Relationship Id="rId5" Type="http://schemas.openxmlformats.org/officeDocument/2006/relationships/hyperlink" Target="http://www.gulbene.lv" TargetMode="External"/><Relationship Id="rId15" Type="http://schemas.openxmlformats.org/officeDocument/2006/relationships/hyperlink" Target="https://www.sanctionsmap.eu/" TargetMode="External"/><Relationship Id="rId10" Type="http://schemas.openxmlformats.org/officeDocument/2006/relationships/hyperlink" Target="https://likumi.lv/ta/id/346107-regiona-nozimes-arhitekturas-pieminekla-izmantosanas-un-saglabasanas-noradijum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F:\darbojas\KINGSTON\DOME\L&#275;muma%20projekti\Komisijas\Mantas%20iznomasanas%20komisija\2022\Izsole_pinkas\jaunie%20dokumenti\2990.58_kvm\www.gulbene.lv" TargetMode="External"/><Relationship Id="rId14" Type="http://schemas.openxmlformats.org/officeDocument/2006/relationships/hyperlink" Target="https://sanctionssearch.ofac.treas.go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9</Pages>
  <Words>17575</Words>
  <Characters>10019</Characters>
  <Application>Microsoft Office Word</Application>
  <DocSecurity>0</DocSecurity>
  <Lines>83</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Gunda Riekstiņa</cp:lastModifiedBy>
  <cp:revision>11</cp:revision>
  <dcterms:created xsi:type="dcterms:W3CDTF">2025-07-11T10:18:00Z</dcterms:created>
  <dcterms:modified xsi:type="dcterms:W3CDTF">2025-08-05T07:33:00Z</dcterms:modified>
</cp:coreProperties>
</file>