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bookmarkStart w:id="0" w:name="_Hlk169783646"/>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CD17E4" w:rsidRDefault="00B24A5E">
      <w:pPr>
        <w:pBdr>
          <w:top w:val="nil"/>
          <w:left w:val="nil"/>
          <w:bottom w:val="nil"/>
          <w:right w:val="nil"/>
          <w:between w:val="nil"/>
        </w:pBdr>
        <w:jc w:val="center"/>
        <w:rPr>
          <w:rFonts w:ascii="Times New Roman" w:hAnsi="Times New Roman" w:cs="Times New Roman"/>
          <w:color w:val="000000"/>
          <w:sz w:val="18"/>
          <w:szCs w:val="18"/>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79F58751" w:rsidR="004136CA" w:rsidRPr="00F73058" w:rsidRDefault="005F5157">
            <w:pPr>
              <w:rPr>
                <w:rFonts w:ascii="Times New Roman" w:hAnsi="Times New Roman" w:cs="Times New Roman"/>
                <w:b/>
                <w:sz w:val="24"/>
                <w:szCs w:val="24"/>
                <w:highlight w:val="yellow"/>
              </w:rPr>
            </w:pPr>
            <w:r w:rsidRPr="00830977">
              <w:rPr>
                <w:rFonts w:ascii="Times New Roman" w:hAnsi="Times New Roman" w:cs="Times New Roman"/>
                <w:b/>
                <w:sz w:val="24"/>
                <w:szCs w:val="24"/>
              </w:rPr>
              <w:t>202</w:t>
            </w:r>
            <w:r w:rsidR="003E0BA4" w:rsidRPr="00830977">
              <w:rPr>
                <w:rFonts w:ascii="Times New Roman" w:hAnsi="Times New Roman" w:cs="Times New Roman"/>
                <w:b/>
                <w:sz w:val="24"/>
                <w:szCs w:val="24"/>
              </w:rPr>
              <w:t>5</w:t>
            </w:r>
            <w:r w:rsidRPr="00830977">
              <w:rPr>
                <w:rFonts w:ascii="Times New Roman" w:hAnsi="Times New Roman" w:cs="Times New Roman"/>
                <w:b/>
                <w:sz w:val="24"/>
                <w:szCs w:val="24"/>
              </w:rPr>
              <w:t xml:space="preserve">.gada </w:t>
            </w:r>
            <w:r w:rsidR="00AF4C83">
              <w:rPr>
                <w:rFonts w:ascii="Times New Roman" w:hAnsi="Times New Roman" w:cs="Times New Roman"/>
                <w:b/>
                <w:sz w:val="24"/>
                <w:szCs w:val="24"/>
              </w:rPr>
              <w:t>31.jūlijā</w:t>
            </w:r>
          </w:p>
        </w:tc>
        <w:tc>
          <w:tcPr>
            <w:tcW w:w="4895" w:type="dxa"/>
            <w:shd w:val="clear" w:color="auto" w:fill="auto"/>
          </w:tcPr>
          <w:p w14:paraId="75734EF7" w14:textId="239ED1FB"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GND/202</w:t>
            </w:r>
            <w:r w:rsidR="003E0BA4" w:rsidRPr="007C6636">
              <w:rPr>
                <w:rFonts w:ascii="Times New Roman" w:hAnsi="Times New Roman" w:cs="Times New Roman"/>
                <w:b/>
                <w:sz w:val="24"/>
                <w:szCs w:val="24"/>
              </w:rPr>
              <w:t>5</w:t>
            </w:r>
            <w:r w:rsidRPr="007C6636">
              <w:rPr>
                <w:rFonts w:ascii="Times New Roman" w:hAnsi="Times New Roman" w:cs="Times New Roman"/>
                <w:b/>
                <w:sz w:val="24"/>
                <w:szCs w:val="24"/>
              </w:rPr>
              <w:t>/</w:t>
            </w:r>
            <w:r w:rsidR="00AF4C83">
              <w:rPr>
                <w:rFonts w:ascii="Times New Roman" w:hAnsi="Times New Roman" w:cs="Times New Roman"/>
                <w:b/>
                <w:sz w:val="24"/>
                <w:szCs w:val="24"/>
              </w:rPr>
              <w:t>526</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shd w:val="clear" w:color="auto" w:fill="auto"/>
          </w:tcPr>
          <w:p w14:paraId="0CF47011" w14:textId="5D38A213" w:rsidR="004136CA" w:rsidRPr="007C6636" w:rsidRDefault="005F5157" w:rsidP="005F5157">
            <w:pPr>
              <w:jc w:val="center"/>
              <w:rPr>
                <w:rFonts w:ascii="Times New Roman" w:hAnsi="Times New Roman" w:cs="Times New Roman"/>
                <w:b/>
                <w:sz w:val="24"/>
                <w:szCs w:val="24"/>
              </w:rPr>
            </w:pPr>
            <w:r w:rsidRPr="007C6636">
              <w:rPr>
                <w:rFonts w:ascii="Times New Roman" w:hAnsi="Times New Roman" w:cs="Times New Roman"/>
                <w:b/>
                <w:sz w:val="24"/>
                <w:szCs w:val="24"/>
              </w:rPr>
              <w:t>(protokols Nr.</w:t>
            </w:r>
            <w:r w:rsidR="00AF4C83">
              <w:rPr>
                <w:rFonts w:ascii="Times New Roman" w:hAnsi="Times New Roman" w:cs="Times New Roman"/>
                <w:b/>
                <w:sz w:val="24"/>
                <w:szCs w:val="24"/>
              </w:rPr>
              <w:t>18</w:t>
            </w:r>
            <w:r w:rsidRPr="007C6636">
              <w:rPr>
                <w:rFonts w:ascii="Times New Roman" w:hAnsi="Times New Roman" w:cs="Times New Roman"/>
                <w:b/>
                <w:sz w:val="24"/>
                <w:szCs w:val="24"/>
              </w:rPr>
              <w:t xml:space="preserve">; </w:t>
            </w:r>
            <w:r w:rsidR="00AF4C83">
              <w:rPr>
                <w:rFonts w:ascii="Times New Roman" w:hAnsi="Times New Roman" w:cs="Times New Roman"/>
                <w:b/>
                <w:sz w:val="24"/>
                <w:szCs w:val="24"/>
              </w:rPr>
              <w:t>26</w:t>
            </w:r>
            <w:r w:rsidRPr="007C6636">
              <w:rPr>
                <w:rFonts w:ascii="Times New Roman" w:hAnsi="Times New Roman" w:cs="Times New Roman"/>
                <w:b/>
                <w:sz w:val="24"/>
                <w:szCs w:val="24"/>
              </w:rPr>
              <w:t>.p.)</w:t>
            </w:r>
          </w:p>
        </w:tc>
      </w:tr>
    </w:tbl>
    <w:p w14:paraId="6577AD68" w14:textId="77777777" w:rsidR="004136CA" w:rsidRPr="00CD17E4" w:rsidRDefault="004136CA">
      <w:pPr>
        <w:rPr>
          <w:rFonts w:ascii="Times New Roman" w:hAnsi="Times New Roman" w:cs="Times New Roman"/>
          <w:sz w:val="16"/>
          <w:szCs w:val="16"/>
        </w:rPr>
      </w:pPr>
    </w:p>
    <w:p w14:paraId="3B4463BF" w14:textId="5105BA6D"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34B3F" w:rsidRPr="00E34B3F">
        <w:rPr>
          <w:rFonts w:ascii="Times New Roman" w:hAnsi="Times New Roman" w:cs="Times New Roman"/>
          <w:b/>
          <w:color w:val="000000"/>
          <w:sz w:val="24"/>
          <w:szCs w:val="24"/>
        </w:rPr>
        <w:t>kustamās mantas – transportlīdzekļa Opel Vivaro</w:t>
      </w:r>
      <w:r w:rsidR="00E34B3F">
        <w:rPr>
          <w:rFonts w:ascii="Times New Roman" w:hAnsi="Times New Roman" w:cs="Times New Roman"/>
          <w:b/>
          <w:color w:val="000000"/>
          <w:sz w:val="24"/>
          <w:szCs w:val="24"/>
        </w:rPr>
        <w:t xml:space="preserve"> </w:t>
      </w:r>
      <w:r w:rsidR="00E34B3F" w:rsidRPr="00E34B3F">
        <w:rPr>
          <w:rFonts w:ascii="Times New Roman" w:hAnsi="Times New Roman" w:cs="Times New Roman"/>
          <w:b/>
          <w:color w:val="000000"/>
          <w:sz w:val="24"/>
          <w:szCs w:val="24"/>
        </w:rPr>
        <w:t>(valsts reģistrācijas numurs MU3497</w:t>
      </w:r>
      <w:r w:rsidR="000E0309">
        <w:rPr>
          <w:rFonts w:ascii="Times New Roman" w:hAnsi="Times New Roman" w:cs="Times New Roman"/>
          <w:b/>
          <w:color w:val="000000"/>
          <w:sz w:val="24"/>
          <w:szCs w:val="24"/>
        </w:rPr>
        <w:t>)</w:t>
      </w:r>
      <w:r w:rsidR="00E42C1C" w:rsidRPr="00F73058">
        <w:rPr>
          <w:rFonts w:ascii="Times New Roman" w:hAnsi="Times New Roman" w:cs="Times New Roman"/>
          <w:b/>
          <w:color w:val="000000"/>
          <w:sz w:val="24"/>
          <w:szCs w:val="24"/>
        </w:rPr>
        <w:t xml:space="preserve">, </w:t>
      </w:r>
      <w:r w:rsidR="00E34B3F">
        <w:rPr>
          <w:rFonts w:ascii="Times New Roman" w:hAnsi="Times New Roman" w:cs="Times New Roman"/>
          <w:b/>
          <w:color w:val="000000"/>
          <w:sz w:val="24"/>
          <w:szCs w:val="24"/>
        </w:rPr>
        <w:t>atsavināšanu</w:t>
      </w:r>
    </w:p>
    <w:p w14:paraId="71258286" w14:textId="6E37E620" w:rsidR="0059376C" w:rsidRPr="00FC7F25" w:rsidRDefault="0059376C" w:rsidP="00E34B3F">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34B3F" w:rsidRPr="00E34B3F">
        <w:rPr>
          <w:rFonts w:ascii="Times New Roman" w:hAnsi="Times New Roman" w:cs="Times New Roman"/>
          <w:sz w:val="24"/>
          <w:szCs w:val="24"/>
        </w:rPr>
        <w:t xml:space="preserve">2025.gada 29.maijā </w:t>
      </w:r>
      <w:r w:rsidRPr="004706DD">
        <w:rPr>
          <w:rFonts w:ascii="Times New Roman" w:hAnsi="Times New Roman" w:cs="Times New Roman"/>
          <w:sz w:val="24"/>
          <w:szCs w:val="24"/>
        </w:rPr>
        <w:t>pieņēma lēmumu Nr.</w:t>
      </w:r>
      <w:r>
        <w:rPr>
          <w:rFonts w:ascii="Times New Roman" w:hAnsi="Times New Roman" w:cs="Times New Roman"/>
          <w:sz w:val="24"/>
          <w:szCs w:val="24"/>
        </w:rPr>
        <w:t> </w:t>
      </w:r>
      <w:r w:rsidR="00E34B3F" w:rsidRPr="00E34B3F">
        <w:rPr>
          <w:rFonts w:ascii="Times New Roman" w:hAnsi="Times New Roman" w:cs="Times New Roman"/>
          <w:sz w:val="24"/>
          <w:szCs w:val="24"/>
        </w:rPr>
        <w:t xml:space="preserve">GND/2025/377 </w:t>
      </w:r>
      <w:r w:rsidRPr="004706DD">
        <w:rPr>
          <w:rFonts w:ascii="Times New Roman" w:hAnsi="Times New Roman" w:cs="Times New Roman"/>
          <w:sz w:val="24"/>
          <w:szCs w:val="24"/>
        </w:rPr>
        <w:t>“</w:t>
      </w:r>
      <w:r w:rsidRPr="0059376C">
        <w:rPr>
          <w:rFonts w:ascii="Times New Roman" w:hAnsi="Times New Roman" w:cs="Times New Roman"/>
          <w:sz w:val="24"/>
          <w:szCs w:val="24"/>
        </w:rPr>
        <w:t xml:space="preserve">Par </w:t>
      </w:r>
      <w:r w:rsidR="00E34B3F" w:rsidRPr="00E34B3F">
        <w:rPr>
          <w:rFonts w:ascii="Times New Roman" w:hAnsi="Times New Roman" w:cs="Times New Roman"/>
          <w:sz w:val="24"/>
          <w:szCs w:val="24"/>
        </w:rPr>
        <w:t xml:space="preserve">kustamās mantas – transportlīdzekļa Opel Vivaro (valsts reģistrācijas numurs MU3497), pirmās izsoles rīkošanu, noteikumu un sākumcenas </w:t>
      </w:r>
      <w:r w:rsidR="00D300EC" w:rsidRPr="00D300EC">
        <w:rPr>
          <w:rFonts w:ascii="Times New Roman" w:hAnsi="Times New Roman" w:cs="Times New Roman"/>
          <w:sz w:val="24"/>
          <w:szCs w:val="24"/>
        </w:rPr>
        <w:t>apstiprināšanu</w:t>
      </w:r>
      <w:r w:rsidRPr="004706DD">
        <w:rPr>
          <w:rFonts w:ascii="Times New Roman" w:hAnsi="Times New Roman" w:cs="Times New Roman"/>
          <w:sz w:val="24"/>
          <w:szCs w:val="24"/>
        </w:rPr>
        <w:t xml:space="preserve">” (protokols Nr. </w:t>
      </w:r>
      <w:r w:rsidR="00E34B3F" w:rsidRPr="00E34B3F">
        <w:rPr>
          <w:rFonts w:ascii="Times New Roman" w:hAnsi="Times New Roman" w:cs="Times New Roman"/>
          <w:sz w:val="24"/>
          <w:szCs w:val="24"/>
        </w:rPr>
        <w:t>12; 46</w:t>
      </w:r>
      <w:r w:rsidRPr="002624C2">
        <w:rPr>
          <w:rFonts w:ascii="Times New Roman" w:hAnsi="Times New Roman" w:cs="Times New Roman"/>
          <w:sz w:val="24"/>
          <w:szCs w:val="24"/>
        </w:rPr>
        <w:t xml:space="preserve">.p.), ar kuru nolēma rīkot </w:t>
      </w:r>
      <w:r w:rsidR="000E0309" w:rsidRPr="003E2930">
        <w:rPr>
          <w:rFonts w:ascii="Times New Roman" w:hAnsi="Times New Roman" w:cs="Times New Roman"/>
          <w:sz w:val="24"/>
          <w:szCs w:val="24"/>
        </w:rPr>
        <w:t>Gulbenes novada pašvaldības īpašumā esošās</w:t>
      </w:r>
      <w:r w:rsidR="00136619">
        <w:rPr>
          <w:rFonts w:ascii="Times New Roman" w:hAnsi="Times New Roman" w:cs="Times New Roman"/>
          <w:sz w:val="24"/>
          <w:szCs w:val="24"/>
        </w:rPr>
        <w:t xml:space="preserve"> </w:t>
      </w:r>
      <w:r w:rsidR="00E34B3F" w:rsidRPr="00920B51">
        <w:rPr>
          <w:rFonts w:ascii="Times New Roman" w:hAnsi="Times New Roman" w:cs="Times New Roman"/>
          <w:sz w:val="24"/>
          <w:szCs w:val="24"/>
        </w:rPr>
        <w:t>kustamās mantas – transportlīdzekļa Opel Vivaro (valsts reģistrācijas numurs MU3497) (transportlīdzekļa 1.reģistrācijas datums: 30.03.2007., VIN: W0LJ7BJB67V636199)</w:t>
      </w:r>
      <w:r w:rsidRPr="002624C2">
        <w:rPr>
          <w:rFonts w:ascii="Times New Roman" w:hAnsi="Times New Roman" w:cs="Times New Roman"/>
          <w:sz w:val="24"/>
          <w:szCs w:val="24"/>
        </w:rPr>
        <w:t xml:space="preserve">, </w:t>
      </w:r>
      <w:r w:rsidR="00E34B3F">
        <w:rPr>
          <w:rFonts w:ascii="Times New Roman" w:hAnsi="Times New Roman" w:cs="Times New Roman"/>
          <w:sz w:val="24"/>
          <w:szCs w:val="24"/>
        </w:rPr>
        <w:t>pirmo mutisko izsoli ar augšupejošu soli</w:t>
      </w:r>
      <w:r w:rsidRPr="002624C2">
        <w:rPr>
          <w:rFonts w:ascii="Times New Roman" w:hAnsi="Times New Roman" w:cs="Times New Roman"/>
          <w:sz w:val="24"/>
          <w:szCs w:val="24"/>
        </w:rPr>
        <w:t xml:space="preserve">. </w:t>
      </w:r>
      <w:r w:rsidR="00D300EC">
        <w:rPr>
          <w:rFonts w:ascii="Times New Roman" w:hAnsi="Times New Roman" w:cs="Times New Roman"/>
          <w:sz w:val="24"/>
          <w:szCs w:val="24"/>
        </w:rPr>
        <w:t>I</w:t>
      </w:r>
      <w:r w:rsidR="00D300EC" w:rsidRPr="00D300EC">
        <w:rPr>
          <w:rFonts w:ascii="Times New Roman" w:hAnsi="Times New Roman" w:cs="Times New Roman"/>
          <w:sz w:val="24"/>
          <w:szCs w:val="24"/>
        </w:rPr>
        <w:t xml:space="preserve">zsoles </w:t>
      </w:r>
      <w:r w:rsidRPr="002624C2">
        <w:rPr>
          <w:rFonts w:ascii="Times New Roman" w:hAnsi="Times New Roman" w:cs="Times New Roman"/>
          <w:sz w:val="24"/>
          <w:szCs w:val="24"/>
        </w:rPr>
        <w:t xml:space="preserve">apstiprinātā nosacītā cena (izsoles sākumcena) </w:t>
      </w:r>
      <w:r w:rsidR="00E34B3F">
        <w:rPr>
          <w:rFonts w:ascii="Times New Roman" w:hAnsi="Times New Roman" w:cs="Times New Roman"/>
          <w:sz w:val="24"/>
          <w:szCs w:val="24"/>
        </w:rPr>
        <w:t>1974</w:t>
      </w:r>
      <w:r w:rsidR="00E34B3F" w:rsidRPr="00C41F80">
        <w:rPr>
          <w:rFonts w:ascii="Times New Roman" w:hAnsi="Times New Roman" w:cs="Times New Roman"/>
          <w:sz w:val="24"/>
          <w:szCs w:val="24"/>
        </w:rPr>
        <w:t xml:space="preserve"> EUR (</w:t>
      </w:r>
      <w:r w:rsidR="00E34B3F">
        <w:rPr>
          <w:rFonts w:ascii="Times New Roman" w:hAnsi="Times New Roman" w:cs="Times New Roman"/>
          <w:sz w:val="24"/>
          <w:szCs w:val="24"/>
        </w:rPr>
        <w:t xml:space="preserve">viens tūkstotis deviņi simti septiņdesmit četri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Uz 202</w:t>
      </w:r>
      <w:r>
        <w:rPr>
          <w:rFonts w:ascii="Times New Roman" w:hAnsi="Times New Roman" w:cs="Times New Roman"/>
          <w:sz w:val="24"/>
          <w:szCs w:val="24"/>
        </w:rPr>
        <w:t>5</w:t>
      </w:r>
      <w:r w:rsidRPr="002624C2">
        <w:rPr>
          <w:rFonts w:ascii="Times New Roman" w:hAnsi="Times New Roman" w:cs="Times New Roman"/>
          <w:sz w:val="24"/>
          <w:szCs w:val="24"/>
        </w:rPr>
        <w:t xml:space="preserve">.gada </w:t>
      </w:r>
      <w:r w:rsidR="00E34B3F">
        <w:rPr>
          <w:rFonts w:ascii="Times New Roman" w:hAnsi="Times New Roman" w:cs="Times New Roman"/>
          <w:sz w:val="24"/>
          <w:szCs w:val="24"/>
        </w:rPr>
        <w:t>19.jūnija</w:t>
      </w:r>
      <w:r w:rsidRPr="002624C2">
        <w:rPr>
          <w:rFonts w:ascii="Times New Roman" w:hAnsi="Times New Roman" w:cs="Times New Roman"/>
          <w:sz w:val="24"/>
          <w:szCs w:val="24"/>
        </w:rPr>
        <w:t xml:space="preserve"> rīkoto izsoli</w:t>
      </w:r>
      <w:r w:rsidR="00D300EC">
        <w:rPr>
          <w:rFonts w:ascii="Times New Roman" w:hAnsi="Times New Roman" w:cs="Times New Roman"/>
          <w:sz w:val="24"/>
          <w:szCs w:val="24"/>
        </w:rPr>
        <w:t xml:space="preserve"> </w:t>
      </w:r>
      <w:r w:rsidRPr="002624C2">
        <w:rPr>
          <w:rFonts w:ascii="Times New Roman" w:hAnsi="Times New Roman" w:cs="Times New Roman"/>
          <w:sz w:val="24"/>
          <w:szCs w:val="24"/>
        </w:rPr>
        <w:t>nepieteicās neviens pretendents</w:t>
      </w:r>
      <w:r>
        <w:rPr>
          <w:rFonts w:ascii="Times New Roman" w:hAnsi="Times New Roman" w:cs="Times New Roman"/>
          <w:sz w:val="24"/>
          <w:szCs w:val="24"/>
        </w:rPr>
        <w:t>.</w:t>
      </w:r>
      <w:r w:rsidR="002C0E56">
        <w:rPr>
          <w:rFonts w:ascii="Times New Roman" w:hAnsi="Times New Roman" w:cs="Times New Roman"/>
          <w:sz w:val="24"/>
          <w:szCs w:val="24"/>
        </w:rPr>
        <w:t xml:space="preserve"> </w:t>
      </w:r>
    </w:p>
    <w:p w14:paraId="6EE044A4" w14:textId="21A5BE6A" w:rsidR="00FE2E47" w:rsidRDefault="0059376C" w:rsidP="0059376C">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sidR="002C0E56">
        <w:rPr>
          <w:rFonts w:ascii="Times New Roman" w:hAnsi="Times New Roman" w:cs="Times New Roman"/>
          <w:sz w:val="24"/>
          <w:szCs w:val="24"/>
        </w:rPr>
        <w:t>j</w:t>
      </w:r>
      <w:r w:rsidR="002C0E56" w:rsidRPr="002C0E56">
        <w:rPr>
          <w:rFonts w:ascii="Times New Roman" w:hAnsi="Times New Roman" w:cs="Times New Roman"/>
          <w:sz w:val="24"/>
          <w:szCs w:val="24"/>
        </w:rPr>
        <w:t>a kustamās mantas pirmā izsole ir nesekmīga, institūcija, kas organizē mantas pārdošanu (</w:t>
      </w:r>
      <w:hyperlink r:id="rId8" w:anchor="p9" w:history="1">
        <w:r w:rsidR="002C0E56" w:rsidRPr="002C0E56">
          <w:rPr>
            <w:rFonts w:ascii="Times New Roman" w:hAnsi="Times New Roman" w:cs="Times New Roman"/>
            <w:sz w:val="24"/>
            <w:szCs w:val="24"/>
          </w:rPr>
          <w:t>9.pants</w:t>
        </w:r>
      </w:hyperlink>
      <w:r w:rsidR="002C0E56" w:rsidRPr="002C0E56">
        <w:rPr>
          <w:rFonts w:ascii="Times New Roman" w:hAnsi="Times New Roman" w:cs="Times New Roman"/>
          <w:sz w:val="24"/>
          <w:szCs w:val="24"/>
        </w:rPr>
        <w:t>), var ierosināt citu šajā likumā paredzēto atsavināšanas veidu (</w:t>
      </w:r>
      <w:hyperlink r:id="rId9" w:anchor="p3" w:history="1">
        <w:r w:rsidR="002C0E56" w:rsidRPr="002C0E56">
          <w:rPr>
            <w:rFonts w:ascii="Times New Roman" w:hAnsi="Times New Roman" w:cs="Times New Roman"/>
            <w:sz w:val="24"/>
            <w:szCs w:val="24"/>
          </w:rPr>
          <w:t>3. </w:t>
        </w:r>
      </w:hyperlink>
      <w:r w:rsidR="002C0E56" w:rsidRPr="002C0E56">
        <w:rPr>
          <w:rFonts w:ascii="Times New Roman" w:hAnsi="Times New Roman" w:cs="Times New Roman"/>
          <w:sz w:val="24"/>
          <w:szCs w:val="24"/>
        </w:rPr>
        <w:t>un </w:t>
      </w:r>
      <w:hyperlink r:id="rId10" w:anchor="p7" w:history="1">
        <w:r w:rsidR="002C0E56" w:rsidRPr="002C0E56">
          <w:rPr>
            <w:rFonts w:ascii="Times New Roman" w:hAnsi="Times New Roman" w:cs="Times New Roman"/>
            <w:sz w:val="24"/>
            <w:szCs w:val="24"/>
          </w:rPr>
          <w:t>7.pants</w:t>
        </w:r>
      </w:hyperlink>
      <w:r w:rsidR="002C0E56" w:rsidRPr="002C0E56">
        <w:rPr>
          <w:rFonts w:ascii="Times New Roman" w:hAnsi="Times New Roman" w:cs="Times New Roman"/>
          <w:sz w:val="24"/>
          <w:szCs w:val="24"/>
        </w:rPr>
        <w:t>).</w:t>
      </w:r>
    </w:p>
    <w:p w14:paraId="063EA217" w14:textId="39320EDE" w:rsidR="00FE2E47" w:rsidRDefault="00136619"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FE2E47" w:rsidRPr="00D300EC">
        <w:rPr>
          <w:rFonts w:ascii="Times New Roman" w:hAnsi="Times New Roman" w:cs="Times New Roman"/>
          <w:sz w:val="24"/>
          <w:szCs w:val="24"/>
        </w:rPr>
        <w:t xml:space="preserve">Publiskas personas mantas atsavināšanas likuma </w:t>
      </w:r>
      <w:r w:rsidR="00E34B3F">
        <w:rPr>
          <w:rFonts w:ascii="Times New Roman" w:hAnsi="Times New Roman" w:cs="Times New Roman"/>
          <w:sz w:val="24"/>
          <w:szCs w:val="24"/>
        </w:rPr>
        <w:t xml:space="preserve">3.panta pirmās daļas 2.punktu </w:t>
      </w:r>
      <w:r w:rsidR="00FE2E47">
        <w:rPr>
          <w:rFonts w:ascii="Times New Roman" w:hAnsi="Times New Roman" w:cs="Times New Roman"/>
          <w:sz w:val="24"/>
          <w:szCs w:val="24"/>
        </w:rPr>
        <w:t>p</w:t>
      </w:r>
      <w:r w:rsidR="00FE2E47" w:rsidRPr="00FE2E47">
        <w:rPr>
          <w:rFonts w:ascii="Times New Roman" w:hAnsi="Times New Roman" w:cs="Times New Roman"/>
          <w:sz w:val="24"/>
          <w:szCs w:val="24"/>
        </w:rPr>
        <w:t>ubliskas personas nekustamo un kustamo mantu var atsavināt</w:t>
      </w:r>
      <w:r w:rsidR="00FE2E47">
        <w:rPr>
          <w:rFonts w:ascii="Times New Roman" w:hAnsi="Times New Roman" w:cs="Times New Roman"/>
          <w:sz w:val="24"/>
          <w:szCs w:val="24"/>
        </w:rPr>
        <w:t xml:space="preserve">, </w:t>
      </w:r>
      <w:r w:rsidR="00FE2E47" w:rsidRPr="00FE2E47">
        <w:rPr>
          <w:rFonts w:ascii="Times New Roman" w:hAnsi="Times New Roman" w:cs="Times New Roman"/>
          <w:sz w:val="24"/>
          <w:szCs w:val="24"/>
        </w:rPr>
        <w:t>pārdodot par brīvu cenu</w:t>
      </w:r>
      <w:r w:rsidR="00FE2E47">
        <w:rPr>
          <w:rFonts w:ascii="Times New Roman" w:hAnsi="Times New Roman" w:cs="Times New Roman"/>
          <w:sz w:val="24"/>
          <w:szCs w:val="24"/>
        </w:rPr>
        <w:t xml:space="preserve">. Saskaņā ar šā likuma </w:t>
      </w:r>
      <w:r w:rsidR="00D300EC" w:rsidRPr="00D300EC">
        <w:rPr>
          <w:rFonts w:ascii="Times New Roman" w:hAnsi="Times New Roman" w:cs="Times New Roman"/>
          <w:sz w:val="24"/>
          <w:szCs w:val="24"/>
        </w:rPr>
        <w:t>37. panta pirmās daļas 3. punkt</w:t>
      </w:r>
      <w:r w:rsidR="00FE2E47">
        <w:rPr>
          <w:rFonts w:ascii="Times New Roman" w:hAnsi="Times New Roman" w:cs="Times New Roman"/>
          <w:sz w:val="24"/>
          <w:szCs w:val="24"/>
        </w:rPr>
        <w:t>u p</w:t>
      </w:r>
      <w:r w:rsidR="00FE2E47" w:rsidRPr="00FE2E47">
        <w:rPr>
          <w:rFonts w:ascii="Times New Roman" w:hAnsi="Times New Roman" w:cs="Times New Roman"/>
          <w:sz w:val="24"/>
          <w:szCs w:val="24"/>
        </w:rPr>
        <w:t>ārdot publiskas personas mantu par brīvu cenu var, ja</w:t>
      </w:r>
      <w:r w:rsidR="00FE2E47">
        <w:rPr>
          <w:rFonts w:ascii="Times New Roman" w:hAnsi="Times New Roman" w:cs="Times New Roman"/>
          <w:sz w:val="24"/>
          <w:szCs w:val="24"/>
        </w:rPr>
        <w:t xml:space="preserve"> </w:t>
      </w:r>
      <w:r w:rsidR="00FE2E47" w:rsidRPr="00FE2E47">
        <w:rPr>
          <w:rFonts w:ascii="Times New Roman" w:hAnsi="Times New Roman" w:cs="Times New Roman"/>
          <w:sz w:val="24"/>
          <w:szCs w:val="24"/>
        </w:rPr>
        <w:t>sarīkotā izsole ir bijusi nesekmīga (32.panta ceturtā daļa)</w:t>
      </w:r>
      <w:r w:rsidR="00FE2E47">
        <w:rPr>
          <w:rFonts w:ascii="Times New Roman" w:hAnsi="Times New Roman" w:cs="Times New Roman"/>
          <w:sz w:val="24"/>
          <w:szCs w:val="24"/>
        </w:rPr>
        <w:t xml:space="preserve">. </w:t>
      </w:r>
    </w:p>
    <w:p w14:paraId="00CEABC7" w14:textId="2120E6B0" w:rsidR="00E34B3F" w:rsidRPr="00FE2E47" w:rsidRDefault="0085341A" w:rsidP="0085341A">
      <w:pPr>
        <w:spacing w:line="360" w:lineRule="auto"/>
        <w:ind w:firstLine="567"/>
        <w:jc w:val="both"/>
        <w:rPr>
          <w:rFonts w:ascii="Times New Roman" w:hAnsi="Times New Roman" w:cs="Times New Roman"/>
          <w:sz w:val="24"/>
          <w:szCs w:val="24"/>
        </w:rPr>
      </w:pPr>
      <w:r w:rsidRPr="00FE2E47">
        <w:rPr>
          <w:rFonts w:ascii="Times New Roman" w:hAnsi="Times New Roman" w:cs="Times New Roman"/>
          <w:sz w:val="24"/>
          <w:szCs w:val="24"/>
        </w:rPr>
        <w:t xml:space="preserve">Ievērojot to, ka iepriekš organizētā izsole ar </w:t>
      </w:r>
      <w:r w:rsidR="00E34B3F" w:rsidRPr="00FE2E47">
        <w:rPr>
          <w:rFonts w:ascii="Times New Roman" w:hAnsi="Times New Roman" w:cs="Times New Roman"/>
          <w:sz w:val="24"/>
          <w:szCs w:val="24"/>
        </w:rPr>
        <w:t>augšupejošu</w:t>
      </w:r>
      <w:r w:rsidRPr="00FE2E47">
        <w:rPr>
          <w:rFonts w:ascii="Times New Roman" w:hAnsi="Times New Roman" w:cs="Times New Roman"/>
          <w:sz w:val="24"/>
          <w:szCs w:val="24"/>
        </w:rPr>
        <w:t xml:space="preserve"> soli ir bijusi nesekmīga, Gulbenes novada pašvaldības īpašuma novērtēšanas un izsoļu komisija, iesaka turpināt atsavināšanas procesu, </w:t>
      </w:r>
      <w:r w:rsidR="00D300EC" w:rsidRPr="00FE2E47">
        <w:rPr>
          <w:rFonts w:ascii="Times New Roman" w:hAnsi="Times New Roman" w:cs="Times New Roman"/>
          <w:sz w:val="24"/>
          <w:szCs w:val="24"/>
        </w:rPr>
        <w:t xml:space="preserve">pārdodot </w:t>
      </w:r>
      <w:r w:rsidR="00CF1564" w:rsidRPr="00FE2E47">
        <w:rPr>
          <w:rFonts w:ascii="Times New Roman" w:hAnsi="Times New Roman" w:cs="Times New Roman"/>
          <w:sz w:val="24"/>
          <w:szCs w:val="24"/>
        </w:rPr>
        <w:t xml:space="preserve">kustamo mantu </w:t>
      </w:r>
      <w:r w:rsidR="00D300EC" w:rsidRPr="00FE2E47">
        <w:rPr>
          <w:rFonts w:ascii="Times New Roman" w:hAnsi="Times New Roman" w:cs="Times New Roman"/>
          <w:sz w:val="24"/>
          <w:szCs w:val="24"/>
        </w:rPr>
        <w:t>par brīvu cenu.</w:t>
      </w:r>
    </w:p>
    <w:p w14:paraId="439B15BF" w14:textId="77777777" w:rsidR="00DC1A53" w:rsidRDefault="00DC1A53" w:rsidP="00DC1A53">
      <w:pPr>
        <w:spacing w:line="360" w:lineRule="auto"/>
        <w:ind w:firstLine="567"/>
        <w:jc w:val="both"/>
        <w:rPr>
          <w:rFonts w:ascii="Times New Roman" w:hAnsi="Times New Roman" w:cs="Times New Roman"/>
          <w:sz w:val="24"/>
          <w:szCs w:val="24"/>
        </w:rPr>
      </w:pPr>
      <w:bookmarkStart w:id="1" w:name="_Hlk187650464"/>
      <w:r w:rsidRPr="00097148">
        <w:rPr>
          <w:rFonts w:ascii="Times New Roman" w:hAnsi="Times New Roman" w:cs="Times New Roman"/>
          <w:sz w:val="24"/>
          <w:szCs w:val="24"/>
        </w:rPr>
        <w:t>202</w:t>
      </w:r>
      <w:r>
        <w:rPr>
          <w:rFonts w:ascii="Times New Roman" w:hAnsi="Times New Roman" w:cs="Times New Roman"/>
          <w:sz w:val="24"/>
          <w:szCs w:val="24"/>
        </w:rPr>
        <w:t>5</w:t>
      </w:r>
      <w:r w:rsidRPr="00097148">
        <w:rPr>
          <w:rFonts w:ascii="Times New Roman" w:hAnsi="Times New Roman" w:cs="Times New Roman"/>
          <w:sz w:val="24"/>
          <w:szCs w:val="24"/>
        </w:rPr>
        <w:t xml:space="preserve">.gada </w:t>
      </w:r>
      <w:r>
        <w:rPr>
          <w:rFonts w:ascii="Times New Roman" w:hAnsi="Times New Roman" w:cs="Times New Roman"/>
          <w:sz w:val="24"/>
          <w:szCs w:val="24"/>
        </w:rPr>
        <w:t>2.aprīlī</w:t>
      </w:r>
      <w:r w:rsidRPr="00097148">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Ansis Vārsbergs</w:t>
      </w:r>
      <w:r w:rsidRPr="00097148">
        <w:rPr>
          <w:rFonts w:ascii="Times New Roman" w:hAnsi="Times New Roman" w:cs="Times New Roman"/>
          <w:sz w:val="24"/>
          <w:szCs w:val="24"/>
        </w:rPr>
        <w:t xml:space="preserve"> (sertifikāts AA Nr.</w:t>
      </w:r>
      <w:r>
        <w:rPr>
          <w:rFonts w:ascii="Times New Roman" w:hAnsi="Times New Roman" w:cs="Times New Roman"/>
          <w:sz w:val="24"/>
          <w:szCs w:val="24"/>
        </w:rPr>
        <w:t>408</w:t>
      </w:r>
      <w:r w:rsidRPr="00097148">
        <w:rPr>
          <w:rFonts w:ascii="Times New Roman" w:hAnsi="Times New Roman" w:cs="Times New Roman"/>
          <w:sz w:val="24"/>
          <w:szCs w:val="24"/>
        </w:rPr>
        <w:t xml:space="preserve">, </w:t>
      </w:r>
      <w:r w:rsidRPr="00625B4F">
        <w:rPr>
          <w:rFonts w:ascii="Times New Roman" w:hAnsi="Times New Roman" w:cs="Times New Roman"/>
          <w:sz w:val="24"/>
          <w:szCs w:val="24"/>
        </w:rPr>
        <w:t xml:space="preserve">spēkā līdz 2027.gada 7.februārim) ir veicis transportlīdzekļa novērtēšanu. Transportlīdzekļa vērtība pēc </w:t>
      </w:r>
      <w:r w:rsidRPr="00386357">
        <w:rPr>
          <w:rStyle w:val="Izclums"/>
          <w:rFonts w:ascii="Times New Roman" w:hAnsi="Times New Roman" w:cs="Times New Roman"/>
          <w:i w:val="0"/>
          <w:sz w:val="24"/>
          <w:szCs w:val="24"/>
        </w:rPr>
        <w:t>Latvijas Transportlīdzekļu apdrošinātāju biroj</w:t>
      </w:r>
      <w:r w:rsidRPr="00386357">
        <w:rPr>
          <w:rFonts w:ascii="Times New Roman" w:hAnsi="Times New Roman" w:cs="Times New Roman"/>
          <w:sz w:val="24"/>
          <w:szCs w:val="24"/>
        </w:rPr>
        <w:t>a</w:t>
      </w:r>
      <w:r w:rsidRPr="00625B4F">
        <w:rPr>
          <w:rFonts w:ascii="Times New Roman" w:hAnsi="Times New Roman" w:cs="Times New Roman"/>
          <w:sz w:val="24"/>
          <w:szCs w:val="24"/>
        </w:rPr>
        <w:t xml:space="preserve"> vērtību kataloga un metodikas, ņemot vērā tehnisko stāvokli un ekspluatācijas nolietojumu</w:t>
      </w:r>
      <w:bookmarkEnd w:id="1"/>
      <w:r w:rsidRPr="00625B4F">
        <w:rPr>
          <w:rFonts w:ascii="Times New Roman" w:hAnsi="Times New Roman" w:cs="Times New Roman"/>
          <w:sz w:val="24"/>
          <w:szCs w:val="24"/>
        </w:rPr>
        <w:t>, ir 1974</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viens tūkstotis deviņi simti septiņdesmit četri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bookmarkStart w:id="2" w:name="_Hlk187650436"/>
      <w:r>
        <w:rPr>
          <w:rFonts w:ascii="Times New Roman" w:hAnsi="Times New Roman" w:cs="Times New Roman"/>
          <w:sz w:val="24"/>
          <w:szCs w:val="24"/>
        </w:rPr>
        <w:t xml:space="preserve"> </w:t>
      </w:r>
      <w:r w:rsidRPr="00097148">
        <w:rPr>
          <w:rFonts w:ascii="Times New Roman" w:hAnsi="Times New Roman" w:cs="Times New Roman"/>
          <w:sz w:val="24"/>
          <w:szCs w:val="24"/>
        </w:rPr>
        <w:t>Transportlīdzeklim ir nepieciešama korozijas novēršana, krāsojuma remonts,</w:t>
      </w:r>
      <w:r>
        <w:rPr>
          <w:rFonts w:ascii="Times New Roman" w:hAnsi="Times New Roman" w:cs="Times New Roman"/>
          <w:sz w:val="24"/>
          <w:szCs w:val="24"/>
        </w:rPr>
        <w:t xml:space="preserve"> priekšējā bufera apvalka, aizmugurēja bufera apvalka, aizmugures </w:t>
      </w:r>
      <w:r>
        <w:rPr>
          <w:rFonts w:ascii="Times New Roman" w:hAnsi="Times New Roman" w:cs="Times New Roman"/>
          <w:sz w:val="24"/>
          <w:szCs w:val="24"/>
        </w:rPr>
        <w:lastRenderedPageBreak/>
        <w:t>gala durvju, aizmugures labā sānu paneļa un bremžu sistēmas remonts. Kā arī vējstikla maiņa un labās puses durvju moldingu uzstādīšana</w:t>
      </w:r>
      <w:r w:rsidRPr="00097148">
        <w:rPr>
          <w:rFonts w:ascii="Times New Roman" w:hAnsi="Times New Roman" w:cs="Times New Roman"/>
          <w:sz w:val="24"/>
          <w:szCs w:val="24"/>
        </w:rPr>
        <w:t>.</w:t>
      </w:r>
      <w:r w:rsidRPr="00C41F80">
        <w:rPr>
          <w:rFonts w:ascii="Times New Roman" w:hAnsi="Times New Roman" w:cs="Times New Roman"/>
          <w:sz w:val="24"/>
          <w:szCs w:val="24"/>
        </w:rPr>
        <w:t xml:space="preserve"> </w:t>
      </w:r>
    </w:p>
    <w:p w14:paraId="387CF207" w14:textId="77777777" w:rsidR="00DC1A53" w:rsidRDefault="00DC1A53" w:rsidP="00DC1A53">
      <w:pPr>
        <w:spacing w:line="360" w:lineRule="auto"/>
        <w:ind w:firstLine="567"/>
        <w:jc w:val="both"/>
        <w:rPr>
          <w:rFonts w:ascii="Times New Roman" w:hAnsi="Times New Roman" w:cs="Times New Roman"/>
          <w:sz w:val="24"/>
          <w:szCs w:val="24"/>
        </w:rPr>
      </w:pPr>
      <w:r w:rsidRPr="00C079F4">
        <w:rPr>
          <w:rFonts w:ascii="Times New Roman" w:hAnsi="Times New Roman" w:cs="Times New Roman"/>
          <w:sz w:val="24"/>
          <w:szCs w:val="24"/>
        </w:rPr>
        <w:t xml:space="preserve">Gulbenes novada pašvaldības pamatlīdzekļu uzskaites kartītē Nr. 001252, inventāra Nr. PLT000311, transportlīdzekļa atlikusī bilances vērtība uz 2024.gada 31.decembri ir 0,00 EUR (nulle </w:t>
      </w:r>
      <w:r w:rsidRPr="00C079F4">
        <w:rPr>
          <w:rFonts w:ascii="Times New Roman" w:hAnsi="Times New Roman" w:cs="Times New Roman"/>
          <w:i/>
          <w:sz w:val="24"/>
          <w:szCs w:val="24"/>
        </w:rPr>
        <w:t xml:space="preserve">euro </w:t>
      </w:r>
      <w:r w:rsidRPr="00C079F4">
        <w:rPr>
          <w:rFonts w:ascii="Times New Roman" w:hAnsi="Times New Roman" w:cs="Times New Roman"/>
          <w:sz w:val="24"/>
          <w:szCs w:val="24"/>
        </w:rPr>
        <w:t xml:space="preserve">nulle </w:t>
      </w:r>
      <w:r w:rsidRPr="00625B4F">
        <w:rPr>
          <w:rFonts w:ascii="Times New Roman" w:hAnsi="Times New Roman" w:cs="Times New Roman"/>
          <w:iCs/>
          <w:sz w:val="24"/>
          <w:szCs w:val="24"/>
        </w:rPr>
        <w:t>centi</w:t>
      </w:r>
      <w:r w:rsidRPr="00C079F4">
        <w:rPr>
          <w:rFonts w:ascii="Times New Roman" w:hAnsi="Times New Roman" w:cs="Times New Roman"/>
          <w:sz w:val="24"/>
          <w:szCs w:val="24"/>
        </w:rPr>
        <w:t>).</w:t>
      </w:r>
    </w:p>
    <w:bookmarkEnd w:id="2"/>
    <w:p w14:paraId="43B5568F" w14:textId="733919FF" w:rsidR="009C79AA" w:rsidRPr="00BD4937" w:rsidRDefault="009C79AA" w:rsidP="00CD17E4">
      <w:pPr>
        <w:widowControl w:val="0"/>
        <w:spacing w:line="360" w:lineRule="auto"/>
        <w:ind w:firstLine="567"/>
        <w:jc w:val="both"/>
        <w:rPr>
          <w:rFonts w:ascii="Times New Roman" w:hAnsi="Times New Roman" w:cs="Times New Roman"/>
          <w:strike/>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sidR="00686FCC">
        <w:rPr>
          <w:rFonts w:ascii="Times New Roman" w:hAnsi="Times New Roman" w:cs="Times New Roman"/>
          <w:sz w:val="24"/>
          <w:szCs w:val="24"/>
        </w:rPr>
        <w:t>.</w:t>
      </w:r>
    </w:p>
    <w:p w14:paraId="3FC960A6" w14:textId="6E9433B3" w:rsidR="0059376C" w:rsidRDefault="0059376C" w:rsidP="0059376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w:t>
      </w:r>
      <w:r w:rsidR="00952626">
        <w:rPr>
          <w:rFonts w:ascii="Times New Roman" w:hAnsi="Times New Roman" w:cs="Times New Roman"/>
          <w:sz w:val="24"/>
          <w:szCs w:val="24"/>
        </w:rPr>
        <w:t xml:space="preserve"> un t</w:t>
      </w:r>
      <w:r w:rsidRPr="003F2AF8">
        <w:rPr>
          <w:rFonts w:ascii="Times New Roman" w:hAnsi="Times New Roman" w:cs="Times New Roman"/>
          <w:sz w:val="24"/>
          <w:szCs w:val="24"/>
        </w:rPr>
        <w:t>ikai domes kompetencē ir noteikt kārtību, kādā veicami darījumi ar pašvaldības kustamo mantu</w:t>
      </w:r>
      <w:r w:rsidR="00952626">
        <w:rPr>
          <w:rFonts w:ascii="Times New Roman" w:hAnsi="Times New Roman" w:cs="Times New Roman"/>
          <w:sz w:val="24"/>
          <w:szCs w:val="24"/>
        </w:rPr>
        <w:t>, s</w:t>
      </w:r>
      <w:r w:rsidRPr="003F2AF8">
        <w:rPr>
          <w:rFonts w:ascii="Times New Roman" w:hAnsi="Times New Roman" w:cs="Times New Roman"/>
          <w:sz w:val="24"/>
          <w:szCs w:val="24"/>
        </w:rPr>
        <w:t xml:space="preserve">avukārt 21.punkts nosaka, </w:t>
      </w:r>
      <w:r w:rsidR="00952626">
        <w:rPr>
          <w:rFonts w:ascii="Times New Roman" w:hAnsi="Times New Roman" w:cs="Times New Roman"/>
          <w:sz w:val="24"/>
          <w:szCs w:val="24"/>
        </w:rPr>
        <w:t>t</w:t>
      </w:r>
      <w:r w:rsidRPr="003F2AF8">
        <w:rPr>
          <w:rFonts w:ascii="Times New Roman" w:hAnsi="Times New Roman" w:cs="Times New Roman"/>
          <w:sz w:val="24"/>
          <w:szCs w:val="24"/>
        </w:rPr>
        <w:t>ikai domes kompetencē ir pieņemt lēmumus citos ārējos normatīvajos aktos paredzētajos gadījumos.</w:t>
      </w:r>
    </w:p>
    <w:p w14:paraId="2B8DA562" w14:textId="26738301" w:rsidR="0059376C" w:rsidRPr="00AF4C83" w:rsidRDefault="0059376C" w:rsidP="0059376C">
      <w:pPr>
        <w:widowControl w:val="0"/>
        <w:spacing w:line="360" w:lineRule="auto"/>
        <w:ind w:firstLine="567"/>
        <w:jc w:val="both"/>
        <w:rPr>
          <w:rFonts w:ascii="Times New Roman" w:hAnsi="Times New Roman" w:cs="Times New Roman"/>
          <w:sz w:val="24"/>
          <w:szCs w:val="24"/>
        </w:rPr>
      </w:pPr>
      <w:r w:rsidRPr="00DC1A53">
        <w:rPr>
          <w:rFonts w:ascii="Times New Roman" w:hAnsi="Times New Roman" w:cs="Times New Roman"/>
          <w:sz w:val="24"/>
          <w:szCs w:val="24"/>
        </w:rPr>
        <w:t>Ņemot vērā Gulbenes novada pašvaldības īpašuma novērtēšanas un izsoļu komisijas 202</w:t>
      </w:r>
      <w:r w:rsidR="00727A6D" w:rsidRPr="00DC1A53">
        <w:rPr>
          <w:rFonts w:ascii="Times New Roman" w:hAnsi="Times New Roman" w:cs="Times New Roman"/>
          <w:sz w:val="24"/>
          <w:szCs w:val="24"/>
        </w:rPr>
        <w:t>5</w:t>
      </w:r>
      <w:r w:rsidRPr="00DC1A53">
        <w:rPr>
          <w:rFonts w:ascii="Times New Roman" w:hAnsi="Times New Roman" w:cs="Times New Roman"/>
          <w:sz w:val="24"/>
          <w:szCs w:val="24"/>
        </w:rPr>
        <w:t xml:space="preserve">.gada </w:t>
      </w:r>
      <w:r w:rsidR="00DC1A53" w:rsidRPr="00DC1A53">
        <w:rPr>
          <w:rFonts w:ascii="Times New Roman" w:hAnsi="Times New Roman" w:cs="Times New Roman"/>
          <w:sz w:val="24"/>
          <w:szCs w:val="24"/>
        </w:rPr>
        <w:t>19.jūnija</w:t>
      </w:r>
      <w:r w:rsidRPr="00DC1A53">
        <w:rPr>
          <w:rFonts w:ascii="Times New Roman" w:hAnsi="Times New Roman" w:cs="Times New Roman"/>
          <w:sz w:val="24"/>
          <w:szCs w:val="24"/>
        </w:rPr>
        <w:t xml:space="preserve"> sēdes lēmumu “</w:t>
      </w:r>
      <w:r w:rsidR="00727A6D" w:rsidRPr="00DC1A53">
        <w:rPr>
          <w:rFonts w:ascii="Times New Roman" w:hAnsi="Times New Roman" w:cs="Times New Roman"/>
          <w:sz w:val="24"/>
          <w:szCs w:val="24"/>
        </w:rPr>
        <w:t xml:space="preserve">Par </w:t>
      </w:r>
      <w:r w:rsidR="00136619" w:rsidRPr="00136619">
        <w:rPr>
          <w:rFonts w:ascii="Times New Roman" w:hAnsi="Times New Roman" w:cs="Times New Roman"/>
          <w:sz w:val="24"/>
          <w:szCs w:val="24"/>
        </w:rPr>
        <w:t>kustamās mantas – transportlīdzekļa Opel Vivaro (valsts reģistrācijas numurs MU3497), brīvās cenas noteikšanu</w:t>
      </w:r>
      <w:r w:rsidRPr="00136619">
        <w:rPr>
          <w:rFonts w:ascii="Times New Roman" w:hAnsi="Times New Roman" w:cs="Times New Roman"/>
          <w:sz w:val="24"/>
          <w:szCs w:val="24"/>
        </w:rPr>
        <w:t>”, protokols Nr. GND/2.7.2/2</w:t>
      </w:r>
      <w:r w:rsidR="00727A6D" w:rsidRPr="00136619">
        <w:rPr>
          <w:rFonts w:ascii="Times New Roman" w:hAnsi="Times New Roman" w:cs="Times New Roman"/>
          <w:sz w:val="24"/>
          <w:szCs w:val="24"/>
        </w:rPr>
        <w:t>5</w:t>
      </w:r>
      <w:r w:rsidRPr="00136619">
        <w:rPr>
          <w:rFonts w:ascii="Times New Roman" w:hAnsi="Times New Roman" w:cs="Times New Roman"/>
          <w:sz w:val="24"/>
          <w:szCs w:val="24"/>
        </w:rPr>
        <w:t>/</w:t>
      </w:r>
      <w:r w:rsidR="00136619" w:rsidRPr="00136619">
        <w:rPr>
          <w:rFonts w:ascii="Times New Roman" w:hAnsi="Times New Roman" w:cs="Times New Roman"/>
          <w:sz w:val="24"/>
          <w:szCs w:val="24"/>
        </w:rPr>
        <w:t>15</w:t>
      </w:r>
      <w:r w:rsidRPr="00136619">
        <w:rPr>
          <w:rFonts w:ascii="Times New Roman" w:hAnsi="Times New Roman" w:cs="Times New Roman"/>
          <w:sz w:val="24"/>
          <w:szCs w:val="24"/>
        </w:rPr>
        <w:t xml:space="preserve"> (</w:t>
      </w:r>
      <w:r w:rsidR="00836704" w:rsidRPr="00136619">
        <w:rPr>
          <w:rFonts w:ascii="Times New Roman" w:hAnsi="Times New Roman" w:cs="Times New Roman"/>
          <w:sz w:val="24"/>
          <w:szCs w:val="24"/>
        </w:rPr>
        <w:t>2</w:t>
      </w:r>
      <w:r w:rsidRPr="00136619">
        <w:rPr>
          <w:rFonts w:ascii="Times New Roman" w:hAnsi="Times New Roman" w:cs="Times New Roman"/>
          <w:sz w:val="24"/>
          <w:szCs w:val="24"/>
        </w:rPr>
        <w:t>.§), pamatojoties</w:t>
      </w:r>
      <w:r w:rsidRPr="00C465D0">
        <w:rPr>
          <w:rFonts w:ascii="Times New Roman" w:hAnsi="Times New Roman" w:cs="Times New Roman"/>
          <w:sz w:val="24"/>
          <w:szCs w:val="24"/>
        </w:rPr>
        <w:t xml:space="preserve"> </w:t>
      </w:r>
      <w:r>
        <w:rPr>
          <w:rFonts w:ascii="Times New Roman" w:hAnsi="Times New Roman" w:cs="Times New Roman"/>
          <w:sz w:val="24"/>
          <w:szCs w:val="24"/>
        </w:rPr>
        <w:t xml:space="preserve">uz </w:t>
      </w:r>
      <w:r w:rsidRPr="00C31427">
        <w:rPr>
          <w:rFonts w:ascii="Times New Roman" w:hAnsi="Times New Roman" w:cs="Times New Roman"/>
          <w:sz w:val="24"/>
          <w:szCs w:val="24"/>
        </w:rPr>
        <w:t xml:space="preserve">Pašvaldību likuma 10.panta pirmās daļas 17. un 21.punktu, Publiskas personas mantas </w:t>
      </w:r>
      <w:r w:rsidRPr="00576040">
        <w:rPr>
          <w:rFonts w:ascii="Times New Roman" w:hAnsi="Times New Roman" w:cs="Times New Roman"/>
          <w:sz w:val="24"/>
          <w:szCs w:val="24"/>
        </w:rPr>
        <w:t xml:space="preserve">atsavināšanas likuma </w:t>
      </w:r>
      <w:r w:rsidR="00BD4937" w:rsidRPr="00576040">
        <w:rPr>
          <w:rFonts w:ascii="Times New Roman" w:hAnsi="Times New Roman" w:cs="Times New Roman"/>
          <w:sz w:val="24"/>
          <w:szCs w:val="24"/>
        </w:rPr>
        <w:t xml:space="preserve">3.panta pirmās daļas 2.punktu, 9.panta trešo daļu, </w:t>
      </w:r>
      <w:r w:rsidRPr="00576040">
        <w:rPr>
          <w:rFonts w:ascii="Times New Roman" w:hAnsi="Times New Roman" w:cs="Times New Roman"/>
          <w:sz w:val="24"/>
          <w:szCs w:val="24"/>
        </w:rPr>
        <w:t xml:space="preserve">32.panta </w:t>
      </w:r>
      <w:r w:rsidR="00C31427" w:rsidRPr="00576040">
        <w:rPr>
          <w:rFonts w:ascii="Times New Roman" w:hAnsi="Times New Roman" w:cs="Times New Roman"/>
          <w:sz w:val="24"/>
          <w:szCs w:val="24"/>
        </w:rPr>
        <w:t xml:space="preserve">ceturto </w:t>
      </w:r>
      <w:r w:rsidR="00C31427" w:rsidRPr="00AF4C83">
        <w:rPr>
          <w:rFonts w:ascii="Times New Roman" w:hAnsi="Times New Roman" w:cs="Times New Roman"/>
          <w:sz w:val="24"/>
          <w:szCs w:val="24"/>
        </w:rPr>
        <w:t>daļu</w:t>
      </w:r>
      <w:r w:rsidRPr="00AF4C83">
        <w:rPr>
          <w:rFonts w:ascii="Times New Roman" w:hAnsi="Times New Roman" w:cs="Times New Roman"/>
          <w:sz w:val="24"/>
          <w:szCs w:val="24"/>
        </w:rPr>
        <w:t>,</w:t>
      </w:r>
      <w:r w:rsidR="003B5E84" w:rsidRPr="00AF4C83">
        <w:rPr>
          <w:rFonts w:ascii="Times New Roman" w:hAnsi="Times New Roman" w:cs="Times New Roman"/>
          <w:sz w:val="24"/>
          <w:szCs w:val="24"/>
        </w:rPr>
        <w:t xml:space="preserve"> 37. panta pirmās daļas 3. punktu</w:t>
      </w:r>
      <w:r w:rsidR="00DC1A53" w:rsidRPr="00AF4C83">
        <w:rPr>
          <w:rFonts w:ascii="Times New Roman" w:hAnsi="Times New Roman" w:cs="Times New Roman"/>
          <w:sz w:val="24"/>
          <w:szCs w:val="24"/>
        </w:rPr>
        <w:t>,</w:t>
      </w:r>
      <w:r w:rsidRPr="00AF4C83">
        <w:rPr>
          <w:rFonts w:ascii="Times New Roman" w:hAnsi="Times New Roman" w:cs="Times New Roman"/>
          <w:sz w:val="24"/>
          <w:szCs w:val="24"/>
        </w:rPr>
        <w:t xml:space="preserve"> </w:t>
      </w:r>
      <w:r w:rsidR="00DC1A53" w:rsidRPr="00AF4C83">
        <w:rPr>
          <w:rFonts w:ascii="Times New Roman" w:hAnsi="Times New Roman" w:cs="Times New Roman"/>
          <w:sz w:val="24"/>
          <w:szCs w:val="24"/>
        </w:rPr>
        <w:t>atklāti balsojot:</w:t>
      </w:r>
      <w:r w:rsidR="00DC1A53" w:rsidRPr="00AF4C83">
        <w:rPr>
          <w:rFonts w:ascii="Times New Roman" w:hAnsi="Times New Roman" w:cs="Times New Roman"/>
          <w:noProof/>
          <w:sz w:val="24"/>
          <w:szCs w:val="24"/>
        </w:rPr>
        <w:t xml:space="preserve"> </w:t>
      </w:r>
      <w:r w:rsidR="00AF4C83" w:rsidRPr="00AF4C83">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DC1A53" w:rsidRPr="00AF4C83">
        <w:rPr>
          <w:rFonts w:ascii="Times New Roman" w:hAnsi="Times New Roman" w:cs="Times New Roman"/>
          <w:noProof/>
          <w:sz w:val="24"/>
          <w:szCs w:val="24"/>
        </w:rPr>
        <w:t>, Gulbenes novada pašvaldības dome</w:t>
      </w:r>
      <w:r w:rsidR="008D530E" w:rsidRPr="00AF4C83">
        <w:rPr>
          <w:rFonts w:ascii="Times New Roman" w:hAnsi="Times New Roman" w:cs="Times New Roman"/>
          <w:sz w:val="24"/>
          <w:szCs w:val="24"/>
        </w:rPr>
        <w:t xml:space="preserve"> </w:t>
      </w:r>
      <w:r w:rsidRPr="00AF4C83">
        <w:rPr>
          <w:rFonts w:ascii="Times New Roman" w:hAnsi="Times New Roman" w:cs="Times New Roman"/>
          <w:color w:val="000000"/>
          <w:sz w:val="24"/>
          <w:szCs w:val="24"/>
        </w:rPr>
        <w:t>NOLEMJ</w:t>
      </w:r>
      <w:r w:rsidRPr="00AF4C83">
        <w:rPr>
          <w:rFonts w:ascii="Times New Roman" w:hAnsi="Times New Roman" w:cs="Times New Roman"/>
          <w:sz w:val="24"/>
          <w:szCs w:val="24"/>
        </w:rPr>
        <w:t>:</w:t>
      </w:r>
    </w:p>
    <w:p w14:paraId="64318295"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AF4C83">
        <w:rPr>
          <w:rFonts w:ascii="Times New Roman" w:hAnsi="Times New Roman" w:cs="Times New Roman"/>
          <w:sz w:val="24"/>
          <w:szCs w:val="24"/>
        </w:rPr>
        <w:t>ATZĪT 2025.gada 19.jūnija rīkoto Gulbenes novada pašvaldības īpašumā esošās</w:t>
      </w:r>
      <w:r w:rsidRPr="00645965">
        <w:rPr>
          <w:rFonts w:ascii="Times New Roman" w:hAnsi="Times New Roman" w:cs="Times New Roman"/>
          <w:sz w:val="24"/>
          <w:szCs w:val="24"/>
        </w:rPr>
        <w:t xml:space="preserve"> kustamās mantas – transportlīdzekļa Opel Vivaro (valsts reģistrācijas numurs MU3497) (transportlīdzekļa 1.reģistrācijas datums: 30.03.2007., VIN: W0LJ7BJB67V636199) pirmo mutisko izsoli ar augšupejošu soli par nesekmīgu.</w:t>
      </w:r>
    </w:p>
    <w:p w14:paraId="5A6B808B"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RĪKOT šā lēmuma 1.punktā minētās Gulbenes novada pašvaldībai piederošās kustamās mantas atsavināšanu, pārdodot par brīvu cenu.</w:t>
      </w:r>
    </w:p>
    <w:p w14:paraId="692F3C58"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 xml:space="preserve">APSTIPRINĀT šā lēmuma 1.punktā minētās kustamās mantas brīvo cenu 1974 EUR (viens tūkstotis deviņi simti septiņdesmit četri </w:t>
      </w:r>
      <w:r w:rsidRPr="00645965">
        <w:rPr>
          <w:rFonts w:ascii="Times New Roman" w:hAnsi="Times New Roman" w:cs="Times New Roman"/>
          <w:i/>
          <w:sz w:val="24"/>
          <w:szCs w:val="24"/>
        </w:rPr>
        <w:t>euro</w:t>
      </w:r>
      <w:r w:rsidRPr="00645965">
        <w:rPr>
          <w:rFonts w:ascii="Times New Roman" w:hAnsi="Times New Roman" w:cs="Times New Roman"/>
          <w:sz w:val="24"/>
          <w:szCs w:val="24"/>
        </w:rPr>
        <w:t>).</w:t>
      </w:r>
    </w:p>
    <w:p w14:paraId="542AF2BB" w14:textId="04E4D9C4"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APSTIPRINĀT šā lēmuma 1.punktā minētās kustamās mantas</w:t>
      </w:r>
      <w:r w:rsidR="00BB60D5">
        <w:rPr>
          <w:rFonts w:ascii="Times New Roman" w:hAnsi="Times New Roman" w:cs="Times New Roman"/>
          <w:sz w:val="24"/>
          <w:szCs w:val="24"/>
        </w:rPr>
        <w:t xml:space="preserve"> </w:t>
      </w:r>
      <w:r w:rsidRPr="00645965">
        <w:rPr>
          <w:rFonts w:ascii="Times New Roman" w:hAnsi="Times New Roman" w:cs="Times New Roman"/>
          <w:sz w:val="24"/>
          <w:szCs w:val="24"/>
        </w:rPr>
        <w:t>pārdošanas par brīvu cenu noteikumus (1.pielikums), kas ir šī lēmuma neatņemama sastāvdaļa.</w:t>
      </w:r>
    </w:p>
    <w:p w14:paraId="0EAEC5F4" w14:textId="77777777" w:rsidR="00645965" w:rsidRPr="00645965" w:rsidRDefault="00645965" w:rsidP="00645965">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45965">
        <w:rPr>
          <w:rFonts w:ascii="Times New Roman" w:hAnsi="Times New Roman" w:cs="Times New Roman"/>
          <w:sz w:val="24"/>
          <w:szCs w:val="24"/>
        </w:rPr>
        <w:t xml:space="preserve">UZDOT Gulbenes novada pašvaldības īpašuma novērtēšanas un izsoļu komisijai organizēt </w:t>
      </w:r>
      <w:r w:rsidRPr="00645965">
        <w:rPr>
          <w:rFonts w:ascii="Times New Roman" w:eastAsia="SimSun" w:hAnsi="Times New Roman" w:cs="Times New Roman"/>
          <w:sz w:val="24"/>
          <w:szCs w:val="24"/>
          <w:lang w:eastAsia="zh-CN" w:bidi="hi-IN"/>
        </w:rPr>
        <w:t xml:space="preserve">šā lēmuma 1.punktā minētās kustamās mantas </w:t>
      </w:r>
      <w:r w:rsidRPr="00645965">
        <w:rPr>
          <w:rFonts w:ascii="Times New Roman" w:hAnsi="Times New Roman" w:cs="Times New Roman"/>
          <w:sz w:val="24"/>
          <w:szCs w:val="24"/>
        </w:rPr>
        <w:t>atsavināšanu.</w:t>
      </w:r>
    </w:p>
    <w:p w14:paraId="61ECE932" w14:textId="77777777" w:rsidR="00645965" w:rsidRPr="00645965" w:rsidRDefault="00645965" w:rsidP="00645965">
      <w:pPr>
        <w:pStyle w:val="Sarakstarindkopa"/>
        <w:numPr>
          <w:ilvl w:val="0"/>
          <w:numId w:val="8"/>
        </w:numPr>
        <w:spacing w:line="360" w:lineRule="auto"/>
        <w:ind w:left="851" w:hanging="284"/>
        <w:jc w:val="both"/>
        <w:rPr>
          <w:rFonts w:ascii="Times New Roman" w:hAnsi="Times New Roman" w:cs="Times New Roman"/>
          <w:sz w:val="24"/>
          <w:szCs w:val="24"/>
        </w:rPr>
      </w:pPr>
      <w:r w:rsidRPr="00645965">
        <w:rPr>
          <w:rFonts w:ascii="Times New Roman" w:hAnsi="Times New Roman" w:cs="Times New Roman"/>
          <w:sz w:val="24"/>
          <w:szCs w:val="24"/>
        </w:rPr>
        <w:t>Lēmuma izpildes kontroli veikt Gulbenes novada pašvaldības izpilddirektoram.</w:t>
      </w:r>
    </w:p>
    <w:p w14:paraId="206F6747" w14:textId="77777777" w:rsidR="0059376C" w:rsidRPr="00D65D04" w:rsidRDefault="0059376C" w:rsidP="0059376C">
      <w:pPr>
        <w:spacing w:line="360" w:lineRule="auto"/>
        <w:rPr>
          <w:rFonts w:ascii="Times New Roman" w:hAnsi="Times New Roman" w:cs="Times New Roman"/>
          <w:sz w:val="24"/>
          <w:szCs w:val="24"/>
          <w:highlight w:val="yellow"/>
        </w:rPr>
      </w:pPr>
    </w:p>
    <w:p w14:paraId="6CD9D646" w14:textId="0DD6824E" w:rsidR="0059376C" w:rsidRDefault="0059376C" w:rsidP="0059376C">
      <w:pPr>
        <w:spacing w:line="360" w:lineRule="auto"/>
        <w:rPr>
          <w:rFonts w:ascii="Times New Roman" w:hAnsi="Times New Roman" w:cs="Times New Roman"/>
          <w:sz w:val="24"/>
          <w:szCs w:val="24"/>
        </w:rPr>
      </w:pPr>
      <w:r w:rsidRPr="00504413">
        <w:rPr>
          <w:rFonts w:ascii="Times New Roman" w:hAnsi="Times New Roman" w:cs="Times New Roman"/>
          <w:sz w:val="24"/>
          <w:szCs w:val="24"/>
        </w:rPr>
        <w:t xml:space="preserve">Gulbenes novada pašvaldības domes priekšsēdētājs </w:t>
      </w:r>
      <w:r w:rsidRPr="00504413">
        <w:rPr>
          <w:rFonts w:ascii="Times New Roman" w:hAnsi="Times New Roman" w:cs="Times New Roman"/>
          <w:sz w:val="24"/>
          <w:szCs w:val="24"/>
        </w:rPr>
        <w:tab/>
      </w:r>
      <w:r w:rsidRPr="00504413">
        <w:rPr>
          <w:rFonts w:ascii="Times New Roman" w:hAnsi="Times New Roman" w:cs="Times New Roman"/>
          <w:sz w:val="24"/>
          <w:szCs w:val="24"/>
        </w:rPr>
        <w:tab/>
      </w:r>
      <w:r w:rsidRPr="00504413">
        <w:rPr>
          <w:rFonts w:ascii="Times New Roman" w:hAnsi="Times New Roman" w:cs="Times New Roman"/>
          <w:sz w:val="24"/>
          <w:szCs w:val="24"/>
        </w:rPr>
        <w:tab/>
      </w:r>
      <w:r w:rsidRPr="00504413">
        <w:rPr>
          <w:rFonts w:ascii="Times New Roman" w:hAnsi="Times New Roman" w:cs="Times New Roman"/>
          <w:sz w:val="24"/>
          <w:szCs w:val="24"/>
        </w:rPr>
        <w:tab/>
      </w:r>
      <w:r w:rsidRPr="00504413">
        <w:rPr>
          <w:rFonts w:ascii="Times New Roman" w:hAnsi="Times New Roman" w:cs="Times New Roman"/>
          <w:sz w:val="24"/>
          <w:szCs w:val="24"/>
        </w:rPr>
        <w:tab/>
      </w:r>
      <w:r w:rsidR="00066E7C">
        <w:rPr>
          <w:rFonts w:ascii="Times New Roman" w:hAnsi="Times New Roman" w:cs="Times New Roman"/>
          <w:sz w:val="24"/>
          <w:szCs w:val="24"/>
        </w:rPr>
        <w:t>N. Mazūrs</w:t>
      </w:r>
    </w:p>
    <w:bookmarkEnd w:id="0"/>
    <w:p w14:paraId="5631907F" w14:textId="3E99FAAC" w:rsidR="00C24589" w:rsidRPr="000D6633" w:rsidRDefault="00C24589" w:rsidP="00C24589">
      <w:pPr>
        <w:pBdr>
          <w:top w:val="nil"/>
          <w:left w:val="nil"/>
          <w:bottom w:val="nil"/>
          <w:right w:val="nil"/>
          <w:between w:val="nil"/>
        </w:pBdr>
        <w:jc w:val="right"/>
        <w:rPr>
          <w:rFonts w:ascii="Times New Roman" w:hAnsi="Times New Roman" w:cs="Times New Roman"/>
          <w:sz w:val="24"/>
          <w:szCs w:val="24"/>
        </w:rPr>
      </w:pPr>
      <w:r w:rsidRPr="000D6633">
        <w:rPr>
          <w:rFonts w:ascii="Times New Roman" w:hAnsi="Times New Roman" w:cs="Times New Roman"/>
          <w:sz w:val="24"/>
          <w:szCs w:val="24"/>
        </w:rPr>
        <w:lastRenderedPageBreak/>
        <w:t xml:space="preserve">Pielikums </w:t>
      </w:r>
      <w:r w:rsidR="00AF4C83">
        <w:rPr>
          <w:rFonts w:ascii="Times New Roman" w:hAnsi="Times New Roman" w:cs="Times New Roman"/>
          <w:sz w:val="24"/>
          <w:szCs w:val="24"/>
        </w:rPr>
        <w:t>31.07</w:t>
      </w:r>
      <w:r w:rsidRPr="000D6633">
        <w:rPr>
          <w:rFonts w:ascii="Times New Roman" w:hAnsi="Times New Roman" w:cs="Times New Roman"/>
          <w:sz w:val="24"/>
          <w:szCs w:val="24"/>
        </w:rPr>
        <w:t>.2025. Gulbenes novada pašvaldības domes lēmumam Nr. GND/2025/</w:t>
      </w:r>
      <w:r w:rsidR="00AF4C83">
        <w:rPr>
          <w:rFonts w:ascii="Times New Roman" w:hAnsi="Times New Roman" w:cs="Times New Roman"/>
          <w:sz w:val="24"/>
          <w:szCs w:val="24"/>
        </w:rPr>
        <w:t>526</w:t>
      </w:r>
    </w:p>
    <w:p w14:paraId="4681374C" w14:textId="77777777" w:rsidR="00C24589" w:rsidRPr="000D6633" w:rsidRDefault="00C24589" w:rsidP="00C24589">
      <w:pPr>
        <w:pBdr>
          <w:top w:val="nil"/>
          <w:left w:val="nil"/>
          <w:bottom w:val="nil"/>
          <w:right w:val="nil"/>
          <w:between w:val="nil"/>
        </w:pBdr>
        <w:jc w:val="right"/>
        <w:rPr>
          <w:rFonts w:ascii="Times New Roman" w:hAnsi="Times New Roman" w:cs="Times New Roman"/>
          <w:sz w:val="24"/>
          <w:szCs w:val="24"/>
        </w:rPr>
      </w:pPr>
    </w:p>
    <w:p w14:paraId="66332C4F" w14:textId="77777777" w:rsidR="00C24589" w:rsidRPr="000D6633" w:rsidRDefault="00C24589" w:rsidP="00C24589">
      <w:pPr>
        <w:pBdr>
          <w:top w:val="nil"/>
          <w:left w:val="nil"/>
          <w:bottom w:val="nil"/>
          <w:right w:val="nil"/>
          <w:between w:val="nil"/>
        </w:pBdr>
        <w:jc w:val="center"/>
        <w:rPr>
          <w:rFonts w:ascii="Times New Roman" w:hAnsi="Times New Roman" w:cs="Times New Roman"/>
          <w:b/>
          <w:smallCaps/>
          <w:sz w:val="24"/>
          <w:szCs w:val="24"/>
        </w:rPr>
      </w:pPr>
      <w:r w:rsidRPr="000D6633">
        <w:rPr>
          <w:rFonts w:ascii="Times New Roman" w:hAnsi="Times New Roman" w:cs="Times New Roman"/>
          <w:b/>
          <w:smallCaps/>
          <w:sz w:val="24"/>
          <w:szCs w:val="24"/>
        </w:rPr>
        <w:t xml:space="preserve">GULBENES NOVADA PAŠVALDĪBAS KUSTAMĀS MANTAS – </w:t>
      </w:r>
    </w:p>
    <w:p w14:paraId="5437BA66" w14:textId="77777777" w:rsidR="00C24589" w:rsidRPr="000D6633" w:rsidRDefault="00C24589" w:rsidP="00C24589">
      <w:pPr>
        <w:pBdr>
          <w:top w:val="nil"/>
          <w:left w:val="nil"/>
          <w:bottom w:val="nil"/>
          <w:right w:val="nil"/>
          <w:between w:val="nil"/>
        </w:pBdr>
        <w:jc w:val="center"/>
        <w:rPr>
          <w:rFonts w:ascii="Times New Roman" w:hAnsi="Times New Roman" w:cs="Times New Roman"/>
          <w:b/>
          <w:sz w:val="24"/>
          <w:szCs w:val="24"/>
        </w:rPr>
      </w:pPr>
      <w:r w:rsidRPr="000D6633">
        <w:rPr>
          <w:rFonts w:ascii="Times New Roman" w:hAnsi="Times New Roman" w:cs="Times New Roman"/>
          <w:b/>
          <w:sz w:val="24"/>
          <w:szCs w:val="24"/>
        </w:rPr>
        <w:t>transportlīdzekļa Opel Vivaro (valsts reģistrācijas numurs MU3497)</w:t>
      </w:r>
    </w:p>
    <w:p w14:paraId="78F6C3E0" w14:textId="77777777" w:rsidR="00C24589" w:rsidRPr="000D6633" w:rsidRDefault="00C24589" w:rsidP="00C24589">
      <w:pPr>
        <w:pBdr>
          <w:top w:val="nil"/>
          <w:left w:val="nil"/>
          <w:bottom w:val="nil"/>
          <w:right w:val="nil"/>
          <w:between w:val="nil"/>
        </w:pBdr>
        <w:jc w:val="center"/>
        <w:rPr>
          <w:rFonts w:ascii="Times New Roman" w:hAnsi="Times New Roman" w:cs="Times New Roman"/>
          <w:b/>
          <w:sz w:val="24"/>
          <w:szCs w:val="24"/>
        </w:rPr>
      </w:pPr>
      <w:r w:rsidRPr="000D6633">
        <w:rPr>
          <w:rFonts w:ascii="Times New Roman" w:hAnsi="Times New Roman" w:cs="Times New Roman"/>
          <w:b/>
          <w:sz w:val="24"/>
          <w:szCs w:val="24"/>
        </w:rPr>
        <w:t>pārdošanas par brīvu cenu noteikumi</w:t>
      </w:r>
    </w:p>
    <w:p w14:paraId="2DC56D00" w14:textId="77777777" w:rsidR="00C24589" w:rsidRPr="000D6633" w:rsidRDefault="00C24589" w:rsidP="00C24589">
      <w:pPr>
        <w:tabs>
          <w:tab w:val="left" w:pos="0"/>
          <w:tab w:val="left" w:pos="426"/>
        </w:tabs>
        <w:ind w:right="43" w:firstLine="284"/>
        <w:jc w:val="center"/>
        <w:rPr>
          <w:rFonts w:ascii="Times New Roman" w:hAnsi="Times New Roman" w:cs="Times New Roman"/>
          <w:b/>
          <w:sz w:val="24"/>
          <w:szCs w:val="24"/>
        </w:rPr>
      </w:pPr>
    </w:p>
    <w:p w14:paraId="09F35FF6" w14:textId="77777777" w:rsidR="00C24589" w:rsidRPr="000D6633" w:rsidRDefault="00C24589" w:rsidP="00C24589">
      <w:pPr>
        <w:tabs>
          <w:tab w:val="left" w:pos="0"/>
          <w:tab w:val="left" w:pos="426"/>
          <w:tab w:val="left" w:pos="709"/>
        </w:tabs>
        <w:spacing w:line="360" w:lineRule="auto"/>
        <w:ind w:right="43"/>
        <w:jc w:val="center"/>
        <w:rPr>
          <w:rFonts w:ascii="Times New Roman" w:hAnsi="Times New Roman" w:cs="Times New Roman"/>
          <w:b/>
          <w:sz w:val="24"/>
          <w:szCs w:val="24"/>
        </w:rPr>
      </w:pPr>
      <w:r w:rsidRPr="000D6633">
        <w:rPr>
          <w:rFonts w:ascii="Times New Roman" w:hAnsi="Times New Roman" w:cs="Times New Roman"/>
          <w:b/>
          <w:sz w:val="24"/>
          <w:szCs w:val="24"/>
        </w:rPr>
        <w:t>1. Vispārīgie noteikumi</w:t>
      </w:r>
    </w:p>
    <w:p w14:paraId="58B5145E" w14:textId="62D10EEA"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1.1. </w:t>
      </w:r>
      <w:r>
        <w:rPr>
          <w:rFonts w:ascii="Times New Roman" w:hAnsi="Times New Roman" w:cs="Times New Roman"/>
          <w:sz w:val="24"/>
          <w:szCs w:val="24"/>
        </w:rPr>
        <w:tab/>
      </w:r>
      <w:r w:rsidRPr="000D6633">
        <w:rPr>
          <w:rFonts w:ascii="Times New Roman" w:hAnsi="Times New Roman" w:cs="Times New Roman"/>
          <w:sz w:val="24"/>
          <w:szCs w:val="24"/>
        </w:rPr>
        <w:t xml:space="preserve">Gulbenes novada pašvaldības īpašumā esošās kustamās mantas </w:t>
      </w:r>
      <w:r>
        <w:rPr>
          <w:rFonts w:ascii="Times New Roman" w:hAnsi="Times New Roman" w:cs="Times New Roman"/>
          <w:sz w:val="24"/>
          <w:szCs w:val="24"/>
        </w:rPr>
        <w:t>–</w:t>
      </w:r>
      <w:r w:rsidRPr="000D6633">
        <w:rPr>
          <w:rFonts w:ascii="Times New Roman" w:hAnsi="Times New Roman" w:cs="Times New Roman"/>
          <w:sz w:val="24"/>
          <w:szCs w:val="24"/>
        </w:rPr>
        <w:t xml:space="preserve"> transportlīdzekļa Opel Vivaro (valsts reģistrācijas numurs MU3497)</w:t>
      </w:r>
      <w:r w:rsidRPr="008B67B8">
        <w:rPr>
          <w:rFonts w:ascii="Times New Roman" w:hAnsi="Times New Roman" w:cs="Times New Roman"/>
          <w:sz w:val="24"/>
          <w:szCs w:val="24"/>
        </w:rPr>
        <w:t xml:space="preserve"> </w:t>
      </w:r>
      <w:r w:rsidRPr="000D6633">
        <w:rPr>
          <w:rFonts w:ascii="Times New Roman" w:hAnsi="Times New Roman" w:cs="Times New Roman"/>
          <w:sz w:val="24"/>
          <w:szCs w:val="24"/>
        </w:rPr>
        <w:t xml:space="preserve">(turpmāk – </w:t>
      </w:r>
      <w:r>
        <w:rPr>
          <w:rFonts w:ascii="Times New Roman" w:hAnsi="Times New Roman" w:cs="Times New Roman"/>
          <w:sz w:val="24"/>
          <w:szCs w:val="24"/>
        </w:rPr>
        <w:t>Kustam</w:t>
      </w:r>
      <w:r w:rsidR="006C4E55">
        <w:rPr>
          <w:rFonts w:ascii="Times New Roman" w:hAnsi="Times New Roman" w:cs="Times New Roman"/>
          <w:sz w:val="24"/>
          <w:szCs w:val="24"/>
        </w:rPr>
        <w:t>ā</w:t>
      </w:r>
      <w:r>
        <w:rPr>
          <w:rFonts w:ascii="Times New Roman" w:hAnsi="Times New Roman" w:cs="Times New Roman"/>
          <w:sz w:val="24"/>
          <w:szCs w:val="24"/>
        </w:rPr>
        <w:t xml:space="preserve"> manta</w:t>
      </w:r>
      <w:r w:rsidRPr="000D6633">
        <w:rPr>
          <w:rFonts w:ascii="Times New Roman" w:hAnsi="Times New Roman" w:cs="Times New Roman"/>
          <w:sz w:val="24"/>
          <w:szCs w:val="24"/>
        </w:rPr>
        <w:t>),</w:t>
      </w:r>
      <w:r>
        <w:rPr>
          <w:rFonts w:ascii="Times New Roman" w:hAnsi="Times New Roman" w:cs="Times New Roman"/>
          <w:sz w:val="24"/>
          <w:szCs w:val="24"/>
        </w:rPr>
        <w:t xml:space="preserve"> </w:t>
      </w:r>
      <w:r w:rsidRPr="000D6633">
        <w:rPr>
          <w:rFonts w:ascii="Times New Roman" w:hAnsi="Times New Roman" w:cs="Times New Roman"/>
          <w:sz w:val="24"/>
          <w:szCs w:val="24"/>
        </w:rPr>
        <w:t>pārdošana</w:t>
      </w:r>
      <w:r>
        <w:rPr>
          <w:rFonts w:ascii="Times New Roman" w:hAnsi="Times New Roman" w:cs="Times New Roman"/>
          <w:sz w:val="24"/>
          <w:szCs w:val="24"/>
        </w:rPr>
        <w:t>s</w:t>
      </w:r>
      <w:r w:rsidRPr="000D6633">
        <w:rPr>
          <w:rFonts w:ascii="Times New Roman" w:hAnsi="Times New Roman" w:cs="Times New Roman"/>
          <w:sz w:val="24"/>
          <w:szCs w:val="24"/>
        </w:rPr>
        <w:t xml:space="preserve"> par brīvu cenu</w:t>
      </w:r>
      <w:r>
        <w:rPr>
          <w:rFonts w:ascii="Times New Roman" w:hAnsi="Times New Roman" w:cs="Times New Roman"/>
          <w:sz w:val="24"/>
          <w:szCs w:val="24"/>
        </w:rPr>
        <w:t xml:space="preserve"> noteikumi (turpmāk – Noteikumi) nosa</w:t>
      </w:r>
      <w:r w:rsidR="006C4E55">
        <w:rPr>
          <w:rFonts w:ascii="Times New Roman" w:hAnsi="Times New Roman" w:cs="Times New Roman"/>
          <w:sz w:val="24"/>
          <w:szCs w:val="24"/>
        </w:rPr>
        <w:t>ka kārtību, kādā veicama kustamā</w:t>
      </w:r>
      <w:r>
        <w:rPr>
          <w:rFonts w:ascii="Times New Roman" w:hAnsi="Times New Roman" w:cs="Times New Roman"/>
          <w:sz w:val="24"/>
          <w:szCs w:val="24"/>
        </w:rPr>
        <w:t>s mantas atsavināšana</w:t>
      </w:r>
      <w:r w:rsidRPr="000D6633">
        <w:rPr>
          <w:rFonts w:ascii="Times New Roman" w:hAnsi="Times New Roman" w:cs="Times New Roman"/>
          <w:sz w:val="24"/>
          <w:szCs w:val="24"/>
        </w:rPr>
        <w:t>.</w:t>
      </w:r>
    </w:p>
    <w:p w14:paraId="35DB363C" w14:textId="77777777"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1.2. </w:t>
      </w:r>
      <w:r>
        <w:rPr>
          <w:rFonts w:ascii="Times New Roman" w:hAnsi="Times New Roman" w:cs="Times New Roman"/>
          <w:sz w:val="24"/>
          <w:szCs w:val="24"/>
        </w:rPr>
        <w:tab/>
      </w:r>
      <w:r w:rsidRPr="000D6633">
        <w:rPr>
          <w:rFonts w:ascii="Times New Roman" w:hAnsi="Times New Roman" w:cs="Times New Roman"/>
          <w:sz w:val="24"/>
          <w:szCs w:val="24"/>
        </w:rPr>
        <w:t>Atsavināšana notiek ievērojot Pašvaldību likumu, Publiskas personas mantas atsavināšanas likumu un šos noteikumus.</w:t>
      </w:r>
    </w:p>
    <w:p w14:paraId="35BC7EB4" w14:textId="236C68BB"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1.3.</w:t>
      </w:r>
      <w:r w:rsidRPr="000D6633">
        <w:rPr>
          <w:rFonts w:ascii="Times New Roman" w:hAnsi="Times New Roman" w:cs="Times New Roman"/>
          <w:sz w:val="24"/>
          <w:szCs w:val="24"/>
        </w:rPr>
        <w:tab/>
      </w:r>
      <w:r w:rsidR="00EE7566">
        <w:rPr>
          <w:rFonts w:ascii="Times New Roman" w:hAnsi="Times New Roman" w:cs="Times New Roman"/>
          <w:sz w:val="24"/>
          <w:szCs w:val="24"/>
        </w:rPr>
        <w:t>Kustamās mantas</w:t>
      </w:r>
      <w:r w:rsidRPr="000D6633">
        <w:rPr>
          <w:rFonts w:ascii="Times New Roman" w:hAnsi="Times New Roman" w:cs="Times New Roman"/>
          <w:sz w:val="24"/>
          <w:szCs w:val="24"/>
        </w:rPr>
        <w:t xml:space="preserve"> atsavināšanu rīko Gulbenes novada pašvaldības domes izveidotā Gulbenes novada pašvaldības īpašuma novērtēšanas un izsoļu komisija (turpmāk – </w:t>
      </w:r>
      <w:r>
        <w:rPr>
          <w:rFonts w:ascii="Times New Roman" w:hAnsi="Times New Roman" w:cs="Times New Roman"/>
          <w:sz w:val="24"/>
          <w:szCs w:val="24"/>
        </w:rPr>
        <w:t>K</w:t>
      </w:r>
      <w:r w:rsidRPr="000D6633">
        <w:rPr>
          <w:rFonts w:ascii="Times New Roman" w:hAnsi="Times New Roman" w:cs="Times New Roman"/>
          <w:sz w:val="24"/>
          <w:szCs w:val="24"/>
        </w:rPr>
        <w:t>omisija).</w:t>
      </w:r>
    </w:p>
    <w:p w14:paraId="1B55903E" w14:textId="78720F00" w:rsidR="00C24589" w:rsidRPr="000D6633" w:rsidRDefault="00C24589" w:rsidP="00C24589">
      <w:p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1.4. </w:t>
      </w:r>
      <w:r>
        <w:rPr>
          <w:rFonts w:ascii="Times New Roman" w:hAnsi="Times New Roman" w:cs="Times New Roman"/>
          <w:sz w:val="24"/>
          <w:szCs w:val="24"/>
        </w:rPr>
        <w:tab/>
      </w:r>
      <w:r w:rsidRPr="000D6633">
        <w:rPr>
          <w:rFonts w:ascii="Times New Roman" w:hAnsi="Times New Roman" w:cs="Times New Roman"/>
          <w:sz w:val="24"/>
          <w:szCs w:val="24"/>
        </w:rPr>
        <w:t xml:space="preserve">Ziņas par </w:t>
      </w:r>
      <w:r w:rsidR="006C4E55">
        <w:rPr>
          <w:rFonts w:ascii="Times New Roman" w:hAnsi="Times New Roman" w:cs="Times New Roman"/>
          <w:sz w:val="24"/>
          <w:szCs w:val="24"/>
        </w:rPr>
        <w:t>K</w:t>
      </w:r>
      <w:r>
        <w:rPr>
          <w:rFonts w:ascii="Times New Roman" w:hAnsi="Times New Roman" w:cs="Times New Roman"/>
          <w:sz w:val="24"/>
          <w:szCs w:val="24"/>
        </w:rPr>
        <w:t>ustamo mantu</w:t>
      </w:r>
      <w:r w:rsidRPr="000D6633">
        <w:rPr>
          <w:rFonts w:ascii="Times New Roman" w:hAnsi="Times New Roman" w:cs="Times New Roman"/>
          <w:sz w:val="24"/>
          <w:szCs w:val="24"/>
        </w:rPr>
        <w:t>:</w:t>
      </w:r>
    </w:p>
    <w:p w14:paraId="3C8B4DA0" w14:textId="3732DF44" w:rsidR="00C24589" w:rsidRPr="000D6633" w:rsidRDefault="00C24589" w:rsidP="00C24589">
      <w:pPr>
        <w:tabs>
          <w:tab w:val="left" w:pos="1276"/>
        </w:tabs>
        <w:spacing w:line="360" w:lineRule="auto"/>
        <w:ind w:left="1276" w:right="43" w:hanging="709"/>
        <w:jc w:val="both"/>
        <w:rPr>
          <w:rFonts w:ascii="Times New Roman" w:hAnsi="Times New Roman" w:cs="Times New Roman"/>
          <w:sz w:val="24"/>
          <w:szCs w:val="24"/>
        </w:rPr>
      </w:pPr>
      <w:r w:rsidRPr="000D6633">
        <w:rPr>
          <w:rFonts w:ascii="Times New Roman" w:hAnsi="Times New Roman" w:cs="Times New Roman"/>
          <w:sz w:val="24"/>
          <w:szCs w:val="24"/>
        </w:rPr>
        <w:t xml:space="preserve">1.4.1. </w:t>
      </w:r>
      <w:r>
        <w:rPr>
          <w:rFonts w:ascii="Times New Roman" w:hAnsi="Times New Roman" w:cs="Times New Roman"/>
          <w:sz w:val="24"/>
          <w:szCs w:val="24"/>
        </w:rPr>
        <w:tab/>
      </w:r>
      <w:r w:rsidRPr="000D6633">
        <w:rPr>
          <w:rFonts w:ascii="Times New Roman" w:hAnsi="Times New Roman" w:cs="Times New Roman"/>
          <w:sz w:val="24"/>
          <w:szCs w:val="24"/>
        </w:rPr>
        <w:t>Gulbenes novada pašvaldības īpašumā esošā kustamā manta – transportlīdzek</w:t>
      </w:r>
      <w:r w:rsidR="00A53456">
        <w:rPr>
          <w:rFonts w:ascii="Times New Roman" w:hAnsi="Times New Roman" w:cs="Times New Roman"/>
          <w:sz w:val="24"/>
          <w:szCs w:val="24"/>
        </w:rPr>
        <w:t>lis</w:t>
      </w:r>
      <w:r w:rsidRPr="000D6633">
        <w:rPr>
          <w:rFonts w:ascii="Times New Roman" w:hAnsi="Times New Roman" w:cs="Times New Roman"/>
          <w:sz w:val="24"/>
          <w:szCs w:val="24"/>
        </w:rPr>
        <w:t xml:space="preserve"> Opel Vivaro (valsts reģistrācijas numurs MU3497) (transportlīdzekļa 1.reģistrācijas datums: 30.03.2007., VIN: W0LJ7BJB67V636199). Komplektācija: audio sistēma, elektriskie stikla pacēlāji, drošības spilveni, kondicionētājs, centrālā atslēga, sakabes ierīce, ABS, stūres pastiprinātājs. </w:t>
      </w:r>
    </w:p>
    <w:p w14:paraId="472DC851" w14:textId="5309F3AC" w:rsidR="00C24589" w:rsidRPr="000D6633" w:rsidRDefault="00C24589" w:rsidP="00C24589">
      <w:pPr>
        <w:tabs>
          <w:tab w:val="left" w:pos="1276"/>
        </w:tabs>
        <w:spacing w:line="360" w:lineRule="auto"/>
        <w:ind w:left="1276" w:right="43" w:hanging="709"/>
        <w:jc w:val="both"/>
        <w:rPr>
          <w:rFonts w:ascii="Times New Roman" w:hAnsi="Times New Roman" w:cs="Times New Roman"/>
          <w:sz w:val="24"/>
          <w:szCs w:val="24"/>
        </w:rPr>
      </w:pPr>
      <w:r w:rsidRPr="000D6633">
        <w:rPr>
          <w:rFonts w:ascii="Times New Roman" w:hAnsi="Times New Roman" w:cs="Times New Roman"/>
          <w:sz w:val="24"/>
          <w:szCs w:val="24"/>
        </w:rPr>
        <w:t xml:space="preserve">1.4.2. </w:t>
      </w:r>
      <w:r>
        <w:rPr>
          <w:rFonts w:ascii="Times New Roman" w:hAnsi="Times New Roman" w:cs="Times New Roman"/>
          <w:sz w:val="24"/>
          <w:szCs w:val="24"/>
        </w:rPr>
        <w:tab/>
      </w:r>
      <w:r w:rsidRPr="000D6633">
        <w:rPr>
          <w:rFonts w:ascii="Times New Roman" w:hAnsi="Times New Roman" w:cs="Times New Roman"/>
          <w:sz w:val="24"/>
          <w:szCs w:val="24"/>
        </w:rPr>
        <w:t xml:space="preserve">Pirmpirkuma tiesību uz </w:t>
      </w:r>
      <w:r w:rsidR="006C4E55">
        <w:rPr>
          <w:rFonts w:ascii="Times New Roman" w:hAnsi="Times New Roman" w:cs="Times New Roman"/>
          <w:sz w:val="24"/>
          <w:szCs w:val="24"/>
        </w:rPr>
        <w:t>K</w:t>
      </w:r>
      <w:r w:rsidR="00EE7566">
        <w:rPr>
          <w:rFonts w:ascii="Times New Roman" w:hAnsi="Times New Roman" w:cs="Times New Roman"/>
          <w:sz w:val="24"/>
          <w:szCs w:val="24"/>
        </w:rPr>
        <w:t>ustamo mantu</w:t>
      </w:r>
      <w:r w:rsidRPr="000D6633">
        <w:rPr>
          <w:rFonts w:ascii="Times New Roman" w:hAnsi="Times New Roman" w:cs="Times New Roman"/>
          <w:sz w:val="24"/>
          <w:szCs w:val="24"/>
        </w:rPr>
        <w:t xml:space="preserve"> iegādi nav.</w:t>
      </w:r>
    </w:p>
    <w:p w14:paraId="426AB96C" w14:textId="0EE9AC5E" w:rsidR="00C24589" w:rsidRPr="000D6633" w:rsidRDefault="00C24589" w:rsidP="00C24589">
      <w:pPr>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1.5. </w:t>
      </w:r>
      <w:r>
        <w:rPr>
          <w:rFonts w:ascii="Times New Roman" w:hAnsi="Times New Roman" w:cs="Times New Roman"/>
          <w:sz w:val="24"/>
          <w:szCs w:val="24"/>
        </w:rPr>
        <w:tab/>
        <w:t>Kustam</w:t>
      </w:r>
      <w:r w:rsidR="006C4E55">
        <w:rPr>
          <w:rFonts w:ascii="Times New Roman" w:hAnsi="Times New Roman" w:cs="Times New Roman"/>
          <w:sz w:val="24"/>
          <w:szCs w:val="24"/>
        </w:rPr>
        <w:t>ā</w:t>
      </w:r>
      <w:r>
        <w:rPr>
          <w:rFonts w:ascii="Times New Roman" w:hAnsi="Times New Roman" w:cs="Times New Roman"/>
          <w:sz w:val="24"/>
          <w:szCs w:val="24"/>
        </w:rPr>
        <w:t>s mantas</w:t>
      </w:r>
      <w:r w:rsidRPr="000D6633">
        <w:rPr>
          <w:rFonts w:ascii="Times New Roman" w:hAnsi="Times New Roman" w:cs="Times New Roman"/>
          <w:sz w:val="24"/>
          <w:szCs w:val="24"/>
        </w:rPr>
        <w:t xml:space="preserve"> atsavināšanas veids </w:t>
      </w:r>
      <w:r>
        <w:rPr>
          <w:rFonts w:ascii="Times New Roman" w:hAnsi="Times New Roman" w:cs="Times New Roman"/>
          <w:sz w:val="24"/>
          <w:szCs w:val="24"/>
        </w:rPr>
        <w:t>–</w:t>
      </w:r>
      <w:r w:rsidRPr="000D6633">
        <w:rPr>
          <w:rFonts w:ascii="Times New Roman" w:hAnsi="Times New Roman" w:cs="Times New Roman"/>
          <w:sz w:val="24"/>
          <w:szCs w:val="24"/>
        </w:rPr>
        <w:t xml:space="preserve"> pārdošana par brīvu cenu (nosacīto cenu).</w:t>
      </w:r>
    </w:p>
    <w:p w14:paraId="13583097" w14:textId="77777777" w:rsidR="00C24589" w:rsidRPr="000D6633" w:rsidRDefault="00C24589" w:rsidP="00C24589">
      <w:pPr>
        <w:keepLines/>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1.6. </w:t>
      </w:r>
      <w:r>
        <w:rPr>
          <w:rFonts w:ascii="Times New Roman" w:hAnsi="Times New Roman" w:cs="Times New Roman"/>
          <w:sz w:val="24"/>
          <w:szCs w:val="24"/>
        </w:rPr>
        <w:tab/>
      </w:r>
      <w:r w:rsidRPr="000D6633">
        <w:rPr>
          <w:rFonts w:ascii="Times New Roman" w:hAnsi="Times New Roman" w:cs="Times New Roman"/>
          <w:sz w:val="24"/>
          <w:szCs w:val="24"/>
        </w:rPr>
        <w:t xml:space="preserve">Maksāšanas līdzekļi – 100% </w:t>
      </w:r>
      <w:r w:rsidRPr="000D6633">
        <w:rPr>
          <w:rFonts w:ascii="Times New Roman" w:hAnsi="Times New Roman" w:cs="Times New Roman"/>
          <w:i/>
          <w:sz w:val="24"/>
          <w:szCs w:val="24"/>
        </w:rPr>
        <w:t>euro</w:t>
      </w:r>
      <w:r w:rsidRPr="000D6633">
        <w:rPr>
          <w:rFonts w:ascii="Times New Roman" w:hAnsi="Times New Roman" w:cs="Times New Roman"/>
          <w:sz w:val="24"/>
          <w:szCs w:val="24"/>
        </w:rPr>
        <w:t>.</w:t>
      </w:r>
    </w:p>
    <w:p w14:paraId="394CC7DB" w14:textId="77777777" w:rsidR="00C24589" w:rsidRPr="000D6633" w:rsidRDefault="00C24589" w:rsidP="00C24589">
      <w:pPr>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1.7. </w:t>
      </w:r>
      <w:r>
        <w:rPr>
          <w:rFonts w:ascii="Times New Roman" w:hAnsi="Times New Roman" w:cs="Times New Roman"/>
          <w:sz w:val="24"/>
          <w:szCs w:val="24"/>
        </w:rPr>
        <w:tab/>
        <w:t>Kustamās mantas</w:t>
      </w:r>
      <w:r w:rsidRPr="000D6633">
        <w:rPr>
          <w:rFonts w:ascii="Times New Roman" w:hAnsi="Times New Roman" w:cs="Times New Roman"/>
          <w:sz w:val="24"/>
          <w:szCs w:val="24"/>
        </w:rPr>
        <w:t xml:space="preserve"> brīvā cena (nosacītā cena) ir 1974 EUR (viens tūkstotis deviņi simti septiņdesmit četri </w:t>
      </w:r>
      <w:r w:rsidRPr="000D6633">
        <w:rPr>
          <w:rFonts w:ascii="Times New Roman" w:hAnsi="Times New Roman" w:cs="Times New Roman"/>
          <w:i/>
          <w:sz w:val="24"/>
          <w:szCs w:val="24"/>
        </w:rPr>
        <w:t>euro</w:t>
      </w:r>
      <w:r w:rsidRPr="000D6633">
        <w:rPr>
          <w:rFonts w:ascii="Times New Roman" w:hAnsi="Times New Roman" w:cs="Times New Roman"/>
          <w:sz w:val="24"/>
          <w:szCs w:val="24"/>
        </w:rPr>
        <w:t>).</w:t>
      </w:r>
    </w:p>
    <w:p w14:paraId="519BDC79" w14:textId="7B4F3B1D" w:rsidR="00C24589" w:rsidRPr="000D6633" w:rsidRDefault="00C24589" w:rsidP="00C24589">
      <w:pPr>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1.8.  </w:t>
      </w:r>
      <w:r>
        <w:rPr>
          <w:rFonts w:ascii="Times New Roman" w:hAnsi="Times New Roman" w:cs="Times New Roman"/>
          <w:sz w:val="24"/>
          <w:szCs w:val="24"/>
        </w:rPr>
        <w:tab/>
      </w:r>
      <w:r w:rsidRPr="000D6633">
        <w:rPr>
          <w:rFonts w:ascii="Times New Roman" w:hAnsi="Times New Roman" w:cs="Times New Roman"/>
          <w:sz w:val="24"/>
          <w:szCs w:val="24"/>
        </w:rPr>
        <w:t xml:space="preserve">Sludinājums par </w:t>
      </w:r>
      <w:r w:rsidR="006C4E55">
        <w:rPr>
          <w:rFonts w:ascii="Times New Roman" w:hAnsi="Times New Roman" w:cs="Times New Roman"/>
          <w:sz w:val="24"/>
          <w:szCs w:val="24"/>
        </w:rPr>
        <w:t>K</w:t>
      </w:r>
      <w:r>
        <w:rPr>
          <w:rFonts w:ascii="Times New Roman" w:hAnsi="Times New Roman" w:cs="Times New Roman"/>
          <w:sz w:val="24"/>
          <w:szCs w:val="24"/>
        </w:rPr>
        <w:t>ustamās mantas atsavināšanu</w:t>
      </w:r>
      <w:r w:rsidRPr="000D6633">
        <w:rPr>
          <w:rFonts w:ascii="Times New Roman" w:hAnsi="Times New Roman" w:cs="Times New Roman"/>
          <w:sz w:val="24"/>
          <w:szCs w:val="24"/>
        </w:rPr>
        <w:t xml:space="preserve"> tiek publicēts Gulbenes novada pašvaldības tīmekļa vietnē </w:t>
      </w:r>
      <w:hyperlink r:id="rId11">
        <w:r w:rsidRPr="000D6633">
          <w:rPr>
            <w:rFonts w:ascii="Times New Roman" w:hAnsi="Times New Roman" w:cs="Times New Roman"/>
            <w:sz w:val="24"/>
            <w:szCs w:val="24"/>
            <w:u w:val="single"/>
          </w:rPr>
          <w:t>www.gulbene.lv</w:t>
        </w:r>
      </w:hyperlink>
      <w:r w:rsidRPr="000D6633">
        <w:rPr>
          <w:rFonts w:ascii="Times New Roman" w:hAnsi="Times New Roman" w:cs="Times New Roman"/>
          <w:sz w:val="24"/>
          <w:szCs w:val="24"/>
        </w:rPr>
        <w:t>.</w:t>
      </w:r>
    </w:p>
    <w:p w14:paraId="6365E579" w14:textId="55F1AA83" w:rsidR="00C24589" w:rsidRPr="000D6633" w:rsidRDefault="00C24589" w:rsidP="00C24589">
      <w:pPr>
        <w:keepLines/>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1.9. </w:t>
      </w:r>
      <w:r>
        <w:rPr>
          <w:rFonts w:ascii="Times New Roman" w:hAnsi="Times New Roman" w:cs="Times New Roman"/>
          <w:sz w:val="24"/>
          <w:szCs w:val="24"/>
        </w:rPr>
        <w:tab/>
      </w:r>
      <w:r w:rsidRPr="000D6633">
        <w:rPr>
          <w:rFonts w:ascii="Times New Roman" w:hAnsi="Times New Roman" w:cs="Times New Roman"/>
          <w:sz w:val="24"/>
          <w:szCs w:val="24"/>
        </w:rPr>
        <w:t xml:space="preserve">Ar </w:t>
      </w:r>
      <w:r w:rsidR="006C4E55">
        <w:rPr>
          <w:rFonts w:ascii="Times New Roman" w:hAnsi="Times New Roman" w:cs="Times New Roman"/>
          <w:sz w:val="24"/>
          <w:szCs w:val="24"/>
        </w:rPr>
        <w:t>K</w:t>
      </w:r>
      <w:r w:rsidRPr="000D6633">
        <w:rPr>
          <w:rFonts w:ascii="Times New Roman" w:hAnsi="Times New Roman" w:cs="Times New Roman"/>
          <w:sz w:val="24"/>
          <w:szCs w:val="24"/>
        </w:rPr>
        <w:t xml:space="preserve">ustamas mantas atsavināšanas noteikumiem var iepazīties Gulbenes novada pašvaldības tīmekļa vietnē </w:t>
      </w:r>
      <w:hyperlink r:id="rId12">
        <w:r w:rsidRPr="000D6633">
          <w:rPr>
            <w:rFonts w:ascii="Times New Roman" w:hAnsi="Times New Roman" w:cs="Times New Roman"/>
            <w:sz w:val="24"/>
            <w:szCs w:val="24"/>
            <w:u w:val="single"/>
          </w:rPr>
          <w:t>www.gulbene.lv</w:t>
        </w:r>
      </w:hyperlink>
      <w:r w:rsidRPr="000D6633">
        <w:rPr>
          <w:rFonts w:ascii="Times New Roman" w:hAnsi="Times New Roman" w:cs="Times New Roman"/>
          <w:sz w:val="24"/>
          <w:szCs w:val="24"/>
        </w:rPr>
        <w:t>.</w:t>
      </w:r>
    </w:p>
    <w:p w14:paraId="572132CA" w14:textId="445FD63D" w:rsidR="00C24589" w:rsidRDefault="00C24589" w:rsidP="00C24589">
      <w:pPr>
        <w:keepLines/>
        <w:spacing w:line="360" w:lineRule="auto"/>
        <w:ind w:left="567" w:right="43"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1.10. </w:t>
      </w:r>
      <w:r w:rsidRPr="000D6633">
        <w:rPr>
          <w:rFonts w:ascii="Times New Roman" w:hAnsi="Times New Roman" w:cs="Times New Roman"/>
          <w:sz w:val="24"/>
          <w:szCs w:val="24"/>
        </w:rPr>
        <w:tab/>
      </w:r>
      <w:r>
        <w:rPr>
          <w:rFonts w:ascii="Times New Roman" w:hAnsi="Times New Roman" w:cs="Times New Roman"/>
          <w:sz w:val="24"/>
          <w:szCs w:val="24"/>
        </w:rPr>
        <w:t>Kustama</w:t>
      </w:r>
      <w:r w:rsidR="006C4E55">
        <w:rPr>
          <w:rFonts w:ascii="Times New Roman" w:hAnsi="Times New Roman" w:cs="Times New Roman"/>
          <w:sz w:val="24"/>
          <w:szCs w:val="24"/>
        </w:rPr>
        <w:t>ja</w:t>
      </w:r>
      <w:r>
        <w:rPr>
          <w:rFonts w:ascii="Times New Roman" w:hAnsi="Times New Roman" w:cs="Times New Roman"/>
          <w:sz w:val="24"/>
          <w:szCs w:val="24"/>
        </w:rPr>
        <w:t xml:space="preserve">i mantai netiek dots garantijas termiņš. Gulbenes novada pašvaldība neuzņemas un nesniedz nekādas garantijas, saistības par </w:t>
      </w:r>
      <w:r w:rsidR="006C4E55">
        <w:rPr>
          <w:rFonts w:ascii="Times New Roman" w:hAnsi="Times New Roman" w:cs="Times New Roman"/>
          <w:sz w:val="24"/>
          <w:szCs w:val="24"/>
        </w:rPr>
        <w:t>K</w:t>
      </w:r>
      <w:r>
        <w:rPr>
          <w:rFonts w:ascii="Times New Roman" w:hAnsi="Times New Roman" w:cs="Times New Roman"/>
          <w:sz w:val="24"/>
          <w:szCs w:val="24"/>
        </w:rPr>
        <w:t>ustam</w:t>
      </w:r>
      <w:r w:rsidR="006C4E55">
        <w:rPr>
          <w:rFonts w:ascii="Times New Roman" w:hAnsi="Times New Roman" w:cs="Times New Roman"/>
          <w:sz w:val="24"/>
          <w:szCs w:val="24"/>
        </w:rPr>
        <w:t>ā</w:t>
      </w:r>
      <w:r>
        <w:rPr>
          <w:rFonts w:ascii="Times New Roman" w:hAnsi="Times New Roman" w:cs="Times New Roman"/>
          <w:sz w:val="24"/>
          <w:szCs w:val="24"/>
        </w:rPr>
        <w:t>s mantas kvalitāti, darba kārtību un tehnisko stāvokli, tai skaitā iespējamiem slēptiem defektiem.</w:t>
      </w:r>
    </w:p>
    <w:p w14:paraId="2FA65570" w14:textId="6E0F5D17" w:rsidR="00C24589" w:rsidRPr="000D6633" w:rsidRDefault="009F3900" w:rsidP="00C24589">
      <w:pPr>
        <w:keepLine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r>
      <w:r w:rsidR="00C24589" w:rsidRPr="000D6633">
        <w:rPr>
          <w:rFonts w:ascii="Times New Roman" w:hAnsi="Times New Roman" w:cs="Times New Roman"/>
          <w:sz w:val="24"/>
          <w:szCs w:val="24"/>
        </w:rPr>
        <w:t xml:space="preserve">Pretendentam, </w:t>
      </w:r>
      <w:r w:rsidR="00C24589" w:rsidRPr="000D6633">
        <w:rPr>
          <w:rFonts w:ascii="Times New Roman" w:hAnsi="Times New Roman" w:cs="Times New Roman"/>
          <w:bCs/>
          <w:sz w:val="24"/>
          <w:szCs w:val="24"/>
        </w:rPr>
        <w:t>sākot no pirmā sludinājuma publicēšanas dienas,</w:t>
      </w:r>
      <w:r w:rsidR="00C24589" w:rsidRPr="000D6633">
        <w:rPr>
          <w:rFonts w:ascii="Times New Roman" w:hAnsi="Times New Roman" w:cs="Times New Roman"/>
          <w:sz w:val="24"/>
          <w:szCs w:val="24"/>
        </w:rPr>
        <w:t xml:space="preserve"> pirms pieteikuma iesniegšanas ir tiesības iepazīties ar </w:t>
      </w:r>
      <w:r w:rsidR="006C4E55">
        <w:rPr>
          <w:rFonts w:ascii="Times New Roman" w:hAnsi="Times New Roman" w:cs="Times New Roman"/>
          <w:sz w:val="24"/>
          <w:szCs w:val="24"/>
        </w:rPr>
        <w:t>K</w:t>
      </w:r>
      <w:r w:rsidR="00C24589">
        <w:rPr>
          <w:rFonts w:ascii="Times New Roman" w:hAnsi="Times New Roman" w:cs="Times New Roman"/>
          <w:sz w:val="24"/>
          <w:szCs w:val="24"/>
        </w:rPr>
        <w:t>ustamo mantu</w:t>
      </w:r>
      <w:r w:rsidR="00C24589" w:rsidRPr="000D6633">
        <w:rPr>
          <w:rFonts w:ascii="Times New Roman" w:hAnsi="Times New Roman" w:cs="Times New Roman"/>
          <w:sz w:val="24"/>
          <w:szCs w:val="24"/>
        </w:rPr>
        <w:t>, tā</w:t>
      </w:r>
      <w:r w:rsidR="006C4E55">
        <w:rPr>
          <w:rFonts w:ascii="Times New Roman" w:hAnsi="Times New Roman" w:cs="Times New Roman"/>
          <w:sz w:val="24"/>
          <w:szCs w:val="24"/>
        </w:rPr>
        <w:t>s</w:t>
      </w:r>
      <w:r w:rsidR="00C24589" w:rsidRPr="000D6633">
        <w:rPr>
          <w:rFonts w:ascii="Times New Roman" w:hAnsi="Times New Roman" w:cs="Times New Roman"/>
          <w:sz w:val="24"/>
          <w:szCs w:val="24"/>
        </w:rPr>
        <w:t xml:space="preserve"> tehniskajiem rādītājiem – dokumentiem, k</w:t>
      </w:r>
      <w:r w:rsidR="006C4E55">
        <w:rPr>
          <w:rFonts w:ascii="Times New Roman" w:hAnsi="Times New Roman" w:cs="Times New Roman"/>
          <w:sz w:val="24"/>
          <w:szCs w:val="24"/>
        </w:rPr>
        <w:t>as</w:t>
      </w:r>
      <w:r w:rsidR="00C24589" w:rsidRPr="000D6633">
        <w:rPr>
          <w:rFonts w:ascii="Times New Roman" w:hAnsi="Times New Roman" w:cs="Times New Roman"/>
          <w:sz w:val="24"/>
          <w:szCs w:val="24"/>
        </w:rPr>
        <w:t xml:space="preserve"> raksturo </w:t>
      </w:r>
      <w:r w:rsidR="006C4E55">
        <w:rPr>
          <w:rFonts w:ascii="Times New Roman" w:hAnsi="Times New Roman" w:cs="Times New Roman"/>
          <w:sz w:val="24"/>
          <w:szCs w:val="24"/>
        </w:rPr>
        <w:t>K</w:t>
      </w:r>
      <w:r w:rsidR="00C24589">
        <w:rPr>
          <w:rFonts w:ascii="Times New Roman" w:hAnsi="Times New Roman" w:cs="Times New Roman"/>
          <w:sz w:val="24"/>
          <w:szCs w:val="24"/>
        </w:rPr>
        <w:t>ustamo mantu</w:t>
      </w:r>
      <w:r w:rsidR="00C24589" w:rsidRPr="000D6633">
        <w:rPr>
          <w:rFonts w:ascii="Times New Roman" w:hAnsi="Times New Roman" w:cs="Times New Roman"/>
          <w:sz w:val="24"/>
          <w:szCs w:val="24"/>
        </w:rPr>
        <w:t xml:space="preserve"> un ir pašvaldības rīcībā, iepriekš sazinoties e-pastā: </w:t>
      </w:r>
      <w:hyperlink r:id="rId13">
        <w:r w:rsidR="00C24589" w:rsidRPr="000D6633">
          <w:rPr>
            <w:rFonts w:ascii="Times New Roman" w:hAnsi="Times New Roman" w:cs="Times New Roman"/>
            <w:sz w:val="24"/>
            <w:szCs w:val="24"/>
            <w:u w:val="single"/>
          </w:rPr>
          <w:t>dome@gulbene.lv</w:t>
        </w:r>
      </w:hyperlink>
      <w:r w:rsidR="00C24589" w:rsidRPr="000D6633">
        <w:rPr>
          <w:rFonts w:ascii="Times New Roman" w:hAnsi="Times New Roman" w:cs="Times New Roman"/>
          <w:sz w:val="24"/>
          <w:szCs w:val="24"/>
        </w:rPr>
        <w:t xml:space="preserve"> vai ar Gulbenes novada Centrālās pārvaldes Īpašumu pārraudzības nodaļas vecāko loģistikas speciālistu J.Osi pa tālruni +371 29424007.</w:t>
      </w:r>
    </w:p>
    <w:p w14:paraId="1B286C4D" w14:textId="77777777" w:rsidR="00C24589" w:rsidRPr="008D2A3A" w:rsidRDefault="00C24589" w:rsidP="00C24589">
      <w:pPr>
        <w:pStyle w:val="Sarakstarindkopa"/>
        <w:keepNext/>
        <w:numPr>
          <w:ilvl w:val="0"/>
          <w:numId w:val="1"/>
        </w:numPr>
        <w:spacing w:before="120" w:line="360" w:lineRule="auto"/>
        <w:jc w:val="center"/>
        <w:rPr>
          <w:rFonts w:ascii="Times New Roman" w:hAnsi="Times New Roman" w:cs="Times New Roman"/>
          <w:b/>
          <w:sz w:val="24"/>
          <w:szCs w:val="24"/>
        </w:rPr>
      </w:pPr>
      <w:r w:rsidRPr="008D2A3A">
        <w:rPr>
          <w:rFonts w:ascii="Times New Roman" w:hAnsi="Times New Roman" w:cs="Times New Roman"/>
          <w:b/>
          <w:sz w:val="24"/>
          <w:szCs w:val="24"/>
        </w:rPr>
        <w:lastRenderedPageBreak/>
        <w:t>Pieteikumu iesniegšana un reģistrēšana</w:t>
      </w:r>
    </w:p>
    <w:p w14:paraId="78CF8BCD" w14:textId="0547F422" w:rsidR="00C24589" w:rsidRPr="008D2A3A" w:rsidRDefault="00C24589" w:rsidP="00C24589">
      <w:pPr>
        <w:numPr>
          <w:ilvl w:val="1"/>
          <w:numId w:val="1"/>
        </w:numPr>
        <w:tabs>
          <w:tab w:val="left" w:pos="567"/>
        </w:tabs>
        <w:spacing w:line="360" w:lineRule="auto"/>
        <w:ind w:left="567" w:hanging="567"/>
        <w:jc w:val="both"/>
        <w:rPr>
          <w:rFonts w:ascii="Times New Roman" w:hAnsi="Times New Roman" w:cs="Times New Roman"/>
          <w:sz w:val="24"/>
          <w:szCs w:val="24"/>
        </w:rPr>
      </w:pPr>
      <w:r w:rsidRPr="008D2A3A">
        <w:rPr>
          <w:rFonts w:ascii="Times New Roman" w:hAnsi="Times New Roman" w:cs="Times New Roman"/>
          <w:sz w:val="24"/>
          <w:szCs w:val="24"/>
        </w:rPr>
        <w:t xml:space="preserve">Par </w:t>
      </w:r>
      <w:r w:rsidR="006C4E55">
        <w:rPr>
          <w:rFonts w:ascii="Times New Roman" w:hAnsi="Times New Roman" w:cs="Times New Roman"/>
          <w:sz w:val="24"/>
          <w:szCs w:val="24"/>
        </w:rPr>
        <w:t>K</w:t>
      </w:r>
      <w:r w:rsidRPr="008D2A3A">
        <w:rPr>
          <w:rFonts w:ascii="Times New Roman" w:hAnsi="Times New Roman" w:cs="Times New Roman"/>
          <w:sz w:val="24"/>
          <w:szCs w:val="24"/>
        </w:rPr>
        <w:t>ustamās mantas pircēju var kļūt fiziska vai juridiska persona, kurai:</w:t>
      </w:r>
    </w:p>
    <w:p w14:paraId="4D3342C4"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ir tiesības, saskaņā ar spēkā esošajiem normatīvajiem aktiem, iegūt savā īpašumā kustamo mantu;</w:t>
      </w:r>
    </w:p>
    <w:p w14:paraId="42952674"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p>
    <w:p w14:paraId="6EF11464"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nav maksājumu (nodokļi, nomas maksājumi utt.) parādu attiecībā pret Gulbenes novada pašvaldību;</w:t>
      </w:r>
    </w:p>
    <w:p w14:paraId="31A841E1" w14:textId="77777777" w:rsidR="00C24589" w:rsidRPr="008D2A3A" w:rsidRDefault="00C24589" w:rsidP="00C24589">
      <w:pPr>
        <w:numPr>
          <w:ilvl w:val="2"/>
          <w:numId w:val="1"/>
        </w:numP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nav pasludināta maksātnespēja, tiem nav uzsākts likvidācijas process, to saimnieciskā darbība nav apturēta vai pārtraukta, vai nav uzsākta tiesvedība par darbības izbeigšanu, maksātnespēju vai bankrotu.</w:t>
      </w:r>
    </w:p>
    <w:p w14:paraId="5D6C047F" w14:textId="63935EC4" w:rsidR="001C05A4" w:rsidRPr="001C05A4" w:rsidRDefault="001C05A4" w:rsidP="001C05A4">
      <w:pPr>
        <w:pStyle w:val="Sarakstarindkopa"/>
        <w:numPr>
          <w:ilvl w:val="1"/>
          <w:numId w:val="1"/>
        </w:numPr>
        <w:tabs>
          <w:tab w:val="left" w:pos="127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Pretendents, kurš vēlas iegādāties </w:t>
      </w:r>
      <w:r w:rsidR="006C4E55">
        <w:rPr>
          <w:rFonts w:ascii="Times New Roman" w:hAnsi="Times New Roman" w:cs="Times New Roman"/>
          <w:sz w:val="24"/>
          <w:szCs w:val="24"/>
        </w:rPr>
        <w:t>K</w:t>
      </w:r>
      <w:r w:rsidR="00EE7566">
        <w:rPr>
          <w:rFonts w:ascii="Times New Roman" w:hAnsi="Times New Roman" w:cs="Times New Roman"/>
          <w:sz w:val="24"/>
          <w:szCs w:val="24"/>
        </w:rPr>
        <w:t>ustamo mantu</w:t>
      </w:r>
      <w:r>
        <w:rPr>
          <w:rFonts w:ascii="Times New Roman" w:hAnsi="Times New Roman" w:cs="Times New Roman"/>
          <w:sz w:val="24"/>
          <w:szCs w:val="24"/>
        </w:rPr>
        <w:t xml:space="preserve">, </w:t>
      </w:r>
      <w:r w:rsidRPr="001C05A4">
        <w:rPr>
          <w:rFonts w:ascii="Times New Roman" w:hAnsi="Times New Roman" w:cs="Times New Roman"/>
          <w:sz w:val="24"/>
          <w:szCs w:val="24"/>
        </w:rPr>
        <w:t>noteikumos noteiktajā termiņā jāiesniedz</w:t>
      </w:r>
      <w:r>
        <w:rPr>
          <w:rFonts w:ascii="Times New Roman" w:hAnsi="Times New Roman" w:cs="Times New Roman"/>
          <w:sz w:val="24"/>
          <w:szCs w:val="24"/>
        </w:rPr>
        <w:t xml:space="preserve"> Gulbenes novada pašvaldībā</w:t>
      </w:r>
      <w:r w:rsidRPr="001C05A4">
        <w:rPr>
          <w:rFonts w:ascii="Times New Roman" w:hAnsi="Times New Roman" w:cs="Times New Roman"/>
          <w:sz w:val="24"/>
          <w:szCs w:val="24"/>
        </w:rPr>
        <w:t xml:space="preserve">: </w:t>
      </w:r>
    </w:p>
    <w:p w14:paraId="7A546FC9" w14:textId="77777777" w:rsidR="009C28BB" w:rsidRPr="009C28BB" w:rsidRDefault="001C05A4" w:rsidP="001C05A4">
      <w:pPr>
        <w:pStyle w:val="Sarakstarindkopa"/>
        <w:numPr>
          <w:ilvl w:val="2"/>
          <w:numId w:val="1"/>
        </w:numPr>
        <w:pBdr>
          <w:top w:val="nil"/>
          <w:left w:val="nil"/>
          <w:bottom w:val="nil"/>
          <w:right w:val="nil"/>
          <w:between w:val="nil"/>
        </w:pBdr>
        <w:spacing w:line="360" w:lineRule="auto"/>
        <w:ind w:left="1276" w:hanging="709"/>
        <w:jc w:val="both"/>
        <w:rPr>
          <w:rFonts w:ascii="Times New Roman" w:hAnsi="Times New Roman" w:cs="Times New Roman"/>
          <w:sz w:val="24"/>
          <w:szCs w:val="24"/>
        </w:rPr>
      </w:pPr>
      <w:r w:rsidRPr="001C05A4">
        <w:rPr>
          <w:rFonts w:ascii="Times New Roman" w:hAnsi="Times New Roman" w:cs="Times New Roman"/>
          <w:b/>
          <w:sz w:val="24"/>
          <w:szCs w:val="24"/>
        </w:rPr>
        <w:t>fiziskai personai</w:t>
      </w:r>
      <w:r w:rsidR="009C28BB">
        <w:rPr>
          <w:rFonts w:ascii="Times New Roman" w:hAnsi="Times New Roman" w:cs="Times New Roman"/>
          <w:b/>
          <w:sz w:val="24"/>
          <w:szCs w:val="24"/>
        </w:rPr>
        <w:t>:</w:t>
      </w:r>
    </w:p>
    <w:p w14:paraId="2D94F0D5" w14:textId="77777777" w:rsidR="009C28BB" w:rsidRDefault="001C05A4" w:rsidP="009C28BB">
      <w:pPr>
        <w:pStyle w:val="Sarakstarindkopa"/>
        <w:numPr>
          <w:ilvl w:val="3"/>
          <w:numId w:val="1"/>
        </w:numPr>
        <w:pBdr>
          <w:top w:val="nil"/>
          <w:left w:val="nil"/>
          <w:bottom w:val="nil"/>
          <w:right w:val="nil"/>
          <w:between w:val="nil"/>
        </w:pBdr>
        <w:tabs>
          <w:tab w:val="left" w:pos="2127"/>
        </w:tabs>
        <w:spacing w:line="360" w:lineRule="auto"/>
        <w:ind w:left="2127" w:hanging="851"/>
        <w:jc w:val="both"/>
        <w:rPr>
          <w:rFonts w:ascii="Times New Roman" w:hAnsi="Times New Roman" w:cs="Times New Roman"/>
          <w:sz w:val="24"/>
          <w:szCs w:val="24"/>
        </w:rPr>
      </w:pPr>
      <w:r w:rsidRPr="000D6633">
        <w:rPr>
          <w:rFonts w:ascii="Times New Roman" w:hAnsi="Times New Roman" w:cs="Times New Roman"/>
          <w:sz w:val="24"/>
          <w:szCs w:val="24"/>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5EBD88D4" w14:textId="78B4DEF6" w:rsidR="009C28BB" w:rsidRPr="009C28BB" w:rsidRDefault="009C28BB" w:rsidP="009C28BB">
      <w:pPr>
        <w:pStyle w:val="Sarakstarindkopa"/>
        <w:numPr>
          <w:ilvl w:val="3"/>
          <w:numId w:val="1"/>
        </w:numPr>
        <w:pBdr>
          <w:top w:val="nil"/>
          <w:left w:val="nil"/>
          <w:bottom w:val="nil"/>
          <w:right w:val="nil"/>
          <w:between w:val="nil"/>
        </w:pBdr>
        <w:tabs>
          <w:tab w:val="left" w:pos="2127"/>
        </w:tabs>
        <w:spacing w:line="360" w:lineRule="auto"/>
        <w:ind w:left="2127" w:hanging="851"/>
        <w:jc w:val="both"/>
        <w:rPr>
          <w:rFonts w:ascii="Times New Roman" w:hAnsi="Times New Roman" w:cs="Times New Roman"/>
          <w:sz w:val="24"/>
          <w:szCs w:val="24"/>
        </w:rPr>
      </w:pPr>
      <w:r w:rsidRPr="009C28BB">
        <w:rPr>
          <w:rFonts w:ascii="Times New Roman" w:hAnsi="Times New Roman" w:cs="Times New Roman"/>
          <w:sz w:val="24"/>
          <w:szCs w:val="24"/>
        </w:rPr>
        <w:t xml:space="preserve">notariāli apliecināta pilnvara, ar ko dots pilnvarojums iesniegt pieteikumu </w:t>
      </w:r>
      <w:r w:rsidR="00EE7566">
        <w:rPr>
          <w:rFonts w:ascii="Times New Roman" w:hAnsi="Times New Roman" w:cs="Times New Roman"/>
          <w:sz w:val="24"/>
          <w:szCs w:val="24"/>
        </w:rPr>
        <w:t xml:space="preserve"> (ja fizisku</w:t>
      </w:r>
      <w:r w:rsidRPr="009C28BB">
        <w:rPr>
          <w:rFonts w:ascii="Times New Roman" w:hAnsi="Times New Roman" w:cs="Times New Roman"/>
          <w:sz w:val="24"/>
          <w:szCs w:val="24"/>
        </w:rPr>
        <w:t xml:space="preserve"> personu pārstāv cita persona);</w:t>
      </w:r>
    </w:p>
    <w:p w14:paraId="4A73B581" w14:textId="77777777" w:rsidR="001C05A4" w:rsidRPr="00800A6E" w:rsidRDefault="001C05A4" w:rsidP="001C05A4">
      <w:pPr>
        <w:autoSpaceDE w:val="0"/>
        <w:autoSpaceDN w:val="0"/>
        <w:adjustRightInd w:val="0"/>
        <w:spacing w:line="360" w:lineRule="auto"/>
        <w:ind w:left="567"/>
        <w:jc w:val="both"/>
        <w:rPr>
          <w:rFonts w:ascii="Times New Roman" w:hAnsi="Times New Roman" w:cs="Times New Roman"/>
          <w:sz w:val="24"/>
          <w:szCs w:val="24"/>
        </w:rPr>
      </w:pPr>
      <w:r w:rsidRPr="00800A6E">
        <w:rPr>
          <w:rFonts w:ascii="Times New Roman" w:hAnsi="Times New Roman" w:cs="Times New Roman"/>
          <w:sz w:val="24"/>
          <w:szCs w:val="24"/>
        </w:rPr>
        <w:t xml:space="preserve">Pirms pretendenta reģistrēšanas atsavināšanas dalībnieku sarakstā </w:t>
      </w:r>
      <w:r>
        <w:rPr>
          <w:rFonts w:ascii="Times New Roman" w:hAnsi="Times New Roman" w:cs="Times New Roman"/>
          <w:sz w:val="24"/>
          <w:szCs w:val="24"/>
        </w:rPr>
        <w:t>K</w:t>
      </w:r>
      <w:r w:rsidRPr="00800A6E">
        <w:rPr>
          <w:rFonts w:ascii="Times New Roman" w:hAnsi="Times New Roman" w:cs="Times New Roman"/>
          <w:sz w:val="24"/>
          <w:szCs w:val="24"/>
        </w:rPr>
        <w:t>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7029D31" w14:textId="77777777" w:rsidR="001C05A4" w:rsidRDefault="001C05A4" w:rsidP="001C05A4">
      <w:pPr>
        <w:pStyle w:val="Sarakstarindkopa"/>
        <w:numPr>
          <w:ilvl w:val="2"/>
          <w:numId w:val="1"/>
        </w:numPr>
        <w:autoSpaceDE w:val="0"/>
        <w:autoSpaceDN w:val="0"/>
        <w:adjustRightInd w:val="0"/>
        <w:spacing w:line="360" w:lineRule="auto"/>
        <w:ind w:left="1276" w:hanging="709"/>
        <w:jc w:val="both"/>
        <w:rPr>
          <w:rFonts w:ascii="Times New Roman" w:hAnsi="Times New Roman" w:cs="Times New Roman"/>
          <w:sz w:val="24"/>
          <w:szCs w:val="24"/>
        </w:rPr>
      </w:pPr>
      <w:r w:rsidRPr="001C05A4">
        <w:rPr>
          <w:rFonts w:ascii="Times New Roman" w:hAnsi="Times New Roman" w:cs="Times New Roman"/>
          <w:b/>
          <w:sz w:val="24"/>
          <w:szCs w:val="24"/>
        </w:rPr>
        <w:t>juridiskai personai</w:t>
      </w:r>
      <w:r>
        <w:rPr>
          <w:rFonts w:ascii="Times New Roman" w:hAnsi="Times New Roman" w:cs="Times New Roman"/>
          <w:sz w:val="24"/>
          <w:szCs w:val="24"/>
        </w:rPr>
        <w:t>:</w:t>
      </w:r>
    </w:p>
    <w:p w14:paraId="25FEBF71" w14:textId="77777777" w:rsidR="009C28BB" w:rsidRPr="009C28BB" w:rsidRDefault="001C05A4" w:rsidP="009C28BB">
      <w:pPr>
        <w:pStyle w:val="Sarakstarindkopa"/>
        <w:numPr>
          <w:ilvl w:val="3"/>
          <w:numId w:val="1"/>
        </w:numPr>
        <w:tabs>
          <w:tab w:val="left" w:pos="2127"/>
        </w:tabs>
        <w:autoSpaceDE w:val="0"/>
        <w:autoSpaceDN w:val="0"/>
        <w:adjustRightInd w:val="0"/>
        <w:spacing w:line="360" w:lineRule="auto"/>
        <w:ind w:left="2127" w:hanging="851"/>
        <w:jc w:val="both"/>
        <w:rPr>
          <w:rFonts w:ascii="Times New Roman" w:hAnsi="Times New Roman" w:cs="Times New Roman"/>
          <w:sz w:val="24"/>
          <w:szCs w:val="24"/>
        </w:rPr>
      </w:pPr>
      <w:r w:rsidRPr="00800A6E">
        <w:rPr>
          <w:rFonts w:ascii="Times New Roman" w:hAnsi="Times New Roman" w:cs="Times New Roman"/>
          <w:sz w:val="24"/>
          <w:szCs w:val="24"/>
        </w:rPr>
        <w:t xml:space="preserve">pieteikums, kurā jānorāda: nosaukums, reģistrācijas numurs, juridiskā adrese, papildu kontaktinformācija – elektroniskā pasta adrese un tālruņa </w:t>
      </w:r>
      <w:r w:rsidRPr="009C28BB">
        <w:rPr>
          <w:rFonts w:ascii="Times New Roman" w:hAnsi="Times New Roman" w:cs="Times New Roman"/>
          <w:sz w:val="24"/>
          <w:szCs w:val="24"/>
        </w:rPr>
        <w:t>numurs (ja tāds ir), juridiskas pe</w:t>
      </w:r>
      <w:r w:rsidR="009C28BB" w:rsidRPr="009C28BB">
        <w:rPr>
          <w:rFonts w:ascii="Times New Roman" w:hAnsi="Times New Roman" w:cs="Times New Roman"/>
          <w:sz w:val="24"/>
          <w:szCs w:val="24"/>
        </w:rPr>
        <w:t>rsonas pārstāvja vārds, uzvārds;</w:t>
      </w:r>
    </w:p>
    <w:p w14:paraId="0EE22223" w14:textId="3186F385" w:rsidR="009C28BB" w:rsidRPr="00EE7566" w:rsidRDefault="009C28BB" w:rsidP="009C28BB">
      <w:pPr>
        <w:pStyle w:val="Sarakstarindkopa"/>
        <w:numPr>
          <w:ilvl w:val="3"/>
          <w:numId w:val="1"/>
        </w:numPr>
        <w:tabs>
          <w:tab w:val="left" w:pos="2127"/>
        </w:tabs>
        <w:autoSpaceDE w:val="0"/>
        <w:autoSpaceDN w:val="0"/>
        <w:adjustRightInd w:val="0"/>
        <w:spacing w:line="360" w:lineRule="auto"/>
        <w:ind w:left="2127" w:hanging="851"/>
        <w:jc w:val="both"/>
        <w:rPr>
          <w:rFonts w:ascii="Times New Roman" w:hAnsi="Times New Roman" w:cs="Times New Roman"/>
          <w:sz w:val="24"/>
          <w:szCs w:val="24"/>
        </w:rPr>
      </w:pPr>
      <w:r w:rsidRPr="009C28BB">
        <w:rPr>
          <w:rFonts w:ascii="Times New Roman" w:hAnsi="Times New Roman" w:cs="Times New Roman"/>
          <w:sz w:val="24"/>
          <w:szCs w:val="24"/>
        </w:rPr>
        <w:t>pilnvar</w:t>
      </w:r>
      <w:r>
        <w:rPr>
          <w:rFonts w:ascii="Times New Roman" w:hAnsi="Times New Roman" w:cs="Times New Roman"/>
          <w:sz w:val="24"/>
          <w:szCs w:val="24"/>
        </w:rPr>
        <w:t>a</w:t>
      </w:r>
      <w:r w:rsidRPr="009C28BB">
        <w:rPr>
          <w:rFonts w:ascii="Times New Roman" w:hAnsi="Times New Roman" w:cs="Times New Roman"/>
          <w:sz w:val="24"/>
          <w:szCs w:val="24"/>
        </w:rPr>
        <w:t xml:space="preserve"> pārstāvēt juridisko personu un j</w:t>
      </w:r>
      <w:r w:rsidR="00EE7566">
        <w:rPr>
          <w:rFonts w:ascii="Times New Roman" w:hAnsi="Times New Roman" w:cs="Times New Roman"/>
          <w:sz w:val="24"/>
          <w:szCs w:val="24"/>
        </w:rPr>
        <w:t xml:space="preserve">a nepieciešams noslēgt pirkuma </w:t>
      </w:r>
      <w:r w:rsidRPr="00EE7566">
        <w:rPr>
          <w:rFonts w:ascii="Times New Roman" w:hAnsi="Times New Roman" w:cs="Times New Roman"/>
          <w:sz w:val="24"/>
          <w:szCs w:val="24"/>
        </w:rPr>
        <w:t xml:space="preserve">līgumu (ja juridisku personu pārstāv </w:t>
      </w:r>
      <w:r w:rsidR="00EE7566" w:rsidRPr="00EE7566">
        <w:rPr>
          <w:rFonts w:ascii="Times New Roman" w:hAnsi="Times New Roman" w:cs="Times New Roman"/>
          <w:sz w:val="24"/>
          <w:szCs w:val="24"/>
        </w:rPr>
        <w:t>persona, kas Uzņēmuma reģistra nav norādīta kā pārstāvēttiesīgā persona</w:t>
      </w:r>
      <w:r w:rsidRPr="00EE7566">
        <w:rPr>
          <w:rFonts w:ascii="Times New Roman" w:hAnsi="Times New Roman" w:cs="Times New Roman"/>
          <w:sz w:val="24"/>
          <w:szCs w:val="24"/>
        </w:rPr>
        <w:t>);</w:t>
      </w:r>
    </w:p>
    <w:p w14:paraId="28072AFF" w14:textId="77777777" w:rsidR="001C05A4" w:rsidRPr="00800A6E" w:rsidRDefault="001C05A4" w:rsidP="001C05A4">
      <w:pPr>
        <w:autoSpaceDE w:val="0"/>
        <w:autoSpaceDN w:val="0"/>
        <w:adjustRightInd w:val="0"/>
        <w:spacing w:line="360" w:lineRule="auto"/>
        <w:ind w:left="567"/>
        <w:jc w:val="both"/>
        <w:rPr>
          <w:rFonts w:ascii="Times New Roman" w:hAnsi="Times New Roman" w:cs="Times New Roman"/>
          <w:sz w:val="24"/>
          <w:szCs w:val="24"/>
        </w:rPr>
      </w:pPr>
      <w:r w:rsidRPr="00800A6E">
        <w:rPr>
          <w:rFonts w:ascii="Times New Roman" w:hAnsi="Times New Roman" w:cs="Times New Roman"/>
          <w:sz w:val="24"/>
          <w:szCs w:val="24"/>
        </w:rPr>
        <w:t xml:space="preserve">Pirms pretendenta reģistrēšanas atsavināšanas dalībnieku sarakstā </w:t>
      </w:r>
      <w:r>
        <w:rPr>
          <w:rFonts w:ascii="Times New Roman" w:hAnsi="Times New Roman" w:cs="Times New Roman"/>
          <w:sz w:val="24"/>
          <w:szCs w:val="24"/>
        </w:rPr>
        <w:t>K</w:t>
      </w:r>
      <w:r w:rsidRPr="00800A6E">
        <w:rPr>
          <w:rFonts w:ascii="Times New Roman" w:hAnsi="Times New Roman" w:cs="Times New Roman"/>
          <w:sz w:val="24"/>
          <w:szCs w:val="24"/>
        </w:rPr>
        <w:t>omisija attiecībā uz juridisku personu pārbaudīs informāciju:</w:t>
      </w:r>
    </w:p>
    <w:p w14:paraId="36094823" w14:textId="77777777" w:rsidR="001C05A4" w:rsidRPr="00800A6E" w:rsidRDefault="001C05A4" w:rsidP="009C28BB">
      <w:pPr>
        <w:pStyle w:val="Sarakstarindkopa"/>
        <w:numPr>
          <w:ilvl w:val="0"/>
          <w:numId w:val="4"/>
        </w:numPr>
        <w:autoSpaceDE w:val="0"/>
        <w:autoSpaceDN w:val="0"/>
        <w:adjustRightInd w:val="0"/>
        <w:spacing w:line="360" w:lineRule="auto"/>
        <w:ind w:left="851" w:hanging="284"/>
        <w:jc w:val="both"/>
        <w:rPr>
          <w:rFonts w:ascii="Times New Roman" w:hAnsi="Times New Roman" w:cs="Times New Roman"/>
          <w:sz w:val="24"/>
          <w:szCs w:val="24"/>
        </w:rPr>
      </w:pPr>
      <w:r w:rsidRPr="00800A6E">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1D2135D7" w14:textId="77777777" w:rsidR="001C05A4" w:rsidRPr="00800A6E" w:rsidRDefault="001C05A4" w:rsidP="009C28BB">
      <w:pPr>
        <w:numPr>
          <w:ilvl w:val="0"/>
          <w:numId w:val="2"/>
        </w:numPr>
        <w:pBdr>
          <w:top w:val="nil"/>
          <w:left w:val="nil"/>
          <w:bottom w:val="nil"/>
          <w:right w:val="nil"/>
          <w:between w:val="nil"/>
        </w:pBdr>
        <w:spacing w:line="360" w:lineRule="auto"/>
        <w:ind w:left="851" w:hanging="284"/>
        <w:jc w:val="both"/>
        <w:rPr>
          <w:rFonts w:ascii="Times New Roman" w:hAnsi="Times New Roman" w:cs="Times New Roman"/>
          <w:sz w:val="24"/>
          <w:szCs w:val="24"/>
        </w:rPr>
      </w:pPr>
      <w:r w:rsidRPr="00800A6E">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EF430D4" w14:textId="7F71C253" w:rsidR="00C24589" w:rsidRPr="00220319" w:rsidRDefault="00C24589" w:rsidP="009F3900">
      <w:pPr>
        <w:pStyle w:val="Sarakstarindkopa"/>
        <w:numPr>
          <w:ilvl w:val="1"/>
          <w:numId w:val="1"/>
        </w:numPr>
        <w:tabs>
          <w:tab w:val="left" w:pos="127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w:t>
      </w:r>
      <w:r w:rsidRPr="008D2A3A">
        <w:rPr>
          <w:rFonts w:ascii="Times New Roman" w:hAnsi="Times New Roman" w:cs="Times New Roman"/>
          <w:sz w:val="24"/>
          <w:szCs w:val="24"/>
        </w:rPr>
        <w:t xml:space="preserve">omisija, saņemot pieteikumu </w:t>
      </w:r>
      <w:r w:rsidR="006C4E55">
        <w:rPr>
          <w:rFonts w:ascii="Times New Roman" w:hAnsi="Times New Roman" w:cs="Times New Roman"/>
          <w:sz w:val="24"/>
          <w:szCs w:val="24"/>
        </w:rPr>
        <w:t>K</w:t>
      </w:r>
      <w:r w:rsidRPr="008D2A3A">
        <w:rPr>
          <w:rFonts w:ascii="Times New Roman" w:hAnsi="Times New Roman" w:cs="Times New Roman"/>
          <w:sz w:val="24"/>
          <w:szCs w:val="24"/>
        </w:rPr>
        <w:t>ustam</w:t>
      </w:r>
      <w:r w:rsidR="006C4E55">
        <w:rPr>
          <w:rFonts w:ascii="Times New Roman" w:hAnsi="Times New Roman" w:cs="Times New Roman"/>
          <w:sz w:val="24"/>
          <w:szCs w:val="24"/>
        </w:rPr>
        <w:t>ā</w:t>
      </w:r>
      <w:r w:rsidRPr="008D2A3A">
        <w:rPr>
          <w:rFonts w:ascii="Times New Roman" w:hAnsi="Times New Roman" w:cs="Times New Roman"/>
          <w:sz w:val="24"/>
          <w:szCs w:val="24"/>
        </w:rPr>
        <w:t xml:space="preserve">s mantas atsavināšanai, </w:t>
      </w:r>
      <w:r>
        <w:rPr>
          <w:rFonts w:ascii="Times New Roman" w:hAnsi="Times New Roman" w:cs="Times New Roman"/>
          <w:sz w:val="24"/>
          <w:szCs w:val="24"/>
        </w:rPr>
        <w:t>sagatavo</w:t>
      </w:r>
      <w:r w:rsidRPr="008D2A3A">
        <w:rPr>
          <w:rFonts w:ascii="Times New Roman" w:hAnsi="Times New Roman" w:cs="Times New Roman"/>
          <w:sz w:val="24"/>
          <w:szCs w:val="24"/>
        </w:rPr>
        <w:t xml:space="preserve"> atsavināšanas</w:t>
      </w:r>
      <w:r w:rsidRPr="00220319">
        <w:rPr>
          <w:rFonts w:ascii="Times New Roman" w:hAnsi="Times New Roman" w:cs="Times New Roman"/>
          <w:sz w:val="24"/>
          <w:szCs w:val="24"/>
        </w:rPr>
        <w:t xml:space="preserve"> dalībnieku sarakstu, kurā fiksē pretendentus pieteikumu iesniegšanas secībā.</w:t>
      </w:r>
      <w:r>
        <w:rPr>
          <w:rFonts w:ascii="Times New Roman" w:hAnsi="Times New Roman" w:cs="Times New Roman"/>
          <w:sz w:val="24"/>
          <w:szCs w:val="24"/>
        </w:rPr>
        <w:t xml:space="preserve"> </w:t>
      </w:r>
    </w:p>
    <w:p w14:paraId="1901F18F" w14:textId="77777777" w:rsidR="00C24589" w:rsidRPr="000D6633" w:rsidRDefault="00C24589" w:rsidP="00C24589">
      <w:pPr>
        <w:numPr>
          <w:ilvl w:val="1"/>
          <w:numId w:val="1"/>
        </w:numP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 xml:space="preserve">Atsavināšanas dalībnieku pieteikumu saņemšana tiek uzsākta pēc sludinājuma publikācijas Gulbenes novada pašvaldības tīmekļa vietnē </w:t>
      </w:r>
      <w:hyperlink r:id="rId14">
        <w:r w:rsidRPr="000D6633">
          <w:rPr>
            <w:rFonts w:ascii="Times New Roman" w:hAnsi="Times New Roman" w:cs="Times New Roman"/>
            <w:sz w:val="24"/>
            <w:szCs w:val="24"/>
            <w:u w:val="single"/>
          </w:rPr>
          <w:t>www.gulbene.lv</w:t>
        </w:r>
      </w:hyperlink>
      <w:r w:rsidRPr="000D6633">
        <w:t>.</w:t>
      </w:r>
    </w:p>
    <w:p w14:paraId="7A9CCBCB" w14:textId="77777777" w:rsidR="00C24589" w:rsidRPr="008D2A3A" w:rsidRDefault="00C24589" w:rsidP="00C24589">
      <w:pPr>
        <w:numPr>
          <w:ilvl w:val="1"/>
          <w:numId w:val="1"/>
        </w:numPr>
        <w:pBdr>
          <w:top w:val="nil"/>
          <w:left w:val="nil"/>
          <w:bottom w:val="nil"/>
          <w:right w:val="nil"/>
          <w:between w:val="nil"/>
        </w:pBdr>
        <w:tabs>
          <w:tab w:val="left" w:pos="567"/>
        </w:tabs>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Pieteikums iesniedzams</w:t>
      </w:r>
      <w:r>
        <w:rPr>
          <w:rFonts w:ascii="Times New Roman" w:hAnsi="Times New Roman" w:cs="Times New Roman"/>
          <w:sz w:val="24"/>
          <w:szCs w:val="24"/>
        </w:rPr>
        <w:t xml:space="preserve"> Gulbenes novada pašvaldībā </w:t>
      </w:r>
      <w:r w:rsidRPr="000D6633">
        <w:rPr>
          <w:rFonts w:ascii="Times New Roman" w:hAnsi="Times New Roman" w:cs="Times New Roman"/>
          <w:sz w:val="24"/>
          <w:szCs w:val="24"/>
        </w:rPr>
        <w:t xml:space="preserve">līdz </w:t>
      </w:r>
      <w:bookmarkStart w:id="3" w:name="_Hlk203471677"/>
      <w:r w:rsidRPr="000D6633">
        <w:rPr>
          <w:rFonts w:ascii="Times New Roman" w:hAnsi="Times New Roman" w:cs="Times New Roman"/>
          <w:b/>
          <w:sz w:val="24"/>
          <w:szCs w:val="24"/>
        </w:rPr>
        <w:t xml:space="preserve">2025.gada </w:t>
      </w:r>
      <w:r>
        <w:rPr>
          <w:rFonts w:ascii="Times New Roman" w:hAnsi="Times New Roman" w:cs="Times New Roman"/>
          <w:b/>
          <w:sz w:val="24"/>
          <w:szCs w:val="24"/>
        </w:rPr>
        <w:t>14.augustam</w:t>
      </w:r>
      <w:r w:rsidRPr="000D6633">
        <w:rPr>
          <w:rFonts w:ascii="Times New Roman" w:hAnsi="Times New Roman" w:cs="Times New Roman"/>
          <w:b/>
          <w:sz w:val="24"/>
          <w:szCs w:val="24"/>
        </w:rPr>
        <w:t xml:space="preserve"> plkst.15.00</w:t>
      </w:r>
      <w:bookmarkEnd w:id="3"/>
      <w:r>
        <w:rPr>
          <w:rFonts w:ascii="Times New Roman" w:hAnsi="Times New Roman" w:cs="Times New Roman"/>
          <w:b/>
          <w:sz w:val="24"/>
          <w:szCs w:val="24"/>
        </w:rPr>
        <w:t>:</w:t>
      </w:r>
    </w:p>
    <w:p w14:paraId="6C432A92" w14:textId="77777777" w:rsidR="00C24589" w:rsidRPr="008D2A3A" w:rsidRDefault="00C24589" w:rsidP="009C28BB">
      <w:pPr>
        <w:pStyle w:val="Sarakstarindkopa"/>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nododot </w:t>
      </w:r>
      <w:r w:rsidRPr="008D2A3A">
        <w:rPr>
          <w:rFonts w:ascii="Times New Roman" w:hAnsi="Times New Roman" w:cs="Times New Roman"/>
          <w:sz w:val="24"/>
          <w:szCs w:val="24"/>
        </w:rPr>
        <w:t xml:space="preserve">personīgi Gulbenes novada valsts un pašvaldības vienotajā klientu apkalpošanas centrā </w:t>
      </w:r>
      <w:r w:rsidRPr="006113F3">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r>
        <w:rPr>
          <w:rFonts w:ascii="Times New Roman" w:eastAsia="Calibri" w:hAnsi="Times New Roman" w:cs="Times New Roman"/>
          <w:sz w:val="24"/>
          <w:szCs w:val="24"/>
        </w:rPr>
        <w:t>;</w:t>
      </w:r>
    </w:p>
    <w:p w14:paraId="67C51EBE" w14:textId="77777777" w:rsidR="00C24589" w:rsidRDefault="00C24589" w:rsidP="009C28BB">
      <w:pPr>
        <w:pStyle w:val="Sarakstarindkopa"/>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w:t>
      </w:r>
      <w:r>
        <w:rPr>
          <w:rFonts w:ascii="Times New Roman" w:hAnsi="Times New Roman" w:cs="Times New Roman"/>
          <w:sz w:val="24"/>
          <w:szCs w:val="24"/>
        </w:rPr>
        <w:t xml:space="preserve">. Ja pieteikums tiek sūtīts pasta sūtījumā, pretendents ir atbildīgs par savlaicīgu pieteikuma izsūtīšanu, lai nodrošinātu pieteikuma saņemšanu Gulbenes novada pašvaldībā ne vēlāk kā līdz </w:t>
      </w:r>
      <w:r w:rsidRPr="00A06372">
        <w:rPr>
          <w:rFonts w:ascii="Times New Roman" w:hAnsi="Times New Roman" w:cs="Times New Roman"/>
          <w:sz w:val="24"/>
          <w:szCs w:val="24"/>
        </w:rPr>
        <w:t>2025.gada 14.augustam plkst.15.00</w:t>
      </w:r>
      <w:r>
        <w:rPr>
          <w:rFonts w:ascii="Times New Roman" w:hAnsi="Times New Roman" w:cs="Times New Roman"/>
          <w:sz w:val="24"/>
          <w:szCs w:val="24"/>
        </w:rPr>
        <w:t>;</w:t>
      </w:r>
    </w:p>
    <w:p w14:paraId="10395B08" w14:textId="77777777" w:rsidR="00C24589" w:rsidRPr="008D2A3A" w:rsidRDefault="00C24589" w:rsidP="009C28BB">
      <w:pPr>
        <w:pStyle w:val="Sarakstarindkopa"/>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sz w:val="24"/>
          <w:szCs w:val="24"/>
        </w:rPr>
      </w:pPr>
      <w:r w:rsidRPr="008D2A3A">
        <w:rPr>
          <w:rFonts w:ascii="Times New Roman" w:hAnsi="Times New Roman" w:cs="Times New Roman"/>
          <w:sz w:val="24"/>
          <w:szCs w:val="24"/>
        </w:rPr>
        <w:t xml:space="preserve">elektroniski </w:t>
      </w:r>
      <w:r w:rsidRPr="008D2A3A">
        <w:rPr>
          <w:rFonts w:ascii="Times New Roman" w:hAnsi="Times New Roman" w:cs="Times New Roman"/>
          <w:bCs/>
          <w:sz w:val="24"/>
          <w:szCs w:val="24"/>
        </w:rPr>
        <w:t>(pieteikums, kas parakstīts ar drošu elektronisko parakstu)</w:t>
      </w:r>
      <w:r w:rsidRPr="008D2A3A">
        <w:rPr>
          <w:rFonts w:ascii="Times New Roman" w:hAnsi="Times New Roman" w:cs="Times New Roman"/>
          <w:sz w:val="24"/>
          <w:szCs w:val="24"/>
        </w:rPr>
        <w:t xml:space="preserve"> uz e-pasta adresi: </w:t>
      </w:r>
      <w:hyperlink r:id="rId15">
        <w:r w:rsidRPr="008D2A3A">
          <w:rPr>
            <w:rFonts w:ascii="Times New Roman" w:hAnsi="Times New Roman" w:cs="Times New Roman"/>
            <w:sz w:val="24"/>
            <w:szCs w:val="24"/>
            <w:u w:val="single"/>
          </w:rPr>
          <w:t>dome@gulbene.lv</w:t>
        </w:r>
      </w:hyperlink>
      <w:r w:rsidRPr="008D2A3A">
        <w:rPr>
          <w:rFonts w:ascii="Times New Roman" w:hAnsi="Times New Roman" w:cs="Times New Roman"/>
          <w:sz w:val="24"/>
          <w:szCs w:val="24"/>
        </w:rPr>
        <w:t>.</w:t>
      </w:r>
    </w:p>
    <w:p w14:paraId="48E30D51" w14:textId="77777777" w:rsidR="00C24589" w:rsidRPr="000D6633" w:rsidRDefault="00C24589" w:rsidP="009C28BB">
      <w:pPr>
        <w:pStyle w:val="Sarakstarindkopa"/>
        <w:numPr>
          <w:ilvl w:val="1"/>
          <w:numId w:val="1"/>
        </w:numPr>
        <w:spacing w:line="360" w:lineRule="auto"/>
        <w:ind w:left="567" w:hanging="567"/>
        <w:jc w:val="both"/>
        <w:rPr>
          <w:rFonts w:ascii="Times New Roman" w:hAnsi="Times New Roman" w:cs="Times New Roman"/>
          <w:sz w:val="24"/>
          <w:szCs w:val="24"/>
        </w:rPr>
      </w:pPr>
      <w:r w:rsidRPr="000D6633">
        <w:rPr>
          <w:rFonts w:ascii="Times New Roman" w:hAnsi="Times New Roman" w:cs="Times New Roman"/>
          <w:sz w:val="24"/>
          <w:szCs w:val="24"/>
        </w:rPr>
        <w:t>Pretendents netiek reģistrēts atsavināšanas dalībnieku sarakstā, ja:</w:t>
      </w:r>
    </w:p>
    <w:p w14:paraId="4982B0F2" w14:textId="77777777" w:rsidR="00C24589" w:rsidRPr="000D6633" w:rsidRDefault="00C24589" w:rsidP="00C24589">
      <w:pPr>
        <w:numPr>
          <w:ilvl w:val="2"/>
          <w:numId w:val="1"/>
        </w:numPr>
        <w:spacing w:line="360" w:lineRule="auto"/>
        <w:ind w:left="1276" w:hanging="709"/>
        <w:jc w:val="both"/>
        <w:rPr>
          <w:rFonts w:ascii="Times New Roman" w:hAnsi="Times New Roman" w:cs="Times New Roman"/>
          <w:sz w:val="24"/>
          <w:szCs w:val="24"/>
        </w:rPr>
      </w:pPr>
      <w:r w:rsidRPr="000D6633">
        <w:rPr>
          <w:rFonts w:ascii="Times New Roman" w:hAnsi="Times New Roman" w:cs="Times New Roman"/>
          <w:sz w:val="24"/>
          <w:szCs w:val="24"/>
        </w:rPr>
        <w:t>nav vēl iestājies vai ir jau beidzies pretendentu reģistrācijas termiņš;</w:t>
      </w:r>
    </w:p>
    <w:p w14:paraId="35CB098F" w14:textId="4971B805" w:rsidR="00C24589" w:rsidRPr="009560AA" w:rsidRDefault="00C24589" w:rsidP="00C24589">
      <w:pPr>
        <w:numPr>
          <w:ilvl w:val="2"/>
          <w:numId w:val="1"/>
        </w:numPr>
        <w:spacing w:line="360" w:lineRule="auto"/>
        <w:ind w:left="1276" w:hanging="709"/>
        <w:jc w:val="both"/>
        <w:rPr>
          <w:rFonts w:ascii="Times New Roman" w:hAnsi="Times New Roman" w:cs="Times New Roman"/>
          <w:sz w:val="24"/>
          <w:szCs w:val="24"/>
        </w:rPr>
      </w:pPr>
      <w:r w:rsidRPr="009560AA">
        <w:rPr>
          <w:rFonts w:ascii="Times New Roman" w:hAnsi="Times New Roman" w:cs="Times New Roman"/>
          <w:sz w:val="24"/>
          <w:szCs w:val="24"/>
        </w:rPr>
        <w:t xml:space="preserve">ja nav iesniegti šo noteikumu </w:t>
      </w:r>
      <w:r>
        <w:rPr>
          <w:rFonts w:ascii="Times New Roman" w:hAnsi="Times New Roman" w:cs="Times New Roman"/>
          <w:sz w:val="24"/>
          <w:szCs w:val="24"/>
        </w:rPr>
        <w:t>2.</w:t>
      </w:r>
      <w:r w:rsidR="00EE7566">
        <w:rPr>
          <w:rFonts w:ascii="Times New Roman" w:hAnsi="Times New Roman" w:cs="Times New Roman"/>
          <w:sz w:val="24"/>
          <w:szCs w:val="24"/>
        </w:rPr>
        <w:t>2</w:t>
      </w:r>
      <w:r w:rsidRPr="009560AA">
        <w:rPr>
          <w:rFonts w:ascii="Times New Roman" w:hAnsi="Times New Roman" w:cs="Times New Roman"/>
          <w:sz w:val="24"/>
          <w:szCs w:val="24"/>
        </w:rPr>
        <w:t xml:space="preserve">.1.punktā vai </w:t>
      </w:r>
      <w:r>
        <w:rPr>
          <w:rFonts w:ascii="Times New Roman" w:hAnsi="Times New Roman" w:cs="Times New Roman"/>
          <w:sz w:val="24"/>
          <w:szCs w:val="24"/>
        </w:rPr>
        <w:t>2.</w:t>
      </w:r>
      <w:r w:rsidR="00EE7566">
        <w:rPr>
          <w:rFonts w:ascii="Times New Roman" w:hAnsi="Times New Roman" w:cs="Times New Roman"/>
          <w:sz w:val="24"/>
          <w:szCs w:val="24"/>
        </w:rPr>
        <w:t>2</w:t>
      </w:r>
      <w:r w:rsidRPr="009560AA">
        <w:rPr>
          <w:rFonts w:ascii="Times New Roman" w:hAnsi="Times New Roman" w:cs="Times New Roman"/>
          <w:sz w:val="24"/>
          <w:szCs w:val="24"/>
        </w:rPr>
        <w:t>.2.punktā norādītie dokumenti;</w:t>
      </w:r>
    </w:p>
    <w:p w14:paraId="493A7E07" w14:textId="77777777" w:rsidR="00C24589" w:rsidRPr="000D6633" w:rsidRDefault="00C24589" w:rsidP="00C24589">
      <w:pPr>
        <w:numPr>
          <w:ilvl w:val="2"/>
          <w:numId w:val="1"/>
        </w:numPr>
        <w:spacing w:line="360" w:lineRule="auto"/>
        <w:ind w:left="1276" w:hanging="709"/>
        <w:jc w:val="both"/>
        <w:rPr>
          <w:rFonts w:ascii="Times New Roman" w:hAnsi="Times New Roman" w:cs="Times New Roman"/>
          <w:sz w:val="24"/>
          <w:szCs w:val="24"/>
        </w:rPr>
      </w:pPr>
      <w:r w:rsidRPr="000D6633">
        <w:rPr>
          <w:rFonts w:ascii="Times New Roman" w:hAnsi="Times New Roman" w:cs="Times New Roman"/>
          <w:sz w:val="24"/>
          <w:szCs w:val="24"/>
        </w:rPr>
        <w:t>iesniegtajos dokumentos norādītas nepatiesas ziņas;</w:t>
      </w:r>
    </w:p>
    <w:p w14:paraId="6401AC88" w14:textId="1DEA0D86" w:rsidR="00C24589" w:rsidRPr="00220319" w:rsidRDefault="00C24589" w:rsidP="00C24589">
      <w:pPr>
        <w:numPr>
          <w:ilvl w:val="2"/>
          <w:numId w:val="1"/>
        </w:numPr>
        <w:spacing w:line="360" w:lineRule="auto"/>
        <w:ind w:left="1276" w:hanging="709"/>
        <w:jc w:val="both"/>
        <w:rPr>
          <w:rFonts w:ascii="Times New Roman" w:hAnsi="Times New Roman" w:cs="Times New Roman"/>
          <w:sz w:val="24"/>
          <w:szCs w:val="24"/>
        </w:rPr>
      </w:pPr>
      <w:r w:rsidRPr="000D6633">
        <w:rPr>
          <w:rFonts w:ascii="Times New Roman" w:hAnsi="Times New Roman" w:cs="Times New Roman"/>
          <w:sz w:val="24"/>
          <w:szCs w:val="24"/>
        </w:rPr>
        <w:t xml:space="preserve">konstatēts, ka pretendentam ir noteikumu </w:t>
      </w:r>
      <w:r>
        <w:rPr>
          <w:rFonts w:ascii="Times New Roman" w:hAnsi="Times New Roman" w:cs="Times New Roman"/>
          <w:sz w:val="24"/>
          <w:szCs w:val="24"/>
        </w:rPr>
        <w:t>2.1</w:t>
      </w:r>
      <w:r w:rsidRPr="000D6633">
        <w:rPr>
          <w:rFonts w:ascii="Times New Roman" w:hAnsi="Times New Roman" w:cs="Times New Roman"/>
          <w:sz w:val="24"/>
          <w:szCs w:val="24"/>
        </w:rPr>
        <w:t>.</w:t>
      </w:r>
      <w:r>
        <w:rPr>
          <w:rFonts w:ascii="Times New Roman" w:hAnsi="Times New Roman" w:cs="Times New Roman"/>
          <w:sz w:val="24"/>
          <w:szCs w:val="24"/>
        </w:rPr>
        <w:t xml:space="preserve">2. </w:t>
      </w:r>
      <w:r w:rsidR="00EE7566">
        <w:rPr>
          <w:rFonts w:ascii="Times New Roman" w:hAnsi="Times New Roman" w:cs="Times New Roman"/>
          <w:sz w:val="24"/>
          <w:szCs w:val="24"/>
        </w:rPr>
        <w:t>un/vai</w:t>
      </w:r>
      <w:r>
        <w:rPr>
          <w:rFonts w:ascii="Times New Roman" w:hAnsi="Times New Roman" w:cs="Times New Roman"/>
          <w:sz w:val="24"/>
          <w:szCs w:val="24"/>
        </w:rPr>
        <w:t xml:space="preserve"> 2.1.3. apakš</w:t>
      </w:r>
      <w:r w:rsidRPr="00220319">
        <w:rPr>
          <w:rFonts w:ascii="Times New Roman" w:hAnsi="Times New Roman" w:cs="Times New Roman"/>
          <w:sz w:val="24"/>
          <w:szCs w:val="24"/>
        </w:rPr>
        <w:t>punktā minētās parādsaistības;</w:t>
      </w:r>
    </w:p>
    <w:p w14:paraId="2F44BD04" w14:textId="5F126182" w:rsidR="00C24589" w:rsidRPr="000D6633" w:rsidRDefault="00C24589" w:rsidP="009C28BB">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K</w:t>
      </w:r>
      <w:r w:rsidRPr="000D6633">
        <w:rPr>
          <w:rFonts w:ascii="Times New Roman" w:hAnsi="Times New Roman" w:cs="Times New Roman"/>
          <w:sz w:val="24"/>
          <w:szCs w:val="24"/>
        </w:rPr>
        <w:t xml:space="preserve">omisijas locekļi nevar būt </w:t>
      </w:r>
      <w:r w:rsidR="006C4E55">
        <w:rPr>
          <w:rFonts w:ascii="Times New Roman" w:hAnsi="Times New Roman" w:cs="Times New Roman"/>
          <w:sz w:val="24"/>
          <w:szCs w:val="24"/>
        </w:rPr>
        <w:t>K</w:t>
      </w:r>
      <w:r>
        <w:rPr>
          <w:rFonts w:ascii="Times New Roman" w:hAnsi="Times New Roman" w:cs="Times New Roman"/>
          <w:sz w:val="24"/>
          <w:szCs w:val="24"/>
        </w:rPr>
        <w:t>ustamās mantas</w:t>
      </w:r>
      <w:r w:rsidRPr="000D6633">
        <w:rPr>
          <w:rFonts w:ascii="Times New Roman" w:hAnsi="Times New Roman" w:cs="Times New Roman"/>
          <w:sz w:val="24"/>
          <w:szCs w:val="24"/>
        </w:rPr>
        <w:t xml:space="preserve"> pircēji, kā arī nevar pirkt </w:t>
      </w:r>
      <w:r w:rsidR="006C4E55">
        <w:rPr>
          <w:rFonts w:ascii="Times New Roman" w:hAnsi="Times New Roman" w:cs="Times New Roman"/>
          <w:sz w:val="24"/>
          <w:szCs w:val="24"/>
        </w:rPr>
        <w:t>K</w:t>
      </w:r>
      <w:r>
        <w:rPr>
          <w:rFonts w:ascii="Times New Roman" w:hAnsi="Times New Roman" w:cs="Times New Roman"/>
          <w:sz w:val="24"/>
          <w:szCs w:val="24"/>
        </w:rPr>
        <w:t>ustamo mantu</w:t>
      </w:r>
      <w:r w:rsidRPr="000D6633">
        <w:rPr>
          <w:rFonts w:ascii="Times New Roman" w:hAnsi="Times New Roman" w:cs="Times New Roman"/>
          <w:sz w:val="24"/>
          <w:szCs w:val="24"/>
        </w:rPr>
        <w:t xml:space="preserve"> citu personu uzdevumā.</w:t>
      </w:r>
    </w:p>
    <w:p w14:paraId="7B141399" w14:textId="77777777" w:rsidR="00C24589" w:rsidRPr="003E4E80" w:rsidRDefault="00C24589" w:rsidP="00C24589">
      <w:pPr>
        <w:numPr>
          <w:ilvl w:val="0"/>
          <w:numId w:val="1"/>
        </w:numPr>
        <w:spacing w:before="120" w:line="360" w:lineRule="auto"/>
        <w:ind w:left="357" w:hanging="357"/>
        <w:jc w:val="center"/>
        <w:rPr>
          <w:rFonts w:ascii="Times New Roman" w:hAnsi="Times New Roman" w:cs="Times New Roman"/>
          <w:b/>
          <w:sz w:val="24"/>
          <w:szCs w:val="24"/>
        </w:rPr>
      </w:pPr>
      <w:r w:rsidRPr="003E4E80">
        <w:rPr>
          <w:rFonts w:ascii="Times New Roman" w:hAnsi="Times New Roman" w:cs="Times New Roman"/>
          <w:b/>
          <w:sz w:val="24"/>
          <w:szCs w:val="24"/>
        </w:rPr>
        <w:t>Nosacītās cenas samaksas kārtība un pirkuma līguma noslēgšana</w:t>
      </w:r>
    </w:p>
    <w:p w14:paraId="4C40C9EB" w14:textId="59AAFA02" w:rsidR="00C24589" w:rsidRPr="000D6633" w:rsidRDefault="006C4E55" w:rsidP="00C24589">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K</w:t>
      </w:r>
      <w:r w:rsidR="00C24589">
        <w:rPr>
          <w:rFonts w:ascii="Times New Roman" w:hAnsi="Times New Roman" w:cs="Times New Roman"/>
          <w:sz w:val="24"/>
          <w:szCs w:val="24"/>
        </w:rPr>
        <w:t>ustamās mantas</w:t>
      </w:r>
      <w:r w:rsidR="00C24589" w:rsidRPr="000D6633">
        <w:rPr>
          <w:rFonts w:ascii="Times New Roman" w:hAnsi="Times New Roman" w:cs="Times New Roman"/>
          <w:sz w:val="24"/>
          <w:szCs w:val="24"/>
        </w:rPr>
        <w:t xml:space="preserve"> pirkuma tiesības iegūst persona, kura pirmā iesniegusi pieteikumu un tikusi reģistrēta </w:t>
      </w:r>
      <w:r w:rsidR="00C24589">
        <w:rPr>
          <w:rFonts w:ascii="Times New Roman" w:hAnsi="Times New Roman" w:cs="Times New Roman"/>
          <w:sz w:val="24"/>
          <w:szCs w:val="24"/>
        </w:rPr>
        <w:t>n</w:t>
      </w:r>
      <w:r w:rsidR="00C24589" w:rsidRPr="000D6633">
        <w:rPr>
          <w:rFonts w:ascii="Times New Roman" w:hAnsi="Times New Roman" w:cs="Times New Roman"/>
          <w:sz w:val="24"/>
          <w:szCs w:val="24"/>
        </w:rPr>
        <w:t>oteikumos not</w:t>
      </w:r>
      <w:r w:rsidR="00EE7566">
        <w:rPr>
          <w:rFonts w:ascii="Times New Roman" w:hAnsi="Times New Roman" w:cs="Times New Roman"/>
          <w:sz w:val="24"/>
          <w:szCs w:val="24"/>
        </w:rPr>
        <w:t>e</w:t>
      </w:r>
      <w:r w:rsidR="00C24589" w:rsidRPr="000D6633">
        <w:rPr>
          <w:rFonts w:ascii="Times New Roman" w:hAnsi="Times New Roman" w:cs="Times New Roman"/>
          <w:sz w:val="24"/>
          <w:szCs w:val="24"/>
        </w:rPr>
        <w:t>iktajā kārtībā.</w:t>
      </w:r>
    </w:p>
    <w:p w14:paraId="6C8F2797" w14:textId="3AAAA1BC" w:rsidR="00C24589" w:rsidRPr="000D6633" w:rsidRDefault="00C24589" w:rsidP="00C24589">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lastRenderedPageBreak/>
        <w:t xml:space="preserve">Pretendentam, kurš ieguvis tiesības pirkt </w:t>
      </w:r>
      <w:r w:rsidR="006C4E55">
        <w:rPr>
          <w:rFonts w:ascii="Times New Roman" w:hAnsi="Times New Roman" w:cs="Times New Roman"/>
          <w:sz w:val="24"/>
          <w:szCs w:val="24"/>
        </w:rPr>
        <w:t>Kustamo</w:t>
      </w:r>
      <w:r>
        <w:rPr>
          <w:rFonts w:ascii="Times New Roman" w:hAnsi="Times New Roman" w:cs="Times New Roman"/>
          <w:sz w:val="24"/>
          <w:szCs w:val="24"/>
        </w:rPr>
        <w:t xml:space="preserve"> mantu, Komisija</w:t>
      </w:r>
      <w:r w:rsidR="00165D0B">
        <w:t xml:space="preserve"> i</w:t>
      </w:r>
      <w:r>
        <w:rPr>
          <w:rFonts w:ascii="Times New Roman" w:hAnsi="Times New Roman" w:cs="Times New Roman"/>
          <w:sz w:val="24"/>
          <w:szCs w:val="24"/>
        </w:rPr>
        <w:t>zsniedz (nosūta)</w:t>
      </w:r>
      <w:r w:rsidR="000C58AB">
        <w:rPr>
          <w:rFonts w:ascii="Times New Roman" w:hAnsi="Times New Roman" w:cs="Times New Roman"/>
          <w:sz w:val="24"/>
          <w:szCs w:val="24"/>
        </w:rPr>
        <w:t xml:space="preserve"> </w:t>
      </w:r>
      <w:r w:rsidR="00165D0B">
        <w:rPr>
          <w:rFonts w:ascii="Times New Roman" w:hAnsi="Times New Roman" w:cs="Times New Roman"/>
          <w:sz w:val="24"/>
          <w:szCs w:val="24"/>
        </w:rPr>
        <w:t>i</w:t>
      </w:r>
      <w:r>
        <w:rPr>
          <w:rFonts w:ascii="Times New Roman" w:hAnsi="Times New Roman" w:cs="Times New Roman"/>
          <w:sz w:val="24"/>
          <w:szCs w:val="24"/>
        </w:rPr>
        <w:t>zziņu norēķinam par kustamo mantu</w:t>
      </w:r>
      <w:r w:rsidRPr="000D6633">
        <w:rPr>
          <w:rFonts w:ascii="Times New Roman" w:hAnsi="Times New Roman" w:cs="Times New Roman"/>
          <w:sz w:val="24"/>
          <w:szCs w:val="24"/>
        </w:rPr>
        <w:t>.</w:t>
      </w:r>
    </w:p>
    <w:p w14:paraId="4AEEC949" w14:textId="344BAE93" w:rsidR="00C24589" w:rsidRDefault="00C24589" w:rsidP="00C24589">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Pretendentam</w:t>
      </w:r>
      <w:r w:rsidR="00165D0B">
        <w:rPr>
          <w:rFonts w:ascii="Times New Roman" w:hAnsi="Times New Roman" w:cs="Times New Roman"/>
          <w:sz w:val="24"/>
          <w:szCs w:val="24"/>
        </w:rPr>
        <w:t xml:space="preserve"> </w:t>
      </w:r>
      <w:r w:rsidRPr="000D6633">
        <w:rPr>
          <w:rFonts w:ascii="Times New Roman" w:hAnsi="Times New Roman" w:cs="Times New Roman"/>
          <w:sz w:val="24"/>
          <w:szCs w:val="24"/>
        </w:rPr>
        <w:t xml:space="preserve">vienas nedēļas laikā no izziņas saņemšanas dienas jāsamaksā pirkuma maksa par </w:t>
      </w:r>
      <w:r w:rsidR="006C4E55">
        <w:rPr>
          <w:rFonts w:ascii="Times New Roman" w:hAnsi="Times New Roman" w:cs="Times New Roman"/>
          <w:sz w:val="24"/>
          <w:szCs w:val="24"/>
        </w:rPr>
        <w:t>K</w:t>
      </w:r>
      <w:r>
        <w:rPr>
          <w:rFonts w:ascii="Times New Roman" w:hAnsi="Times New Roman" w:cs="Times New Roman"/>
          <w:sz w:val="24"/>
          <w:szCs w:val="24"/>
        </w:rPr>
        <w:t>ustamo mantu</w:t>
      </w:r>
      <w:r w:rsidRPr="000D6633">
        <w:rPr>
          <w:rFonts w:ascii="Times New Roman" w:hAnsi="Times New Roman" w:cs="Times New Roman"/>
          <w:sz w:val="24"/>
          <w:szCs w:val="24"/>
        </w:rPr>
        <w:t>, ieskaitot to bezskaidras naudas norēķinu veidā Gulbenes novada pašvaldības kontā Nr.LV81UNLA0050019845884, AS “SEB banka”, ar atzīmi “Kustamās mantas – transportlīdzekļa Opel Vivaro pirkuma maksa”.</w:t>
      </w:r>
    </w:p>
    <w:p w14:paraId="39462D0B" w14:textId="684C1094" w:rsidR="00096CE3" w:rsidRPr="00096CE3" w:rsidRDefault="00C24589" w:rsidP="00096CE3">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sidRPr="00096CE3">
        <w:rPr>
          <w:rFonts w:ascii="Times New Roman" w:hAnsi="Times New Roman" w:cs="Times New Roman"/>
          <w:sz w:val="24"/>
          <w:szCs w:val="24"/>
        </w:rPr>
        <w:t>Ja pretendents</w:t>
      </w:r>
      <w:r w:rsidR="00165D0B">
        <w:rPr>
          <w:rFonts w:ascii="Times New Roman" w:hAnsi="Times New Roman" w:cs="Times New Roman"/>
          <w:sz w:val="24"/>
          <w:szCs w:val="24"/>
        </w:rPr>
        <w:t xml:space="preserve">, kurš ieguvis tiesības pirkt </w:t>
      </w:r>
      <w:r w:rsidR="006C4E55">
        <w:rPr>
          <w:rFonts w:ascii="Times New Roman" w:hAnsi="Times New Roman" w:cs="Times New Roman"/>
          <w:sz w:val="24"/>
          <w:szCs w:val="24"/>
        </w:rPr>
        <w:t>K</w:t>
      </w:r>
      <w:r w:rsidR="00165D0B">
        <w:rPr>
          <w:rFonts w:ascii="Times New Roman" w:hAnsi="Times New Roman" w:cs="Times New Roman"/>
          <w:sz w:val="24"/>
          <w:szCs w:val="24"/>
        </w:rPr>
        <w:t>ustam</w:t>
      </w:r>
      <w:r w:rsidR="006C4E55">
        <w:rPr>
          <w:rFonts w:ascii="Times New Roman" w:hAnsi="Times New Roman" w:cs="Times New Roman"/>
          <w:sz w:val="24"/>
          <w:szCs w:val="24"/>
        </w:rPr>
        <w:t>o</w:t>
      </w:r>
      <w:r w:rsidR="00165D0B">
        <w:rPr>
          <w:rFonts w:ascii="Times New Roman" w:hAnsi="Times New Roman" w:cs="Times New Roman"/>
          <w:sz w:val="24"/>
          <w:szCs w:val="24"/>
        </w:rPr>
        <w:t xml:space="preserve"> mantu, </w:t>
      </w:r>
      <w:r w:rsidR="00EE7566" w:rsidRPr="00096CE3">
        <w:rPr>
          <w:rFonts w:ascii="Times New Roman" w:hAnsi="Times New Roman" w:cs="Times New Roman"/>
          <w:sz w:val="24"/>
          <w:szCs w:val="24"/>
        </w:rPr>
        <w:t xml:space="preserve">nav norēķinājies </w:t>
      </w:r>
      <w:r w:rsidRPr="00096CE3">
        <w:rPr>
          <w:rFonts w:ascii="Times New Roman" w:hAnsi="Times New Roman" w:cs="Times New Roman"/>
          <w:sz w:val="24"/>
          <w:szCs w:val="24"/>
        </w:rPr>
        <w:t xml:space="preserve">šo noteikumu 3.3.punktā noteiktajā </w:t>
      </w:r>
      <w:r w:rsidR="004B1C97" w:rsidRPr="00096CE3">
        <w:rPr>
          <w:rFonts w:ascii="Times New Roman" w:hAnsi="Times New Roman" w:cs="Times New Roman"/>
          <w:sz w:val="24"/>
          <w:szCs w:val="24"/>
        </w:rPr>
        <w:t xml:space="preserve">kārtībā </w:t>
      </w:r>
      <w:r w:rsidR="00EE7566" w:rsidRPr="00096CE3">
        <w:rPr>
          <w:rFonts w:ascii="Times New Roman" w:hAnsi="Times New Roman" w:cs="Times New Roman"/>
          <w:sz w:val="24"/>
          <w:szCs w:val="24"/>
        </w:rPr>
        <w:t>un</w:t>
      </w:r>
      <w:r w:rsidR="004B1C97" w:rsidRPr="00096CE3">
        <w:rPr>
          <w:rFonts w:ascii="Times New Roman" w:hAnsi="Times New Roman" w:cs="Times New Roman"/>
          <w:sz w:val="24"/>
          <w:szCs w:val="24"/>
        </w:rPr>
        <w:t xml:space="preserve"> termiņā</w:t>
      </w:r>
      <w:r w:rsidRPr="00096CE3">
        <w:rPr>
          <w:rFonts w:ascii="Times New Roman" w:hAnsi="Times New Roman" w:cs="Times New Roman"/>
          <w:sz w:val="24"/>
          <w:szCs w:val="24"/>
        </w:rPr>
        <w:t xml:space="preserve">, uzskatāms, ka </w:t>
      </w:r>
      <w:r w:rsidR="00165D0B">
        <w:rPr>
          <w:rFonts w:ascii="Times New Roman" w:hAnsi="Times New Roman" w:cs="Times New Roman"/>
          <w:sz w:val="24"/>
          <w:szCs w:val="24"/>
        </w:rPr>
        <w:t xml:space="preserve">pretendents ir atteicies </w:t>
      </w:r>
      <w:r w:rsidRPr="00096CE3">
        <w:rPr>
          <w:rFonts w:ascii="Times New Roman" w:hAnsi="Times New Roman" w:cs="Times New Roman"/>
          <w:sz w:val="24"/>
          <w:szCs w:val="24"/>
        </w:rPr>
        <w:t xml:space="preserve">no </w:t>
      </w:r>
      <w:r w:rsidR="006C4E55">
        <w:rPr>
          <w:rFonts w:ascii="Times New Roman" w:hAnsi="Times New Roman" w:cs="Times New Roman"/>
          <w:sz w:val="24"/>
          <w:szCs w:val="24"/>
        </w:rPr>
        <w:t>K</w:t>
      </w:r>
      <w:r w:rsidRPr="00096CE3">
        <w:rPr>
          <w:rFonts w:ascii="Times New Roman" w:hAnsi="Times New Roman" w:cs="Times New Roman"/>
          <w:sz w:val="24"/>
          <w:szCs w:val="24"/>
        </w:rPr>
        <w:t xml:space="preserve">ustamās mantas pirkuma tiesībām. Šādā gadījumā </w:t>
      </w:r>
      <w:r w:rsidR="004B1C97" w:rsidRPr="00096CE3">
        <w:rPr>
          <w:rFonts w:ascii="Times New Roman" w:hAnsi="Times New Roman" w:cs="Times New Roman"/>
          <w:sz w:val="24"/>
          <w:szCs w:val="24"/>
        </w:rPr>
        <w:t xml:space="preserve">pretendents </w:t>
      </w:r>
      <w:r w:rsidR="000C58AB" w:rsidRPr="00096CE3">
        <w:rPr>
          <w:rFonts w:ascii="Times New Roman" w:hAnsi="Times New Roman" w:cs="Times New Roman"/>
          <w:sz w:val="24"/>
          <w:szCs w:val="24"/>
        </w:rPr>
        <w:t xml:space="preserve">ar Komisijas lēmumu </w:t>
      </w:r>
      <w:r w:rsidR="004B1C97" w:rsidRPr="00096CE3">
        <w:rPr>
          <w:rFonts w:ascii="Times New Roman" w:hAnsi="Times New Roman" w:cs="Times New Roman"/>
          <w:sz w:val="24"/>
          <w:szCs w:val="24"/>
        </w:rPr>
        <w:t>tiek izslēgts no atsavināšanas dalībnieku saraksta un iemaksātā pirkuma maksa vai tās daļa tiek atmaksāta</w:t>
      </w:r>
      <w:r w:rsidR="00096CE3" w:rsidRPr="00096CE3">
        <w:rPr>
          <w:rFonts w:ascii="Times New Roman" w:hAnsi="Times New Roman" w:cs="Times New Roman"/>
          <w:sz w:val="24"/>
          <w:szCs w:val="24"/>
        </w:rPr>
        <w:t>.</w:t>
      </w:r>
      <w:r w:rsidR="00096CE3">
        <w:rPr>
          <w:rFonts w:ascii="Times New Roman" w:hAnsi="Times New Roman" w:cs="Times New Roman"/>
          <w:sz w:val="24"/>
          <w:szCs w:val="24"/>
        </w:rPr>
        <w:t xml:space="preserve"> </w:t>
      </w:r>
      <w:r w:rsidR="00096CE3" w:rsidRPr="00096CE3">
        <w:rPr>
          <w:rFonts w:ascii="Times New Roman" w:eastAsia="Calibri" w:hAnsi="Times New Roman" w:cs="Times New Roman"/>
          <w:sz w:val="24"/>
          <w:szCs w:val="24"/>
        </w:rPr>
        <w:t xml:space="preserve">Komisijas lēmums par pretendenta izslēgšanu no </w:t>
      </w:r>
      <w:r w:rsidR="00096CE3" w:rsidRPr="00096CE3">
        <w:rPr>
          <w:rFonts w:ascii="Times New Roman" w:hAnsi="Times New Roman" w:cs="Times New Roman"/>
          <w:sz w:val="24"/>
          <w:szCs w:val="24"/>
        </w:rPr>
        <w:t xml:space="preserve">atsavināšanas dalībnieku saraksta </w:t>
      </w:r>
      <w:r w:rsidR="00096CE3" w:rsidRPr="00096CE3">
        <w:rPr>
          <w:rFonts w:ascii="Times New Roman" w:eastAsia="Calibri" w:hAnsi="Times New Roman" w:cs="Times New Roman"/>
          <w:sz w:val="24"/>
          <w:szCs w:val="24"/>
        </w:rPr>
        <w:t>tiks nosūtīts uz pretendenta norādīto adresi</w:t>
      </w:r>
      <w:r w:rsidR="00096CE3">
        <w:rPr>
          <w:rFonts w:ascii="Times New Roman" w:eastAsia="Calibri" w:hAnsi="Times New Roman" w:cs="Times New Roman"/>
          <w:sz w:val="24"/>
          <w:szCs w:val="24"/>
        </w:rPr>
        <w:t>.</w:t>
      </w:r>
    </w:p>
    <w:p w14:paraId="68DECE76" w14:textId="26A63D01" w:rsidR="00022E54" w:rsidRPr="000D6633" w:rsidRDefault="00C24589" w:rsidP="00022E54">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Komisija turpina kustamas mantas atsavināšanas procesu</w:t>
      </w:r>
      <w:r w:rsidR="00604F56">
        <w:rPr>
          <w:rFonts w:ascii="Times New Roman" w:hAnsi="Times New Roman" w:cs="Times New Roman"/>
          <w:sz w:val="24"/>
          <w:szCs w:val="24"/>
        </w:rPr>
        <w:t xml:space="preserve"> un</w:t>
      </w:r>
      <w:r w:rsidR="00165D0B">
        <w:rPr>
          <w:rFonts w:ascii="Times New Roman" w:hAnsi="Times New Roman" w:cs="Times New Roman"/>
          <w:sz w:val="24"/>
          <w:szCs w:val="24"/>
        </w:rPr>
        <w:t xml:space="preserve"> </w:t>
      </w:r>
      <w:r w:rsidR="00165D0B" w:rsidRPr="00604F56">
        <w:rPr>
          <w:rFonts w:ascii="Times New Roman" w:hAnsi="Times New Roman" w:cs="Times New Roman"/>
          <w:sz w:val="24"/>
          <w:szCs w:val="24"/>
        </w:rPr>
        <w:t>secīgi piedāvā</w:t>
      </w:r>
      <w:r w:rsidR="00604F56">
        <w:rPr>
          <w:rFonts w:ascii="Times New Roman" w:hAnsi="Times New Roman" w:cs="Times New Roman"/>
          <w:sz w:val="24"/>
          <w:szCs w:val="24"/>
        </w:rPr>
        <w:t xml:space="preserve"> pirkt </w:t>
      </w:r>
      <w:r w:rsidR="006C4E55">
        <w:rPr>
          <w:rFonts w:ascii="Times New Roman" w:hAnsi="Times New Roman" w:cs="Times New Roman"/>
          <w:sz w:val="24"/>
          <w:szCs w:val="24"/>
        </w:rPr>
        <w:t>K</w:t>
      </w:r>
      <w:r w:rsidR="00604F56">
        <w:rPr>
          <w:rFonts w:ascii="Times New Roman" w:hAnsi="Times New Roman" w:cs="Times New Roman"/>
          <w:sz w:val="24"/>
          <w:szCs w:val="24"/>
        </w:rPr>
        <w:t xml:space="preserve">ustamo mantu </w:t>
      </w:r>
      <w:r w:rsidR="00022E54">
        <w:rPr>
          <w:rFonts w:ascii="Times New Roman" w:hAnsi="Times New Roman" w:cs="Times New Roman"/>
          <w:sz w:val="24"/>
          <w:szCs w:val="24"/>
        </w:rPr>
        <w:t>pretendentam</w:t>
      </w:r>
      <w:r w:rsidR="00604F56">
        <w:rPr>
          <w:rFonts w:ascii="Times New Roman" w:hAnsi="Times New Roman" w:cs="Times New Roman"/>
          <w:sz w:val="24"/>
          <w:szCs w:val="24"/>
        </w:rPr>
        <w:t xml:space="preserve">, kurš nākamais ir reģistrēts </w:t>
      </w:r>
      <w:r w:rsidR="00604F56" w:rsidRPr="000D6633">
        <w:rPr>
          <w:rFonts w:ascii="Times New Roman" w:hAnsi="Times New Roman" w:cs="Times New Roman"/>
          <w:sz w:val="24"/>
          <w:szCs w:val="24"/>
        </w:rPr>
        <w:t>atsavināšanas dalībnieku</w:t>
      </w:r>
      <w:r w:rsidR="00604F56">
        <w:rPr>
          <w:rFonts w:ascii="Times New Roman" w:hAnsi="Times New Roman" w:cs="Times New Roman"/>
          <w:sz w:val="24"/>
          <w:szCs w:val="24"/>
        </w:rPr>
        <w:t xml:space="preserve"> sarakstā</w:t>
      </w:r>
      <w:r w:rsidR="00022E54">
        <w:rPr>
          <w:rFonts w:ascii="Times New Roman" w:hAnsi="Times New Roman" w:cs="Times New Roman"/>
          <w:sz w:val="24"/>
          <w:szCs w:val="24"/>
        </w:rPr>
        <w:t>, un izsniedz (nosūta) viņam izziņu norēķinam par kustamo mantu</w:t>
      </w:r>
      <w:r w:rsidR="00022E54" w:rsidRPr="000D6633">
        <w:rPr>
          <w:rFonts w:ascii="Times New Roman" w:hAnsi="Times New Roman" w:cs="Times New Roman"/>
          <w:sz w:val="24"/>
          <w:szCs w:val="24"/>
        </w:rPr>
        <w:t>.</w:t>
      </w:r>
      <w:r w:rsidR="00022E54">
        <w:rPr>
          <w:rFonts w:ascii="Times New Roman" w:hAnsi="Times New Roman" w:cs="Times New Roman"/>
          <w:sz w:val="24"/>
          <w:szCs w:val="24"/>
        </w:rPr>
        <w:t xml:space="preserve"> Pretendentam pirkuma maksas samaksa jāveic šo noteikumu 3.3. punktā </w:t>
      </w:r>
      <w:r w:rsidR="00022E54" w:rsidRPr="00096CE3">
        <w:rPr>
          <w:rFonts w:ascii="Times New Roman" w:hAnsi="Times New Roman" w:cs="Times New Roman"/>
          <w:sz w:val="24"/>
          <w:szCs w:val="24"/>
        </w:rPr>
        <w:t>noteiktajā kārtībā un termiņā</w:t>
      </w:r>
      <w:r w:rsidR="00022E54">
        <w:rPr>
          <w:rFonts w:ascii="Times New Roman" w:hAnsi="Times New Roman" w:cs="Times New Roman"/>
          <w:sz w:val="24"/>
          <w:szCs w:val="24"/>
        </w:rPr>
        <w:t xml:space="preserve">. </w:t>
      </w:r>
    </w:p>
    <w:p w14:paraId="675DFE1E" w14:textId="5F4D6127" w:rsidR="0093071A" w:rsidRPr="0093071A" w:rsidRDefault="006C4E55" w:rsidP="0093071A">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sidRPr="0093071A">
        <w:rPr>
          <w:rFonts w:ascii="Times New Roman" w:hAnsi="Times New Roman" w:cs="Times New Roman"/>
          <w:sz w:val="24"/>
          <w:szCs w:val="24"/>
        </w:rPr>
        <w:t xml:space="preserve">Ja šo noteikumu 3.5. punktā minētais dalībnieks no Kustamās mantas pirkuma atsakās vai </w:t>
      </w:r>
      <w:r w:rsidR="0093071A" w:rsidRPr="0093071A">
        <w:rPr>
          <w:rFonts w:ascii="Times New Roman" w:hAnsi="Times New Roman" w:cs="Times New Roman"/>
          <w:sz w:val="24"/>
          <w:szCs w:val="24"/>
        </w:rPr>
        <w:t xml:space="preserve">šo noteikumu 3.3.punktā </w:t>
      </w:r>
      <w:r w:rsidRPr="0093071A">
        <w:rPr>
          <w:rFonts w:ascii="Times New Roman" w:hAnsi="Times New Roman" w:cs="Times New Roman"/>
          <w:sz w:val="24"/>
          <w:szCs w:val="24"/>
        </w:rPr>
        <w:t xml:space="preserve">noteiktajā </w:t>
      </w:r>
      <w:r w:rsidR="0093071A" w:rsidRPr="0093071A">
        <w:rPr>
          <w:rFonts w:ascii="Times New Roman" w:hAnsi="Times New Roman" w:cs="Times New Roman"/>
          <w:sz w:val="24"/>
          <w:szCs w:val="24"/>
        </w:rPr>
        <w:t xml:space="preserve">kārtībā un </w:t>
      </w:r>
      <w:r w:rsidRPr="0093071A">
        <w:rPr>
          <w:rFonts w:ascii="Times New Roman" w:hAnsi="Times New Roman" w:cs="Times New Roman"/>
          <w:sz w:val="24"/>
          <w:szCs w:val="24"/>
        </w:rPr>
        <w:t>termiņā nenorēķinās par pirkumu,</w:t>
      </w:r>
      <w:r w:rsidR="0093071A">
        <w:rPr>
          <w:rFonts w:ascii="Times New Roman" w:hAnsi="Times New Roman" w:cs="Times New Roman"/>
          <w:sz w:val="24"/>
          <w:szCs w:val="24"/>
        </w:rPr>
        <w:t xml:space="preserve"> </w:t>
      </w:r>
      <w:r w:rsidR="0093071A" w:rsidRPr="0093071A">
        <w:rPr>
          <w:rFonts w:ascii="Times New Roman" w:hAnsi="Times New Roman" w:cs="Times New Roman"/>
          <w:sz w:val="24"/>
          <w:szCs w:val="24"/>
        </w:rPr>
        <w:t>Komisija atsavināšanas procedūru pabeidz bez rezultāta.</w:t>
      </w:r>
    </w:p>
    <w:p w14:paraId="070012EE" w14:textId="32474D78" w:rsidR="00165D0B" w:rsidRPr="00693BCD" w:rsidRDefault="00693BCD" w:rsidP="00693BCD">
      <w:pPr>
        <w:numPr>
          <w:ilvl w:val="1"/>
          <w:numId w:val="1"/>
        </w:numPr>
        <w:pBdr>
          <w:top w:val="nil"/>
          <w:left w:val="nil"/>
          <w:bottom w:val="nil"/>
          <w:right w:val="nil"/>
          <w:between w:val="nil"/>
        </w:pBd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Ja pretendents, kurš ieguvis tiesības pirkt Kustamo mantu, </w:t>
      </w:r>
      <w:r w:rsidR="0093071A" w:rsidRPr="00022E54">
        <w:rPr>
          <w:rFonts w:ascii="Times New Roman" w:hAnsi="Times New Roman" w:cs="Times New Roman"/>
          <w:sz w:val="24"/>
          <w:szCs w:val="24"/>
        </w:rPr>
        <w:t xml:space="preserve">veic </w:t>
      </w:r>
      <w:r>
        <w:rPr>
          <w:rFonts w:ascii="Times New Roman" w:hAnsi="Times New Roman" w:cs="Times New Roman"/>
          <w:sz w:val="24"/>
          <w:szCs w:val="24"/>
        </w:rPr>
        <w:t xml:space="preserve">Kustamās mantas </w:t>
      </w:r>
      <w:r w:rsidR="0093071A" w:rsidRPr="00022E54">
        <w:rPr>
          <w:rFonts w:ascii="Times New Roman" w:hAnsi="Times New Roman" w:cs="Times New Roman"/>
          <w:sz w:val="24"/>
          <w:szCs w:val="24"/>
        </w:rPr>
        <w:t>pirkuma</w:t>
      </w:r>
      <w:r w:rsidR="0093071A">
        <w:rPr>
          <w:rFonts w:ascii="Times New Roman" w:hAnsi="Times New Roman" w:cs="Times New Roman"/>
          <w:sz w:val="24"/>
          <w:szCs w:val="24"/>
        </w:rPr>
        <w:t xml:space="preserve"> maksas samaksu šo noteikumu 3.3.punktā minētajā kārtībā un termiņā</w:t>
      </w:r>
      <w:r w:rsidR="0093071A" w:rsidRPr="00022E54">
        <w:rPr>
          <w:rFonts w:ascii="Times New Roman" w:hAnsi="Times New Roman" w:cs="Times New Roman"/>
          <w:sz w:val="24"/>
          <w:szCs w:val="24"/>
        </w:rPr>
        <w:t xml:space="preserve">, </w:t>
      </w:r>
      <w:r w:rsidR="0093071A">
        <w:rPr>
          <w:rFonts w:ascii="Times New Roman" w:hAnsi="Times New Roman" w:cs="Times New Roman"/>
          <w:sz w:val="24"/>
          <w:szCs w:val="24"/>
        </w:rPr>
        <w:t xml:space="preserve">Komisija ar lēmumu </w:t>
      </w:r>
      <w:r w:rsidR="0093071A" w:rsidRPr="00022E54">
        <w:rPr>
          <w:rFonts w:ascii="Times New Roman" w:hAnsi="Times New Roman" w:cs="Times New Roman"/>
          <w:sz w:val="24"/>
          <w:szCs w:val="24"/>
        </w:rPr>
        <w:t>atzīst</w:t>
      </w:r>
      <w:r w:rsidR="0093071A">
        <w:rPr>
          <w:rFonts w:ascii="Times New Roman" w:hAnsi="Times New Roman" w:cs="Times New Roman"/>
          <w:sz w:val="24"/>
          <w:szCs w:val="24"/>
        </w:rPr>
        <w:t xml:space="preserve"> pretendentu</w:t>
      </w:r>
      <w:r w:rsidR="0093071A" w:rsidRPr="00022E54">
        <w:rPr>
          <w:rFonts w:ascii="Times New Roman" w:hAnsi="Times New Roman" w:cs="Times New Roman"/>
          <w:sz w:val="24"/>
          <w:szCs w:val="24"/>
        </w:rPr>
        <w:t xml:space="preserve"> par </w:t>
      </w:r>
      <w:r w:rsidR="0093071A">
        <w:rPr>
          <w:rFonts w:ascii="Times New Roman" w:hAnsi="Times New Roman" w:cs="Times New Roman"/>
          <w:sz w:val="24"/>
          <w:szCs w:val="24"/>
        </w:rPr>
        <w:t xml:space="preserve">Kustamās mantas pircēju. Noteikumu 3.3.punktā noteiktajā kārtībā un termiņā samaksātā pirkuma summa par Kustamo mantu netiek atmaksāta. </w:t>
      </w:r>
    </w:p>
    <w:p w14:paraId="12034971" w14:textId="22585B34" w:rsidR="00C24589" w:rsidRPr="000D6633" w:rsidRDefault="00C24589" w:rsidP="00C24589">
      <w:pPr>
        <w:numPr>
          <w:ilvl w:val="1"/>
          <w:numId w:val="1"/>
        </w:numP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 xml:space="preserve">Gulbenes novada pašvaldības dome atsavināšanas rezultātus apstiprina ne vēlāk kā trīsdesmit dienu laikā pēc </w:t>
      </w:r>
      <w:r w:rsidR="0093071A">
        <w:rPr>
          <w:rFonts w:ascii="Times New Roman" w:hAnsi="Times New Roman" w:cs="Times New Roman"/>
          <w:sz w:val="24"/>
          <w:szCs w:val="24"/>
        </w:rPr>
        <w:t xml:space="preserve">šo noteikumu </w:t>
      </w:r>
      <w:r>
        <w:rPr>
          <w:rFonts w:ascii="Times New Roman" w:hAnsi="Times New Roman" w:cs="Times New Roman"/>
          <w:sz w:val="24"/>
          <w:szCs w:val="24"/>
        </w:rPr>
        <w:t>3.3</w:t>
      </w:r>
      <w:r w:rsidRPr="000D6633">
        <w:rPr>
          <w:rFonts w:ascii="Times New Roman" w:hAnsi="Times New Roman" w:cs="Times New Roman"/>
          <w:sz w:val="24"/>
          <w:szCs w:val="24"/>
        </w:rPr>
        <w:t>.punktā paredzēto maksājumu nokārtošanas.</w:t>
      </w:r>
    </w:p>
    <w:p w14:paraId="7552679E" w14:textId="77777777" w:rsidR="00693BCD" w:rsidRDefault="00C24589" w:rsidP="00693BCD">
      <w:pPr>
        <w:numPr>
          <w:ilvl w:val="1"/>
          <w:numId w:val="1"/>
        </w:numP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Gulbenes novada pašvaldība trīsdesmit dienu laikā pēc atsavināšanas rezultātu apstiprināšanas noslēdz ar pircēju pirkuma līgumu.</w:t>
      </w:r>
    </w:p>
    <w:p w14:paraId="641C6FB2" w14:textId="755DFFCC" w:rsidR="00C24589" w:rsidRPr="00693BCD" w:rsidRDefault="00C24589" w:rsidP="00693BCD">
      <w:pPr>
        <w:numPr>
          <w:ilvl w:val="1"/>
          <w:numId w:val="1"/>
        </w:numPr>
        <w:spacing w:line="360" w:lineRule="auto"/>
        <w:ind w:left="567" w:hanging="567"/>
        <w:jc w:val="both"/>
        <w:rPr>
          <w:rFonts w:ascii="Times New Roman" w:hAnsi="Times New Roman" w:cs="Times New Roman"/>
          <w:sz w:val="24"/>
          <w:szCs w:val="24"/>
        </w:rPr>
      </w:pPr>
      <w:r w:rsidRPr="00693BCD">
        <w:rPr>
          <w:rFonts w:ascii="Times New Roman" w:hAnsi="Times New Roman" w:cs="Times New Roman"/>
          <w:sz w:val="24"/>
          <w:szCs w:val="24"/>
        </w:rPr>
        <w:t xml:space="preserve">Pēc pirkuma līguma parakstīšanas visa dokumentācija, kas saistīta ar </w:t>
      </w:r>
      <w:r w:rsidR="0093071A" w:rsidRPr="00693BCD">
        <w:rPr>
          <w:rFonts w:ascii="Times New Roman" w:hAnsi="Times New Roman" w:cs="Times New Roman"/>
          <w:sz w:val="24"/>
          <w:szCs w:val="24"/>
        </w:rPr>
        <w:t>Kustamo mantu, tiek nodota pircēja</w:t>
      </w:r>
      <w:r w:rsidRPr="00693BCD">
        <w:rPr>
          <w:rFonts w:ascii="Times New Roman" w:hAnsi="Times New Roman" w:cs="Times New Roman"/>
          <w:sz w:val="24"/>
          <w:szCs w:val="24"/>
        </w:rPr>
        <w:t>m, sastādot par to nodošanas</w:t>
      </w:r>
      <w:r w:rsidR="0093071A" w:rsidRPr="00693BCD">
        <w:rPr>
          <w:rFonts w:ascii="Times New Roman" w:hAnsi="Times New Roman" w:cs="Times New Roman"/>
          <w:sz w:val="24"/>
          <w:szCs w:val="24"/>
        </w:rPr>
        <w:t>-</w:t>
      </w:r>
      <w:r w:rsidRPr="00693BCD">
        <w:rPr>
          <w:rFonts w:ascii="Times New Roman" w:hAnsi="Times New Roman" w:cs="Times New Roman"/>
          <w:sz w:val="24"/>
          <w:szCs w:val="24"/>
        </w:rPr>
        <w:t xml:space="preserve">pieņemšanas aktu. </w:t>
      </w:r>
    </w:p>
    <w:p w14:paraId="31F5E618" w14:textId="77777777" w:rsidR="00C24589" w:rsidRPr="000D6633" w:rsidRDefault="00C24589" w:rsidP="00C24589">
      <w:pPr>
        <w:numPr>
          <w:ilvl w:val="0"/>
          <w:numId w:val="1"/>
        </w:numPr>
        <w:spacing w:line="360" w:lineRule="auto"/>
        <w:jc w:val="center"/>
        <w:rPr>
          <w:rFonts w:ascii="Times New Roman" w:hAnsi="Times New Roman" w:cs="Times New Roman"/>
          <w:b/>
          <w:sz w:val="24"/>
          <w:szCs w:val="24"/>
        </w:rPr>
      </w:pPr>
      <w:r w:rsidRPr="000D6633">
        <w:rPr>
          <w:rFonts w:ascii="Times New Roman" w:hAnsi="Times New Roman" w:cs="Times New Roman"/>
          <w:b/>
          <w:sz w:val="24"/>
          <w:szCs w:val="24"/>
        </w:rPr>
        <w:t>Nenotikusi atsavināšana</w:t>
      </w:r>
    </w:p>
    <w:p w14:paraId="4188E5CF" w14:textId="618FA8E8" w:rsidR="00C24589" w:rsidRPr="000D6633" w:rsidRDefault="00C24589" w:rsidP="00C24589">
      <w:pPr>
        <w:numPr>
          <w:ilvl w:val="1"/>
          <w:numId w:val="1"/>
        </w:numPr>
        <w:spacing w:line="360" w:lineRule="auto"/>
        <w:ind w:left="454"/>
        <w:jc w:val="both"/>
        <w:rPr>
          <w:rFonts w:ascii="Times New Roman" w:hAnsi="Times New Roman" w:cs="Times New Roman"/>
          <w:sz w:val="24"/>
          <w:szCs w:val="24"/>
        </w:rPr>
      </w:pPr>
      <w:r w:rsidRPr="000D6633">
        <w:rPr>
          <w:rFonts w:ascii="Times New Roman" w:hAnsi="Times New Roman" w:cs="Times New Roman"/>
          <w:sz w:val="24"/>
          <w:szCs w:val="24"/>
        </w:rPr>
        <w:t>Atsavināšana</w:t>
      </w:r>
      <w:r>
        <w:rPr>
          <w:rFonts w:ascii="Times New Roman" w:hAnsi="Times New Roman" w:cs="Times New Roman"/>
          <w:sz w:val="24"/>
          <w:szCs w:val="24"/>
        </w:rPr>
        <w:t xml:space="preserve"> </w:t>
      </w:r>
      <w:r w:rsidR="0093071A">
        <w:rPr>
          <w:rFonts w:ascii="Times New Roman" w:hAnsi="Times New Roman" w:cs="Times New Roman"/>
          <w:sz w:val="24"/>
          <w:szCs w:val="24"/>
        </w:rPr>
        <w:t>–</w:t>
      </w:r>
      <w:r>
        <w:rPr>
          <w:rFonts w:ascii="Times New Roman" w:hAnsi="Times New Roman" w:cs="Times New Roman"/>
          <w:sz w:val="24"/>
          <w:szCs w:val="24"/>
        </w:rPr>
        <w:t xml:space="preserve"> pārdošana</w:t>
      </w:r>
      <w:r w:rsidRPr="000D6633">
        <w:rPr>
          <w:rFonts w:ascii="Times New Roman" w:hAnsi="Times New Roman" w:cs="Times New Roman"/>
          <w:sz w:val="24"/>
          <w:szCs w:val="24"/>
        </w:rPr>
        <w:t xml:space="preserve"> </w:t>
      </w:r>
      <w:r>
        <w:rPr>
          <w:rFonts w:ascii="Times New Roman" w:hAnsi="Times New Roman" w:cs="Times New Roman"/>
          <w:sz w:val="24"/>
          <w:szCs w:val="24"/>
        </w:rPr>
        <w:t xml:space="preserve">par brīvu cenu </w:t>
      </w:r>
      <w:r w:rsidRPr="000D6633">
        <w:rPr>
          <w:rFonts w:ascii="Times New Roman" w:hAnsi="Times New Roman" w:cs="Times New Roman"/>
          <w:sz w:val="24"/>
          <w:szCs w:val="24"/>
        </w:rPr>
        <w:t xml:space="preserve">uzskatāma par nenotikušu: </w:t>
      </w:r>
    </w:p>
    <w:p w14:paraId="3BE50DCA" w14:textId="659D973A" w:rsidR="00C24589" w:rsidRPr="000D6633" w:rsidRDefault="00C24589" w:rsidP="00C24589">
      <w:pPr>
        <w:numPr>
          <w:ilvl w:val="2"/>
          <w:numId w:val="1"/>
        </w:numPr>
        <w:spacing w:line="360" w:lineRule="auto"/>
        <w:ind w:left="1134" w:hanging="708"/>
        <w:jc w:val="both"/>
        <w:rPr>
          <w:rFonts w:ascii="Times New Roman" w:hAnsi="Times New Roman" w:cs="Times New Roman"/>
          <w:sz w:val="24"/>
          <w:szCs w:val="24"/>
        </w:rPr>
      </w:pPr>
      <w:r w:rsidRPr="000D6633">
        <w:rPr>
          <w:rFonts w:ascii="Times New Roman" w:hAnsi="Times New Roman" w:cs="Times New Roman"/>
          <w:sz w:val="24"/>
          <w:szCs w:val="24"/>
        </w:rPr>
        <w:t xml:space="preserve">ja atsavināšanai par brīvu cenu nav reģistrēts neviens </w:t>
      </w:r>
      <w:r w:rsidR="0093071A">
        <w:rPr>
          <w:rFonts w:ascii="Times New Roman" w:hAnsi="Times New Roman" w:cs="Times New Roman"/>
          <w:sz w:val="24"/>
          <w:szCs w:val="24"/>
        </w:rPr>
        <w:t>pretendents</w:t>
      </w:r>
      <w:r w:rsidRPr="000D6633">
        <w:rPr>
          <w:rFonts w:ascii="Times New Roman" w:hAnsi="Times New Roman" w:cs="Times New Roman"/>
          <w:sz w:val="24"/>
          <w:szCs w:val="24"/>
        </w:rPr>
        <w:t xml:space="preserve">; </w:t>
      </w:r>
    </w:p>
    <w:p w14:paraId="3F1C098A" w14:textId="77777777" w:rsidR="003060BE" w:rsidRDefault="00C24589" w:rsidP="00C24589">
      <w:pPr>
        <w:numPr>
          <w:ilvl w:val="2"/>
          <w:numId w:val="1"/>
        </w:numPr>
        <w:spacing w:line="360" w:lineRule="auto"/>
        <w:ind w:left="1134" w:hanging="708"/>
        <w:jc w:val="both"/>
        <w:rPr>
          <w:rFonts w:ascii="Times New Roman" w:hAnsi="Times New Roman" w:cs="Times New Roman"/>
          <w:sz w:val="24"/>
          <w:szCs w:val="24"/>
        </w:rPr>
      </w:pPr>
      <w:r w:rsidRPr="000D6633">
        <w:rPr>
          <w:rFonts w:ascii="Times New Roman" w:hAnsi="Times New Roman" w:cs="Times New Roman"/>
          <w:sz w:val="24"/>
          <w:szCs w:val="24"/>
        </w:rPr>
        <w:t xml:space="preserve">ja </w:t>
      </w:r>
      <w:r w:rsidR="0093071A" w:rsidRPr="0093071A">
        <w:rPr>
          <w:rFonts w:ascii="Times New Roman" w:hAnsi="Times New Roman" w:cs="Times New Roman"/>
          <w:sz w:val="24"/>
          <w:szCs w:val="24"/>
        </w:rPr>
        <w:t xml:space="preserve">pretendents, kurš ieguvis </w:t>
      </w:r>
      <w:r w:rsidR="0093071A">
        <w:rPr>
          <w:rFonts w:ascii="Times New Roman" w:hAnsi="Times New Roman" w:cs="Times New Roman"/>
          <w:sz w:val="24"/>
          <w:szCs w:val="24"/>
        </w:rPr>
        <w:t>Kustamās mantas</w:t>
      </w:r>
      <w:r w:rsidR="0093071A" w:rsidRPr="0093071A">
        <w:rPr>
          <w:rFonts w:ascii="Times New Roman" w:hAnsi="Times New Roman" w:cs="Times New Roman"/>
          <w:sz w:val="24"/>
          <w:szCs w:val="24"/>
        </w:rPr>
        <w:t xml:space="preserve"> pirkuma tiesības,</w:t>
      </w:r>
      <w:r w:rsidRPr="0093071A">
        <w:rPr>
          <w:rFonts w:ascii="Times New Roman" w:hAnsi="Times New Roman" w:cs="Times New Roman"/>
          <w:sz w:val="24"/>
          <w:szCs w:val="24"/>
        </w:rPr>
        <w:t xml:space="preserve"> neveic pirkuma</w:t>
      </w:r>
      <w:r w:rsidRPr="000D6633">
        <w:rPr>
          <w:rFonts w:ascii="Times New Roman" w:hAnsi="Times New Roman" w:cs="Times New Roman"/>
          <w:sz w:val="24"/>
          <w:szCs w:val="24"/>
        </w:rPr>
        <w:t xml:space="preserve"> maksas samaksu šajos noteikumos no</w:t>
      </w:r>
      <w:r w:rsidR="00693BCD">
        <w:rPr>
          <w:rFonts w:ascii="Times New Roman" w:hAnsi="Times New Roman" w:cs="Times New Roman"/>
          <w:sz w:val="24"/>
          <w:szCs w:val="24"/>
        </w:rPr>
        <w:t>teiktajā kārtībā un</w:t>
      </w:r>
      <w:r w:rsidRPr="000D6633">
        <w:rPr>
          <w:rFonts w:ascii="Times New Roman" w:hAnsi="Times New Roman" w:cs="Times New Roman"/>
          <w:sz w:val="24"/>
          <w:szCs w:val="24"/>
        </w:rPr>
        <w:t xml:space="preserve"> termiņā;</w:t>
      </w:r>
    </w:p>
    <w:p w14:paraId="672C1CF6" w14:textId="66EFC902" w:rsidR="003060BE" w:rsidRPr="000D6633" w:rsidRDefault="003060BE" w:rsidP="003060BE">
      <w:pPr>
        <w:numPr>
          <w:ilvl w:val="2"/>
          <w:numId w:val="1"/>
        </w:numPr>
        <w:spacing w:line="360" w:lineRule="auto"/>
        <w:ind w:left="1134" w:hanging="708"/>
        <w:jc w:val="both"/>
        <w:rPr>
          <w:rFonts w:ascii="Times New Roman" w:hAnsi="Times New Roman" w:cs="Times New Roman"/>
          <w:sz w:val="24"/>
          <w:szCs w:val="24"/>
        </w:rPr>
      </w:pPr>
      <w:r w:rsidRPr="000D6633">
        <w:rPr>
          <w:rFonts w:ascii="Times New Roman" w:hAnsi="Times New Roman" w:cs="Times New Roman"/>
          <w:sz w:val="24"/>
          <w:szCs w:val="24"/>
        </w:rPr>
        <w:t xml:space="preserve">ja </w:t>
      </w:r>
      <w:r>
        <w:rPr>
          <w:rFonts w:ascii="Times New Roman" w:hAnsi="Times New Roman" w:cs="Times New Roman"/>
          <w:sz w:val="24"/>
          <w:szCs w:val="24"/>
        </w:rPr>
        <w:t>pretendents</w:t>
      </w:r>
      <w:r w:rsidRPr="000D6633">
        <w:rPr>
          <w:rFonts w:ascii="Times New Roman" w:hAnsi="Times New Roman" w:cs="Times New Roman"/>
          <w:sz w:val="24"/>
          <w:szCs w:val="24"/>
        </w:rPr>
        <w:t xml:space="preserve"> nav parakstījis </w:t>
      </w:r>
      <w:r>
        <w:rPr>
          <w:rFonts w:ascii="Times New Roman" w:hAnsi="Times New Roman" w:cs="Times New Roman"/>
          <w:sz w:val="24"/>
          <w:szCs w:val="24"/>
        </w:rPr>
        <w:t>Kustamās mantas</w:t>
      </w:r>
      <w:r w:rsidRPr="000D6633">
        <w:rPr>
          <w:rFonts w:ascii="Times New Roman" w:hAnsi="Times New Roman" w:cs="Times New Roman"/>
          <w:sz w:val="24"/>
          <w:szCs w:val="24"/>
        </w:rPr>
        <w:t xml:space="preserve"> pirkuma līgumu; </w:t>
      </w:r>
    </w:p>
    <w:p w14:paraId="437AF5B6" w14:textId="67108D5E" w:rsidR="00C24589" w:rsidRPr="00C13B43" w:rsidRDefault="00C24589" w:rsidP="00C24589">
      <w:pPr>
        <w:numPr>
          <w:ilvl w:val="2"/>
          <w:numId w:val="1"/>
        </w:numPr>
        <w:spacing w:line="360" w:lineRule="auto"/>
        <w:ind w:left="1134" w:hanging="708"/>
        <w:jc w:val="both"/>
        <w:rPr>
          <w:rFonts w:ascii="Times New Roman" w:hAnsi="Times New Roman" w:cs="Times New Roman"/>
          <w:sz w:val="24"/>
          <w:szCs w:val="24"/>
        </w:rPr>
      </w:pPr>
      <w:r w:rsidRPr="00C13B43">
        <w:rPr>
          <w:rFonts w:ascii="Times New Roman" w:hAnsi="Times New Roman" w:cs="Times New Roman"/>
          <w:sz w:val="24"/>
          <w:szCs w:val="24"/>
        </w:rPr>
        <w:t xml:space="preserve">ja </w:t>
      </w:r>
      <w:r w:rsidR="0093071A">
        <w:rPr>
          <w:rFonts w:ascii="Times New Roman" w:hAnsi="Times New Roman" w:cs="Times New Roman"/>
          <w:sz w:val="24"/>
          <w:szCs w:val="24"/>
        </w:rPr>
        <w:t>Kustamo mantu</w:t>
      </w:r>
      <w:r w:rsidRPr="00C13B43">
        <w:rPr>
          <w:rFonts w:ascii="Times New Roman" w:hAnsi="Times New Roman" w:cs="Times New Roman"/>
          <w:sz w:val="24"/>
          <w:szCs w:val="24"/>
        </w:rPr>
        <w:t xml:space="preserve"> nopirkusi persona, kurai nav bijušas tiesības piedalīties atsavināšanā.</w:t>
      </w:r>
    </w:p>
    <w:p w14:paraId="5F312FCA" w14:textId="77777777" w:rsidR="00C24589" w:rsidRPr="000D6633" w:rsidRDefault="00C24589" w:rsidP="00C2458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Atsavināšanas</w:t>
      </w:r>
      <w:r w:rsidRPr="000D6633">
        <w:rPr>
          <w:rFonts w:ascii="Times New Roman" w:hAnsi="Times New Roman" w:cs="Times New Roman"/>
          <w:b/>
          <w:sz w:val="24"/>
          <w:szCs w:val="24"/>
        </w:rPr>
        <w:t xml:space="preserve"> rezultātu apstrīdēšana</w:t>
      </w:r>
    </w:p>
    <w:p w14:paraId="7D034F11" w14:textId="77777777" w:rsidR="00C24589" w:rsidRPr="000D6633" w:rsidRDefault="00C24589" w:rsidP="00C24589">
      <w:pPr>
        <w:numPr>
          <w:ilvl w:val="1"/>
          <w:numId w:val="1"/>
        </w:numPr>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Atsavināšanas</w:t>
      </w:r>
      <w:r w:rsidRPr="000D6633">
        <w:rPr>
          <w:rFonts w:ascii="Times New Roman" w:hAnsi="Times New Roman" w:cs="Times New Roman"/>
          <w:sz w:val="24"/>
          <w:szCs w:val="24"/>
        </w:rPr>
        <w:t xml:space="preserve"> rezultātus var apstrīdēt Gulbenes novada pašvaldības domē 5 (piecu) darba dienu laikā no dienas, kad </w:t>
      </w:r>
      <w:r>
        <w:rPr>
          <w:rFonts w:ascii="Times New Roman" w:hAnsi="Times New Roman" w:cs="Times New Roman"/>
          <w:sz w:val="24"/>
          <w:szCs w:val="24"/>
        </w:rPr>
        <w:t>K</w:t>
      </w:r>
      <w:r w:rsidRPr="000D6633">
        <w:rPr>
          <w:rFonts w:ascii="Times New Roman" w:hAnsi="Times New Roman" w:cs="Times New Roman"/>
          <w:sz w:val="24"/>
          <w:szCs w:val="24"/>
        </w:rPr>
        <w:t xml:space="preserve">omisija ir apstiprinājusi </w:t>
      </w:r>
      <w:r>
        <w:rPr>
          <w:rFonts w:ascii="Times New Roman" w:hAnsi="Times New Roman" w:cs="Times New Roman"/>
          <w:sz w:val="24"/>
          <w:szCs w:val="24"/>
        </w:rPr>
        <w:t>atsavināšanas</w:t>
      </w:r>
      <w:r w:rsidRPr="000D6633">
        <w:rPr>
          <w:rFonts w:ascii="Times New Roman" w:hAnsi="Times New Roman" w:cs="Times New Roman"/>
          <w:sz w:val="24"/>
          <w:szCs w:val="24"/>
        </w:rPr>
        <w:t xml:space="preserve"> protokolu.</w:t>
      </w:r>
    </w:p>
    <w:p w14:paraId="02FD3498" w14:textId="77777777" w:rsidR="00C24589" w:rsidRPr="000D6633" w:rsidRDefault="00C24589" w:rsidP="00C24589">
      <w:pPr>
        <w:spacing w:line="360" w:lineRule="auto"/>
        <w:jc w:val="center"/>
        <w:rPr>
          <w:rFonts w:ascii="Times New Roman" w:hAnsi="Times New Roman" w:cs="Times New Roman"/>
          <w:b/>
          <w:sz w:val="24"/>
          <w:szCs w:val="24"/>
        </w:rPr>
      </w:pPr>
      <w:r w:rsidRPr="000D6633">
        <w:rPr>
          <w:rFonts w:ascii="Times New Roman" w:hAnsi="Times New Roman" w:cs="Times New Roman"/>
          <w:b/>
          <w:sz w:val="24"/>
          <w:szCs w:val="24"/>
        </w:rPr>
        <w:t>9. Citi noteikumi</w:t>
      </w:r>
    </w:p>
    <w:p w14:paraId="46D7509C" w14:textId="4969F366" w:rsidR="00C24589" w:rsidRPr="000D6633" w:rsidRDefault="00C24589" w:rsidP="00693BCD">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Pr="000D6633">
        <w:rPr>
          <w:rFonts w:ascii="Times New Roman" w:hAnsi="Times New Roman" w:cs="Times New Roman"/>
          <w:sz w:val="24"/>
          <w:szCs w:val="24"/>
        </w:rPr>
        <w:t xml:space="preserve">.1. </w:t>
      </w:r>
      <w:r w:rsidR="00693BCD">
        <w:rPr>
          <w:rFonts w:ascii="Times New Roman" w:hAnsi="Times New Roman" w:cs="Times New Roman"/>
          <w:sz w:val="24"/>
          <w:szCs w:val="24"/>
        </w:rPr>
        <w:tab/>
      </w:r>
      <w:r w:rsidRPr="000D6633">
        <w:rPr>
          <w:rFonts w:ascii="Times New Roman" w:hAnsi="Times New Roman" w:cs="Times New Roman"/>
          <w:sz w:val="24"/>
          <w:szCs w:val="24"/>
        </w:rPr>
        <w:t xml:space="preserve">Starp atsavināšanas dalībniekiem aizliegta vienošanās, kas varētu ietekmēt </w:t>
      </w:r>
      <w:r>
        <w:rPr>
          <w:rFonts w:ascii="Times New Roman" w:hAnsi="Times New Roman" w:cs="Times New Roman"/>
          <w:sz w:val="24"/>
          <w:szCs w:val="24"/>
        </w:rPr>
        <w:t>atsavināšanas</w:t>
      </w:r>
      <w:r w:rsidRPr="000D6633">
        <w:rPr>
          <w:rFonts w:ascii="Times New Roman" w:hAnsi="Times New Roman" w:cs="Times New Roman"/>
          <w:sz w:val="24"/>
          <w:szCs w:val="24"/>
        </w:rPr>
        <w:t xml:space="preserve"> rezultātus un gaitu.</w:t>
      </w:r>
    </w:p>
    <w:p w14:paraId="4D3C3CA7" w14:textId="48F67FCA" w:rsidR="00C24589" w:rsidRPr="000D6633" w:rsidRDefault="00C24589" w:rsidP="00693BCD">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Pr="000D6633">
        <w:rPr>
          <w:rFonts w:ascii="Times New Roman" w:hAnsi="Times New Roman" w:cs="Times New Roman"/>
          <w:sz w:val="24"/>
          <w:szCs w:val="24"/>
        </w:rPr>
        <w:t>.2.</w:t>
      </w:r>
      <w:r w:rsidR="00693BCD">
        <w:rPr>
          <w:rFonts w:ascii="Times New Roman" w:hAnsi="Times New Roman" w:cs="Times New Roman"/>
          <w:sz w:val="24"/>
          <w:szCs w:val="24"/>
        </w:rPr>
        <w:tab/>
        <w:t>P</w:t>
      </w:r>
      <w:r w:rsidRPr="000D6633">
        <w:rPr>
          <w:rFonts w:ascii="Times New Roman" w:hAnsi="Times New Roman" w:cs="Times New Roman"/>
          <w:sz w:val="24"/>
          <w:szCs w:val="24"/>
        </w:rPr>
        <w:t xml:space="preserve">retendenti piekrīt, ka </w:t>
      </w:r>
      <w:r>
        <w:rPr>
          <w:rFonts w:ascii="Times New Roman" w:hAnsi="Times New Roman" w:cs="Times New Roman"/>
          <w:sz w:val="24"/>
          <w:szCs w:val="24"/>
        </w:rPr>
        <w:t>K</w:t>
      </w:r>
      <w:r w:rsidRPr="000D6633">
        <w:rPr>
          <w:rFonts w:ascii="Times New Roman" w:hAnsi="Times New Roman" w:cs="Times New Roman"/>
          <w:sz w:val="24"/>
          <w:szCs w:val="24"/>
        </w:rPr>
        <w:t>omisija veic personas datu apstrādi, pārbaudot sniegto ziņu patiesumu.</w:t>
      </w:r>
    </w:p>
    <w:p w14:paraId="1AEFA431" w14:textId="77777777" w:rsidR="00C24589" w:rsidRPr="000D6633" w:rsidRDefault="00C24589" w:rsidP="00693BCD">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Pr="000D6633">
        <w:rPr>
          <w:rFonts w:ascii="Times New Roman" w:hAnsi="Times New Roman" w:cs="Times New Roman"/>
          <w:sz w:val="24"/>
          <w:szCs w:val="24"/>
        </w:rPr>
        <w:t xml:space="preserve">.3.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w:t>
      </w:r>
      <w:r>
        <w:rPr>
          <w:rFonts w:ascii="Times New Roman" w:hAnsi="Times New Roman" w:cs="Times New Roman"/>
          <w:sz w:val="24"/>
          <w:szCs w:val="24"/>
        </w:rPr>
        <w:t>atsavināšanas</w:t>
      </w:r>
      <w:r w:rsidRPr="000D6633">
        <w:rPr>
          <w:rFonts w:ascii="Times New Roman" w:hAnsi="Times New Roman" w:cs="Times New Roman"/>
          <w:sz w:val="24"/>
          <w:szCs w:val="24"/>
        </w:rPr>
        <w:t xml:space="preserve"> uzvarētāju.</w:t>
      </w:r>
    </w:p>
    <w:p w14:paraId="06F73ED1" w14:textId="77777777" w:rsidR="00C24589" w:rsidRDefault="00C24589" w:rsidP="009560AA">
      <w:pPr>
        <w:spacing w:line="360" w:lineRule="auto"/>
        <w:rPr>
          <w:rFonts w:ascii="Times New Roman" w:hAnsi="Times New Roman" w:cs="Times New Roman"/>
          <w:sz w:val="24"/>
          <w:szCs w:val="24"/>
        </w:rPr>
      </w:pPr>
    </w:p>
    <w:p w14:paraId="7E4F7BF6" w14:textId="28847F20" w:rsidR="009560AA" w:rsidRPr="000D6633" w:rsidRDefault="009560AA" w:rsidP="00C24589">
      <w:pPr>
        <w:spacing w:line="360" w:lineRule="auto"/>
        <w:rPr>
          <w:rFonts w:ascii="Times New Roman" w:hAnsi="Times New Roman" w:cs="Times New Roman"/>
          <w:sz w:val="24"/>
          <w:szCs w:val="24"/>
        </w:rPr>
      </w:pPr>
      <w:r w:rsidRPr="000D6633">
        <w:rPr>
          <w:rFonts w:ascii="Times New Roman" w:hAnsi="Times New Roman" w:cs="Times New Roman"/>
          <w:sz w:val="24"/>
          <w:szCs w:val="24"/>
        </w:rPr>
        <w:t xml:space="preserve">Gulbenes novada pašvaldības domes priekšsēdētājs </w:t>
      </w:r>
      <w:r w:rsidRPr="000D6633">
        <w:rPr>
          <w:rFonts w:ascii="Times New Roman" w:hAnsi="Times New Roman" w:cs="Times New Roman"/>
          <w:sz w:val="24"/>
          <w:szCs w:val="24"/>
        </w:rPr>
        <w:tab/>
      </w:r>
      <w:r w:rsidRPr="000D6633">
        <w:rPr>
          <w:rFonts w:ascii="Times New Roman" w:hAnsi="Times New Roman" w:cs="Times New Roman"/>
          <w:sz w:val="24"/>
          <w:szCs w:val="24"/>
        </w:rPr>
        <w:tab/>
      </w:r>
      <w:r w:rsidRPr="000D6633">
        <w:rPr>
          <w:rFonts w:ascii="Times New Roman" w:hAnsi="Times New Roman" w:cs="Times New Roman"/>
          <w:sz w:val="24"/>
          <w:szCs w:val="24"/>
        </w:rPr>
        <w:tab/>
      </w:r>
      <w:r w:rsidRPr="000D6633">
        <w:rPr>
          <w:rFonts w:ascii="Times New Roman" w:hAnsi="Times New Roman" w:cs="Times New Roman"/>
          <w:sz w:val="24"/>
          <w:szCs w:val="24"/>
        </w:rPr>
        <w:tab/>
      </w:r>
      <w:r w:rsidRPr="000D6633">
        <w:rPr>
          <w:rFonts w:ascii="Times New Roman" w:hAnsi="Times New Roman" w:cs="Times New Roman"/>
          <w:sz w:val="24"/>
          <w:szCs w:val="24"/>
        </w:rPr>
        <w:tab/>
        <w:t>N. Mazūrs</w:t>
      </w:r>
    </w:p>
    <w:p w14:paraId="0DB43BBA" w14:textId="77777777" w:rsidR="004136CA" w:rsidRPr="00F73058" w:rsidRDefault="004136CA" w:rsidP="00362C07">
      <w:pPr>
        <w:rPr>
          <w:rFonts w:ascii="Times New Roman" w:hAnsi="Times New Roman" w:cs="Times New Roman"/>
          <w:sz w:val="24"/>
          <w:szCs w:val="24"/>
        </w:rPr>
      </w:pPr>
    </w:p>
    <w:sectPr w:rsidR="004136CA" w:rsidRPr="00F73058" w:rsidSect="00CD17E4">
      <w:pgSz w:w="11906" w:h="16838"/>
      <w:pgMar w:top="851"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63B7792"/>
    <w:multiLevelType w:val="multilevel"/>
    <w:tmpl w:val="AB7087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3654688">
    <w:abstractNumId w:val="3"/>
  </w:num>
  <w:num w:numId="2" w16cid:durableId="166675764">
    <w:abstractNumId w:val="6"/>
  </w:num>
  <w:num w:numId="3" w16cid:durableId="1525823223">
    <w:abstractNumId w:val="9"/>
  </w:num>
  <w:num w:numId="4" w16cid:durableId="2024626365">
    <w:abstractNumId w:val="0"/>
  </w:num>
  <w:num w:numId="5" w16cid:durableId="1201629912">
    <w:abstractNumId w:val="7"/>
  </w:num>
  <w:num w:numId="6" w16cid:durableId="1904367008">
    <w:abstractNumId w:val="1"/>
  </w:num>
  <w:num w:numId="7" w16cid:durableId="1439985080">
    <w:abstractNumId w:val="8"/>
  </w:num>
  <w:num w:numId="8" w16cid:durableId="2048489089">
    <w:abstractNumId w:val="2"/>
  </w:num>
  <w:num w:numId="9" w16cid:durableId="1227913648">
    <w:abstractNumId w:val="5"/>
  </w:num>
  <w:num w:numId="10" w16cid:durableId="419527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22E54"/>
    <w:rsid w:val="00032189"/>
    <w:rsid w:val="00054E10"/>
    <w:rsid w:val="00066E7C"/>
    <w:rsid w:val="00085AFA"/>
    <w:rsid w:val="0009073A"/>
    <w:rsid w:val="00096CE3"/>
    <w:rsid w:val="000B3483"/>
    <w:rsid w:val="000C18A7"/>
    <w:rsid w:val="000C4C93"/>
    <w:rsid w:val="000C58AB"/>
    <w:rsid w:val="000D27AC"/>
    <w:rsid w:val="000E0309"/>
    <w:rsid w:val="000F1176"/>
    <w:rsid w:val="001029FC"/>
    <w:rsid w:val="001057E9"/>
    <w:rsid w:val="0013227C"/>
    <w:rsid w:val="00136619"/>
    <w:rsid w:val="00137F0D"/>
    <w:rsid w:val="00150F0F"/>
    <w:rsid w:val="00161002"/>
    <w:rsid w:val="00164294"/>
    <w:rsid w:val="00165D0B"/>
    <w:rsid w:val="00172EFE"/>
    <w:rsid w:val="00197730"/>
    <w:rsid w:val="001B6C63"/>
    <w:rsid w:val="001B6CD6"/>
    <w:rsid w:val="001B7B1C"/>
    <w:rsid w:val="001C05A4"/>
    <w:rsid w:val="001D776A"/>
    <w:rsid w:val="001E2146"/>
    <w:rsid w:val="001E28CE"/>
    <w:rsid w:val="001F5E44"/>
    <w:rsid w:val="00207C85"/>
    <w:rsid w:val="00226981"/>
    <w:rsid w:val="002654F6"/>
    <w:rsid w:val="00275C7B"/>
    <w:rsid w:val="00276199"/>
    <w:rsid w:val="00284FE3"/>
    <w:rsid w:val="002964FC"/>
    <w:rsid w:val="00297A99"/>
    <w:rsid w:val="002A4976"/>
    <w:rsid w:val="002B6D98"/>
    <w:rsid w:val="002C0E56"/>
    <w:rsid w:val="002D5DC1"/>
    <w:rsid w:val="002E203F"/>
    <w:rsid w:val="002E4510"/>
    <w:rsid w:val="002F4A9C"/>
    <w:rsid w:val="003060BE"/>
    <w:rsid w:val="00315DD8"/>
    <w:rsid w:val="00320B83"/>
    <w:rsid w:val="003254DE"/>
    <w:rsid w:val="0033335F"/>
    <w:rsid w:val="00356D6B"/>
    <w:rsid w:val="00362724"/>
    <w:rsid w:val="00362C07"/>
    <w:rsid w:val="00374E4F"/>
    <w:rsid w:val="0037661A"/>
    <w:rsid w:val="00376796"/>
    <w:rsid w:val="00386357"/>
    <w:rsid w:val="003B1FA0"/>
    <w:rsid w:val="003B5E84"/>
    <w:rsid w:val="003D224E"/>
    <w:rsid w:val="003D524E"/>
    <w:rsid w:val="003E0BA4"/>
    <w:rsid w:val="004136CA"/>
    <w:rsid w:val="004327BD"/>
    <w:rsid w:val="0044143E"/>
    <w:rsid w:val="00442B49"/>
    <w:rsid w:val="00452AEF"/>
    <w:rsid w:val="00454531"/>
    <w:rsid w:val="00463252"/>
    <w:rsid w:val="00467330"/>
    <w:rsid w:val="004811C1"/>
    <w:rsid w:val="004B13E2"/>
    <w:rsid w:val="004B1C97"/>
    <w:rsid w:val="004C5B2E"/>
    <w:rsid w:val="004C63EA"/>
    <w:rsid w:val="004D1835"/>
    <w:rsid w:val="004E4B64"/>
    <w:rsid w:val="004E5380"/>
    <w:rsid w:val="004F377C"/>
    <w:rsid w:val="004F5681"/>
    <w:rsid w:val="00504413"/>
    <w:rsid w:val="0050450B"/>
    <w:rsid w:val="00525D20"/>
    <w:rsid w:val="005267F3"/>
    <w:rsid w:val="0055463B"/>
    <w:rsid w:val="00575BAC"/>
    <w:rsid w:val="00576040"/>
    <w:rsid w:val="0059376C"/>
    <w:rsid w:val="005A42C8"/>
    <w:rsid w:val="005D176A"/>
    <w:rsid w:val="005E6676"/>
    <w:rsid w:val="005F5157"/>
    <w:rsid w:val="00600121"/>
    <w:rsid w:val="00604F56"/>
    <w:rsid w:val="006209AB"/>
    <w:rsid w:val="006242F6"/>
    <w:rsid w:val="00643805"/>
    <w:rsid w:val="00644345"/>
    <w:rsid w:val="00645965"/>
    <w:rsid w:val="00645C3C"/>
    <w:rsid w:val="00651DF3"/>
    <w:rsid w:val="00676204"/>
    <w:rsid w:val="006852CE"/>
    <w:rsid w:val="00686FCC"/>
    <w:rsid w:val="00693BCD"/>
    <w:rsid w:val="006A40F7"/>
    <w:rsid w:val="006B3245"/>
    <w:rsid w:val="006B7569"/>
    <w:rsid w:val="006C4E55"/>
    <w:rsid w:val="00713DFD"/>
    <w:rsid w:val="007156C4"/>
    <w:rsid w:val="00723CF0"/>
    <w:rsid w:val="00727A6D"/>
    <w:rsid w:val="00734B23"/>
    <w:rsid w:val="00746610"/>
    <w:rsid w:val="0075376C"/>
    <w:rsid w:val="0076439F"/>
    <w:rsid w:val="0078758E"/>
    <w:rsid w:val="007B1551"/>
    <w:rsid w:val="007C2B3B"/>
    <w:rsid w:val="007C6636"/>
    <w:rsid w:val="007E3C47"/>
    <w:rsid w:val="007E3FE5"/>
    <w:rsid w:val="007F2137"/>
    <w:rsid w:val="007F2E11"/>
    <w:rsid w:val="00802CE4"/>
    <w:rsid w:val="00806ED8"/>
    <w:rsid w:val="00830977"/>
    <w:rsid w:val="00832F8E"/>
    <w:rsid w:val="0083569A"/>
    <w:rsid w:val="00836704"/>
    <w:rsid w:val="00841424"/>
    <w:rsid w:val="00844D8E"/>
    <w:rsid w:val="00852547"/>
    <w:rsid w:val="0085341A"/>
    <w:rsid w:val="0086195E"/>
    <w:rsid w:val="008767EF"/>
    <w:rsid w:val="008C7003"/>
    <w:rsid w:val="008D530E"/>
    <w:rsid w:val="008D7181"/>
    <w:rsid w:val="008F2BDB"/>
    <w:rsid w:val="008F2C18"/>
    <w:rsid w:val="009156C8"/>
    <w:rsid w:val="0093071A"/>
    <w:rsid w:val="009414FD"/>
    <w:rsid w:val="00952626"/>
    <w:rsid w:val="009560AA"/>
    <w:rsid w:val="00971826"/>
    <w:rsid w:val="00980274"/>
    <w:rsid w:val="009A0F4B"/>
    <w:rsid w:val="009B44F3"/>
    <w:rsid w:val="009C13EB"/>
    <w:rsid w:val="009C28BB"/>
    <w:rsid w:val="009C79AA"/>
    <w:rsid w:val="009D77A4"/>
    <w:rsid w:val="009E0F2A"/>
    <w:rsid w:val="009E2899"/>
    <w:rsid w:val="009F3900"/>
    <w:rsid w:val="009F68A5"/>
    <w:rsid w:val="009F738D"/>
    <w:rsid w:val="00A029D1"/>
    <w:rsid w:val="00A04A68"/>
    <w:rsid w:val="00A53456"/>
    <w:rsid w:val="00A60BA4"/>
    <w:rsid w:val="00A8663B"/>
    <w:rsid w:val="00A90674"/>
    <w:rsid w:val="00A95781"/>
    <w:rsid w:val="00AB5DC0"/>
    <w:rsid w:val="00AB76F5"/>
    <w:rsid w:val="00AD4A37"/>
    <w:rsid w:val="00AE2050"/>
    <w:rsid w:val="00AE20CE"/>
    <w:rsid w:val="00AF4503"/>
    <w:rsid w:val="00AF4C83"/>
    <w:rsid w:val="00B23C02"/>
    <w:rsid w:val="00B24A5E"/>
    <w:rsid w:val="00B26484"/>
    <w:rsid w:val="00B90E71"/>
    <w:rsid w:val="00B93B69"/>
    <w:rsid w:val="00BB29D9"/>
    <w:rsid w:val="00BB42BF"/>
    <w:rsid w:val="00BB60D5"/>
    <w:rsid w:val="00BC575F"/>
    <w:rsid w:val="00BC7E6A"/>
    <w:rsid w:val="00BD4937"/>
    <w:rsid w:val="00C17A73"/>
    <w:rsid w:val="00C22973"/>
    <w:rsid w:val="00C24589"/>
    <w:rsid w:val="00C31427"/>
    <w:rsid w:val="00C465D0"/>
    <w:rsid w:val="00C742AA"/>
    <w:rsid w:val="00C747B3"/>
    <w:rsid w:val="00C83E6D"/>
    <w:rsid w:val="00C868F5"/>
    <w:rsid w:val="00C96FEC"/>
    <w:rsid w:val="00C97E2D"/>
    <w:rsid w:val="00CA6E6D"/>
    <w:rsid w:val="00CD17E4"/>
    <w:rsid w:val="00CD2106"/>
    <w:rsid w:val="00CF1564"/>
    <w:rsid w:val="00D205A6"/>
    <w:rsid w:val="00D21BB5"/>
    <w:rsid w:val="00D26739"/>
    <w:rsid w:val="00D300EC"/>
    <w:rsid w:val="00D51618"/>
    <w:rsid w:val="00D5461B"/>
    <w:rsid w:val="00D65D04"/>
    <w:rsid w:val="00D95CBB"/>
    <w:rsid w:val="00D968BD"/>
    <w:rsid w:val="00DC1A53"/>
    <w:rsid w:val="00DC5CF9"/>
    <w:rsid w:val="00DE5F41"/>
    <w:rsid w:val="00E01E3F"/>
    <w:rsid w:val="00E11107"/>
    <w:rsid w:val="00E3216A"/>
    <w:rsid w:val="00E34B3F"/>
    <w:rsid w:val="00E42C1C"/>
    <w:rsid w:val="00E5068A"/>
    <w:rsid w:val="00E51A44"/>
    <w:rsid w:val="00E901B7"/>
    <w:rsid w:val="00E92C22"/>
    <w:rsid w:val="00E9465E"/>
    <w:rsid w:val="00EC08CF"/>
    <w:rsid w:val="00ED3594"/>
    <w:rsid w:val="00ED4137"/>
    <w:rsid w:val="00EE7566"/>
    <w:rsid w:val="00EF47FD"/>
    <w:rsid w:val="00F07E30"/>
    <w:rsid w:val="00F32A67"/>
    <w:rsid w:val="00F610AC"/>
    <w:rsid w:val="00F73058"/>
    <w:rsid w:val="00F75594"/>
    <w:rsid w:val="00F85B8E"/>
    <w:rsid w:val="00FA2342"/>
    <w:rsid w:val="00FC5DF9"/>
    <w:rsid w:val="00FD5D3E"/>
    <w:rsid w:val="00FE2E47"/>
    <w:rsid w:val="00FF1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 w:type="character" w:customStyle="1" w:styleId="Neatrisintapieminana3">
    <w:name w:val="Neatrisināta pieminēšana3"/>
    <w:basedOn w:val="Noklusjumarindkopasfonts"/>
    <w:uiPriority w:val="99"/>
    <w:semiHidden/>
    <w:unhideWhenUsed/>
    <w:rsid w:val="00FE2E47"/>
    <w:rPr>
      <w:color w:val="605E5C"/>
      <w:shd w:val="clear" w:color="auto" w:fill="E1DFDD"/>
    </w:rPr>
  </w:style>
  <w:style w:type="character" w:styleId="Izclums">
    <w:name w:val="Emphasis"/>
    <w:basedOn w:val="Noklusjumarindkopasfonts"/>
    <w:uiPriority w:val="20"/>
    <w:qFormat/>
    <w:rsid w:val="00DC1A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hyperlink" Target="mailto:dome@gulbene.lv"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www.gulben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bene.lv" TargetMode="External"/><Relationship Id="rId5" Type="http://schemas.openxmlformats.org/officeDocument/2006/relationships/settings" Target="settings.xml"/><Relationship Id="rId15" Type="http://schemas.openxmlformats.org/officeDocument/2006/relationships/hyperlink" Target="mailto:dome@gulbene.lv" TargetMode="External"/><Relationship Id="rId10" Type="http://schemas.openxmlformats.org/officeDocument/2006/relationships/hyperlink" Target="https://likumi.lv/ta/id/68490" TargetMode="External"/><Relationship Id="rId4" Type="http://schemas.openxmlformats.org/officeDocument/2006/relationships/styles" Target="styles.xml"/><Relationship Id="rId9" Type="http://schemas.openxmlformats.org/officeDocument/2006/relationships/hyperlink" Target="https://likumi.lv/ta/id/68490"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2CBCB513-9644-4BEA-8AF0-A5977B674E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10498</Words>
  <Characters>5984</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2025-08-01T07:00:00Z</cp:lastPrinted>
  <dcterms:created xsi:type="dcterms:W3CDTF">2025-08-05T10:18:00Z</dcterms:created>
  <dcterms:modified xsi:type="dcterms:W3CDTF">2025-08-05T10:18:00Z</dcterms:modified>
</cp:coreProperties>
</file>