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A7519C" w:rsidRPr="00FD58F2" w14:paraId="1F441D82" w14:textId="77777777" w:rsidTr="00FA7219">
        <w:tc>
          <w:tcPr>
            <w:tcW w:w="3073" w:type="dxa"/>
          </w:tcPr>
          <w:p w14:paraId="5EA113E2" w14:textId="77777777" w:rsidR="00A7519C" w:rsidRPr="00FD58F2" w:rsidRDefault="00A7519C" w:rsidP="00FA7219">
            <w:pPr>
              <w:spacing w:after="0" w:line="240" w:lineRule="auto"/>
              <w:rPr>
                <w:rFonts w:ascii="Times New Roman" w:eastAsia="Times New Roman" w:hAnsi="Times New Roman" w:cs="Times New Roman"/>
                <w:sz w:val="24"/>
                <w:szCs w:val="24"/>
                <w:lang w:eastAsia="lv-LV"/>
              </w:rPr>
            </w:pPr>
          </w:p>
        </w:tc>
        <w:tc>
          <w:tcPr>
            <w:tcW w:w="3115" w:type="dxa"/>
          </w:tcPr>
          <w:p w14:paraId="6484A6E2" w14:textId="77777777" w:rsidR="00A7519C" w:rsidRPr="00FD58F2" w:rsidRDefault="00A7519C" w:rsidP="00FA7219">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noProof/>
                <w:sz w:val="24"/>
                <w:szCs w:val="24"/>
                <w:lang w:eastAsia="lv-LV"/>
              </w:rPr>
              <w:drawing>
                <wp:inline distT="0" distB="0" distL="0" distR="0" wp14:anchorId="7484E98A" wp14:editId="2A004F1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50030783" w14:textId="77777777" w:rsidR="00A7519C" w:rsidRPr="00FD58F2" w:rsidRDefault="00A7519C" w:rsidP="00FA7219">
            <w:pPr>
              <w:spacing w:after="0" w:line="240" w:lineRule="auto"/>
              <w:rPr>
                <w:rFonts w:ascii="Times New Roman" w:eastAsia="Times New Roman" w:hAnsi="Times New Roman" w:cs="Times New Roman"/>
                <w:sz w:val="32"/>
                <w:szCs w:val="32"/>
                <w:lang w:eastAsia="lv-LV"/>
              </w:rPr>
            </w:pPr>
          </w:p>
        </w:tc>
      </w:tr>
      <w:tr w:rsidR="00A7519C" w:rsidRPr="00FD58F2" w14:paraId="39C63591" w14:textId="77777777" w:rsidTr="00FA7219">
        <w:tc>
          <w:tcPr>
            <w:tcW w:w="9356" w:type="dxa"/>
            <w:gridSpan w:val="3"/>
          </w:tcPr>
          <w:p w14:paraId="132CD3CE" w14:textId="77777777" w:rsidR="00A7519C" w:rsidRPr="00FD58F2" w:rsidRDefault="00A7519C" w:rsidP="00FA7219">
            <w:pPr>
              <w:spacing w:before="240" w:after="0" w:line="240" w:lineRule="auto"/>
              <w:jc w:val="center"/>
              <w:rPr>
                <w:rFonts w:ascii="Times New Roman" w:eastAsia="Times New Roman" w:hAnsi="Times New Roman" w:cs="Times New Roman"/>
                <w:b/>
                <w:sz w:val="32"/>
                <w:szCs w:val="32"/>
                <w:lang w:eastAsia="lv-LV"/>
              </w:rPr>
            </w:pPr>
            <w:r w:rsidRPr="00FD58F2">
              <w:rPr>
                <w:rFonts w:ascii="Times New Roman" w:eastAsia="Times New Roman" w:hAnsi="Times New Roman" w:cs="Times New Roman"/>
                <w:b/>
                <w:sz w:val="32"/>
                <w:szCs w:val="32"/>
                <w:lang w:eastAsia="lv-LV"/>
              </w:rPr>
              <w:t>GULBENES NOVADA PAŠVALDĪBA</w:t>
            </w:r>
          </w:p>
        </w:tc>
      </w:tr>
      <w:tr w:rsidR="00A7519C" w:rsidRPr="00FD58F2" w14:paraId="53B6EE27" w14:textId="77777777" w:rsidTr="00FA7219">
        <w:tc>
          <w:tcPr>
            <w:tcW w:w="9356" w:type="dxa"/>
            <w:gridSpan w:val="3"/>
          </w:tcPr>
          <w:p w14:paraId="0401CA34" w14:textId="77777777" w:rsidR="00A7519C" w:rsidRPr="00FD58F2" w:rsidRDefault="00A7519C" w:rsidP="00FA7219">
            <w:pPr>
              <w:spacing w:after="0" w:line="240" w:lineRule="auto"/>
              <w:jc w:val="center"/>
              <w:rPr>
                <w:rFonts w:ascii="Times New Roman" w:eastAsia="Times New Roman" w:hAnsi="Times New Roman" w:cs="Times New Roman"/>
                <w:sz w:val="24"/>
                <w:szCs w:val="24"/>
                <w:lang w:eastAsia="lv-LV"/>
              </w:rPr>
            </w:pPr>
            <w:proofErr w:type="spellStart"/>
            <w:r w:rsidRPr="00FD58F2">
              <w:rPr>
                <w:rFonts w:ascii="Times New Roman" w:eastAsia="Times New Roman" w:hAnsi="Times New Roman" w:cs="Times New Roman"/>
                <w:sz w:val="24"/>
                <w:szCs w:val="24"/>
                <w:lang w:eastAsia="lv-LV"/>
              </w:rPr>
              <w:t>Reģ</w:t>
            </w:r>
            <w:proofErr w:type="spellEnd"/>
            <w:r w:rsidRPr="00FD58F2">
              <w:rPr>
                <w:rFonts w:ascii="Times New Roman" w:eastAsia="Times New Roman" w:hAnsi="Times New Roman" w:cs="Times New Roman"/>
                <w:sz w:val="24"/>
                <w:szCs w:val="24"/>
                <w:lang w:eastAsia="lv-LV"/>
              </w:rPr>
              <w:t>. Nr. 90009116327</w:t>
            </w:r>
          </w:p>
        </w:tc>
      </w:tr>
      <w:tr w:rsidR="00A7519C" w:rsidRPr="00FD58F2" w14:paraId="12CE3890" w14:textId="77777777" w:rsidTr="00FA7219">
        <w:tc>
          <w:tcPr>
            <w:tcW w:w="9356" w:type="dxa"/>
            <w:gridSpan w:val="3"/>
          </w:tcPr>
          <w:p w14:paraId="2BDB3007" w14:textId="77777777" w:rsidR="00A7519C" w:rsidRPr="00FD58F2" w:rsidRDefault="00A7519C" w:rsidP="00FA7219">
            <w:pP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Ābeļu iela 2, Gulbene, Gulbenes nov., LV-4401</w:t>
            </w:r>
          </w:p>
        </w:tc>
      </w:tr>
      <w:tr w:rsidR="00A7519C" w:rsidRPr="00FD58F2" w14:paraId="11D2CAD1" w14:textId="77777777" w:rsidTr="00FA7219">
        <w:tc>
          <w:tcPr>
            <w:tcW w:w="9356" w:type="dxa"/>
            <w:gridSpan w:val="3"/>
          </w:tcPr>
          <w:p w14:paraId="0C5CB2C0" w14:textId="77777777" w:rsidR="00A7519C" w:rsidRPr="00FD58F2" w:rsidRDefault="00A7519C" w:rsidP="00FA7219">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FD58F2">
              <w:rPr>
                <w:rFonts w:ascii="Times New Roman" w:eastAsia="Times New Roman" w:hAnsi="Times New Roman" w:cs="Times New Roman"/>
                <w:sz w:val="24"/>
                <w:szCs w:val="24"/>
                <w:lang w:eastAsia="lv-LV"/>
              </w:rPr>
              <w:t>Tālrunis 64497710, mob.26595362, e-pasts: dome@gulbene.lv, www.gulbene.lv</w:t>
            </w:r>
          </w:p>
          <w:p w14:paraId="5B421955" w14:textId="77777777" w:rsidR="00A7519C" w:rsidRPr="00FD58F2" w:rsidRDefault="00A7519C" w:rsidP="00FA7219">
            <w:pPr>
              <w:spacing w:after="0" w:line="240" w:lineRule="auto"/>
              <w:jc w:val="center"/>
              <w:rPr>
                <w:rFonts w:ascii="Times New Roman" w:eastAsia="Times New Roman" w:hAnsi="Times New Roman" w:cs="Times New Roman"/>
                <w:sz w:val="4"/>
                <w:szCs w:val="4"/>
                <w:lang w:eastAsia="lv-LV"/>
              </w:rPr>
            </w:pP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r w:rsidRPr="00FD58F2">
              <w:rPr>
                <w:rFonts w:ascii="Times New Roman" w:eastAsia="Times New Roman" w:hAnsi="Times New Roman" w:cs="Times New Roman"/>
                <w:sz w:val="24"/>
                <w:szCs w:val="24"/>
                <w:lang w:eastAsia="lv-LV"/>
              </w:rPr>
              <w:softHyphen/>
            </w:r>
          </w:p>
        </w:tc>
      </w:tr>
    </w:tbl>
    <w:p w14:paraId="5EBB6DD8" w14:textId="77777777" w:rsidR="00A7519C" w:rsidRPr="002D72FC" w:rsidRDefault="00A7519C" w:rsidP="00A7519C">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771E0F7" w14:textId="77777777" w:rsidR="00A7519C" w:rsidRPr="002D72FC" w:rsidRDefault="00A7519C" w:rsidP="00A7519C">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6D05A58" w14:textId="77777777" w:rsidR="00A7519C" w:rsidRPr="002D72FC" w:rsidRDefault="00A7519C" w:rsidP="00A7519C">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7519C" w:rsidRPr="002D72FC" w14:paraId="7226CD50" w14:textId="77777777" w:rsidTr="00FA7219">
        <w:tc>
          <w:tcPr>
            <w:tcW w:w="4729" w:type="dxa"/>
          </w:tcPr>
          <w:p w14:paraId="4226AA0D" w14:textId="2C1AB863" w:rsidR="00A7519C" w:rsidRPr="002D72FC" w:rsidRDefault="00A7519C" w:rsidP="00FA7219">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E10940">
              <w:rPr>
                <w:rFonts w:ascii="Times New Roman" w:hAnsi="Times New Roman" w:cs="Times New Roman"/>
                <w:b/>
                <w:bCs/>
                <w:sz w:val="24"/>
                <w:szCs w:val="24"/>
              </w:rPr>
              <w:t xml:space="preserve"> 31.jūlijā</w:t>
            </w:r>
          </w:p>
        </w:tc>
        <w:tc>
          <w:tcPr>
            <w:tcW w:w="4729" w:type="dxa"/>
          </w:tcPr>
          <w:p w14:paraId="60568485" w14:textId="0D5A0075" w:rsidR="00A7519C" w:rsidRPr="002D72FC" w:rsidRDefault="00E10940" w:rsidP="00FA7219">
            <w:pPr>
              <w:rPr>
                <w:rFonts w:ascii="Times New Roman" w:hAnsi="Times New Roman" w:cs="Times New Roman"/>
                <w:b/>
                <w:bCs/>
                <w:sz w:val="24"/>
                <w:szCs w:val="24"/>
              </w:rPr>
            </w:pPr>
            <w:r>
              <w:rPr>
                <w:rFonts w:ascii="Times New Roman" w:hAnsi="Times New Roman" w:cs="Times New Roman"/>
                <w:b/>
                <w:bCs/>
                <w:sz w:val="24"/>
                <w:szCs w:val="24"/>
              </w:rPr>
              <w:t xml:space="preserve">                                 </w:t>
            </w:r>
            <w:r w:rsidR="00A7519C" w:rsidRPr="002D72FC">
              <w:rPr>
                <w:rFonts w:ascii="Times New Roman" w:hAnsi="Times New Roman" w:cs="Times New Roman"/>
                <w:b/>
                <w:bCs/>
                <w:sz w:val="24"/>
                <w:szCs w:val="24"/>
              </w:rPr>
              <w:t>Nr. GND/2025/</w:t>
            </w:r>
            <w:r>
              <w:rPr>
                <w:rFonts w:ascii="Times New Roman" w:hAnsi="Times New Roman" w:cs="Times New Roman"/>
                <w:b/>
                <w:bCs/>
                <w:sz w:val="24"/>
                <w:szCs w:val="24"/>
              </w:rPr>
              <w:t>571</w:t>
            </w:r>
          </w:p>
        </w:tc>
      </w:tr>
      <w:tr w:rsidR="00A7519C" w:rsidRPr="002D72FC" w14:paraId="3C2CC6B0" w14:textId="77777777" w:rsidTr="00FA7219">
        <w:tc>
          <w:tcPr>
            <w:tcW w:w="4729" w:type="dxa"/>
          </w:tcPr>
          <w:p w14:paraId="559F5E96" w14:textId="77777777" w:rsidR="00A7519C" w:rsidRPr="002D72FC" w:rsidRDefault="00A7519C" w:rsidP="00FA7219">
            <w:pPr>
              <w:rPr>
                <w:rFonts w:ascii="Times New Roman" w:hAnsi="Times New Roman" w:cs="Times New Roman"/>
                <w:sz w:val="24"/>
                <w:szCs w:val="24"/>
              </w:rPr>
            </w:pPr>
          </w:p>
        </w:tc>
        <w:tc>
          <w:tcPr>
            <w:tcW w:w="4729" w:type="dxa"/>
          </w:tcPr>
          <w:p w14:paraId="5DFC8951" w14:textId="627AFDFB" w:rsidR="00A7519C" w:rsidRPr="002D72FC" w:rsidRDefault="00E10940" w:rsidP="00FA7219">
            <w:pPr>
              <w:rPr>
                <w:rFonts w:ascii="Times New Roman" w:hAnsi="Times New Roman" w:cs="Times New Roman"/>
                <w:b/>
                <w:bCs/>
                <w:sz w:val="24"/>
                <w:szCs w:val="24"/>
              </w:rPr>
            </w:pPr>
            <w:r>
              <w:rPr>
                <w:rFonts w:ascii="Times New Roman" w:hAnsi="Times New Roman" w:cs="Times New Roman"/>
                <w:b/>
                <w:bCs/>
                <w:sz w:val="24"/>
                <w:szCs w:val="24"/>
              </w:rPr>
              <w:t xml:space="preserve">                                 </w:t>
            </w:r>
            <w:r w:rsidR="00A7519C" w:rsidRPr="002D72FC">
              <w:rPr>
                <w:rFonts w:ascii="Times New Roman" w:hAnsi="Times New Roman" w:cs="Times New Roman"/>
                <w:b/>
                <w:bCs/>
                <w:sz w:val="24"/>
                <w:szCs w:val="24"/>
              </w:rPr>
              <w:t>(protokols Nr.</w:t>
            </w:r>
            <w:r>
              <w:rPr>
                <w:rFonts w:ascii="Times New Roman" w:hAnsi="Times New Roman" w:cs="Times New Roman"/>
                <w:b/>
                <w:bCs/>
                <w:sz w:val="24"/>
                <w:szCs w:val="24"/>
              </w:rPr>
              <w:t>18</w:t>
            </w:r>
            <w:r w:rsidR="00A7519C" w:rsidRPr="002D72FC">
              <w:rPr>
                <w:rFonts w:ascii="Times New Roman" w:hAnsi="Times New Roman" w:cs="Times New Roman"/>
                <w:b/>
                <w:bCs/>
                <w:sz w:val="24"/>
                <w:szCs w:val="24"/>
              </w:rPr>
              <w:t xml:space="preserve">; </w:t>
            </w:r>
            <w:r>
              <w:rPr>
                <w:rFonts w:ascii="Times New Roman" w:hAnsi="Times New Roman" w:cs="Times New Roman"/>
                <w:b/>
                <w:bCs/>
                <w:sz w:val="24"/>
                <w:szCs w:val="24"/>
              </w:rPr>
              <w:t>71</w:t>
            </w:r>
            <w:r w:rsidR="00A7519C" w:rsidRPr="002D72FC">
              <w:rPr>
                <w:rFonts w:ascii="Times New Roman" w:hAnsi="Times New Roman" w:cs="Times New Roman"/>
                <w:b/>
                <w:bCs/>
                <w:sz w:val="24"/>
                <w:szCs w:val="24"/>
              </w:rPr>
              <w:t>.p.)</w:t>
            </w:r>
          </w:p>
        </w:tc>
      </w:tr>
    </w:tbl>
    <w:p w14:paraId="1CCF14BF" w14:textId="77777777" w:rsidR="00A7519C" w:rsidRDefault="00A7519C" w:rsidP="00A7519C">
      <w:pPr>
        <w:spacing w:after="0" w:line="240" w:lineRule="auto"/>
        <w:rPr>
          <w:rFonts w:ascii="Times New Roman" w:hAnsi="Times New Roman" w:cs="Times New Roman"/>
          <w:b/>
          <w:sz w:val="24"/>
          <w:szCs w:val="24"/>
        </w:rPr>
      </w:pPr>
    </w:p>
    <w:p w14:paraId="4F5BAFD0" w14:textId="77777777" w:rsidR="00A7519C" w:rsidRDefault="00A7519C" w:rsidP="00A751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Par amatu savienošanas atļauju Lienai </w:t>
      </w:r>
      <w:proofErr w:type="spellStart"/>
      <w:r>
        <w:rPr>
          <w:rFonts w:ascii="Times New Roman" w:hAnsi="Times New Roman" w:cs="Times New Roman"/>
          <w:b/>
          <w:sz w:val="24"/>
          <w:szCs w:val="24"/>
        </w:rPr>
        <w:t>Silauniecei</w:t>
      </w:r>
      <w:proofErr w:type="spellEnd"/>
    </w:p>
    <w:p w14:paraId="0B74A2E5" w14:textId="77777777" w:rsidR="00A7519C" w:rsidRDefault="00A7519C" w:rsidP="00A7519C">
      <w:pPr>
        <w:spacing w:after="0" w:line="360" w:lineRule="auto"/>
        <w:jc w:val="both"/>
        <w:rPr>
          <w:rFonts w:ascii="Times New Roman" w:hAnsi="Times New Roman" w:cs="Times New Roman"/>
          <w:sz w:val="24"/>
          <w:szCs w:val="24"/>
        </w:rPr>
      </w:pPr>
    </w:p>
    <w:p w14:paraId="1499E6FD" w14:textId="452A137C" w:rsidR="00A7519C" w:rsidRDefault="00A7519C" w:rsidP="00A7519C">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Adresāts: </w:t>
      </w:r>
      <w:r>
        <w:rPr>
          <w:rFonts w:ascii="Times New Roman" w:hAnsi="Times New Roman"/>
          <w:b/>
          <w:sz w:val="24"/>
          <w:szCs w:val="24"/>
        </w:rPr>
        <w:t xml:space="preserve">Liena </w:t>
      </w:r>
      <w:proofErr w:type="spellStart"/>
      <w:r>
        <w:rPr>
          <w:rFonts w:ascii="Times New Roman" w:hAnsi="Times New Roman"/>
          <w:b/>
          <w:sz w:val="24"/>
          <w:szCs w:val="24"/>
        </w:rPr>
        <w:t>Silauniece</w:t>
      </w:r>
      <w:proofErr w:type="spellEnd"/>
      <w:r>
        <w:rPr>
          <w:rFonts w:ascii="Times New Roman" w:hAnsi="Times New Roman"/>
          <w:sz w:val="24"/>
          <w:szCs w:val="24"/>
        </w:rPr>
        <w:t>, Gulbenes novada vidusskolas direktore.</w:t>
      </w:r>
    </w:p>
    <w:p w14:paraId="6F3F296F" w14:textId="77777777" w:rsidR="00A7519C" w:rsidRPr="004F50D2"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sz w:val="24"/>
          <w:szCs w:val="24"/>
        </w:rPr>
        <w:tab/>
        <w:t xml:space="preserve">Gulbenes novada pašvaldībā 2025.gada 10.jūlijā saņemts Lienas </w:t>
      </w:r>
      <w:proofErr w:type="spellStart"/>
      <w:r>
        <w:rPr>
          <w:rFonts w:ascii="Times New Roman" w:hAnsi="Times New Roman"/>
          <w:sz w:val="24"/>
          <w:szCs w:val="24"/>
        </w:rPr>
        <w:t>Silaunieces</w:t>
      </w:r>
      <w:proofErr w:type="spellEnd"/>
      <w:r>
        <w:rPr>
          <w:rFonts w:ascii="Times New Roman" w:hAnsi="Times New Roman"/>
          <w:sz w:val="24"/>
          <w:szCs w:val="24"/>
        </w:rPr>
        <w:t xml:space="preserve">  2025.gada 8.jūlija iesniegums (Gulbenes novada pašvaldībā reģistrēts ar </w:t>
      </w:r>
      <w:proofErr w:type="spellStart"/>
      <w:r>
        <w:rPr>
          <w:rFonts w:ascii="Times New Roman" w:hAnsi="Times New Roman"/>
          <w:sz w:val="24"/>
          <w:szCs w:val="24"/>
        </w:rPr>
        <w:t>Nr.GND</w:t>
      </w:r>
      <w:proofErr w:type="spellEnd"/>
      <w:r>
        <w:rPr>
          <w:rFonts w:ascii="Times New Roman" w:hAnsi="Times New Roman"/>
          <w:sz w:val="24"/>
          <w:szCs w:val="24"/>
        </w:rPr>
        <w:t xml:space="preserve">/7.18/25/13), kurā lūgts atļaut </w:t>
      </w:r>
      <w:r>
        <w:rPr>
          <w:rFonts w:ascii="Times New Roman" w:hAnsi="Times New Roman" w:cs="Times New Roman"/>
          <w:sz w:val="24"/>
          <w:szCs w:val="24"/>
        </w:rPr>
        <w:t xml:space="preserve">savienot </w:t>
      </w:r>
      <w:r>
        <w:rPr>
          <w:rFonts w:ascii="Times New Roman" w:hAnsi="Times New Roman"/>
          <w:sz w:val="24"/>
          <w:szCs w:val="24"/>
        </w:rPr>
        <w:t xml:space="preserve">Gulbenes novada vidusskolas direktora </w:t>
      </w:r>
      <w:r w:rsidRPr="004F50D2">
        <w:rPr>
          <w:rFonts w:ascii="Times New Roman" w:hAnsi="Times New Roman"/>
          <w:sz w:val="24"/>
          <w:szCs w:val="24"/>
        </w:rPr>
        <w:t xml:space="preserve">amatu ar </w:t>
      </w:r>
      <w:r>
        <w:rPr>
          <w:rFonts w:ascii="Times New Roman" w:hAnsi="Times New Roman"/>
          <w:sz w:val="24"/>
          <w:szCs w:val="24"/>
        </w:rPr>
        <w:t xml:space="preserve">Gulbenes novada pašvaldības domes deputāta </w:t>
      </w:r>
      <w:r w:rsidRPr="004F50D2">
        <w:rPr>
          <w:rFonts w:ascii="Times New Roman" w:hAnsi="Times New Roman"/>
          <w:sz w:val="24"/>
          <w:szCs w:val="24"/>
        </w:rPr>
        <w:t>amatu</w:t>
      </w:r>
      <w:r>
        <w:rPr>
          <w:rFonts w:ascii="Times New Roman" w:hAnsi="Times New Roman" w:cs="Times New Roman"/>
          <w:sz w:val="24"/>
          <w:szCs w:val="24"/>
        </w:rPr>
        <w:t>.</w:t>
      </w:r>
    </w:p>
    <w:p w14:paraId="652589FF" w14:textId="77777777" w:rsidR="00A7519C" w:rsidRPr="00E62E95" w:rsidRDefault="00A7519C" w:rsidP="00A7519C">
      <w:pPr>
        <w:overflowPunct w:val="0"/>
        <w:autoSpaceDE w:val="0"/>
        <w:autoSpaceDN w:val="0"/>
        <w:adjustRightInd w:val="0"/>
        <w:spacing w:after="0" w:line="360" w:lineRule="auto"/>
        <w:ind w:firstLine="567"/>
        <w:jc w:val="both"/>
        <w:rPr>
          <w:rFonts w:ascii="Times New Roman" w:hAnsi="Times New Roman"/>
          <w:sz w:val="24"/>
          <w:szCs w:val="24"/>
        </w:rPr>
      </w:pPr>
      <w:r w:rsidRPr="004F50D2">
        <w:rPr>
          <w:rFonts w:ascii="Times New Roman" w:hAnsi="Times New Roman"/>
          <w:sz w:val="24"/>
          <w:szCs w:val="24"/>
        </w:rPr>
        <w:t xml:space="preserve">Izskatot </w:t>
      </w:r>
      <w:r>
        <w:rPr>
          <w:rFonts w:ascii="Times New Roman" w:hAnsi="Times New Roman"/>
          <w:sz w:val="24"/>
          <w:szCs w:val="24"/>
        </w:rPr>
        <w:t xml:space="preserve">Lienas </w:t>
      </w:r>
      <w:proofErr w:type="spellStart"/>
      <w:r w:rsidRPr="00E62E95">
        <w:rPr>
          <w:rFonts w:ascii="Times New Roman" w:hAnsi="Times New Roman"/>
          <w:sz w:val="24"/>
          <w:szCs w:val="24"/>
        </w:rPr>
        <w:t>Silaunieces</w:t>
      </w:r>
      <w:proofErr w:type="spellEnd"/>
      <w:r w:rsidRPr="00E62E95">
        <w:rPr>
          <w:rFonts w:ascii="Times New Roman" w:hAnsi="Times New Roman"/>
          <w:sz w:val="24"/>
          <w:szCs w:val="24"/>
        </w:rPr>
        <w:t xml:space="preserve"> iesniegumu, konstatēts:</w:t>
      </w:r>
    </w:p>
    <w:p w14:paraId="6C2BF372" w14:textId="6BAE3F4C" w:rsidR="00A7519C" w:rsidRPr="00E62E95" w:rsidRDefault="00A7519C" w:rsidP="00A7519C">
      <w:pPr>
        <w:widowControl w:val="0"/>
        <w:spacing w:after="0" w:line="360" w:lineRule="auto"/>
        <w:ind w:firstLine="567"/>
        <w:jc w:val="both"/>
        <w:rPr>
          <w:rFonts w:ascii="Times New Roman" w:eastAsia="Calibri" w:hAnsi="Times New Roman" w:cs="Times New Roman"/>
          <w:b/>
          <w:bCs/>
          <w:sz w:val="24"/>
          <w:szCs w:val="24"/>
        </w:rPr>
      </w:pPr>
      <w:r w:rsidRPr="00E62E95">
        <w:rPr>
          <w:rFonts w:ascii="Times New Roman" w:hAnsi="Times New Roman" w:cs="Times New Roman"/>
          <w:sz w:val="24"/>
          <w:szCs w:val="24"/>
        </w:rPr>
        <w:t xml:space="preserve">Saskaņā ar Gulbenes novada </w:t>
      </w:r>
      <w:r w:rsidR="00FE1EC1" w:rsidRPr="00E62E95">
        <w:rPr>
          <w:rFonts w:ascii="Times New Roman" w:hAnsi="Times New Roman" w:cs="Times New Roman"/>
          <w:sz w:val="24"/>
          <w:szCs w:val="24"/>
        </w:rPr>
        <w:t xml:space="preserve">pašvaldības </w:t>
      </w:r>
      <w:r w:rsidRPr="00E62E95">
        <w:rPr>
          <w:rFonts w:ascii="Times New Roman" w:hAnsi="Times New Roman" w:cs="Times New Roman"/>
          <w:sz w:val="24"/>
          <w:szCs w:val="24"/>
        </w:rPr>
        <w:t xml:space="preserve">domes 2023.gada 30.novembra lēmumu </w:t>
      </w:r>
      <w:proofErr w:type="spellStart"/>
      <w:r w:rsidRPr="00E62E95">
        <w:rPr>
          <w:rFonts w:ascii="Times New Roman" w:hAnsi="Times New Roman" w:cs="Times New Roman"/>
          <w:sz w:val="24"/>
          <w:szCs w:val="24"/>
        </w:rPr>
        <w:t>Nr.GND</w:t>
      </w:r>
      <w:proofErr w:type="spellEnd"/>
      <w:r w:rsidRPr="00E62E95">
        <w:rPr>
          <w:rFonts w:ascii="Times New Roman" w:hAnsi="Times New Roman" w:cs="Times New Roman"/>
          <w:sz w:val="24"/>
          <w:szCs w:val="24"/>
        </w:rPr>
        <w:t>/2023/1197  “</w:t>
      </w:r>
      <w:r w:rsidRPr="00E62E95">
        <w:rPr>
          <w:rFonts w:ascii="Times New Roman" w:eastAsia="Calibri" w:hAnsi="Times New Roman" w:cs="Times New Roman"/>
          <w:sz w:val="24"/>
          <w:szCs w:val="24"/>
          <w:lang w:bidi="hi-IN"/>
        </w:rPr>
        <w:t>Par</w:t>
      </w:r>
      <w:r w:rsidRPr="00E62E95">
        <w:rPr>
          <w:rFonts w:ascii="Times New Roman" w:eastAsia="Calibri" w:hAnsi="Times New Roman" w:cs="Times New Roman"/>
          <w:sz w:val="24"/>
          <w:szCs w:val="24"/>
        </w:rPr>
        <w:t xml:space="preserve"> Lienas </w:t>
      </w:r>
      <w:proofErr w:type="spellStart"/>
      <w:r w:rsidRPr="00E62E95">
        <w:rPr>
          <w:rFonts w:ascii="Times New Roman" w:eastAsia="Calibri" w:hAnsi="Times New Roman" w:cs="Times New Roman"/>
          <w:sz w:val="24"/>
          <w:szCs w:val="24"/>
        </w:rPr>
        <w:t>Silaunieces</w:t>
      </w:r>
      <w:proofErr w:type="spellEnd"/>
      <w:r w:rsidRPr="00E62E95">
        <w:rPr>
          <w:rFonts w:ascii="Times New Roman" w:eastAsia="Calibri" w:hAnsi="Times New Roman" w:cs="Times New Roman"/>
          <w:sz w:val="24"/>
          <w:szCs w:val="24"/>
        </w:rPr>
        <w:t xml:space="preserve"> iecelšanu </w:t>
      </w:r>
      <w:r w:rsidRPr="00E62E95">
        <w:rPr>
          <w:rFonts w:ascii="Times New Roman" w:eastAsia="Times New Roman" w:hAnsi="Times New Roman" w:cs="Times New Roman"/>
          <w:sz w:val="24"/>
          <w:szCs w:val="24"/>
          <w:lang w:eastAsia="lv-LV"/>
        </w:rPr>
        <w:t xml:space="preserve">Gulbenes novada vidusskolas direktores </w:t>
      </w:r>
      <w:r w:rsidRPr="00E62E95">
        <w:rPr>
          <w:rFonts w:ascii="Times New Roman" w:eastAsia="Calibri" w:hAnsi="Times New Roman" w:cs="Times New Roman"/>
          <w:sz w:val="24"/>
          <w:szCs w:val="24"/>
        </w:rPr>
        <w:t>amatā</w:t>
      </w:r>
      <w:r w:rsidRPr="00E62E95">
        <w:rPr>
          <w:rFonts w:ascii="Times New Roman" w:hAnsi="Times New Roman" w:cs="Times New Roman"/>
          <w:sz w:val="24"/>
          <w:szCs w:val="24"/>
        </w:rPr>
        <w:t xml:space="preserve">” (protokols Nr.18; 133.p) Liena </w:t>
      </w:r>
      <w:proofErr w:type="spellStart"/>
      <w:r w:rsidRPr="00E62E95">
        <w:rPr>
          <w:rFonts w:ascii="Times New Roman" w:hAnsi="Times New Roman" w:cs="Times New Roman"/>
          <w:sz w:val="24"/>
          <w:szCs w:val="24"/>
        </w:rPr>
        <w:t>Silauniece</w:t>
      </w:r>
      <w:proofErr w:type="spellEnd"/>
      <w:r w:rsidRPr="00E62E95">
        <w:rPr>
          <w:rFonts w:ascii="Times New Roman" w:hAnsi="Times New Roman" w:cs="Times New Roman"/>
          <w:sz w:val="24"/>
          <w:szCs w:val="24"/>
        </w:rPr>
        <w:t xml:space="preserve"> ir iecelta Gulbenes novada vidusskolas direktora amatā. </w:t>
      </w:r>
    </w:p>
    <w:p w14:paraId="6D274742" w14:textId="77777777" w:rsidR="00A7519C" w:rsidRPr="00E62E95" w:rsidRDefault="00A7519C" w:rsidP="00FE1EC1">
      <w:pPr>
        <w:overflowPunct w:val="0"/>
        <w:autoSpaceDE w:val="0"/>
        <w:autoSpaceDN w:val="0"/>
        <w:adjustRightInd w:val="0"/>
        <w:spacing w:after="0" w:line="360" w:lineRule="auto"/>
        <w:ind w:right="-2" w:firstLine="567"/>
        <w:jc w:val="both"/>
        <w:rPr>
          <w:rFonts w:ascii="Times New Roman" w:eastAsia="Times New Roman" w:hAnsi="Times New Roman" w:cs="Times New Roman"/>
          <w:b/>
          <w:sz w:val="24"/>
          <w:szCs w:val="24"/>
          <w:lang w:eastAsia="lv-LV"/>
        </w:rPr>
      </w:pPr>
      <w:r w:rsidRPr="00E62E95">
        <w:rPr>
          <w:rFonts w:ascii="Times New Roman" w:hAnsi="Times New Roman" w:cs="Times New Roman"/>
          <w:sz w:val="24"/>
          <w:szCs w:val="24"/>
        </w:rPr>
        <w:t>Pamatojoties uz likuma “Par interešu konflikta novēršanu valsts amatpersonu darbībā” 4</w:t>
      </w:r>
      <w:r w:rsidRPr="00E62E95">
        <w:rPr>
          <w:rFonts w:ascii="Times New Roman" w:hAnsi="Times New Roman"/>
          <w:sz w:val="24"/>
          <w:szCs w:val="24"/>
        </w:rPr>
        <w:t>.panta pirmās daļas 16.punktu</w:t>
      </w:r>
      <w:r w:rsidRPr="00E62E95">
        <w:rPr>
          <w:rFonts w:ascii="Times New Roman" w:hAnsi="Times New Roman" w:cs="Times New Roman"/>
          <w:sz w:val="24"/>
          <w:szCs w:val="24"/>
        </w:rPr>
        <w:t xml:space="preserve">, </w:t>
      </w:r>
      <w:r w:rsidRPr="00E62E95">
        <w:rPr>
          <w:rFonts w:ascii="Times New Roman" w:hAnsi="Times New Roman"/>
          <w:sz w:val="24"/>
          <w:szCs w:val="24"/>
        </w:rPr>
        <w:t>publiskas personas iestādes vadītājs ir  valsts amatpersona.</w:t>
      </w:r>
    </w:p>
    <w:p w14:paraId="21C3C325" w14:textId="77777777" w:rsidR="00FE1EC1" w:rsidRPr="00E62E95" w:rsidRDefault="00A7519C" w:rsidP="00A7519C">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E62E95">
        <w:rPr>
          <w:rFonts w:ascii="Times New Roman" w:hAnsi="Times New Roman" w:cs="Times New Roman"/>
          <w:sz w:val="24"/>
          <w:szCs w:val="24"/>
        </w:rPr>
        <w:t xml:space="preserve">Saskaņā ar Gulbenes novada vēlēšanu komisijas 2025.gada 8.jūnija sēdes protokolu Nr.11 (rezultātu apstiprināšanas protokols Nr.1) “Par 2025.gada 7.jūnija Gulbenes novada pašvaldības domes vēlēšanu rezultātu apstiprināšanu” Liena </w:t>
      </w:r>
      <w:proofErr w:type="spellStart"/>
      <w:r w:rsidRPr="00E62E95">
        <w:rPr>
          <w:rFonts w:ascii="Times New Roman" w:hAnsi="Times New Roman" w:cs="Times New Roman"/>
          <w:sz w:val="24"/>
          <w:szCs w:val="24"/>
        </w:rPr>
        <w:t>Silauniece</w:t>
      </w:r>
      <w:proofErr w:type="spellEnd"/>
      <w:r w:rsidRPr="00E62E95">
        <w:rPr>
          <w:rFonts w:ascii="Times New Roman" w:hAnsi="Times New Roman" w:cs="Times New Roman"/>
          <w:sz w:val="24"/>
          <w:szCs w:val="24"/>
        </w:rPr>
        <w:t xml:space="preserve"> ir ievēlēta Gulbenes novada pašvaldības domes deputāta amatā. </w:t>
      </w:r>
    </w:p>
    <w:p w14:paraId="0D8A5118" w14:textId="6E541F4E" w:rsidR="00FE1EC1" w:rsidRPr="00E62E95" w:rsidRDefault="00FE1EC1" w:rsidP="00FE1EC1">
      <w:pPr>
        <w:overflowPunct w:val="0"/>
        <w:autoSpaceDE w:val="0"/>
        <w:autoSpaceDN w:val="0"/>
        <w:adjustRightInd w:val="0"/>
        <w:spacing w:after="0" w:line="360" w:lineRule="auto"/>
        <w:ind w:right="-2" w:firstLine="567"/>
        <w:jc w:val="both"/>
        <w:rPr>
          <w:rFonts w:ascii="Times New Roman" w:eastAsia="Times New Roman" w:hAnsi="Times New Roman" w:cs="Times New Roman"/>
          <w:b/>
          <w:sz w:val="24"/>
          <w:szCs w:val="24"/>
          <w:lang w:eastAsia="lv-LV"/>
        </w:rPr>
      </w:pPr>
      <w:r w:rsidRPr="00E62E95">
        <w:rPr>
          <w:rFonts w:ascii="Times New Roman" w:hAnsi="Times New Roman" w:cs="Times New Roman"/>
          <w:sz w:val="24"/>
          <w:szCs w:val="24"/>
        </w:rPr>
        <w:t>Pamatojoties uz likuma “Par interešu konflikta novēršanu valsts amatpersonu darbībā” 4</w:t>
      </w:r>
      <w:r w:rsidRPr="00E62E95">
        <w:rPr>
          <w:rFonts w:ascii="Times New Roman" w:hAnsi="Times New Roman"/>
          <w:sz w:val="24"/>
          <w:szCs w:val="24"/>
        </w:rPr>
        <w:t>.panta pirmās daļas 15.punktu</w:t>
      </w:r>
      <w:r w:rsidRPr="00E62E95">
        <w:rPr>
          <w:rFonts w:ascii="Times New Roman" w:hAnsi="Times New Roman" w:cs="Times New Roman"/>
          <w:sz w:val="24"/>
          <w:szCs w:val="24"/>
        </w:rPr>
        <w:t xml:space="preserve">, </w:t>
      </w:r>
      <w:r w:rsidRPr="00E62E95">
        <w:rPr>
          <w:rFonts w:ascii="Times New Roman" w:hAnsi="Times New Roman"/>
          <w:sz w:val="24"/>
          <w:szCs w:val="24"/>
        </w:rPr>
        <w:t>pašvaldības domes deputāts ir  valsts amatpersona.</w:t>
      </w:r>
    </w:p>
    <w:p w14:paraId="10105A5E" w14:textId="52BEA5CA" w:rsidR="00367CEB" w:rsidRPr="00C453E2" w:rsidRDefault="00A7519C" w:rsidP="00367CEB">
      <w:pPr>
        <w:overflowPunct w:val="0"/>
        <w:autoSpaceDE w:val="0"/>
        <w:autoSpaceDN w:val="0"/>
        <w:adjustRightInd w:val="0"/>
        <w:spacing w:after="0" w:line="360" w:lineRule="auto"/>
        <w:ind w:firstLine="567"/>
        <w:jc w:val="both"/>
        <w:rPr>
          <w:rFonts w:ascii="Times New Roman" w:hAnsi="Times New Roman"/>
          <w:sz w:val="24"/>
          <w:szCs w:val="24"/>
        </w:rPr>
      </w:pPr>
      <w:r w:rsidRPr="00E62E95">
        <w:rPr>
          <w:rFonts w:ascii="Times New Roman" w:hAnsi="Times New Roman"/>
          <w:sz w:val="24"/>
          <w:szCs w:val="24"/>
        </w:rPr>
        <w:t xml:space="preserve">Likuma  “Par interešu konflikta novēršanu valsts amatpersonu darbībā” 6.pantā ir noteikti </w:t>
      </w:r>
      <w:r>
        <w:rPr>
          <w:rFonts w:ascii="Times New Roman" w:hAnsi="Times New Roman"/>
          <w:sz w:val="24"/>
          <w:szCs w:val="24"/>
        </w:rPr>
        <w:t xml:space="preserve">vispārējie valsts amatpersonas amata savienošanas ierobežojumi. </w:t>
      </w:r>
      <w:r w:rsidR="00367CEB">
        <w:rPr>
          <w:rFonts w:ascii="Times New Roman" w:hAnsi="Times New Roman"/>
          <w:sz w:val="24"/>
          <w:szCs w:val="24"/>
        </w:rPr>
        <w:t>M</w:t>
      </w:r>
      <w:r>
        <w:rPr>
          <w:rFonts w:ascii="Times New Roman" w:hAnsi="Times New Roman"/>
          <w:sz w:val="24"/>
          <w:szCs w:val="24"/>
        </w:rPr>
        <w:t xml:space="preserve">inētā likuma </w:t>
      </w:r>
      <w:r w:rsidRPr="00CB2501">
        <w:rPr>
          <w:rFonts w:ascii="Times New Roman" w:hAnsi="Times New Roman"/>
          <w:sz w:val="24"/>
          <w:szCs w:val="24"/>
        </w:rPr>
        <w:t>6.panta pirm</w:t>
      </w:r>
      <w:r w:rsidR="00367CEB">
        <w:rPr>
          <w:rFonts w:ascii="Times New Roman" w:hAnsi="Times New Roman"/>
          <w:sz w:val="24"/>
          <w:szCs w:val="24"/>
        </w:rPr>
        <w:t>ā</w:t>
      </w:r>
      <w:r w:rsidRPr="00CB2501">
        <w:rPr>
          <w:rFonts w:ascii="Times New Roman" w:hAnsi="Times New Roman"/>
          <w:sz w:val="24"/>
          <w:szCs w:val="24"/>
        </w:rPr>
        <w:t xml:space="preserve"> daļ</w:t>
      </w:r>
      <w:r w:rsidR="00367CEB">
        <w:rPr>
          <w:rFonts w:ascii="Times New Roman" w:hAnsi="Times New Roman"/>
          <w:sz w:val="24"/>
          <w:szCs w:val="24"/>
        </w:rPr>
        <w:t xml:space="preserve">a </w:t>
      </w:r>
      <w:r w:rsidRPr="00CB2501">
        <w:rPr>
          <w:rFonts w:ascii="Times New Roman" w:hAnsi="Times New Roman"/>
          <w:sz w:val="24"/>
          <w:szCs w:val="24"/>
        </w:rPr>
        <w:t xml:space="preserve">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w:t>
      </w:r>
      <w:r w:rsidRPr="00CB2501">
        <w:rPr>
          <w:rFonts w:ascii="Times New Roman" w:hAnsi="Times New Roman" w:cs="Times New Roman"/>
          <w:sz w:val="24"/>
          <w:szCs w:val="24"/>
        </w:rPr>
        <w:lastRenderedPageBreak/>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00367CEB">
        <w:rPr>
          <w:rFonts w:ascii="Times New Roman" w:hAnsi="Times New Roman"/>
          <w:sz w:val="24"/>
          <w:szCs w:val="24"/>
          <w:shd w:val="clear" w:color="auto" w:fill="FFFFFF"/>
        </w:rPr>
        <w:t>; p</w:t>
      </w:r>
      <w:r w:rsidRPr="009F71E7">
        <w:rPr>
          <w:rFonts w:ascii="Times New Roman" w:hAnsi="Times New Roman"/>
          <w:sz w:val="24"/>
          <w:szCs w:val="24"/>
          <w:shd w:val="clear" w:color="auto" w:fill="FFFFFF"/>
        </w:rPr>
        <w:t xml:space="preserve">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profesionāla sportista un radošais darbs</w:t>
      </w:r>
      <w:r w:rsidR="00367CEB">
        <w:rPr>
          <w:rFonts w:ascii="Times New Roman" w:hAnsi="Times New Roman"/>
          <w:sz w:val="24"/>
          <w:szCs w:val="24"/>
          <w:shd w:val="clear" w:color="auto" w:fill="FFFFFF"/>
        </w:rPr>
        <w:t>; š</w:t>
      </w:r>
      <w:r w:rsidRPr="009F71E7">
        <w:rPr>
          <w:rFonts w:ascii="Times New Roman" w:hAnsi="Times New Roman"/>
          <w:sz w:val="24"/>
          <w:szCs w:val="24"/>
          <w:shd w:val="clear" w:color="auto" w:fill="FFFFFF"/>
        </w:rPr>
        <w:t xml:space="preserve">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3F6E858D" w14:textId="78853059" w:rsidR="00367CEB" w:rsidRPr="00E62E95" w:rsidRDefault="00A7519C" w:rsidP="00367CEB">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w:t>
      </w:r>
      <w:r w:rsidRPr="00E62E95">
        <w:rPr>
          <w:rFonts w:ascii="Times New Roman" w:hAnsi="Times New Roman" w:cs="Times New Roman"/>
          <w:sz w:val="24"/>
          <w:szCs w:val="24"/>
        </w:rPr>
        <w:t xml:space="preserve">valsts amatpersonas amata savienošanas ierobežojumi ir noteikti likuma “Par interešu konflikta novēršanu valsts amatpersonu darbībā” 7.pantā. </w:t>
      </w:r>
      <w:r w:rsidR="00367CEB" w:rsidRPr="00E62E95">
        <w:rPr>
          <w:rFonts w:ascii="Times New Roman" w:hAnsi="Times New Roman" w:cs="Times New Roman"/>
          <w:sz w:val="24"/>
          <w:szCs w:val="24"/>
        </w:rPr>
        <w:t>Pašvaldības domes deputātam minētajā pantā nav noteikti speciālie valsts amatpersonas amata savienošanas ierobežojumi.</w:t>
      </w:r>
    </w:p>
    <w:p w14:paraId="5F212ABF" w14:textId="4BAD2F00" w:rsidR="00766A8F" w:rsidRPr="00E62E95" w:rsidRDefault="00367CEB" w:rsidP="00367CEB">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 xml:space="preserve">Saskaņā ar </w:t>
      </w:r>
      <w:r w:rsidR="00766A8F" w:rsidRPr="00E62E95">
        <w:rPr>
          <w:rFonts w:ascii="Times New Roman" w:eastAsia="Times New Roman" w:hAnsi="Times New Roman"/>
          <w:sz w:val="24"/>
          <w:szCs w:val="24"/>
          <w:lang w:eastAsia="lv-LV"/>
        </w:rPr>
        <w:t>Pašvaldības domes deputāta statusa likuma 14.panta pirmo daļu</w:t>
      </w:r>
      <w:r w:rsidR="00766A8F" w:rsidRPr="00E62E95">
        <w:t xml:space="preserve"> </w:t>
      </w:r>
      <w:r w:rsidR="00766A8F" w:rsidRPr="00E62E95">
        <w:rPr>
          <w:rFonts w:ascii="Times New Roman" w:eastAsia="Times New Roman" w:hAnsi="Times New Roman"/>
          <w:sz w:val="24"/>
          <w:szCs w:val="24"/>
          <w:lang w:eastAsia="lv-LV"/>
        </w:rPr>
        <w:t>deputāts drīkst savienot deputāta amatu ar citu amatu attiecīgajā pašvaldībā vai pie cita darba devēja, ja vien likumā nav noteikti amatu savienošanas ierobežojumi.</w:t>
      </w:r>
    </w:p>
    <w:p w14:paraId="257BA27C" w14:textId="4262B707" w:rsidR="00766A8F" w:rsidRPr="00E62E95" w:rsidRDefault="00766A8F" w:rsidP="00367CEB">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Pašvaldību likuma 71.panta pirmās daļas 4.punkts nosaka, ka papildus likumā “Par interešu konflikta novēršanu valsts amatpersonu darbībā” noteiktajiem amatu savienošanas ierobežojumiem domes deputāts pašvaldībā, kuras domē viņš ir ievēlēts, nedrīkst</w:t>
      </w:r>
      <w:r w:rsidRPr="00E62E95">
        <w:t xml:space="preserve"> </w:t>
      </w:r>
      <w:r w:rsidRPr="00E62E95">
        <w:rPr>
          <w:rFonts w:ascii="Times New Roman" w:eastAsia="Times New Roman" w:hAnsi="Times New Roman"/>
          <w:sz w:val="24"/>
          <w:szCs w:val="24"/>
          <w:lang w:eastAsia="lv-LV"/>
        </w:rPr>
        <w:t>ieņemt pašvaldības iestādes vadītāja vai viņa vietnieka amatu, izņemot iestādē, kas realizē šā likuma 4.panta pirmās daļas 4., 5. un 6.punktā noteiktās pašvaldības autonomās funkcijas.</w:t>
      </w:r>
    </w:p>
    <w:p w14:paraId="7E2BD77B" w14:textId="15BFC5F5" w:rsidR="00766A8F" w:rsidRPr="00E62E95" w:rsidRDefault="00766A8F" w:rsidP="00766A8F">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 xml:space="preserve">Saskaņā ar Pašvaldību likuma 4.panta pirmās daļas 4.punktu viena no pašvaldības autonomajām funkcijām ir gādāt par iedzīvotāju izglītību, </w:t>
      </w:r>
      <w:r w:rsidRPr="00766A8F">
        <w:rPr>
          <w:rFonts w:ascii="Times New Roman" w:eastAsia="Times New Roman" w:hAnsi="Times New Roman"/>
          <w:sz w:val="24"/>
          <w:szCs w:val="24"/>
          <w:lang w:eastAsia="lv-LV"/>
        </w:rPr>
        <w:t>tostarp nodrošināt iespēju iegūt obligāto izglītību un gādāt par pirmsskolas izglītības, vidējās izglītības, profesionālās ievirzes izglītības, interešu izglītības un pieaugušo izglītības pieejamību</w:t>
      </w:r>
      <w:r w:rsidRPr="00E62E95">
        <w:rPr>
          <w:rFonts w:ascii="Times New Roman" w:eastAsia="Times New Roman" w:hAnsi="Times New Roman"/>
          <w:sz w:val="24"/>
          <w:szCs w:val="24"/>
          <w:lang w:eastAsia="lv-LV"/>
        </w:rPr>
        <w:t>.</w:t>
      </w:r>
    </w:p>
    <w:p w14:paraId="7D62CC31" w14:textId="4C856BD3" w:rsidR="00367CEB" w:rsidRPr="00E62E95" w:rsidRDefault="000D046D" w:rsidP="000D046D">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E62E95">
        <w:rPr>
          <w:rFonts w:ascii="Times New Roman" w:eastAsia="Times New Roman" w:hAnsi="Times New Roman"/>
          <w:sz w:val="24"/>
          <w:szCs w:val="24"/>
          <w:lang w:eastAsia="lv-LV"/>
        </w:rPr>
        <w:t xml:space="preserve">Līdz ar to secināms, ka Gulbenes novada vidusskola ir izglītības iestāde, kas realizē Pašvaldību likuma 4.panta pirmās daļas 4.punktā noteikto pašvaldības autonomo funkciju, un Lienai </w:t>
      </w:r>
      <w:proofErr w:type="spellStart"/>
      <w:r w:rsidRPr="00E62E95">
        <w:rPr>
          <w:rFonts w:ascii="Times New Roman" w:eastAsia="Times New Roman" w:hAnsi="Times New Roman"/>
          <w:sz w:val="24"/>
          <w:szCs w:val="24"/>
          <w:lang w:eastAsia="lv-LV"/>
        </w:rPr>
        <w:t>Silauniecei</w:t>
      </w:r>
      <w:proofErr w:type="spellEnd"/>
      <w:r w:rsidRPr="00E62E95">
        <w:rPr>
          <w:rFonts w:ascii="Times New Roman" w:eastAsia="Times New Roman" w:hAnsi="Times New Roman"/>
          <w:sz w:val="24"/>
          <w:szCs w:val="24"/>
          <w:lang w:eastAsia="lv-LV"/>
        </w:rPr>
        <w:t xml:space="preserve"> kā pašvaldības domes deputātei nav aizliegts ieņemt Gulbenes novada vidusskolas direktores amatu.</w:t>
      </w:r>
    </w:p>
    <w:p w14:paraId="5A49C3D2" w14:textId="77777777" w:rsidR="00A7519C" w:rsidRPr="0062523F"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0C4A1D">
        <w:rPr>
          <w:rFonts w:ascii="Times New Roman" w:hAnsi="Times New Roman" w:cs="Times New Roman"/>
          <w:sz w:val="24"/>
          <w:szCs w:val="24"/>
        </w:rPr>
        <w:t>Likuma “Par interešu konflikta novēršanu valsts amatpersonu darbībā” 7.panta 4.</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daļas 2.punkta “a” apakšpunkts nosaka, ka p</w:t>
      </w:r>
      <w:r w:rsidRPr="0062523F">
        <w:rPr>
          <w:rFonts w:ascii="Times New Roman" w:hAnsi="Times New Roman" w:cs="Times New Roman"/>
          <w:sz w:val="24"/>
          <w:szCs w:val="24"/>
        </w:rPr>
        <w:t>ubliskas personas iestādes vadītājs un viņa vietnieks, izņemot šā panta ceturtajā daļā minēto iestāžu vadītājus, pagasta vai pilsētas pārvaldes vadītājs novada pašvaldībā papildus šā likuma </w:t>
      </w:r>
      <w:r w:rsidRPr="000C4A1D">
        <w:rPr>
          <w:rFonts w:ascii="Times New Roman" w:hAnsi="Times New Roman" w:cs="Times New Roman"/>
          <w:sz w:val="24"/>
          <w:szCs w:val="24"/>
        </w:rPr>
        <w:t>6.</w:t>
      </w:r>
      <w:r w:rsidRPr="0062523F">
        <w:rPr>
          <w:rFonts w:ascii="Times New Roman" w:hAnsi="Times New Roman" w:cs="Times New Roman"/>
          <w:sz w:val="24"/>
          <w:szCs w:val="24"/>
        </w:rPr>
        <w:t>panta ceturtajā daļā noteiktajam var savienot valsts amatpersonas amatu tikai ar</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citu amatu publiskas personas institūcijā,</w:t>
      </w:r>
      <w:r w:rsidRPr="000C4A1D">
        <w:rPr>
          <w:rFonts w:ascii="Times New Roman" w:hAnsi="Times New Roman" w:cs="Times New Roman"/>
          <w:sz w:val="24"/>
          <w:szCs w:val="24"/>
        </w:rPr>
        <w:t xml:space="preserve"> </w:t>
      </w:r>
      <w:r w:rsidRPr="0062523F">
        <w:rPr>
          <w:rFonts w:ascii="Times New Roman" w:hAnsi="Times New Roman" w:cs="Times New Roman"/>
          <w:sz w:val="24"/>
          <w:szCs w:val="24"/>
        </w:rPr>
        <w:t xml:space="preserve">ja tas nerada interešu konfliktu, nekaitē valsts amatpersonas tiešo pienākumu pildīšanai un ir saņemta tās valsts </w:t>
      </w:r>
      <w:r w:rsidRPr="0062523F">
        <w:rPr>
          <w:rFonts w:ascii="Times New Roman" w:hAnsi="Times New Roman" w:cs="Times New Roman"/>
          <w:sz w:val="24"/>
          <w:szCs w:val="24"/>
        </w:rPr>
        <w:lastRenderedPageBreak/>
        <w:t>amatpersonas vai koleģiālās institūcijas rakstveida atļauja, kura attiecīgo personu iecēlusi, ievēlējusi vai apstiprinājusi amatā</w:t>
      </w:r>
      <w:r w:rsidRPr="000C4A1D">
        <w:rPr>
          <w:rFonts w:ascii="Times New Roman" w:hAnsi="Times New Roman" w:cs="Times New Roman"/>
          <w:sz w:val="24"/>
          <w:szCs w:val="24"/>
        </w:rPr>
        <w:t>.</w:t>
      </w:r>
    </w:p>
    <w:p w14:paraId="6754E4D6" w14:textId="77777777" w:rsidR="00A7519C" w:rsidRPr="0042494A" w:rsidRDefault="00A7519C" w:rsidP="00A7519C">
      <w:pPr>
        <w:overflowPunct w:val="0"/>
        <w:autoSpaceDE w:val="0"/>
        <w:autoSpaceDN w:val="0"/>
        <w:adjustRightInd w:val="0"/>
        <w:spacing w:after="0" w:line="360" w:lineRule="auto"/>
        <w:ind w:firstLine="567"/>
        <w:jc w:val="both"/>
        <w:rPr>
          <w:rFonts w:ascii="Times New Roman" w:hAnsi="Times New Roman"/>
          <w:bCs/>
          <w:sz w:val="24"/>
          <w:szCs w:val="24"/>
        </w:rPr>
      </w:pPr>
      <w:r w:rsidRPr="000C4A1D">
        <w:rPr>
          <w:rFonts w:ascii="Times New Roman" w:hAnsi="Times New Roman"/>
          <w:bCs/>
          <w:sz w:val="24"/>
          <w:szCs w:val="24"/>
        </w:rPr>
        <w:t xml:space="preserve">Saskaņā ar </w:t>
      </w:r>
      <w:r w:rsidRPr="000C4A1D">
        <w:rPr>
          <w:rFonts w:ascii="Times New Roman" w:hAnsi="Times New Roman"/>
          <w:sz w:val="24"/>
          <w:szCs w:val="24"/>
        </w:rPr>
        <w:t xml:space="preserve">likuma “Par interešu konflikta novēršanu valsts amatpersonu darbībā” </w:t>
      </w:r>
      <w:r w:rsidRPr="000C4A1D">
        <w:rPr>
          <w:rFonts w:ascii="Times New Roman" w:hAnsi="Times New Roman"/>
          <w:bCs/>
          <w:sz w:val="24"/>
          <w:szCs w:val="24"/>
        </w:rPr>
        <w:t xml:space="preserve">1.panta 5.punktu interešu konflikts ir situācija, kurā valsts amatpersonai, pildot valsts amatpersonas amata pienākumus, jāpieņem lēmums </w:t>
      </w:r>
      <w:r w:rsidRPr="0042494A">
        <w:rPr>
          <w:rFonts w:ascii="Times New Roman" w:hAnsi="Times New Roman"/>
          <w:bCs/>
          <w:sz w:val="24"/>
          <w:szCs w:val="24"/>
        </w:rPr>
        <w:t>vai jāpiedalās lēmuma pieņemšanā, vai jāveic citas ar valsts amatpersonas amatu saistītas darbības, kas ietekmē vai var ietekmēt šīs valsts amatpersonas, tās radinieku vai darījumu partneru personiskās vai mantiskās intereses.</w:t>
      </w:r>
    </w:p>
    <w:p w14:paraId="3EDBC880" w14:textId="77777777" w:rsidR="00A7519C" w:rsidRDefault="00A7519C" w:rsidP="00A7519C">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w:t>
      </w:r>
      <w:r>
        <w:rPr>
          <w:rFonts w:ascii="Times New Roman" w:hAnsi="Times New Roman"/>
          <w:sz w:val="24"/>
          <w:szCs w:val="24"/>
        </w:rPr>
        <w:t>v</w:t>
      </w:r>
      <w:r w:rsidRPr="001368DB">
        <w:rPr>
          <w:rFonts w:ascii="Times New Roman" w:hAnsi="Times New Roman"/>
          <w:sz w:val="24"/>
          <w:szCs w:val="24"/>
        </w:rPr>
        <w:t xml:space="preserve">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1368DB">
        <w:rPr>
          <w:rFonts w:ascii="Times New Roman" w:hAnsi="Times New Roman"/>
          <w:sz w:val="24"/>
          <w:szCs w:val="24"/>
        </w:rPr>
        <w:t>rakstveidā</w:t>
      </w:r>
      <w:proofErr w:type="spellEnd"/>
      <w:r w:rsidRPr="001368DB">
        <w:rPr>
          <w:rFonts w:ascii="Times New Roman" w:hAnsi="Times New Roman"/>
          <w:sz w:val="24"/>
          <w:szCs w:val="24"/>
        </w:rPr>
        <w:t xml:space="preserve"> iesniedz minētajai amatpersonai (institūcijai) lūgumu atļaut savienot valsts amatpersonas amatu ar citu amatu. </w:t>
      </w:r>
    </w:p>
    <w:p w14:paraId="10A7996A" w14:textId="77777777" w:rsidR="00A7519C" w:rsidRPr="009F71E7" w:rsidRDefault="00A7519C" w:rsidP="00A7519C">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w:t>
      </w:r>
      <w:r>
        <w:rPr>
          <w:rFonts w:ascii="Times New Roman" w:hAnsi="Times New Roman"/>
          <w:sz w:val="24"/>
          <w:szCs w:val="24"/>
        </w:rPr>
        <w:t xml:space="preserve">lēmumu </w:t>
      </w:r>
      <w:r w:rsidRPr="00B83742">
        <w:rPr>
          <w:rFonts w:ascii="Times New Roman" w:hAnsi="Times New Roman"/>
          <w:sz w:val="24"/>
          <w:szCs w:val="24"/>
        </w:rPr>
        <w:t>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B83742">
        <w:rPr>
          <w:rFonts w:ascii="Times New Roman" w:hAnsi="Times New Roman"/>
          <w:sz w:val="24"/>
          <w:szCs w:val="24"/>
          <w:vertAlign w:val="superscript"/>
        </w:rPr>
        <w:t>1</w:t>
      </w:r>
      <w:r w:rsidRPr="00B83742">
        <w:rPr>
          <w:rFonts w:ascii="Times New Roman" w:hAnsi="Times New Roman"/>
          <w:sz w:val="24"/>
          <w:szCs w:val="24"/>
        </w:rPr>
        <w:t> vai piektajā daļā minētā amatpersona. Lēmumu reģistrācijas kārtību nosaka institūcijas vadītājs</w:t>
      </w:r>
      <w:r w:rsidRPr="009F71E7">
        <w:rPr>
          <w:rFonts w:ascii="Times New Roman" w:hAnsi="Times New Roman"/>
          <w:sz w:val="24"/>
          <w:szCs w:val="24"/>
        </w:rPr>
        <w:t>.</w:t>
      </w:r>
    </w:p>
    <w:p w14:paraId="08B532DB" w14:textId="77777777" w:rsidR="00A7519C" w:rsidRPr="009D5E9A" w:rsidRDefault="00A7519C" w:rsidP="00A7519C">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A6CA9A4" w14:textId="77777777" w:rsidR="00A7519C" w:rsidRPr="00807101" w:rsidRDefault="00A7519C" w:rsidP="00A7519C">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Izvērtējot konstatētos faktiskos apstākļus, secināms, ka</w:t>
      </w:r>
      <w:r>
        <w:rPr>
          <w:rFonts w:ascii="Times New Roman" w:hAnsi="Times New Roman"/>
          <w:sz w:val="24"/>
          <w:szCs w:val="24"/>
        </w:rPr>
        <w:t xml:space="preserve"> </w:t>
      </w:r>
      <w:r w:rsidRPr="00E54AFB">
        <w:rPr>
          <w:rFonts w:ascii="Times New Roman" w:hAnsi="Times New Roman" w:cs="Times New Roman"/>
          <w:sz w:val="24"/>
          <w:szCs w:val="24"/>
        </w:rPr>
        <w:t xml:space="preserve">Gulbenes novada </w:t>
      </w:r>
      <w:r>
        <w:rPr>
          <w:rFonts w:ascii="Times New Roman" w:hAnsi="Times New Roman" w:cs="Times New Roman"/>
          <w:sz w:val="24"/>
          <w:szCs w:val="24"/>
        </w:rPr>
        <w:t xml:space="preserve">vidusskolas direktora </w:t>
      </w:r>
      <w:r w:rsidRPr="00C40818">
        <w:rPr>
          <w:rFonts w:ascii="Times New Roman" w:hAnsi="Times New Roman"/>
          <w:sz w:val="24"/>
          <w:szCs w:val="24"/>
        </w:rPr>
        <w:t>amat</w:t>
      </w:r>
      <w:r>
        <w:rPr>
          <w:rFonts w:ascii="Times New Roman" w:hAnsi="Times New Roman"/>
          <w:sz w:val="24"/>
          <w:szCs w:val="24"/>
        </w:rPr>
        <w:t>a</w:t>
      </w:r>
      <w:r w:rsidRPr="00C40818">
        <w:rPr>
          <w:rFonts w:ascii="Times New Roman" w:hAnsi="Times New Roman"/>
          <w:sz w:val="24"/>
          <w:szCs w:val="24"/>
        </w:rPr>
        <w:t xml:space="preserve"> savienošana ar </w:t>
      </w:r>
      <w:r>
        <w:rPr>
          <w:rFonts w:ascii="Times New Roman" w:hAnsi="Times New Roman" w:cs="Times New Roman"/>
          <w:sz w:val="24"/>
          <w:szCs w:val="24"/>
        </w:rPr>
        <w:t xml:space="preserve">Gulbenes novada pašvaldības domes deputāta </w:t>
      </w:r>
      <w:r w:rsidRPr="00F36947">
        <w:rPr>
          <w:rFonts w:ascii="Times New Roman" w:hAnsi="Times New Roman" w:cs="Times New Roman"/>
          <w:sz w:val="24"/>
          <w:szCs w:val="24"/>
        </w:rPr>
        <w:t>amatu</w:t>
      </w:r>
      <w:r w:rsidRPr="00C40818">
        <w:rPr>
          <w:rFonts w:ascii="Times New Roman" w:hAnsi="Times New Roman"/>
          <w:sz w:val="24"/>
          <w:szCs w:val="24"/>
        </w:rPr>
        <w:t xml:space="preserve"> nerada interešu konflikta situāciju, nav pretrunā ar valsts amatpersonām saistošām ētikas normām, kā arī nekaitē valsts amatpersonas tiešo pienākumu</w:t>
      </w:r>
      <w:r w:rsidRPr="0042494A">
        <w:rPr>
          <w:rFonts w:ascii="Times New Roman" w:hAnsi="Times New Roman"/>
          <w:sz w:val="24"/>
          <w:szCs w:val="24"/>
        </w:rPr>
        <w:t xml:space="preserve"> veikšanai.</w:t>
      </w:r>
    </w:p>
    <w:p w14:paraId="25B4C741" w14:textId="77777777" w:rsidR="00A7519C" w:rsidRPr="0042494A" w:rsidRDefault="00A7519C" w:rsidP="00A7519C">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lastRenderedPageBreak/>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Lienai </w:t>
      </w:r>
      <w:proofErr w:type="spellStart"/>
      <w:r>
        <w:rPr>
          <w:rFonts w:ascii="Times New Roman" w:hAnsi="Times New Roman"/>
          <w:sz w:val="24"/>
          <w:szCs w:val="24"/>
        </w:rPr>
        <w:t>Silauniecei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Liena </w:t>
      </w:r>
      <w:proofErr w:type="spellStart"/>
      <w:r>
        <w:rPr>
          <w:rFonts w:ascii="Times New Roman" w:hAnsi="Times New Roman"/>
          <w:sz w:val="24"/>
          <w:szCs w:val="24"/>
        </w:rPr>
        <w:t>Silauniece</w:t>
      </w:r>
      <w:proofErr w:type="spellEnd"/>
      <w:r w:rsidRPr="0042494A">
        <w:rPr>
          <w:rFonts w:ascii="Times New Roman" w:hAnsi="Times New Roman"/>
          <w:sz w:val="24"/>
          <w:szCs w:val="24"/>
        </w:rPr>
        <w:t xml:space="preserve"> var nonākt interešu konflikta situācijā.</w:t>
      </w:r>
    </w:p>
    <w:p w14:paraId="234CD7D1" w14:textId="33AE3509" w:rsidR="00A7519C" w:rsidRPr="00E10940" w:rsidRDefault="00A7519C" w:rsidP="00E10940">
      <w:pPr>
        <w:spacing w:after="0" w:line="360" w:lineRule="auto"/>
        <w:ind w:firstLine="567"/>
        <w:jc w:val="both"/>
        <w:rPr>
          <w:rFonts w:ascii="Times New Roman" w:hAnsi="Times New Roman" w:cs="Times New Roman"/>
          <w:color w:val="EE0000"/>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sidRPr="009515B7">
        <w:rPr>
          <w:rFonts w:ascii="Times New Roman" w:hAnsi="Times New Roman" w:cs="Times New Roman"/>
          <w:sz w:val="24"/>
          <w:szCs w:val="24"/>
        </w:rPr>
        <w:t xml:space="preserve">pašvaldības domes 2022.gada 29.decembra noteikumos </w:t>
      </w:r>
      <w:proofErr w:type="spellStart"/>
      <w:r w:rsidRPr="009515B7">
        <w:rPr>
          <w:rFonts w:ascii="Times New Roman" w:hAnsi="Times New Roman" w:cs="Times New Roman"/>
          <w:sz w:val="24"/>
          <w:szCs w:val="24"/>
        </w:rPr>
        <w:t>Nr.GND</w:t>
      </w:r>
      <w:proofErr w:type="spellEnd"/>
      <w:r w:rsidRPr="009515B7">
        <w:rPr>
          <w:rFonts w:ascii="Times New Roman" w:hAnsi="Times New Roman" w:cs="Times New Roman"/>
          <w:sz w:val="24"/>
          <w:szCs w:val="24"/>
        </w:rPr>
        <w:t xml:space="preserve">/IEK/2022/47 “Amatu savienošanas atļaujas izsniegšanas kārtība Gulbenes novada pašvaldībā” noteikto kārtību un </w:t>
      </w:r>
      <w:r w:rsidRPr="009515B7">
        <w:rPr>
          <w:rFonts w:ascii="Times New Roman" w:hAnsi="Times New Roman"/>
          <w:sz w:val="24"/>
          <w:szCs w:val="24"/>
        </w:rPr>
        <w:t xml:space="preserve">pamatojoties uz </w:t>
      </w:r>
      <w:r w:rsidRPr="009515B7">
        <w:rPr>
          <w:rFonts w:ascii="Times New Roman" w:hAnsi="Times New Roman" w:cs="Times New Roman"/>
          <w:bCs/>
          <w:noProof/>
          <w:sz w:val="24"/>
          <w:szCs w:val="24"/>
        </w:rPr>
        <w:t xml:space="preserve">Pašvaldību likuma </w:t>
      </w:r>
      <w:hyperlink r:id="rId5" w:anchor="p4" w:history="1">
        <w:r w:rsidRPr="009515B7">
          <w:rPr>
            <w:rStyle w:val="Hipersaite"/>
            <w:rFonts w:ascii="Times New Roman" w:hAnsi="Times New Roman" w:cs="Times New Roman"/>
            <w:color w:val="auto"/>
            <w:sz w:val="24"/>
            <w:szCs w:val="24"/>
            <w:u w:val="none"/>
          </w:rPr>
          <w:t>4. panta</w:t>
        </w:r>
      </w:hyperlink>
      <w:r w:rsidRPr="009515B7">
        <w:rPr>
          <w:rFonts w:ascii="Times New Roman" w:hAnsi="Times New Roman" w:cs="Times New Roman"/>
          <w:sz w:val="24"/>
          <w:szCs w:val="24"/>
        </w:rPr>
        <w:t> pirmās daļas 4. punktu,</w:t>
      </w:r>
      <w:r w:rsidRPr="009515B7">
        <w:rPr>
          <w:rFonts w:ascii="Times New Roman" w:hAnsi="Times New Roman" w:cs="Times New Roman"/>
          <w:bCs/>
          <w:noProof/>
          <w:sz w:val="24"/>
          <w:szCs w:val="24"/>
        </w:rPr>
        <w:t xml:space="preserve"> 10.panta pirmās daļas 21.punktu</w:t>
      </w:r>
      <w:r w:rsidRPr="009515B7">
        <w:rPr>
          <w:rFonts w:ascii="Times New Roman" w:hAnsi="Times New Roman"/>
          <w:sz w:val="24"/>
          <w:szCs w:val="24"/>
        </w:rPr>
        <w:t>,</w:t>
      </w:r>
      <w:r w:rsidRPr="009515B7">
        <w:rPr>
          <w:rFonts w:ascii="Times New Roman" w:hAnsi="Times New Roman" w:cs="Times New Roman"/>
          <w:sz w:val="24"/>
          <w:szCs w:val="24"/>
        </w:rPr>
        <w:t xml:space="preserve"> 71.panta pirmās daļas 4.punktu,</w:t>
      </w:r>
      <w:r w:rsidRPr="009515B7">
        <w:rPr>
          <w:rFonts w:ascii="Times New Roman" w:hAnsi="Times New Roman"/>
          <w:sz w:val="24"/>
          <w:szCs w:val="24"/>
        </w:rPr>
        <w:t xml:space="preserve"> likuma  “Par interešu konflikta novēršanu valsts amatpersonu darbībā” 4.panta pirmās daļas </w:t>
      </w:r>
      <w:r w:rsidR="00E62E95" w:rsidRPr="009515B7">
        <w:rPr>
          <w:rFonts w:ascii="Times New Roman" w:hAnsi="Times New Roman"/>
          <w:sz w:val="24"/>
          <w:szCs w:val="24"/>
        </w:rPr>
        <w:t xml:space="preserve">15. un </w:t>
      </w:r>
      <w:r w:rsidRPr="009515B7">
        <w:rPr>
          <w:rFonts w:ascii="Times New Roman" w:hAnsi="Times New Roman"/>
          <w:sz w:val="24"/>
          <w:szCs w:val="24"/>
        </w:rPr>
        <w:t>16.punktu</w:t>
      </w:r>
      <w:r w:rsidRPr="009515B7">
        <w:rPr>
          <w:rFonts w:ascii="Times New Roman" w:hAnsi="Times New Roman" w:cs="Times New Roman"/>
          <w:sz w:val="24"/>
          <w:szCs w:val="24"/>
        </w:rPr>
        <w:t xml:space="preserve">, 6.panta pirmo un otro daļu, </w:t>
      </w:r>
      <w:r w:rsidR="00E62E95" w:rsidRPr="009515B7">
        <w:rPr>
          <w:rFonts w:ascii="Times New Roman" w:hAnsi="Times New Roman" w:cs="Times New Roman"/>
          <w:sz w:val="24"/>
          <w:szCs w:val="24"/>
        </w:rPr>
        <w:t>7.panta 4.</w:t>
      </w:r>
      <w:r w:rsidR="00E62E95" w:rsidRPr="009515B7">
        <w:rPr>
          <w:rFonts w:ascii="Times New Roman" w:hAnsi="Times New Roman" w:cs="Times New Roman"/>
          <w:sz w:val="24"/>
          <w:szCs w:val="24"/>
          <w:vertAlign w:val="superscript"/>
        </w:rPr>
        <w:t>1</w:t>
      </w:r>
      <w:r w:rsidR="00E62E95" w:rsidRPr="009515B7">
        <w:rPr>
          <w:rFonts w:ascii="Times New Roman" w:hAnsi="Times New Roman" w:cs="Times New Roman"/>
          <w:sz w:val="24"/>
          <w:szCs w:val="24"/>
        </w:rPr>
        <w:t xml:space="preserve"> daļas 2.punkta “a” apakšpunktu, 8.</w:t>
      </w:r>
      <w:r w:rsidR="00E62E95" w:rsidRPr="009515B7">
        <w:rPr>
          <w:rFonts w:ascii="Times New Roman" w:hAnsi="Times New Roman" w:cs="Times New Roman"/>
          <w:sz w:val="24"/>
          <w:szCs w:val="24"/>
          <w:vertAlign w:val="superscript"/>
        </w:rPr>
        <w:t>1</w:t>
      </w:r>
      <w:r w:rsidR="00E62E95" w:rsidRPr="009515B7">
        <w:rPr>
          <w:rFonts w:ascii="Times New Roman" w:hAnsi="Times New Roman" w:cs="Times New Roman"/>
          <w:sz w:val="24"/>
          <w:szCs w:val="24"/>
        </w:rPr>
        <w:t xml:space="preserve"> panta trešo daļu, piektās daļas 1. un 2.punktu, </w:t>
      </w:r>
      <w:r w:rsidRPr="009515B7">
        <w:rPr>
          <w:rFonts w:ascii="Times New Roman" w:hAnsi="Times New Roman" w:cs="Times New Roman"/>
          <w:sz w:val="24"/>
          <w:szCs w:val="24"/>
        </w:rPr>
        <w:t xml:space="preserve">Administratīvā procesa likuma 67.pantu, </w:t>
      </w:r>
      <w:bookmarkStart w:id="0" w:name="_Hlk156733279"/>
      <w:r w:rsidRPr="009515B7">
        <w:rPr>
          <w:rFonts w:ascii="Times New Roman" w:hAnsi="Times New Roman" w:cs="Times New Roman"/>
          <w:sz w:val="24"/>
          <w:szCs w:val="24"/>
        </w:rPr>
        <w:t xml:space="preserve">atklāti </w:t>
      </w:r>
      <w:r w:rsidRPr="002E5E95">
        <w:rPr>
          <w:rFonts w:ascii="Times New Roman" w:hAnsi="Times New Roman" w:cs="Times New Roman"/>
          <w:sz w:val="24"/>
          <w:szCs w:val="24"/>
        </w:rPr>
        <w:t>balsojot</w:t>
      </w:r>
      <w:r w:rsidR="00E10940">
        <w:rPr>
          <w:rFonts w:ascii="Times New Roman" w:hAnsi="Times New Roman" w:cs="Times New Roman"/>
          <w:sz w:val="24"/>
          <w:szCs w:val="24"/>
        </w:rPr>
        <w:t>:</w:t>
      </w:r>
      <w:r w:rsidRPr="002E5E95">
        <w:rPr>
          <w:rFonts w:ascii="Times New Roman" w:hAnsi="Times New Roman" w:cs="Times New Roman"/>
          <w:sz w:val="24"/>
          <w:szCs w:val="24"/>
        </w:rPr>
        <w:t xml:space="preserve"> </w:t>
      </w:r>
      <w:r w:rsidR="00E10940" w:rsidRPr="0016506D">
        <w:rPr>
          <w:noProof/>
        </w:rPr>
        <w:t xml:space="preserve">ar 13 balsīm "Par" (Ainārs </w:t>
      </w:r>
      <w:r w:rsidR="00E10940" w:rsidRPr="00E10940">
        <w:rPr>
          <w:rFonts w:ascii="Times New Roman" w:hAnsi="Times New Roman" w:cs="Times New Roman"/>
          <w:noProof/>
          <w:sz w:val="24"/>
          <w:szCs w:val="24"/>
        </w:rPr>
        <w:t>Brezinskis, Artūrs Smagars, Dāvis Uiska, Gunārs Babris, Gunārs Ciglis, Guntis Princovs, Intars Liepiņš, Ivars Kupčs, Jānis Barinskis, Lāsma Gabdulļina, Normunds Audzišs, Normunds Mazūrs, Valtis Krauklis), "Pret" – nav, "Atturas" – nav, "Nepiedalās" – 1 (Liena Silauniece)</w:t>
      </w:r>
      <w:r w:rsidR="00E10940" w:rsidRPr="00E10940">
        <w:rPr>
          <w:rFonts w:ascii="Times New Roman" w:hAnsi="Times New Roman" w:cs="Times New Roman"/>
          <w:sz w:val="24"/>
          <w:szCs w:val="24"/>
        </w:rPr>
        <w:t>,</w:t>
      </w:r>
      <w:r w:rsidRPr="00E10940">
        <w:rPr>
          <w:rFonts w:ascii="Times New Roman" w:hAnsi="Times New Roman" w:cs="Times New Roman"/>
          <w:sz w:val="24"/>
          <w:szCs w:val="24"/>
        </w:rPr>
        <w:t>, Gulbenes novada pašvaldības dome NOLEMJ:</w:t>
      </w:r>
      <w:bookmarkEnd w:id="0"/>
    </w:p>
    <w:p w14:paraId="5600202D" w14:textId="7A3A6791" w:rsidR="00A7519C" w:rsidRDefault="00A7519C" w:rsidP="00E10940">
      <w:pPr>
        <w:spacing w:after="0" w:line="360" w:lineRule="auto"/>
        <w:ind w:firstLine="567"/>
        <w:jc w:val="both"/>
        <w:rPr>
          <w:rFonts w:ascii="Times New Roman" w:hAnsi="Times New Roman" w:cs="Times New Roman"/>
          <w:sz w:val="24"/>
          <w:szCs w:val="24"/>
        </w:rPr>
      </w:pPr>
      <w:r w:rsidRPr="00E10940">
        <w:rPr>
          <w:rFonts w:ascii="Times New Roman" w:hAnsi="Times New Roman" w:cs="Times New Roman"/>
          <w:sz w:val="24"/>
          <w:szCs w:val="24"/>
        </w:rPr>
        <w:t xml:space="preserve">1. ATĻAUT </w:t>
      </w:r>
      <w:r w:rsidRPr="00E10940">
        <w:rPr>
          <w:rFonts w:ascii="Times New Roman" w:hAnsi="Times New Roman" w:cs="Times New Roman"/>
          <w:b/>
          <w:bCs/>
          <w:sz w:val="24"/>
          <w:szCs w:val="24"/>
        </w:rPr>
        <w:t xml:space="preserve">Lienai </w:t>
      </w:r>
      <w:proofErr w:type="spellStart"/>
      <w:r w:rsidRPr="00E10940">
        <w:rPr>
          <w:rFonts w:ascii="Times New Roman" w:hAnsi="Times New Roman" w:cs="Times New Roman"/>
          <w:b/>
          <w:bCs/>
          <w:sz w:val="24"/>
          <w:szCs w:val="24"/>
        </w:rPr>
        <w:t>Silauniecei</w:t>
      </w:r>
      <w:proofErr w:type="spellEnd"/>
      <w:r w:rsidRPr="00E10940">
        <w:rPr>
          <w:rFonts w:ascii="Times New Roman" w:hAnsi="Times New Roman" w:cs="Times New Roman"/>
          <w:sz w:val="24"/>
          <w:szCs w:val="24"/>
        </w:rPr>
        <w:t>, savienot Gulbenes novada</w:t>
      </w:r>
      <w:r>
        <w:rPr>
          <w:rFonts w:ascii="Times New Roman" w:hAnsi="Times New Roman"/>
          <w:sz w:val="24"/>
          <w:szCs w:val="24"/>
        </w:rPr>
        <w:t xml:space="preserve"> vidusskolas direktora </w:t>
      </w:r>
      <w:r w:rsidRPr="004F50D2">
        <w:rPr>
          <w:rFonts w:ascii="Times New Roman" w:hAnsi="Times New Roman"/>
          <w:sz w:val="24"/>
          <w:szCs w:val="24"/>
        </w:rPr>
        <w:t>amatu</w:t>
      </w:r>
      <w:r>
        <w:rPr>
          <w:rFonts w:ascii="Times New Roman" w:hAnsi="Times New Roman"/>
          <w:sz w:val="24"/>
          <w:szCs w:val="24"/>
        </w:rPr>
        <w:t xml:space="preserve"> ar Gulbenes novada pašvaldības domes deputāta</w:t>
      </w:r>
      <w:r w:rsidRPr="004F50D2">
        <w:rPr>
          <w:rFonts w:ascii="Times New Roman" w:hAnsi="Times New Roman"/>
          <w:sz w:val="24"/>
          <w:szCs w:val="24"/>
        </w:rPr>
        <w:t xml:space="preserve"> amatu</w:t>
      </w:r>
      <w:r>
        <w:rPr>
          <w:rFonts w:ascii="Times New Roman" w:hAnsi="Times New Roman"/>
          <w:sz w:val="24"/>
          <w:szCs w:val="24"/>
        </w:rPr>
        <w:t>.</w:t>
      </w:r>
    </w:p>
    <w:p w14:paraId="5DDF417A" w14:textId="1DF380CD" w:rsidR="00A7519C"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 Persona nevar paļauties uz to, ka šī atļauja vienmēr būs spēkā. Atbilstoši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Pr>
            <w:rFonts w:ascii="Times New Roman" w:hAnsi="Times New Roman" w:cs="Times New Roman"/>
            <w:sz w:val="24"/>
            <w:szCs w:val="24"/>
          </w:rPr>
          <w:t>lēmums</w:t>
        </w:r>
      </w:smartTag>
      <w:r>
        <w:rPr>
          <w:rFonts w:ascii="Times New Roman" w:hAnsi="Times New Roman" w:cs="Times New Roman"/>
          <w:sz w:val="24"/>
          <w:szCs w:val="24"/>
        </w:rPr>
        <w:t xml:space="preserve"> izdots ar atcelšanas atrunu. Personai savas kompetences ietvaros ir pienākums rakstiski informēt Gulbenes novada </w:t>
      </w:r>
      <w:r w:rsidR="00E62E95">
        <w:rPr>
          <w:rFonts w:ascii="Times New Roman" w:hAnsi="Times New Roman" w:cs="Times New Roman"/>
          <w:sz w:val="24"/>
          <w:szCs w:val="24"/>
        </w:rPr>
        <w:t xml:space="preserve">pašvaldības </w:t>
      </w:r>
      <w:r>
        <w:rPr>
          <w:rFonts w:ascii="Times New Roman" w:hAnsi="Times New Roman" w:cs="Times New Roman"/>
          <w:sz w:val="24"/>
          <w:szCs w:val="24"/>
        </w:rPr>
        <w:t>domi, ja mainījušies tiesiskie vai faktiskie apstākļi, kas ir par pamatu šā lēmuma izdošanai un varētu nepieļaut turpmāku amatu savienošanu.</w:t>
      </w:r>
    </w:p>
    <w:p w14:paraId="58DFCB12" w14:textId="77777777" w:rsidR="00A7519C"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Lēmums stājas spēkā tā pieņemšanas brīdī.  </w:t>
      </w:r>
    </w:p>
    <w:p w14:paraId="1C7E6502" w14:textId="527DA19E" w:rsidR="00A7519C" w:rsidRDefault="00A7519C" w:rsidP="00A7519C">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dienas var apstrīdēt Gulbenes novada </w:t>
      </w:r>
      <w:r w:rsidR="00E62E95">
        <w:rPr>
          <w:rFonts w:ascii="Times New Roman" w:hAnsi="Times New Roman" w:cs="Times New Roman"/>
          <w:sz w:val="24"/>
          <w:szCs w:val="24"/>
        </w:rPr>
        <w:t xml:space="preserve">pašvaldības </w:t>
      </w:r>
      <w:r>
        <w:rPr>
          <w:rFonts w:ascii="Times New Roman" w:hAnsi="Times New Roman" w:cs="Times New Roman"/>
          <w:sz w:val="24"/>
          <w:szCs w:val="24"/>
        </w:rPr>
        <w:t>domē vai uzreiz pārsūdzēt Administratīvās rajona tiesas attiecīgajā tiesu namā pēc pieteicēja adreses.</w:t>
      </w:r>
    </w:p>
    <w:p w14:paraId="37F5ADAE" w14:textId="77777777" w:rsidR="00A7519C" w:rsidRDefault="00A7519C" w:rsidP="00A7519C">
      <w:pPr>
        <w:spacing w:after="0" w:line="240" w:lineRule="auto"/>
        <w:jc w:val="center"/>
        <w:rPr>
          <w:rFonts w:ascii="Times New Roman" w:hAnsi="Times New Roman" w:cs="Times New Roman"/>
          <w:b/>
          <w:sz w:val="24"/>
          <w:szCs w:val="24"/>
        </w:rPr>
      </w:pPr>
    </w:p>
    <w:p w14:paraId="6714CFA4" w14:textId="77777777" w:rsidR="00A7519C" w:rsidRDefault="00A7519C" w:rsidP="00A7519C">
      <w:pPr>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N.Mazūrs</w:t>
      </w:r>
      <w:proofErr w:type="spellEnd"/>
    </w:p>
    <w:p w14:paraId="43439816" w14:textId="77777777" w:rsidR="00A7519C" w:rsidRDefault="00A7519C" w:rsidP="00A7519C"/>
    <w:p w14:paraId="132E5BD0" w14:textId="77777777" w:rsidR="00A7519C" w:rsidRDefault="00A7519C" w:rsidP="00A7519C"/>
    <w:sectPr w:rsidR="00A7519C" w:rsidSect="00E1094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9C"/>
    <w:rsid w:val="000D046D"/>
    <w:rsid w:val="000F1176"/>
    <w:rsid w:val="002B02A5"/>
    <w:rsid w:val="003349ED"/>
    <w:rsid w:val="00367CEB"/>
    <w:rsid w:val="003A07E7"/>
    <w:rsid w:val="00685641"/>
    <w:rsid w:val="006A25C7"/>
    <w:rsid w:val="00766A8F"/>
    <w:rsid w:val="009174A9"/>
    <w:rsid w:val="009515B7"/>
    <w:rsid w:val="00A7519C"/>
    <w:rsid w:val="00CF3DA9"/>
    <w:rsid w:val="00E10940"/>
    <w:rsid w:val="00E62E95"/>
    <w:rsid w:val="00EE7218"/>
    <w:rsid w:val="00FE1E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AD22EE"/>
  <w15:chartTrackingRefBased/>
  <w15:docId w15:val="{B1A4787C-FE76-44EB-9040-113C4E2A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1EC1"/>
    <w:pPr>
      <w:spacing w:line="256" w:lineRule="auto"/>
    </w:pPr>
    <w:rPr>
      <w:kern w:val="0"/>
      <w14:ligatures w14:val="none"/>
    </w:rPr>
  </w:style>
  <w:style w:type="paragraph" w:styleId="Virsraksts1">
    <w:name w:val="heading 1"/>
    <w:basedOn w:val="Parasts"/>
    <w:next w:val="Parasts"/>
    <w:link w:val="Virsraksts1Rakstz"/>
    <w:uiPriority w:val="9"/>
    <w:qFormat/>
    <w:rsid w:val="00A7519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7519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7519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7519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7519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7519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7519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7519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7519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7519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7519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7519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7519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7519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7519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7519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7519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7519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751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7519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7519C"/>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7519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7519C"/>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7519C"/>
    <w:rPr>
      <w:i/>
      <w:iCs/>
      <w:color w:val="404040" w:themeColor="text1" w:themeTint="BF"/>
    </w:rPr>
  </w:style>
  <w:style w:type="paragraph" w:styleId="Sarakstarindkopa">
    <w:name w:val="List Paragraph"/>
    <w:basedOn w:val="Parasts"/>
    <w:uiPriority w:val="34"/>
    <w:qFormat/>
    <w:rsid w:val="00A7519C"/>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A7519C"/>
    <w:rPr>
      <w:i/>
      <w:iCs/>
      <w:color w:val="2F5496" w:themeColor="accent1" w:themeShade="BF"/>
    </w:rPr>
  </w:style>
  <w:style w:type="paragraph" w:styleId="Intensvscitts">
    <w:name w:val="Intense Quote"/>
    <w:basedOn w:val="Parasts"/>
    <w:next w:val="Parasts"/>
    <w:link w:val="IntensvscittsRakstz"/>
    <w:uiPriority w:val="30"/>
    <w:qFormat/>
    <w:rsid w:val="00A7519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7519C"/>
    <w:rPr>
      <w:i/>
      <w:iCs/>
      <w:color w:val="2F5496" w:themeColor="accent1" w:themeShade="BF"/>
    </w:rPr>
  </w:style>
  <w:style w:type="character" w:styleId="Intensvaatsauce">
    <w:name w:val="Intense Reference"/>
    <w:basedOn w:val="Noklusjumarindkopasfonts"/>
    <w:uiPriority w:val="32"/>
    <w:qFormat/>
    <w:rsid w:val="00A7519C"/>
    <w:rPr>
      <w:b/>
      <w:bCs/>
      <w:smallCaps/>
      <w:color w:val="2F5496" w:themeColor="accent1" w:themeShade="BF"/>
      <w:spacing w:val="5"/>
    </w:rPr>
  </w:style>
  <w:style w:type="paragraph" w:styleId="Bezatstarpm">
    <w:name w:val="No Spacing"/>
    <w:uiPriority w:val="1"/>
    <w:qFormat/>
    <w:rsid w:val="00A7519C"/>
    <w:pPr>
      <w:spacing w:after="0" w:line="240" w:lineRule="auto"/>
    </w:pPr>
    <w:rPr>
      <w:kern w:val="0"/>
      <w14:ligatures w14:val="none"/>
    </w:rPr>
  </w:style>
  <w:style w:type="table" w:styleId="Reatabula">
    <w:name w:val="Table Grid"/>
    <w:basedOn w:val="Parastatabula"/>
    <w:uiPriority w:val="39"/>
    <w:rsid w:val="00A7519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7519C"/>
    <w:rPr>
      <w:color w:val="0000FF"/>
      <w:u w:val="single"/>
    </w:rPr>
  </w:style>
  <w:style w:type="character" w:styleId="Neatrisintapieminana">
    <w:name w:val="Unresolved Mention"/>
    <w:basedOn w:val="Noklusjumarindkopasfonts"/>
    <w:uiPriority w:val="99"/>
    <w:semiHidden/>
    <w:unhideWhenUsed/>
    <w:rsid w:val="0036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93106">
      <w:bodyDiv w:val="1"/>
      <w:marLeft w:val="0"/>
      <w:marRight w:val="0"/>
      <w:marTop w:val="0"/>
      <w:marBottom w:val="0"/>
      <w:divBdr>
        <w:top w:val="none" w:sz="0" w:space="0" w:color="auto"/>
        <w:left w:val="none" w:sz="0" w:space="0" w:color="auto"/>
        <w:bottom w:val="none" w:sz="0" w:space="0" w:color="auto"/>
        <w:right w:val="none" w:sz="0" w:space="0" w:color="auto"/>
      </w:divBdr>
    </w:div>
    <w:div w:id="20969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336956"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7012</Words>
  <Characters>3998</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2025-08-01T08:50:00Z</cp:lastPrinted>
  <dcterms:created xsi:type="dcterms:W3CDTF">2025-08-05T10:34:00Z</dcterms:created>
  <dcterms:modified xsi:type="dcterms:W3CDTF">2025-08-05T11:57:00Z</dcterms:modified>
</cp:coreProperties>
</file>