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20831BC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7D131F">
              <w:rPr>
                <w:rFonts w:eastAsiaTheme="minorHAnsi"/>
                <w:b/>
                <w:bCs/>
                <w:lang w:eastAsia="en-US"/>
              </w:rPr>
              <w:t>28</w:t>
            </w:r>
            <w:r w:rsidR="006F6520">
              <w:rPr>
                <w:rFonts w:eastAsiaTheme="minorHAnsi"/>
                <w:b/>
                <w:bCs/>
                <w:lang w:eastAsia="en-US"/>
              </w:rPr>
              <w:t>.</w:t>
            </w:r>
            <w:r w:rsidR="007D131F">
              <w:rPr>
                <w:rFonts w:eastAsiaTheme="minorHAnsi"/>
                <w:b/>
                <w:bCs/>
                <w:lang w:eastAsia="en-US"/>
              </w:rPr>
              <w:t>augustā</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170C6A2" w:rsidR="0098391B" w:rsidRPr="007F31A4" w:rsidRDefault="00BC09E6" w:rsidP="00F8470C">
      <w:pPr>
        <w:jc w:val="center"/>
        <w:rPr>
          <w:b/>
        </w:rPr>
      </w:pPr>
      <w:r w:rsidRPr="00BC09E6">
        <w:rPr>
          <w:b/>
        </w:rPr>
        <w:t xml:space="preserve">Par </w:t>
      </w:r>
      <w:bookmarkStart w:id="0" w:name="_Hlk158362126"/>
      <w:proofErr w:type="spellStart"/>
      <w:r w:rsidR="007D131F">
        <w:rPr>
          <w:b/>
        </w:rPr>
        <w:t>Daukstu</w:t>
      </w:r>
      <w:proofErr w:type="spellEnd"/>
      <w:r w:rsidR="00E91871">
        <w:rPr>
          <w:b/>
        </w:rPr>
        <w:t xml:space="preserve"> </w:t>
      </w:r>
      <w:bookmarkEnd w:id="0"/>
      <w:r w:rsidR="004163FE">
        <w:rPr>
          <w:b/>
        </w:rPr>
        <w:t>pagasta nekustamā īpašuma “</w:t>
      </w:r>
      <w:proofErr w:type="spellStart"/>
      <w:r w:rsidR="007D131F">
        <w:rPr>
          <w:b/>
        </w:rPr>
        <w:t>Birzmaļi</w:t>
      </w:r>
      <w:proofErr w:type="spellEnd"/>
      <w:r w:rsidR="007D131F">
        <w:rPr>
          <w:b/>
        </w:rPr>
        <w:t xml:space="preserve"> 2</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1AB37F85"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5A0AEF">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7D131F">
        <w:rPr>
          <w:rFonts w:eastAsia="SimSun"/>
          <w:lang w:eastAsia="zh-CN" w:bidi="hi-IN"/>
        </w:rPr>
        <w:t>30</w:t>
      </w:r>
      <w:r w:rsidRPr="009C06E4">
        <w:rPr>
          <w:rFonts w:eastAsia="SimSun"/>
          <w:lang w:eastAsia="zh-CN" w:bidi="hi-IN"/>
        </w:rPr>
        <w:t>.</w:t>
      </w:r>
      <w:r w:rsidR="00E41450">
        <w:rPr>
          <w:rFonts w:eastAsia="SimSun"/>
          <w:lang w:eastAsia="zh-CN" w:bidi="hi-IN"/>
        </w:rPr>
        <w:t>jūlija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7D131F">
        <w:rPr>
          <w:rFonts w:eastAsia="SimSun"/>
          <w:lang w:eastAsia="zh-CN" w:bidi="hi-IN"/>
        </w:rPr>
        <w:t>30</w:t>
      </w:r>
      <w:r w:rsidRPr="009C06E4">
        <w:rPr>
          <w:rFonts w:eastAsia="SimSun"/>
          <w:lang w:eastAsia="zh-CN" w:bidi="hi-IN"/>
        </w:rPr>
        <w:t>.</w:t>
      </w:r>
      <w:r w:rsidR="00E41450">
        <w:rPr>
          <w:rFonts w:eastAsia="SimSun"/>
          <w:lang w:eastAsia="zh-CN" w:bidi="hi-IN"/>
        </w:rPr>
        <w:t>jūlijā</w:t>
      </w:r>
      <w:r w:rsidRPr="009C06E4">
        <w:rPr>
          <w:rFonts w:eastAsia="SimSun"/>
          <w:lang w:eastAsia="zh-CN" w:bidi="hi-IN"/>
        </w:rPr>
        <w:t xml:space="preserve"> un reģistrēts ar Nr</w:t>
      </w:r>
      <w:r w:rsidR="006C7115">
        <w:rPr>
          <w:rFonts w:eastAsia="SimSun"/>
          <w:lang w:eastAsia="zh-CN" w:bidi="hi-IN"/>
        </w:rPr>
        <w:t>. </w:t>
      </w:r>
      <w:r w:rsidR="007D131F" w:rsidRPr="007D131F">
        <w:rPr>
          <w:rFonts w:eastAsia="SimSun"/>
          <w:lang w:eastAsia="zh-CN" w:bidi="hi-IN"/>
        </w:rPr>
        <w:t>GND/5.13.3/25/1695-M</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4445CD">
        <w:rPr>
          <w:rFonts w:eastAsia="SimSun"/>
          <w:lang w:eastAsia="zh-CN" w:bidi="hi-IN"/>
        </w:rPr>
        <w:t>5048 004 0095</w:t>
      </w:r>
      <w:r w:rsidR="003C7BD5">
        <w:rPr>
          <w:rFonts w:eastAsia="SimSun"/>
          <w:lang w:eastAsia="zh-CN" w:bidi="hi-IN"/>
        </w:rPr>
        <w:t xml:space="preserve"> 1,</w:t>
      </w:r>
      <w:r w:rsidR="004445CD">
        <w:rPr>
          <w:rFonts w:eastAsia="SimSun"/>
          <w:lang w:eastAsia="zh-CN" w:bidi="hi-IN"/>
        </w:rPr>
        <w:t>9</w:t>
      </w:r>
      <w:r w:rsidR="003C7BD5">
        <w:rPr>
          <w:rFonts w:eastAsia="SimSun"/>
          <w:lang w:eastAsia="zh-CN" w:bidi="hi-IN"/>
        </w:rPr>
        <w:t> ha platībā</w:t>
      </w:r>
      <w:r w:rsidR="006C7115">
        <w:rPr>
          <w:rFonts w:eastAsia="SimSun"/>
          <w:lang w:eastAsia="zh-CN" w:bidi="hi-IN"/>
        </w:rPr>
        <w:t xml:space="preserve"> </w:t>
      </w:r>
      <w:r w:rsidR="003274F9" w:rsidRPr="003274F9">
        <w:rPr>
          <w:rFonts w:eastAsia="SimSun"/>
          <w:lang w:eastAsia="zh-CN" w:bidi="hi-IN"/>
        </w:rPr>
        <w:t>no nekustamā īpašuma “</w:t>
      </w:r>
      <w:proofErr w:type="spellStart"/>
      <w:r w:rsidR="007D131F">
        <w:rPr>
          <w:rFonts w:eastAsia="SimSun"/>
          <w:lang w:eastAsia="zh-CN" w:bidi="hi-IN"/>
        </w:rPr>
        <w:t>Birzmaļi</w:t>
      </w:r>
      <w:proofErr w:type="spellEnd"/>
      <w:r w:rsidR="007D131F">
        <w:rPr>
          <w:rFonts w:eastAsia="SimSun"/>
          <w:lang w:eastAsia="zh-CN" w:bidi="hi-IN"/>
        </w:rPr>
        <w:t xml:space="preserve"> 2</w:t>
      </w:r>
      <w:r w:rsidR="003274F9" w:rsidRPr="003274F9">
        <w:rPr>
          <w:rFonts w:eastAsia="SimSun"/>
          <w:lang w:eastAsia="zh-CN" w:bidi="hi-IN"/>
        </w:rPr>
        <w:t xml:space="preserve">”, </w:t>
      </w:r>
      <w:proofErr w:type="spellStart"/>
      <w:r w:rsidR="007D131F">
        <w:rPr>
          <w:rFonts w:eastAsia="SimSun"/>
          <w:lang w:eastAsia="zh-CN" w:bidi="hi-IN"/>
        </w:rPr>
        <w:t>Daukstu</w:t>
      </w:r>
      <w:proofErr w:type="spellEnd"/>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4445CD">
        <w:rPr>
          <w:rFonts w:eastAsia="SimSun"/>
          <w:lang w:eastAsia="zh-CN" w:bidi="hi-IN"/>
        </w:rPr>
        <w:t>5048 004 0094</w:t>
      </w:r>
      <w:r w:rsidR="003274F9" w:rsidRPr="003274F9">
        <w:rPr>
          <w:rFonts w:eastAsia="SimSun"/>
          <w:lang w:eastAsia="zh-CN" w:bidi="hi-IN"/>
        </w:rPr>
        <w:t>.</w:t>
      </w:r>
    </w:p>
    <w:p w14:paraId="32DE9413" w14:textId="7DCDE2F1"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proofErr w:type="spellStart"/>
      <w:r w:rsidR="007D131F">
        <w:rPr>
          <w:rFonts w:eastAsia="SimSun"/>
          <w:lang w:eastAsia="zh-CN" w:bidi="hi-IN"/>
        </w:rPr>
        <w:t>Daukstu</w:t>
      </w:r>
      <w:proofErr w:type="spellEnd"/>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4445CD" w:rsidRPr="004445CD">
        <w:rPr>
          <w:rFonts w:eastAsia="SimSun"/>
          <w:lang w:eastAsia="zh-CN" w:bidi="hi-IN"/>
        </w:rPr>
        <w:t>100000072196</w:t>
      </w:r>
      <w:r w:rsidR="004445CD">
        <w:rPr>
          <w:rFonts w:eastAsia="SimSun"/>
          <w:lang w:eastAsia="zh-CN" w:bidi="hi-IN"/>
        </w:rPr>
        <w:t xml:space="preserve"> </w:t>
      </w:r>
      <w:r w:rsidRPr="00573F8F">
        <w:rPr>
          <w:rFonts w:eastAsia="SimSun"/>
          <w:lang w:eastAsia="zh-CN" w:bidi="hi-IN"/>
        </w:rPr>
        <w:t xml:space="preserve">nekustamā īpašuma </w:t>
      </w:r>
      <w:r w:rsidR="00A23119" w:rsidRPr="00A23119">
        <w:rPr>
          <w:rFonts w:eastAsia="SimSun"/>
          <w:lang w:eastAsia="zh-CN" w:bidi="hi-IN"/>
        </w:rPr>
        <w:t>“</w:t>
      </w:r>
      <w:proofErr w:type="spellStart"/>
      <w:r w:rsidR="007D131F">
        <w:rPr>
          <w:rFonts w:eastAsia="SimSun"/>
          <w:lang w:eastAsia="zh-CN" w:bidi="hi-IN"/>
        </w:rPr>
        <w:t>Birzmaļi</w:t>
      </w:r>
      <w:proofErr w:type="spellEnd"/>
      <w:r w:rsidR="007D131F">
        <w:rPr>
          <w:rFonts w:eastAsia="SimSun"/>
          <w:lang w:eastAsia="zh-CN" w:bidi="hi-IN"/>
        </w:rPr>
        <w:t xml:space="preserve"> 2</w:t>
      </w:r>
      <w:r w:rsidR="00A23119" w:rsidRPr="00A23119">
        <w:rPr>
          <w:rFonts w:eastAsia="SimSun"/>
          <w:lang w:eastAsia="zh-CN" w:bidi="hi-IN"/>
        </w:rPr>
        <w:t xml:space="preserve">”, </w:t>
      </w:r>
      <w:proofErr w:type="spellStart"/>
      <w:r w:rsidR="007D131F">
        <w:rPr>
          <w:rFonts w:eastAsia="SimSun"/>
          <w:lang w:eastAsia="zh-CN" w:bidi="hi-IN"/>
        </w:rPr>
        <w:t>Daukstu</w:t>
      </w:r>
      <w:proofErr w:type="spellEnd"/>
      <w:r w:rsidR="00A23119" w:rsidRPr="00A23119">
        <w:rPr>
          <w:rFonts w:eastAsia="SimSun"/>
          <w:lang w:eastAsia="zh-CN" w:bidi="hi-IN"/>
        </w:rPr>
        <w:t xml:space="preserve"> </w:t>
      </w:r>
      <w:r w:rsidRPr="00573F8F">
        <w:rPr>
          <w:rFonts w:eastAsia="SimSun"/>
          <w:lang w:eastAsia="zh-CN" w:bidi="hi-IN"/>
        </w:rPr>
        <w:t xml:space="preserve">pagastā, Gulbenes novadā, kadastra numurs </w:t>
      </w:r>
      <w:r w:rsidR="004445CD">
        <w:rPr>
          <w:rFonts w:eastAsia="SimSun"/>
          <w:lang w:eastAsia="zh-CN" w:bidi="hi-IN"/>
        </w:rPr>
        <w:t>5048 004 0094</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4445CD">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4445CD">
        <w:rPr>
          <w:rFonts w:eastAsia="SimSun"/>
          <w:lang w:eastAsia="zh-CN" w:bidi="hi-IN"/>
        </w:rPr>
        <w:t>5048 004 0095</w:t>
      </w:r>
      <w:r w:rsidR="008828EA">
        <w:rPr>
          <w:rFonts w:eastAsia="SimSun"/>
          <w:lang w:eastAsia="zh-CN" w:bidi="hi-IN"/>
        </w:rPr>
        <w:t xml:space="preserve"> </w:t>
      </w:r>
      <w:r w:rsidR="004445CD">
        <w:rPr>
          <w:rFonts w:eastAsia="SimSun"/>
          <w:lang w:eastAsia="zh-CN" w:bidi="hi-IN"/>
        </w:rPr>
        <w:t>1</w:t>
      </w:r>
      <w:r w:rsidR="00FE2465" w:rsidRPr="00FE2465">
        <w:rPr>
          <w:rFonts w:eastAsia="SimSun"/>
          <w:lang w:eastAsia="zh-CN" w:bidi="hi-IN"/>
        </w:rPr>
        <w:t>,</w:t>
      </w:r>
      <w:r w:rsidR="004445CD">
        <w:rPr>
          <w:rFonts w:eastAsia="SimSun"/>
          <w:lang w:eastAsia="zh-CN" w:bidi="hi-IN"/>
        </w:rPr>
        <w:t>9</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4445CD">
        <w:rPr>
          <w:rFonts w:eastAsia="SimSun"/>
          <w:lang w:eastAsia="zh-CN" w:bidi="hi-IN"/>
        </w:rPr>
        <w:t>5048 004 0094</w:t>
      </w:r>
      <w:r w:rsidR="00AA0FDE">
        <w:rPr>
          <w:rFonts w:eastAsia="SimSun"/>
          <w:lang w:eastAsia="zh-CN" w:bidi="hi-IN"/>
        </w:rPr>
        <w:t xml:space="preserve"> </w:t>
      </w:r>
      <w:r w:rsidR="004445CD">
        <w:rPr>
          <w:rFonts w:eastAsia="SimSun"/>
          <w:lang w:eastAsia="zh-CN" w:bidi="hi-IN"/>
        </w:rPr>
        <w:t>0</w:t>
      </w:r>
      <w:r w:rsidR="00AA0FDE">
        <w:rPr>
          <w:rFonts w:eastAsia="SimSun"/>
          <w:lang w:eastAsia="zh-CN" w:bidi="hi-IN"/>
        </w:rPr>
        <w:t>,</w:t>
      </w:r>
      <w:r w:rsidR="004445CD">
        <w:rPr>
          <w:rFonts w:eastAsia="SimSun"/>
          <w:lang w:eastAsia="zh-CN" w:bidi="hi-IN"/>
        </w:rPr>
        <w:t>75</w:t>
      </w:r>
      <w:r w:rsidR="00AA0FDE">
        <w:rPr>
          <w:rFonts w:eastAsia="SimSun"/>
          <w:lang w:eastAsia="zh-CN" w:bidi="hi-IN"/>
        </w:rPr>
        <w:t> ha platībā</w:t>
      </w:r>
      <w:r w:rsidR="004445CD">
        <w:rPr>
          <w:rFonts w:eastAsia="SimSun"/>
          <w:lang w:eastAsia="zh-CN" w:bidi="hi-IN"/>
        </w:rPr>
        <w:t xml:space="preserve"> un </w:t>
      </w:r>
      <w:r w:rsidR="00CA0642">
        <w:rPr>
          <w:rFonts w:eastAsia="SimSun"/>
          <w:lang w:eastAsia="zh-CN" w:bidi="hi-IN"/>
        </w:rPr>
        <w:t xml:space="preserve">ēkas (būves) ar kadastra apzīmējumu 5048 004 0094 001, </w:t>
      </w:r>
      <w:r w:rsidRPr="00573F8F">
        <w:rPr>
          <w:rFonts w:eastAsia="SimSun"/>
          <w:lang w:eastAsia="zh-CN" w:bidi="hi-IN"/>
        </w:rPr>
        <w:t xml:space="preserve">īpašuma tiesības ir nostiprinātas </w:t>
      </w:r>
      <w:r w:rsidR="005A0AEF">
        <w:rPr>
          <w:rFonts w:eastAsia="SimSun"/>
          <w:b/>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330F0B">
        <w:rPr>
          <w:rFonts w:eastAsia="SimSun"/>
          <w:lang w:eastAsia="zh-CN" w:bidi="hi-IN"/>
        </w:rPr>
        <w:t>Līgas Grīnbergas</w:t>
      </w:r>
      <w:r w:rsidR="005B50AC" w:rsidRPr="005B50AC">
        <w:rPr>
          <w:rFonts w:eastAsia="SimSun"/>
          <w:lang w:eastAsia="zh-CN" w:bidi="hi-IN"/>
        </w:rPr>
        <w:t xml:space="preserve"> 20</w:t>
      </w:r>
      <w:r w:rsidR="00330F0B">
        <w:rPr>
          <w:rFonts w:eastAsia="SimSun"/>
          <w:lang w:eastAsia="zh-CN" w:bidi="hi-IN"/>
        </w:rPr>
        <w:t>22</w:t>
      </w:r>
      <w:r w:rsidR="005B50AC" w:rsidRPr="005B50AC">
        <w:rPr>
          <w:rFonts w:eastAsia="SimSun"/>
          <w:lang w:eastAsia="zh-CN" w:bidi="hi-IN"/>
        </w:rPr>
        <w:t xml:space="preserve">.gada </w:t>
      </w:r>
      <w:r w:rsidR="00330F0B">
        <w:rPr>
          <w:rFonts w:eastAsia="SimSun"/>
          <w:lang w:eastAsia="zh-CN" w:bidi="hi-IN"/>
        </w:rPr>
        <w:t>30</w:t>
      </w:r>
      <w:r w:rsidR="005B50AC" w:rsidRPr="005B50AC">
        <w:rPr>
          <w:rFonts w:eastAsia="SimSun"/>
          <w:lang w:eastAsia="zh-CN" w:bidi="hi-IN"/>
        </w:rPr>
        <w:t>.</w:t>
      </w:r>
      <w:r w:rsidR="00330F0B">
        <w:rPr>
          <w:rFonts w:eastAsia="SimSun"/>
          <w:lang w:eastAsia="zh-CN" w:bidi="hi-IN"/>
        </w:rPr>
        <w:t>jūlija</w:t>
      </w:r>
      <w:r w:rsidR="005B50AC" w:rsidRPr="005B50AC">
        <w:rPr>
          <w:rFonts w:eastAsia="SimSun"/>
          <w:lang w:eastAsia="zh-CN" w:bidi="hi-IN"/>
        </w:rPr>
        <w:t xml:space="preserve"> lēmumu, žurnāls Nr.</w:t>
      </w:r>
      <w:r w:rsidR="005B50AC">
        <w:rPr>
          <w:rFonts w:eastAsia="SimSun"/>
          <w:lang w:eastAsia="zh-CN" w:bidi="hi-IN"/>
        </w:rPr>
        <w:t> </w:t>
      </w:r>
      <w:r w:rsidR="00330F0B" w:rsidRPr="00330F0B">
        <w:rPr>
          <w:rFonts w:eastAsia="SimSun"/>
          <w:lang w:eastAsia="zh-CN" w:bidi="hi-IN"/>
        </w:rPr>
        <w:t>300005603262</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77777777" w:rsidR="009D0D21" w:rsidRDefault="009D0D21" w:rsidP="009D0D21">
      <w:pPr>
        <w:spacing w:line="360" w:lineRule="auto"/>
        <w:ind w:firstLine="720"/>
        <w:jc w:val="both"/>
      </w:pPr>
      <w:bookmarkStart w:id="2" w:name="_Hlk205391094"/>
      <w:r>
        <w:t>Ministru kabineta 2012.gada 10.janvāra noteikumu Nr. 50 “Vietvārdu informācijas noteikumu” 16.</w:t>
      </w:r>
      <w:r w:rsidRPr="00CC20BB">
        <w:rPr>
          <w:vertAlign w:val="superscript"/>
        </w:rPr>
        <w:t>1</w:t>
      </w:r>
      <w:r>
        <w:rPr>
          <w:vertAlign w:val="superscript"/>
        </w:rPr>
        <w:t xml:space="preserve"> </w:t>
      </w:r>
      <w:r>
        <w:t xml:space="preserve">punkts </w:t>
      </w:r>
      <w:bookmarkEnd w:id="2"/>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D96B6F9" w14:textId="77777777" w:rsidR="003D1AC8" w:rsidRDefault="003D1AC8" w:rsidP="003D1AC8">
      <w:pPr>
        <w:spacing w:line="360" w:lineRule="auto"/>
        <w:ind w:firstLine="567"/>
        <w:jc w:val="both"/>
      </w:pPr>
      <w:bookmarkStart w:id="3"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xml:space="preserve">. Saskaņā ar šā likuma 30.punktu </w:t>
      </w:r>
      <w:bookmarkEnd w:id="3"/>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6A444C39"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4" w:name="_Hlk174095854"/>
      <w:r w:rsidR="009D0D21" w:rsidRPr="009D0D21">
        <w:t>Ministru kabineta 2012.gada 10.janvāra noteikumu Nr. 50 “Vietvārdu informācijas noteikumu” 16.</w:t>
      </w:r>
      <w:r w:rsidR="009D0D21" w:rsidRPr="009D0D21">
        <w:rPr>
          <w:vertAlign w:val="superscript"/>
        </w:rPr>
        <w:t>1</w:t>
      </w:r>
      <w:r w:rsidR="009D0D21" w:rsidRPr="009D0D21">
        <w:t xml:space="preserve"> punkt</w:t>
      </w:r>
      <w:r w:rsidR="009D0D21">
        <w:t>u</w:t>
      </w:r>
      <w:r w:rsidR="003D1AC8">
        <w:t xml:space="preserve">, </w:t>
      </w:r>
      <w:r w:rsidR="003D1AC8" w:rsidRPr="00605A30">
        <w:t>Ministru kabineta 2006.gada 20.jūnija noteikumu Nr.496 “Nekustamā īpašuma lietošanas mērķu klasifikācija un nekustamā īpašuma lietošanas mērķu noteikšanas un maiņas kārtība” 17.</w:t>
      </w:r>
      <w:r w:rsidR="003D1AC8">
        <w:t>6</w:t>
      </w:r>
      <w:r w:rsidR="003D1AC8" w:rsidRPr="00605A30">
        <w:t>.apakšpunktu, 18., 30.punktu</w:t>
      </w:r>
      <w:r w:rsidR="003D1AC8">
        <w:t>,</w:t>
      </w:r>
      <w:r w:rsidR="009D0D21" w:rsidRPr="009D0D21">
        <w:t xml:space="preserve"> </w:t>
      </w:r>
      <w:r w:rsidR="00206B66" w:rsidRPr="00206B66">
        <w:t>un Attīstības un tautsaimniecības komitejas ieteikumu, atklāti balsojot: ar … balsīm “Par”- , “Pret”- , “Atturas”- , “Nepiedalās”-, Gulbenes novada pašvaldības dome NOLEMJ:</w:t>
      </w:r>
    </w:p>
    <w:p w14:paraId="278116BC" w14:textId="7C13E8D9"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42644C">
        <w:rPr>
          <w:rFonts w:eastAsia="SimSun"/>
          <w:lang w:eastAsia="zh-CN" w:bidi="hi-IN"/>
        </w:rPr>
        <w:t>Jaunbirzmaļi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42644C">
        <w:rPr>
          <w:rFonts w:eastAsia="SimSun"/>
          <w:lang w:eastAsia="zh-CN" w:bidi="hi-IN"/>
        </w:rPr>
        <w:t>5048 004 0095 1,9 ha platībā</w:t>
      </w:r>
      <w:r w:rsidR="00E540F6">
        <w:rPr>
          <w:rFonts w:eastAsia="SimSun"/>
          <w:lang w:eastAsia="zh-CN" w:bidi="hi-IN"/>
        </w:rPr>
        <w:t xml:space="preserve"> </w:t>
      </w:r>
      <w:r w:rsidR="00C962CD" w:rsidRPr="00C962CD">
        <w:rPr>
          <w:rFonts w:eastAsia="SimSun"/>
          <w:lang w:eastAsia="zh-CN" w:bidi="hi-IN"/>
        </w:rPr>
        <w:t>no nekustamā īpašuma “</w:t>
      </w:r>
      <w:proofErr w:type="spellStart"/>
      <w:r w:rsidR="007D131F">
        <w:rPr>
          <w:rFonts w:eastAsia="SimSun"/>
          <w:lang w:eastAsia="zh-CN" w:bidi="hi-IN"/>
        </w:rPr>
        <w:t>Birzmaļi</w:t>
      </w:r>
      <w:proofErr w:type="spellEnd"/>
      <w:r w:rsidR="007D131F">
        <w:rPr>
          <w:rFonts w:eastAsia="SimSun"/>
          <w:lang w:eastAsia="zh-CN" w:bidi="hi-IN"/>
        </w:rPr>
        <w:t xml:space="preserve"> 2</w:t>
      </w:r>
      <w:r w:rsidR="00C962CD" w:rsidRPr="00C962CD">
        <w:rPr>
          <w:rFonts w:eastAsia="SimSun"/>
          <w:lang w:eastAsia="zh-CN" w:bidi="hi-IN"/>
        </w:rPr>
        <w:t xml:space="preserve">”, </w:t>
      </w:r>
      <w:proofErr w:type="spellStart"/>
      <w:r w:rsidR="007D131F">
        <w:rPr>
          <w:rFonts w:eastAsia="SimSun"/>
          <w:lang w:eastAsia="zh-CN" w:bidi="hi-IN"/>
        </w:rPr>
        <w:t>Daukstu</w:t>
      </w:r>
      <w:proofErr w:type="spellEnd"/>
      <w:r w:rsidR="00C962CD" w:rsidRPr="00C962CD">
        <w:rPr>
          <w:rFonts w:eastAsia="SimSun"/>
          <w:lang w:eastAsia="zh-CN" w:bidi="hi-IN"/>
        </w:rPr>
        <w:t xml:space="preserve"> pagasts, Gulbenes novads, kadastra numurs </w:t>
      </w:r>
      <w:r w:rsidR="004445CD">
        <w:rPr>
          <w:rFonts w:eastAsia="SimSun"/>
          <w:lang w:eastAsia="zh-CN" w:bidi="hi-IN"/>
        </w:rPr>
        <w:t>5048 004 0094</w:t>
      </w:r>
      <w:r w:rsidR="007D0B32" w:rsidRPr="00787D9E">
        <w:rPr>
          <w:rFonts w:eastAsia="SimSun"/>
          <w:lang w:eastAsia="zh-CN" w:bidi="hi-IN"/>
        </w:rPr>
        <w:t>.</w:t>
      </w:r>
    </w:p>
    <w:p w14:paraId="1BF615D8" w14:textId="7FFFC1C9" w:rsidR="00E20E13" w:rsidRDefault="00E20E13" w:rsidP="00E20E13">
      <w:pPr>
        <w:spacing w:line="360" w:lineRule="auto"/>
        <w:ind w:firstLine="720"/>
        <w:jc w:val="both"/>
        <w:rPr>
          <w:rFonts w:eastAsia="SimSun"/>
          <w:lang w:eastAsia="zh-CN" w:bidi="hi-IN"/>
        </w:rPr>
      </w:pPr>
      <w:r>
        <w:rPr>
          <w:rFonts w:eastAsia="SimSun"/>
          <w:lang w:eastAsia="zh-CN" w:bidi="hi-IN"/>
        </w:rPr>
        <w:lastRenderedPageBreak/>
        <w:t>2.</w:t>
      </w:r>
      <w:r w:rsidRPr="003A5CF0">
        <w:rPr>
          <w:rFonts w:eastAsia="SimSun"/>
          <w:lang w:eastAsia="zh-CN" w:bidi="hi-IN"/>
        </w:rPr>
        <w:t xml:space="preserve"> MAINĪT nekustamā īpašuma lietošanas mērķi zemes vienībai ar kadastra apzīmējumu </w:t>
      </w:r>
      <w:r w:rsidRPr="00E20E13">
        <w:rPr>
          <w:rFonts w:eastAsia="SimSun"/>
          <w:lang w:eastAsia="zh-CN" w:bidi="hi-IN"/>
        </w:rPr>
        <w:t>5048 004 0095 1,9</w:t>
      </w:r>
      <w:r>
        <w:rPr>
          <w:rFonts w:eastAsia="SimSun"/>
          <w:lang w:eastAsia="zh-CN" w:bidi="hi-IN"/>
        </w:rPr>
        <w:t> </w:t>
      </w:r>
      <w:r w:rsidRPr="00E20E13">
        <w:rPr>
          <w:rFonts w:eastAsia="SimSun"/>
          <w:lang w:eastAsia="zh-CN" w:bidi="hi-IN"/>
        </w:rPr>
        <w:t xml:space="preserve">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p>
    <w:bookmarkEnd w:id="4"/>
    <w:p w14:paraId="09546A47" w14:textId="2B345469" w:rsidR="00200A7C" w:rsidRDefault="00E20E13"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5A0AEF">
        <w:rPr>
          <w:rFonts w:eastAsia="SimSun"/>
          <w:b/>
          <w:bCs/>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0AEF"/>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67A3A"/>
    <w:rsid w:val="00671E20"/>
    <w:rsid w:val="00680FDC"/>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97247"/>
    <w:rsid w:val="00FA6DB1"/>
    <w:rsid w:val="00FA7D6A"/>
    <w:rsid w:val="00FB23B6"/>
    <w:rsid w:val="00FB3C0A"/>
    <w:rsid w:val="00FB422A"/>
    <w:rsid w:val="00FB66EB"/>
    <w:rsid w:val="00FC1DFD"/>
    <w:rsid w:val="00FD3D22"/>
    <w:rsid w:val="00FE2465"/>
    <w:rsid w:val="00FE4849"/>
    <w:rsid w:val="00FE66D6"/>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4056</Words>
  <Characters>2313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2025-08-20T13:40:00Z</dcterms:created>
  <dcterms:modified xsi:type="dcterms:W3CDTF">2025-08-21T10:34:00Z</dcterms:modified>
</cp:coreProperties>
</file>