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6AD64" w14:textId="77777777" w:rsidR="00E72160" w:rsidRPr="00E72160" w:rsidRDefault="00367623" w:rsidP="00E72160">
      <w:pPr>
        <w:spacing w:line="256" w:lineRule="auto"/>
        <w:jc w:val="center"/>
        <w:rPr>
          <w:rFonts w:eastAsia="Calibri"/>
          <w:b/>
          <w:szCs w:val="24"/>
          <w:u w:val="none"/>
        </w:rPr>
      </w:pPr>
      <w:r w:rsidRPr="00E72160">
        <w:rPr>
          <w:noProof/>
          <w:u w:val="none"/>
          <w:lang w:eastAsia="lv-LV"/>
        </w:rPr>
        <w:drawing>
          <wp:inline distT="0" distB="0" distL="0" distR="0" wp14:anchorId="6D17D745" wp14:editId="46AA72D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876B5FD" w14:textId="77777777" w:rsidR="00E72160" w:rsidRPr="00E72160" w:rsidRDefault="00367623" w:rsidP="00E72160">
      <w:pPr>
        <w:spacing w:line="256" w:lineRule="auto"/>
        <w:jc w:val="center"/>
        <w:rPr>
          <w:rFonts w:eastAsia="Calibri"/>
          <w:b/>
          <w:szCs w:val="24"/>
          <w:u w:val="none"/>
        </w:rPr>
      </w:pPr>
      <w:r w:rsidRPr="00E72160">
        <w:rPr>
          <w:rFonts w:eastAsia="Calibri"/>
          <w:b/>
          <w:szCs w:val="24"/>
          <w:u w:val="none"/>
        </w:rPr>
        <w:t>GULBENES  NOVADA  PAŠVALDĪBA</w:t>
      </w:r>
    </w:p>
    <w:p w14:paraId="6D306AAC" w14:textId="77777777" w:rsidR="00E72160" w:rsidRPr="00E72160" w:rsidRDefault="00367623"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579386D" w14:textId="77777777" w:rsidR="00E72160" w:rsidRPr="00E72160" w:rsidRDefault="00367623" w:rsidP="00E72160">
      <w:pPr>
        <w:spacing w:line="256" w:lineRule="auto"/>
        <w:jc w:val="center"/>
        <w:rPr>
          <w:rFonts w:eastAsia="Calibri"/>
          <w:szCs w:val="24"/>
          <w:u w:val="none"/>
        </w:rPr>
      </w:pPr>
      <w:r w:rsidRPr="00E72160">
        <w:rPr>
          <w:rFonts w:eastAsia="Calibri"/>
          <w:szCs w:val="24"/>
          <w:u w:val="none"/>
        </w:rPr>
        <w:t>Ābeļu iela 2, Gulbene, Gulbenes nov., LV-4401</w:t>
      </w:r>
    </w:p>
    <w:p w14:paraId="467695D3" w14:textId="77777777" w:rsidR="00E72160" w:rsidRPr="00E72160" w:rsidRDefault="00367623"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C44DEB1" w14:textId="4560ED77" w:rsidR="000C7638" w:rsidRDefault="00367623" w:rsidP="000C7638">
      <w:pPr>
        <w:jc w:val="center"/>
        <w:rPr>
          <w:b/>
          <w:szCs w:val="24"/>
          <w:u w:val="none"/>
        </w:rPr>
      </w:pPr>
      <w:r>
        <w:rPr>
          <w:b/>
          <w:noProof/>
          <w:szCs w:val="24"/>
          <w:u w:val="none"/>
        </w:rPr>
        <w:t>Attīstības un tautsaimniecības komiteja</w:t>
      </w:r>
      <w:r w:rsidR="00591422">
        <w:rPr>
          <w:b/>
          <w:noProof/>
          <w:szCs w:val="24"/>
          <w:u w:val="none"/>
        </w:rPr>
        <w:t>s</w:t>
      </w:r>
      <w:r w:rsidR="009F3D14">
        <w:rPr>
          <w:b/>
          <w:szCs w:val="24"/>
          <w:u w:val="none"/>
        </w:rPr>
        <w:t xml:space="preserve"> PROTOKOLS</w:t>
      </w:r>
    </w:p>
    <w:p w14:paraId="191FF19D" w14:textId="77777777" w:rsidR="000C7638" w:rsidRPr="003E1D3C" w:rsidRDefault="00367623" w:rsidP="003E1D3C">
      <w:pPr>
        <w:jc w:val="center"/>
        <w:rPr>
          <w:u w:val="none"/>
        </w:rPr>
      </w:pPr>
      <w:r>
        <w:rPr>
          <w:u w:val="none"/>
        </w:rPr>
        <w:t>Centrālās pārvaldes</w:t>
      </w:r>
      <w:r w:rsidR="003E1D3C" w:rsidRPr="003E1D3C">
        <w:rPr>
          <w:u w:val="none"/>
        </w:rPr>
        <w:t xml:space="preserve"> ēka, Ābeļu iela 2, Gulbene, atklāta sēde</w:t>
      </w:r>
    </w:p>
    <w:p w14:paraId="7984C82F" w14:textId="77777777" w:rsidR="003E1D3C" w:rsidRPr="005842C7" w:rsidRDefault="003E1D3C" w:rsidP="000C7638">
      <w:pPr>
        <w:rPr>
          <w:szCs w:val="24"/>
          <w:u w:val="none"/>
        </w:rPr>
      </w:pPr>
    </w:p>
    <w:p w14:paraId="76009D18" w14:textId="73B36026" w:rsidR="000C7638" w:rsidRPr="00591422" w:rsidRDefault="00367623" w:rsidP="000C7638">
      <w:pPr>
        <w:rPr>
          <w:b/>
          <w:bCs/>
          <w:szCs w:val="24"/>
          <w:u w:val="none"/>
        </w:rPr>
      </w:pPr>
      <w:r w:rsidRPr="00591422">
        <w:rPr>
          <w:b/>
          <w:bCs/>
          <w:noProof/>
          <w:szCs w:val="24"/>
          <w:u w:val="none"/>
        </w:rPr>
        <w:t>2025. gada 20. august</w:t>
      </w:r>
      <w:r w:rsidR="00591422" w:rsidRPr="00591422">
        <w:rPr>
          <w:b/>
          <w:bCs/>
          <w:noProof/>
          <w:szCs w:val="24"/>
          <w:u w:val="none"/>
        </w:rPr>
        <w:t>ā</w:t>
      </w:r>
      <w:r w:rsidR="00B21256" w:rsidRPr="00591422">
        <w:rPr>
          <w:b/>
          <w:bCs/>
          <w:szCs w:val="24"/>
          <w:u w:val="none"/>
        </w:rPr>
        <w:t xml:space="preserve">    </w:t>
      </w:r>
      <w:r w:rsidR="004004BE" w:rsidRPr="00591422">
        <w:rPr>
          <w:b/>
          <w:bCs/>
          <w:szCs w:val="24"/>
          <w:u w:val="none"/>
        </w:rPr>
        <w:t xml:space="preserve">                                </w:t>
      </w:r>
      <w:r w:rsidR="00591422">
        <w:rPr>
          <w:b/>
          <w:bCs/>
          <w:szCs w:val="24"/>
          <w:u w:val="none"/>
        </w:rPr>
        <w:tab/>
      </w:r>
      <w:r w:rsidR="00591422">
        <w:rPr>
          <w:b/>
          <w:bCs/>
          <w:szCs w:val="24"/>
          <w:u w:val="none"/>
        </w:rPr>
        <w:tab/>
      </w:r>
      <w:r w:rsidR="00591422">
        <w:rPr>
          <w:b/>
          <w:bCs/>
          <w:szCs w:val="24"/>
          <w:u w:val="none"/>
        </w:rPr>
        <w:tab/>
      </w:r>
      <w:r w:rsidR="00591422">
        <w:rPr>
          <w:b/>
          <w:bCs/>
          <w:szCs w:val="24"/>
          <w:u w:val="none"/>
        </w:rPr>
        <w:tab/>
      </w:r>
      <w:r w:rsidR="00591422">
        <w:rPr>
          <w:b/>
          <w:bCs/>
          <w:szCs w:val="24"/>
          <w:u w:val="none"/>
        </w:rPr>
        <w:tab/>
      </w:r>
      <w:r w:rsidR="00591422">
        <w:rPr>
          <w:b/>
          <w:bCs/>
          <w:szCs w:val="24"/>
          <w:u w:val="none"/>
        </w:rPr>
        <w:tab/>
      </w:r>
      <w:r w:rsidR="00B21256" w:rsidRPr="00591422">
        <w:rPr>
          <w:b/>
          <w:bCs/>
          <w:szCs w:val="24"/>
          <w:u w:val="none"/>
        </w:rPr>
        <w:t>Nr.</w:t>
      </w:r>
      <w:r w:rsidR="004004BE" w:rsidRPr="00591422">
        <w:rPr>
          <w:b/>
          <w:bCs/>
          <w:szCs w:val="24"/>
          <w:u w:val="none"/>
        </w:rPr>
        <w:t xml:space="preserve"> </w:t>
      </w:r>
      <w:r w:rsidR="00591422" w:rsidRPr="00591422">
        <w:rPr>
          <w:b/>
          <w:bCs/>
          <w:noProof/>
          <w:szCs w:val="24"/>
          <w:u w:val="none"/>
        </w:rPr>
        <w:t>5</w:t>
      </w:r>
    </w:p>
    <w:p w14:paraId="1097A2D3" w14:textId="77777777" w:rsidR="00B21256" w:rsidRPr="005842C7" w:rsidRDefault="00B21256" w:rsidP="000C7638">
      <w:pPr>
        <w:rPr>
          <w:szCs w:val="24"/>
          <w:u w:val="none"/>
        </w:rPr>
      </w:pPr>
    </w:p>
    <w:p w14:paraId="244E2AEE" w14:textId="3BDA1483" w:rsidR="000C7638" w:rsidRPr="005842C7" w:rsidRDefault="00367623" w:rsidP="00F07D9B">
      <w:pPr>
        <w:spacing w:line="360" w:lineRule="auto"/>
        <w:rPr>
          <w:szCs w:val="24"/>
          <w:u w:val="none"/>
        </w:rPr>
      </w:pPr>
      <w:r>
        <w:rPr>
          <w:szCs w:val="24"/>
          <w:u w:val="none"/>
        </w:rPr>
        <w:t>S</w:t>
      </w:r>
      <w:r w:rsidRPr="005842C7">
        <w:rPr>
          <w:szCs w:val="24"/>
          <w:u w:val="none"/>
        </w:rPr>
        <w:t xml:space="preserve">ēde sasaukta </w:t>
      </w:r>
      <w:r w:rsidR="00591422">
        <w:rPr>
          <w:szCs w:val="24"/>
          <w:u w:val="none"/>
        </w:rPr>
        <w:t xml:space="preserve">2025.gada 15.augustā </w:t>
      </w:r>
      <w:r w:rsidRPr="005842C7">
        <w:rPr>
          <w:szCs w:val="24"/>
          <w:u w:val="none"/>
        </w:rPr>
        <w:t>plkst.</w:t>
      </w:r>
      <w:r w:rsidR="00156F62" w:rsidRPr="00156F62">
        <w:rPr>
          <w:u w:val="none"/>
        </w:rPr>
        <w:t xml:space="preserve"> </w:t>
      </w:r>
      <w:r w:rsidR="00E32D61">
        <w:rPr>
          <w:noProof/>
          <w:u w:val="none"/>
        </w:rPr>
        <w:t>1</w:t>
      </w:r>
      <w:r w:rsidR="00591422">
        <w:rPr>
          <w:noProof/>
          <w:u w:val="none"/>
        </w:rPr>
        <w:t>5</w:t>
      </w:r>
      <w:r w:rsidR="00E32D61">
        <w:rPr>
          <w:noProof/>
          <w:u w:val="none"/>
        </w:rPr>
        <w:t>:</w:t>
      </w:r>
      <w:r w:rsidR="00591422">
        <w:rPr>
          <w:noProof/>
          <w:u w:val="none"/>
        </w:rPr>
        <w:t>32</w:t>
      </w:r>
    </w:p>
    <w:p w14:paraId="65D1C1BA" w14:textId="78C9A7E3" w:rsidR="000C7638" w:rsidRPr="005842C7" w:rsidRDefault="00367623" w:rsidP="00F07D9B">
      <w:pPr>
        <w:spacing w:line="360" w:lineRule="auto"/>
        <w:rPr>
          <w:szCs w:val="24"/>
          <w:u w:val="none"/>
        </w:rPr>
      </w:pPr>
      <w:r>
        <w:rPr>
          <w:szCs w:val="24"/>
          <w:u w:val="none"/>
        </w:rPr>
        <w:t>S</w:t>
      </w:r>
      <w:r w:rsidRPr="005842C7">
        <w:rPr>
          <w:szCs w:val="24"/>
          <w:u w:val="none"/>
        </w:rPr>
        <w:t xml:space="preserve">ēdi atklāj </w:t>
      </w:r>
      <w:r w:rsidR="00591422">
        <w:rPr>
          <w:szCs w:val="24"/>
          <w:u w:val="none"/>
        </w:rPr>
        <w:t xml:space="preserve">2025.gada 20.augustā </w:t>
      </w:r>
      <w:r w:rsidRPr="005842C7">
        <w:rPr>
          <w:szCs w:val="24"/>
          <w:u w:val="none"/>
        </w:rPr>
        <w:t>plkst.</w:t>
      </w:r>
      <w:r w:rsidR="00156F62">
        <w:rPr>
          <w:szCs w:val="24"/>
          <w:u w:val="none"/>
        </w:rPr>
        <w:t xml:space="preserve"> </w:t>
      </w:r>
      <w:r w:rsidR="00156F62" w:rsidRPr="00E32D61">
        <w:rPr>
          <w:noProof/>
          <w:szCs w:val="24"/>
          <w:u w:val="none"/>
        </w:rPr>
        <w:t>12:54</w:t>
      </w:r>
      <w:r w:rsidR="001D3C2D" w:rsidRPr="001D3C2D">
        <w:t xml:space="preserve"> </w:t>
      </w:r>
    </w:p>
    <w:p w14:paraId="3B01F189" w14:textId="7ECD3728" w:rsidR="00516961" w:rsidRDefault="00367623" w:rsidP="00F07D9B">
      <w:pPr>
        <w:spacing w:line="360" w:lineRule="auto"/>
        <w:rPr>
          <w:szCs w:val="24"/>
          <w:u w:val="none"/>
        </w:rPr>
      </w:pPr>
      <w:r w:rsidRPr="00516961">
        <w:rPr>
          <w:b/>
          <w:szCs w:val="24"/>
          <w:u w:val="none"/>
        </w:rPr>
        <w:t>Sēdi vada</w:t>
      </w:r>
      <w:r>
        <w:rPr>
          <w:szCs w:val="24"/>
          <w:u w:val="none"/>
        </w:rPr>
        <w:t xml:space="preserve"> - </w:t>
      </w:r>
      <w:r w:rsidR="00591422">
        <w:rPr>
          <w:noProof/>
          <w:szCs w:val="24"/>
          <w:u w:val="none"/>
        </w:rPr>
        <w:t>Attīstības un tautsaimniecības komitejas priekšsēdētājs</w:t>
      </w:r>
      <w:r w:rsidR="00591422">
        <w:rPr>
          <w:szCs w:val="24"/>
          <w:u w:val="none"/>
        </w:rPr>
        <w:t xml:space="preserve"> </w:t>
      </w:r>
      <w:r w:rsidR="00591422">
        <w:rPr>
          <w:noProof/>
          <w:szCs w:val="24"/>
          <w:u w:val="none"/>
        </w:rPr>
        <w:t>Gunārs Babris</w:t>
      </w:r>
    </w:p>
    <w:p w14:paraId="725EA7FA" w14:textId="77777777" w:rsidR="00591422" w:rsidRDefault="00591422" w:rsidP="00591422">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345F1057" w14:textId="3424D8E1" w:rsidR="00591422" w:rsidRDefault="00591422" w:rsidP="00591422">
      <w:pPr>
        <w:spacing w:line="360" w:lineRule="auto"/>
        <w:jc w:val="both"/>
        <w:rPr>
          <w:noProof/>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noProof/>
          <w:u w:val="none"/>
        </w:rPr>
        <w:t xml:space="preserve">Andis Caunītis, </w:t>
      </w:r>
      <w:r w:rsidRPr="0016506D">
        <w:rPr>
          <w:noProof/>
          <w:u w:val="none"/>
        </w:rPr>
        <w:t>Artūrs Smagars</w:t>
      </w:r>
      <w:r>
        <w:rPr>
          <w:noProof/>
          <w:u w:val="none"/>
        </w:rPr>
        <w:t xml:space="preserve">, </w:t>
      </w:r>
      <w:r>
        <w:rPr>
          <w:u w:val="none"/>
        </w:rPr>
        <w:t xml:space="preserve">Jānis </w:t>
      </w:r>
      <w:proofErr w:type="spellStart"/>
      <w:r>
        <w:rPr>
          <w:u w:val="none"/>
        </w:rPr>
        <w:t>Barinskis</w:t>
      </w:r>
      <w:proofErr w:type="spellEnd"/>
      <w:r>
        <w:rPr>
          <w:u w:val="none"/>
        </w:rPr>
        <w:t xml:space="preserve">, Dāvis </w:t>
      </w:r>
      <w:proofErr w:type="spellStart"/>
      <w:r>
        <w:rPr>
          <w:u w:val="none"/>
        </w:rPr>
        <w:t>Uiska</w:t>
      </w:r>
      <w:proofErr w:type="spellEnd"/>
      <w:r>
        <w:rPr>
          <w:u w:val="none"/>
        </w:rPr>
        <w:t xml:space="preserve">, Gunārs </w:t>
      </w:r>
      <w:proofErr w:type="spellStart"/>
      <w:r>
        <w:rPr>
          <w:u w:val="none"/>
        </w:rPr>
        <w:t>Babris</w:t>
      </w:r>
      <w:proofErr w:type="spellEnd"/>
      <w:r>
        <w:rPr>
          <w:u w:val="none"/>
        </w:rPr>
        <w:t xml:space="preserve">,  </w:t>
      </w:r>
      <w:r>
        <w:rPr>
          <w:noProof/>
          <w:u w:val="none"/>
        </w:rPr>
        <w:t>Gunārs Ciglis</w:t>
      </w:r>
      <w:r>
        <w:rPr>
          <w:u w:val="none"/>
        </w:rPr>
        <w:t xml:space="preserve">, </w:t>
      </w:r>
      <w:r>
        <w:rPr>
          <w:noProof/>
          <w:u w:val="none"/>
        </w:rPr>
        <w:t>Normunds Mazūrs</w:t>
      </w:r>
    </w:p>
    <w:p w14:paraId="0837F343" w14:textId="023CB529" w:rsidR="00591422" w:rsidRDefault="00591422" w:rsidP="00591422">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Guntis </w:t>
      </w:r>
      <w:proofErr w:type="spellStart"/>
      <w:r>
        <w:rPr>
          <w:szCs w:val="24"/>
          <w:u w:val="none"/>
        </w:rPr>
        <w:t>Princo</w:t>
      </w:r>
      <w:r w:rsidR="00D0295E">
        <w:rPr>
          <w:szCs w:val="24"/>
          <w:u w:val="none"/>
        </w:rPr>
        <w:t>v</w:t>
      </w:r>
      <w:r>
        <w:rPr>
          <w:szCs w:val="24"/>
          <w:u w:val="none"/>
        </w:rPr>
        <w:t>s</w:t>
      </w:r>
      <w:proofErr w:type="spellEnd"/>
    </w:p>
    <w:p w14:paraId="657C0FC1" w14:textId="77777777" w:rsidR="00591422" w:rsidRDefault="00591422" w:rsidP="00591422">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637544B7" w14:textId="77777777" w:rsidR="00591422" w:rsidRDefault="00591422" w:rsidP="00591422">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080811A2" w14:textId="77777777" w:rsidR="00307EEA" w:rsidRPr="00307EEA" w:rsidRDefault="00307EEA" w:rsidP="00307EEA">
      <w:pPr>
        <w:spacing w:line="276" w:lineRule="auto"/>
        <w:ind w:firstLine="567"/>
        <w:jc w:val="both"/>
        <w:rPr>
          <w:color w:val="1F497D" w:themeColor="text2"/>
          <w:u w:val="none"/>
        </w:rPr>
      </w:pPr>
      <w:r w:rsidRPr="00307EEA">
        <w:rPr>
          <w:i/>
          <w:iCs/>
          <w:color w:val="1F497D" w:themeColor="text2"/>
          <w:u w:val="none"/>
        </w:rPr>
        <w:t>Komitejas sēdei tika veikts videoieraksts, pieejams</w:t>
      </w:r>
      <w:r w:rsidRPr="00307EEA">
        <w:rPr>
          <w:color w:val="1F497D" w:themeColor="text2"/>
          <w:u w:val="none"/>
        </w:rPr>
        <w:t xml:space="preserve"> :</w:t>
      </w:r>
    </w:p>
    <w:p w14:paraId="737549BE" w14:textId="0156D6E8" w:rsidR="00307EEA" w:rsidRPr="00307EEA" w:rsidRDefault="00307EEA" w:rsidP="00307EEA">
      <w:pPr>
        <w:spacing w:line="276" w:lineRule="auto"/>
        <w:ind w:firstLine="567"/>
        <w:jc w:val="both"/>
        <w:rPr>
          <w:color w:val="1F497D" w:themeColor="text2"/>
        </w:rPr>
      </w:pPr>
      <w:hyperlink r:id="rId11" w:history="1">
        <w:r w:rsidRPr="00307EEA">
          <w:rPr>
            <w:rStyle w:val="Hipersaite"/>
            <w:color w:val="1F497D" w:themeColor="text2"/>
          </w:rPr>
          <w:t>https://drive.google.com/drive/u/0/folders/1xggf9LO1OxVL0hpkaInC89Rp-mmtWPmh</w:t>
        </w:r>
      </w:hyperlink>
    </w:p>
    <w:p w14:paraId="667DF393" w14:textId="43D8E927" w:rsidR="00307EEA" w:rsidRPr="00307EEA" w:rsidRDefault="00307EEA" w:rsidP="00307EEA">
      <w:pPr>
        <w:spacing w:line="276" w:lineRule="auto"/>
        <w:ind w:firstLine="567"/>
        <w:jc w:val="both"/>
        <w:rPr>
          <w:color w:val="1F497D" w:themeColor="text2"/>
          <w:u w:val="none"/>
        </w:rPr>
      </w:pPr>
      <w:r w:rsidRPr="00307EEA">
        <w:rPr>
          <w:noProof/>
          <w:color w:val="1F497D" w:themeColor="text2"/>
          <w:szCs w:val="24"/>
          <w:u w:val="none"/>
        </w:rPr>
        <w:t xml:space="preserve">Attīstības un tautsaimniecīnbas </w:t>
      </w:r>
      <w:r w:rsidRPr="00307EEA">
        <w:rPr>
          <w:color w:val="1F497D" w:themeColor="text2"/>
          <w:u w:val="none"/>
        </w:rPr>
        <w:t xml:space="preserve">komiteja – 2025/08/20 12:35 EEST — </w:t>
      </w:r>
      <w:proofErr w:type="spellStart"/>
      <w:r w:rsidRPr="00307EEA">
        <w:rPr>
          <w:color w:val="1F497D" w:themeColor="text2"/>
          <w:u w:val="none"/>
        </w:rPr>
        <w:t>Recording</w:t>
      </w:r>
      <w:proofErr w:type="spellEnd"/>
      <w:r w:rsidRPr="00307EEA">
        <w:rPr>
          <w:color w:val="1F497D" w:themeColor="text2"/>
          <w:u w:val="none"/>
        </w:rPr>
        <w:t>, 847 MB</w:t>
      </w:r>
    </w:p>
    <w:p w14:paraId="29F2C73B" w14:textId="77777777" w:rsidR="00507EB1" w:rsidRDefault="00507EB1" w:rsidP="00F07D9B">
      <w:pPr>
        <w:rPr>
          <w:u w:val="none"/>
        </w:rPr>
      </w:pPr>
    </w:p>
    <w:p w14:paraId="61D1F0BB" w14:textId="3A20DAA3" w:rsidR="000C7638" w:rsidRDefault="00591422" w:rsidP="00F07D9B">
      <w:pPr>
        <w:spacing w:line="360" w:lineRule="auto"/>
        <w:rPr>
          <w:b/>
          <w:szCs w:val="24"/>
          <w:u w:val="none"/>
        </w:rPr>
      </w:pPr>
      <w:r w:rsidRPr="005842C7">
        <w:rPr>
          <w:b/>
          <w:szCs w:val="24"/>
          <w:u w:val="none"/>
        </w:rPr>
        <w:t>DARBA KĀRTĪBA:</w:t>
      </w:r>
    </w:p>
    <w:p w14:paraId="4E0D2F04"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0</w:t>
      </w:r>
      <w:r w:rsidRPr="00591422">
        <w:rPr>
          <w:b/>
          <w:bCs/>
          <w:color w:val="000000" w:themeColor="text1"/>
          <w:szCs w:val="24"/>
          <w:u w:val="none"/>
        </w:rPr>
        <w:t xml:space="preserve">. </w:t>
      </w:r>
      <w:r w:rsidRPr="00591422">
        <w:rPr>
          <w:b/>
          <w:bCs/>
          <w:noProof/>
          <w:color w:val="000000" w:themeColor="text1"/>
          <w:szCs w:val="24"/>
          <w:u w:val="none"/>
        </w:rPr>
        <w:t>Par darba kārtības apstiprināšanu</w:t>
      </w:r>
    </w:p>
    <w:p w14:paraId="6AD19AAC"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w:t>
      </w:r>
      <w:r w:rsidRPr="00591422">
        <w:rPr>
          <w:b/>
          <w:bCs/>
          <w:color w:val="000000" w:themeColor="text1"/>
          <w:szCs w:val="24"/>
          <w:u w:val="none"/>
        </w:rPr>
        <w:t xml:space="preserve">. </w:t>
      </w:r>
      <w:r w:rsidRPr="00591422">
        <w:rPr>
          <w:b/>
          <w:bCs/>
          <w:noProof/>
          <w:color w:val="000000" w:themeColor="text1"/>
          <w:szCs w:val="24"/>
          <w:u w:val="none"/>
        </w:rPr>
        <w:t>Par Daukstu pagasta nekustamā īpašuma “Birzmaļi 2” sastāva grozīšanu un jauna nekustamā īpašuma nosaukuma piešķiršanu</w:t>
      </w:r>
    </w:p>
    <w:p w14:paraId="062799BF"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w:t>
      </w:r>
      <w:r w:rsidRPr="00591422">
        <w:rPr>
          <w:b/>
          <w:bCs/>
          <w:color w:val="000000" w:themeColor="text1"/>
          <w:szCs w:val="24"/>
          <w:u w:val="none"/>
        </w:rPr>
        <w:t xml:space="preserve">. </w:t>
      </w:r>
      <w:r w:rsidRPr="00591422">
        <w:rPr>
          <w:b/>
          <w:bCs/>
          <w:noProof/>
          <w:color w:val="000000" w:themeColor="text1"/>
          <w:szCs w:val="24"/>
          <w:u w:val="none"/>
        </w:rPr>
        <w:t>Par Lejasciema pagasta nekustamā īpašuma “Kalniņi 2” sastāva grozīšanu un jauna nekustamā īpašuma nosaukuma piešķiršanu</w:t>
      </w:r>
    </w:p>
    <w:p w14:paraId="3841DF2C"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3</w:t>
      </w:r>
      <w:r w:rsidRPr="00591422">
        <w:rPr>
          <w:b/>
          <w:bCs/>
          <w:color w:val="000000" w:themeColor="text1"/>
          <w:szCs w:val="24"/>
          <w:u w:val="none"/>
        </w:rPr>
        <w:t xml:space="preserve">. </w:t>
      </w:r>
      <w:r w:rsidRPr="00591422">
        <w:rPr>
          <w:b/>
          <w:bCs/>
          <w:noProof/>
          <w:color w:val="000000" w:themeColor="text1"/>
          <w:szCs w:val="24"/>
          <w:u w:val="none"/>
        </w:rPr>
        <w:t>Par Lejasciema pagasta nekustamā īpašuma “Umari” sastāva grozīšanu un jauna nekustamā īpašuma nosaukuma piešķiršanu</w:t>
      </w:r>
    </w:p>
    <w:p w14:paraId="521B69F5"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4</w:t>
      </w:r>
      <w:r w:rsidRPr="00591422">
        <w:rPr>
          <w:b/>
          <w:bCs/>
          <w:color w:val="000000" w:themeColor="text1"/>
          <w:szCs w:val="24"/>
          <w:u w:val="none"/>
        </w:rPr>
        <w:t xml:space="preserve">. </w:t>
      </w:r>
      <w:r w:rsidRPr="00591422">
        <w:rPr>
          <w:b/>
          <w:bCs/>
          <w:noProof/>
          <w:color w:val="000000" w:themeColor="text1"/>
          <w:szCs w:val="24"/>
          <w:u w:val="none"/>
        </w:rPr>
        <w:t>Par Jaungulbenes pagasta nekustamā īpašuma “Bērzu - 12” sastāva grozīšanu un jauna nekustamā īpašuma nosaukuma piešķiršanu</w:t>
      </w:r>
    </w:p>
    <w:p w14:paraId="00BCC715"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5</w:t>
      </w:r>
      <w:r w:rsidRPr="00591422">
        <w:rPr>
          <w:b/>
          <w:bCs/>
          <w:color w:val="000000" w:themeColor="text1"/>
          <w:szCs w:val="24"/>
          <w:u w:val="none"/>
        </w:rPr>
        <w:t xml:space="preserve">. </w:t>
      </w:r>
      <w:r w:rsidRPr="00591422">
        <w:rPr>
          <w:b/>
          <w:bCs/>
          <w:noProof/>
          <w:color w:val="000000" w:themeColor="text1"/>
          <w:szCs w:val="24"/>
          <w:u w:val="none"/>
        </w:rPr>
        <w:t>Par servitūta ceļa noteikšanu zemes vienībā Vidus ielā 33, Gulbenē</w:t>
      </w:r>
    </w:p>
    <w:p w14:paraId="652E1365"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6</w:t>
      </w:r>
      <w:r w:rsidRPr="00591422">
        <w:rPr>
          <w:b/>
          <w:bCs/>
          <w:color w:val="000000" w:themeColor="text1"/>
          <w:szCs w:val="24"/>
          <w:u w:val="none"/>
        </w:rPr>
        <w:t xml:space="preserve">. </w:t>
      </w:r>
      <w:r w:rsidRPr="00591422">
        <w:rPr>
          <w:b/>
          <w:bCs/>
          <w:noProof/>
          <w:color w:val="000000" w:themeColor="text1"/>
          <w:szCs w:val="24"/>
          <w:u w:val="none"/>
        </w:rPr>
        <w:t>Par servitūta ceļa noteikšanu zemes vienībā Vidus ielā 33A, Gulbenē</w:t>
      </w:r>
    </w:p>
    <w:p w14:paraId="33AAEE53"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7</w:t>
      </w:r>
      <w:r w:rsidRPr="00591422">
        <w:rPr>
          <w:b/>
          <w:bCs/>
          <w:color w:val="000000" w:themeColor="text1"/>
          <w:szCs w:val="24"/>
          <w:u w:val="none"/>
        </w:rPr>
        <w:t xml:space="preserve">. </w:t>
      </w:r>
      <w:r w:rsidRPr="00591422">
        <w:rPr>
          <w:b/>
          <w:bCs/>
          <w:noProof/>
          <w:color w:val="000000" w:themeColor="text1"/>
          <w:szCs w:val="24"/>
          <w:u w:val="none"/>
        </w:rPr>
        <w:t>Par nekustamā īpašuma Upes iela 7, Gulbenē, Gulbenes novadā, atsavināšanu</w:t>
      </w:r>
    </w:p>
    <w:p w14:paraId="3F85A2EB" w14:textId="77777777" w:rsidR="00653AE0" w:rsidRPr="00591422" w:rsidRDefault="00367623" w:rsidP="00221651">
      <w:pPr>
        <w:widowControl w:val="0"/>
        <w:spacing w:before="60"/>
        <w:jc w:val="both"/>
        <w:rPr>
          <w:b/>
          <w:bCs/>
          <w:color w:val="000000" w:themeColor="text1"/>
          <w:szCs w:val="24"/>
          <w:u w:val="none"/>
        </w:rPr>
      </w:pPr>
      <w:r w:rsidRPr="00591422">
        <w:rPr>
          <w:b/>
          <w:bCs/>
          <w:noProof/>
          <w:color w:val="000000" w:themeColor="text1"/>
          <w:szCs w:val="24"/>
          <w:u w:val="none"/>
        </w:rPr>
        <w:t>8</w:t>
      </w:r>
      <w:r w:rsidRPr="00591422">
        <w:rPr>
          <w:b/>
          <w:bCs/>
          <w:color w:val="000000" w:themeColor="text1"/>
          <w:szCs w:val="24"/>
          <w:u w:val="none"/>
        </w:rPr>
        <w:t xml:space="preserve">. </w:t>
      </w:r>
      <w:r w:rsidRPr="00591422">
        <w:rPr>
          <w:b/>
          <w:bCs/>
          <w:noProof/>
          <w:color w:val="000000" w:themeColor="text1"/>
          <w:szCs w:val="24"/>
          <w:u w:val="none"/>
        </w:rPr>
        <w:t>Par Gulbenes novada pašvaldības domes 2016.gada 30.jūnija lēmuma “Par nekustamā īpašuma atsavināšanu” (protokols Nr.10., 10.§, 7.p.) atcelšanu</w:t>
      </w:r>
    </w:p>
    <w:p w14:paraId="04C7F721" w14:textId="77777777" w:rsidR="00653AE0" w:rsidRPr="00591422" w:rsidRDefault="00367623" w:rsidP="00221651">
      <w:pPr>
        <w:widowControl w:val="0"/>
        <w:spacing w:before="60"/>
        <w:jc w:val="both"/>
        <w:rPr>
          <w:b/>
          <w:bCs/>
          <w:color w:val="000000" w:themeColor="text1"/>
          <w:szCs w:val="24"/>
          <w:u w:val="none"/>
        </w:rPr>
      </w:pPr>
      <w:r w:rsidRPr="00591422">
        <w:rPr>
          <w:b/>
          <w:bCs/>
          <w:noProof/>
          <w:color w:val="000000" w:themeColor="text1"/>
          <w:szCs w:val="24"/>
          <w:u w:val="none"/>
        </w:rPr>
        <w:t>9</w:t>
      </w:r>
      <w:r w:rsidRPr="00591422">
        <w:rPr>
          <w:b/>
          <w:bCs/>
          <w:color w:val="000000" w:themeColor="text1"/>
          <w:szCs w:val="24"/>
          <w:u w:val="none"/>
        </w:rPr>
        <w:t xml:space="preserve">. </w:t>
      </w:r>
      <w:r w:rsidRPr="00591422">
        <w:rPr>
          <w:b/>
          <w:bCs/>
          <w:noProof/>
          <w:color w:val="000000" w:themeColor="text1"/>
          <w:szCs w:val="24"/>
          <w:u w:val="none"/>
        </w:rPr>
        <w:t>Par dzīvokļa īpašuma Viestura iela 35 - 6, Gulbenē, Gulbenes novadā, nosacītās cenas apstiprināšanu</w:t>
      </w:r>
    </w:p>
    <w:p w14:paraId="066053BB" w14:textId="77777777" w:rsidR="00653AE0" w:rsidRPr="00591422" w:rsidRDefault="00367623" w:rsidP="00221651">
      <w:pPr>
        <w:widowControl w:val="0"/>
        <w:spacing w:before="60"/>
        <w:jc w:val="both"/>
        <w:rPr>
          <w:b/>
          <w:bCs/>
          <w:color w:val="000000" w:themeColor="text1"/>
          <w:szCs w:val="24"/>
          <w:u w:val="none"/>
        </w:rPr>
      </w:pPr>
      <w:r w:rsidRPr="00591422">
        <w:rPr>
          <w:b/>
          <w:bCs/>
          <w:noProof/>
          <w:color w:val="000000" w:themeColor="text1"/>
          <w:szCs w:val="24"/>
          <w:u w:val="none"/>
        </w:rPr>
        <w:t>10</w:t>
      </w:r>
      <w:r w:rsidRPr="00591422">
        <w:rPr>
          <w:b/>
          <w:bCs/>
          <w:color w:val="000000" w:themeColor="text1"/>
          <w:szCs w:val="24"/>
          <w:u w:val="none"/>
        </w:rPr>
        <w:t xml:space="preserve">. </w:t>
      </w:r>
      <w:r w:rsidRPr="00591422">
        <w:rPr>
          <w:b/>
          <w:bCs/>
          <w:noProof/>
          <w:color w:val="000000" w:themeColor="text1"/>
          <w:szCs w:val="24"/>
          <w:u w:val="none"/>
        </w:rPr>
        <w:t xml:space="preserve">Par dzīvokļa īpašuma “Stāķi 17” - 19, Stāķos, Stradu pagastā, Gulbenes novadā, </w:t>
      </w:r>
      <w:r w:rsidRPr="00591422">
        <w:rPr>
          <w:b/>
          <w:bCs/>
          <w:noProof/>
          <w:color w:val="000000" w:themeColor="text1"/>
          <w:szCs w:val="24"/>
          <w:u w:val="none"/>
        </w:rPr>
        <w:lastRenderedPageBreak/>
        <w:t>nosacītās cenas apstiprināšanu</w:t>
      </w:r>
    </w:p>
    <w:p w14:paraId="3878DCE3"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11</w:t>
      </w:r>
      <w:r w:rsidRPr="00591422">
        <w:rPr>
          <w:b/>
          <w:bCs/>
          <w:color w:val="000000" w:themeColor="text1"/>
          <w:szCs w:val="24"/>
          <w:u w:val="none"/>
        </w:rPr>
        <w:t xml:space="preserve">. </w:t>
      </w:r>
      <w:r w:rsidRPr="00591422">
        <w:rPr>
          <w:b/>
          <w:bCs/>
          <w:noProof/>
          <w:color w:val="000000" w:themeColor="text1"/>
          <w:szCs w:val="24"/>
          <w:u w:val="none"/>
        </w:rPr>
        <w:t>Par dzīvokļa īpašuma “Šķieneri 9” - 5, Šķieneros, Stradu pagastā, Gulbenes novadā, nosacītās cenas apstiprināšanu</w:t>
      </w:r>
    </w:p>
    <w:p w14:paraId="0FBED3E6"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12</w:t>
      </w:r>
      <w:r w:rsidRPr="00591422">
        <w:rPr>
          <w:b/>
          <w:bCs/>
          <w:color w:val="000000" w:themeColor="text1"/>
          <w:szCs w:val="24"/>
          <w:u w:val="none"/>
        </w:rPr>
        <w:t xml:space="preserve">. </w:t>
      </w:r>
      <w:r w:rsidRPr="00591422">
        <w:rPr>
          <w:b/>
          <w:bCs/>
          <w:noProof/>
          <w:color w:val="000000" w:themeColor="text1"/>
          <w:szCs w:val="24"/>
          <w:u w:val="none"/>
        </w:rPr>
        <w:t>Par dzīvokļa īpašuma “Šķieneri 10” - 18, Šķieneros, Stradu pagastā, Gulbenes novadā, nosacītās cenas apstiprināšanu</w:t>
      </w:r>
    </w:p>
    <w:p w14:paraId="26D3D375"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13</w:t>
      </w:r>
      <w:r w:rsidRPr="00591422">
        <w:rPr>
          <w:b/>
          <w:bCs/>
          <w:color w:val="000000" w:themeColor="text1"/>
          <w:szCs w:val="24"/>
          <w:u w:val="none"/>
        </w:rPr>
        <w:t xml:space="preserve">. </w:t>
      </w:r>
      <w:r w:rsidRPr="00591422">
        <w:rPr>
          <w:b/>
          <w:bCs/>
          <w:noProof/>
          <w:color w:val="000000" w:themeColor="text1"/>
          <w:szCs w:val="24"/>
          <w:u w:val="none"/>
        </w:rPr>
        <w:t>Par zemes ierīcības projekta apstiprināšanu Jaungulbenes pagasta nekustamajam īpašumam “Birži”</w:t>
      </w:r>
    </w:p>
    <w:p w14:paraId="2763EC1F"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14</w:t>
      </w:r>
      <w:r w:rsidRPr="00591422">
        <w:rPr>
          <w:b/>
          <w:bCs/>
          <w:color w:val="000000" w:themeColor="text1"/>
          <w:szCs w:val="24"/>
          <w:u w:val="none"/>
        </w:rPr>
        <w:t xml:space="preserve">. </w:t>
      </w:r>
      <w:r w:rsidRPr="00591422">
        <w:rPr>
          <w:b/>
          <w:bCs/>
          <w:noProof/>
          <w:color w:val="000000" w:themeColor="text1"/>
          <w:szCs w:val="24"/>
          <w:u w:val="none"/>
        </w:rPr>
        <w:t>Par dzīvokļa  īpašuma Viestura iela 35 – 7, Gulbenē, Gulbenes novadā, pirmās izsoles rīkošanu</w:t>
      </w:r>
    </w:p>
    <w:p w14:paraId="3F663914"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15</w:t>
      </w:r>
      <w:r w:rsidRPr="00591422">
        <w:rPr>
          <w:b/>
          <w:bCs/>
          <w:color w:val="000000" w:themeColor="text1"/>
          <w:szCs w:val="24"/>
          <w:u w:val="none"/>
        </w:rPr>
        <w:t xml:space="preserve">. </w:t>
      </w:r>
      <w:r w:rsidRPr="00591422">
        <w:rPr>
          <w:b/>
          <w:bCs/>
          <w:noProof/>
          <w:color w:val="000000" w:themeColor="text1"/>
          <w:szCs w:val="24"/>
          <w:u w:val="none"/>
        </w:rPr>
        <w:t>Par dzīvokļa īpašuma “Lauksaimniecības Skola 20” - 15, Jaungulbenē, Jaungulbenes pagastā, Gulbenes novadā, pirmās izsoles rīkošanu</w:t>
      </w:r>
    </w:p>
    <w:p w14:paraId="4FA8899C"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16</w:t>
      </w:r>
      <w:r w:rsidRPr="00591422">
        <w:rPr>
          <w:b/>
          <w:bCs/>
          <w:color w:val="000000" w:themeColor="text1"/>
          <w:szCs w:val="24"/>
          <w:u w:val="none"/>
        </w:rPr>
        <w:t xml:space="preserve">. </w:t>
      </w:r>
      <w:r w:rsidRPr="00591422">
        <w:rPr>
          <w:b/>
          <w:bCs/>
          <w:noProof/>
          <w:color w:val="000000" w:themeColor="text1"/>
          <w:szCs w:val="24"/>
          <w:u w:val="none"/>
        </w:rPr>
        <w:t>Par dzīvokļa īpašuma Miera iela 15 - 9, Gulbenē, Gulbenes novadā, otrās izsoles rīkošanu</w:t>
      </w:r>
    </w:p>
    <w:p w14:paraId="0FB3FB3E"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17</w:t>
      </w:r>
      <w:r w:rsidRPr="00591422">
        <w:rPr>
          <w:b/>
          <w:bCs/>
          <w:color w:val="000000" w:themeColor="text1"/>
          <w:szCs w:val="24"/>
          <w:u w:val="none"/>
        </w:rPr>
        <w:t xml:space="preserve">. </w:t>
      </w:r>
      <w:r w:rsidRPr="00591422">
        <w:rPr>
          <w:b/>
          <w:bCs/>
          <w:noProof/>
          <w:color w:val="000000" w:themeColor="text1"/>
          <w:szCs w:val="24"/>
          <w:u w:val="none"/>
        </w:rPr>
        <w:t>Par dzīvokļa īpašuma Raiņa iela 44 - 4, Gulbenē, Gulbenes novadā, otrās izsoles rīkošanu</w:t>
      </w:r>
    </w:p>
    <w:p w14:paraId="06BA3DA3"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18</w:t>
      </w:r>
      <w:r w:rsidRPr="00591422">
        <w:rPr>
          <w:b/>
          <w:bCs/>
          <w:color w:val="000000" w:themeColor="text1"/>
          <w:szCs w:val="24"/>
          <w:u w:val="none"/>
        </w:rPr>
        <w:t xml:space="preserve">. </w:t>
      </w:r>
      <w:r w:rsidRPr="00591422">
        <w:rPr>
          <w:b/>
          <w:bCs/>
          <w:noProof/>
          <w:color w:val="000000" w:themeColor="text1"/>
          <w:szCs w:val="24"/>
          <w:u w:val="none"/>
        </w:rPr>
        <w:t>Par dzīvokļa īpašuma Raiņa iela 44 - 17, Gulbenē, Gulbenes novadā, otrās izsoles rīkošanu</w:t>
      </w:r>
    </w:p>
    <w:p w14:paraId="31DB4DF6"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19</w:t>
      </w:r>
      <w:r w:rsidRPr="00591422">
        <w:rPr>
          <w:b/>
          <w:bCs/>
          <w:color w:val="000000" w:themeColor="text1"/>
          <w:szCs w:val="24"/>
          <w:u w:val="none"/>
        </w:rPr>
        <w:t xml:space="preserve">. </w:t>
      </w:r>
      <w:r w:rsidRPr="00591422">
        <w:rPr>
          <w:b/>
          <w:bCs/>
          <w:noProof/>
          <w:color w:val="000000" w:themeColor="text1"/>
          <w:szCs w:val="24"/>
          <w:u w:val="none"/>
        </w:rPr>
        <w:t>Par dzīvokļa īpašuma Rīgas iela 56 – 20, Gulbenē, Gulbenes novadā, otrās izsoles rīkošanu</w:t>
      </w:r>
    </w:p>
    <w:p w14:paraId="454AB59A"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20</w:t>
      </w:r>
      <w:r w:rsidRPr="00591422">
        <w:rPr>
          <w:b/>
          <w:bCs/>
          <w:color w:val="000000" w:themeColor="text1"/>
          <w:szCs w:val="24"/>
          <w:u w:val="none"/>
        </w:rPr>
        <w:t xml:space="preserve">. </w:t>
      </w:r>
      <w:r w:rsidRPr="00591422">
        <w:rPr>
          <w:b/>
          <w:bCs/>
          <w:noProof/>
          <w:color w:val="000000" w:themeColor="text1"/>
          <w:szCs w:val="24"/>
          <w:u w:val="none"/>
        </w:rPr>
        <w:t>Par kustamās mantas – transportlīdzekļa Opel Vivaro (valsts reģistrācijas numurs MU3497), otrās izsoles rīkošanu</w:t>
      </w:r>
    </w:p>
    <w:p w14:paraId="5E25A99D"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21</w:t>
      </w:r>
      <w:r w:rsidRPr="00591422">
        <w:rPr>
          <w:b/>
          <w:bCs/>
          <w:color w:val="000000" w:themeColor="text1"/>
          <w:szCs w:val="24"/>
          <w:u w:val="none"/>
        </w:rPr>
        <w:t xml:space="preserve">. </w:t>
      </w:r>
      <w:r w:rsidRPr="00591422">
        <w:rPr>
          <w:b/>
          <w:bCs/>
          <w:noProof/>
          <w:color w:val="000000" w:themeColor="text1"/>
          <w:szCs w:val="24"/>
          <w:u w:val="none"/>
        </w:rPr>
        <w:t>Par dzīvokļa īpašuma “Lauksaimniecības Skola 20” – 9, Jaungulbenē, Jaungulbenes pagastā, Gulbenes novadā, izsoles rezultātu apstiprināšanu</w:t>
      </w:r>
    </w:p>
    <w:p w14:paraId="65E8CF9D"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22</w:t>
      </w:r>
      <w:r w:rsidRPr="00591422">
        <w:rPr>
          <w:b/>
          <w:bCs/>
          <w:color w:val="000000" w:themeColor="text1"/>
          <w:szCs w:val="24"/>
          <w:u w:val="none"/>
        </w:rPr>
        <w:t xml:space="preserve">. </w:t>
      </w:r>
      <w:r w:rsidRPr="00591422">
        <w:rPr>
          <w:b/>
          <w:bCs/>
          <w:noProof/>
          <w:color w:val="000000" w:themeColor="text1"/>
          <w:szCs w:val="24"/>
          <w:u w:val="none"/>
        </w:rPr>
        <w:t>Par dzīvokļa īpašuma Nākotnes iela 2 k – 8 - 58, Gulbenē, Gulbenes novadā, pircēja apstiprināšanu</w:t>
      </w:r>
    </w:p>
    <w:p w14:paraId="2F71A33C"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23</w:t>
      </w:r>
      <w:r w:rsidRPr="00591422">
        <w:rPr>
          <w:b/>
          <w:bCs/>
          <w:color w:val="000000" w:themeColor="text1"/>
          <w:szCs w:val="24"/>
          <w:u w:val="none"/>
        </w:rPr>
        <w:t xml:space="preserve">. </w:t>
      </w:r>
      <w:r w:rsidRPr="00591422">
        <w:rPr>
          <w:b/>
          <w:bCs/>
          <w:noProof/>
          <w:color w:val="000000" w:themeColor="text1"/>
          <w:szCs w:val="24"/>
          <w:u w:val="none"/>
        </w:rPr>
        <w:t>Par dzīvokļa īpašuma “Šķieneri 10” - 59, Šķieneros, Stradu pagastā, Gulbenes novadā, pircēja apstiprināšanu</w:t>
      </w:r>
    </w:p>
    <w:p w14:paraId="35900F89"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24</w:t>
      </w:r>
      <w:r w:rsidRPr="00591422">
        <w:rPr>
          <w:b/>
          <w:bCs/>
          <w:color w:val="000000" w:themeColor="text1"/>
          <w:szCs w:val="24"/>
          <w:u w:val="none"/>
        </w:rPr>
        <w:t xml:space="preserve">. </w:t>
      </w:r>
      <w:r w:rsidRPr="00591422">
        <w:rPr>
          <w:b/>
          <w:bCs/>
          <w:noProof/>
          <w:color w:val="000000" w:themeColor="text1"/>
          <w:szCs w:val="24"/>
          <w:u w:val="none"/>
        </w:rPr>
        <w:t>Par pirkuma līguma pārjaunojumu</w:t>
      </w:r>
    </w:p>
    <w:p w14:paraId="72B0D355"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25</w:t>
      </w:r>
      <w:r w:rsidRPr="00591422">
        <w:rPr>
          <w:b/>
          <w:bCs/>
          <w:color w:val="000000" w:themeColor="text1"/>
          <w:szCs w:val="24"/>
          <w:u w:val="none"/>
        </w:rPr>
        <w:t xml:space="preserve">. </w:t>
      </w:r>
      <w:r w:rsidRPr="00591422">
        <w:rPr>
          <w:b/>
          <w:bCs/>
          <w:noProof/>
          <w:color w:val="000000" w:themeColor="text1"/>
          <w:szCs w:val="24"/>
          <w:u w:val="none"/>
        </w:rPr>
        <w:t>Par Gulbenes novada attīstības programmas 2025.-2030.gadam investīciju plāna 2025.-2027.gadam grozījumiem</w:t>
      </w:r>
    </w:p>
    <w:p w14:paraId="04A8588C"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26</w:t>
      </w:r>
      <w:r w:rsidRPr="00591422">
        <w:rPr>
          <w:b/>
          <w:bCs/>
          <w:color w:val="000000" w:themeColor="text1"/>
          <w:szCs w:val="24"/>
          <w:u w:val="none"/>
        </w:rPr>
        <w:t xml:space="preserve">. </w:t>
      </w:r>
      <w:r w:rsidRPr="00591422">
        <w:rPr>
          <w:b/>
          <w:bCs/>
          <w:noProof/>
          <w:color w:val="000000" w:themeColor="text1"/>
          <w:szCs w:val="24"/>
          <w:u w:val="none"/>
        </w:rPr>
        <w:t>Par projekta “Zivju resursu pavairošana Gulbenes novada ezeros” īstenošanas pārtraukšanu</w:t>
      </w:r>
    </w:p>
    <w:p w14:paraId="49599F4B"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27</w:t>
      </w:r>
      <w:r w:rsidRPr="00591422">
        <w:rPr>
          <w:b/>
          <w:bCs/>
          <w:color w:val="000000" w:themeColor="text1"/>
          <w:szCs w:val="24"/>
          <w:u w:val="none"/>
        </w:rPr>
        <w:t xml:space="preserve">. </w:t>
      </w:r>
      <w:r w:rsidRPr="00591422">
        <w:rPr>
          <w:b/>
          <w:bCs/>
          <w:noProof/>
          <w:color w:val="000000" w:themeColor="text1"/>
          <w:szCs w:val="24"/>
          <w:u w:val="none"/>
        </w:rPr>
        <w:t>Par projekta “Patvertņu pielāgošana un aprīkošana civilās aizsardzības mērķiem Gulbenes novadā” pieteikuma iesniegšanu un projekta finansējuma nodrošināšanu</w:t>
      </w:r>
    </w:p>
    <w:p w14:paraId="0E40CF13"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28</w:t>
      </w:r>
      <w:r w:rsidRPr="00591422">
        <w:rPr>
          <w:b/>
          <w:bCs/>
          <w:color w:val="000000" w:themeColor="text1"/>
          <w:szCs w:val="24"/>
          <w:u w:val="none"/>
        </w:rPr>
        <w:t xml:space="preserve">. </w:t>
      </w:r>
      <w:r w:rsidRPr="00591422">
        <w:rPr>
          <w:b/>
          <w:bCs/>
          <w:noProof/>
          <w:color w:val="000000" w:themeColor="text1"/>
          <w:szCs w:val="24"/>
          <w:u w:val="none"/>
        </w:rPr>
        <w:t>Par būvniecības ieceres dokumentācijas izstrādi daudzdzīvokļu dzīvojamās mājas būvniecībai Malienas ielā 4, Gulbenē, Gulbenes novadā</w:t>
      </w:r>
    </w:p>
    <w:p w14:paraId="6754C2AC"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29</w:t>
      </w:r>
      <w:r w:rsidRPr="00591422">
        <w:rPr>
          <w:b/>
          <w:bCs/>
          <w:color w:val="000000" w:themeColor="text1"/>
          <w:szCs w:val="24"/>
          <w:u w:val="none"/>
        </w:rPr>
        <w:t xml:space="preserve">. </w:t>
      </w:r>
      <w:r w:rsidRPr="00591422">
        <w:rPr>
          <w:b/>
          <w:bCs/>
          <w:noProof/>
          <w:color w:val="000000" w:themeColor="text1"/>
          <w:szCs w:val="24"/>
          <w:u w:val="none"/>
        </w:rPr>
        <w:t>Par zemes nomas pakalpojuma maksas cenrāža apstiprināšanu</w:t>
      </w:r>
    </w:p>
    <w:p w14:paraId="39BD3838"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30</w:t>
      </w:r>
      <w:r w:rsidRPr="00591422">
        <w:rPr>
          <w:b/>
          <w:bCs/>
          <w:color w:val="000000" w:themeColor="text1"/>
          <w:szCs w:val="24"/>
          <w:u w:val="none"/>
        </w:rPr>
        <w:t xml:space="preserve">. </w:t>
      </w:r>
      <w:r w:rsidRPr="00591422">
        <w:rPr>
          <w:b/>
          <w:bCs/>
          <w:noProof/>
          <w:color w:val="000000" w:themeColor="text1"/>
          <w:szCs w:val="24"/>
          <w:u w:val="none"/>
        </w:rPr>
        <w:t>Par Gulbenes novada būvvaldes 2025.gada 8.jūlija lēmuma Nr. BIS-BV-5.28-2025-3973 apstrīdēšanu</w:t>
      </w:r>
    </w:p>
    <w:p w14:paraId="2B22A03A"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31</w:t>
      </w:r>
      <w:r w:rsidRPr="00591422">
        <w:rPr>
          <w:b/>
          <w:bCs/>
          <w:color w:val="000000" w:themeColor="text1"/>
          <w:szCs w:val="24"/>
          <w:u w:val="none"/>
        </w:rPr>
        <w:t xml:space="preserve">. </w:t>
      </w:r>
      <w:r w:rsidRPr="00591422">
        <w:rPr>
          <w:b/>
          <w:bCs/>
          <w:noProof/>
          <w:color w:val="000000" w:themeColor="text1"/>
          <w:szCs w:val="24"/>
          <w:u w:val="none"/>
        </w:rPr>
        <w:t>Par dzīvokļa īpašuma Robežu iela 12 - 2, Gulbenē, Gulbenes novadā, pircēja apstiprināšanu</w:t>
      </w:r>
    </w:p>
    <w:p w14:paraId="6A69896A"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32</w:t>
      </w:r>
      <w:r w:rsidRPr="00591422">
        <w:rPr>
          <w:b/>
          <w:bCs/>
          <w:color w:val="000000" w:themeColor="text1"/>
          <w:szCs w:val="24"/>
          <w:u w:val="none"/>
        </w:rPr>
        <w:t xml:space="preserve">. </w:t>
      </w:r>
      <w:r w:rsidRPr="00591422">
        <w:rPr>
          <w:b/>
          <w:bCs/>
          <w:noProof/>
          <w:color w:val="000000" w:themeColor="text1"/>
          <w:szCs w:val="24"/>
          <w:u w:val="none"/>
        </w:rPr>
        <w:t>Par nekustamā īpašuma “Veiši” – 6, Galgauskā, Galgauskas pagastā, Gulbenes novadā, pircēja apstiprināšanu</w:t>
      </w:r>
    </w:p>
    <w:p w14:paraId="6DC9981F" w14:textId="77777777" w:rsidR="00653AE0" w:rsidRPr="00591422" w:rsidRDefault="00367623" w:rsidP="00591422">
      <w:pPr>
        <w:spacing w:before="60"/>
        <w:jc w:val="both"/>
        <w:rPr>
          <w:b/>
          <w:bCs/>
          <w:color w:val="000000" w:themeColor="text1"/>
          <w:szCs w:val="24"/>
          <w:u w:val="none"/>
        </w:rPr>
      </w:pPr>
      <w:r w:rsidRPr="00591422">
        <w:rPr>
          <w:b/>
          <w:bCs/>
          <w:noProof/>
          <w:color w:val="000000" w:themeColor="text1"/>
          <w:szCs w:val="24"/>
          <w:u w:val="none"/>
        </w:rPr>
        <w:t>33</w:t>
      </w:r>
      <w:r w:rsidRPr="00591422">
        <w:rPr>
          <w:b/>
          <w:bCs/>
          <w:color w:val="000000" w:themeColor="text1"/>
          <w:szCs w:val="24"/>
          <w:u w:val="none"/>
        </w:rPr>
        <w:t xml:space="preserve">. </w:t>
      </w:r>
      <w:r w:rsidRPr="00591422">
        <w:rPr>
          <w:b/>
          <w:bCs/>
          <w:noProof/>
          <w:color w:val="000000" w:themeColor="text1"/>
          <w:szCs w:val="24"/>
          <w:u w:val="none"/>
        </w:rPr>
        <w:t>Par nekustamā īpašuma Jaungulbenes pagastā ar nosaukumu “Gulbīšu zemes”, pircēja apstiprināšanu</w:t>
      </w:r>
    </w:p>
    <w:p w14:paraId="4F434E8B" w14:textId="77777777" w:rsidR="00221651" w:rsidRDefault="00221651" w:rsidP="00575A1B">
      <w:pPr>
        <w:jc w:val="center"/>
        <w:rPr>
          <w:b/>
          <w:noProof/>
          <w:color w:val="000000" w:themeColor="text1"/>
          <w:szCs w:val="24"/>
          <w:u w:val="none"/>
        </w:rPr>
      </w:pPr>
    </w:p>
    <w:p w14:paraId="1B2A47B9" w14:textId="258A8CAB" w:rsidR="0032517B" w:rsidRPr="00575A1B" w:rsidRDefault="00367623"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00E4B77"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F71E41A"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F48AB69" w14:textId="77777777" w:rsidR="00CA2A8B" w:rsidRDefault="00367623" w:rsidP="00575A1B">
      <w:pPr>
        <w:rPr>
          <w:rFonts w:eastAsia="Calibri"/>
          <w:szCs w:val="24"/>
          <w:u w:val="none"/>
        </w:rPr>
      </w:pPr>
      <w:r>
        <w:rPr>
          <w:rFonts w:eastAsia="Calibri"/>
          <w:szCs w:val="24"/>
          <w:u w:val="none"/>
        </w:rPr>
        <w:t xml:space="preserve">LĒMUMA PROJEKTU SAGATAVOJA: </w:t>
      </w:r>
    </w:p>
    <w:p w14:paraId="7BD005C4" w14:textId="77777777" w:rsidR="00221651" w:rsidRDefault="00367623" w:rsidP="00221651">
      <w:pPr>
        <w:widowControl w:val="0"/>
        <w:rPr>
          <w:rFonts w:eastAsia="Calibri"/>
          <w:szCs w:val="24"/>
          <w:u w:val="none"/>
        </w:rPr>
      </w:pPr>
      <w:r>
        <w:rPr>
          <w:rFonts w:eastAsia="Calibri"/>
          <w:szCs w:val="24"/>
          <w:u w:val="none"/>
        </w:rPr>
        <w:t xml:space="preserve">DEBATĒS PIEDALĀS: </w:t>
      </w:r>
      <w:r w:rsidR="00591422">
        <w:rPr>
          <w:rFonts w:eastAsia="Calibri"/>
          <w:szCs w:val="24"/>
          <w:u w:val="none"/>
        </w:rPr>
        <w:t>nav</w:t>
      </w:r>
    </w:p>
    <w:p w14:paraId="4D122150" w14:textId="7733083D" w:rsidR="00956EC8" w:rsidRPr="00B64CA9" w:rsidRDefault="00367623" w:rsidP="00221651">
      <w:pPr>
        <w:widowControl w:val="0"/>
        <w:spacing w:line="360" w:lineRule="auto"/>
        <w:ind w:firstLine="426"/>
        <w:rPr>
          <w:rFonts w:eastAsia="Calibri"/>
          <w:szCs w:val="24"/>
          <w:u w:val="none"/>
        </w:rPr>
      </w:pPr>
      <w:r w:rsidRPr="00B64CA9">
        <w:rPr>
          <w:rFonts w:eastAsia="Calibri"/>
          <w:noProof/>
          <w:szCs w:val="24"/>
          <w:u w:val="none"/>
        </w:rPr>
        <w:lastRenderedPageBreak/>
        <w:t>1</w:t>
      </w:r>
      <w:r w:rsidRPr="00B64CA9">
        <w:rPr>
          <w:rFonts w:eastAsia="Calibri"/>
          <w:szCs w:val="24"/>
          <w:u w:val="none"/>
        </w:rPr>
        <w:t xml:space="preserve">. </w:t>
      </w:r>
      <w:r w:rsidRPr="00B64CA9">
        <w:rPr>
          <w:rFonts w:eastAsia="Calibri"/>
          <w:noProof/>
          <w:szCs w:val="24"/>
          <w:u w:val="none"/>
        </w:rPr>
        <w:t xml:space="preserve">Papildināt darba kārtību ar 31.jautājumu - </w:t>
      </w:r>
      <w:r w:rsidRPr="00591422">
        <w:rPr>
          <w:rFonts w:eastAsia="Calibri"/>
          <w:b/>
          <w:bCs/>
          <w:noProof/>
          <w:szCs w:val="24"/>
          <w:u w:val="none"/>
        </w:rPr>
        <w:t>Par dzīvokļa īpašuma Robežu iela 12 - 2, Gulbenē, Gulbenes novadā, pircēja apstiprināšanu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4B94EAFB" w14:textId="77777777" w:rsidR="00B61419" w:rsidRDefault="00367623" w:rsidP="00221651">
      <w:pPr>
        <w:widowControl w:val="0"/>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(Andis Caunītis, Artūrs Smagars, Dāvis Uiska, Gunārs Babris, Gunārs Ciglis, Jānis Barinskis, Normunds Mazūrs), "Pret" – nav, "Atturas" – nav, "Nepiedalās" – nav</w:t>
      </w:r>
    </w:p>
    <w:p w14:paraId="2B076EC2" w14:textId="77777777" w:rsidR="000721E9" w:rsidRDefault="00367623" w:rsidP="005914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730DE91" w14:textId="77777777" w:rsidR="008225DD" w:rsidRPr="00EE75B3" w:rsidRDefault="008225DD" w:rsidP="008225DD">
      <w:pPr>
        <w:rPr>
          <w:rFonts w:eastAsia="Calibri"/>
          <w:sz w:val="16"/>
          <w:szCs w:val="16"/>
          <w:u w:val="none"/>
        </w:rPr>
      </w:pPr>
    </w:p>
    <w:p w14:paraId="08D75591" w14:textId="77777777" w:rsidR="00956EC8" w:rsidRPr="00B64CA9" w:rsidRDefault="00367623" w:rsidP="00591422">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32.jautājumu - </w:t>
      </w:r>
      <w:r w:rsidRPr="00591422">
        <w:rPr>
          <w:rFonts w:eastAsia="Calibri"/>
          <w:b/>
          <w:bCs/>
          <w:noProof/>
          <w:szCs w:val="24"/>
          <w:u w:val="none"/>
        </w:rPr>
        <w:t>Par nekustamā īpašuma “Veiši” – 6, Galgauskā, Galgauskas pagastā, Gulbenes novadā, pircēja apstiprināšanu</w:t>
      </w:r>
      <w:r w:rsidRPr="00591422">
        <w:rPr>
          <w:rFonts w:eastAsia="Calibri"/>
          <w:b/>
          <w:bCs/>
          <w:szCs w:val="24"/>
          <w:u w:val="none"/>
        </w:rPr>
        <w:t xml:space="preserve"> </w:t>
      </w:r>
      <w:r w:rsidRPr="00B64CA9">
        <w:rPr>
          <w:rFonts w:eastAsia="Calibri"/>
          <w:szCs w:val="24"/>
          <w:u w:val="none"/>
        </w:rPr>
        <w:t>(</w:t>
      </w:r>
      <w:r w:rsidRPr="00B64CA9">
        <w:rPr>
          <w:rFonts w:eastAsia="Calibri"/>
          <w:noProof/>
          <w:szCs w:val="24"/>
          <w:u w:val="none"/>
        </w:rPr>
        <w:t>Gunārs Babris</w:t>
      </w:r>
      <w:r w:rsidRPr="00B64CA9">
        <w:rPr>
          <w:rFonts w:eastAsia="Calibri"/>
          <w:szCs w:val="24"/>
          <w:u w:val="none"/>
        </w:rPr>
        <w:t>)</w:t>
      </w:r>
    </w:p>
    <w:p w14:paraId="47FA5CF0" w14:textId="77777777" w:rsidR="00B61419" w:rsidRDefault="00367623" w:rsidP="0059142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(Andis Caunītis, Artūrs Smagars, Dāvis Uiska, Gunārs Babris, Gunārs Ciglis, Jānis Barinskis, Normunds Mazūrs), "Pret" – nav, "Atturas" – nav, "Nepiedalās" – nav</w:t>
      </w:r>
    </w:p>
    <w:p w14:paraId="6ACC450B" w14:textId="77777777" w:rsidR="000721E9" w:rsidRDefault="00367623" w:rsidP="005914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819961" w14:textId="77777777" w:rsidR="008225DD" w:rsidRPr="00EE75B3" w:rsidRDefault="008225DD" w:rsidP="008225DD">
      <w:pPr>
        <w:rPr>
          <w:rFonts w:eastAsia="Calibri"/>
          <w:sz w:val="16"/>
          <w:szCs w:val="16"/>
          <w:u w:val="none"/>
        </w:rPr>
      </w:pPr>
    </w:p>
    <w:p w14:paraId="3BE5E4BF" w14:textId="77777777" w:rsidR="00956EC8" w:rsidRPr="00B64CA9" w:rsidRDefault="00367623" w:rsidP="00591422">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33.jautājumu - </w:t>
      </w:r>
      <w:r w:rsidRPr="00591422">
        <w:rPr>
          <w:rFonts w:eastAsia="Calibri"/>
          <w:b/>
          <w:bCs/>
          <w:noProof/>
          <w:szCs w:val="24"/>
          <w:u w:val="none"/>
        </w:rPr>
        <w:t>Par nekustamā īpašuma Jaungulbenes pagastā ar nosaukumu “Gulbīšu zemes”, pircēja apstiprināšanu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7D854A4D" w14:textId="77777777" w:rsidR="00B61419" w:rsidRDefault="00367623" w:rsidP="0059142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(Andis Caunītis, Artūrs Smagars, Dāvis Uiska, Gunārs Babris, Gunārs Ciglis, Jānis Barinskis, Normunds Mazūrs), "Pret" – nav, "Atturas" – nav, "Nepiedalās" – nav</w:t>
      </w:r>
    </w:p>
    <w:p w14:paraId="7D8060C8" w14:textId="77777777" w:rsidR="000721E9" w:rsidRDefault="00367623" w:rsidP="005914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10DDFC1" w14:textId="77777777" w:rsidR="008225DD" w:rsidRPr="00EE75B3" w:rsidRDefault="008225DD" w:rsidP="00591422">
      <w:pPr>
        <w:spacing w:line="360" w:lineRule="auto"/>
        <w:ind w:firstLine="567"/>
        <w:jc w:val="both"/>
        <w:rPr>
          <w:rFonts w:eastAsia="Calibri"/>
          <w:sz w:val="16"/>
          <w:szCs w:val="16"/>
          <w:u w:val="none"/>
        </w:rPr>
      </w:pPr>
    </w:p>
    <w:p w14:paraId="5C432B6B" w14:textId="77777777" w:rsidR="00114990" w:rsidRDefault="00367623" w:rsidP="00591422">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7E59472" w14:textId="77777777" w:rsidR="00B24B3A" w:rsidRDefault="00367623"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5DA65A5B" w14:textId="36FDA7DA" w:rsidR="00591422" w:rsidRDefault="00591422" w:rsidP="00591422">
      <w:pPr>
        <w:widowControl w:val="0"/>
        <w:spacing w:line="360" w:lineRule="auto"/>
        <w:ind w:firstLine="567"/>
        <w:jc w:val="both"/>
        <w:rPr>
          <w:noProof/>
          <w:u w:val="none"/>
        </w:rPr>
      </w:pPr>
      <w:r>
        <w:rPr>
          <w:noProof/>
          <w:u w:val="none"/>
        </w:rPr>
        <w:t xml:space="preserve">APSTIPRINĀT 2025.gada 20.augusta </w:t>
      </w:r>
      <w:r>
        <w:rPr>
          <w:u w:val="none"/>
        </w:rPr>
        <w:t xml:space="preserve">Attīstības un tautsaimniecības </w:t>
      </w:r>
      <w:r>
        <w:rPr>
          <w:noProof/>
          <w:u w:val="none"/>
        </w:rPr>
        <w:t>komitejas darba kārtību.</w:t>
      </w:r>
    </w:p>
    <w:p w14:paraId="448746D9"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4B5C089"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“Birzmaļi 2” sastāva grozīšanu un jauna nekustamā īpašuma nosaukuma piešķiršanu</w:t>
      </w:r>
    </w:p>
    <w:p w14:paraId="1BA8091C"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87239A3"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19DA1C" w14:textId="4DEC90D8" w:rsidR="00E264AD" w:rsidRPr="00575A1B" w:rsidRDefault="00367623" w:rsidP="00575A1B">
      <w:pPr>
        <w:rPr>
          <w:rFonts w:eastAsia="Calibri"/>
          <w:szCs w:val="24"/>
          <w:u w:val="none"/>
        </w:rPr>
      </w:pPr>
      <w:r>
        <w:rPr>
          <w:rFonts w:eastAsia="Calibri"/>
          <w:szCs w:val="24"/>
          <w:u w:val="none"/>
        </w:rPr>
        <w:t xml:space="preserve">DEBATĒS PIEDALĀS: </w:t>
      </w:r>
      <w:r w:rsidR="00591422">
        <w:rPr>
          <w:rFonts w:eastAsia="Calibri"/>
          <w:szCs w:val="24"/>
          <w:u w:val="none"/>
        </w:rPr>
        <w:t>nav</w:t>
      </w:r>
    </w:p>
    <w:p w14:paraId="208283A3" w14:textId="77777777" w:rsidR="00EE75B3" w:rsidRPr="00221651" w:rsidRDefault="00EE75B3" w:rsidP="00591422">
      <w:pPr>
        <w:spacing w:line="360" w:lineRule="auto"/>
        <w:ind w:firstLine="567"/>
        <w:jc w:val="both"/>
        <w:rPr>
          <w:sz w:val="6"/>
          <w:szCs w:val="6"/>
          <w:u w:val="none"/>
        </w:rPr>
      </w:pPr>
    </w:p>
    <w:p w14:paraId="775E07DC" w14:textId="3061518E" w:rsidR="00114990" w:rsidRDefault="00367623" w:rsidP="00221651">
      <w:pPr>
        <w:widowControl w:val="0"/>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D60818C" w14:textId="77777777" w:rsidR="00B24B3A" w:rsidRDefault="00367623" w:rsidP="00221651">
      <w:pPr>
        <w:widowControl w:val="0"/>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112B008F"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D83126" w14:textId="77777777" w:rsidR="00662115" w:rsidRPr="00102C38" w:rsidRDefault="00662115" w:rsidP="00662115">
      <w:pPr>
        <w:jc w:val="center"/>
        <w:rPr>
          <w:b/>
          <w:szCs w:val="24"/>
          <w:u w:val="none"/>
          <w:lang w:eastAsia="lv-LV"/>
        </w:rPr>
      </w:pPr>
      <w:r w:rsidRPr="00102C38">
        <w:rPr>
          <w:b/>
          <w:szCs w:val="24"/>
          <w:u w:val="none"/>
          <w:lang w:eastAsia="lv-LV"/>
        </w:rPr>
        <w:t xml:space="preserve">Par </w:t>
      </w:r>
      <w:bookmarkStart w:id="0" w:name="_Hlk158362126"/>
      <w:proofErr w:type="spellStart"/>
      <w:r w:rsidRPr="00102C38">
        <w:rPr>
          <w:b/>
          <w:szCs w:val="24"/>
          <w:u w:val="none"/>
          <w:lang w:eastAsia="lv-LV"/>
        </w:rPr>
        <w:t>Daukstu</w:t>
      </w:r>
      <w:proofErr w:type="spellEnd"/>
      <w:r w:rsidRPr="00102C38">
        <w:rPr>
          <w:b/>
          <w:szCs w:val="24"/>
          <w:u w:val="none"/>
          <w:lang w:eastAsia="lv-LV"/>
        </w:rPr>
        <w:t xml:space="preserve"> </w:t>
      </w:r>
      <w:bookmarkEnd w:id="0"/>
      <w:r w:rsidRPr="00102C38">
        <w:rPr>
          <w:b/>
          <w:szCs w:val="24"/>
          <w:u w:val="none"/>
          <w:lang w:eastAsia="lv-LV"/>
        </w:rPr>
        <w:t>pagasta nekustamā īpašuma “</w:t>
      </w:r>
      <w:proofErr w:type="spellStart"/>
      <w:r w:rsidRPr="00102C38">
        <w:rPr>
          <w:b/>
          <w:szCs w:val="24"/>
          <w:u w:val="none"/>
          <w:lang w:eastAsia="lv-LV"/>
        </w:rPr>
        <w:t>Birzmaļi</w:t>
      </w:r>
      <w:proofErr w:type="spellEnd"/>
      <w:r w:rsidRPr="00102C38">
        <w:rPr>
          <w:b/>
          <w:szCs w:val="24"/>
          <w:u w:val="none"/>
          <w:lang w:eastAsia="lv-LV"/>
        </w:rPr>
        <w:t xml:space="preserve"> 2” sastāva grozīšanu un jauna nekustamā īpašuma nosaukuma piešķiršanu</w:t>
      </w:r>
    </w:p>
    <w:p w14:paraId="4BE25665" w14:textId="77777777" w:rsidR="00662115" w:rsidRPr="00102C38" w:rsidRDefault="00662115" w:rsidP="00662115">
      <w:pPr>
        <w:rPr>
          <w:szCs w:val="24"/>
          <w:u w:val="none"/>
          <w:lang w:eastAsia="lv-LV"/>
        </w:rPr>
      </w:pPr>
    </w:p>
    <w:p w14:paraId="4519477E" w14:textId="0D1BE163" w:rsidR="00662115" w:rsidRPr="00102C38" w:rsidRDefault="00662115" w:rsidP="00662115">
      <w:pPr>
        <w:spacing w:line="360" w:lineRule="auto"/>
        <w:ind w:firstLine="720"/>
        <w:jc w:val="both"/>
        <w:rPr>
          <w:rFonts w:eastAsia="SimSun"/>
          <w:szCs w:val="24"/>
          <w:u w:val="none"/>
          <w:lang w:eastAsia="zh-CN" w:bidi="hi-IN"/>
        </w:rPr>
      </w:pPr>
      <w:bookmarkStart w:id="1" w:name="_Hlk126657802"/>
      <w:r w:rsidRPr="00102C38">
        <w:rPr>
          <w:rFonts w:eastAsia="SimSun"/>
          <w:szCs w:val="24"/>
          <w:u w:val="none"/>
          <w:lang w:eastAsia="zh-CN" w:bidi="hi-IN"/>
        </w:rPr>
        <w:t xml:space="preserve">Izskatīts </w:t>
      </w:r>
      <w:r w:rsidR="00093BA1">
        <w:rPr>
          <w:rFonts w:eastAsia="SimSun"/>
          <w:b/>
          <w:bCs/>
          <w:szCs w:val="24"/>
          <w:u w:val="none"/>
          <w:lang w:eastAsia="zh-CN" w:bidi="hi-IN"/>
        </w:rPr>
        <w:t>[…]</w:t>
      </w:r>
      <w:r w:rsidRPr="00102C38">
        <w:rPr>
          <w:rFonts w:eastAsia="SimSun"/>
          <w:szCs w:val="24"/>
          <w:u w:val="none"/>
          <w:lang w:eastAsia="zh-CN" w:bidi="hi-IN"/>
        </w:rPr>
        <w:t xml:space="preserve">, 2025.gada 30.jūlija iesniegums (Gulbenes novada pašvaldībā saņemts 2025.gada 30.jūlijā un reģistrēts ar Nr. GND/5.13.3/25/1695-M) ar lūgumu </w:t>
      </w:r>
      <w:bookmarkEnd w:id="1"/>
      <w:r w:rsidRPr="00102C38">
        <w:rPr>
          <w:rFonts w:eastAsia="SimSun"/>
          <w:szCs w:val="24"/>
          <w:u w:val="none"/>
          <w:lang w:eastAsia="zh-CN" w:bidi="hi-IN"/>
        </w:rPr>
        <w:t>piešķirt nosaukumu nekustamajam īpašumam, kas tiks izveidots, atdalot zemes vienību ar kadastra apzīmējumu 5048 004 0095 1,9 ha platībā no nekustamā īpašuma “</w:t>
      </w:r>
      <w:proofErr w:type="spellStart"/>
      <w:r w:rsidRPr="00102C38">
        <w:rPr>
          <w:rFonts w:eastAsia="SimSun"/>
          <w:szCs w:val="24"/>
          <w:u w:val="none"/>
          <w:lang w:eastAsia="zh-CN" w:bidi="hi-IN"/>
        </w:rPr>
        <w:t>Birzmaļi</w:t>
      </w:r>
      <w:proofErr w:type="spellEnd"/>
      <w:r w:rsidRPr="00102C38">
        <w:rPr>
          <w:rFonts w:eastAsia="SimSun"/>
          <w:szCs w:val="24"/>
          <w:u w:val="none"/>
          <w:lang w:eastAsia="zh-CN" w:bidi="hi-IN"/>
        </w:rPr>
        <w:t xml:space="preserve"> 2”, </w:t>
      </w:r>
      <w:proofErr w:type="spellStart"/>
      <w:r w:rsidRPr="00102C38">
        <w:rPr>
          <w:rFonts w:eastAsia="SimSun"/>
          <w:szCs w:val="24"/>
          <w:u w:val="none"/>
          <w:lang w:eastAsia="zh-CN" w:bidi="hi-IN"/>
        </w:rPr>
        <w:t>Daukstu</w:t>
      </w:r>
      <w:proofErr w:type="spellEnd"/>
      <w:r w:rsidRPr="00102C38">
        <w:rPr>
          <w:rFonts w:eastAsia="SimSun"/>
          <w:szCs w:val="24"/>
          <w:u w:val="none"/>
          <w:lang w:eastAsia="zh-CN" w:bidi="hi-IN"/>
        </w:rPr>
        <w:t xml:space="preserve"> pagasts, Gulbenes novads, kadastra numurs 5048 004 0094.</w:t>
      </w:r>
    </w:p>
    <w:p w14:paraId="75D88EB4" w14:textId="7CA1AA3A"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Saskaņā ar Vidzemes rajona tiesas </w:t>
      </w:r>
      <w:proofErr w:type="spellStart"/>
      <w:r w:rsidRPr="00102C38">
        <w:rPr>
          <w:rFonts w:eastAsia="SimSun"/>
          <w:szCs w:val="24"/>
          <w:u w:val="none"/>
          <w:lang w:eastAsia="zh-CN" w:bidi="hi-IN"/>
        </w:rPr>
        <w:t>Daukstu</w:t>
      </w:r>
      <w:proofErr w:type="spellEnd"/>
      <w:r w:rsidRPr="00102C38">
        <w:rPr>
          <w:rFonts w:eastAsia="SimSun"/>
          <w:szCs w:val="24"/>
          <w:u w:val="none"/>
          <w:lang w:eastAsia="zh-CN" w:bidi="hi-IN"/>
        </w:rPr>
        <w:t xml:space="preserve"> pagasta zemesgrāmatas nodalījumu Nr. 100000072196 nekustamā īpašuma “</w:t>
      </w:r>
      <w:proofErr w:type="spellStart"/>
      <w:r w:rsidRPr="00102C38">
        <w:rPr>
          <w:rFonts w:eastAsia="SimSun"/>
          <w:szCs w:val="24"/>
          <w:u w:val="none"/>
          <w:lang w:eastAsia="zh-CN" w:bidi="hi-IN"/>
        </w:rPr>
        <w:t>Birzmaļi</w:t>
      </w:r>
      <w:proofErr w:type="spellEnd"/>
      <w:r w:rsidRPr="00102C38">
        <w:rPr>
          <w:rFonts w:eastAsia="SimSun"/>
          <w:szCs w:val="24"/>
          <w:u w:val="none"/>
          <w:lang w:eastAsia="zh-CN" w:bidi="hi-IN"/>
        </w:rPr>
        <w:t xml:space="preserve"> 2”, </w:t>
      </w:r>
      <w:proofErr w:type="spellStart"/>
      <w:r w:rsidRPr="00102C38">
        <w:rPr>
          <w:rFonts w:eastAsia="SimSun"/>
          <w:szCs w:val="24"/>
          <w:u w:val="none"/>
          <w:lang w:eastAsia="zh-CN" w:bidi="hi-IN"/>
        </w:rPr>
        <w:t>Daukstu</w:t>
      </w:r>
      <w:proofErr w:type="spellEnd"/>
      <w:r w:rsidRPr="00102C38">
        <w:rPr>
          <w:rFonts w:eastAsia="SimSun"/>
          <w:szCs w:val="24"/>
          <w:u w:val="none"/>
          <w:lang w:eastAsia="zh-CN" w:bidi="hi-IN"/>
        </w:rPr>
        <w:t xml:space="preserve"> pagastā, Gulbenes novadā, kadastra numurs 5048 004 0094, kas sastāv no divām zemes vienībām ar kadastra apzīmējumiem 5048 004 0095 1,9 ha platībā, 5048 004 0094 0,75 ha platībā un ēkas (būves) ar kadastra apzīmējumu 5048 004 0094 001, īpašuma tiesības ir nostiprinātas </w:t>
      </w:r>
      <w:r w:rsidR="00093BA1">
        <w:rPr>
          <w:rFonts w:eastAsia="SimSun"/>
          <w:b/>
          <w:bCs/>
          <w:szCs w:val="24"/>
          <w:u w:val="none"/>
          <w:lang w:eastAsia="zh-CN" w:bidi="hi-IN"/>
        </w:rPr>
        <w:t>[…]</w:t>
      </w:r>
      <w:r w:rsidRPr="00102C38">
        <w:rPr>
          <w:rFonts w:eastAsia="SimSun"/>
          <w:szCs w:val="24"/>
          <w:u w:val="none"/>
          <w:lang w:eastAsia="zh-CN" w:bidi="hi-IN"/>
        </w:rPr>
        <w:t>, pamatojoties uz tiesneses Līgas Grīnbergas 2022.gada 30.jūlija lēmumu, žurnāls Nr. 300005603262.</w:t>
      </w:r>
    </w:p>
    <w:p w14:paraId="0FE778BE" w14:textId="77777777"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E0FD37C" w14:textId="77777777"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0311A50" w14:textId="77777777" w:rsidR="00662115" w:rsidRPr="00102C38" w:rsidRDefault="00662115" w:rsidP="00662115">
      <w:pPr>
        <w:spacing w:line="360" w:lineRule="auto"/>
        <w:ind w:firstLine="720"/>
        <w:jc w:val="both"/>
        <w:rPr>
          <w:szCs w:val="24"/>
          <w:u w:val="none"/>
          <w:lang w:eastAsia="lv-LV"/>
        </w:rPr>
      </w:pPr>
      <w:bookmarkStart w:id="2" w:name="_Hlk205391094"/>
      <w:r w:rsidRPr="00102C38">
        <w:rPr>
          <w:szCs w:val="24"/>
          <w:u w:val="none"/>
          <w:lang w:eastAsia="lv-LV"/>
        </w:rPr>
        <w:t>Ministru kabineta 2012.gada 10.janvāra noteikumu Nr. 50 “Vietvārdu informācijas noteikumu” 16.</w:t>
      </w:r>
      <w:r w:rsidRPr="00102C38">
        <w:rPr>
          <w:szCs w:val="24"/>
          <w:u w:val="none"/>
          <w:vertAlign w:val="superscript"/>
          <w:lang w:eastAsia="lv-LV"/>
        </w:rPr>
        <w:t xml:space="preserve">1 </w:t>
      </w:r>
      <w:r w:rsidRPr="00102C38">
        <w:rPr>
          <w:szCs w:val="24"/>
          <w:u w:val="none"/>
          <w:lang w:eastAsia="lv-LV"/>
        </w:rPr>
        <w:t xml:space="preserve">punkts </w:t>
      </w:r>
      <w:bookmarkEnd w:id="2"/>
      <w:r w:rsidRPr="00102C38">
        <w:rPr>
          <w:szCs w:val="24"/>
          <w:u w:val="none"/>
          <w:lang w:eastAsia="lv-LV"/>
        </w:rPr>
        <w:t xml:space="preserve">nosaka, ka vietvārdu </w:t>
      </w:r>
      <w:proofErr w:type="spellStart"/>
      <w:r w:rsidRPr="00102C38">
        <w:rPr>
          <w:szCs w:val="24"/>
          <w:u w:val="none"/>
          <w:lang w:eastAsia="lv-LV"/>
        </w:rPr>
        <w:t>piešķīrējinstitūcijām</w:t>
      </w:r>
      <w:proofErr w:type="spellEnd"/>
      <w:r w:rsidRPr="00102C38">
        <w:rPr>
          <w:szCs w:val="24"/>
          <w:u w:val="none"/>
          <w:lang w:eastAsia="lv-LV"/>
        </w:rPr>
        <w:t xml:space="preserve"> ir pienākums iesniegt Valsts valodas centrā atzinuma saņemšanai lēmuma projektu par oficiālā vietvārda vai oficiālā </w:t>
      </w:r>
      <w:proofErr w:type="spellStart"/>
      <w:r w:rsidRPr="00102C38">
        <w:rPr>
          <w:szCs w:val="24"/>
          <w:u w:val="none"/>
          <w:lang w:eastAsia="lv-LV"/>
        </w:rPr>
        <w:t>paralēlnosaukuma</w:t>
      </w:r>
      <w:proofErr w:type="spellEnd"/>
      <w:r w:rsidRPr="00102C38">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02C38">
        <w:rPr>
          <w:szCs w:val="24"/>
          <w:u w:val="none"/>
          <w:lang w:eastAsia="lv-LV"/>
        </w:rPr>
        <w:t>paralēlnosaukuma</w:t>
      </w:r>
      <w:proofErr w:type="spellEnd"/>
      <w:r w:rsidRPr="00102C38">
        <w:rPr>
          <w:szCs w:val="24"/>
          <w:u w:val="none"/>
          <w:lang w:eastAsia="lv-LV"/>
        </w:rPr>
        <w:t xml:space="preserve"> piešķiršana, pašvaldībai nav jālūdz Valsts valodas centra atzinums.</w:t>
      </w:r>
    </w:p>
    <w:p w14:paraId="76CB0F81" w14:textId="77777777" w:rsidR="00662115" w:rsidRPr="00102C38" w:rsidRDefault="00662115" w:rsidP="00662115">
      <w:pPr>
        <w:spacing w:line="360" w:lineRule="auto"/>
        <w:ind w:firstLine="567"/>
        <w:jc w:val="both"/>
        <w:rPr>
          <w:szCs w:val="24"/>
          <w:u w:val="none"/>
          <w:lang w:eastAsia="lv-LV"/>
        </w:rPr>
      </w:pPr>
      <w:bookmarkStart w:id="3" w:name="_Hlk182316299"/>
      <w:r w:rsidRPr="00102C38">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102C38">
        <w:rPr>
          <w:rFonts w:eastAsia="SimSun"/>
          <w:szCs w:val="24"/>
          <w:u w:val="none"/>
          <w:vertAlign w:val="superscript"/>
          <w:lang w:eastAsia="zh-CN" w:bidi="hi-IN"/>
        </w:rPr>
        <w:t>1</w:t>
      </w:r>
      <w:r w:rsidRPr="00102C38">
        <w:rPr>
          <w:rFonts w:eastAsia="SimSun"/>
          <w:szCs w:val="24"/>
          <w:u w:val="none"/>
          <w:lang w:eastAsia="zh-CN" w:bidi="hi-IN"/>
        </w:rPr>
        <w:t xml:space="preserve"> vai IV nodaļā minētajām prasībām. Šo noteikumu 18.punkts nosaka, ka lietošanas mērķa noteikšanu vai maiņu šo </w:t>
      </w:r>
      <w:r w:rsidRPr="00102C38">
        <w:rPr>
          <w:rFonts w:eastAsia="SimSun"/>
          <w:szCs w:val="24"/>
          <w:u w:val="none"/>
          <w:lang w:eastAsia="zh-CN" w:bidi="hi-IN"/>
        </w:rPr>
        <w:lastRenderedPageBreak/>
        <w:t xml:space="preserve">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šā likuma 30.punktu </w:t>
      </w:r>
      <w:bookmarkEnd w:id="3"/>
      <w:r w:rsidRPr="00102C38">
        <w:rPr>
          <w:rFonts w:eastAsia="SimSun"/>
          <w:szCs w:val="24"/>
          <w:u w:val="none"/>
          <w:lang w:eastAsia="zh-CN" w:bidi="hi-IN"/>
        </w:rPr>
        <w:t>lauku teritorijās zemes vienībai, kas neatbilst šo noteikumu II</w:t>
      </w:r>
      <w:r w:rsidRPr="00102C38">
        <w:rPr>
          <w:rFonts w:eastAsia="SimSun"/>
          <w:szCs w:val="24"/>
          <w:u w:val="none"/>
          <w:vertAlign w:val="superscript"/>
          <w:lang w:eastAsia="zh-CN" w:bidi="hi-IN"/>
        </w:rPr>
        <w:t>1</w:t>
      </w:r>
      <w:r w:rsidRPr="00102C38">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71EBAA7" w14:textId="77777777" w:rsidR="00662115" w:rsidRPr="00102C38" w:rsidRDefault="00662115" w:rsidP="00EE75B3">
      <w:pPr>
        <w:spacing w:line="360" w:lineRule="auto"/>
        <w:ind w:firstLine="567"/>
        <w:jc w:val="both"/>
        <w:rPr>
          <w:szCs w:val="24"/>
          <w:u w:val="none"/>
          <w:lang w:eastAsia="lv-LV"/>
        </w:rPr>
      </w:pPr>
      <w:r w:rsidRPr="00102C38">
        <w:rPr>
          <w:szCs w:val="24"/>
          <w:u w:val="none"/>
          <w:lang w:eastAsia="lv-LV"/>
        </w:rPr>
        <w:t xml:space="preserve">Pamatojoties uz Pašvaldību likuma 10.panta pirmās daļas 21.punktu, Nekustamā īpašuma valsts kadastra likuma 1.panta 14.punktu, 19.panta 1.punktu, 32.panta pirmo daļu, 33.panta 4.punktu, </w:t>
      </w:r>
      <w:bookmarkStart w:id="4" w:name="_Hlk174095854"/>
      <w:r w:rsidRPr="00102C38">
        <w:rPr>
          <w:szCs w:val="24"/>
          <w:u w:val="none"/>
          <w:lang w:eastAsia="lv-LV"/>
        </w:rPr>
        <w:t>Ministru kabineta 2012.gada 10.janvāra noteikumu Nr. 50 “Vietvārdu informācijas noteikumu” 16.</w:t>
      </w:r>
      <w:r w:rsidRPr="00102C38">
        <w:rPr>
          <w:szCs w:val="24"/>
          <w:u w:val="none"/>
          <w:vertAlign w:val="superscript"/>
          <w:lang w:eastAsia="lv-LV"/>
        </w:rPr>
        <w:t>1</w:t>
      </w:r>
      <w:r w:rsidRPr="00102C38">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20EB8B63" w14:textId="77777777"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1. PIEŠĶIRT nosaukumu “</w:t>
      </w:r>
      <w:proofErr w:type="spellStart"/>
      <w:r w:rsidRPr="00102C38">
        <w:rPr>
          <w:rFonts w:eastAsia="SimSun"/>
          <w:szCs w:val="24"/>
          <w:u w:val="none"/>
          <w:lang w:eastAsia="zh-CN" w:bidi="hi-IN"/>
        </w:rPr>
        <w:t>Jaunbirzmaļi</w:t>
      </w:r>
      <w:proofErr w:type="spellEnd"/>
      <w:r w:rsidRPr="00102C38">
        <w:rPr>
          <w:rFonts w:eastAsia="SimSun"/>
          <w:szCs w:val="24"/>
          <w:u w:val="none"/>
          <w:lang w:eastAsia="zh-CN" w:bidi="hi-IN"/>
        </w:rPr>
        <w:t>” nekustamajam īpašumam, kas tiks izveidots, atdalot zemes vienību ar kadastra apzīmējumu 5048 004 0095 1,9 ha platībā no nekustamā īpašuma “</w:t>
      </w:r>
      <w:proofErr w:type="spellStart"/>
      <w:r w:rsidRPr="00102C38">
        <w:rPr>
          <w:rFonts w:eastAsia="SimSun"/>
          <w:szCs w:val="24"/>
          <w:u w:val="none"/>
          <w:lang w:eastAsia="zh-CN" w:bidi="hi-IN"/>
        </w:rPr>
        <w:t>Birzmaļi</w:t>
      </w:r>
      <w:proofErr w:type="spellEnd"/>
      <w:r w:rsidRPr="00102C38">
        <w:rPr>
          <w:rFonts w:eastAsia="SimSun"/>
          <w:szCs w:val="24"/>
          <w:u w:val="none"/>
          <w:lang w:eastAsia="zh-CN" w:bidi="hi-IN"/>
        </w:rPr>
        <w:t xml:space="preserve"> 2”, </w:t>
      </w:r>
      <w:proofErr w:type="spellStart"/>
      <w:r w:rsidRPr="00102C38">
        <w:rPr>
          <w:rFonts w:eastAsia="SimSun"/>
          <w:szCs w:val="24"/>
          <w:u w:val="none"/>
          <w:lang w:eastAsia="zh-CN" w:bidi="hi-IN"/>
        </w:rPr>
        <w:t>Daukstu</w:t>
      </w:r>
      <w:proofErr w:type="spellEnd"/>
      <w:r w:rsidRPr="00102C38">
        <w:rPr>
          <w:rFonts w:eastAsia="SimSun"/>
          <w:szCs w:val="24"/>
          <w:u w:val="none"/>
          <w:lang w:eastAsia="zh-CN" w:bidi="hi-IN"/>
        </w:rPr>
        <w:t xml:space="preserve"> pagasts, Gulbenes novads, kadastra numurs 5048 004 0094.</w:t>
      </w:r>
    </w:p>
    <w:p w14:paraId="074F0BF7" w14:textId="77777777"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2. MAINĪT nekustamā īpašuma lietošanas mērķi zemes vienībai ar kadastra apzīmējumu 5048 004 0095 1,9 ha platībā no – zeme, uz kuras galvenā saimnieciskā darbība ir lauksaimniecība (NĪLM kods 0101), uz – zeme, uz kuras galvenā saimnieciskā darbība ir mežsaimniecība (NĪLM kods 0201).</w:t>
      </w:r>
    </w:p>
    <w:bookmarkEnd w:id="4"/>
    <w:p w14:paraId="7E8AC2A4" w14:textId="324DDD2E"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 xml:space="preserve">3. Lēmumu nosūtīt </w:t>
      </w:r>
      <w:r w:rsidR="00093BA1">
        <w:rPr>
          <w:rFonts w:eastAsia="SimSun"/>
          <w:b/>
          <w:bCs/>
          <w:szCs w:val="24"/>
          <w:u w:val="none"/>
          <w:lang w:eastAsia="zh-CN" w:bidi="hi-IN"/>
        </w:rPr>
        <w:t>[…]</w:t>
      </w:r>
    </w:p>
    <w:p w14:paraId="15766757" w14:textId="77777777" w:rsidR="00662115" w:rsidRPr="00102C38" w:rsidRDefault="00662115" w:rsidP="00662115">
      <w:pPr>
        <w:spacing w:line="360" w:lineRule="auto"/>
        <w:ind w:firstLine="567"/>
        <w:jc w:val="both"/>
        <w:rPr>
          <w:rFonts w:eastAsia="SimSun"/>
          <w:szCs w:val="24"/>
          <w:u w:val="none"/>
          <w:lang w:eastAsia="zh-CN" w:bidi="hi-IN"/>
        </w:rPr>
      </w:pPr>
      <w:r w:rsidRPr="00102C38">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A2DEA9F"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E8E9B5F"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Lejasciema pagasta nekustamā īpašuma “Kalniņi 2” sastāva grozīšanu un jauna nekustamā īpašuma nosaukuma piešķiršanu</w:t>
      </w:r>
    </w:p>
    <w:p w14:paraId="5FEB5B89"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323704F"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3F9CD2" w14:textId="77777777" w:rsidR="00591422" w:rsidRPr="00575A1B" w:rsidRDefault="00591422" w:rsidP="00591422">
      <w:pPr>
        <w:rPr>
          <w:rFonts w:eastAsia="Calibri"/>
          <w:szCs w:val="24"/>
          <w:u w:val="none"/>
        </w:rPr>
      </w:pPr>
      <w:r>
        <w:rPr>
          <w:rFonts w:eastAsia="Calibri"/>
          <w:szCs w:val="24"/>
          <w:u w:val="none"/>
        </w:rPr>
        <w:t>DEBATĒS PIEDALĀS: nav</w:t>
      </w:r>
    </w:p>
    <w:p w14:paraId="396FEC12" w14:textId="77777777" w:rsidR="00591422" w:rsidRDefault="00591422" w:rsidP="00591422">
      <w:pPr>
        <w:rPr>
          <w:rFonts w:eastAsia="Calibri"/>
          <w:color w:val="FF0000"/>
          <w:szCs w:val="24"/>
          <w:u w:val="none"/>
        </w:rPr>
      </w:pPr>
    </w:p>
    <w:p w14:paraId="15C048D5" w14:textId="77777777" w:rsidR="00591422" w:rsidRDefault="00591422" w:rsidP="00591422">
      <w:pPr>
        <w:spacing w:line="360" w:lineRule="auto"/>
        <w:ind w:firstLine="567"/>
        <w:jc w:val="both"/>
        <w:rPr>
          <w:u w:val="none"/>
        </w:rPr>
      </w:pPr>
      <w:r>
        <w:rPr>
          <w:u w:val="none"/>
        </w:rPr>
        <w:t>Attīstības un tautsaimniecības komiteja atklāti balsojot:</w:t>
      </w:r>
    </w:p>
    <w:p w14:paraId="0CB6C223"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5A427960"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4AD253" w14:textId="77777777" w:rsidR="00662115" w:rsidRPr="00102C38" w:rsidRDefault="00662115" w:rsidP="00662115">
      <w:pPr>
        <w:jc w:val="center"/>
        <w:rPr>
          <w:b/>
          <w:szCs w:val="24"/>
          <w:u w:val="none"/>
          <w:lang w:eastAsia="lv-LV"/>
        </w:rPr>
      </w:pPr>
      <w:r w:rsidRPr="00102C38">
        <w:rPr>
          <w:b/>
          <w:szCs w:val="24"/>
          <w:u w:val="none"/>
          <w:lang w:eastAsia="lv-LV"/>
        </w:rPr>
        <w:t>Par Lejasciema pagasta nekustamā īpašuma “</w:t>
      </w:r>
      <w:bookmarkStart w:id="5" w:name="_Hlk205395750"/>
      <w:r w:rsidRPr="00102C38">
        <w:rPr>
          <w:b/>
          <w:szCs w:val="24"/>
          <w:u w:val="none"/>
          <w:lang w:eastAsia="lv-LV"/>
        </w:rPr>
        <w:t xml:space="preserve">Kalniņi </w:t>
      </w:r>
      <w:bookmarkEnd w:id="5"/>
      <w:r w:rsidRPr="00102C38">
        <w:rPr>
          <w:b/>
          <w:szCs w:val="24"/>
          <w:u w:val="none"/>
          <w:lang w:eastAsia="lv-LV"/>
        </w:rPr>
        <w:t>2” sastāva grozīšanu un jauna nekustamā īpašuma nosaukuma piešķiršanu</w:t>
      </w:r>
    </w:p>
    <w:p w14:paraId="5673854E" w14:textId="77777777" w:rsidR="00662115" w:rsidRPr="00102C38" w:rsidRDefault="00662115" w:rsidP="00662115">
      <w:pPr>
        <w:rPr>
          <w:szCs w:val="24"/>
          <w:u w:val="none"/>
          <w:lang w:eastAsia="lv-LV"/>
        </w:rPr>
      </w:pPr>
    </w:p>
    <w:p w14:paraId="28CDE24B" w14:textId="3BFEB2B7"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Izskatīts </w:t>
      </w:r>
      <w:r w:rsidR="00093BA1">
        <w:rPr>
          <w:rFonts w:eastAsia="SimSun"/>
          <w:b/>
          <w:bCs/>
          <w:szCs w:val="24"/>
          <w:u w:val="none"/>
          <w:lang w:eastAsia="zh-CN" w:bidi="hi-IN"/>
        </w:rPr>
        <w:t>[…]</w:t>
      </w:r>
      <w:r w:rsidRPr="00102C38">
        <w:rPr>
          <w:rFonts w:eastAsia="SimSun"/>
          <w:szCs w:val="24"/>
          <w:u w:val="none"/>
          <w:lang w:eastAsia="zh-CN" w:bidi="hi-IN"/>
        </w:rPr>
        <w:t>, 2025.gada 29.jūlija iesniegums (Gulbenes novada pašvaldībā saņemts 2025.gada 1.augustā un reģistrēts ar Nr. GND/5.13.3/25/1719-L) ar lūgumu piešķirt nosaukumu nekustamajam īpašumam, kas tiks izveidots, atdalot zemes vienību ar kadastra apzīmējumu 5064 016 0122 2,9 ha platībā no nekustamā īpašuma “Kalniņi 2”, Lejasciema pagasts, Gulbenes novads, kadastra numurs 5064 016 0120.</w:t>
      </w:r>
    </w:p>
    <w:p w14:paraId="7D6F32BB" w14:textId="6725F894"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Saskaņā ar Vidzemes rajona tiesas Lejasciema pagasta zemesgrāmatas nodalījumu Nr. 678 nekustamā īpašuma “Kalniņi 2”, Lejasciema pagastā, Gulbenes novadā, kadastra numurs 5064 016 0120, kas sastāv no trīs zemes vienībām ar kadastra apzīmējumiem 5064 016 0121 2,4 ha platībā, 5064 016 0122 2,9 ha platībā, 5064 016 0120 7,4 ha platībā un ēkām (būvēm) ar kadastra apzīmējumiem </w:t>
      </w:r>
      <w:bookmarkStart w:id="6" w:name="_Hlk205396088"/>
      <w:r w:rsidRPr="00102C38">
        <w:rPr>
          <w:rFonts w:eastAsia="SimSun"/>
          <w:szCs w:val="24"/>
          <w:u w:val="none"/>
          <w:lang w:eastAsia="zh-CN" w:bidi="hi-IN"/>
        </w:rPr>
        <w:t>5064 016 0120 00</w:t>
      </w:r>
      <w:bookmarkEnd w:id="6"/>
      <w:r w:rsidRPr="00102C38">
        <w:rPr>
          <w:rFonts w:eastAsia="SimSun"/>
          <w:szCs w:val="24"/>
          <w:u w:val="none"/>
          <w:lang w:eastAsia="zh-CN" w:bidi="hi-IN"/>
        </w:rPr>
        <w:t xml:space="preserve">1, 5064 016 0120 002, 5064 016 0120 003, 5064 016 0120 004, 5064 016 0120 005, 5064 016 0120 006, īpašuma tiesības ir nostiprinātas </w:t>
      </w:r>
      <w:r w:rsidR="00093BA1">
        <w:rPr>
          <w:rFonts w:eastAsia="SimSun"/>
          <w:b/>
          <w:bCs/>
          <w:szCs w:val="24"/>
          <w:u w:val="none"/>
          <w:lang w:eastAsia="zh-CN" w:bidi="hi-IN"/>
        </w:rPr>
        <w:t>[…]</w:t>
      </w:r>
      <w:r w:rsidRPr="00102C38">
        <w:rPr>
          <w:rFonts w:eastAsia="SimSun"/>
          <w:szCs w:val="24"/>
          <w:u w:val="none"/>
          <w:lang w:eastAsia="zh-CN" w:bidi="hi-IN"/>
        </w:rPr>
        <w:t xml:space="preserve">, pamatojoties uz tiesneses Ineses </w:t>
      </w:r>
      <w:proofErr w:type="spellStart"/>
      <w:r w:rsidRPr="00102C38">
        <w:rPr>
          <w:rFonts w:eastAsia="SimSun"/>
          <w:szCs w:val="24"/>
          <w:u w:val="none"/>
          <w:lang w:eastAsia="zh-CN" w:bidi="hi-IN"/>
        </w:rPr>
        <w:t>Čakšas</w:t>
      </w:r>
      <w:proofErr w:type="spellEnd"/>
      <w:r w:rsidRPr="00102C38">
        <w:rPr>
          <w:rFonts w:eastAsia="SimSun"/>
          <w:szCs w:val="24"/>
          <w:u w:val="none"/>
          <w:lang w:eastAsia="zh-CN" w:bidi="hi-IN"/>
        </w:rPr>
        <w:t xml:space="preserve"> 1999.gada 9.decembra lēmumu, žurnāls Nr. 2356.</w:t>
      </w:r>
    </w:p>
    <w:p w14:paraId="2DFA27D2" w14:textId="77777777"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0D66EBD" w14:textId="77777777"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102C38">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6D63457D" w14:textId="77777777" w:rsidR="00662115" w:rsidRPr="00102C38" w:rsidRDefault="00662115" w:rsidP="00662115">
      <w:pPr>
        <w:spacing w:line="360" w:lineRule="auto"/>
        <w:ind w:firstLine="720"/>
        <w:jc w:val="both"/>
        <w:rPr>
          <w:szCs w:val="24"/>
          <w:u w:val="none"/>
          <w:lang w:eastAsia="lv-LV"/>
        </w:rPr>
      </w:pPr>
      <w:r w:rsidRPr="00102C38">
        <w:rPr>
          <w:szCs w:val="24"/>
          <w:u w:val="none"/>
          <w:lang w:eastAsia="lv-LV"/>
        </w:rPr>
        <w:t>Ministru kabineta 2012.gada 10.janvāra noteikumu Nr. 50 “Vietvārdu informācijas noteikumu” 16.</w:t>
      </w:r>
      <w:r w:rsidRPr="00102C38">
        <w:rPr>
          <w:szCs w:val="24"/>
          <w:u w:val="none"/>
          <w:vertAlign w:val="superscript"/>
          <w:lang w:eastAsia="lv-LV"/>
        </w:rPr>
        <w:t xml:space="preserve">1 </w:t>
      </w:r>
      <w:r w:rsidRPr="00102C38">
        <w:rPr>
          <w:szCs w:val="24"/>
          <w:u w:val="none"/>
          <w:lang w:eastAsia="lv-LV"/>
        </w:rPr>
        <w:t xml:space="preserve">punkts nosaka, ka vietvārdu </w:t>
      </w:r>
      <w:proofErr w:type="spellStart"/>
      <w:r w:rsidRPr="00102C38">
        <w:rPr>
          <w:szCs w:val="24"/>
          <w:u w:val="none"/>
          <w:lang w:eastAsia="lv-LV"/>
        </w:rPr>
        <w:t>piešķīrējinstitūcijām</w:t>
      </w:r>
      <w:proofErr w:type="spellEnd"/>
      <w:r w:rsidRPr="00102C38">
        <w:rPr>
          <w:szCs w:val="24"/>
          <w:u w:val="none"/>
          <w:lang w:eastAsia="lv-LV"/>
        </w:rPr>
        <w:t xml:space="preserve"> ir pienākums iesniegt Valsts valodas centrā atzinuma saņemšanai lēmuma projektu par oficiālā vietvārda vai oficiālā </w:t>
      </w:r>
      <w:proofErr w:type="spellStart"/>
      <w:r w:rsidRPr="00102C38">
        <w:rPr>
          <w:szCs w:val="24"/>
          <w:u w:val="none"/>
          <w:lang w:eastAsia="lv-LV"/>
        </w:rPr>
        <w:t>paralēlnosaukuma</w:t>
      </w:r>
      <w:proofErr w:type="spellEnd"/>
      <w:r w:rsidRPr="00102C38">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02C38">
        <w:rPr>
          <w:szCs w:val="24"/>
          <w:u w:val="none"/>
          <w:lang w:eastAsia="lv-LV"/>
        </w:rPr>
        <w:t>paralēlnosaukuma</w:t>
      </w:r>
      <w:proofErr w:type="spellEnd"/>
      <w:r w:rsidRPr="00102C38">
        <w:rPr>
          <w:szCs w:val="24"/>
          <w:u w:val="none"/>
          <w:lang w:eastAsia="lv-LV"/>
        </w:rPr>
        <w:t xml:space="preserve"> piešķiršana, pašvaldībai nav jālūdz Valsts valodas centra atzinums.</w:t>
      </w:r>
    </w:p>
    <w:p w14:paraId="146DBDEE" w14:textId="77777777" w:rsidR="00662115" w:rsidRPr="00102C38" w:rsidRDefault="00662115" w:rsidP="00662115">
      <w:pPr>
        <w:spacing w:line="360" w:lineRule="auto"/>
        <w:ind w:firstLine="567"/>
        <w:jc w:val="both"/>
        <w:rPr>
          <w:szCs w:val="24"/>
          <w:u w:val="none"/>
          <w:lang w:eastAsia="lv-LV"/>
        </w:rPr>
      </w:pPr>
      <w:r w:rsidRPr="00102C38">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102C38">
        <w:rPr>
          <w:rFonts w:eastAsia="SimSun"/>
          <w:szCs w:val="24"/>
          <w:u w:val="none"/>
          <w:vertAlign w:val="superscript"/>
          <w:lang w:eastAsia="zh-CN" w:bidi="hi-IN"/>
        </w:rPr>
        <w:t>1</w:t>
      </w:r>
      <w:r w:rsidRPr="00102C38">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šā likuma 30.punktu lauku teritorijās zemes vienībai, kas neatbilst šo noteikumu II</w:t>
      </w:r>
      <w:r w:rsidRPr="00102C38">
        <w:rPr>
          <w:rFonts w:eastAsia="SimSun"/>
          <w:szCs w:val="24"/>
          <w:u w:val="none"/>
          <w:vertAlign w:val="superscript"/>
          <w:lang w:eastAsia="zh-CN" w:bidi="hi-IN"/>
        </w:rPr>
        <w:t>1</w:t>
      </w:r>
      <w:r w:rsidRPr="00102C38">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511C0E21" w14:textId="77777777" w:rsidR="00662115" w:rsidRPr="00102C38" w:rsidRDefault="00662115" w:rsidP="00662115">
      <w:pPr>
        <w:spacing w:line="360" w:lineRule="auto"/>
        <w:ind w:firstLine="720"/>
        <w:jc w:val="both"/>
        <w:rPr>
          <w:szCs w:val="24"/>
          <w:u w:val="none"/>
          <w:lang w:eastAsia="lv-LV"/>
        </w:rPr>
      </w:pPr>
      <w:r w:rsidRPr="00102C38">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102C38">
        <w:rPr>
          <w:szCs w:val="24"/>
          <w:u w:val="none"/>
          <w:vertAlign w:val="superscript"/>
          <w:lang w:eastAsia="lv-LV"/>
        </w:rPr>
        <w:t>1</w:t>
      </w:r>
      <w:r w:rsidRPr="00102C38">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3C56EA72" w14:textId="77777777" w:rsidR="00662115" w:rsidRPr="00102C38" w:rsidRDefault="00662115" w:rsidP="006C5B2E">
      <w:pPr>
        <w:widowControl w:val="0"/>
        <w:spacing w:line="360" w:lineRule="auto"/>
        <w:ind w:firstLine="720"/>
        <w:jc w:val="both"/>
        <w:rPr>
          <w:rFonts w:eastAsia="SimSun"/>
          <w:szCs w:val="24"/>
          <w:u w:val="none"/>
          <w:lang w:eastAsia="zh-CN" w:bidi="hi-IN"/>
        </w:rPr>
      </w:pPr>
      <w:r w:rsidRPr="00102C38">
        <w:rPr>
          <w:rFonts w:eastAsia="SimSun"/>
          <w:szCs w:val="24"/>
          <w:u w:val="none"/>
          <w:lang w:eastAsia="zh-CN" w:bidi="hi-IN"/>
        </w:rPr>
        <w:t>1. PIEŠĶIRT nosaukumu “</w:t>
      </w:r>
      <w:proofErr w:type="spellStart"/>
      <w:r w:rsidRPr="00102C38">
        <w:rPr>
          <w:rFonts w:eastAsia="SimSun"/>
          <w:szCs w:val="24"/>
          <w:u w:val="none"/>
          <w:lang w:eastAsia="zh-CN" w:bidi="hi-IN"/>
        </w:rPr>
        <w:t>Jaunkalniņi</w:t>
      </w:r>
      <w:proofErr w:type="spellEnd"/>
      <w:r w:rsidRPr="00102C38">
        <w:rPr>
          <w:rFonts w:eastAsia="SimSun"/>
          <w:szCs w:val="24"/>
          <w:u w:val="none"/>
          <w:lang w:eastAsia="zh-CN" w:bidi="hi-IN"/>
        </w:rPr>
        <w:t>” nekustamajam īpašumam, kas tiks izveidots, atdalot zemes vienību ar kadastra apzīmējumu 5064 016 0122 2,9 ha platībā no nekustamā īpašuma “Kalniņi 2”, Lejasciema pagasts, Gulbenes novads, kadastra numurs 5064 016 0120.</w:t>
      </w:r>
    </w:p>
    <w:p w14:paraId="6D6CE4D0" w14:textId="77777777" w:rsidR="00662115" w:rsidRPr="00102C38" w:rsidRDefault="00662115" w:rsidP="006C5B2E">
      <w:pPr>
        <w:widowControl w:val="0"/>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2. MAINĪT nekustamā īpašuma lietošanas mērķi zemes vienībai ar kadastra apzīmējumu </w:t>
      </w:r>
      <w:r w:rsidRPr="00102C38">
        <w:rPr>
          <w:rFonts w:eastAsia="SimSun"/>
          <w:szCs w:val="24"/>
          <w:u w:val="none"/>
          <w:lang w:eastAsia="zh-CN" w:bidi="hi-IN"/>
        </w:rPr>
        <w:lastRenderedPageBreak/>
        <w:t>5064 016 0122 2,9 ha platībā no – zeme, uz kuras galvenā saimnieciskā darbība ir lauksaimniecība (NĪLM kods 0101), uz – zeme, uz kuras galvenā saimnieciskā darbība ir mežsaimniecība (NĪLM kods 0201).</w:t>
      </w:r>
    </w:p>
    <w:p w14:paraId="0592F1C2" w14:textId="388FBACE"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3. Lēmumu nosūtīt </w:t>
      </w:r>
      <w:r w:rsidR="00093BA1">
        <w:rPr>
          <w:rFonts w:eastAsia="SimSun"/>
          <w:b/>
          <w:bCs/>
          <w:szCs w:val="24"/>
          <w:u w:val="none"/>
          <w:lang w:eastAsia="zh-CN" w:bidi="hi-IN"/>
        </w:rPr>
        <w:t>[…]</w:t>
      </w:r>
    </w:p>
    <w:p w14:paraId="71514C0E" w14:textId="77777777" w:rsidR="00662115" w:rsidRPr="00102C38" w:rsidRDefault="00662115" w:rsidP="00662115">
      <w:pPr>
        <w:spacing w:line="360" w:lineRule="auto"/>
        <w:ind w:firstLine="567"/>
        <w:jc w:val="both"/>
        <w:rPr>
          <w:rFonts w:eastAsia="SimSun"/>
          <w:szCs w:val="24"/>
          <w:u w:val="none"/>
          <w:lang w:eastAsia="zh-CN" w:bidi="hi-IN"/>
        </w:rPr>
      </w:pPr>
    </w:p>
    <w:p w14:paraId="56DFB836" w14:textId="77777777" w:rsidR="00662115" w:rsidRPr="00102C38" w:rsidRDefault="00662115" w:rsidP="00662115">
      <w:pPr>
        <w:spacing w:line="360" w:lineRule="auto"/>
        <w:ind w:firstLine="567"/>
        <w:jc w:val="both"/>
        <w:rPr>
          <w:rFonts w:eastAsia="SimSun"/>
          <w:szCs w:val="24"/>
          <w:u w:val="none"/>
          <w:lang w:eastAsia="zh-CN" w:bidi="hi-IN"/>
        </w:rPr>
      </w:pPr>
      <w:r w:rsidRPr="00102C38">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98DBEF3"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DE32ACB"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“Umari” sastāva grozīšanu un jauna nekustamā īpašuma nosaukuma piešķiršanu</w:t>
      </w:r>
    </w:p>
    <w:p w14:paraId="3EEDA8A1"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E6AFE22"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3374EB6" w14:textId="77777777" w:rsidR="00591422" w:rsidRPr="00575A1B" w:rsidRDefault="00591422" w:rsidP="00591422">
      <w:pPr>
        <w:rPr>
          <w:rFonts w:eastAsia="Calibri"/>
          <w:szCs w:val="24"/>
          <w:u w:val="none"/>
        </w:rPr>
      </w:pPr>
      <w:r>
        <w:rPr>
          <w:rFonts w:eastAsia="Calibri"/>
          <w:szCs w:val="24"/>
          <w:u w:val="none"/>
        </w:rPr>
        <w:t>DEBATĒS PIEDALĀS: nav</w:t>
      </w:r>
    </w:p>
    <w:p w14:paraId="3BD3791B" w14:textId="77777777" w:rsidR="00591422" w:rsidRDefault="00591422" w:rsidP="00591422">
      <w:pPr>
        <w:rPr>
          <w:rFonts w:eastAsia="Calibri"/>
          <w:color w:val="FF0000"/>
          <w:szCs w:val="24"/>
          <w:u w:val="none"/>
        </w:rPr>
      </w:pPr>
    </w:p>
    <w:p w14:paraId="3AD9C43F" w14:textId="77777777" w:rsidR="00591422" w:rsidRDefault="00591422" w:rsidP="00591422">
      <w:pPr>
        <w:spacing w:line="360" w:lineRule="auto"/>
        <w:ind w:firstLine="567"/>
        <w:jc w:val="both"/>
        <w:rPr>
          <w:u w:val="none"/>
        </w:rPr>
      </w:pPr>
      <w:r>
        <w:rPr>
          <w:u w:val="none"/>
        </w:rPr>
        <w:t>Attīstības un tautsaimniecības komiteja atklāti balsojot:</w:t>
      </w:r>
    </w:p>
    <w:p w14:paraId="4F4A6AA5"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74EA19E6"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755A79" w14:textId="77777777" w:rsidR="00662115" w:rsidRPr="00102C38" w:rsidRDefault="00662115" w:rsidP="00662115">
      <w:pPr>
        <w:jc w:val="center"/>
        <w:rPr>
          <w:b/>
          <w:szCs w:val="24"/>
          <w:u w:val="none"/>
          <w:lang w:eastAsia="lv-LV"/>
        </w:rPr>
      </w:pPr>
      <w:r w:rsidRPr="00102C38">
        <w:rPr>
          <w:b/>
          <w:szCs w:val="24"/>
          <w:u w:val="none"/>
          <w:lang w:eastAsia="lv-LV"/>
        </w:rPr>
        <w:t>Par Lejasciema pagasta nekustamā īpašuma “</w:t>
      </w:r>
      <w:proofErr w:type="spellStart"/>
      <w:r w:rsidRPr="00102C38">
        <w:rPr>
          <w:b/>
          <w:szCs w:val="24"/>
          <w:u w:val="none"/>
          <w:lang w:eastAsia="lv-LV"/>
        </w:rPr>
        <w:t>Umari</w:t>
      </w:r>
      <w:proofErr w:type="spellEnd"/>
      <w:r w:rsidRPr="00102C38">
        <w:rPr>
          <w:b/>
          <w:szCs w:val="24"/>
          <w:u w:val="none"/>
          <w:lang w:eastAsia="lv-LV"/>
        </w:rPr>
        <w:t>” sastāva grozīšanu un jauna nekustamā īpašuma nosaukuma piešķiršanu</w:t>
      </w:r>
    </w:p>
    <w:p w14:paraId="771CD821" w14:textId="77777777" w:rsidR="00662115" w:rsidRPr="00102C38" w:rsidRDefault="00662115" w:rsidP="00662115">
      <w:pPr>
        <w:rPr>
          <w:szCs w:val="24"/>
          <w:u w:val="none"/>
          <w:lang w:eastAsia="lv-LV"/>
        </w:rPr>
      </w:pPr>
    </w:p>
    <w:p w14:paraId="289C6ACB" w14:textId="43D6D142" w:rsidR="00662115" w:rsidRPr="00102C38" w:rsidRDefault="00662115" w:rsidP="00662115">
      <w:pPr>
        <w:spacing w:line="360" w:lineRule="auto"/>
        <w:ind w:firstLine="720"/>
        <w:jc w:val="both"/>
        <w:rPr>
          <w:rFonts w:eastAsia="SimSun"/>
          <w:szCs w:val="24"/>
          <w:u w:val="none"/>
          <w:lang w:eastAsia="zh-CN" w:bidi="hi-IN"/>
        </w:rPr>
      </w:pPr>
      <w:r w:rsidRPr="00102C38">
        <w:rPr>
          <w:rFonts w:eastAsia="SimSun"/>
          <w:szCs w:val="24"/>
          <w:u w:val="none"/>
          <w:lang w:eastAsia="zh-CN" w:bidi="hi-IN"/>
        </w:rPr>
        <w:t xml:space="preserve">Izskatīts </w:t>
      </w:r>
      <w:r w:rsidR="00093BA1">
        <w:rPr>
          <w:rFonts w:eastAsia="SimSun"/>
          <w:b/>
          <w:bCs/>
          <w:szCs w:val="24"/>
          <w:u w:val="none"/>
          <w:lang w:eastAsia="zh-CN" w:bidi="hi-IN"/>
        </w:rPr>
        <w:t>[…]</w:t>
      </w:r>
      <w:r w:rsidRPr="00102C38">
        <w:rPr>
          <w:rFonts w:eastAsia="SimSun"/>
          <w:szCs w:val="24"/>
          <w:u w:val="none"/>
          <w:lang w:eastAsia="zh-CN" w:bidi="hi-IN"/>
        </w:rPr>
        <w:t xml:space="preserve">, 2025.gada 12.augusta iesniegums (Gulbenes novada pašvaldībā saņemts 2025.gada 13.augustā un reģistrēts ar Nr. GND/5.13.3/25/1804-C) ar lūgumu piešķirt nosaukumu nekustamajam īpašumam, kas tiks izveidots, atdalot zemes vienību ar kadastra apzīmējumu </w:t>
      </w:r>
      <w:bookmarkStart w:id="7" w:name="_Hlk205400930"/>
      <w:r w:rsidRPr="00102C38">
        <w:rPr>
          <w:rFonts w:eastAsia="SimSun"/>
          <w:szCs w:val="24"/>
          <w:u w:val="none"/>
          <w:lang w:eastAsia="zh-CN" w:bidi="hi-IN"/>
        </w:rPr>
        <w:t>50640130002 3,2 ha platībā no nekustamā īpašuma “</w:t>
      </w:r>
      <w:proofErr w:type="spellStart"/>
      <w:r w:rsidRPr="00102C38">
        <w:rPr>
          <w:rFonts w:eastAsia="SimSun"/>
          <w:szCs w:val="24"/>
          <w:u w:val="none"/>
          <w:lang w:eastAsia="zh-CN" w:bidi="hi-IN"/>
        </w:rPr>
        <w:t>Umari</w:t>
      </w:r>
      <w:proofErr w:type="spellEnd"/>
      <w:r w:rsidRPr="00102C38">
        <w:rPr>
          <w:rFonts w:eastAsia="SimSun"/>
          <w:szCs w:val="24"/>
          <w:u w:val="none"/>
          <w:lang w:eastAsia="zh-CN" w:bidi="hi-IN"/>
        </w:rPr>
        <w:t xml:space="preserve">”, </w:t>
      </w:r>
      <w:bookmarkStart w:id="8" w:name="_Hlk206082828"/>
      <w:r w:rsidRPr="00102C38">
        <w:rPr>
          <w:rFonts w:eastAsia="SimSun"/>
          <w:szCs w:val="24"/>
          <w:u w:val="none"/>
          <w:lang w:eastAsia="zh-CN" w:bidi="hi-IN"/>
        </w:rPr>
        <w:t xml:space="preserve">Lejasciema </w:t>
      </w:r>
      <w:bookmarkEnd w:id="8"/>
      <w:r w:rsidRPr="00102C38">
        <w:rPr>
          <w:rFonts w:eastAsia="SimSun"/>
          <w:szCs w:val="24"/>
          <w:u w:val="none"/>
          <w:lang w:eastAsia="zh-CN" w:bidi="hi-IN"/>
        </w:rPr>
        <w:t>pagasts, Gulbenes novads, kadastra numurs 50640140002.</w:t>
      </w:r>
    </w:p>
    <w:bookmarkEnd w:id="7"/>
    <w:p w14:paraId="13B9AA84" w14:textId="1F3FD0E8"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Saskaņā ar Vidzemes rajona tiesas Lejasciema pagasta zemesgrāmatas nodalījumu Nr. 44 nekustamā īpašuma “</w:t>
      </w:r>
      <w:proofErr w:type="spellStart"/>
      <w:r w:rsidRPr="00102C38">
        <w:rPr>
          <w:rFonts w:eastAsia="SimSun"/>
          <w:szCs w:val="24"/>
          <w:u w:val="none"/>
          <w:lang w:eastAsia="zh-CN" w:bidi="hi-IN"/>
        </w:rPr>
        <w:t>Umari</w:t>
      </w:r>
      <w:proofErr w:type="spellEnd"/>
      <w:r w:rsidRPr="00102C38">
        <w:rPr>
          <w:rFonts w:eastAsia="SimSun"/>
          <w:szCs w:val="24"/>
          <w:u w:val="none"/>
          <w:lang w:eastAsia="zh-CN" w:bidi="hi-IN"/>
        </w:rPr>
        <w:t xml:space="preserve">”, Lejasciema pagasts, Gulbenes novads, kadastra numurs 50640140002, kas sastāv no divām zemes vienībām ar kadastra apzīmējumiem 50640130002 3,2 ha platībā, 50640140002 1,1 ha platībā un ēkām (būvēm) ar kadastra apzīmējumiem 50640140002001, 50640140002002, īpašuma tiesības ir nostiprinātas </w:t>
      </w:r>
      <w:r w:rsidR="00093BA1">
        <w:rPr>
          <w:rFonts w:eastAsia="SimSun"/>
          <w:b/>
          <w:bCs/>
          <w:szCs w:val="24"/>
          <w:u w:val="none"/>
          <w:lang w:eastAsia="zh-CN" w:bidi="hi-IN"/>
        </w:rPr>
        <w:t>[…]</w:t>
      </w:r>
      <w:r w:rsidRPr="00102C38">
        <w:rPr>
          <w:rFonts w:eastAsia="SimSun"/>
          <w:szCs w:val="24"/>
          <w:u w:val="none"/>
          <w:lang w:eastAsia="zh-CN" w:bidi="hi-IN"/>
        </w:rPr>
        <w:t xml:space="preserve">, pamatojoties uz tiesneses Ineses </w:t>
      </w:r>
      <w:proofErr w:type="spellStart"/>
      <w:r w:rsidRPr="00102C38">
        <w:rPr>
          <w:rFonts w:eastAsia="SimSun"/>
          <w:szCs w:val="24"/>
          <w:u w:val="none"/>
          <w:lang w:eastAsia="zh-CN" w:bidi="hi-IN"/>
        </w:rPr>
        <w:t>Čakšas</w:t>
      </w:r>
      <w:proofErr w:type="spellEnd"/>
      <w:r w:rsidRPr="00102C38">
        <w:rPr>
          <w:rFonts w:eastAsia="SimSun"/>
          <w:szCs w:val="24"/>
          <w:u w:val="none"/>
          <w:lang w:eastAsia="zh-CN" w:bidi="hi-IN"/>
        </w:rPr>
        <w:t xml:space="preserve"> 1999.gada 22.septembra lēmumu, žurnāls Nr. 1709. </w:t>
      </w:r>
    </w:p>
    <w:p w14:paraId="54CF4957" w14:textId="77777777"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2F3D8212" w14:textId="77777777"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5B3C2DB" w14:textId="77777777" w:rsidR="00662115" w:rsidRPr="00102C38" w:rsidRDefault="00662115" w:rsidP="00EE75B3">
      <w:pPr>
        <w:spacing w:line="360" w:lineRule="auto"/>
        <w:ind w:firstLine="567"/>
        <w:jc w:val="both"/>
        <w:rPr>
          <w:szCs w:val="24"/>
          <w:u w:val="none"/>
          <w:lang w:eastAsia="lv-LV"/>
        </w:rPr>
      </w:pPr>
      <w:r w:rsidRPr="00102C38">
        <w:rPr>
          <w:szCs w:val="24"/>
          <w:u w:val="none"/>
          <w:lang w:eastAsia="lv-LV"/>
        </w:rPr>
        <w:t>Ministru kabineta 2012.gada 10.janvāra noteikumu Nr. 50 “Vietvārdu informācijas noteikumu” 16.</w:t>
      </w:r>
      <w:r w:rsidRPr="00102C38">
        <w:rPr>
          <w:szCs w:val="24"/>
          <w:u w:val="none"/>
          <w:vertAlign w:val="superscript"/>
          <w:lang w:eastAsia="lv-LV"/>
        </w:rPr>
        <w:t xml:space="preserve">1 </w:t>
      </w:r>
      <w:r w:rsidRPr="00102C38">
        <w:rPr>
          <w:szCs w:val="24"/>
          <w:u w:val="none"/>
          <w:lang w:eastAsia="lv-LV"/>
        </w:rPr>
        <w:t xml:space="preserve">punkts nosaka, ka vietvārdu </w:t>
      </w:r>
      <w:proofErr w:type="spellStart"/>
      <w:r w:rsidRPr="00102C38">
        <w:rPr>
          <w:szCs w:val="24"/>
          <w:u w:val="none"/>
          <w:lang w:eastAsia="lv-LV"/>
        </w:rPr>
        <w:t>piešķīrējinstitūcijām</w:t>
      </w:r>
      <w:proofErr w:type="spellEnd"/>
      <w:r w:rsidRPr="00102C38">
        <w:rPr>
          <w:szCs w:val="24"/>
          <w:u w:val="none"/>
          <w:lang w:eastAsia="lv-LV"/>
        </w:rPr>
        <w:t xml:space="preserve"> ir pienākums iesniegt Valsts valodas centrā atzinuma saņemšanai lēmuma projektu par oficiālā vietvārda vai oficiālā </w:t>
      </w:r>
      <w:proofErr w:type="spellStart"/>
      <w:r w:rsidRPr="00102C38">
        <w:rPr>
          <w:szCs w:val="24"/>
          <w:u w:val="none"/>
          <w:lang w:eastAsia="lv-LV"/>
        </w:rPr>
        <w:t>paralēlnosaukuma</w:t>
      </w:r>
      <w:proofErr w:type="spellEnd"/>
      <w:r w:rsidRPr="00102C38">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02C38">
        <w:rPr>
          <w:szCs w:val="24"/>
          <w:u w:val="none"/>
          <w:lang w:eastAsia="lv-LV"/>
        </w:rPr>
        <w:t>paralēlnosaukuma</w:t>
      </w:r>
      <w:proofErr w:type="spellEnd"/>
      <w:r w:rsidRPr="00102C38">
        <w:rPr>
          <w:szCs w:val="24"/>
          <w:u w:val="none"/>
          <w:lang w:eastAsia="lv-LV"/>
        </w:rPr>
        <w:t xml:space="preserve"> piešķiršana, pašvaldībai nav jālūdz Valsts valodas centra atzinums.</w:t>
      </w:r>
    </w:p>
    <w:p w14:paraId="3C472EFD" w14:textId="77777777" w:rsidR="00662115" w:rsidRPr="00102C38" w:rsidRDefault="00662115" w:rsidP="00662115">
      <w:pPr>
        <w:spacing w:line="360" w:lineRule="auto"/>
        <w:ind w:firstLine="567"/>
        <w:jc w:val="both"/>
        <w:rPr>
          <w:szCs w:val="24"/>
          <w:u w:val="none"/>
          <w:lang w:eastAsia="lv-LV"/>
        </w:rPr>
      </w:pPr>
      <w:r w:rsidRPr="00102C38">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102C38">
        <w:rPr>
          <w:rFonts w:eastAsia="SimSun"/>
          <w:szCs w:val="24"/>
          <w:u w:val="none"/>
          <w:vertAlign w:val="superscript"/>
          <w:lang w:eastAsia="zh-CN" w:bidi="hi-IN"/>
        </w:rPr>
        <w:t>1</w:t>
      </w:r>
      <w:r w:rsidRPr="00102C38">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102C38">
        <w:rPr>
          <w:rFonts w:eastAsia="SimSun"/>
          <w:szCs w:val="24"/>
          <w:u w:val="none"/>
          <w:vertAlign w:val="superscript"/>
          <w:lang w:eastAsia="zh-CN" w:bidi="hi-IN"/>
        </w:rPr>
        <w:t>1</w:t>
      </w:r>
      <w:r w:rsidRPr="00102C38">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1E27B2D" w14:textId="77777777" w:rsidR="00662115" w:rsidRPr="00102C38" w:rsidRDefault="00662115" w:rsidP="00EE75B3">
      <w:pPr>
        <w:spacing w:line="360" w:lineRule="auto"/>
        <w:ind w:firstLine="567"/>
        <w:jc w:val="both"/>
        <w:rPr>
          <w:szCs w:val="24"/>
          <w:u w:val="none"/>
          <w:lang w:eastAsia="lv-LV"/>
        </w:rPr>
      </w:pPr>
      <w:r w:rsidRPr="00102C38">
        <w:rPr>
          <w:szCs w:val="24"/>
          <w:u w:val="none"/>
          <w:lang w:eastAsia="lv-LV"/>
        </w:rPr>
        <w:lastRenderedPageBreak/>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102C38">
        <w:rPr>
          <w:szCs w:val="24"/>
          <w:u w:val="none"/>
          <w:vertAlign w:val="superscript"/>
          <w:lang w:eastAsia="lv-LV"/>
        </w:rPr>
        <w:t>1</w:t>
      </w:r>
      <w:r w:rsidRPr="00102C38">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389C29F7" w14:textId="77777777"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1. PIEŠĶIRT nosaukumu “</w:t>
      </w:r>
      <w:proofErr w:type="spellStart"/>
      <w:r w:rsidRPr="00102C38">
        <w:rPr>
          <w:rFonts w:eastAsia="SimSun"/>
          <w:szCs w:val="24"/>
          <w:u w:val="none"/>
          <w:lang w:eastAsia="zh-CN" w:bidi="hi-IN"/>
        </w:rPr>
        <w:t>Umaru</w:t>
      </w:r>
      <w:proofErr w:type="spellEnd"/>
      <w:r w:rsidRPr="00102C38">
        <w:rPr>
          <w:rFonts w:eastAsia="SimSun"/>
          <w:szCs w:val="24"/>
          <w:u w:val="none"/>
          <w:lang w:eastAsia="zh-CN" w:bidi="hi-IN"/>
        </w:rPr>
        <w:t xml:space="preserve"> mežs” nekustamajam īpašumam, kas tiks izveidots, atdalot zemes vienību ar kadastra apzīmējumu 50640130002 3,2 ha platībā no nekustamā īpašuma “</w:t>
      </w:r>
      <w:proofErr w:type="spellStart"/>
      <w:r w:rsidRPr="00102C38">
        <w:rPr>
          <w:rFonts w:eastAsia="SimSun"/>
          <w:szCs w:val="24"/>
          <w:u w:val="none"/>
          <w:lang w:eastAsia="zh-CN" w:bidi="hi-IN"/>
        </w:rPr>
        <w:t>Umari</w:t>
      </w:r>
      <w:proofErr w:type="spellEnd"/>
      <w:r w:rsidRPr="00102C38">
        <w:rPr>
          <w:rFonts w:eastAsia="SimSun"/>
          <w:szCs w:val="24"/>
          <w:u w:val="none"/>
          <w:lang w:eastAsia="zh-CN" w:bidi="hi-IN"/>
        </w:rPr>
        <w:t>”, Lejasciema pagasts, Gulbenes novads, kadastra numurs 50640140002.</w:t>
      </w:r>
    </w:p>
    <w:p w14:paraId="5A02C08C" w14:textId="77777777"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2. MAINĪT nekustamā īpašuma lietošanas mērķi zemes vienībai ar kadastra apzīmējumu 50640130002 3,2 ha platībā no – zeme, uz kuras galvenā saimnieciskā darbība ir lauksaimniecība (NĪLM kods 0101), uz – zeme, uz kuras galvenā saimnieciskā darbība ir mežsaimniecība (NĪLM kods 0201).</w:t>
      </w:r>
    </w:p>
    <w:p w14:paraId="36A19034" w14:textId="6156FA20" w:rsidR="00662115" w:rsidRPr="00102C38" w:rsidRDefault="00662115" w:rsidP="00EE75B3">
      <w:pPr>
        <w:spacing w:line="360" w:lineRule="auto"/>
        <w:ind w:firstLine="567"/>
        <w:jc w:val="both"/>
        <w:rPr>
          <w:rFonts w:eastAsia="SimSun"/>
          <w:szCs w:val="24"/>
          <w:u w:val="none"/>
          <w:lang w:eastAsia="zh-CN" w:bidi="hi-IN"/>
        </w:rPr>
      </w:pPr>
      <w:r w:rsidRPr="00102C38">
        <w:rPr>
          <w:rFonts w:eastAsia="SimSun"/>
          <w:szCs w:val="24"/>
          <w:u w:val="none"/>
          <w:lang w:eastAsia="zh-CN" w:bidi="hi-IN"/>
        </w:rPr>
        <w:t xml:space="preserve">3. Lēmumu nosūtīt uz elektroniskā pasta adresi: </w:t>
      </w:r>
      <w:r w:rsidR="00093BA1">
        <w:rPr>
          <w:rFonts w:eastAsia="SimSun"/>
          <w:b/>
          <w:bCs/>
          <w:szCs w:val="24"/>
          <w:u w:val="none"/>
          <w:lang w:eastAsia="zh-CN" w:bidi="hi-IN"/>
        </w:rPr>
        <w:t>[…]</w:t>
      </w:r>
      <w:r w:rsidRPr="00102C38">
        <w:rPr>
          <w:rFonts w:eastAsia="SimSun"/>
          <w:szCs w:val="24"/>
          <w:u w:val="none"/>
          <w:lang w:eastAsia="zh-CN" w:bidi="hi-IN"/>
        </w:rPr>
        <w:t>.</w:t>
      </w:r>
    </w:p>
    <w:p w14:paraId="6F25F075" w14:textId="77777777" w:rsidR="00662115" w:rsidRPr="00102C38" w:rsidRDefault="00662115" w:rsidP="00662115">
      <w:pPr>
        <w:spacing w:line="360" w:lineRule="auto"/>
        <w:ind w:firstLine="567"/>
        <w:jc w:val="both"/>
        <w:rPr>
          <w:rFonts w:eastAsia="SimSun"/>
          <w:szCs w:val="24"/>
          <w:u w:val="none"/>
          <w:lang w:eastAsia="zh-CN" w:bidi="hi-IN"/>
        </w:rPr>
      </w:pPr>
    </w:p>
    <w:p w14:paraId="1D86A2FB" w14:textId="77777777" w:rsidR="00662115" w:rsidRPr="00102C38" w:rsidRDefault="00662115" w:rsidP="00662115">
      <w:pPr>
        <w:spacing w:line="360" w:lineRule="auto"/>
        <w:ind w:firstLine="567"/>
        <w:jc w:val="both"/>
        <w:rPr>
          <w:rFonts w:eastAsia="SimSun"/>
          <w:szCs w:val="24"/>
          <w:u w:val="none"/>
          <w:lang w:eastAsia="zh-CN" w:bidi="hi-IN"/>
        </w:rPr>
      </w:pPr>
      <w:r w:rsidRPr="00102C38">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6479D11"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46182F2"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“Bērzu - 12” sastāva grozīšanu un jauna nekustamā īpašuma nosaukuma piešķiršanu</w:t>
      </w:r>
    </w:p>
    <w:p w14:paraId="0BE95BBA"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270B1EF"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3F08437" w14:textId="77777777" w:rsidR="00591422" w:rsidRPr="00575A1B" w:rsidRDefault="00591422" w:rsidP="00591422">
      <w:pPr>
        <w:rPr>
          <w:rFonts w:eastAsia="Calibri"/>
          <w:szCs w:val="24"/>
          <w:u w:val="none"/>
        </w:rPr>
      </w:pPr>
      <w:r>
        <w:rPr>
          <w:rFonts w:eastAsia="Calibri"/>
          <w:szCs w:val="24"/>
          <w:u w:val="none"/>
        </w:rPr>
        <w:t>DEBATĒS PIEDALĀS: nav</w:t>
      </w:r>
    </w:p>
    <w:p w14:paraId="4D0D0EF7" w14:textId="77777777" w:rsidR="00591422" w:rsidRDefault="00591422" w:rsidP="00591422">
      <w:pPr>
        <w:rPr>
          <w:rFonts w:eastAsia="Calibri"/>
          <w:color w:val="FF0000"/>
          <w:szCs w:val="24"/>
          <w:u w:val="none"/>
        </w:rPr>
      </w:pPr>
    </w:p>
    <w:p w14:paraId="09040388" w14:textId="77777777" w:rsidR="00591422" w:rsidRDefault="00591422" w:rsidP="00591422">
      <w:pPr>
        <w:spacing w:line="360" w:lineRule="auto"/>
        <w:ind w:firstLine="567"/>
        <w:jc w:val="both"/>
        <w:rPr>
          <w:u w:val="none"/>
        </w:rPr>
      </w:pPr>
      <w:r>
        <w:rPr>
          <w:u w:val="none"/>
        </w:rPr>
        <w:t>Attīstības un tautsaimniecības komiteja atklāti balsojot:</w:t>
      </w:r>
    </w:p>
    <w:p w14:paraId="7A083E29"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2945AF38"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4D49E5" w14:textId="77777777" w:rsidR="00662115" w:rsidRPr="00662115" w:rsidRDefault="00662115" w:rsidP="00662115">
      <w:pPr>
        <w:jc w:val="center"/>
        <w:rPr>
          <w:b/>
          <w:szCs w:val="24"/>
          <w:u w:val="none"/>
          <w:lang w:eastAsia="lv-LV"/>
        </w:rPr>
      </w:pPr>
      <w:r w:rsidRPr="00662115">
        <w:rPr>
          <w:b/>
          <w:szCs w:val="24"/>
          <w:u w:val="none"/>
          <w:lang w:eastAsia="lv-LV"/>
        </w:rPr>
        <w:t>Par Jaungulbenes pagasta nekustamā īpašuma “Bērzu - 12” sastāva grozīšanu un jauna nekustamā īpašuma nosaukuma piešķiršanu</w:t>
      </w:r>
    </w:p>
    <w:p w14:paraId="5A31CB14" w14:textId="38916586" w:rsidR="00662115" w:rsidRPr="00662115" w:rsidRDefault="00662115" w:rsidP="00662115">
      <w:pPr>
        <w:spacing w:line="360" w:lineRule="auto"/>
        <w:ind w:firstLine="720"/>
        <w:jc w:val="both"/>
        <w:rPr>
          <w:rFonts w:eastAsia="SimSun"/>
          <w:szCs w:val="24"/>
          <w:u w:val="none"/>
          <w:lang w:eastAsia="zh-CN" w:bidi="hi-IN"/>
        </w:rPr>
      </w:pPr>
      <w:r w:rsidRPr="00662115">
        <w:rPr>
          <w:rFonts w:eastAsia="SimSun"/>
          <w:szCs w:val="24"/>
          <w:u w:val="none"/>
          <w:lang w:eastAsia="zh-CN" w:bidi="hi-IN"/>
        </w:rPr>
        <w:lastRenderedPageBreak/>
        <w:t xml:space="preserve">Izskatīts </w:t>
      </w:r>
      <w:r w:rsidR="00093BA1">
        <w:rPr>
          <w:rFonts w:eastAsia="SimSun"/>
          <w:b/>
          <w:bCs/>
          <w:szCs w:val="24"/>
          <w:u w:val="none"/>
          <w:lang w:eastAsia="zh-CN" w:bidi="hi-IN"/>
        </w:rPr>
        <w:t>[…]</w:t>
      </w:r>
      <w:r w:rsidRPr="00662115">
        <w:rPr>
          <w:rFonts w:eastAsia="SimSun"/>
          <w:szCs w:val="24"/>
          <w:u w:val="none"/>
          <w:lang w:eastAsia="zh-CN" w:bidi="hi-IN"/>
        </w:rPr>
        <w:t>, 2025.gada 4.augusta iesniegums (Gulbenes novada pašvaldībā saņemts 2025.gada 4.augustā un reģistrēts ar Nr. GND/5.13.3/25/1725-Ļ) ar lūgumu piešķirt nosaukumu nekustamajam īpašumam, kas tiks izveidots, atdalot zemes vienību ar kadastra apzīmējumu 5060 003 0075 6,85 ha platībā no nekustamā īpašuma “Bērzu - 12”, Jaungulbenes pagasts, Gulbenes novads, kadastra numurs 5060 004 0007.</w:t>
      </w:r>
    </w:p>
    <w:p w14:paraId="4348B22E" w14:textId="761EC33E" w:rsidR="00662115" w:rsidRPr="00662115" w:rsidRDefault="00662115" w:rsidP="00662115">
      <w:pPr>
        <w:spacing w:line="360" w:lineRule="auto"/>
        <w:ind w:firstLine="720"/>
        <w:jc w:val="both"/>
        <w:rPr>
          <w:rFonts w:eastAsia="SimSun"/>
          <w:szCs w:val="24"/>
          <w:u w:val="none"/>
          <w:lang w:eastAsia="zh-CN" w:bidi="hi-IN"/>
        </w:rPr>
      </w:pPr>
      <w:r w:rsidRPr="00662115">
        <w:rPr>
          <w:rFonts w:eastAsia="SimSun"/>
          <w:szCs w:val="24"/>
          <w:u w:val="none"/>
          <w:lang w:eastAsia="zh-CN" w:bidi="hi-IN"/>
        </w:rPr>
        <w:t xml:space="preserve">Saskaņā ar Vidzemes rajona tiesas Jaungulbenes pagasta zemesgrāmatas nodalījumu Nr. 5 nekustamā īpašuma “Bērzu - 12”, Jaungulbenes pagastā, Gulbenes novadā, kadastra numurs 5060 004 0007, kas sastāv no četrām zemes vienībām ar kadastra apzīmējumiem 5060 003 0075 6,85 ha platībā, 5060 004 0008 1,6 ha platībā, 5060 004 0009 3,6 ha platībā, 5060 004 0007 0,2 ha platībā un ēkām (būvēm) ar kadastra apzīmējumiem </w:t>
      </w:r>
      <w:bookmarkStart w:id="9" w:name="_Hlk205400286"/>
      <w:r w:rsidRPr="00662115">
        <w:rPr>
          <w:rFonts w:eastAsia="SimSun"/>
          <w:szCs w:val="24"/>
          <w:u w:val="none"/>
          <w:lang w:eastAsia="zh-CN" w:bidi="hi-IN"/>
        </w:rPr>
        <w:t xml:space="preserve">5060 004 0007 </w:t>
      </w:r>
      <w:bookmarkEnd w:id="9"/>
      <w:r w:rsidRPr="00662115">
        <w:rPr>
          <w:rFonts w:eastAsia="SimSun"/>
          <w:szCs w:val="24"/>
          <w:u w:val="none"/>
          <w:lang w:eastAsia="zh-CN" w:bidi="hi-IN"/>
        </w:rPr>
        <w:t xml:space="preserve">001, 5060 004 0007 002, 5060 004 0007 003, 5060 004 0007 004, īpašuma tiesības ir nostiprinātas </w:t>
      </w:r>
      <w:r w:rsidR="00093BA1">
        <w:rPr>
          <w:rFonts w:eastAsia="SimSun"/>
          <w:b/>
          <w:bCs/>
          <w:szCs w:val="24"/>
          <w:u w:val="none"/>
          <w:lang w:eastAsia="zh-CN" w:bidi="hi-IN"/>
        </w:rPr>
        <w:t>[…]</w:t>
      </w:r>
      <w:r w:rsidRPr="00662115">
        <w:rPr>
          <w:rFonts w:eastAsia="SimSun"/>
          <w:szCs w:val="24"/>
          <w:u w:val="none"/>
          <w:lang w:eastAsia="zh-CN" w:bidi="hi-IN"/>
        </w:rPr>
        <w:t xml:space="preserve">, pamatojoties uz tiesneses Ineses </w:t>
      </w:r>
      <w:proofErr w:type="spellStart"/>
      <w:r w:rsidRPr="00662115">
        <w:rPr>
          <w:rFonts w:eastAsia="SimSun"/>
          <w:szCs w:val="24"/>
          <w:u w:val="none"/>
          <w:lang w:eastAsia="zh-CN" w:bidi="hi-IN"/>
        </w:rPr>
        <w:t>Čakšas</w:t>
      </w:r>
      <w:proofErr w:type="spellEnd"/>
      <w:r w:rsidRPr="00662115">
        <w:rPr>
          <w:rFonts w:eastAsia="SimSun"/>
          <w:szCs w:val="24"/>
          <w:u w:val="none"/>
          <w:lang w:eastAsia="zh-CN" w:bidi="hi-IN"/>
        </w:rPr>
        <w:t xml:space="preserve"> 1994.gada 7.oktobra lēmumu, žurnāls Nr. 180, un 1998.gada 29.janvāra lēmumu, žurnāls Nr. 148.</w:t>
      </w:r>
    </w:p>
    <w:p w14:paraId="56E86879" w14:textId="77777777" w:rsidR="00662115" w:rsidRPr="00662115" w:rsidRDefault="00662115" w:rsidP="00662115">
      <w:pPr>
        <w:spacing w:line="360" w:lineRule="auto"/>
        <w:ind w:firstLine="720"/>
        <w:jc w:val="both"/>
        <w:rPr>
          <w:rFonts w:eastAsia="SimSun"/>
          <w:szCs w:val="24"/>
          <w:u w:val="none"/>
          <w:lang w:eastAsia="zh-CN" w:bidi="hi-IN"/>
        </w:rPr>
      </w:pPr>
      <w:r w:rsidRPr="0066211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CFCDB06" w14:textId="77777777" w:rsidR="00662115" w:rsidRPr="00662115" w:rsidRDefault="00662115" w:rsidP="00662115">
      <w:pPr>
        <w:spacing w:line="360" w:lineRule="auto"/>
        <w:ind w:firstLine="720"/>
        <w:jc w:val="both"/>
        <w:rPr>
          <w:rFonts w:eastAsia="SimSun"/>
          <w:szCs w:val="24"/>
          <w:u w:val="none"/>
          <w:lang w:eastAsia="zh-CN" w:bidi="hi-IN"/>
        </w:rPr>
      </w:pPr>
      <w:r w:rsidRPr="00662115">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B6B52B0" w14:textId="77777777" w:rsidR="00662115" w:rsidRPr="00662115" w:rsidRDefault="00662115" w:rsidP="006C5B2E">
      <w:pPr>
        <w:widowControl w:val="0"/>
        <w:spacing w:line="360" w:lineRule="auto"/>
        <w:ind w:firstLine="567"/>
        <w:jc w:val="both"/>
        <w:rPr>
          <w:szCs w:val="24"/>
          <w:u w:val="none"/>
          <w:lang w:eastAsia="lv-LV"/>
        </w:rPr>
      </w:pPr>
      <w:r w:rsidRPr="00662115">
        <w:rPr>
          <w:szCs w:val="24"/>
          <w:u w:val="none"/>
          <w:lang w:eastAsia="lv-LV"/>
        </w:rPr>
        <w:t>Ministru kabineta 2012.gada 10.janvāra noteikumu Nr. 50 “Vietvārdu informācijas noteikumu” 16.</w:t>
      </w:r>
      <w:r w:rsidRPr="00662115">
        <w:rPr>
          <w:szCs w:val="24"/>
          <w:u w:val="none"/>
          <w:vertAlign w:val="superscript"/>
          <w:lang w:eastAsia="lv-LV"/>
        </w:rPr>
        <w:t xml:space="preserve">1 </w:t>
      </w:r>
      <w:r w:rsidRPr="00662115">
        <w:rPr>
          <w:szCs w:val="24"/>
          <w:u w:val="none"/>
          <w:lang w:eastAsia="lv-LV"/>
        </w:rPr>
        <w:t xml:space="preserve">punkts nosaka, ka vietvārdu </w:t>
      </w:r>
      <w:proofErr w:type="spellStart"/>
      <w:r w:rsidRPr="00662115">
        <w:rPr>
          <w:szCs w:val="24"/>
          <w:u w:val="none"/>
          <w:lang w:eastAsia="lv-LV"/>
        </w:rPr>
        <w:t>piešķīrējinstitūcijām</w:t>
      </w:r>
      <w:proofErr w:type="spellEnd"/>
      <w:r w:rsidRPr="00662115">
        <w:rPr>
          <w:szCs w:val="24"/>
          <w:u w:val="none"/>
          <w:lang w:eastAsia="lv-LV"/>
        </w:rPr>
        <w:t xml:space="preserve"> ir pienākums iesniegt Valsts valodas centrā atzinuma saņemšanai lēmuma projektu par oficiālā vietvārda vai oficiālā </w:t>
      </w:r>
      <w:proofErr w:type="spellStart"/>
      <w:r w:rsidRPr="00662115">
        <w:rPr>
          <w:szCs w:val="24"/>
          <w:u w:val="none"/>
          <w:lang w:eastAsia="lv-LV"/>
        </w:rPr>
        <w:t>paralēlnosaukuma</w:t>
      </w:r>
      <w:proofErr w:type="spellEnd"/>
      <w:r w:rsidRPr="0066211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62115">
        <w:rPr>
          <w:szCs w:val="24"/>
          <w:u w:val="none"/>
          <w:lang w:eastAsia="lv-LV"/>
        </w:rPr>
        <w:t>paralēlnosaukuma</w:t>
      </w:r>
      <w:proofErr w:type="spellEnd"/>
      <w:r w:rsidRPr="00662115">
        <w:rPr>
          <w:szCs w:val="24"/>
          <w:u w:val="none"/>
          <w:lang w:eastAsia="lv-LV"/>
        </w:rPr>
        <w:t xml:space="preserve"> piešķiršana, pašvaldībai nav jālūdz Valsts valodas centra atzinums.</w:t>
      </w:r>
    </w:p>
    <w:p w14:paraId="5F501E26" w14:textId="77777777" w:rsidR="00662115" w:rsidRPr="00662115" w:rsidRDefault="00662115" w:rsidP="006C5B2E">
      <w:pPr>
        <w:widowControl w:val="0"/>
        <w:spacing w:line="360" w:lineRule="auto"/>
        <w:ind w:firstLine="567"/>
        <w:jc w:val="both"/>
        <w:rPr>
          <w:szCs w:val="24"/>
          <w:u w:val="none"/>
          <w:lang w:eastAsia="lv-LV"/>
        </w:rPr>
      </w:pPr>
      <w:r w:rsidRPr="00662115">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w:t>
      </w:r>
      <w:r w:rsidRPr="00662115">
        <w:rPr>
          <w:rFonts w:eastAsia="SimSun"/>
          <w:szCs w:val="24"/>
          <w:u w:val="none"/>
          <w:lang w:eastAsia="zh-CN" w:bidi="hi-IN"/>
        </w:rPr>
        <w:lastRenderedPageBreak/>
        <w:t>mērķis un tam piekrītošā zemes platība neatbilst šo noteikumu II</w:t>
      </w:r>
      <w:r w:rsidRPr="00662115">
        <w:rPr>
          <w:rFonts w:eastAsia="SimSun"/>
          <w:szCs w:val="24"/>
          <w:u w:val="none"/>
          <w:vertAlign w:val="superscript"/>
          <w:lang w:eastAsia="zh-CN" w:bidi="hi-IN"/>
        </w:rPr>
        <w:t>1</w:t>
      </w:r>
      <w:r w:rsidRPr="00662115">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šā likuma 30.punktu lauku teritorijās zemes vienībai, kas neatbilst šo noteikumu II</w:t>
      </w:r>
      <w:r w:rsidRPr="00662115">
        <w:rPr>
          <w:rFonts w:eastAsia="SimSun"/>
          <w:szCs w:val="24"/>
          <w:u w:val="none"/>
          <w:vertAlign w:val="superscript"/>
          <w:lang w:eastAsia="zh-CN" w:bidi="hi-IN"/>
        </w:rPr>
        <w:t>1</w:t>
      </w:r>
      <w:r w:rsidRPr="00662115">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FA18D85" w14:textId="77777777" w:rsidR="00662115" w:rsidRPr="00662115" w:rsidRDefault="00662115" w:rsidP="00EE75B3">
      <w:pPr>
        <w:widowControl w:val="0"/>
        <w:spacing w:line="360" w:lineRule="auto"/>
        <w:ind w:firstLine="720"/>
        <w:jc w:val="both"/>
        <w:rPr>
          <w:szCs w:val="24"/>
          <w:u w:val="none"/>
          <w:lang w:eastAsia="lv-LV"/>
        </w:rPr>
      </w:pPr>
      <w:r w:rsidRPr="00662115">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62115">
        <w:rPr>
          <w:szCs w:val="24"/>
          <w:u w:val="none"/>
          <w:vertAlign w:val="superscript"/>
          <w:lang w:eastAsia="lv-LV"/>
        </w:rPr>
        <w:t>1</w:t>
      </w:r>
      <w:r w:rsidRPr="00662115">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13BEE882" w14:textId="77777777" w:rsidR="00662115" w:rsidRPr="00662115" w:rsidRDefault="00662115" w:rsidP="00EE75B3">
      <w:pPr>
        <w:widowControl w:val="0"/>
        <w:spacing w:line="360" w:lineRule="auto"/>
        <w:ind w:firstLine="720"/>
        <w:jc w:val="both"/>
        <w:rPr>
          <w:rFonts w:eastAsia="SimSun"/>
          <w:szCs w:val="24"/>
          <w:u w:val="none"/>
          <w:lang w:eastAsia="zh-CN" w:bidi="hi-IN"/>
        </w:rPr>
      </w:pPr>
      <w:r w:rsidRPr="00662115">
        <w:rPr>
          <w:rFonts w:eastAsia="SimSun"/>
          <w:szCs w:val="24"/>
          <w:u w:val="none"/>
          <w:lang w:eastAsia="zh-CN" w:bidi="hi-IN"/>
        </w:rPr>
        <w:t>1. PIEŠĶIRT nosaukumu “Priedāji” nekustamajam īpašumam, kas tiks izveidots, atdalot zemes vienību ar kadastra apzīmējumu 5060 003 0075 6,85 ha platībā no nekustamā īpašuma “Bērzu - 12”, Jaungulbenes pagasts, Gulbenes novads, kadastra numurs 5060 004 0007.</w:t>
      </w:r>
    </w:p>
    <w:p w14:paraId="1DEA77C1" w14:textId="77777777" w:rsidR="00662115" w:rsidRPr="00662115" w:rsidRDefault="00662115" w:rsidP="00EE75B3">
      <w:pPr>
        <w:widowControl w:val="0"/>
        <w:spacing w:line="360" w:lineRule="auto"/>
        <w:ind w:firstLine="720"/>
        <w:jc w:val="both"/>
        <w:rPr>
          <w:rFonts w:eastAsia="SimSun"/>
          <w:szCs w:val="24"/>
          <w:u w:val="none"/>
          <w:lang w:eastAsia="zh-CN" w:bidi="hi-IN"/>
        </w:rPr>
      </w:pPr>
      <w:r w:rsidRPr="00662115">
        <w:rPr>
          <w:rFonts w:eastAsia="SimSun"/>
          <w:szCs w:val="24"/>
          <w:u w:val="none"/>
          <w:lang w:eastAsia="zh-CN" w:bidi="hi-IN"/>
        </w:rPr>
        <w:t>2. MAINĪT nekustamā īpašuma lietošanas mērķi zemes vienībai ar kadastra apzīmējumu 5060 003 0075 6,85 ha platībā no – zeme, uz kuras galvenā saimnieciskā darbība ir lauksaimniecība (NĪLM kods 0101), uz – zeme, uz kuras galvenā saimnieciskā darbība ir mežsaimniecība (NĪLM kods 0201).</w:t>
      </w:r>
    </w:p>
    <w:p w14:paraId="4700E740" w14:textId="3386A0DE" w:rsidR="00662115" w:rsidRPr="00662115" w:rsidRDefault="00662115" w:rsidP="00662115">
      <w:pPr>
        <w:spacing w:line="360" w:lineRule="auto"/>
        <w:ind w:firstLine="720"/>
        <w:jc w:val="both"/>
        <w:rPr>
          <w:rFonts w:eastAsia="SimSun"/>
          <w:szCs w:val="24"/>
          <w:u w:val="none"/>
          <w:lang w:eastAsia="zh-CN" w:bidi="hi-IN"/>
        </w:rPr>
      </w:pPr>
      <w:r w:rsidRPr="00662115">
        <w:rPr>
          <w:rFonts w:eastAsia="SimSun"/>
          <w:szCs w:val="24"/>
          <w:u w:val="none"/>
          <w:lang w:eastAsia="zh-CN" w:bidi="hi-IN"/>
        </w:rPr>
        <w:t xml:space="preserve">3. Lēmumu nosūtīt uz elektroniskā pasta adresi: </w:t>
      </w:r>
      <w:r w:rsidR="00093BA1">
        <w:rPr>
          <w:rFonts w:eastAsia="SimSun"/>
          <w:b/>
          <w:bCs/>
          <w:szCs w:val="24"/>
          <w:u w:val="none"/>
          <w:lang w:eastAsia="zh-CN" w:bidi="hi-IN"/>
        </w:rPr>
        <w:t>[…]</w:t>
      </w:r>
      <w:r w:rsidRPr="00662115">
        <w:rPr>
          <w:rFonts w:eastAsia="SimSun"/>
          <w:szCs w:val="24"/>
          <w:u w:val="none"/>
          <w:lang w:eastAsia="zh-CN" w:bidi="hi-IN"/>
        </w:rPr>
        <w:t>.</w:t>
      </w:r>
    </w:p>
    <w:p w14:paraId="08B46EAD" w14:textId="77777777" w:rsidR="00662115" w:rsidRPr="00662115" w:rsidRDefault="00662115" w:rsidP="00662115">
      <w:pPr>
        <w:spacing w:line="360" w:lineRule="auto"/>
        <w:ind w:firstLine="567"/>
        <w:jc w:val="both"/>
        <w:rPr>
          <w:rFonts w:eastAsia="SimSun"/>
          <w:szCs w:val="24"/>
          <w:u w:val="none"/>
          <w:lang w:eastAsia="zh-CN" w:bidi="hi-IN"/>
        </w:rPr>
      </w:pPr>
    </w:p>
    <w:p w14:paraId="0D068FF5" w14:textId="77777777" w:rsidR="00662115" w:rsidRPr="00662115" w:rsidRDefault="00662115" w:rsidP="00662115">
      <w:pPr>
        <w:spacing w:line="360" w:lineRule="auto"/>
        <w:ind w:firstLine="567"/>
        <w:jc w:val="both"/>
        <w:rPr>
          <w:rFonts w:eastAsia="SimSun"/>
          <w:szCs w:val="24"/>
          <w:u w:val="none"/>
          <w:lang w:eastAsia="zh-CN" w:bidi="hi-IN"/>
        </w:rPr>
      </w:pPr>
      <w:r w:rsidRPr="00662115">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662115">
        <w:rPr>
          <w:rFonts w:eastAsia="SimSun"/>
          <w:szCs w:val="24"/>
          <w:u w:val="none"/>
          <w:lang w:eastAsia="zh-CN" w:bidi="hi-IN"/>
        </w:rPr>
        <w:lastRenderedPageBreak/>
        <w:t>Administratīvās rajona tiesas attiecīgajā tiesu namā pēc pieteicēja adreses vai nekustamā īpašuma atrašanās vietas.</w:t>
      </w:r>
    </w:p>
    <w:p w14:paraId="6CDDE952"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84CDB10"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Vidus ielā 33, Gulbenē</w:t>
      </w:r>
    </w:p>
    <w:p w14:paraId="577CBA6B"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67089141"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715FC8CA" w14:textId="77777777" w:rsidR="00591422" w:rsidRPr="00575A1B" w:rsidRDefault="00591422" w:rsidP="00591422">
      <w:pPr>
        <w:rPr>
          <w:rFonts w:eastAsia="Calibri"/>
          <w:szCs w:val="24"/>
          <w:u w:val="none"/>
        </w:rPr>
      </w:pPr>
      <w:r>
        <w:rPr>
          <w:rFonts w:eastAsia="Calibri"/>
          <w:szCs w:val="24"/>
          <w:u w:val="none"/>
        </w:rPr>
        <w:t>DEBATĒS PIEDALĀS: nav</w:t>
      </w:r>
    </w:p>
    <w:p w14:paraId="02A6D83C" w14:textId="77777777" w:rsidR="00591422" w:rsidRDefault="00591422" w:rsidP="00591422">
      <w:pPr>
        <w:rPr>
          <w:rFonts w:eastAsia="Calibri"/>
          <w:color w:val="FF0000"/>
          <w:szCs w:val="24"/>
          <w:u w:val="none"/>
        </w:rPr>
      </w:pPr>
    </w:p>
    <w:p w14:paraId="55C22A2C" w14:textId="77777777" w:rsidR="00591422" w:rsidRDefault="00591422" w:rsidP="00591422">
      <w:pPr>
        <w:spacing w:line="360" w:lineRule="auto"/>
        <w:ind w:firstLine="567"/>
        <w:jc w:val="both"/>
        <w:rPr>
          <w:u w:val="none"/>
        </w:rPr>
      </w:pPr>
      <w:r>
        <w:rPr>
          <w:u w:val="none"/>
        </w:rPr>
        <w:t>Attīstības un tautsaimniecības komiteja atklāti balsojot:</w:t>
      </w:r>
    </w:p>
    <w:p w14:paraId="14D8B28E"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5846B086"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C7F032" w14:textId="77777777" w:rsidR="00662115" w:rsidRPr="00662115" w:rsidRDefault="00662115" w:rsidP="00662115">
      <w:pPr>
        <w:spacing w:before="240" w:after="60"/>
        <w:ind w:left="300" w:firstLine="567"/>
        <w:jc w:val="both"/>
        <w:rPr>
          <w:b/>
          <w:bCs/>
          <w:snapToGrid w:val="0"/>
          <w:szCs w:val="24"/>
          <w:u w:val="none"/>
        </w:rPr>
      </w:pPr>
      <w:r w:rsidRPr="00662115">
        <w:rPr>
          <w:b/>
          <w:bCs/>
          <w:snapToGrid w:val="0"/>
          <w:szCs w:val="24"/>
          <w:u w:val="none"/>
        </w:rPr>
        <w:t>Par servitūta ceļa noteikšanu par labu zemes vienībai Vidus ielā 33, Gulbenē</w:t>
      </w:r>
    </w:p>
    <w:p w14:paraId="19566B02" w14:textId="77777777" w:rsidR="00662115" w:rsidRPr="00662115" w:rsidRDefault="00662115" w:rsidP="00662115">
      <w:pPr>
        <w:spacing w:line="360" w:lineRule="auto"/>
        <w:ind w:firstLine="567"/>
        <w:jc w:val="both"/>
        <w:rPr>
          <w:bCs/>
          <w:szCs w:val="24"/>
          <w:u w:val="none"/>
          <w:lang w:eastAsia="lv-LV"/>
        </w:rPr>
      </w:pPr>
    </w:p>
    <w:p w14:paraId="2353F216" w14:textId="0C253337" w:rsidR="00662115" w:rsidRPr="00662115" w:rsidRDefault="00662115" w:rsidP="00EE75B3">
      <w:pPr>
        <w:widowControl w:val="0"/>
        <w:spacing w:line="360" w:lineRule="auto"/>
        <w:ind w:firstLine="567"/>
        <w:jc w:val="both"/>
        <w:rPr>
          <w:bCs/>
          <w:szCs w:val="24"/>
          <w:u w:val="none"/>
          <w:lang w:eastAsia="lv-LV"/>
        </w:rPr>
      </w:pPr>
      <w:r w:rsidRPr="00662115">
        <w:rPr>
          <w:bCs/>
          <w:szCs w:val="24"/>
          <w:u w:val="none"/>
          <w:lang w:eastAsia="lv-LV"/>
        </w:rPr>
        <w:t xml:space="preserve">Izskatīts </w:t>
      </w:r>
      <w:r w:rsidR="00093BA1">
        <w:rPr>
          <w:rFonts w:eastAsia="SimSun"/>
          <w:b/>
          <w:bCs/>
          <w:szCs w:val="24"/>
          <w:u w:val="none"/>
          <w:lang w:eastAsia="zh-CN" w:bidi="hi-IN"/>
        </w:rPr>
        <w:t>[…]</w:t>
      </w:r>
      <w:r w:rsidRPr="00662115">
        <w:rPr>
          <w:bCs/>
          <w:szCs w:val="24"/>
          <w:u w:val="none"/>
          <w:lang w:eastAsia="lv-LV"/>
        </w:rPr>
        <w:t xml:space="preserve"> (turpmāk – iesniedzējs) 2025. gada 5.augusta iesniegums (Gulbenes novada pašvaldībā saņemts 2025. gada 5.augustā un reģistrēts ar Nr. GND/5.13.3/25/1738-K), kurā lūgts noteikt servitūta ceļu, kas nodrošinātu piekļuvi pie iesniedzējam piederošā nekustamā īpašuma Vidus iela 33, Gulbene, Gulbenes novads, kadastra numurs 5001 006 0142, sastāvā ietilpstošajai zemes vienībai ar kadastra apzīmējumu 5001 006 0142, pa Gulbenes novada pašvaldībai īpašumā esošo zemes vienību ar kadastra apzīmējumu 5001 006 0243.</w:t>
      </w:r>
    </w:p>
    <w:p w14:paraId="667AFEF8" w14:textId="77777777" w:rsidR="00662115" w:rsidRPr="00662115" w:rsidRDefault="00662115" w:rsidP="00EE75B3">
      <w:pPr>
        <w:widowControl w:val="0"/>
        <w:spacing w:line="360" w:lineRule="auto"/>
        <w:ind w:firstLine="567"/>
        <w:jc w:val="both"/>
        <w:rPr>
          <w:rFonts w:eastAsia="SimSun"/>
          <w:szCs w:val="24"/>
          <w:u w:val="none"/>
          <w:lang w:eastAsia="zh-CN" w:bidi="hi-IN"/>
        </w:rPr>
      </w:pPr>
      <w:r w:rsidRPr="00662115">
        <w:rPr>
          <w:szCs w:val="24"/>
          <w:u w:val="none"/>
          <w:lang w:eastAsia="lv-LV"/>
        </w:rPr>
        <w:t xml:space="preserve">Iesniedzēja īpašuma tiesības uz </w:t>
      </w:r>
      <w:r w:rsidRPr="00662115">
        <w:rPr>
          <w:rFonts w:eastAsia="SimSun"/>
          <w:szCs w:val="24"/>
          <w:u w:val="none"/>
          <w:lang w:eastAsia="zh-CN" w:bidi="hi-IN"/>
        </w:rPr>
        <w:t>nekustamo īpašumu Vidus iela 33, Gulbene, kadastra numurs 5001 006 0142, kas sastāv no zemes vienības ar kadastra apzīmējumu 5001 006 0142 0,17 ha platībā un ēkas (būves) ar kadastra apzīmējumu 5001 006 0142 001, 5001 006 0142 004, 5001 006 0142 005 nostiprinātas Vidzemes rajona tiesas Gulbenes pilsētas zemesgrāmatas nodalījumā Nr.</w:t>
      </w:r>
      <w:r w:rsidRPr="00662115">
        <w:rPr>
          <w:szCs w:val="24"/>
          <w:u w:val="none"/>
          <w:lang w:eastAsia="lv-LV"/>
        </w:rPr>
        <w:t> </w:t>
      </w:r>
      <w:r w:rsidRPr="00662115">
        <w:rPr>
          <w:rFonts w:eastAsia="SimSun"/>
          <w:szCs w:val="24"/>
          <w:u w:val="none"/>
          <w:lang w:eastAsia="zh-CN" w:bidi="hi-IN"/>
        </w:rPr>
        <w:t xml:space="preserve">1092, pamatojoties uz tiesneses Antras </w:t>
      </w:r>
      <w:proofErr w:type="spellStart"/>
      <w:r w:rsidRPr="00662115">
        <w:rPr>
          <w:rFonts w:eastAsia="SimSun"/>
          <w:szCs w:val="24"/>
          <w:u w:val="none"/>
          <w:lang w:eastAsia="zh-CN" w:bidi="hi-IN"/>
        </w:rPr>
        <w:t>Bušmanes</w:t>
      </w:r>
      <w:proofErr w:type="spellEnd"/>
      <w:r w:rsidRPr="00662115">
        <w:rPr>
          <w:rFonts w:eastAsia="SimSun"/>
          <w:szCs w:val="24"/>
          <w:u w:val="none"/>
          <w:lang w:eastAsia="zh-CN" w:bidi="hi-IN"/>
        </w:rPr>
        <w:t xml:space="preserve"> 2019. gada 31. oktobra lēmumu, (žurnāls Nr. 300004991561).</w:t>
      </w:r>
    </w:p>
    <w:p w14:paraId="17946D27"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342C2AB7"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Saskaņā ar likuma “Par autoceļiem” 6.</w:t>
      </w:r>
      <w:r w:rsidRPr="00662115">
        <w:rPr>
          <w:szCs w:val="24"/>
          <w:u w:val="none"/>
          <w:vertAlign w:val="superscript"/>
          <w:lang w:eastAsia="lv-LV"/>
        </w:rPr>
        <w:t>1</w:t>
      </w:r>
      <w:r w:rsidRPr="00662115">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1D6F752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lastRenderedPageBreak/>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57EDA491" w14:textId="77777777" w:rsidR="00662115" w:rsidRPr="00662115" w:rsidRDefault="00662115" w:rsidP="00662115">
      <w:pPr>
        <w:spacing w:line="360" w:lineRule="auto"/>
        <w:ind w:firstLine="567"/>
        <w:jc w:val="both"/>
        <w:rPr>
          <w:color w:val="FF0000"/>
          <w:szCs w:val="24"/>
          <w:u w:val="none"/>
          <w:lang w:eastAsia="lv-LV"/>
        </w:rPr>
      </w:pPr>
      <w:r w:rsidRPr="00662115">
        <w:rPr>
          <w:szCs w:val="24"/>
          <w:u w:val="none"/>
          <w:lang w:eastAsia="lv-LV"/>
        </w:rPr>
        <w:t>Gulbenes novada pašvaldības īpašuma tiesības uz nekustamo īpašumu</w:t>
      </w:r>
      <w:r w:rsidRPr="00662115">
        <w:rPr>
          <w:rFonts w:eastAsia="SimSun"/>
          <w:szCs w:val="24"/>
          <w:u w:val="none"/>
          <w:lang w:eastAsia="zh-CN" w:bidi="hi-IN"/>
        </w:rPr>
        <w:t xml:space="preserve"> ar kadastra numuru 5001 006 0145, kas sastāv no zemes vienības ar kadastra apzīmējumu 5006 006 0243 0.2457 ha platībā</w:t>
      </w:r>
      <w:r w:rsidRPr="00662115">
        <w:rPr>
          <w:szCs w:val="24"/>
          <w:u w:val="none"/>
          <w:lang w:eastAsia="lv-LV"/>
        </w:rPr>
        <w:t xml:space="preserve">, nostiprinātas 2025. gada 30. aprīlī saskaņā ar Vidzemes rajona tiesas lēmumu (žurnāls Nr. 300008307897), par ko izdarīts ieraksts Gulbenes pilsētas zemesgrāmatas nodalījumā Nr. </w:t>
      </w:r>
      <w:r w:rsidRPr="00662115">
        <w:rPr>
          <w:rFonts w:eastAsia="SimSun"/>
          <w:szCs w:val="24"/>
          <w:u w:val="none"/>
          <w:lang w:eastAsia="zh-CN" w:bidi="hi-IN"/>
        </w:rPr>
        <w:t>100000109024</w:t>
      </w:r>
      <w:r w:rsidRPr="00662115">
        <w:rPr>
          <w:szCs w:val="24"/>
          <w:u w:val="none"/>
          <w:lang w:eastAsia="lv-LV"/>
        </w:rPr>
        <w:t>.</w:t>
      </w:r>
    </w:p>
    <w:p w14:paraId="52CF3B3F"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Civillikuma 1158. pants nosaka, ka, ja nodibinot ceļa servitūtu nekas nav teikts par ceļa platumu, tad kājceļam jābūt vienu metru, bet lopu ceļam vai braucamam ceļam vismaz četri ar pusi metrus platam. </w:t>
      </w:r>
    </w:p>
    <w:p w14:paraId="7320C14A"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Gulbenes novada pašvaldības domes 2023.gada 21.decembra saistošo noteikumu Nr.24 “Gulbenes novada pašvaldības nolikums” 25.16.apakšpunktā </w:t>
      </w:r>
      <w:proofErr w:type="spellStart"/>
      <w:r w:rsidRPr="00662115">
        <w:rPr>
          <w:szCs w:val="24"/>
          <w:u w:val="none"/>
          <w:lang w:eastAsia="lv-LV"/>
        </w:rPr>
        <w:t>citstarp</w:t>
      </w:r>
      <w:proofErr w:type="spellEnd"/>
      <w:r w:rsidRPr="00662115">
        <w:rPr>
          <w:szCs w:val="24"/>
          <w:u w:val="none"/>
          <w:lang w:eastAsia="lv-LV"/>
        </w:rPr>
        <w:t xml:space="preserve"> noteikts, ka izpilddirektors slēdz privāto tiesību līgumus apstiprinātā budžeta ietvaros.</w:t>
      </w:r>
    </w:p>
    <w:p w14:paraId="4AA4392E" w14:textId="77777777" w:rsidR="00662115" w:rsidRPr="00662115" w:rsidRDefault="00662115" w:rsidP="00662115">
      <w:pPr>
        <w:spacing w:line="360" w:lineRule="auto"/>
        <w:ind w:firstLine="567"/>
        <w:jc w:val="both"/>
        <w:rPr>
          <w:noProof/>
          <w:color w:val="000000"/>
          <w:szCs w:val="24"/>
          <w:u w:val="none"/>
          <w:lang w:eastAsia="lv-LV"/>
        </w:rPr>
      </w:pPr>
      <w:r w:rsidRPr="00662115">
        <w:rPr>
          <w:szCs w:val="24"/>
          <w:u w:val="none"/>
          <w:lang w:eastAsia="lv-LV"/>
        </w:rPr>
        <w:t>Ņemot vērā minēto, pamatojoties uz Pašvaldību likuma 10.panta pirmās daļas 16. un 21.punktu,</w:t>
      </w:r>
      <w:r w:rsidRPr="00662115">
        <w:rPr>
          <w:rFonts w:ascii="Arial" w:hAnsi="Arial" w:cs="Arial"/>
          <w:sz w:val="22"/>
          <w:u w:val="none"/>
          <w:lang w:eastAsia="lv-LV"/>
        </w:rPr>
        <w:t xml:space="preserve"> </w:t>
      </w:r>
      <w:r w:rsidRPr="00662115">
        <w:rPr>
          <w:szCs w:val="24"/>
          <w:u w:val="none"/>
          <w:lang w:eastAsia="lv-LV"/>
        </w:rPr>
        <w:t>Civillikuma 1158., 1231. un 1232. pantu un Gulbenes novada pašvaldības domes 2023.gada 21.decembra saistošo noteikumu Nr.24 “Gulbenes novada pašvaldības nolikuma” 25.16.apakšpunktu, un ievērojot Gulbenes novada pašvaldības domes Attīstības un tautsaimniecības komitejas</w:t>
      </w:r>
      <w:r w:rsidRPr="00662115">
        <w:rPr>
          <w:rFonts w:ascii="Arial" w:hAnsi="Arial" w:cs="Arial"/>
          <w:sz w:val="22"/>
          <w:u w:val="none"/>
          <w:lang w:eastAsia="lv-LV"/>
        </w:rPr>
        <w:t xml:space="preserve"> </w:t>
      </w:r>
      <w:r w:rsidRPr="00662115">
        <w:rPr>
          <w:szCs w:val="24"/>
          <w:u w:val="none"/>
          <w:lang w:eastAsia="lv-LV"/>
        </w:rPr>
        <w:t xml:space="preserve">sēdes ieteikumu, atklāti balsojot: </w:t>
      </w:r>
      <w:r w:rsidRPr="00662115">
        <w:rPr>
          <w:noProof/>
          <w:szCs w:val="24"/>
          <w:u w:val="none"/>
          <w:lang w:eastAsia="lv-LV"/>
        </w:rPr>
        <w:t>ar  balsīm "Par"–, "Pret" – , "Atturas" –</w:t>
      </w:r>
      <w:r w:rsidRPr="00662115">
        <w:rPr>
          <w:szCs w:val="24"/>
          <w:u w:val="none"/>
          <w:lang w:eastAsia="lv-LV"/>
        </w:rPr>
        <w:t>, Gulbenes novada pašvaldības dome NOLEMJ</w:t>
      </w:r>
      <w:r w:rsidRPr="00662115">
        <w:rPr>
          <w:color w:val="000000"/>
          <w:szCs w:val="24"/>
          <w:u w:val="none"/>
          <w:lang w:eastAsia="lv-LV"/>
        </w:rPr>
        <w:t>:</w:t>
      </w:r>
    </w:p>
    <w:p w14:paraId="193278F3" w14:textId="77777777" w:rsidR="00662115" w:rsidRPr="00662115" w:rsidRDefault="00662115" w:rsidP="00662115">
      <w:pPr>
        <w:tabs>
          <w:tab w:val="left" w:pos="1134"/>
        </w:tabs>
        <w:spacing w:line="360" w:lineRule="auto"/>
        <w:ind w:firstLine="709"/>
        <w:jc w:val="both"/>
        <w:rPr>
          <w:bCs/>
          <w:szCs w:val="24"/>
          <w:u w:val="none"/>
          <w:lang w:eastAsia="lv-LV"/>
        </w:rPr>
      </w:pPr>
      <w:r w:rsidRPr="00662115">
        <w:rPr>
          <w:bCs/>
          <w:szCs w:val="24"/>
          <w:u w:val="none"/>
          <w:lang w:eastAsia="lv-LV"/>
        </w:rPr>
        <w:t xml:space="preserve">1. PIEKRIST braucama ceļa servitūta (ceļa servitūts) 4,0 m platumā un 30 m garumā nodibināšanai Gulbenes novada pašvaldībai piederošajā nekustamā īpašuma, kadastra numurs 5001 006 0145, sastāvā ietilpstošajā zemes vienībā ar kadastra apzīmējumu 5001 006 0243 par labu nekustamā īpašumā Vidus iela 33, Gulbenē, kadastra numurs 5001 006 0142, sastāvā ietilpstošajai zemes vienībai ar kadastra apzīmējumu 5001 006 0142, atbilstoši </w:t>
      </w:r>
      <w:proofErr w:type="spellStart"/>
      <w:r w:rsidRPr="00662115">
        <w:rPr>
          <w:bCs/>
          <w:szCs w:val="24"/>
          <w:u w:val="none"/>
          <w:lang w:eastAsia="lv-LV"/>
        </w:rPr>
        <w:t>izkopējumam</w:t>
      </w:r>
      <w:proofErr w:type="spellEnd"/>
      <w:r w:rsidRPr="00662115">
        <w:rPr>
          <w:bCs/>
          <w:szCs w:val="24"/>
          <w:u w:val="none"/>
          <w:lang w:eastAsia="lv-LV"/>
        </w:rPr>
        <w:t xml:space="preserve"> no digitālās kadastra kartes (Pielikums).</w:t>
      </w:r>
    </w:p>
    <w:p w14:paraId="4056B095" w14:textId="77777777" w:rsidR="00662115" w:rsidRPr="00662115" w:rsidRDefault="00662115" w:rsidP="00662115">
      <w:pPr>
        <w:tabs>
          <w:tab w:val="left" w:pos="993"/>
        </w:tabs>
        <w:spacing w:line="360" w:lineRule="auto"/>
        <w:ind w:firstLine="567"/>
        <w:jc w:val="both"/>
        <w:rPr>
          <w:szCs w:val="24"/>
          <w:u w:val="none"/>
          <w:lang w:eastAsia="lv-LV"/>
        </w:rPr>
      </w:pPr>
      <w:r w:rsidRPr="00662115">
        <w:rPr>
          <w:szCs w:val="24"/>
          <w:u w:val="none"/>
          <w:lang w:eastAsia="lv-LV"/>
        </w:rPr>
        <w:t>2.</w:t>
      </w:r>
      <w:r w:rsidRPr="00662115">
        <w:rPr>
          <w:b/>
          <w:szCs w:val="24"/>
          <w:u w:val="none"/>
          <w:lang w:eastAsia="lv-LV"/>
        </w:rPr>
        <w:t xml:space="preserve"> </w:t>
      </w:r>
      <w:r w:rsidRPr="00662115">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62115">
        <w:rPr>
          <w:szCs w:val="24"/>
          <w:u w:val="none"/>
          <w:lang w:eastAsia="lv-LV"/>
        </w:rPr>
        <w:t>personālvadības</w:t>
      </w:r>
      <w:proofErr w:type="spellEnd"/>
      <w:r w:rsidRPr="00662115">
        <w:rPr>
          <w:szCs w:val="24"/>
          <w:u w:val="none"/>
          <w:lang w:eastAsia="lv-LV"/>
        </w:rPr>
        <w:t xml:space="preserve"> nodaļai saskaņošanai.</w:t>
      </w:r>
    </w:p>
    <w:p w14:paraId="051D33F5" w14:textId="1AE8CBD7" w:rsidR="00662115" w:rsidRPr="00662115" w:rsidRDefault="00662115" w:rsidP="00093BA1">
      <w:pPr>
        <w:tabs>
          <w:tab w:val="left" w:pos="993"/>
        </w:tabs>
        <w:spacing w:line="360" w:lineRule="auto"/>
        <w:ind w:firstLine="567"/>
        <w:jc w:val="both"/>
        <w:rPr>
          <w:b/>
          <w:bCs/>
          <w:szCs w:val="24"/>
          <w:u w:val="none"/>
          <w:lang w:eastAsia="lv-LV"/>
        </w:rPr>
      </w:pPr>
      <w:r w:rsidRPr="00662115">
        <w:rPr>
          <w:szCs w:val="24"/>
          <w:u w:val="none"/>
          <w:lang w:eastAsia="lv-LV"/>
        </w:rPr>
        <w:t xml:space="preserve">3. Gulbenes novada pašvaldības izpilddirektoram noslēgt līgumu par šā lēmuma 1.punktā noteiktā ceļa servitūta nodibināšanu ar nekustamā īpašuma Vidus iela 33, Gulbene, Gulbenes novads, kadastra numurs 5001 006 0142, īpašnieci </w:t>
      </w:r>
      <w:r w:rsidR="00093BA1">
        <w:rPr>
          <w:rFonts w:eastAsia="SimSun"/>
          <w:b/>
          <w:bCs/>
          <w:szCs w:val="24"/>
          <w:u w:val="none"/>
          <w:lang w:eastAsia="zh-CN" w:bidi="hi-IN"/>
        </w:rPr>
        <w:t>[…]</w:t>
      </w:r>
    </w:p>
    <w:p w14:paraId="474996FB" w14:textId="77777777" w:rsidR="00093BA1" w:rsidRDefault="00093BA1">
      <w:pPr>
        <w:rPr>
          <w:szCs w:val="24"/>
          <w:u w:val="none"/>
          <w:lang w:eastAsia="lv-LV"/>
        </w:rPr>
      </w:pPr>
      <w:r>
        <w:rPr>
          <w:szCs w:val="24"/>
          <w:u w:val="none"/>
          <w:lang w:eastAsia="lv-LV"/>
        </w:rPr>
        <w:br w:type="page"/>
      </w:r>
    </w:p>
    <w:p w14:paraId="71854BCD" w14:textId="104F24F5" w:rsidR="00662115" w:rsidRPr="00662115" w:rsidRDefault="00662115" w:rsidP="00EE75B3">
      <w:pPr>
        <w:spacing w:after="160" w:line="259" w:lineRule="auto"/>
        <w:jc w:val="right"/>
        <w:rPr>
          <w:szCs w:val="24"/>
          <w:u w:val="none"/>
          <w:lang w:eastAsia="lv-LV"/>
        </w:rPr>
      </w:pPr>
      <w:r w:rsidRPr="00662115">
        <w:rPr>
          <w:szCs w:val="24"/>
          <w:u w:val="none"/>
          <w:lang w:eastAsia="lv-LV"/>
        </w:rPr>
        <w:lastRenderedPageBreak/>
        <w:t>Pielikums ______.2025. Gulbenes novada domes lēmumam Nr. GND/2025/</w:t>
      </w:r>
    </w:p>
    <w:p w14:paraId="21B9EC23" w14:textId="77777777" w:rsidR="00662115" w:rsidRPr="00662115" w:rsidRDefault="00662115" w:rsidP="00662115">
      <w:pPr>
        <w:spacing w:line="360" w:lineRule="auto"/>
        <w:rPr>
          <w:szCs w:val="24"/>
          <w:u w:val="none"/>
          <w:lang w:eastAsia="lv-LV"/>
        </w:rPr>
      </w:pPr>
    </w:p>
    <w:p w14:paraId="74A4CD82" w14:textId="77777777" w:rsidR="00662115" w:rsidRPr="00662115" w:rsidRDefault="00662115" w:rsidP="00662115">
      <w:pPr>
        <w:spacing w:line="360" w:lineRule="auto"/>
        <w:jc w:val="center"/>
        <w:rPr>
          <w:b/>
          <w:szCs w:val="24"/>
          <w:u w:val="none"/>
          <w:lang w:eastAsia="lv-LV"/>
        </w:rPr>
      </w:pPr>
      <w:r w:rsidRPr="00662115">
        <w:rPr>
          <w:b/>
          <w:szCs w:val="24"/>
          <w:u w:val="none"/>
          <w:lang w:eastAsia="lv-LV"/>
        </w:rPr>
        <w:t>Servitūta ceļa atrašanās vietas shēma</w:t>
      </w:r>
    </w:p>
    <w:p w14:paraId="716CE969" w14:textId="77777777" w:rsidR="00662115" w:rsidRPr="00662115" w:rsidRDefault="00662115" w:rsidP="00662115">
      <w:pPr>
        <w:spacing w:line="360" w:lineRule="auto"/>
        <w:jc w:val="center"/>
        <w:rPr>
          <w:b/>
          <w:szCs w:val="24"/>
          <w:u w:val="none"/>
          <w:lang w:eastAsia="lv-LV"/>
        </w:rPr>
      </w:pPr>
      <w:r w:rsidRPr="00662115">
        <w:rPr>
          <w:b/>
          <w:noProof/>
          <w:szCs w:val="24"/>
          <w:u w:val="none"/>
          <w:lang w:eastAsia="lv-LV"/>
        </w:rPr>
        <w:drawing>
          <wp:inline distT="0" distB="0" distL="0" distR="0" wp14:anchorId="0678DF64" wp14:editId="2E62027F">
            <wp:extent cx="5939361" cy="7640624"/>
            <wp:effectExtent l="0" t="0" r="4445" b="0"/>
            <wp:docPr id="15215454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399" cy="7641960"/>
                    </a:xfrm>
                    <a:prstGeom prst="rect">
                      <a:avLst/>
                    </a:prstGeom>
                    <a:noFill/>
                    <a:ln>
                      <a:noFill/>
                    </a:ln>
                  </pic:spPr>
                </pic:pic>
              </a:graphicData>
            </a:graphic>
          </wp:inline>
        </w:drawing>
      </w:r>
    </w:p>
    <w:p w14:paraId="7A4364A4" w14:textId="77777777" w:rsidR="00662115" w:rsidRDefault="00662115" w:rsidP="00662115">
      <w:pPr>
        <w:spacing w:line="360" w:lineRule="auto"/>
        <w:ind w:firstLine="567"/>
        <w:jc w:val="both"/>
        <w:rPr>
          <w:u w:val="none"/>
        </w:rPr>
      </w:pPr>
    </w:p>
    <w:p w14:paraId="319FECB2" w14:textId="77777777" w:rsidR="00093BA1" w:rsidRDefault="00093BA1">
      <w:pPr>
        <w:rPr>
          <w:b/>
          <w:noProof/>
          <w:color w:val="000000" w:themeColor="text1"/>
          <w:szCs w:val="24"/>
          <w:u w:val="none"/>
        </w:rPr>
      </w:pPr>
      <w:r>
        <w:rPr>
          <w:b/>
          <w:noProof/>
          <w:color w:val="000000" w:themeColor="text1"/>
          <w:szCs w:val="24"/>
          <w:u w:val="none"/>
        </w:rPr>
        <w:br w:type="page"/>
      </w:r>
    </w:p>
    <w:p w14:paraId="72FF928B" w14:textId="6D31FC10" w:rsidR="0032517B" w:rsidRPr="00575A1B" w:rsidRDefault="00367623"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51A5CCB7"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Vidus ielā 33A, Gulbenē</w:t>
      </w:r>
    </w:p>
    <w:p w14:paraId="60AB69D0"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2B072888"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2AEEF4B3" w14:textId="77777777" w:rsidR="00591422" w:rsidRPr="00575A1B" w:rsidRDefault="00591422" w:rsidP="00591422">
      <w:pPr>
        <w:rPr>
          <w:rFonts w:eastAsia="Calibri"/>
          <w:szCs w:val="24"/>
          <w:u w:val="none"/>
        </w:rPr>
      </w:pPr>
      <w:r>
        <w:rPr>
          <w:rFonts w:eastAsia="Calibri"/>
          <w:szCs w:val="24"/>
          <w:u w:val="none"/>
        </w:rPr>
        <w:t>DEBATĒS PIEDALĀS: nav</w:t>
      </w:r>
    </w:p>
    <w:p w14:paraId="2C2E3FB6" w14:textId="77777777" w:rsidR="00591422" w:rsidRDefault="00591422" w:rsidP="00591422">
      <w:pPr>
        <w:rPr>
          <w:rFonts w:eastAsia="Calibri"/>
          <w:color w:val="FF0000"/>
          <w:szCs w:val="24"/>
          <w:u w:val="none"/>
        </w:rPr>
      </w:pPr>
    </w:p>
    <w:p w14:paraId="054EE3F1" w14:textId="77777777" w:rsidR="00591422" w:rsidRDefault="00591422" w:rsidP="00591422">
      <w:pPr>
        <w:spacing w:line="360" w:lineRule="auto"/>
        <w:ind w:firstLine="567"/>
        <w:jc w:val="both"/>
        <w:rPr>
          <w:u w:val="none"/>
        </w:rPr>
      </w:pPr>
      <w:r>
        <w:rPr>
          <w:u w:val="none"/>
        </w:rPr>
        <w:t>Attīstības un tautsaimniecības komiteja atklāti balsojot:</w:t>
      </w:r>
    </w:p>
    <w:p w14:paraId="3E8B3838"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7DF88180"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FBA290" w14:textId="77777777" w:rsidR="00662115" w:rsidRPr="00662115" w:rsidRDefault="00662115" w:rsidP="00662115">
      <w:pPr>
        <w:spacing w:line="360" w:lineRule="auto"/>
        <w:ind w:firstLine="567"/>
        <w:jc w:val="both"/>
        <w:rPr>
          <w:b/>
          <w:snapToGrid w:val="0"/>
          <w:szCs w:val="24"/>
          <w:u w:val="none"/>
        </w:rPr>
      </w:pPr>
      <w:r w:rsidRPr="00662115">
        <w:rPr>
          <w:b/>
          <w:snapToGrid w:val="0"/>
          <w:szCs w:val="24"/>
          <w:u w:val="none"/>
        </w:rPr>
        <w:t>Par servitūta ceļa noteikšanu par labu zemes vienībai Vidus ielā 33A, Gulbenē</w:t>
      </w:r>
    </w:p>
    <w:p w14:paraId="46986AB2" w14:textId="77777777" w:rsidR="00662115" w:rsidRPr="00EE75B3" w:rsidRDefault="00662115" w:rsidP="00662115">
      <w:pPr>
        <w:spacing w:line="360" w:lineRule="auto"/>
        <w:ind w:firstLine="567"/>
        <w:jc w:val="both"/>
        <w:rPr>
          <w:bCs/>
          <w:sz w:val="16"/>
          <w:szCs w:val="16"/>
          <w:u w:val="none"/>
          <w:lang w:eastAsia="lv-LV"/>
        </w:rPr>
      </w:pPr>
    </w:p>
    <w:p w14:paraId="6041F638" w14:textId="0281D749" w:rsidR="00662115" w:rsidRPr="00662115" w:rsidRDefault="00662115" w:rsidP="00662115">
      <w:pPr>
        <w:spacing w:line="360" w:lineRule="auto"/>
        <w:ind w:firstLine="567"/>
        <w:jc w:val="both"/>
        <w:rPr>
          <w:bCs/>
          <w:szCs w:val="24"/>
          <w:u w:val="none"/>
          <w:lang w:eastAsia="lv-LV"/>
        </w:rPr>
      </w:pPr>
      <w:r w:rsidRPr="00662115">
        <w:rPr>
          <w:bCs/>
          <w:szCs w:val="24"/>
          <w:u w:val="none"/>
          <w:lang w:eastAsia="lv-LV"/>
        </w:rPr>
        <w:t xml:space="preserve">Izskatīts </w:t>
      </w:r>
      <w:r w:rsidR="00093BA1">
        <w:rPr>
          <w:rFonts w:eastAsia="SimSun"/>
          <w:b/>
          <w:bCs/>
          <w:szCs w:val="24"/>
          <w:u w:val="none"/>
          <w:lang w:eastAsia="zh-CN" w:bidi="hi-IN"/>
        </w:rPr>
        <w:t>[…]</w:t>
      </w:r>
      <w:r w:rsidR="00093BA1" w:rsidRPr="00662115">
        <w:rPr>
          <w:bCs/>
          <w:szCs w:val="24"/>
          <w:u w:val="none"/>
          <w:lang w:eastAsia="lv-LV"/>
        </w:rPr>
        <w:t xml:space="preserve"> </w:t>
      </w:r>
      <w:r w:rsidRPr="00662115">
        <w:rPr>
          <w:bCs/>
          <w:szCs w:val="24"/>
          <w:u w:val="none"/>
          <w:lang w:eastAsia="lv-LV"/>
        </w:rPr>
        <w:t>(turpmāk – iesniedzējs) 2025. gada 4.augusta iesniegums (Gulbenes novada pašvaldībā saņemts 2025. gada 5.augustā un reģistrēts ar Nr.</w:t>
      </w:r>
      <w:r w:rsidRPr="00662115">
        <w:rPr>
          <w:rFonts w:ascii="Arial" w:hAnsi="Arial" w:cs="Arial"/>
          <w:b/>
          <w:bCs/>
          <w:szCs w:val="24"/>
          <w:u w:val="none"/>
          <w:lang w:eastAsia="lv-LV"/>
        </w:rPr>
        <w:t xml:space="preserve"> </w:t>
      </w:r>
      <w:r w:rsidRPr="00662115">
        <w:rPr>
          <w:bCs/>
          <w:szCs w:val="24"/>
          <w:u w:val="none"/>
          <w:lang w:eastAsia="lv-LV"/>
        </w:rPr>
        <w:t>GND/5.13.3/25/1741-Š), kurā lūgts noteikt servitūta ceļu, kas nodrošinātu piekļuvi pie iesniedzējam piederošā nekustamā īpašuma Vidus iela 33A, Gulbene, Gulbenes novads, kadastra numurs 5001 006 0143, sastāvā ietilpstošajai zemes vienībai ar kadastra apzīmējumu 5001 006 0143, pa Gulbenes novada pašvaldībai īpašumā esošo zemes vienību ar kadastra apzīmējumu 5001 006 0243.</w:t>
      </w:r>
    </w:p>
    <w:p w14:paraId="5D8FAE17" w14:textId="77777777" w:rsidR="00662115" w:rsidRPr="00662115" w:rsidRDefault="00662115" w:rsidP="00662115">
      <w:pPr>
        <w:spacing w:line="360" w:lineRule="auto"/>
        <w:ind w:firstLine="567"/>
        <w:jc w:val="both"/>
        <w:rPr>
          <w:rFonts w:eastAsia="SimSun"/>
          <w:szCs w:val="24"/>
          <w:u w:val="none"/>
          <w:lang w:eastAsia="zh-CN" w:bidi="hi-IN"/>
        </w:rPr>
      </w:pPr>
      <w:r w:rsidRPr="00662115">
        <w:rPr>
          <w:szCs w:val="24"/>
          <w:u w:val="none"/>
          <w:lang w:eastAsia="lv-LV"/>
        </w:rPr>
        <w:t xml:space="preserve">Iesniedzēja īpašuma tiesības uz </w:t>
      </w:r>
      <w:r w:rsidRPr="00662115">
        <w:rPr>
          <w:rFonts w:eastAsia="SimSun"/>
          <w:szCs w:val="24"/>
          <w:u w:val="none"/>
          <w:lang w:eastAsia="zh-CN" w:bidi="hi-IN"/>
        </w:rPr>
        <w:t>nekustamo īpašumu Vidus iela 33A, Gulbene, kadastra numurs 5001 006 0143, kas sastāv no zemes vienības ar kadastra apzīmējumu 5001 006 0143 0,1697 ha platībā un ēkas (būves) ar kadastra apzīmējumu 5001 006 0143 001, 5001 006 0143 002, 5001 006 0143 006  nostiprinātas Vidzemes rajona tiesas Gulbenes pilsētas zemesgrāmatas nodalījumā Nr.</w:t>
      </w:r>
      <w:r w:rsidRPr="00662115">
        <w:rPr>
          <w:szCs w:val="24"/>
          <w:u w:val="none"/>
          <w:lang w:eastAsia="lv-LV"/>
        </w:rPr>
        <w:t> </w:t>
      </w:r>
      <w:r w:rsidRPr="00662115">
        <w:rPr>
          <w:rFonts w:eastAsia="SimSun"/>
          <w:szCs w:val="24"/>
          <w:u w:val="none"/>
          <w:lang w:eastAsia="zh-CN" w:bidi="hi-IN"/>
        </w:rPr>
        <w:t xml:space="preserve">1155, pamatojoties uz tiesneses Ineses </w:t>
      </w:r>
      <w:proofErr w:type="spellStart"/>
      <w:r w:rsidRPr="00662115">
        <w:rPr>
          <w:rFonts w:eastAsia="SimSun"/>
          <w:szCs w:val="24"/>
          <w:u w:val="none"/>
          <w:lang w:eastAsia="zh-CN" w:bidi="hi-IN"/>
        </w:rPr>
        <w:t>Čakšas</w:t>
      </w:r>
      <w:proofErr w:type="spellEnd"/>
      <w:r w:rsidRPr="00662115">
        <w:rPr>
          <w:rFonts w:eastAsia="SimSun"/>
          <w:szCs w:val="24"/>
          <w:u w:val="none"/>
          <w:lang w:eastAsia="zh-CN" w:bidi="hi-IN"/>
        </w:rPr>
        <w:t xml:space="preserve"> 2014. gada 5. augusta lēmumu, žurnāls Nr. 300003686739.</w:t>
      </w:r>
    </w:p>
    <w:p w14:paraId="6C1689D6"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37B2BCA5" w14:textId="77777777" w:rsidR="00662115" w:rsidRPr="00662115" w:rsidRDefault="00662115" w:rsidP="00EE75B3">
      <w:pPr>
        <w:widowControl w:val="0"/>
        <w:spacing w:line="360" w:lineRule="auto"/>
        <w:ind w:firstLine="567"/>
        <w:jc w:val="both"/>
        <w:rPr>
          <w:szCs w:val="24"/>
          <w:u w:val="none"/>
          <w:lang w:eastAsia="lv-LV"/>
        </w:rPr>
      </w:pPr>
      <w:r w:rsidRPr="00662115">
        <w:rPr>
          <w:szCs w:val="24"/>
          <w:u w:val="none"/>
          <w:lang w:eastAsia="lv-LV"/>
        </w:rPr>
        <w:t>Saskaņā ar likuma “Par autoceļiem” 6.</w:t>
      </w:r>
      <w:r w:rsidRPr="00662115">
        <w:rPr>
          <w:szCs w:val="24"/>
          <w:u w:val="none"/>
          <w:vertAlign w:val="superscript"/>
          <w:lang w:eastAsia="lv-LV"/>
        </w:rPr>
        <w:t>1</w:t>
      </w:r>
      <w:r w:rsidRPr="00662115">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5EFBE0FA" w14:textId="77777777" w:rsidR="00662115" w:rsidRPr="00662115" w:rsidRDefault="00662115" w:rsidP="00EE75B3">
      <w:pPr>
        <w:widowControl w:val="0"/>
        <w:spacing w:line="360" w:lineRule="auto"/>
        <w:ind w:firstLine="567"/>
        <w:jc w:val="both"/>
        <w:rPr>
          <w:szCs w:val="24"/>
          <w:u w:val="none"/>
          <w:lang w:eastAsia="lv-LV"/>
        </w:rPr>
      </w:pPr>
      <w:r w:rsidRPr="00662115">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7FF2CB41" w14:textId="77777777" w:rsidR="00662115" w:rsidRPr="00662115" w:rsidRDefault="00662115" w:rsidP="00EE75B3">
      <w:pPr>
        <w:widowControl w:val="0"/>
        <w:spacing w:line="360" w:lineRule="auto"/>
        <w:ind w:firstLine="567"/>
        <w:jc w:val="both"/>
        <w:rPr>
          <w:color w:val="FF0000"/>
          <w:szCs w:val="24"/>
          <w:u w:val="none"/>
          <w:lang w:eastAsia="lv-LV"/>
        </w:rPr>
      </w:pPr>
      <w:r w:rsidRPr="00662115">
        <w:rPr>
          <w:szCs w:val="24"/>
          <w:u w:val="none"/>
          <w:lang w:eastAsia="lv-LV"/>
        </w:rPr>
        <w:t>Gulbenes novada pašvaldības īpašuma tiesības uz nekustamo īpašumu</w:t>
      </w:r>
      <w:r w:rsidRPr="00662115">
        <w:rPr>
          <w:rFonts w:eastAsia="SimSun"/>
          <w:szCs w:val="24"/>
          <w:u w:val="none"/>
          <w:lang w:eastAsia="zh-CN" w:bidi="hi-IN"/>
        </w:rPr>
        <w:t xml:space="preserve"> ar kadastra numurs </w:t>
      </w:r>
      <w:r w:rsidRPr="00662115">
        <w:rPr>
          <w:rFonts w:eastAsia="SimSun"/>
          <w:szCs w:val="24"/>
          <w:u w:val="none"/>
          <w:lang w:eastAsia="zh-CN" w:bidi="hi-IN"/>
        </w:rPr>
        <w:lastRenderedPageBreak/>
        <w:t>5001 006 0145, kas sastāv no zemes vienības ar kadastra apzīmējumu 5006 006 0243 0.2457 ha platībā</w:t>
      </w:r>
      <w:r w:rsidRPr="00662115">
        <w:rPr>
          <w:szCs w:val="24"/>
          <w:u w:val="none"/>
          <w:lang w:eastAsia="lv-LV"/>
        </w:rPr>
        <w:t xml:space="preserve">, nostiprinātas 2025. gada 30. aprīlī saskaņā ar Vidzemes rajona tiesas lēmumu (žurnāls Nr. 300008307897), par ko izdarīts ieraksts Gulbenes pilsētas zemesgrāmatas nodalījumā Nr. </w:t>
      </w:r>
      <w:r w:rsidRPr="00662115">
        <w:rPr>
          <w:rFonts w:eastAsia="SimSun"/>
          <w:szCs w:val="24"/>
          <w:u w:val="none"/>
          <w:lang w:eastAsia="zh-CN" w:bidi="hi-IN"/>
        </w:rPr>
        <w:t>100000109024</w:t>
      </w:r>
      <w:r w:rsidRPr="00662115">
        <w:rPr>
          <w:szCs w:val="24"/>
          <w:u w:val="none"/>
          <w:lang w:eastAsia="lv-LV"/>
        </w:rPr>
        <w:t>.</w:t>
      </w:r>
    </w:p>
    <w:p w14:paraId="206C8728"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Civillikuma 1158. pants nosaka, ka, ja nodibinot ceļa servitūtu nekas nav teikts par ceļa platumu, tad kājceļam jābūt vienu metru, bet lopu ceļam vai braucamam ceļam vismaz četri ar pusi metrus platam. </w:t>
      </w:r>
    </w:p>
    <w:p w14:paraId="7E89DDD2"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Gulbenes novada pašvaldības domes 2023.gada 21.decembra saistošo noteikumu Nr.24 “Gulbenes novada pašvaldības nolikums” 25.16.apakšpunktā </w:t>
      </w:r>
      <w:proofErr w:type="spellStart"/>
      <w:r w:rsidRPr="00662115">
        <w:rPr>
          <w:szCs w:val="24"/>
          <w:u w:val="none"/>
          <w:lang w:eastAsia="lv-LV"/>
        </w:rPr>
        <w:t>citstarp</w:t>
      </w:r>
      <w:proofErr w:type="spellEnd"/>
      <w:r w:rsidRPr="00662115">
        <w:rPr>
          <w:szCs w:val="24"/>
          <w:u w:val="none"/>
          <w:lang w:eastAsia="lv-LV"/>
        </w:rPr>
        <w:t xml:space="preserve"> noteikts, ka izpilddirektors slēdz privāto tiesību līgumus apstiprinātā budžeta ietvaros.</w:t>
      </w:r>
    </w:p>
    <w:p w14:paraId="0A0FCEC2" w14:textId="77777777" w:rsidR="00662115" w:rsidRPr="00662115" w:rsidRDefault="00662115" w:rsidP="00662115">
      <w:pPr>
        <w:spacing w:line="360" w:lineRule="auto"/>
        <w:ind w:firstLine="567"/>
        <w:jc w:val="both"/>
        <w:rPr>
          <w:noProof/>
          <w:color w:val="000000"/>
          <w:szCs w:val="24"/>
          <w:u w:val="none"/>
          <w:lang w:eastAsia="lv-LV"/>
        </w:rPr>
      </w:pPr>
      <w:r w:rsidRPr="00662115">
        <w:rPr>
          <w:szCs w:val="24"/>
          <w:u w:val="none"/>
          <w:lang w:eastAsia="lv-LV"/>
        </w:rPr>
        <w:t>Ņemot vērā minēto, pamatojoties uz Pašvaldību likuma 10.panta pirmās daļas 16. un 21.punktu,</w:t>
      </w:r>
      <w:r w:rsidRPr="00662115">
        <w:rPr>
          <w:rFonts w:ascii="Arial" w:hAnsi="Arial" w:cs="Arial"/>
          <w:sz w:val="22"/>
          <w:u w:val="none"/>
          <w:lang w:eastAsia="lv-LV"/>
        </w:rPr>
        <w:t xml:space="preserve"> </w:t>
      </w:r>
      <w:r w:rsidRPr="00662115">
        <w:rPr>
          <w:szCs w:val="24"/>
          <w:u w:val="none"/>
          <w:lang w:eastAsia="lv-LV"/>
        </w:rPr>
        <w:t>Civillikuma 1158., 1231. un 1232. pantu un Gulbenes novada pašvaldības domes 2023.gada 21.decembra saistošo noteikumu Nr.24 “Gulbenes novada pašvaldības nolikuma” 25.16.apakšpunktu, un ievērojot Gulbenes novada pašvaldības domes Attīstības un tautsaimniecības komitejas</w:t>
      </w:r>
      <w:r w:rsidRPr="00662115">
        <w:rPr>
          <w:rFonts w:ascii="Arial" w:hAnsi="Arial" w:cs="Arial"/>
          <w:sz w:val="22"/>
          <w:u w:val="none"/>
          <w:lang w:eastAsia="lv-LV"/>
        </w:rPr>
        <w:t xml:space="preserve"> </w:t>
      </w:r>
      <w:r w:rsidRPr="00662115">
        <w:rPr>
          <w:szCs w:val="24"/>
          <w:u w:val="none"/>
          <w:lang w:eastAsia="lv-LV"/>
        </w:rPr>
        <w:t xml:space="preserve">sēdes ieteikumu, atklāti balsojot: </w:t>
      </w:r>
      <w:r w:rsidRPr="00662115">
        <w:rPr>
          <w:noProof/>
          <w:szCs w:val="24"/>
          <w:u w:val="none"/>
          <w:lang w:eastAsia="lv-LV"/>
        </w:rPr>
        <w:t>ar  balsīm "Par"–, "Pret" – , "Atturas" –</w:t>
      </w:r>
      <w:r w:rsidRPr="00662115">
        <w:rPr>
          <w:szCs w:val="24"/>
          <w:u w:val="none"/>
          <w:lang w:eastAsia="lv-LV"/>
        </w:rPr>
        <w:t>, Gulbenes novada pašvaldības dome NOLEMJ</w:t>
      </w:r>
      <w:r w:rsidRPr="00662115">
        <w:rPr>
          <w:color w:val="000000"/>
          <w:szCs w:val="24"/>
          <w:u w:val="none"/>
          <w:lang w:eastAsia="lv-LV"/>
        </w:rPr>
        <w:t>:</w:t>
      </w:r>
    </w:p>
    <w:p w14:paraId="1B7B998F" w14:textId="77777777" w:rsidR="00662115" w:rsidRPr="00662115" w:rsidRDefault="00662115" w:rsidP="00662115">
      <w:pPr>
        <w:tabs>
          <w:tab w:val="left" w:pos="1134"/>
        </w:tabs>
        <w:spacing w:line="360" w:lineRule="auto"/>
        <w:ind w:firstLine="709"/>
        <w:jc w:val="both"/>
        <w:rPr>
          <w:bCs/>
          <w:szCs w:val="24"/>
          <w:u w:val="none"/>
          <w:lang w:eastAsia="lv-LV"/>
        </w:rPr>
      </w:pPr>
      <w:r w:rsidRPr="00662115">
        <w:rPr>
          <w:bCs/>
          <w:szCs w:val="24"/>
          <w:u w:val="none"/>
          <w:lang w:eastAsia="lv-LV"/>
        </w:rPr>
        <w:t xml:space="preserve">1. PIEKRIST braucama ceļa servitūta (ceļa servitūts) 4,0 m platumā un 41 m garumā nodibināšanai Gulbenes novada pašvaldībai piederošā nekustamā īpašuma, kadastra numuru 5001 006 0145, sastāvā ietilpstošajā zemes vienībā ar kadastra apzīmējumu 5001 006 0243 par labu nekustamā īpašumā Vidus iela 33A, Gulbenē, kadastra numurs 5001 006 0143, sastāvā ietilpstošajai zemes vienībai ar kadastra apzīmējumu 5001 006 0143, atbilstoši </w:t>
      </w:r>
      <w:proofErr w:type="spellStart"/>
      <w:r w:rsidRPr="00662115">
        <w:rPr>
          <w:bCs/>
          <w:szCs w:val="24"/>
          <w:u w:val="none"/>
          <w:lang w:eastAsia="lv-LV"/>
        </w:rPr>
        <w:t>izkopējumam</w:t>
      </w:r>
      <w:proofErr w:type="spellEnd"/>
      <w:r w:rsidRPr="00662115">
        <w:rPr>
          <w:bCs/>
          <w:szCs w:val="24"/>
          <w:u w:val="none"/>
          <w:lang w:eastAsia="lv-LV"/>
        </w:rPr>
        <w:t xml:space="preserve"> no digitālās kadastra kartes (Pielikums).</w:t>
      </w:r>
    </w:p>
    <w:p w14:paraId="6FBEB573" w14:textId="77777777" w:rsidR="00662115" w:rsidRPr="00662115" w:rsidRDefault="00662115" w:rsidP="00662115">
      <w:pPr>
        <w:tabs>
          <w:tab w:val="left" w:pos="993"/>
        </w:tabs>
        <w:spacing w:line="360" w:lineRule="auto"/>
        <w:ind w:firstLine="567"/>
        <w:jc w:val="both"/>
        <w:rPr>
          <w:szCs w:val="24"/>
          <w:u w:val="none"/>
          <w:lang w:eastAsia="lv-LV"/>
        </w:rPr>
      </w:pPr>
      <w:r w:rsidRPr="00662115">
        <w:rPr>
          <w:szCs w:val="24"/>
          <w:u w:val="none"/>
          <w:lang w:eastAsia="lv-LV"/>
        </w:rPr>
        <w:t>2.</w:t>
      </w:r>
      <w:r w:rsidRPr="00662115">
        <w:rPr>
          <w:b/>
          <w:szCs w:val="24"/>
          <w:u w:val="none"/>
          <w:lang w:eastAsia="lv-LV"/>
        </w:rPr>
        <w:t xml:space="preserve"> </w:t>
      </w:r>
      <w:r w:rsidRPr="00662115">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62115">
        <w:rPr>
          <w:szCs w:val="24"/>
          <w:u w:val="none"/>
          <w:lang w:eastAsia="lv-LV"/>
        </w:rPr>
        <w:t>personālvadības</w:t>
      </w:r>
      <w:proofErr w:type="spellEnd"/>
      <w:r w:rsidRPr="00662115">
        <w:rPr>
          <w:szCs w:val="24"/>
          <w:u w:val="none"/>
          <w:lang w:eastAsia="lv-LV"/>
        </w:rPr>
        <w:t xml:space="preserve"> nodaļai saskaņošanai.</w:t>
      </w:r>
    </w:p>
    <w:p w14:paraId="0243E6F4" w14:textId="3288443A" w:rsidR="00662115" w:rsidRPr="00662115" w:rsidRDefault="00662115" w:rsidP="00662115">
      <w:pPr>
        <w:tabs>
          <w:tab w:val="left" w:pos="993"/>
        </w:tabs>
        <w:spacing w:line="360" w:lineRule="auto"/>
        <w:ind w:firstLine="567"/>
        <w:jc w:val="both"/>
        <w:rPr>
          <w:b/>
          <w:szCs w:val="24"/>
          <w:u w:val="none"/>
          <w:lang w:eastAsia="lv-LV"/>
        </w:rPr>
      </w:pPr>
      <w:r w:rsidRPr="00662115">
        <w:rPr>
          <w:szCs w:val="24"/>
          <w:u w:val="none"/>
          <w:lang w:eastAsia="lv-LV"/>
        </w:rPr>
        <w:t xml:space="preserve">3. Gulbenes novada pašvaldības izpilddirektoram noslēgt līgumu par šā lēmuma 1.punktā noteiktā ceļa servitūta nodibināšanu ar nekustamā īpašuma Vidus iela 33A, Gulbene, Gulbenes novads, kadastra numurs 5001 006 0143, īpašnieku </w:t>
      </w:r>
      <w:r w:rsidR="00093BA1">
        <w:rPr>
          <w:rFonts w:eastAsia="SimSun"/>
          <w:b/>
          <w:bCs/>
          <w:szCs w:val="24"/>
          <w:u w:val="none"/>
          <w:lang w:eastAsia="zh-CN" w:bidi="hi-IN"/>
        </w:rPr>
        <w:t>[…]</w:t>
      </w:r>
      <w:r w:rsidRPr="00662115">
        <w:rPr>
          <w:szCs w:val="24"/>
          <w:u w:val="none"/>
          <w:lang w:eastAsia="lv-LV"/>
        </w:rPr>
        <w:t>.</w:t>
      </w:r>
    </w:p>
    <w:p w14:paraId="01FFE0F5" w14:textId="77777777" w:rsidR="00662115" w:rsidRPr="00662115" w:rsidRDefault="00662115" w:rsidP="00662115">
      <w:pPr>
        <w:tabs>
          <w:tab w:val="left" w:pos="1134"/>
        </w:tabs>
        <w:spacing w:line="360" w:lineRule="auto"/>
        <w:jc w:val="both"/>
        <w:rPr>
          <w:b/>
          <w:bCs/>
          <w:szCs w:val="24"/>
          <w:u w:val="none"/>
          <w:lang w:eastAsia="lv-LV"/>
        </w:rPr>
      </w:pPr>
    </w:p>
    <w:p w14:paraId="6AA8A9C7" w14:textId="77777777" w:rsidR="00662115" w:rsidRPr="00662115" w:rsidRDefault="00662115" w:rsidP="00EE75B3">
      <w:pPr>
        <w:spacing w:after="160" w:line="259" w:lineRule="auto"/>
        <w:jc w:val="right"/>
        <w:rPr>
          <w:szCs w:val="24"/>
          <w:u w:val="none"/>
          <w:lang w:eastAsia="lv-LV"/>
        </w:rPr>
      </w:pPr>
      <w:r w:rsidRPr="00662115">
        <w:rPr>
          <w:szCs w:val="24"/>
          <w:u w:val="none"/>
          <w:lang w:eastAsia="lv-LV"/>
        </w:rPr>
        <w:br w:type="page"/>
      </w:r>
      <w:r w:rsidRPr="00662115">
        <w:rPr>
          <w:szCs w:val="24"/>
          <w:u w:val="none"/>
          <w:lang w:eastAsia="lv-LV"/>
        </w:rPr>
        <w:lastRenderedPageBreak/>
        <w:t>Pielikums ______.2025. Gulbenes novada domes lēmumam Nr. GND/2025/</w:t>
      </w:r>
    </w:p>
    <w:p w14:paraId="6386189F" w14:textId="77777777" w:rsidR="00662115" w:rsidRPr="00662115" w:rsidRDefault="00662115" w:rsidP="00662115">
      <w:pPr>
        <w:spacing w:line="360" w:lineRule="auto"/>
        <w:rPr>
          <w:szCs w:val="24"/>
          <w:u w:val="none"/>
          <w:lang w:eastAsia="lv-LV"/>
        </w:rPr>
      </w:pPr>
    </w:p>
    <w:p w14:paraId="2A6B8A18" w14:textId="77777777" w:rsidR="00662115" w:rsidRPr="00662115" w:rsidRDefault="00662115" w:rsidP="00662115">
      <w:pPr>
        <w:spacing w:line="360" w:lineRule="auto"/>
        <w:jc w:val="center"/>
        <w:rPr>
          <w:b/>
          <w:szCs w:val="24"/>
          <w:u w:val="none"/>
          <w:lang w:eastAsia="lv-LV"/>
        </w:rPr>
      </w:pPr>
      <w:r w:rsidRPr="00662115">
        <w:rPr>
          <w:b/>
          <w:szCs w:val="24"/>
          <w:u w:val="none"/>
          <w:lang w:eastAsia="lv-LV"/>
        </w:rPr>
        <w:t>Servitūta ceļa atrašanās vietas shēma</w:t>
      </w:r>
    </w:p>
    <w:p w14:paraId="7A9D77A2" w14:textId="77777777" w:rsidR="00662115" w:rsidRPr="00662115" w:rsidRDefault="00662115" w:rsidP="00662115">
      <w:pPr>
        <w:spacing w:line="360" w:lineRule="auto"/>
        <w:jc w:val="center"/>
        <w:rPr>
          <w:b/>
          <w:szCs w:val="24"/>
          <w:u w:val="none"/>
          <w:lang w:eastAsia="lv-LV"/>
        </w:rPr>
      </w:pPr>
      <w:r w:rsidRPr="00662115">
        <w:rPr>
          <w:b/>
          <w:noProof/>
          <w:szCs w:val="24"/>
          <w:u w:val="none"/>
          <w:lang w:eastAsia="lv-LV"/>
        </w:rPr>
        <w:drawing>
          <wp:inline distT="0" distB="0" distL="0" distR="0" wp14:anchorId="0603758B" wp14:editId="4DC11A5B">
            <wp:extent cx="5939790" cy="8420100"/>
            <wp:effectExtent l="0" t="0" r="3810" b="0"/>
            <wp:docPr id="18356062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8420100"/>
                    </a:xfrm>
                    <a:prstGeom prst="rect">
                      <a:avLst/>
                    </a:prstGeom>
                    <a:noFill/>
                    <a:ln>
                      <a:noFill/>
                    </a:ln>
                  </pic:spPr>
                </pic:pic>
              </a:graphicData>
            </a:graphic>
          </wp:inline>
        </w:drawing>
      </w:r>
    </w:p>
    <w:p w14:paraId="234A27D5" w14:textId="77777777" w:rsidR="00EE75B3" w:rsidRDefault="00EE75B3">
      <w:pPr>
        <w:rPr>
          <w:b/>
          <w:noProof/>
          <w:color w:val="000000" w:themeColor="text1"/>
          <w:szCs w:val="24"/>
          <w:u w:val="none"/>
        </w:rPr>
      </w:pPr>
      <w:r>
        <w:rPr>
          <w:b/>
          <w:noProof/>
          <w:color w:val="000000" w:themeColor="text1"/>
          <w:szCs w:val="24"/>
          <w:u w:val="none"/>
        </w:rPr>
        <w:br w:type="page"/>
      </w:r>
    </w:p>
    <w:p w14:paraId="0001393D" w14:textId="531337A2" w:rsidR="0032517B" w:rsidRPr="00575A1B" w:rsidRDefault="00367623"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49FD82AC"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Upes iela 7, Gulbenē, Gulbenes novadā, atsavināšanu</w:t>
      </w:r>
    </w:p>
    <w:p w14:paraId="1D8ACC17"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0C45A41"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8CFE71" w14:textId="77777777" w:rsidR="00591422" w:rsidRPr="00575A1B" w:rsidRDefault="00591422" w:rsidP="00591422">
      <w:pPr>
        <w:rPr>
          <w:rFonts w:eastAsia="Calibri"/>
          <w:szCs w:val="24"/>
          <w:u w:val="none"/>
        </w:rPr>
      </w:pPr>
      <w:r>
        <w:rPr>
          <w:rFonts w:eastAsia="Calibri"/>
          <w:szCs w:val="24"/>
          <w:u w:val="none"/>
        </w:rPr>
        <w:t>DEBATĒS PIEDALĀS: nav</w:t>
      </w:r>
    </w:p>
    <w:p w14:paraId="590A011A" w14:textId="77777777" w:rsidR="00591422" w:rsidRDefault="00591422" w:rsidP="00591422">
      <w:pPr>
        <w:rPr>
          <w:rFonts w:eastAsia="Calibri"/>
          <w:color w:val="FF0000"/>
          <w:szCs w:val="24"/>
          <w:u w:val="none"/>
        </w:rPr>
      </w:pPr>
    </w:p>
    <w:p w14:paraId="6FD92A4B" w14:textId="77777777" w:rsidR="00591422" w:rsidRDefault="00591422" w:rsidP="00591422">
      <w:pPr>
        <w:spacing w:line="360" w:lineRule="auto"/>
        <w:ind w:firstLine="567"/>
        <w:jc w:val="both"/>
        <w:rPr>
          <w:u w:val="none"/>
        </w:rPr>
      </w:pPr>
      <w:r>
        <w:rPr>
          <w:u w:val="none"/>
        </w:rPr>
        <w:t>Attīstības un tautsaimniecības komiteja atklāti balsojot:</w:t>
      </w:r>
    </w:p>
    <w:p w14:paraId="79387601"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061400D3"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5DA9D1" w14:textId="77777777" w:rsidR="00662115" w:rsidRPr="00662115" w:rsidRDefault="00662115" w:rsidP="00662115">
      <w:pPr>
        <w:spacing w:after="240"/>
        <w:jc w:val="center"/>
        <w:rPr>
          <w:b/>
          <w:snapToGrid w:val="0"/>
          <w:szCs w:val="24"/>
          <w:u w:val="none"/>
        </w:rPr>
      </w:pPr>
      <w:r w:rsidRPr="00662115">
        <w:rPr>
          <w:b/>
          <w:snapToGrid w:val="0"/>
          <w:szCs w:val="24"/>
          <w:u w:val="none"/>
        </w:rPr>
        <w:t>Par nekustamā īpašuma Upes iela 7, Gulbenē, Gulbenes novadā, atsavināšanu</w:t>
      </w:r>
    </w:p>
    <w:p w14:paraId="40488FA4" w14:textId="232416B2" w:rsidR="00662115" w:rsidRPr="00662115" w:rsidRDefault="00662115" w:rsidP="00662115">
      <w:pPr>
        <w:spacing w:line="360" w:lineRule="auto"/>
        <w:ind w:firstLine="720"/>
        <w:jc w:val="both"/>
        <w:rPr>
          <w:szCs w:val="24"/>
          <w:u w:val="none"/>
          <w:lang w:eastAsia="lv-LV"/>
        </w:rPr>
      </w:pPr>
      <w:bookmarkStart w:id="10" w:name="_Hlk156418435"/>
      <w:r w:rsidRPr="00662115">
        <w:rPr>
          <w:bCs/>
          <w:szCs w:val="24"/>
          <w:u w:val="none"/>
          <w:lang w:eastAsia="lv-LV"/>
        </w:rPr>
        <w:t>Gulbenes novada pašvaldībā saņemts</w:t>
      </w:r>
      <w:r w:rsidRPr="00662115">
        <w:rPr>
          <w:b/>
          <w:szCs w:val="24"/>
          <w:u w:val="none"/>
          <w:lang w:eastAsia="lv-LV"/>
        </w:rPr>
        <w:t xml:space="preserve"> </w:t>
      </w:r>
      <w:bookmarkEnd w:id="10"/>
      <w:r w:rsidR="00093BA1">
        <w:rPr>
          <w:rFonts w:eastAsia="SimSun"/>
          <w:b/>
          <w:bCs/>
          <w:szCs w:val="24"/>
          <w:u w:val="none"/>
          <w:lang w:eastAsia="zh-CN" w:bidi="hi-IN"/>
        </w:rPr>
        <w:t>[…]</w:t>
      </w:r>
      <w:r w:rsidRPr="00662115">
        <w:rPr>
          <w:szCs w:val="24"/>
          <w:u w:val="none"/>
          <w:lang w:eastAsia="lv-LV"/>
        </w:rPr>
        <w:t>, 2024.gada 12.decembra iesniegums (Gulbenes novada pašvaldībā saņemts 2025.gada 13.decembrī un reģistrēts ar Nr. GND/5.13.2/24/2631-V), kurā lūgts atsavināt nekustamo īpašumu Upes iela 7, Gulbenē, Gulbenes novadā, kadastra numurs  5001 005 0101.</w:t>
      </w:r>
    </w:p>
    <w:p w14:paraId="3ABB62D1" w14:textId="77777777" w:rsidR="00662115" w:rsidRPr="00662115" w:rsidRDefault="00662115" w:rsidP="00662115">
      <w:pPr>
        <w:spacing w:line="360" w:lineRule="auto"/>
        <w:ind w:firstLine="720"/>
        <w:jc w:val="both"/>
        <w:rPr>
          <w:szCs w:val="24"/>
          <w:u w:val="none"/>
          <w:lang w:eastAsia="lv-LV"/>
        </w:rPr>
      </w:pPr>
      <w:r w:rsidRPr="00662115">
        <w:rPr>
          <w:bCs/>
          <w:szCs w:val="24"/>
          <w:u w:val="none"/>
          <w:lang w:eastAsia="lv-LV"/>
        </w:rPr>
        <w:t xml:space="preserve">Saskaņā ar Valsts zemes dienesta Nekustamā īpašuma valsts kadastra informācijas sistēmas (turpmāk – kadastra informācijas sistēma) datiem nekustamais īpašums </w:t>
      </w:r>
      <w:r w:rsidRPr="00662115">
        <w:rPr>
          <w:szCs w:val="24"/>
          <w:u w:val="none"/>
          <w:lang w:eastAsia="lv-LV"/>
        </w:rPr>
        <w:t xml:space="preserve">Upes iela 7, Gulbenē, Gulbenes novadā, kadastra numurs  5001 005 0101, sastāv no zemes vienības ar kadastra apzīmējumu 50010050101 ar platību 1228 </w:t>
      </w:r>
      <w:proofErr w:type="spellStart"/>
      <w:r w:rsidRPr="00662115">
        <w:rPr>
          <w:szCs w:val="24"/>
          <w:u w:val="none"/>
          <w:lang w:eastAsia="lv-LV"/>
        </w:rPr>
        <w:t>kv.m</w:t>
      </w:r>
      <w:proofErr w:type="spellEnd"/>
      <w:r w:rsidRPr="00662115">
        <w:rPr>
          <w:szCs w:val="24"/>
          <w:u w:val="none"/>
          <w:lang w:eastAsia="lv-LV"/>
        </w:rPr>
        <w:t>. (turpmāk – Nekustamais īpašums).</w:t>
      </w:r>
    </w:p>
    <w:p w14:paraId="41CAB668" w14:textId="77777777" w:rsidR="00662115" w:rsidRPr="00662115" w:rsidRDefault="00662115" w:rsidP="00662115">
      <w:pPr>
        <w:spacing w:line="360" w:lineRule="auto"/>
        <w:ind w:firstLine="720"/>
        <w:jc w:val="both"/>
        <w:rPr>
          <w:szCs w:val="24"/>
          <w:u w:val="none"/>
          <w:lang w:eastAsia="lv-LV"/>
        </w:rPr>
      </w:pPr>
      <w:r w:rsidRPr="00662115">
        <w:rPr>
          <w:szCs w:val="24"/>
          <w:u w:val="none"/>
          <w:lang w:eastAsia="lv-LV"/>
        </w:rPr>
        <w:t>Atbilstoši ierakstam Gulbenes pilsētas zemesgrāmatas nodalījumā Nr. 100000947186, Gulbenes novada pašvaldības īpašuma tiesības uz nekustamo īpašumu nostiprinātas 2025.gada 5.augustā ar Vidzemes rajona tiesas lēmumu.</w:t>
      </w:r>
    </w:p>
    <w:p w14:paraId="18C47C64" w14:textId="77777777" w:rsidR="00662115" w:rsidRPr="00662115" w:rsidRDefault="00662115" w:rsidP="00662115">
      <w:pPr>
        <w:spacing w:line="360" w:lineRule="auto"/>
        <w:ind w:firstLine="720"/>
        <w:jc w:val="both"/>
        <w:rPr>
          <w:szCs w:val="24"/>
          <w:u w:val="none"/>
          <w:lang w:eastAsia="lv-LV"/>
        </w:rPr>
      </w:pPr>
      <w:r w:rsidRPr="00662115">
        <w:rPr>
          <w:bCs/>
          <w:szCs w:val="24"/>
          <w:u w:val="none"/>
          <w:lang w:eastAsia="lv-LV"/>
        </w:rPr>
        <w:t xml:space="preserve">Uz zemes vienības ar kadastra </w:t>
      </w:r>
      <w:r w:rsidRPr="00662115">
        <w:rPr>
          <w:szCs w:val="24"/>
          <w:u w:val="none"/>
          <w:lang w:eastAsia="lv-LV"/>
        </w:rPr>
        <w:t>apzīmējumu 50010050101 atrodas ēku (būvju) īpašums Upes iela 7, Gulbenē, Gulbenes novadā, kadastra numurs 5001 505 0005, kas sastāv no būvēm ar kadastra apzīmējumu 50010050101001 (dzīvojamā māja) un 50010050101002 (šķūnis ar pagrabu) (turpmāk – Būvju īpašums).</w:t>
      </w:r>
    </w:p>
    <w:p w14:paraId="44E4BC2E" w14:textId="790A9C07" w:rsidR="00662115" w:rsidRPr="00662115" w:rsidRDefault="00662115" w:rsidP="00662115">
      <w:pPr>
        <w:spacing w:line="360" w:lineRule="auto"/>
        <w:ind w:firstLine="567"/>
        <w:jc w:val="both"/>
        <w:rPr>
          <w:szCs w:val="24"/>
          <w:u w:val="none"/>
          <w:lang w:eastAsia="lv-LV"/>
        </w:rPr>
      </w:pPr>
      <w:r w:rsidRPr="00662115">
        <w:rPr>
          <w:szCs w:val="24"/>
          <w:u w:val="none"/>
          <w:lang w:eastAsia="lv-LV"/>
        </w:rPr>
        <w:t>Atbilstoši Valsts vienotās datorizētās zemesgrāmatas datiem</w:t>
      </w:r>
      <w:r w:rsidRPr="00662115">
        <w:rPr>
          <w:rFonts w:ascii="Arial" w:hAnsi="Arial" w:cs="Arial"/>
          <w:szCs w:val="24"/>
          <w:u w:val="none"/>
          <w:lang w:eastAsia="lv-LV"/>
        </w:rPr>
        <w:t xml:space="preserve"> </w:t>
      </w:r>
      <w:r w:rsidR="00093BA1">
        <w:rPr>
          <w:rFonts w:eastAsia="SimSun"/>
          <w:b/>
          <w:bCs/>
          <w:szCs w:val="24"/>
          <w:u w:val="none"/>
          <w:lang w:eastAsia="zh-CN" w:bidi="hi-IN"/>
        </w:rPr>
        <w:t>[…]</w:t>
      </w:r>
      <w:r w:rsidRPr="00662115">
        <w:rPr>
          <w:szCs w:val="24"/>
          <w:u w:val="none"/>
          <w:lang w:eastAsia="lv-LV"/>
        </w:rPr>
        <w:t>, ir būvju īpašuma īpašnieks. Iesnieguma iesniedzēja īpašumtiesības uz minēto būvju īpašumu nostiprinātas 2022.gada 13.janvārī ar Vidzemes rajona tiesas lēmumu, par ko izdarīts ieraksts Gulbenes pilsētas zemesgrāmatas nodalījumā Nr. 100000620658.</w:t>
      </w:r>
    </w:p>
    <w:p w14:paraId="1613FEDD" w14:textId="467575C1" w:rsidR="00662115" w:rsidRPr="00662115" w:rsidRDefault="00662115" w:rsidP="00EE75B3">
      <w:pPr>
        <w:widowControl w:val="0"/>
        <w:spacing w:line="360" w:lineRule="auto"/>
        <w:ind w:firstLine="720"/>
        <w:jc w:val="both"/>
        <w:rPr>
          <w:bCs/>
          <w:szCs w:val="24"/>
          <w:u w:val="none"/>
          <w:lang w:eastAsia="lv-LV"/>
        </w:rPr>
      </w:pPr>
      <w:r w:rsidRPr="00662115">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662115">
        <w:rPr>
          <w:bCs/>
          <w:szCs w:val="24"/>
          <w:u w:val="none"/>
          <w:lang w:eastAsia="lv-LV"/>
        </w:rPr>
        <w:t>starpgabalu</w:t>
      </w:r>
      <w:proofErr w:type="spellEnd"/>
      <w:r w:rsidRPr="00662115">
        <w:rPr>
          <w:bCs/>
          <w:szCs w:val="24"/>
          <w:u w:val="none"/>
          <w:lang w:eastAsia="lv-LV"/>
        </w:rPr>
        <w:t xml:space="preserve">, kas </w:t>
      </w:r>
      <w:proofErr w:type="spellStart"/>
      <w:r w:rsidRPr="00662115">
        <w:rPr>
          <w:bCs/>
          <w:szCs w:val="24"/>
          <w:u w:val="none"/>
          <w:lang w:eastAsia="lv-LV"/>
        </w:rPr>
        <w:t>piegul</w:t>
      </w:r>
      <w:proofErr w:type="spellEnd"/>
      <w:r w:rsidRPr="00662115">
        <w:rPr>
          <w:bCs/>
          <w:szCs w:val="24"/>
          <w:u w:val="none"/>
          <w:lang w:eastAsia="lv-LV"/>
        </w:rPr>
        <w:t xml:space="preserve"> šai zemei. Saskaņā ar Publikas personas mantas atsavināšanas likuma 4.panta ceturtās daļas 3.punktu </w:t>
      </w:r>
      <w:r w:rsidR="00093BA1">
        <w:rPr>
          <w:rFonts w:eastAsia="SimSun"/>
          <w:b/>
          <w:bCs/>
          <w:szCs w:val="24"/>
          <w:u w:val="none"/>
          <w:lang w:eastAsia="zh-CN" w:bidi="hi-IN"/>
        </w:rPr>
        <w:t>[…]</w:t>
      </w:r>
      <w:r w:rsidRPr="00662115">
        <w:rPr>
          <w:bCs/>
          <w:szCs w:val="24"/>
          <w:u w:val="none"/>
          <w:lang w:eastAsia="lv-LV"/>
        </w:rPr>
        <w:t>, ir tiesīgs ierosināt Nekustama īpašuma atsavināšanu.</w:t>
      </w:r>
    </w:p>
    <w:p w14:paraId="18252912" w14:textId="77777777" w:rsidR="00662115" w:rsidRPr="00662115" w:rsidRDefault="00662115" w:rsidP="00EE75B3">
      <w:pPr>
        <w:widowControl w:val="0"/>
        <w:spacing w:line="360" w:lineRule="auto"/>
        <w:ind w:firstLine="720"/>
        <w:jc w:val="both"/>
        <w:rPr>
          <w:szCs w:val="24"/>
          <w:u w:val="none"/>
          <w:lang w:eastAsia="lv-LV"/>
        </w:rPr>
      </w:pPr>
      <w:bookmarkStart w:id="11" w:name="_Hlk118884431"/>
      <w:r w:rsidRPr="00662115">
        <w:rPr>
          <w:szCs w:val="24"/>
          <w:u w:val="none"/>
          <w:lang w:eastAsia="lv-LV"/>
        </w:rPr>
        <w:t xml:space="preserve">Publiskas personas mantas atsavināšanas likuma 5.panta </w:t>
      </w:r>
      <w:r w:rsidRPr="00662115">
        <w:rPr>
          <w:szCs w:val="24"/>
          <w:u w:val="none"/>
          <w:shd w:val="clear" w:color="auto" w:fill="FFFFFF"/>
          <w:lang w:eastAsia="lv-LV"/>
        </w:rPr>
        <w:t xml:space="preserve">ceturtā daļa nosaka, ka atvasinātas </w:t>
      </w:r>
      <w:r w:rsidRPr="00662115">
        <w:rPr>
          <w:szCs w:val="24"/>
          <w:u w:val="none"/>
          <w:shd w:val="clear" w:color="auto" w:fill="FFFFFF"/>
          <w:lang w:eastAsia="lv-LV"/>
        </w:rPr>
        <w:lastRenderedPageBreak/>
        <w:t xml:space="preserve">publiskas personas lēmējinstitūcija divu mēnešu laikā pēc tam, kad šā likuma </w:t>
      </w:r>
      <w:hyperlink r:id="rId14" w:anchor="p4" w:history="1">
        <w:r w:rsidRPr="00662115">
          <w:rPr>
            <w:szCs w:val="24"/>
            <w:u w:val="none"/>
            <w:shd w:val="clear" w:color="auto" w:fill="FFFFFF"/>
            <w:lang w:eastAsia="lv-LV"/>
          </w:rPr>
          <w:t>4.panta</w:t>
        </w:r>
      </w:hyperlink>
      <w:r w:rsidRPr="00662115">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662115">
        <w:rPr>
          <w:szCs w:val="24"/>
          <w:u w:val="none"/>
          <w:lang w:eastAsia="lv-LV"/>
        </w:rPr>
        <w:t>.</w:t>
      </w:r>
    </w:p>
    <w:bookmarkEnd w:id="11"/>
    <w:p w14:paraId="64A567A3" w14:textId="77777777" w:rsidR="00662115" w:rsidRPr="00662115" w:rsidRDefault="00662115" w:rsidP="00662115">
      <w:pPr>
        <w:widowControl w:val="0"/>
        <w:spacing w:line="360" w:lineRule="auto"/>
        <w:ind w:firstLine="720"/>
        <w:jc w:val="both"/>
        <w:rPr>
          <w:szCs w:val="24"/>
          <w:u w:val="none"/>
          <w:lang w:eastAsia="lv-LV"/>
        </w:rPr>
      </w:pPr>
      <w:r w:rsidRPr="00662115">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3885B8B9" w14:textId="77777777" w:rsidR="00662115" w:rsidRPr="00662115" w:rsidRDefault="00662115" w:rsidP="00662115">
      <w:pPr>
        <w:widowControl w:val="0"/>
        <w:spacing w:line="360" w:lineRule="auto"/>
        <w:ind w:firstLine="720"/>
        <w:jc w:val="both"/>
        <w:rPr>
          <w:szCs w:val="24"/>
          <w:u w:val="none"/>
          <w:lang w:eastAsia="lv-LV"/>
        </w:rPr>
      </w:pPr>
      <w:r w:rsidRPr="0066211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D0C693F" w14:textId="77777777" w:rsidR="00662115" w:rsidRPr="00662115" w:rsidRDefault="00662115" w:rsidP="00EE75B3">
      <w:pPr>
        <w:spacing w:line="360" w:lineRule="auto"/>
        <w:ind w:firstLine="567"/>
        <w:jc w:val="both"/>
        <w:rPr>
          <w:noProof/>
          <w:color w:val="000000"/>
          <w:szCs w:val="24"/>
          <w:u w:val="none"/>
          <w:lang w:eastAsia="lv-LV"/>
        </w:rPr>
      </w:pPr>
      <w:r w:rsidRPr="00662115">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komitejas ieteikumu un Finanšu komitejas ieteikumu, atklāti balsojot: </w:t>
      </w:r>
      <w:r w:rsidRPr="00662115">
        <w:rPr>
          <w:noProof/>
          <w:szCs w:val="24"/>
          <w:u w:val="none"/>
          <w:lang w:eastAsia="lv-LV"/>
        </w:rPr>
        <w:t xml:space="preserve">ar  balsīm “Par” ( ), “Pret” – , “Atturas” – , “Nepiedalās” – </w:t>
      </w:r>
      <w:r w:rsidRPr="00662115">
        <w:rPr>
          <w:szCs w:val="24"/>
          <w:u w:val="none"/>
          <w:lang w:eastAsia="lv-LV"/>
        </w:rPr>
        <w:t>, Gulbenes novada pašvaldības dome NOLEMJ</w:t>
      </w:r>
      <w:r w:rsidRPr="00662115">
        <w:rPr>
          <w:color w:val="000000"/>
          <w:szCs w:val="24"/>
          <w:u w:val="none"/>
          <w:lang w:eastAsia="lv-LV"/>
        </w:rPr>
        <w:t>:</w:t>
      </w:r>
    </w:p>
    <w:p w14:paraId="66FB1763" w14:textId="77777777" w:rsidR="00093BA1" w:rsidRPr="00093BA1" w:rsidRDefault="00662115" w:rsidP="00EE75B3">
      <w:pPr>
        <w:widowControl w:val="0"/>
        <w:numPr>
          <w:ilvl w:val="0"/>
          <w:numId w:val="1"/>
        </w:numPr>
        <w:tabs>
          <w:tab w:val="left" w:pos="993"/>
        </w:tabs>
        <w:suppressAutoHyphens/>
        <w:spacing w:line="360" w:lineRule="auto"/>
        <w:ind w:left="0" w:firstLine="567"/>
        <w:jc w:val="both"/>
        <w:rPr>
          <w:rFonts w:eastAsia="SimSun" w:cs="Mangal"/>
          <w:color w:val="00000A"/>
          <w:szCs w:val="24"/>
          <w:u w:val="none"/>
          <w:lang w:eastAsia="zh-CN" w:bidi="hi-IN"/>
        </w:rPr>
      </w:pPr>
      <w:r w:rsidRPr="00093BA1">
        <w:rPr>
          <w:rFonts w:eastAsia="SimSun" w:cs="Mangal"/>
          <w:color w:val="00000A"/>
          <w:szCs w:val="24"/>
          <w:u w:val="none"/>
          <w:lang w:eastAsia="zh-CN" w:bidi="hi-IN"/>
        </w:rPr>
        <w:t xml:space="preserve">NODOT atsavināšanai Gulbenes novada pašvaldībai piederošo nekustamo īpašumu </w:t>
      </w:r>
      <w:r w:rsidRPr="00093BA1">
        <w:rPr>
          <w:rFonts w:eastAsia="SimSun"/>
          <w:color w:val="00000A"/>
          <w:szCs w:val="24"/>
          <w:u w:val="none"/>
          <w:lang w:eastAsia="zh-CN" w:bidi="hi-IN"/>
        </w:rPr>
        <w:t xml:space="preserve">Upes iela 7, Gulbenē, Gulbenes novadā, kadastra numurs  5001 005 0101, kas sastāv no zemes vienības ar kadastra apzīmējumu 50010050101 ar platību 1228 </w:t>
      </w:r>
      <w:proofErr w:type="spellStart"/>
      <w:r w:rsidRPr="00093BA1">
        <w:rPr>
          <w:rFonts w:eastAsia="SimSun"/>
          <w:color w:val="00000A"/>
          <w:szCs w:val="24"/>
          <w:u w:val="none"/>
          <w:lang w:eastAsia="zh-CN" w:bidi="hi-IN"/>
        </w:rPr>
        <w:t>kv.m</w:t>
      </w:r>
      <w:proofErr w:type="spellEnd"/>
      <w:r w:rsidRPr="00093BA1">
        <w:rPr>
          <w:rFonts w:eastAsia="SimSun"/>
          <w:color w:val="00000A"/>
          <w:szCs w:val="24"/>
          <w:u w:val="none"/>
          <w:lang w:eastAsia="zh-CN" w:bidi="hi-IN"/>
        </w:rPr>
        <w:t>.</w:t>
      </w:r>
      <w:r w:rsidRPr="00093BA1">
        <w:rPr>
          <w:rFonts w:eastAsia="SimSun" w:cs="Mangal"/>
          <w:color w:val="00000A"/>
          <w:szCs w:val="24"/>
          <w:u w:val="none"/>
          <w:lang w:eastAsia="zh-CN" w:bidi="hi-IN"/>
        </w:rPr>
        <w:t xml:space="preserve">, par brīvu cenu </w:t>
      </w:r>
      <w:r w:rsidR="00093BA1">
        <w:rPr>
          <w:rFonts w:eastAsia="SimSun"/>
          <w:b/>
          <w:bCs/>
          <w:szCs w:val="24"/>
          <w:u w:val="none"/>
          <w:lang w:eastAsia="zh-CN" w:bidi="hi-IN"/>
        </w:rPr>
        <w:t>[…]</w:t>
      </w:r>
    </w:p>
    <w:p w14:paraId="72F68811" w14:textId="0E622A3D" w:rsidR="00662115" w:rsidRPr="00093BA1" w:rsidRDefault="00662115" w:rsidP="00EE75B3">
      <w:pPr>
        <w:widowControl w:val="0"/>
        <w:numPr>
          <w:ilvl w:val="0"/>
          <w:numId w:val="1"/>
        </w:numPr>
        <w:tabs>
          <w:tab w:val="left" w:pos="993"/>
        </w:tabs>
        <w:suppressAutoHyphens/>
        <w:spacing w:line="360" w:lineRule="auto"/>
        <w:ind w:left="0" w:firstLine="567"/>
        <w:jc w:val="both"/>
        <w:rPr>
          <w:rFonts w:eastAsia="SimSun" w:cs="Mangal"/>
          <w:color w:val="00000A"/>
          <w:szCs w:val="24"/>
          <w:u w:val="none"/>
          <w:lang w:eastAsia="zh-CN" w:bidi="hi-IN"/>
        </w:rPr>
      </w:pPr>
      <w:r w:rsidRPr="00093BA1">
        <w:rPr>
          <w:rFonts w:eastAsia="SimSun" w:cs="Mangal"/>
          <w:color w:val="00000A"/>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7B822A91" w14:textId="3BA4C373" w:rsidR="00662115" w:rsidRPr="00093BA1" w:rsidRDefault="00662115" w:rsidP="00662115">
      <w:pPr>
        <w:widowControl w:val="0"/>
        <w:numPr>
          <w:ilvl w:val="0"/>
          <w:numId w:val="1"/>
        </w:numPr>
        <w:tabs>
          <w:tab w:val="left" w:pos="993"/>
        </w:tabs>
        <w:suppressAutoHyphens/>
        <w:spacing w:line="360" w:lineRule="auto"/>
        <w:ind w:left="0" w:firstLine="567"/>
        <w:jc w:val="both"/>
        <w:rPr>
          <w:rFonts w:eastAsia="SimSun"/>
          <w:color w:val="00000A"/>
          <w:szCs w:val="24"/>
          <w:u w:val="none"/>
          <w:lang w:eastAsia="zh-CN" w:bidi="hi-IN"/>
        </w:rPr>
      </w:pPr>
      <w:r w:rsidRPr="00093BA1">
        <w:rPr>
          <w:rFonts w:eastAsia="SimSun" w:cs="Mangal"/>
          <w:color w:val="00000A"/>
          <w:szCs w:val="24"/>
          <w:u w:val="none"/>
          <w:lang w:eastAsia="zh-CN" w:bidi="hi-IN"/>
        </w:rPr>
        <w:t xml:space="preserve">Lēmuma norakstu nosūtīt </w:t>
      </w:r>
      <w:r w:rsidR="00093BA1">
        <w:rPr>
          <w:rFonts w:eastAsia="SimSun"/>
          <w:b/>
          <w:bCs/>
          <w:szCs w:val="24"/>
          <w:u w:val="none"/>
          <w:lang w:eastAsia="zh-CN" w:bidi="hi-IN"/>
        </w:rPr>
        <w:t>[…]</w:t>
      </w:r>
    </w:p>
    <w:p w14:paraId="4BA7F995" w14:textId="77777777" w:rsidR="00662115" w:rsidRPr="00662115" w:rsidRDefault="00662115" w:rsidP="00662115">
      <w:pPr>
        <w:widowControl w:val="0"/>
        <w:suppressAutoHyphens/>
        <w:spacing w:line="360" w:lineRule="auto"/>
        <w:ind w:firstLine="567"/>
        <w:jc w:val="both"/>
        <w:rPr>
          <w:rFonts w:eastAsia="SimSun" w:cs="Mangal"/>
          <w:szCs w:val="24"/>
          <w:u w:val="none"/>
          <w:lang w:eastAsia="zh-CN" w:bidi="hi-IN"/>
        </w:rPr>
      </w:pPr>
      <w:r w:rsidRPr="0066211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662115">
        <w:rPr>
          <w:rFonts w:eastAsia="SimSun" w:cs="Mangal"/>
          <w:szCs w:val="24"/>
          <w:u w:val="none"/>
          <w:lang w:eastAsia="zh-CN" w:bidi="hi-IN"/>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62115">
        <w:rPr>
          <w:rFonts w:eastAsia="SimSun" w:cs="Mangal"/>
          <w:szCs w:val="24"/>
          <w:u w:val="none"/>
          <w:lang w:eastAsia="zh-CN" w:bidi="hi-IN"/>
        </w:rPr>
        <w:t>rakstveidā</w:t>
      </w:r>
      <w:proofErr w:type="spellEnd"/>
      <w:r w:rsidRPr="00662115">
        <w:rPr>
          <w:rFonts w:eastAsia="SimSun" w:cs="Mangal"/>
          <w:szCs w:val="24"/>
          <w:u w:val="none"/>
          <w:lang w:eastAsia="zh-CN" w:bidi="hi-IN"/>
        </w:rPr>
        <w:t>, mutvārdos vai citādi – , neietekmē tā stāšanos spēkā.</w:t>
      </w:r>
    </w:p>
    <w:p w14:paraId="329F3436" w14:textId="77777777" w:rsidR="00203C2F" w:rsidRDefault="00203C2F" w:rsidP="000C7638">
      <w:pPr>
        <w:rPr>
          <w:color w:val="000000" w:themeColor="text1"/>
          <w:szCs w:val="24"/>
          <w:u w:val="none"/>
        </w:rPr>
      </w:pPr>
    </w:p>
    <w:p w14:paraId="20A2DA7B"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2A45283"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2016.gada 30.jūnija lēmuma “Par nekustamā īpašuma atsavināšanu” (protokols Nr.10., 10.§, 7.p.) atcelšanu</w:t>
      </w:r>
    </w:p>
    <w:p w14:paraId="14FE3D6A"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86CC78"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7046E3" w14:textId="77777777" w:rsidR="00591422" w:rsidRPr="00575A1B" w:rsidRDefault="00591422" w:rsidP="00591422">
      <w:pPr>
        <w:rPr>
          <w:rFonts w:eastAsia="Calibri"/>
          <w:szCs w:val="24"/>
          <w:u w:val="none"/>
        </w:rPr>
      </w:pPr>
      <w:r>
        <w:rPr>
          <w:rFonts w:eastAsia="Calibri"/>
          <w:szCs w:val="24"/>
          <w:u w:val="none"/>
        </w:rPr>
        <w:t>DEBATĒS PIEDALĀS: nav</w:t>
      </w:r>
    </w:p>
    <w:p w14:paraId="165C6110" w14:textId="77777777" w:rsidR="00591422" w:rsidRDefault="00591422" w:rsidP="00591422">
      <w:pPr>
        <w:rPr>
          <w:rFonts w:eastAsia="Calibri"/>
          <w:color w:val="FF0000"/>
          <w:szCs w:val="24"/>
          <w:u w:val="none"/>
        </w:rPr>
      </w:pPr>
    </w:p>
    <w:p w14:paraId="71045A2F" w14:textId="77777777" w:rsidR="00591422" w:rsidRDefault="00591422" w:rsidP="00591422">
      <w:pPr>
        <w:spacing w:line="360" w:lineRule="auto"/>
        <w:ind w:firstLine="567"/>
        <w:jc w:val="both"/>
        <w:rPr>
          <w:u w:val="none"/>
        </w:rPr>
      </w:pPr>
      <w:r>
        <w:rPr>
          <w:u w:val="none"/>
        </w:rPr>
        <w:t>Attīstības un tautsaimniecības komiteja atklāti balsojot:</w:t>
      </w:r>
    </w:p>
    <w:p w14:paraId="4F049FD4"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7F747170"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64CEEA" w14:textId="77777777" w:rsidR="00662115" w:rsidRPr="00662115" w:rsidRDefault="00662115" w:rsidP="00662115">
      <w:pPr>
        <w:spacing w:after="240"/>
        <w:jc w:val="center"/>
        <w:rPr>
          <w:b/>
          <w:snapToGrid w:val="0"/>
          <w:szCs w:val="24"/>
          <w:u w:val="none"/>
        </w:rPr>
      </w:pPr>
      <w:r w:rsidRPr="00662115">
        <w:rPr>
          <w:b/>
          <w:snapToGrid w:val="0"/>
          <w:szCs w:val="24"/>
          <w:u w:val="none"/>
        </w:rPr>
        <w:t>Par Gulbenes novada pašvaldības domes 2016.gada 30.jūnija lēmuma “Par nekustamā īpašuma atsavināšanu” (protokols Nr.10., 10.§, 7.p.) atcelšanu</w:t>
      </w:r>
    </w:p>
    <w:p w14:paraId="6D62A1F9" w14:textId="77777777" w:rsidR="00662115" w:rsidRPr="00662115" w:rsidRDefault="00662115" w:rsidP="00662115">
      <w:pPr>
        <w:spacing w:line="360" w:lineRule="auto"/>
        <w:ind w:firstLine="567"/>
        <w:jc w:val="both"/>
        <w:rPr>
          <w:szCs w:val="24"/>
          <w:u w:val="none"/>
          <w:lang w:eastAsia="lv-LV"/>
        </w:rPr>
      </w:pPr>
      <w:bookmarkStart w:id="12" w:name="_Hlk161411747"/>
      <w:r w:rsidRPr="00662115">
        <w:rPr>
          <w:szCs w:val="24"/>
          <w:u w:val="none"/>
          <w:lang w:eastAsia="lv-LV"/>
        </w:rPr>
        <w:t>Gulbenes novada dome 2016.gada 30.jūnija pieņēma lēmumu</w:t>
      </w:r>
      <w:bookmarkEnd w:id="12"/>
      <w:r w:rsidRPr="00662115">
        <w:rPr>
          <w:szCs w:val="24"/>
          <w:u w:val="none"/>
          <w:lang w:eastAsia="lv-LV"/>
        </w:rPr>
        <w:t xml:space="preserve"> “Par nekustamā īpašuma atsavināšanu” (protokols Nr.</w:t>
      </w:r>
      <w:r w:rsidRPr="00662115">
        <w:rPr>
          <w:rFonts w:ascii="Arial" w:hAnsi="Arial" w:cs="Arial"/>
          <w:sz w:val="22"/>
          <w:u w:val="none"/>
          <w:lang w:eastAsia="lv-LV"/>
        </w:rPr>
        <w:t xml:space="preserve"> </w:t>
      </w:r>
      <w:r w:rsidRPr="00662115">
        <w:rPr>
          <w:szCs w:val="24"/>
          <w:u w:val="none"/>
          <w:lang w:eastAsia="lv-LV"/>
        </w:rPr>
        <w:t>10., 10.§, 7.p.) (turpmāk – Lēmums), ar kuru nolēma nodot atsavināšanai nekustamo īpašumu Beļavas pagastā ar nosaukumu “</w:t>
      </w:r>
      <w:r w:rsidRPr="00662115">
        <w:rPr>
          <w:szCs w:val="24"/>
          <w:u w:val="none"/>
          <w:lang w:eastAsia="lv-LV"/>
        </w:rPr>
        <w:tab/>
        <w:t xml:space="preserve">Ezīši”, kadastra numurs 5044 013 0082, kas sastāv no zemes vienības ar kadastra apzīmējumu 50440130082, 1,0632 ha platībā (turpmāk – Nekustamais īpašums), atklātā mutiskā izsolē ar augšupejošu soli. Lēmums pieņemts, pamatojoties uz Gulbenes novada Beļavas pagasta pārvaldes, reģistrācijas numurs 90000026920, juridiskā adrese: Avot iela 2  Beļava, Beļavas pagasts, Gulbenes novads, LV-4409, atsavināšanas ierosinājumu. </w:t>
      </w:r>
    </w:p>
    <w:p w14:paraId="7BECCBC8"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Tiesības rīkoties ar nekustamo īpašumu, tostarp atsavināt, ir tā īpašniekam. Civillikuma 994.pants nosaka, ka par nekustama īpašuma īpašnieku atzīstams tikai tas, kas par tādu ierakstīts zemes grāmatās. Lēmuma pieņemšanas brīdī nebija nostiprinātas Gulbenes novada pašvaldības īpašumtiesības uz minēto nekustamo īpašumu.</w:t>
      </w:r>
    </w:p>
    <w:p w14:paraId="4652C173"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Ņemot vērā, ka faktiskie un tiesiskie apstākļi liedza nostiprināt Gulbenes novada pašvaldības īpašumtiesības uz nekustamo īpašumu, Gulbenes novada dome 2022.gada 30.jūnijā pieņēma lēmumu Nr. GND/2022/586 “Par zemes vienību ieskaitīšanu rezerves zemes fondā” (protokols Nr. 12; 43.p.), ar kuru nolēma ieskaitīt nekustamā īpašuma Beļavas pagastā ar nosaukumu “Ezīši”, kadastra numurs 5044 013 0082, sastāvā ietilpstošo zemes vienību ar kadastra apzīmējumu 50440130082, 1,06 ha platībā, rezerves zemes fondā.</w:t>
      </w:r>
    </w:p>
    <w:p w14:paraId="6FD4341D" w14:textId="77777777" w:rsidR="00662115" w:rsidRPr="00662115" w:rsidRDefault="00662115" w:rsidP="00662115">
      <w:pPr>
        <w:spacing w:line="360" w:lineRule="auto"/>
        <w:ind w:firstLine="561"/>
        <w:jc w:val="both"/>
        <w:rPr>
          <w:szCs w:val="24"/>
          <w:u w:val="none"/>
          <w:lang w:eastAsia="lv-LV"/>
        </w:rPr>
      </w:pPr>
      <w:r w:rsidRPr="00662115">
        <w:rPr>
          <w:szCs w:val="24"/>
          <w:u w:val="none"/>
          <w:lang w:eastAsia="lv-LV"/>
        </w:rPr>
        <w:t xml:space="preserve">Administratīvā procesa likuma 83.pants noteic, ka iestāde pēc savas iniciatīvas vai personas iesnieguma var uzsākt administratīvo procesu no jauna un lemt par administratīvā akta atcelšanu </w:t>
      </w:r>
      <w:r w:rsidRPr="00662115">
        <w:rPr>
          <w:szCs w:val="24"/>
          <w:u w:val="none"/>
          <w:lang w:eastAsia="lv-LV"/>
        </w:rPr>
        <w:lastRenderedPageBreak/>
        <w:t>saskaņā ar šā likuma 85.-88.panta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AE0267C" w14:textId="77777777" w:rsidR="00662115" w:rsidRPr="00662115" w:rsidRDefault="00662115" w:rsidP="00662115">
      <w:pPr>
        <w:spacing w:line="360" w:lineRule="auto"/>
        <w:ind w:firstLine="561"/>
        <w:jc w:val="both"/>
        <w:rPr>
          <w:szCs w:val="24"/>
          <w:u w:val="none"/>
          <w:lang w:eastAsia="lv-LV"/>
        </w:rPr>
      </w:pPr>
      <w:r w:rsidRPr="00662115">
        <w:rPr>
          <w:szCs w:val="24"/>
          <w:u w:val="none"/>
          <w:lang w:eastAsia="lv-LV"/>
        </w:rPr>
        <w:t xml:space="preserve">Saskaņā ar Administratīvā procesa likuma 85.panta otrās daļas 4.punktu adresātam labvēlīgu tiesisku administratīvo aktu var atcelt tad, ja mainījušies lietas faktiskie vai tiesiskie apstākļi, kuriem pastāvot administratīvā akta izdošanas brīdī iestāde varētu šādu administratīvo aktu neizdot, un administratīvā akta palikšana spēkā skar būtiskas sabiedrības intereses. </w:t>
      </w:r>
    </w:p>
    <w:p w14:paraId="443136E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2F13AC7C" w14:textId="77777777" w:rsidR="00662115" w:rsidRPr="00662115" w:rsidRDefault="00662115" w:rsidP="00662115">
      <w:pPr>
        <w:spacing w:line="360" w:lineRule="auto"/>
        <w:ind w:firstLine="567"/>
        <w:jc w:val="both"/>
        <w:rPr>
          <w:rFonts w:eastAsia="Calibri"/>
          <w:szCs w:val="24"/>
          <w:u w:val="none"/>
          <w:lang w:eastAsia="lv-LV"/>
        </w:rPr>
      </w:pPr>
      <w:r w:rsidRPr="00662115">
        <w:rPr>
          <w:szCs w:val="24"/>
          <w:u w:val="none"/>
          <w:lang w:eastAsia="lv-LV"/>
        </w:rPr>
        <w:t>Pamatojoties uz</w:t>
      </w:r>
      <w:r w:rsidRPr="00662115">
        <w:rPr>
          <w:rFonts w:ascii="Arial" w:hAnsi="Arial" w:cs="Arial"/>
          <w:sz w:val="22"/>
          <w:u w:val="none"/>
          <w:lang w:eastAsia="lv-LV"/>
        </w:rPr>
        <w:t xml:space="preserve"> </w:t>
      </w:r>
      <w:r w:rsidRPr="00662115">
        <w:rPr>
          <w:szCs w:val="24"/>
          <w:u w:val="none"/>
          <w:lang w:eastAsia="lv-LV"/>
        </w:rPr>
        <w:t xml:space="preserve">Pašvaldību likuma 10.panta pirmās daļas 16. un 21.punktu, Administratīvā procesa likuma 83.pantu, 85.panta otrās daļas 4.punktu, Civillikuma 994.pantu, un ņemot vērā Attīstības un tautsaimniecības komitejas ieteikumu un Finanšu komitejas ieteikumu, </w:t>
      </w:r>
      <w:r w:rsidRPr="00662115">
        <w:rPr>
          <w:noProof/>
          <w:szCs w:val="24"/>
          <w:u w:val="none"/>
          <w:lang w:eastAsia="lv-LV"/>
        </w:rPr>
        <w:t xml:space="preserve">ar  balsīm “Par” ( ), “Pret” – , “Atturas” – , “Nepiedalās” – </w:t>
      </w:r>
      <w:r w:rsidRPr="00662115">
        <w:rPr>
          <w:szCs w:val="24"/>
          <w:u w:val="none"/>
          <w:lang w:eastAsia="lv-LV"/>
        </w:rPr>
        <w:t>, Gulbenes novada pašvaldības dome</w:t>
      </w:r>
      <w:r w:rsidRPr="00662115">
        <w:rPr>
          <w:rFonts w:eastAsia="Calibri"/>
          <w:szCs w:val="24"/>
          <w:u w:val="none"/>
          <w:lang w:eastAsia="lv-LV"/>
        </w:rPr>
        <w:t xml:space="preserve"> NOLEMJ:</w:t>
      </w:r>
    </w:p>
    <w:p w14:paraId="20CCDADA" w14:textId="77777777" w:rsidR="00662115" w:rsidRPr="00662115" w:rsidRDefault="00662115" w:rsidP="00662115">
      <w:pPr>
        <w:spacing w:line="360" w:lineRule="auto"/>
        <w:ind w:firstLine="567"/>
        <w:jc w:val="both"/>
        <w:rPr>
          <w:szCs w:val="24"/>
          <w:u w:val="none"/>
          <w:lang w:eastAsia="lv-LV"/>
        </w:rPr>
      </w:pPr>
      <w:r w:rsidRPr="00662115">
        <w:rPr>
          <w:rFonts w:eastAsia="SimSun" w:cs="Mangal"/>
          <w:color w:val="00000A"/>
          <w:szCs w:val="24"/>
          <w:u w:val="none"/>
          <w:lang w:eastAsia="zh-CN" w:bidi="hi-IN"/>
        </w:rPr>
        <w:t xml:space="preserve">1. </w:t>
      </w:r>
      <w:r w:rsidRPr="00662115">
        <w:rPr>
          <w:szCs w:val="24"/>
          <w:u w:val="none"/>
          <w:lang w:eastAsia="lv-LV"/>
        </w:rPr>
        <w:t>ATCELT Gulbenes novada pašvaldības domes 2016.gada 30.jūnijā pieņemto lēmumu “Par nekustamā īpašuma atsavināšanu” (protokols Nr.</w:t>
      </w:r>
      <w:r w:rsidRPr="00662115">
        <w:rPr>
          <w:rFonts w:ascii="Arial" w:hAnsi="Arial" w:cs="Arial"/>
          <w:sz w:val="22"/>
          <w:u w:val="none"/>
          <w:lang w:eastAsia="lv-LV"/>
        </w:rPr>
        <w:t xml:space="preserve"> </w:t>
      </w:r>
      <w:r w:rsidRPr="00662115">
        <w:rPr>
          <w:szCs w:val="24"/>
          <w:u w:val="none"/>
          <w:lang w:eastAsia="lv-LV"/>
        </w:rPr>
        <w:t>10., 10.§, 7.p.).</w:t>
      </w:r>
    </w:p>
    <w:p w14:paraId="6DF4B3CF"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2. Lēmums stājas spēkā ar tā pieņemšanas brīdi.</w:t>
      </w:r>
    </w:p>
    <w:p w14:paraId="5C6A442A"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3C5EC5A"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35 - 6, Gulbenē, Gulbenes novadā, nosacītās cenas apstiprināšanu</w:t>
      </w:r>
    </w:p>
    <w:p w14:paraId="0B092485"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CAC47A"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30C555" w14:textId="77777777" w:rsidR="00591422" w:rsidRPr="00575A1B" w:rsidRDefault="00591422" w:rsidP="00591422">
      <w:pPr>
        <w:rPr>
          <w:rFonts w:eastAsia="Calibri"/>
          <w:szCs w:val="24"/>
          <w:u w:val="none"/>
        </w:rPr>
      </w:pPr>
      <w:r>
        <w:rPr>
          <w:rFonts w:eastAsia="Calibri"/>
          <w:szCs w:val="24"/>
          <w:u w:val="none"/>
        </w:rPr>
        <w:t>DEBATĒS PIEDALĀS: nav</w:t>
      </w:r>
    </w:p>
    <w:p w14:paraId="370F1A3B" w14:textId="77777777" w:rsidR="00591422" w:rsidRDefault="00591422" w:rsidP="00591422">
      <w:pPr>
        <w:rPr>
          <w:rFonts w:eastAsia="Calibri"/>
          <w:color w:val="FF0000"/>
          <w:szCs w:val="24"/>
          <w:u w:val="none"/>
        </w:rPr>
      </w:pPr>
    </w:p>
    <w:p w14:paraId="596E26CB" w14:textId="77777777" w:rsidR="00591422" w:rsidRDefault="00591422" w:rsidP="00591422">
      <w:pPr>
        <w:spacing w:line="360" w:lineRule="auto"/>
        <w:ind w:firstLine="567"/>
        <w:jc w:val="both"/>
        <w:rPr>
          <w:u w:val="none"/>
        </w:rPr>
      </w:pPr>
      <w:r>
        <w:rPr>
          <w:u w:val="none"/>
        </w:rPr>
        <w:t>Attīstības un tautsaimniecības komiteja atklāti balsojot:</w:t>
      </w:r>
    </w:p>
    <w:p w14:paraId="71D32005"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4B805DB2"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DE998EA" w14:textId="77777777" w:rsidR="00662115" w:rsidRPr="00662115" w:rsidRDefault="00662115" w:rsidP="00662115">
      <w:pPr>
        <w:jc w:val="center"/>
        <w:rPr>
          <w:b/>
          <w:snapToGrid w:val="0"/>
          <w:szCs w:val="20"/>
          <w:u w:val="none"/>
        </w:rPr>
      </w:pPr>
      <w:r w:rsidRPr="00662115">
        <w:rPr>
          <w:b/>
          <w:snapToGrid w:val="0"/>
          <w:szCs w:val="24"/>
          <w:u w:val="none"/>
        </w:rPr>
        <w:t xml:space="preserve">Par </w:t>
      </w:r>
      <w:r w:rsidRPr="00662115">
        <w:rPr>
          <w:b/>
          <w:bCs/>
          <w:snapToGrid w:val="0"/>
          <w:szCs w:val="20"/>
          <w:u w:val="none"/>
        </w:rPr>
        <w:t xml:space="preserve">dzīvokļa īpašuma </w:t>
      </w:r>
      <w:r w:rsidRPr="00662115">
        <w:rPr>
          <w:b/>
          <w:bCs/>
          <w:noProof/>
          <w:snapToGrid w:val="0"/>
          <w:szCs w:val="20"/>
          <w:u w:val="none"/>
        </w:rPr>
        <w:t>Viestura iela 35 - 6, Gulbenē, Gulbenes novadā</w:t>
      </w:r>
      <w:r w:rsidRPr="00662115">
        <w:rPr>
          <w:b/>
          <w:snapToGrid w:val="0"/>
          <w:szCs w:val="20"/>
          <w:u w:val="none"/>
        </w:rPr>
        <w:t>,</w:t>
      </w:r>
    </w:p>
    <w:p w14:paraId="159C385B" w14:textId="77777777" w:rsidR="00662115" w:rsidRPr="00662115" w:rsidRDefault="00662115" w:rsidP="00662115">
      <w:pPr>
        <w:jc w:val="center"/>
        <w:rPr>
          <w:snapToGrid w:val="0"/>
          <w:szCs w:val="24"/>
          <w:u w:val="none"/>
        </w:rPr>
      </w:pPr>
      <w:r w:rsidRPr="00662115">
        <w:rPr>
          <w:b/>
          <w:snapToGrid w:val="0"/>
          <w:szCs w:val="20"/>
          <w:u w:val="none"/>
        </w:rPr>
        <w:t>nosacītās cenas apstiprināšanu</w:t>
      </w:r>
    </w:p>
    <w:p w14:paraId="252AAB64" w14:textId="5FFD4CA8" w:rsidR="00662115" w:rsidRPr="00662115" w:rsidRDefault="00662115" w:rsidP="00662115">
      <w:pPr>
        <w:widowControl w:val="0"/>
        <w:spacing w:before="240" w:line="360" w:lineRule="auto"/>
        <w:ind w:firstLine="567"/>
        <w:jc w:val="both"/>
        <w:rPr>
          <w:szCs w:val="24"/>
          <w:u w:val="none"/>
          <w:lang w:eastAsia="lv-LV"/>
        </w:rPr>
      </w:pPr>
      <w:r w:rsidRPr="00662115">
        <w:rPr>
          <w:rFonts w:cs="Arial"/>
          <w:u w:val="none"/>
          <w:lang w:eastAsia="lv-LV"/>
        </w:rPr>
        <w:t xml:space="preserve">Gulbenes novada pašvaldības dome </w:t>
      </w:r>
      <w:bookmarkStart w:id="13" w:name="_Hlk203044768"/>
      <w:r w:rsidRPr="00662115">
        <w:rPr>
          <w:rFonts w:cs="Arial"/>
          <w:u w:val="none"/>
          <w:lang w:eastAsia="lv-LV"/>
        </w:rPr>
        <w:t xml:space="preserve">2024.gada 27.decembrī pieņēma lēmumu Nr. GND/2024/756 “Par Gulbenes pilsētas dzīvokļa īpašuma Viestura iela 35 - 6 atsavināšanu” (protokols Nr. </w:t>
      </w:r>
      <w:bookmarkEnd w:id="13"/>
      <w:r w:rsidRPr="00662115">
        <w:rPr>
          <w:rFonts w:cs="Arial"/>
          <w:u w:val="none"/>
          <w:lang w:eastAsia="lv-LV"/>
        </w:rPr>
        <w:t xml:space="preserve">22; 6.p.), ar kuru nolēma nodot atsavināšanai Gulbenes novada pašvaldībai piederošo dzīvokļa īpašumu </w:t>
      </w:r>
      <w:bookmarkStart w:id="14" w:name="_Hlk205210539"/>
      <w:r w:rsidRPr="00662115">
        <w:rPr>
          <w:rFonts w:eastAsia="SimSun" w:cs="Arial"/>
          <w:bCs/>
          <w:u w:val="none"/>
          <w:lang w:eastAsia="zh-CN" w:bidi="hi-IN"/>
        </w:rPr>
        <w:t>Viestura iela 35 - 6, Gulbenē, Gulbenes novadā, kadastra numurs 5001 900 2740</w:t>
      </w:r>
      <w:r w:rsidRPr="00662115">
        <w:rPr>
          <w:rFonts w:eastAsia="SimSun" w:cs="Arial"/>
          <w:u w:val="none"/>
          <w:lang w:eastAsia="zh-CN" w:bidi="hi-IN"/>
        </w:rPr>
        <w:t xml:space="preserve">, kas sastāv no divu istabu dzīvokļa ar platību 46,4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xml:space="preserve">. (telpu grupas kadastra apzīmējums </w:t>
      </w:r>
      <w:r w:rsidRPr="00662115">
        <w:rPr>
          <w:rFonts w:cs="Arial"/>
          <w:u w:val="none"/>
          <w:lang w:eastAsia="lv-LV"/>
        </w:rPr>
        <w:t>50010090278001006</w:t>
      </w:r>
      <w:r w:rsidRPr="00662115">
        <w:rPr>
          <w:rFonts w:eastAsia="SimSun" w:cs="Arial"/>
          <w:bCs/>
          <w:u w:val="none"/>
          <w:lang w:eastAsia="zh-CN" w:bidi="hi-IN"/>
        </w:rPr>
        <w:t xml:space="preserve">), pie tā piederošām kopīpašuma </w:t>
      </w:r>
      <w:r w:rsidRPr="00662115">
        <w:rPr>
          <w:rFonts w:eastAsia="SimSun" w:cs="Arial"/>
          <w:u w:val="none"/>
          <w:lang w:eastAsia="zh-CN" w:bidi="hi-IN"/>
        </w:rPr>
        <w:t xml:space="preserve">466/2723 </w:t>
      </w:r>
      <w:r w:rsidRPr="00662115">
        <w:rPr>
          <w:rFonts w:eastAsia="SimSun" w:cs="Arial"/>
          <w:bCs/>
          <w:u w:val="none"/>
          <w:lang w:eastAsia="zh-CN" w:bidi="hi-IN"/>
        </w:rPr>
        <w:t xml:space="preserve">domājamajām daļām </w:t>
      </w:r>
      <w:r w:rsidRPr="00662115">
        <w:rPr>
          <w:rFonts w:eastAsia="SimSun" w:cs="Arial"/>
          <w:bCs/>
          <w:u w:val="none"/>
          <w:lang w:eastAsia="zh-CN" w:bidi="hi-IN"/>
        </w:rPr>
        <w:lastRenderedPageBreak/>
        <w:t xml:space="preserve">no dzīvojamās mājas (būves kadastra apzīmējums </w:t>
      </w:r>
      <w:r w:rsidRPr="00662115">
        <w:rPr>
          <w:rFonts w:cs="Arial"/>
          <w:u w:val="none"/>
          <w:lang w:eastAsia="lv-LV"/>
        </w:rPr>
        <w:t>50010090278001</w:t>
      </w:r>
      <w:r w:rsidRPr="00662115">
        <w:rPr>
          <w:rFonts w:eastAsia="SimSun" w:cs="Arial"/>
          <w:bCs/>
          <w:u w:val="none"/>
          <w:lang w:eastAsia="zh-CN" w:bidi="hi-IN"/>
        </w:rPr>
        <w:t xml:space="preserve">), </w:t>
      </w:r>
      <w:r w:rsidRPr="00662115">
        <w:rPr>
          <w:rFonts w:eastAsia="SimSun" w:cs="Arial"/>
          <w:u w:val="none"/>
          <w:lang w:eastAsia="zh-CN" w:bidi="hi-IN"/>
        </w:rPr>
        <w:t xml:space="preserve">466/2723 </w:t>
      </w:r>
      <w:r w:rsidRPr="00662115">
        <w:rPr>
          <w:rFonts w:eastAsia="SimSun" w:cs="Arial"/>
          <w:bCs/>
          <w:u w:val="none"/>
          <w:lang w:eastAsia="zh-CN" w:bidi="hi-IN"/>
        </w:rPr>
        <w:t xml:space="preserve">domājamajām daļām no </w:t>
      </w:r>
      <w:r w:rsidRPr="00662115">
        <w:rPr>
          <w:rFonts w:eastAsia="SimSun" w:cs="Arial"/>
          <w:u w:val="none"/>
          <w:lang w:eastAsia="zh-CN" w:bidi="hi-IN"/>
        </w:rPr>
        <w:t xml:space="preserve">šķūņa </w:t>
      </w:r>
      <w:r w:rsidRPr="00662115">
        <w:rPr>
          <w:rFonts w:eastAsia="SimSun" w:cs="Arial"/>
          <w:bCs/>
          <w:u w:val="none"/>
          <w:lang w:eastAsia="zh-CN" w:bidi="hi-IN"/>
        </w:rPr>
        <w:t xml:space="preserve">(būves kadastra apzīmējums </w:t>
      </w:r>
      <w:r w:rsidRPr="00662115">
        <w:rPr>
          <w:rFonts w:cs="Arial"/>
          <w:u w:val="none"/>
          <w:lang w:eastAsia="lv-LV"/>
        </w:rPr>
        <w:t>50010090278002</w:t>
      </w:r>
      <w:r w:rsidRPr="00662115">
        <w:rPr>
          <w:rFonts w:eastAsia="SimSun" w:cs="Arial"/>
          <w:bCs/>
          <w:u w:val="none"/>
          <w:lang w:eastAsia="zh-CN" w:bidi="hi-IN"/>
        </w:rPr>
        <w:t xml:space="preserve">), un </w:t>
      </w:r>
      <w:r w:rsidRPr="00662115">
        <w:rPr>
          <w:rFonts w:eastAsia="SimSun" w:cs="Arial"/>
          <w:u w:val="none"/>
          <w:lang w:eastAsia="zh-CN" w:bidi="hi-IN"/>
        </w:rPr>
        <w:t xml:space="preserve">466/2723 </w:t>
      </w:r>
      <w:r w:rsidRPr="00662115">
        <w:rPr>
          <w:rFonts w:eastAsia="SimSun" w:cs="Arial"/>
          <w:bCs/>
          <w:u w:val="none"/>
          <w:lang w:eastAsia="zh-CN" w:bidi="hi-IN"/>
        </w:rPr>
        <w:t xml:space="preserve">domājamajām daļām no </w:t>
      </w:r>
      <w:r w:rsidRPr="00662115">
        <w:rPr>
          <w:rFonts w:eastAsia="SimSun" w:cs="Arial"/>
          <w:u w:val="none"/>
          <w:lang w:eastAsia="zh-CN" w:bidi="hi-IN"/>
        </w:rPr>
        <w:t xml:space="preserve">zemes ar kadastra apzīmējumu </w:t>
      </w:r>
      <w:r w:rsidRPr="00662115">
        <w:rPr>
          <w:rFonts w:cs="Arial"/>
          <w:u w:val="none"/>
          <w:lang w:eastAsia="lv-LV"/>
        </w:rPr>
        <w:t xml:space="preserve">50010090278 </w:t>
      </w:r>
      <w:bookmarkEnd w:id="14"/>
      <w:r w:rsidRPr="00662115">
        <w:rPr>
          <w:rFonts w:cs="Arial"/>
          <w:u w:val="none"/>
          <w:lang w:eastAsia="lv-LV"/>
        </w:rPr>
        <w:t xml:space="preserve">(turpmāk – Dzīvokļa īpašums), par brīvu cenu </w:t>
      </w:r>
      <w:r w:rsidR="00093BA1">
        <w:rPr>
          <w:rFonts w:eastAsia="SimSun"/>
          <w:b/>
          <w:bCs/>
          <w:szCs w:val="24"/>
          <w:u w:val="none"/>
          <w:lang w:eastAsia="zh-CN" w:bidi="hi-IN"/>
        </w:rPr>
        <w:t>[…]</w:t>
      </w:r>
      <w:r w:rsidRPr="00662115">
        <w:rPr>
          <w:rFonts w:cs="Arial"/>
          <w:bCs/>
          <w:u w:val="none"/>
          <w:lang w:eastAsia="lv-LV"/>
        </w:rPr>
        <w:t>, un</w:t>
      </w:r>
      <w:r w:rsidRPr="00662115">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662115">
        <w:rPr>
          <w:szCs w:val="24"/>
          <w:u w:val="none"/>
          <w:lang w:eastAsia="lv-LV"/>
        </w:rPr>
        <w:t>.</w:t>
      </w:r>
    </w:p>
    <w:p w14:paraId="70FDD4DF" w14:textId="77777777" w:rsidR="00662115" w:rsidRPr="00662115" w:rsidRDefault="00662115" w:rsidP="00662115">
      <w:pPr>
        <w:spacing w:line="360" w:lineRule="auto"/>
        <w:ind w:firstLine="567"/>
        <w:jc w:val="both"/>
        <w:rPr>
          <w:rFonts w:cs="Arial"/>
          <w:u w:val="none"/>
          <w:lang w:eastAsia="lv-LV"/>
        </w:rPr>
      </w:pPr>
      <w:r w:rsidRPr="00662115">
        <w:rPr>
          <w:rFonts w:cs="Arial"/>
          <w:u w:val="none"/>
          <w:lang w:eastAsia="lv-LV"/>
        </w:rPr>
        <w:t>Atbilstoši sertificēta vērtētāja – sabiedrības ar ierobežotu atbildību “</w:t>
      </w:r>
      <w:proofErr w:type="spellStart"/>
      <w:r w:rsidRPr="00662115">
        <w:rPr>
          <w:rFonts w:cs="Arial"/>
          <w:u w:val="none"/>
          <w:lang w:eastAsia="lv-LV"/>
        </w:rPr>
        <w:t>Vindeks</w:t>
      </w:r>
      <w:proofErr w:type="spellEnd"/>
      <w:r w:rsidRPr="00662115">
        <w:rPr>
          <w:rFonts w:cs="Arial"/>
          <w:u w:val="none"/>
          <w:lang w:eastAsia="lv-LV"/>
        </w:rPr>
        <w:t xml:space="preserve">”, reģistrācijas Nr. 40003562948, juridiskā adrese: </w:t>
      </w:r>
      <w:proofErr w:type="spellStart"/>
      <w:r w:rsidRPr="00662115">
        <w:rPr>
          <w:rFonts w:cs="Arial"/>
          <w:u w:val="none"/>
          <w:lang w:eastAsia="lv-LV"/>
        </w:rPr>
        <w:t>Pļavniekkalna</w:t>
      </w:r>
      <w:proofErr w:type="spellEnd"/>
      <w:r w:rsidRPr="00662115">
        <w:rPr>
          <w:rFonts w:cs="Arial"/>
          <w:u w:val="none"/>
          <w:lang w:eastAsia="lv-LV"/>
        </w:rPr>
        <w:t xml:space="preserve"> iela 69, Katlakalns, Ķekavas pagasts, Ķekavas novads, LV-2111, sagatavotajai atskaitei (saņemta 2025.gada 16.jūlijā un reģistrēta ar Nr. GND/4.18/25/2480-S) par dzīvokļa īpašuma tirgus vērtību, saskaņā ar 2025.gada 27.jūnija vērtēšanas atskaiti, objekta tirgus vērtība ir 1100 EUR (viens tūkstotis viens simts </w:t>
      </w:r>
      <w:proofErr w:type="spellStart"/>
      <w:r w:rsidRPr="00662115">
        <w:rPr>
          <w:rFonts w:cs="Arial"/>
          <w:i/>
          <w:iCs/>
          <w:u w:val="none"/>
          <w:lang w:eastAsia="lv-LV"/>
        </w:rPr>
        <w:t>euro</w:t>
      </w:r>
      <w:proofErr w:type="spellEnd"/>
      <w:r w:rsidRPr="00662115">
        <w:rPr>
          <w:rFonts w:cs="Arial"/>
          <w:u w:val="none"/>
          <w:lang w:eastAsia="lv-LV"/>
        </w:rPr>
        <w:t>).</w:t>
      </w:r>
    </w:p>
    <w:p w14:paraId="54DC5C08"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Pie dzīvokļa īpašuma </w:t>
      </w:r>
      <w:r w:rsidRPr="00662115">
        <w:rPr>
          <w:rFonts w:eastAsia="SimSun" w:cs="Arial"/>
          <w:bCs/>
          <w:u w:val="none"/>
          <w:lang w:eastAsia="zh-CN" w:bidi="hi-IN"/>
        </w:rPr>
        <w:t>Viestura iela 35 - 6</w:t>
      </w:r>
      <w:r w:rsidRPr="00662115">
        <w:rPr>
          <w:rFonts w:cs="Arial"/>
          <w:u w:val="none"/>
          <w:lang w:eastAsia="lv-LV"/>
        </w:rPr>
        <w:t xml:space="preserve">, Gulbenē, Gulbenes novadā </w:t>
      </w:r>
      <w:r w:rsidRPr="00662115">
        <w:rPr>
          <w:szCs w:val="24"/>
          <w:u w:val="none"/>
          <w:lang w:eastAsia="lv-LV"/>
        </w:rPr>
        <w:t>ar kadastra numuru </w:t>
      </w:r>
      <w:r w:rsidRPr="00662115">
        <w:rPr>
          <w:rFonts w:eastAsia="SimSun" w:cs="Arial"/>
          <w:bCs/>
          <w:u w:val="none"/>
          <w:lang w:eastAsia="zh-CN" w:bidi="hi-IN"/>
        </w:rPr>
        <w:t>5001 900 2740</w:t>
      </w:r>
      <w:r w:rsidRPr="00662115">
        <w:rPr>
          <w:rFonts w:eastAsia="SimSun" w:cs="Arial"/>
          <w:u w:val="none"/>
          <w:lang w:eastAsia="zh-CN" w:bidi="hi-IN"/>
        </w:rPr>
        <w:t xml:space="preserve"> </w:t>
      </w:r>
      <w:r w:rsidRPr="00662115">
        <w:rPr>
          <w:szCs w:val="24"/>
          <w:u w:val="none"/>
          <w:lang w:eastAsia="lv-LV"/>
        </w:rPr>
        <w:t xml:space="preserve">piederošā telpu grupa ar kadastra apzīmējumu </w:t>
      </w:r>
      <w:r w:rsidRPr="00662115">
        <w:rPr>
          <w:rFonts w:cs="Arial"/>
          <w:u w:val="none"/>
          <w:lang w:eastAsia="lv-LV"/>
        </w:rPr>
        <w:t xml:space="preserve">50010090278001006 </w:t>
      </w:r>
      <w:r w:rsidRPr="00662115">
        <w:rPr>
          <w:szCs w:val="24"/>
          <w:u w:val="none"/>
          <w:lang w:eastAsia="lv-LV"/>
        </w:rPr>
        <w:t>ir</w:t>
      </w:r>
      <w:r w:rsidRPr="00662115">
        <w:rPr>
          <w:b/>
          <w:szCs w:val="24"/>
          <w:u w:val="none"/>
          <w:lang w:eastAsia="lv-LV"/>
        </w:rPr>
        <w:t xml:space="preserve"> </w:t>
      </w:r>
      <w:r w:rsidRPr="00662115">
        <w:rPr>
          <w:bCs/>
          <w:szCs w:val="24"/>
          <w:u w:val="none"/>
          <w:lang w:eastAsia="lv-LV"/>
        </w:rPr>
        <w:t xml:space="preserve">daļa </w:t>
      </w:r>
      <w:r w:rsidRPr="00662115">
        <w:rPr>
          <w:szCs w:val="24"/>
          <w:u w:val="none"/>
          <w:lang w:eastAsia="lv-LV"/>
        </w:rPr>
        <w:t>no reģiona nozīmes arhitektūras pieminekļa “Gulbenes dzelzceļa ierēdņu kolonijas ēkas (6)” ar valsts aizsardzības Nr. 4995 (</w:t>
      </w:r>
      <w:hyperlink r:id="rId15" w:history="1">
        <w:r w:rsidRPr="00662115">
          <w:rPr>
            <w:szCs w:val="24"/>
            <w:lang w:eastAsia="lv-LV"/>
          </w:rPr>
          <w:t>https://mantojums.lv/cultural-objects/4995</w:t>
        </w:r>
      </w:hyperlink>
      <w:r w:rsidRPr="00662115">
        <w:rPr>
          <w:szCs w:val="24"/>
          <w:u w:val="none"/>
          <w:lang w:eastAsia="lv-LV"/>
        </w:rPr>
        <w:t>)</w:t>
      </w:r>
      <w:r w:rsidRPr="00662115">
        <w:rPr>
          <w:rFonts w:cs="Arial"/>
          <w:u w:val="none"/>
          <w:lang w:eastAsia="lv-LV"/>
        </w:rPr>
        <w:t xml:space="preserve">. </w:t>
      </w:r>
      <w:r w:rsidRPr="00662115">
        <w:rPr>
          <w:szCs w:val="24"/>
          <w:u w:val="none"/>
          <w:lang w:eastAsia="lv-LV"/>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5.augusta vēstulē Nr. </w:t>
      </w:r>
      <w:r w:rsidRPr="00662115">
        <w:rPr>
          <w:rFonts w:cs="Arial"/>
          <w:noProof/>
          <w:u w:val="none"/>
          <w:lang w:eastAsia="lv-LV"/>
        </w:rPr>
        <w:t>GND/4.18/25/2226</w:t>
      </w:r>
      <w:r w:rsidRPr="00662115">
        <w:rPr>
          <w:szCs w:val="24"/>
          <w:u w:val="none"/>
          <w:lang w:eastAsia="lv-LV"/>
        </w:rPr>
        <w:t xml:space="preserve"> Gulbenes novada pašvaldība ir informējusi Nacionālo kultūras mantojuma pārvaldi par nodomu atsavināt Gulbenes novada pašvaldībai piederošo dzīvokļa īpašumu.</w:t>
      </w:r>
    </w:p>
    <w:p w14:paraId="24C383D6"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6" w:anchor="p9" w:tgtFrame="_blank" w:history="1">
        <w:r w:rsidRPr="00662115">
          <w:rPr>
            <w:szCs w:val="24"/>
            <w:u w:val="none"/>
            <w:lang w:eastAsia="lv-LV"/>
          </w:rPr>
          <w:t>9.pants</w:t>
        </w:r>
      </w:hyperlink>
      <w:r w:rsidRPr="00662115">
        <w:rPr>
          <w:szCs w:val="24"/>
          <w:u w:val="none"/>
          <w:lang w:eastAsia="lv-LV"/>
        </w:rPr>
        <w:t xml:space="preserve">), </w:t>
      </w:r>
      <w:proofErr w:type="spellStart"/>
      <w:r w:rsidRPr="00662115">
        <w:rPr>
          <w:szCs w:val="24"/>
          <w:u w:val="none"/>
          <w:lang w:eastAsia="lv-LV"/>
        </w:rPr>
        <w:t>nosūta</w:t>
      </w:r>
      <w:proofErr w:type="spellEnd"/>
      <w:r w:rsidRPr="00662115">
        <w:rPr>
          <w:szCs w:val="24"/>
          <w:u w:val="none"/>
          <w:lang w:eastAsia="lv-LV"/>
        </w:rPr>
        <w:t xml:space="preserve"> tām atsavināšanas paziņojumu.</w:t>
      </w:r>
    </w:p>
    <w:p w14:paraId="7BA575EA"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5A995A9" w14:textId="77777777" w:rsidR="00662115" w:rsidRPr="00662115" w:rsidRDefault="00662115" w:rsidP="00EE75B3">
      <w:pPr>
        <w:spacing w:line="360" w:lineRule="auto"/>
        <w:ind w:firstLine="567"/>
        <w:jc w:val="both"/>
        <w:rPr>
          <w:noProof/>
          <w:szCs w:val="24"/>
          <w:u w:val="none"/>
          <w:lang w:eastAsia="lv-LV"/>
        </w:rPr>
      </w:pPr>
      <w:r w:rsidRPr="00662115">
        <w:rPr>
          <w:szCs w:val="24"/>
          <w:u w:val="none"/>
          <w:lang w:eastAsia="lv-LV"/>
        </w:rPr>
        <w:t xml:space="preserve">Ņemot vērā Gulbenes novada pašvaldības īpašuma novērtēšanas un izsoļu komisijas 2025.gada 1.augusta sēdes lēmumu “Par dzīvokļa īpašuma Viestura iela 35 - 6, Gulbenē, Gulbenes novadā, nosacītās cenas apstiprināšanu”, protokols Nr. GND/2.7.2/25/17 (4.§), pamatojoties uz </w:t>
      </w:r>
      <w:r w:rsidRPr="00662115">
        <w:rPr>
          <w:szCs w:val="24"/>
          <w:u w:val="none"/>
          <w:lang w:eastAsia="lv-LV"/>
        </w:rPr>
        <w:lastRenderedPageBreak/>
        <w:t xml:space="preserve">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662115">
        <w:rPr>
          <w:rFonts w:cs="Arial"/>
          <w:noProof/>
          <w:u w:val="none"/>
          <w:lang w:eastAsia="lv-LV"/>
        </w:rPr>
        <w:t>ar  balsīm “Par” ( ), “Pret” – , “Atturas” – , “Nepiedalās” – , Gulbenes novada pašvaldības dome NOLEMJ</w:t>
      </w:r>
      <w:r w:rsidRPr="00662115">
        <w:rPr>
          <w:szCs w:val="24"/>
          <w:u w:val="none"/>
          <w:lang w:eastAsia="lv-LV"/>
        </w:rPr>
        <w:t>:</w:t>
      </w:r>
    </w:p>
    <w:p w14:paraId="25DF2D6B" w14:textId="77777777" w:rsidR="00662115" w:rsidRPr="00662115" w:rsidRDefault="00662115" w:rsidP="00EE75B3">
      <w:pPr>
        <w:numPr>
          <w:ilvl w:val="0"/>
          <w:numId w:val="2"/>
        </w:numPr>
        <w:tabs>
          <w:tab w:val="left" w:pos="851"/>
        </w:tabs>
        <w:spacing w:line="360" w:lineRule="auto"/>
        <w:ind w:left="0" w:firstLine="567"/>
        <w:contextualSpacing/>
        <w:jc w:val="both"/>
        <w:rPr>
          <w:rFonts w:cs="Arial"/>
          <w:u w:val="none"/>
          <w:lang w:eastAsia="lv-LV"/>
        </w:rPr>
      </w:pPr>
      <w:r w:rsidRPr="00662115">
        <w:rPr>
          <w:szCs w:val="24"/>
          <w:u w:val="none"/>
          <w:lang w:eastAsia="lv-LV"/>
        </w:rPr>
        <w:t xml:space="preserve">APSTIPRINĀT </w:t>
      </w:r>
      <w:r w:rsidRPr="00662115">
        <w:rPr>
          <w:rFonts w:cs="Arial"/>
          <w:u w:val="none"/>
          <w:lang w:eastAsia="lv-LV"/>
        </w:rPr>
        <w:t xml:space="preserve">Gulbenes novada pašvaldībai piederošā dzīvokļa īpašuma </w:t>
      </w:r>
      <w:r w:rsidRPr="00662115">
        <w:rPr>
          <w:rFonts w:eastAsia="SimSun" w:cs="Arial"/>
          <w:bCs/>
          <w:u w:val="none"/>
          <w:lang w:eastAsia="zh-CN" w:bidi="hi-IN"/>
        </w:rPr>
        <w:t>Viestura iela 35 - 6, Gulbenē, Gulbenes novadā, kadastra numurs 5001 900 2740</w:t>
      </w:r>
      <w:r w:rsidRPr="00662115">
        <w:rPr>
          <w:rFonts w:eastAsia="SimSun" w:cs="Arial"/>
          <w:u w:val="none"/>
          <w:lang w:eastAsia="zh-CN" w:bidi="hi-IN"/>
        </w:rPr>
        <w:t xml:space="preserve">, kas sastāv no divu istabu dzīvokļa ar platību 46,4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xml:space="preserve">. (telpu grupas kadastra apzīmējums </w:t>
      </w:r>
      <w:r w:rsidRPr="00662115">
        <w:rPr>
          <w:rFonts w:cs="Arial"/>
          <w:u w:val="none"/>
          <w:lang w:eastAsia="lv-LV"/>
        </w:rPr>
        <w:t>50010090278001006</w:t>
      </w:r>
      <w:r w:rsidRPr="00662115">
        <w:rPr>
          <w:rFonts w:eastAsia="SimSun" w:cs="Arial"/>
          <w:bCs/>
          <w:u w:val="none"/>
          <w:lang w:eastAsia="zh-CN" w:bidi="hi-IN"/>
        </w:rPr>
        <w:t xml:space="preserve">), pie tā piederošām kopīpašuma </w:t>
      </w:r>
      <w:r w:rsidRPr="00662115">
        <w:rPr>
          <w:rFonts w:eastAsia="SimSun" w:cs="Arial"/>
          <w:u w:val="none"/>
          <w:lang w:eastAsia="zh-CN" w:bidi="hi-IN"/>
        </w:rPr>
        <w:t xml:space="preserve">466/2723 </w:t>
      </w:r>
      <w:r w:rsidRPr="00662115">
        <w:rPr>
          <w:rFonts w:eastAsia="SimSun" w:cs="Arial"/>
          <w:bCs/>
          <w:u w:val="none"/>
          <w:lang w:eastAsia="zh-CN" w:bidi="hi-IN"/>
        </w:rPr>
        <w:t xml:space="preserve">domājamajām daļām no dzīvojamās mājas (būves kadastra apzīmējums </w:t>
      </w:r>
      <w:r w:rsidRPr="00662115">
        <w:rPr>
          <w:rFonts w:cs="Arial"/>
          <w:u w:val="none"/>
          <w:lang w:eastAsia="lv-LV"/>
        </w:rPr>
        <w:t>50010090278001</w:t>
      </w:r>
      <w:r w:rsidRPr="00662115">
        <w:rPr>
          <w:rFonts w:eastAsia="SimSun" w:cs="Arial"/>
          <w:bCs/>
          <w:u w:val="none"/>
          <w:lang w:eastAsia="zh-CN" w:bidi="hi-IN"/>
        </w:rPr>
        <w:t xml:space="preserve">), </w:t>
      </w:r>
      <w:r w:rsidRPr="00662115">
        <w:rPr>
          <w:rFonts w:eastAsia="SimSun" w:cs="Arial"/>
          <w:u w:val="none"/>
          <w:lang w:eastAsia="zh-CN" w:bidi="hi-IN"/>
        </w:rPr>
        <w:t xml:space="preserve">466/2723 </w:t>
      </w:r>
      <w:r w:rsidRPr="00662115">
        <w:rPr>
          <w:rFonts w:eastAsia="SimSun" w:cs="Arial"/>
          <w:bCs/>
          <w:u w:val="none"/>
          <w:lang w:eastAsia="zh-CN" w:bidi="hi-IN"/>
        </w:rPr>
        <w:t xml:space="preserve">domājamajām daļām no </w:t>
      </w:r>
      <w:r w:rsidRPr="00662115">
        <w:rPr>
          <w:rFonts w:eastAsia="SimSun" w:cs="Arial"/>
          <w:u w:val="none"/>
          <w:lang w:eastAsia="zh-CN" w:bidi="hi-IN"/>
        </w:rPr>
        <w:t xml:space="preserve">šķūņa </w:t>
      </w:r>
      <w:r w:rsidRPr="00662115">
        <w:rPr>
          <w:rFonts w:eastAsia="SimSun" w:cs="Arial"/>
          <w:bCs/>
          <w:u w:val="none"/>
          <w:lang w:eastAsia="zh-CN" w:bidi="hi-IN"/>
        </w:rPr>
        <w:t xml:space="preserve">(būves kadastra apzīmējums </w:t>
      </w:r>
      <w:r w:rsidRPr="00662115">
        <w:rPr>
          <w:rFonts w:cs="Arial"/>
          <w:u w:val="none"/>
          <w:lang w:eastAsia="lv-LV"/>
        </w:rPr>
        <w:t>50010090278002</w:t>
      </w:r>
      <w:r w:rsidRPr="00662115">
        <w:rPr>
          <w:rFonts w:eastAsia="SimSun" w:cs="Arial"/>
          <w:bCs/>
          <w:u w:val="none"/>
          <w:lang w:eastAsia="zh-CN" w:bidi="hi-IN"/>
        </w:rPr>
        <w:t xml:space="preserve">), un </w:t>
      </w:r>
      <w:r w:rsidRPr="00662115">
        <w:rPr>
          <w:rFonts w:eastAsia="SimSun" w:cs="Arial"/>
          <w:u w:val="none"/>
          <w:lang w:eastAsia="zh-CN" w:bidi="hi-IN"/>
        </w:rPr>
        <w:t xml:space="preserve">466/2723 </w:t>
      </w:r>
      <w:r w:rsidRPr="00662115">
        <w:rPr>
          <w:rFonts w:eastAsia="SimSun" w:cs="Arial"/>
          <w:bCs/>
          <w:u w:val="none"/>
          <w:lang w:eastAsia="zh-CN" w:bidi="hi-IN"/>
        </w:rPr>
        <w:t xml:space="preserve">domājamajām daļām no </w:t>
      </w:r>
      <w:r w:rsidRPr="00662115">
        <w:rPr>
          <w:rFonts w:eastAsia="SimSun" w:cs="Arial"/>
          <w:u w:val="none"/>
          <w:lang w:eastAsia="zh-CN" w:bidi="hi-IN"/>
        </w:rPr>
        <w:t xml:space="preserve">zemes ar kadastra apzīmējumu </w:t>
      </w:r>
      <w:r w:rsidRPr="00662115">
        <w:rPr>
          <w:rFonts w:cs="Arial"/>
          <w:u w:val="none"/>
          <w:lang w:eastAsia="lv-LV"/>
        </w:rPr>
        <w:t xml:space="preserve">50010090278, nosacīto cenu 1100 EUR (viens tūkstotis viens simts </w:t>
      </w:r>
      <w:proofErr w:type="spellStart"/>
      <w:r w:rsidRPr="00662115">
        <w:rPr>
          <w:rFonts w:cs="Arial"/>
          <w:i/>
          <w:iCs/>
          <w:u w:val="none"/>
          <w:lang w:eastAsia="lv-LV"/>
        </w:rPr>
        <w:t>euro</w:t>
      </w:r>
      <w:proofErr w:type="spellEnd"/>
      <w:r w:rsidRPr="00662115">
        <w:rPr>
          <w:rFonts w:cs="Arial"/>
          <w:u w:val="none"/>
          <w:lang w:eastAsia="lv-LV"/>
        </w:rPr>
        <w:t>).</w:t>
      </w:r>
    </w:p>
    <w:p w14:paraId="7DDE1E1C" w14:textId="77777777" w:rsidR="00662115" w:rsidRPr="00662115" w:rsidRDefault="00662115" w:rsidP="00EE75B3">
      <w:pPr>
        <w:numPr>
          <w:ilvl w:val="0"/>
          <w:numId w:val="2"/>
        </w:numPr>
        <w:tabs>
          <w:tab w:val="left" w:pos="851"/>
        </w:tabs>
        <w:spacing w:line="360" w:lineRule="auto"/>
        <w:ind w:left="0" w:firstLine="567"/>
        <w:contextualSpacing/>
        <w:jc w:val="both"/>
        <w:rPr>
          <w:rFonts w:cs="Arial"/>
          <w:u w:val="none"/>
          <w:lang w:eastAsia="lv-LV"/>
        </w:rPr>
      </w:pPr>
      <w:r w:rsidRPr="00662115">
        <w:rPr>
          <w:szCs w:val="24"/>
          <w:u w:val="none"/>
          <w:lang w:eastAsia="lv-LV"/>
        </w:rPr>
        <w:t>UZDOT Gulbenes novada pašvaldības īpašuma novērtēšanas un izsoļu komisijai organizēt šā lēmuma 1.punktā minētā dzīvokļa īpašuma atsavināšanu.</w:t>
      </w:r>
    </w:p>
    <w:p w14:paraId="4D3619DF" w14:textId="77777777" w:rsidR="00662115" w:rsidRPr="00662115" w:rsidRDefault="00662115" w:rsidP="00EE75B3">
      <w:pPr>
        <w:numPr>
          <w:ilvl w:val="0"/>
          <w:numId w:val="2"/>
        </w:numPr>
        <w:tabs>
          <w:tab w:val="left" w:pos="851"/>
        </w:tabs>
        <w:spacing w:line="360" w:lineRule="auto"/>
        <w:ind w:left="0" w:firstLine="567"/>
        <w:contextualSpacing/>
        <w:jc w:val="both"/>
        <w:rPr>
          <w:rFonts w:cs="Arial"/>
          <w:u w:val="none"/>
          <w:lang w:eastAsia="lv-LV"/>
        </w:rPr>
      </w:pPr>
      <w:r w:rsidRPr="00662115">
        <w:rPr>
          <w:szCs w:val="24"/>
          <w:u w:val="none"/>
          <w:lang w:eastAsia="lv-LV"/>
        </w:rPr>
        <w:t>Lēmuma izpildes kontroli veikt Gulbenes novada pašvaldības izpilddirektoram.</w:t>
      </w:r>
    </w:p>
    <w:p w14:paraId="2F8B6A09" w14:textId="77777777" w:rsidR="00662115" w:rsidRPr="00662115" w:rsidRDefault="00662115" w:rsidP="00662115">
      <w:pPr>
        <w:tabs>
          <w:tab w:val="left" w:pos="851"/>
        </w:tabs>
        <w:spacing w:line="360" w:lineRule="auto"/>
        <w:ind w:firstLine="567"/>
        <w:jc w:val="both"/>
        <w:rPr>
          <w:szCs w:val="24"/>
          <w:u w:val="none"/>
          <w:lang w:eastAsia="lv-LV"/>
        </w:rPr>
      </w:pPr>
    </w:p>
    <w:p w14:paraId="126FB5F0"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62115">
        <w:rPr>
          <w:szCs w:val="24"/>
          <w:u w:val="none"/>
          <w:lang w:eastAsia="lv-LV"/>
        </w:rPr>
        <w:t>rakstveidā</w:t>
      </w:r>
      <w:proofErr w:type="spellEnd"/>
      <w:r w:rsidRPr="00662115">
        <w:rPr>
          <w:szCs w:val="24"/>
          <w:u w:val="none"/>
          <w:lang w:eastAsia="lv-LV"/>
        </w:rPr>
        <w:t>, mutvārdos vai citādi — , neietekmē tā stāšanos spēkā.</w:t>
      </w:r>
    </w:p>
    <w:p w14:paraId="76A5A920" w14:textId="77777777" w:rsidR="00EE75B3" w:rsidRDefault="00EE75B3" w:rsidP="00575A1B">
      <w:pPr>
        <w:jc w:val="center"/>
        <w:rPr>
          <w:u w:val="none"/>
        </w:rPr>
      </w:pPr>
    </w:p>
    <w:p w14:paraId="710B5F31" w14:textId="4DB6BE0C" w:rsidR="0032517B" w:rsidRPr="00575A1B" w:rsidRDefault="00367623"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C4FBFCD"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- 19, Stāķos, Stradu pagastā, Gulbenes novadā, nosacītās cenas apstiprināšanu</w:t>
      </w:r>
    </w:p>
    <w:p w14:paraId="7A7E15FA"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1E1759"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975580" w14:textId="77777777" w:rsidR="00591422" w:rsidRPr="00575A1B" w:rsidRDefault="00591422" w:rsidP="00591422">
      <w:pPr>
        <w:rPr>
          <w:rFonts w:eastAsia="Calibri"/>
          <w:szCs w:val="24"/>
          <w:u w:val="none"/>
        </w:rPr>
      </w:pPr>
      <w:r>
        <w:rPr>
          <w:rFonts w:eastAsia="Calibri"/>
          <w:szCs w:val="24"/>
          <w:u w:val="none"/>
        </w:rPr>
        <w:t>DEBATĒS PIEDALĀS: nav</w:t>
      </w:r>
    </w:p>
    <w:p w14:paraId="46B7CF30" w14:textId="77777777" w:rsidR="00591422" w:rsidRDefault="00591422" w:rsidP="00591422">
      <w:pPr>
        <w:rPr>
          <w:rFonts w:eastAsia="Calibri"/>
          <w:color w:val="FF0000"/>
          <w:szCs w:val="24"/>
          <w:u w:val="none"/>
        </w:rPr>
      </w:pPr>
    </w:p>
    <w:p w14:paraId="14944D6A" w14:textId="77777777" w:rsidR="00591422" w:rsidRDefault="00591422" w:rsidP="00EE75B3">
      <w:pPr>
        <w:widowControl w:val="0"/>
        <w:spacing w:line="360" w:lineRule="auto"/>
        <w:ind w:firstLine="567"/>
        <w:jc w:val="both"/>
        <w:rPr>
          <w:u w:val="none"/>
        </w:rPr>
      </w:pPr>
      <w:r>
        <w:rPr>
          <w:u w:val="none"/>
        </w:rPr>
        <w:t>Attīstības un tautsaimniecības komiteja atklāti balsojot:</w:t>
      </w:r>
    </w:p>
    <w:p w14:paraId="186AA158" w14:textId="77777777" w:rsidR="00591422" w:rsidRDefault="00591422" w:rsidP="00EE75B3">
      <w:pPr>
        <w:widowControl w:val="0"/>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4DBC6B89"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D7636C" w14:textId="77777777" w:rsidR="00662115" w:rsidRPr="00A67C60" w:rsidRDefault="00662115" w:rsidP="00662115">
      <w:pPr>
        <w:pStyle w:val="Default"/>
        <w:jc w:val="center"/>
        <w:rPr>
          <w:b/>
        </w:rPr>
      </w:pPr>
      <w:r w:rsidRPr="00A67C60">
        <w:rPr>
          <w:b/>
          <w:szCs w:val="24"/>
        </w:rPr>
        <w:t xml:space="preserve">Par </w:t>
      </w:r>
      <w:r w:rsidRPr="00532CC8">
        <w:rPr>
          <w:b/>
          <w:bCs/>
        </w:rPr>
        <w:t xml:space="preserve">dzīvokļa īpašuma </w:t>
      </w:r>
      <w:r w:rsidRPr="00D0586D">
        <w:rPr>
          <w:b/>
          <w:bCs/>
          <w:noProof/>
        </w:rPr>
        <w:t>“Stāķi 17”</w:t>
      </w:r>
      <w:r>
        <w:rPr>
          <w:b/>
          <w:bCs/>
          <w:noProof/>
        </w:rPr>
        <w:t xml:space="preserve"> - </w:t>
      </w:r>
      <w:r w:rsidRPr="00D0586D">
        <w:rPr>
          <w:b/>
          <w:bCs/>
          <w:noProof/>
        </w:rPr>
        <w:t>19, Stāķos, Stradu pagastā, Gulbenes novadā</w:t>
      </w:r>
      <w:r w:rsidRPr="00A67C60">
        <w:rPr>
          <w:b/>
        </w:rPr>
        <w:t>,</w:t>
      </w:r>
    </w:p>
    <w:p w14:paraId="340E2B75" w14:textId="77777777" w:rsidR="00662115" w:rsidRPr="00A67C60" w:rsidRDefault="00662115" w:rsidP="00662115">
      <w:pPr>
        <w:pStyle w:val="Default"/>
        <w:jc w:val="center"/>
        <w:rPr>
          <w:szCs w:val="24"/>
        </w:rPr>
      </w:pPr>
      <w:r w:rsidRPr="00A67C60">
        <w:rPr>
          <w:b/>
        </w:rPr>
        <w:t>nosacītās cenas apstiprināšanu</w:t>
      </w:r>
    </w:p>
    <w:p w14:paraId="1EA5FFD9" w14:textId="334EAF1C" w:rsidR="00662115" w:rsidRPr="00EE75B3" w:rsidRDefault="00662115" w:rsidP="00EE75B3">
      <w:pPr>
        <w:widowControl w:val="0"/>
        <w:spacing w:before="240" w:line="360" w:lineRule="auto"/>
        <w:ind w:firstLine="567"/>
        <w:jc w:val="both"/>
        <w:rPr>
          <w:szCs w:val="24"/>
          <w:u w:val="none"/>
        </w:rPr>
      </w:pPr>
      <w:r w:rsidRPr="00EE75B3">
        <w:rPr>
          <w:u w:val="none"/>
        </w:rPr>
        <w:t xml:space="preserve">Gulbenes novada pašvaldības dome 2025.gada 30.janvārī pieņēma lēmumu Nr. GND/2025/16 “Par Stradu pagasta dzīvokļa īpašuma “Stāķi 17” - 19  atsavināšanu” (protokols Nr. </w:t>
      </w:r>
      <w:r w:rsidRPr="00EE75B3">
        <w:rPr>
          <w:u w:val="none"/>
        </w:rPr>
        <w:lastRenderedPageBreak/>
        <w:t xml:space="preserve">3; 10.p.), ar kuru nolēma nodot atsavināšanai Gulbenes novada pašvaldībai piederošo dzīvokļa īpašumu </w:t>
      </w:r>
      <w:bookmarkStart w:id="15" w:name="_Hlk205208283"/>
      <w:r w:rsidRPr="00EE75B3">
        <w:rPr>
          <w:rFonts w:eastAsia="SimSun"/>
          <w:bCs/>
          <w:u w:val="none"/>
          <w:lang w:eastAsia="zh-CN" w:bidi="hi-IN"/>
        </w:rPr>
        <w:t xml:space="preserve">“Stāķi 17” - 19, Stāķos, Stradu pagastā, Gulbenes novadā, kadastra numurs 5090 900 0427, kas sastāv no četru istabu dzīvokļa ar platību 85,5 </w:t>
      </w:r>
      <w:proofErr w:type="spellStart"/>
      <w:r w:rsidRPr="00EE75B3">
        <w:rPr>
          <w:rFonts w:eastAsia="SimSun"/>
          <w:bCs/>
          <w:u w:val="none"/>
          <w:lang w:eastAsia="zh-CN" w:bidi="hi-IN"/>
        </w:rPr>
        <w:t>kv.m</w:t>
      </w:r>
      <w:proofErr w:type="spellEnd"/>
      <w:r w:rsidRPr="00EE75B3">
        <w:rPr>
          <w:rFonts w:eastAsia="SimSun"/>
          <w:bCs/>
          <w:u w:val="none"/>
          <w:lang w:eastAsia="zh-CN" w:bidi="hi-IN"/>
        </w:rPr>
        <w:t xml:space="preserve">. (telpu grupas kadastra apzīmējums 50900020579001019), pie tā piederošām kopīpašuma </w:t>
      </w:r>
      <w:r w:rsidRPr="00EE75B3">
        <w:rPr>
          <w:rFonts w:eastAsia="SimSun"/>
          <w:u w:val="none"/>
          <w:lang w:eastAsia="zh-CN" w:bidi="hi-IN"/>
        </w:rPr>
        <w:t xml:space="preserve">803/16037 </w:t>
      </w:r>
      <w:r w:rsidRPr="00EE75B3">
        <w:rPr>
          <w:rFonts w:eastAsia="SimSun"/>
          <w:bCs/>
          <w:u w:val="none"/>
          <w:lang w:eastAsia="zh-CN" w:bidi="hi-IN"/>
        </w:rPr>
        <w:t xml:space="preserve">domājamajām daļām no dzīvojamās mājas (būves kadastra apzīmējums </w:t>
      </w:r>
      <w:r w:rsidRPr="00EE75B3">
        <w:rPr>
          <w:u w:val="none"/>
        </w:rPr>
        <w:t>50900020579001</w:t>
      </w:r>
      <w:r w:rsidRPr="00EE75B3">
        <w:rPr>
          <w:rFonts w:eastAsia="SimSun"/>
          <w:bCs/>
          <w:u w:val="none"/>
          <w:lang w:eastAsia="zh-CN" w:bidi="hi-IN"/>
        </w:rPr>
        <w:t>)</w:t>
      </w:r>
      <w:r w:rsidRPr="00EE75B3">
        <w:rPr>
          <w:u w:val="none"/>
        </w:rPr>
        <w:t xml:space="preserve"> </w:t>
      </w:r>
      <w:r w:rsidRPr="00EE75B3">
        <w:rPr>
          <w:rFonts w:eastAsia="SimSun"/>
          <w:u w:val="none"/>
          <w:lang w:eastAsia="zh-CN" w:bidi="hi-IN"/>
        </w:rPr>
        <w:t xml:space="preserve">un 803/16037 domājamajām daļām no zemes ar kadastra apzīmējumu </w:t>
      </w:r>
      <w:r w:rsidRPr="00EE75B3">
        <w:rPr>
          <w:u w:val="none"/>
        </w:rPr>
        <w:t xml:space="preserve">50900020579 </w:t>
      </w:r>
      <w:bookmarkEnd w:id="15"/>
      <w:r w:rsidRPr="00EE75B3">
        <w:rPr>
          <w:u w:val="none"/>
        </w:rPr>
        <w:t xml:space="preserve">(turpmāk – Dzīvokļa īpašums), par brīvu cenu </w:t>
      </w:r>
      <w:r w:rsidR="00093BA1">
        <w:rPr>
          <w:rFonts w:eastAsia="SimSun"/>
          <w:b/>
          <w:bCs/>
          <w:szCs w:val="24"/>
          <w:u w:val="none"/>
          <w:lang w:eastAsia="zh-CN" w:bidi="hi-IN"/>
        </w:rPr>
        <w:t>[…]</w:t>
      </w:r>
      <w:r w:rsidRPr="00EE75B3">
        <w:rPr>
          <w:bCs/>
          <w:u w:val="none"/>
        </w:rPr>
        <w:t>, un</w:t>
      </w:r>
      <w:r w:rsidRPr="00EE75B3">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E75B3">
        <w:rPr>
          <w:szCs w:val="24"/>
          <w:u w:val="none"/>
        </w:rPr>
        <w:t>.</w:t>
      </w:r>
    </w:p>
    <w:p w14:paraId="6154E13A" w14:textId="77777777" w:rsidR="00662115" w:rsidRPr="00EE75B3" w:rsidRDefault="00662115" w:rsidP="00EE75B3">
      <w:pPr>
        <w:spacing w:line="360" w:lineRule="auto"/>
        <w:ind w:firstLine="567"/>
        <w:jc w:val="both"/>
        <w:rPr>
          <w:u w:val="none"/>
        </w:rPr>
      </w:pPr>
      <w:r w:rsidRPr="00EE75B3">
        <w:rPr>
          <w:u w:val="none"/>
        </w:rPr>
        <w:t>Atbilstoši sertificēta vērtētāja – sabiedrības ar ierobežotu atbildību “</w:t>
      </w:r>
      <w:proofErr w:type="spellStart"/>
      <w:r w:rsidRPr="00EE75B3">
        <w:rPr>
          <w:u w:val="none"/>
        </w:rPr>
        <w:t>Vindeks</w:t>
      </w:r>
      <w:proofErr w:type="spellEnd"/>
      <w:r w:rsidRPr="00EE75B3">
        <w:rPr>
          <w:u w:val="none"/>
        </w:rPr>
        <w:t xml:space="preserve">”, reģistrācijas Nr. 40003562948, juridiskā adrese: </w:t>
      </w:r>
      <w:proofErr w:type="spellStart"/>
      <w:r w:rsidRPr="00EE75B3">
        <w:rPr>
          <w:u w:val="none"/>
        </w:rPr>
        <w:t>Pļavniekkalna</w:t>
      </w:r>
      <w:proofErr w:type="spellEnd"/>
      <w:r w:rsidRPr="00EE75B3">
        <w:rPr>
          <w:u w:val="none"/>
        </w:rPr>
        <w:t xml:space="preserve"> iela 69, Katlakalns, Ķekavas pagasts, Ķekavas novads, LV-2111, sagatavotajai atskaitei (saņemta 2025.gada 16.jūlijā un reģistrēta ar Nr. GND/4.18/25/2493-S) par dzīvokļa īpašuma tirgus vērtību, saskaņā ar 2025.gada 27.jūnija vērtēšanas atskaiti, objekta tirgus vērtība ir 7100 EUR (septiņi tūkstoši viens simts </w:t>
      </w:r>
      <w:proofErr w:type="spellStart"/>
      <w:r w:rsidRPr="00EE75B3">
        <w:rPr>
          <w:i/>
          <w:iCs/>
          <w:u w:val="none"/>
        </w:rPr>
        <w:t>euro</w:t>
      </w:r>
      <w:proofErr w:type="spellEnd"/>
      <w:r w:rsidRPr="00EE75B3">
        <w:rPr>
          <w:u w:val="none"/>
        </w:rPr>
        <w:t>).</w:t>
      </w:r>
    </w:p>
    <w:p w14:paraId="10514D28" w14:textId="77777777" w:rsidR="00662115" w:rsidRPr="00EE75B3" w:rsidRDefault="00662115" w:rsidP="00EE75B3">
      <w:pPr>
        <w:spacing w:line="360" w:lineRule="auto"/>
        <w:ind w:firstLine="567"/>
        <w:jc w:val="both"/>
        <w:rPr>
          <w:szCs w:val="24"/>
          <w:u w:val="none"/>
        </w:rPr>
      </w:pPr>
      <w:r w:rsidRPr="00EE75B3">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7" w:anchor="p9" w:tgtFrame="_blank" w:history="1">
        <w:r w:rsidRPr="00EE75B3">
          <w:rPr>
            <w:szCs w:val="24"/>
            <w:u w:val="none"/>
          </w:rPr>
          <w:t>9.pants</w:t>
        </w:r>
      </w:hyperlink>
      <w:r w:rsidRPr="00EE75B3">
        <w:rPr>
          <w:szCs w:val="24"/>
          <w:u w:val="none"/>
        </w:rPr>
        <w:t xml:space="preserve">), </w:t>
      </w:r>
      <w:proofErr w:type="spellStart"/>
      <w:r w:rsidRPr="00EE75B3">
        <w:rPr>
          <w:szCs w:val="24"/>
          <w:u w:val="none"/>
        </w:rPr>
        <w:t>nosūta</w:t>
      </w:r>
      <w:proofErr w:type="spellEnd"/>
      <w:r w:rsidRPr="00EE75B3">
        <w:rPr>
          <w:szCs w:val="24"/>
          <w:u w:val="none"/>
        </w:rPr>
        <w:t xml:space="preserve"> tām atsavināšanas paziņojumu.</w:t>
      </w:r>
    </w:p>
    <w:p w14:paraId="1A09BE44" w14:textId="77777777" w:rsidR="00662115" w:rsidRPr="00EE75B3" w:rsidRDefault="00662115" w:rsidP="00EE75B3">
      <w:pPr>
        <w:widowControl w:val="0"/>
        <w:spacing w:line="360" w:lineRule="auto"/>
        <w:ind w:firstLine="567"/>
        <w:jc w:val="both"/>
        <w:rPr>
          <w:szCs w:val="24"/>
          <w:u w:val="none"/>
        </w:rPr>
      </w:pPr>
      <w:r w:rsidRPr="00EE75B3">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2D4FC2A" w14:textId="77777777" w:rsidR="00662115" w:rsidRPr="00EE75B3" w:rsidRDefault="00662115" w:rsidP="00EE75B3">
      <w:pPr>
        <w:spacing w:line="360" w:lineRule="auto"/>
        <w:ind w:firstLine="567"/>
        <w:jc w:val="both"/>
        <w:rPr>
          <w:noProof/>
          <w:szCs w:val="24"/>
          <w:u w:val="none"/>
        </w:rPr>
      </w:pPr>
      <w:r w:rsidRPr="00EE75B3">
        <w:rPr>
          <w:szCs w:val="24"/>
          <w:u w:val="none"/>
        </w:rPr>
        <w:t xml:space="preserve">Ņemot vērā Gulbenes novada pašvaldības īpašuma novērtēšanas un izsoļu komisijas 2025.gada 1.augusta sēdes lēmumu “Par dzīvokļa īpašuma “Stāķi 17” - 19, Stāķos, Stradu pagastā, Gulbenes novadā, nosacītās cenas apstiprināšanu”, protokols Nr. GND/2.7.2/25/17 (7.§),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E75B3">
        <w:rPr>
          <w:noProof/>
          <w:u w:val="none"/>
        </w:rPr>
        <w:t>ar  balsīm “Par” ( ), “Pret” – , “Atturas” – , “Nepiedalās” – , Gulbenes novada pašvaldības dome NOLEMJ</w:t>
      </w:r>
      <w:r w:rsidRPr="00EE75B3">
        <w:rPr>
          <w:szCs w:val="24"/>
          <w:u w:val="none"/>
        </w:rPr>
        <w:t>:</w:t>
      </w:r>
    </w:p>
    <w:p w14:paraId="3FDA9958" w14:textId="212B6061" w:rsidR="00662115" w:rsidRPr="00A67C60" w:rsidRDefault="00662115" w:rsidP="00EE75B3">
      <w:pPr>
        <w:pStyle w:val="Sarakstarindkopa"/>
        <w:numPr>
          <w:ilvl w:val="0"/>
          <w:numId w:val="17"/>
        </w:numPr>
        <w:tabs>
          <w:tab w:val="left" w:pos="851"/>
        </w:tabs>
        <w:spacing w:line="360" w:lineRule="auto"/>
        <w:ind w:left="0" w:firstLine="567"/>
      </w:pPr>
      <w:r w:rsidRPr="00EE75B3">
        <w:rPr>
          <w:rFonts w:cs="Times New Roman"/>
          <w:szCs w:val="24"/>
        </w:rPr>
        <w:t xml:space="preserve">APSTIPRINĀT </w:t>
      </w:r>
      <w:r w:rsidRPr="00A67C60">
        <w:t>Gulbenes novada pašvaldībai piederoš</w:t>
      </w:r>
      <w:r>
        <w:t>ā</w:t>
      </w:r>
      <w:r w:rsidRPr="00A67C60">
        <w:t xml:space="preserve"> dzīvokļa īpašum</w:t>
      </w:r>
      <w:r>
        <w:t>a</w:t>
      </w:r>
      <w:r w:rsidRPr="00A67C60">
        <w:t xml:space="preserve"> </w:t>
      </w:r>
      <w:r w:rsidRPr="00EE75B3">
        <w:rPr>
          <w:rFonts w:eastAsia="SimSun"/>
          <w:bCs/>
          <w:lang w:eastAsia="zh-CN" w:bidi="hi-IN"/>
        </w:rPr>
        <w:t xml:space="preserve">““Stāķi 17” - 19, Stāķos, Stradu pagastā, Gulbenes novadā, kadastra numurs 5090 900 0427, kas sastāv no četru istabu dzīvokļa ar platību 85,5 </w:t>
      </w:r>
      <w:proofErr w:type="spellStart"/>
      <w:r w:rsidRPr="00EE75B3">
        <w:rPr>
          <w:rFonts w:eastAsia="SimSun"/>
          <w:bCs/>
          <w:lang w:eastAsia="zh-CN" w:bidi="hi-IN"/>
        </w:rPr>
        <w:t>kv.m</w:t>
      </w:r>
      <w:proofErr w:type="spellEnd"/>
      <w:r w:rsidRPr="00EE75B3">
        <w:rPr>
          <w:rFonts w:eastAsia="SimSun"/>
          <w:bCs/>
          <w:lang w:eastAsia="zh-CN" w:bidi="hi-IN"/>
        </w:rPr>
        <w:t xml:space="preserve">. (telpu grupas kadastra apzīmējums 50900020579001019), </w:t>
      </w:r>
      <w:r w:rsidRPr="00EE75B3">
        <w:rPr>
          <w:rFonts w:eastAsia="SimSun"/>
          <w:bCs/>
          <w:lang w:eastAsia="zh-CN" w:bidi="hi-IN"/>
        </w:rPr>
        <w:lastRenderedPageBreak/>
        <w:t xml:space="preserve">pie tā piederošām kopīpašuma </w:t>
      </w:r>
      <w:r w:rsidRPr="00EE75B3">
        <w:rPr>
          <w:rFonts w:eastAsia="SimSun"/>
          <w:lang w:eastAsia="zh-CN" w:bidi="hi-IN"/>
        </w:rPr>
        <w:t xml:space="preserve">803/16037 </w:t>
      </w:r>
      <w:r w:rsidRPr="00EE75B3">
        <w:rPr>
          <w:rFonts w:eastAsia="SimSun"/>
          <w:bCs/>
          <w:lang w:eastAsia="zh-CN" w:bidi="hi-IN"/>
        </w:rPr>
        <w:t xml:space="preserve">domājamajām daļām no dzīvojamās mājas (būves kadastra apzīmējums </w:t>
      </w:r>
      <w:r w:rsidRPr="00D0586D">
        <w:t>50900020579001</w:t>
      </w:r>
      <w:r w:rsidRPr="00EE75B3">
        <w:rPr>
          <w:rFonts w:eastAsia="SimSun"/>
          <w:bCs/>
          <w:lang w:eastAsia="zh-CN" w:bidi="hi-IN"/>
        </w:rPr>
        <w:t>)</w:t>
      </w:r>
      <w:r>
        <w:t xml:space="preserve"> </w:t>
      </w:r>
      <w:r w:rsidRPr="00EE75B3">
        <w:rPr>
          <w:rFonts w:eastAsia="SimSun"/>
          <w:lang w:eastAsia="zh-CN" w:bidi="hi-IN"/>
        </w:rPr>
        <w:t xml:space="preserve">un 803/16037 domājamajām daļām no zemes ar kadastra apzīmējumu </w:t>
      </w:r>
      <w:r w:rsidRPr="00D0586D">
        <w:t>50900020579</w:t>
      </w:r>
      <w:r w:rsidRPr="00A67C60">
        <w:t xml:space="preserve">, nosacīto cenu </w:t>
      </w:r>
      <w:r w:rsidRPr="00D0586D">
        <w:t xml:space="preserve">7100 EUR (septiņi tūkstoši viens simts </w:t>
      </w:r>
      <w:proofErr w:type="spellStart"/>
      <w:r w:rsidRPr="00EE75B3">
        <w:rPr>
          <w:i/>
          <w:iCs/>
        </w:rPr>
        <w:t>euro</w:t>
      </w:r>
      <w:proofErr w:type="spellEnd"/>
      <w:r w:rsidRPr="00A67C60">
        <w:t>).</w:t>
      </w:r>
    </w:p>
    <w:p w14:paraId="4039A6C1" w14:textId="77777777" w:rsidR="00662115" w:rsidRPr="00A67C60" w:rsidRDefault="00662115" w:rsidP="00EE75B3">
      <w:pPr>
        <w:pStyle w:val="Sarakstarindkopa"/>
        <w:numPr>
          <w:ilvl w:val="0"/>
          <w:numId w:val="17"/>
        </w:numPr>
        <w:tabs>
          <w:tab w:val="left" w:pos="851"/>
        </w:tabs>
        <w:spacing w:line="360" w:lineRule="auto"/>
        <w:ind w:left="0" w:firstLine="567"/>
      </w:pPr>
      <w:r w:rsidRPr="00A67C60">
        <w:rPr>
          <w:rFonts w:cs="Times New Roman"/>
          <w:szCs w:val="24"/>
        </w:rPr>
        <w:t>UZDOT Gulbenes novada pašvaldības īpašuma novērtēšanas un izsoļu komisijai organizēt šā lēmuma 1.punktā minētā dzīvokļa īpašuma atsavināšanu.</w:t>
      </w:r>
    </w:p>
    <w:p w14:paraId="7EBF0629" w14:textId="77777777" w:rsidR="00662115" w:rsidRPr="00A67C60" w:rsidRDefault="00662115" w:rsidP="00EE75B3">
      <w:pPr>
        <w:pStyle w:val="Sarakstarindkopa"/>
        <w:numPr>
          <w:ilvl w:val="0"/>
          <w:numId w:val="17"/>
        </w:numPr>
        <w:tabs>
          <w:tab w:val="left" w:pos="851"/>
        </w:tabs>
        <w:spacing w:line="360" w:lineRule="auto"/>
        <w:ind w:left="0" w:firstLine="567"/>
      </w:pPr>
      <w:r w:rsidRPr="00A67C60">
        <w:rPr>
          <w:rFonts w:cs="Times New Roman"/>
          <w:szCs w:val="24"/>
        </w:rPr>
        <w:t>Lēmuma izpildes kontroli veikt Gulbenes novada pašvaldības izpilddirektoram.</w:t>
      </w:r>
    </w:p>
    <w:p w14:paraId="015C611D" w14:textId="77777777" w:rsidR="00662115" w:rsidRPr="00A67C60" w:rsidRDefault="00662115" w:rsidP="00662115">
      <w:pPr>
        <w:tabs>
          <w:tab w:val="left" w:pos="851"/>
        </w:tabs>
        <w:spacing w:line="360" w:lineRule="auto"/>
        <w:ind w:firstLine="567"/>
        <w:rPr>
          <w:szCs w:val="24"/>
        </w:rPr>
      </w:pPr>
    </w:p>
    <w:p w14:paraId="50063FB8" w14:textId="77777777" w:rsidR="00662115" w:rsidRPr="00EE75B3" w:rsidRDefault="00662115" w:rsidP="00EE75B3">
      <w:pPr>
        <w:spacing w:line="360" w:lineRule="auto"/>
        <w:ind w:firstLine="567"/>
        <w:jc w:val="both"/>
        <w:rPr>
          <w:szCs w:val="24"/>
          <w:u w:val="none"/>
        </w:rPr>
      </w:pPr>
      <w:r w:rsidRPr="00EE75B3">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E75B3">
        <w:rPr>
          <w:szCs w:val="24"/>
          <w:u w:val="none"/>
        </w:rPr>
        <w:t>rakstveidā</w:t>
      </w:r>
      <w:proofErr w:type="spellEnd"/>
      <w:r w:rsidRPr="00EE75B3">
        <w:rPr>
          <w:szCs w:val="24"/>
          <w:u w:val="none"/>
        </w:rPr>
        <w:t>, mutvārdos vai citādi — , neietekmē tā stāšanos spēkā.</w:t>
      </w:r>
    </w:p>
    <w:p w14:paraId="462E35DD" w14:textId="77777777" w:rsidR="00203C2F" w:rsidRDefault="00203C2F" w:rsidP="000C7638">
      <w:pPr>
        <w:rPr>
          <w:color w:val="000000" w:themeColor="text1"/>
          <w:szCs w:val="24"/>
          <w:u w:val="none"/>
        </w:rPr>
      </w:pPr>
    </w:p>
    <w:p w14:paraId="75D53AEB"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0424F32"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- 5, Šķieneros, Stradu pagastā, Gulbenes novadā, nosacītās cenas apstiprināšanu</w:t>
      </w:r>
    </w:p>
    <w:p w14:paraId="5AE4F486"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859DD6"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7633F2" w14:textId="77777777" w:rsidR="00591422" w:rsidRPr="00575A1B" w:rsidRDefault="00591422" w:rsidP="00591422">
      <w:pPr>
        <w:rPr>
          <w:rFonts w:eastAsia="Calibri"/>
          <w:szCs w:val="24"/>
          <w:u w:val="none"/>
        </w:rPr>
      </w:pPr>
      <w:r>
        <w:rPr>
          <w:rFonts w:eastAsia="Calibri"/>
          <w:szCs w:val="24"/>
          <w:u w:val="none"/>
        </w:rPr>
        <w:t>DEBATĒS PIEDALĀS: nav</w:t>
      </w:r>
    </w:p>
    <w:p w14:paraId="61B3A833" w14:textId="77777777" w:rsidR="00591422" w:rsidRDefault="00591422" w:rsidP="00591422">
      <w:pPr>
        <w:rPr>
          <w:rFonts w:eastAsia="Calibri"/>
          <w:color w:val="FF0000"/>
          <w:szCs w:val="24"/>
          <w:u w:val="none"/>
        </w:rPr>
      </w:pPr>
    </w:p>
    <w:p w14:paraId="44488BD6" w14:textId="77777777" w:rsidR="00591422" w:rsidRDefault="00591422" w:rsidP="00591422">
      <w:pPr>
        <w:spacing w:line="360" w:lineRule="auto"/>
        <w:ind w:firstLine="567"/>
        <w:jc w:val="both"/>
        <w:rPr>
          <w:u w:val="none"/>
        </w:rPr>
      </w:pPr>
      <w:r>
        <w:rPr>
          <w:u w:val="none"/>
        </w:rPr>
        <w:t>Attīstības un tautsaimniecības komiteja atklāti balsojot:</w:t>
      </w:r>
    </w:p>
    <w:p w14:paraId="2E296C62"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062FA4B3"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59F49A" w14:textId="77777777" w:rsidR="00662115" w:rsidRPr="00A67C60" w:rsidRDefault="00662115" w:rsidP="00662115">
      <w:pPr>
        <w:pStyle w:val="Default"/>
        <w:jc w:val="center"/>
        <w:rPr>
          <w:b/>
        </w:rPr>
      </w:pPr>
      <w:r w:rsidRPr="00A67C60">
        <w:rPr>
          <w:b/>
          <w:szCs w:val="24"/>
        </w:rPr>
        <w:t xml:space="preserve">Par </w:t>
      </w:r>
      <w:r w:rsidRPr="00532CC8">
        <w:rPr>
          <w:b/>
          <w:bCs/>
        </w:rPr>
        <w:t xml:space="preserve">dzīvokļa īpašuma </w:t>
      </w:r>
      <w:r w:rsidRPr="00532CC8">
        <w:rPr>
          <w:b/>
          <w:bCs/>
          <w:noProof/>
        </w:rPr>
        <w:t>“Šķieneri 9”</w:t>
      </w:r>
      <w:r>
        <w:rPr>
          <w:b/>
          <w:bCs/>
          <w:noProof/>
        </w:rPr>
        <w:t xml:space="preserve"> - </w:t>
      </w:r>
      <w:r w:rsidRPr="00532CC8">
        <w:rPr>
          <w:b/>
          <w:bCs/>
          <w:noProof/>
        </w:rPr>
        <w:t>5, Šķieneros, Stradu pagastā, Gulbenes novadā</w:t>
      </w:r>
      <w:r w:rsidRPr="00A67C60">
        <w:rPr>
          <w:b/>
        </w:rPr>
        <w:t>,</w:t>
      </w:r>
    </w:p>
    <w:p w14:paraId="41097ADB" w14:textId="77777777" w:rsidR="00662115" w:rsidRPr="00A67C60" w:rsidRDefault="00662115" w:rsidP="00662115">
      <w:pPr>
        <w:pStyle w:val="Default"/>
        <w:jc w:val="center"/>
        <w:rPr>
          <w:szCs w:val="24"/>
        </w:rPr>
      </w:pPr>
      <w:r w:rsidRPr="00A67C60">
        <w:rPr>
          <w:b/>
        </w:rPr>
        <w:t>nosacītās cenas apstiprināšanu</w:t>
      </w:r>
    </w:p>
    <w:p w14:paraId="23BB0544" w14:textId="69AD8000" w:rsidR="00662115" w:rsidRPr="00EE75B3" w:rsidRDefault="00662115" w:rsidP="00EE75B3">
      <w:pPr>
        <w:widowControl w:val="0"/>
        <w:spacing w:before="240" w:line="360" w:lineRule="auto"/>
        <w:ind w:firstLine="567"/>
        <w:jc w:val="both"/>
        <w:rPr>
          <w:szCs w:val="24"/>
          <w:u w:val="none"/>
        </w:rPr>
      </w:pPr>
      <w:r w:rsidRPr="00EE75B3">
        <w:rPr>
          <w:u w:val="none"/>
        </w:rPr>
        <w:t>Gulbenes novada pašvaldības dome 2025.gada 27.februārī pieņēma lēmumu Nr. GND/2025/100 “Par Stradu pagasta dzīvokļa īpašuma “</w:t>
      </w:r>
      <w:proofErr w:type="spellStart"/>
      <w:r w:rsidRPr="00EE75B3">
        <w:rPr>
          <w:u w:val="none"/>
        </w:rPr>
        <w:t>Šķieneri</w:t>
      </w:r>
      <w:proofErr w:type="spellEnd"/>
      <w:r w:rsidRPr="00EE75B3">
        <w:rPr>
          <w:u w:val="none"/>
        </w:rPr>
        <w:t xml:space="preserve"> 9” - 5 atsavināšanu” (protokols Nr. 6; 23.p.), ar kuru nolēma nodot atsavināšanai Gulbenes novada pašvaldībai piederošo dzīvokļa īpašumu </w:t>
      </w:r>
      <w:r w:rsidRPr="00EE75B3">
        <w:rPr>
          <w:rFonts w:eastAsia="SimSun"/>
          <w:u w:val="none"/>
          <w:lang w:eastAsia="zh-CN" w:bidi="hi-IN"/>
        </w:rPr>
        <w:t>“</w:t>
      </w:r>
      <w:proofErr w:type="spellStart"/>
      <w:r w:rsidRPr="00EE75B3">
        <w:rPr>
          <w:rFonts w:eastAsia="SimSun"/>
          <w:u w:val="none"/>
          <w:lang w:eastAsia="zh-CN" w:bidi="hi-IN"/>
        </w:rPr>
        <w:t>Šķieneri</w:t>
      </w:r>
      <w:proofErr w:type="spellEnd"/>
      <w:r w:rsidRPr="00EE75B3">
        <w:rPr>
          <w:rFonts w:eastAsia="SimSun"/>
          <w:u w:val="none"/>
          <w:lang w:eastAsia="zh-CN" w:bidi="hi-IN"/>
        </w:rPr>
        <w:t xml:space="preserve"> 9” - 5, </w:t>
      </w:r>
      <w:proofErr w:type="spellStart"/>
      <w:r w:rsidRPr="00EE75B3">
        <w:rPr>
          <w:rFonts w:eastAsia="SimSun"/>
          <w:u w:val="none"/>
          <w:lang w:eastAsia="zh-CN" w:bidi="hi-IN"/>
        </w:rPr>
        <w:t>Šķieneros</w:t>
      </w:r>
      <w:proofErr w:type="spellEnd"/>
      <w:r w:rsidRPr="00EE75B3">
        <w:rPr>
          <w:rFonts w:eastAsia="SimSun"/>
          <w:u w:val="none"/>
          <w:lang w:eastAsia="zh-CN" w:bidi="hi-IN"/>
        </w:rPr>
        <w:t>, Stradu pagastā, Gulbenes novadā</w:t>
      </w:r>
      <w:r w:rsidRPr="00EE75B3">
        <w:rPr>
          <w:rFonts w:eastAsia="SimSun"/>
          <w:bCs/>
          <w:u w:val="none"/>
          <w:lang w:eastAsia="zh-CN" w:bidi="hi-IN"/>
        </w:rPr>
        <w:t xml:space="preserve">, kadastra numurs 5090 900 0430, </w:t>
      </w:r>
      <w:r w:rsidRPr="00EE75B3">
        <w:rPr>
          <w:rFonts w:eastAsia="SimSun"/>
          <w:u w:val="none"/>
          <w:lang w:eastAsia="zh-CN" w:bidi="hi-IN"/>
        </w:rPr>
        <w:t xml:space="preserve">kas sastāv no divu istabu dzīvokļa ar platību 57,7 </w:t>
      </w:r>
      <w:proofErr w:type="spellStart"/>
      <w:r w:rsidRPr="00EE75B3">
        <w:rPr>
          <w:rFonts w:eastAsia="SimSun"/>
          <w:u w:val="none"/>
          <w:lang w:eastAsia="zh-CN" w:bidi="hi-IN"/>
        </w:rPr>
        <w:t>kv.m</w:t>
      </w:r>
      <w:proofErr w:type="spellEnd"/>
      <w:r w:rsidRPr="00EE75B3">
        <w:rPr>
          <w:rFonts w:eastAsia="SimSun"/>
          <w:u w:val="none"/>
          <w:lang w:eastAsia="zh-CN" w:bidi="hi-IN"/>
        </w:rPr>
        <w:t xml:space="preserve">. (telpu grupas kadastra apzīmējums </w:t>
      </w:r>
      <w:r w:rsidRPr="00EE75B3">
        <w:rPr>
          <w:u w:val="none"/>
        </w:rPr>
        <w:t>50900020034027005)</w:t>
      </w:r>
      <w:r w:rsidRPr="00EE75B3">
        <w:rPr>
          <w:rFonts w:eastAsia="SimSun"/>
          <w:u w:val="none"/>
          <w:lang w:eastAsia="zh-CN" w:bidi="hi-IN"/>
        </w:rPr>
        <w:t xml:space="preserve"> un pie tā piederošām kopīpašuma 536/10405 </w:t>
      </w:r>
      <w:r w:rsidRPr="00EE75B3">
        <w:rPr>
          <w:rFonts w:eastAsia="SimSun"/>
          <w:bCs/>
          <w:u w:val="none"/>
          <w:lang w:eastAsia="zh-CN" w:bidi="hi-IN"/>
        </w:rPr>
        <w:t xml:space="preserve">domājamajām daļām </w:t>
      </w:r>
      <w:r w:rsidRPr="00EE75B3">
        <w:rPr>
          <w:rFonts w:eastAsia="SimSun"/>
          <w:u w:val="none"/>
          <w:lang w:eastAsia="zh-CN" w:bidi="hi-IN"/>
        </w:rPr>
        <w:t xml:space="preserve">no dzīvojamās mājas (būves kadastra apzīmējums </w:t>
      </w:r>
      <w:r w:rsidRPr="00EE75B3">
        <w:rPr>
          <w:u w:val="none"/>
        </w:rPr>
        <w:t>50900020034027</w:t>
      </w:r>
      <w:r w:rsidRPr="00EE75B3">
        <w:rPr>
          <w:rFonts w:eastAsia="SimSun"/>
          <w:u w:val="none"/>
          <w:lang w:eastAsia="zh-CN" w:bidi="hi-IN"/>
        </w:rPr>
        <w:t>)</w:t>
      </w:r>
      <w:r w:rsidRPr="00EE75B3">
        <w:rPr>
          <w:u w:val="none"/>
        </w:rPr>
        <w:t xml:space="preserve"> (turpmāk – Dzīvokļa īpašums), par brīvu cenu </w:t>
      </w:r>
      <w:r w:rsidR="00093BA1">
        <w:rPr>
          <w:rFonts w:eastAsia="SimSun"/>
          <w:b/>
          <w:bCs/>
          <w:szCs w:val="24"/>
          <w:u w:val="none"/>
          <w:lang w:eastAsia="zh-CN" w:bidi="hi-IN"/>
        </w:rPr>
        <w:t>[…]</w:t>
      </w:r>
      <w:r w:rsidRPr="00EE75B3">
        <w:rPr>
          <w:bCs/>
          <w:u w:val="none"/>
        </w:rPr>
        <w:t>, un</w:t>
      </w:r>
      <w:r w:rsidRPr="00EE75B3">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E75B3">
        <w:rPr>
          <w:szCs w:val="24"/>
          <w:u w:val="none"/>
        </w:rPr>
        <w:t>.</w:t>
      </w:r>
    </w:p>
    <w:p w14:paraId="58C5D625" w14:textId="77777777" w:rsidR="00662115" w:rsidRPr="00EE75B3" w:rsidRDefault="00662115" w:rsidP="00EE75B3">
      <w:pPr>
        <w:spacing w:line="360" w:lineRule="auto"/>
        <w:ind w:firstLine="567"/>
        <w:jc w:val="both"/>
        <w:rPr>
          <w:u w:val="none"/>
        </w:rPr>
      </w:pPr>
      <w:r w:rsidRPr="00EE75B3">
        <w:rPr>
          <w:u w:val="none"/>
        </w:rPr>
        <w:lastRenderedPageBreak/>
        <w:t>Atbilstoši sertificēta vērtētāja – sabiedrības ar ierobežotu atbildību “</w:t>
      </w:r>
      <w:proofErr w:type="spellStart"/>
      <w:r w:rsidRPr="00EE75B3">
        <w:rPr>
          <w:u w:val="none"/>
        </w:rPr>
        <w:t>Vindeks</w:t>
      </w:r>
      <w:proofErr w:type="spellEnd"/>
      <w:r w:rsidRPr="00EE75B3">
        <w:rPr>
          <w:u w:val="none"/>
        </w:rPr>
        <w:t xml:space="preserve">”, reģistrācijas Nr. 40003562948, juridiskā adrese: </w:t>
      </w:r>
      <w:proofErr w:type="spellStart"/>
      <w:r w:rsidRPr="00EE75B3">
        <w:rPr>
          <w:u w:val="none"/>
        </w:rPr>
        <w:t>Pļavniekkalna</w:t>
      </w:r>
      <w:proofErr w:type="spellEnd"/>
      <w:r w:rsidRPr="00EE75B3">
        <w:rPr>
          <w:u w:val="none"/>
        </w:rPr>
        <w:t xml:space="preserve"> iela 69, Katlakalns, Ķekavas pagasts, Ķekavas novads, LV-2111, sagatavotajai atskaitei (saņemta 2025.gada 16.jūlijā un reģistrēta ar Nr. GND/4.18/25/2488-S) par dzīvokļa īpašuma tirgus vērtību, saskaņā ar 2025.gada 27.jūnija vērtēšanas atskaiti, objekta tirgus vērtība ir 4000 EUR (četri tūkstoši </w:t>
      </w:r>
      <w:proofErr w:type="spellStart"/>
      <w:r w:rsidRPr="00EE75B3">
        <w:rPr>
          <w:i/>
          <w:iCs/>
          <w:u w:val="none"/>
        </w:rPr>
        <w:t>euro</w:t>
      </w:r>
      <w:proofErr w:type="spellEnd"/>
      <w:r w:rsidRPr="00EE75B3">
        <w:rPr>
          <w:u w:val="none"/>
        </w:rPr>
        <w:t>).</w:t>
      </w:r>
    </w:p>
    <w:p w14:paraId="38B53E7B" w14:textId="77777777" w:rsidR="00662115" w:rsidRPr="00EE75B3" w:rsidRDefault="00662115" w:rsidP="00EE75B3">
      <w:pPr>
        <w:spacing w:line="360" w:lineRule="auto"/>
        <w:ind w:firstLine="567"/>
        <w:jc w:val="both"/>
        <w:rPr>
          <w:szCs w:val="24"/>
          <w:u w:val="none"/>
        </w:rPr>
      </w:pPr>
      <w:r w:rsidRPr="00EE75B3">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8" w:anchor="p9" w:tgtFrame="_blank" w:history="1">
        <w:r w:rsidRPr="00EE75B3">
          <w:rPr>
            <w:szCs w:val="24"/>
            <w:u w:val="none"/>
          </w:rPr>
          <w:t>9.pants</w:t>
        </w:r>
      </w:hyperlink>
      <w:r w:rsidRPr="00EE75B3">
        <w:rPr>
          <w:szCs w:val="24"/>
          <w:u w:val="none"/>
        </w:rPr>
        <w:t xml:space="preserve">), </w:t>
      </w:r>
      <w:proofErr w:type="spellStart"/>
      <w:r w:rsidRPr="00EE75B3">
        <w:rPr>
          <w:szCs w:val="24"/>
          <w:u w:val="none"/>
        </w:rPr>
        <w:t>nosūta</w:t>
      </w:r>
      <w:proofErr w:type="spellEnd"/>
      <w:r w:rsidRPr="00EE75B3">
        <w:rPr>
          <w:szCs w:val="24"/>
          <w:u w:val="none"/>
        </w:rPr>
        <w:t xml:space="preserve"> tām atsavināšanas paziņojumu.</w:t>
      </w:r>
    </w:p>
    <w:p w14:paraId="1C2AC3E3" w14:textId="77777777" w:rsidR="00662115" w:rsidRPr="00EE75B3" w:rsidRDefault="00662115" w:rsidP="00EE75B3">
      <w:pPr>
        <w:widowControl w:val="0"/>
        <w:spacing w:line="360" w:lineRule="auto"/>
        <w:ind w:firstLine="567"/>
        <w:jc w:val="both"/>
        <w:rPr>
          <w:szCs w:val="24"/>
          <w:u w:val="none"/>
        </w:rPr>
      </w:pPr>
      <w:r w:rsidRPr="00EE75B3">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FA98EB8" w14:textId="77777777" w:rsidR="00662115" w:rsidRPr="00EE75B3" w:rsidRDefault="00662115" w:rsidP="00EE75B3">
      <w:pPr>
        <w:spacing w:line="360" w:lineRule="auto"/>
        <w:ind w:firstLine="567"/>
        <w:jc w:val="both"/>
        <w:rPr>
          <w:noProof/>
          <w:szCs w:val="24"/>
          <w:u w:val="none"/>
        </w:rPr>
      </w:pPr>
      <w:r w:rsidRPr="00EE75B3">
        <w:rPr>
          <w:szCs w:val="24"/>
          <w:u w:val="none"/>
        </w:rPr>
        <w:t>Ņemot vērā Gulbenes novada pašvaldības īpašuma novērtēšanas un izsoļu komisijas 2025.gada 1.augusta sēdes lēmumu “Par dzīvokļa īpašuma “</w:t>
      </w:r>
      <w:proofErr w:type="spellStart"/>
      <w:r w:rsidRPr="00EE75B3">
        <w:rPr>
          <w:szCs w:val="24"/>
          <w:u w:val="none"/>
        </w:rPr>
        <w:t>Šķieneri</w:t>
      </w:r>
      <w:proofErr w:type="spellEnd"/>
      <w:r w:rsidRPr="00EE75B3">
        <w:rPr>
          <w:szCs w:val="24"/>
          <w:u w:val="none"/>
        </w:rPr>
        <w:t xml:space="preserve"> 9” - 5, </w:t>
      </w:r>
      <w:proofErr w:type="spellStart"/>
      <w:r w:rsidRPr="00EE75B3">
        <w:rPr>
          <w:szCs w:val="24"/>
          <w:u w:val="none"/>
        </w:rPr>
        <w:t>Šķieneros</w:t>
      </w:r>
      <w:proofErr w:type="spellEnd"/>
      <w:r w:rsidRPr="00EE75B3">
        <w:rPr>
          <w:szCs w:val="24"/>
          <w:u w:val="none"/>
        </w:rPr>
        <w:t xml:space="preserve">, Stradu pagastā, Gulbenes novadā, nosacītās cenas apstiprināšanu”, protokols Nr. GND/2.7.2/25/17 (6.§),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E75B3">
        <w:rPr>
          <w:noProof/>
          <w:u w:val="none"/>
        </w:rPr>
        <w:t>ar  balsīm “Par” ( ), “Pret” – , “Atturas” – , “Nepiedalās” – , Gulbenes novada pašvaldības dome NOLEMJ</w:t>
      </w:r>
      <w:r w:rsidRPr="00EE75B3">
        <w:rPr>
          <w:szCs w:val="24"/>
          <w:u w:val="none"/>
        </w:rPr>
        <w:t>:</w:t>
      </w:r>
    </w:p>
    <w:p w14:paraId="16D4E59D" w14:textId="1CCEFC8C" w:rsidR="00662115" w:rsidRPr="00A67C60" w:rsidRDefault="00662115" w:rsidP="00EE75B3">
      <w:pPr>
        <w:pStyle w:val="Sarakstarindkopa"/>
        <w:numPr>
          <w:ilvl w:val="0"/>
          <w:numId w:val="18"/>
        </w:numPr>
        <w:spacing w:line="360" w:lineRule="auto"/>
        <w:ind w:left="0" w:firstLine="567"/>
      </w:pPr>
      <w:r w:rsidRPr="00EE75B3">
        <w:rPr>
          <w:rFonts w:cs="Times New Roman"/>
          <w:szCs w:val="24"/>
        </w:rPr>
        <w:t xml:space="preserve">APSTIPRINĀT </w:t>
      </w:r>
      <w:r w:rsidRPr="00A67C60">
        <w:t>Gulbenes novada pašvaldībai piederoš</w:t>
      </w:r>
      <w:r>
        <w:t>ā</w:t>
      </w:r>
      <w:r w:rsidRPr="00A67C60">
        <w:t xml:space="preserve"> dzīvokļa īpašum</w:t>
      </w:r>
      <w:r>
        <w:t>a</w:t>
      </w:r>
      <w:r w:rsidRPr="00A67C60">
        <w:t xml:space="preserve"> </w:t>
      </w:r>
      <w:r w:rsidRPr="00EE75B3">
        <w:rPr>
          <w:rFonts w:eastAsia="SimSun"/>
          <w:lang w:eastAsia="zh-CN" w:bidi="hi-IN"/>
        </w:rPr>
        <w:t>“</w:t>
      </w:r>
      <w:proofErr w:type="spellStart"/>
      <w:r w:rsidRPr="00EE75B3">
        <w:rPr>
          <w:rFonts w:eastAsia="SimSun"/>
          <w:lang w:eastAsia="zh-CN" w:bidi="hi-IN"/>
        </w:rPr>
        <w:t>Šķieneri</w:t>
      </w:r>
      <w:proofErr w:type="spellEnd"/>
      <w:r w:rsidRPr="00EE75B3">
        <w:rPr>
          <w:rFonts w:eastAsia="SimSun"/>
          <w:lang w:eastAsia="zh-CN" w:bidi="hi-IN"/>
        </w:rPr>
        <w:t xml:space="preserve"> 9” - 5, </w:t>
      </w:r>
      <w:proofErr w:type="spellStart"/>
      <w:r w:rsidRPr="00EE75B3">
        <w:rPr>
          <w:rFonts w:eastAsia="SimSun"/>
          <w:lang w:eastAsia="zh-CN" w:bidi="hi-IN"/>
        </w:rPr>
        <w:t>Šķieneros</w:t>
      </w:r>
      <w:proofErr w:type="spellEnd"/>
      <w:r w:rsidRPr="00EE75B3">
        <w:rPr>
          <w:rFonts w:eastAsia="SimSun"/>
          <w:lang w:eastAsia="zh-CN" w:bidi="hi-IN"/>
        </w:rPr>
        <w:t>, Stradu pagastā, Gulbenes novadā</w:t>
      </w:r>
      <w:r w:rsidRPr="00EE75B3">
        <w:rPr>
          <w:rFonts w:eastAsia="SimSun"/>
          <w:bCs/>
          <w:lang w:eastAsia="zh-CN" w:bidi="hi-IN"/>
        </w:rPr>
        <w:t xml:space="preserve">, kadastra numurs 5090 900 0430, </w:t>
      </w:r>
      <w:r w:rsidRPr="00EE75B3">
        <w:rPr>
          <w:rFonts w:eastAsia="SimSun"/>
          <w:lang w:eastAsia="zh-CN" w:bidi="hi-IN"/>
        </w:rPr>
        <w:t xml:space="preserve">kas sastāv no divu istabu dzīvokļa ar platību 57,7 </w:t>
      </w:r>
      <w:proofErr w:type="spellStart"/>
      <w:r w:rsidRPr="00EE75B3">
        <w:rPr>
          <w:rFonts w:eastAsia="SimSun"/>
          <w:lang w:eastAsia="zh-CN" w:bidi="hi-IN"/>
        </w:rPr>
        <w:t>kv.m</w:t>
      </w:r>
      <w:proofErr w:type="spellEnd"/>
      <w:r w:rsidRPr="00EE75B3">
        <w:rPr>
          <w:rFonts w:eastAsia="SimSun"/>
          <w:lang w:eastAsia="zh-CN" w:bidi="hi-IN"/>
        </w:rPr>
        <w:t xml:space="preserve">. (telpu grupas kadastra apzīmējums </w:t>
      </w:r>
      <w:r w:rsidRPr="00532CC8">
        <w:t>50900020034027005)</w:t>
      </w:r>
      <w:r w:rsidRPr="00EE75B3">
        <w:rPr>
          <w:rFonts w:eastAsia="SimSun"/>
          <w:lang w:eastAsia="zh-CN" w:bidi="hi-IN"/>
        </w:rPr>
        <w:t xml:space="preserve"> un pie tā piederošām kopīpašuma 536/10405 </w:t>
      </w:r>
      <w:r w:rsidRPr="00EE75B3">
        <w:rPr>
          <w:rFonts w:eastAsia="SimSun"/>
          <w:bCs/>
          <w:lang w:eastAsia="zh-CN" w:bidi="hi-IN"/>
        </w:rPr>
        <w:t xml:space="preserve">domājamajām daļām </w:t>
      </w:r>
      <w:r w:rsidRPr="00EE75B3">
        <w:rPr>
          <w:rFonts w:eastAsia="SimSun"/>
          <w:lang w:eastAsia="zh-CN" w:bidi="hi-IN"/>
        </w:rPr>
        <w:t xml:space="preserve">no dzīvojamās mājas (būves kadastra apzīmējums </w:t>
      </w:r>
      <w:r w:rsidRPr="00532CC8">
        <w:t>50900020034027</w:t>
      </w:r>
      <w:r w:rsidRPr="00EE75B3">
        <w:rPr>
          <w:rFonts w:eastAsia="SimSun"/>
          <w:lang w:eastAsia="zh-CN" w:bidi="hi-IN"/>
        </w:rPr>
        <w:t>)</w:t>
      </w:r>
      <w:r w:rsidRPr="00A67C60">
        <w:t xml:space="preserve">, nosacīto cenu </w:t>
      </w:r>
      <w:r w:rsidRPr="00532CC8">
        <w:t>4000 EUR (četri tūkstoši</w:t>
      </w:r>
      <w:r w:rsidRPr="002A3F5F">
        <w:t xml:space="preserve"> </w:t>
      </w:r>
      <w:proofErr w:type="spellStart"/>
      <w:r w:rsidRPr="00EE75B3">
        <w:rPr>
          <w:i/>
          <w:iCs/>
        </w:rPr>
        <w:t>euro</w:t>
      </w:r>
      <w:proofErr w:type="spellEnd"/>
      <w:r w:rsidRPr="00A67C60">
        <w:t>).</w:t>
      </w:r>
    </w:p>
    <w:p w14:paraId="0079776E" w14:textId="77777777" w:rsidR="00662115" w:rsidRPr="00A67C60" w:rsidRDefault="00662115" w:rsidP="00EE75B3">
      <w:pPr>
        <w:pStyle w:val="Sarakstarindkopa"/>
        <w:numPr>
          <w:ilvl w:val="0"/>
          <w:numId w:val="18"/>
        </w:numPr>
        <w:spacing w:line="360" w:lineRule="auto"/>
        <w:ind w:left="0" w:firstLine="567"/>
      </w:pPr>
      <w:r w:rsidRPr="00A67C60">
        <w:rPr>
          <w:rFonts w:cs="Times New Roman"/>
          <w:szCs w:val="24"/>
        </w:rPr>
        <w:t>UZDOT Gulbenes novada pašvaldības īpašuma novērtēšanas un izsoļu komisijai organizēt šā lēmuma 1.punktā minētā dzīvokļa īpašuma atsavināšanu.</w:t>
      </w:r>
    </w:p>
    <w:p w14:paraId="4EE75DB3" w14:textId="77777777" w:rsidR="00662115" w:rsidRPr="00A67C60" w:rsidRDefault="00662115" w:rsidP="00EE75B3">
      <w:pPr>
        <w:pStyle w:val="Sarakstarindkopa"/>
        <w:numPr>
          <w:ilvl w:val="0"/>
          <w:numId w:val="18"/>
        </w:numPr>
        <w:spacing w:line="360" w:lineRule="auto"/>
        <w:ind w:left="0" w:firstLine="567"/>
      </w:pPr>
      <w:r w:rsidRPr="00A67C60">
        <w:rPr>
          <w:rFonts w:cs="Times New Roman"/>
          <w:szCs w:val="24"/>
        </w:rPr>
        <w:t>Lēmuma izpildes kontroli veikt Gulbenes novada pašvaldības izpilddirektoram.</w:t>
      </w:r>
    </w:p>
    <w:p w14:paraId="1D027259" w14:textId="77777777" w:rsidR="00662115" w:rsidRPr="00A67C60" w:rsidRDefault="00662115" w:rsidP="00662115">
      <w:pPr>
        <w:tabs>
          <w:tab w:val="left" w:pos="851"/>
        </w:tabs>
        <w:spacing w:line="360" w:lineRule="auto"/>
        <w:ind w:firstLine="567"/>
        <w:rPr>
          <w:szCs w:val="24"/>
        </w:rPr>
      </w:pPr>
    </w:p>
    <w:p w14:paraId="01E988DE" w14:textId="77777777" w:rsidR="00662115" w:rsidRPr="00662115" w:rsidRDefault="00662115" w:rsidP="00662115">
      <w:pPr>
        <w:spacing w:line="360" w:lineRule="auto"/>
        <w:ind w:firstLine="567"/>
        <w:jc w:val="both"/>
        <w:rPr>
          <w:szCs w:val="24"/>
          <w:u w:val="none"/>
        </w:rPr>
      </w:pPr>
      <w:r w:rsidRPr="00662115">
        <w:rPr>
          <w:szCs w:val="24"/>
          <w:u w:val="none"/>
        </w:rPr>
        <w:t xml:space="preserve">Pamatojoties uz Administratīvā procesa likuma 76.panta otro daļu, 79.panta pirmo daļu, 188.panta pirmo un otro daļu un 189.pantu, šo lēmumu viena mēneša laikā no tā spēkā stāšanās </w:t>
      </w:r>
      <w:r w:rsidRPr="00662115">
        <w:rPr>
          <w:szCs w:val="24"/>
          <w:u w:val="none"/>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62115">
        <w:rPr>
          <w:szCs w:val="24"/>
          <w:u w:val="none"/>
        </w:rPr>
        <w:t>rakstveidā</w:t>
      </w:r>
      <w:proofErr w:type="spellEnd"/>
      <w:r w:rsidRPr="00662115">
        <w:rPr>
          <w:szCs w:val="24"/>
          <w:u w:val="none"/>
        </w:rPr>
        <w:t>, mutvārdos vai citādi — , neietekmē tā stāšanos spēkā.</w:t>
      </w:r>
    </w:p>
    <w:p w14:paraId="7BB4AD8A" w14:textId="77777777" w:rsidR="00203C2F" w:rsidRDefault="00203C2F" w:rsidP="000C7638">
      <w:pPr>
        <w:rPr>
          <w:color w:val="000000" w:themeColor="text1"/>
          <w:szCs w:val="24"/>
          <w:u w:val="none"/>
        </w:rPr>
      </w:pPr>
    </w:p>
    <w:p w14:paraId="5D727367"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AC22265"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- 18, Šķieneros, Stradu pagastā, Gulbenes novadā, nosacītās cenas apstiprināšanu</w:t>
      </w:r>
    </w:p>
    <w:p w14:paraId="54AE265A"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802243C"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CCE2A3C" w14:textId="77777777" w:rsidR="00591422" w:rsidRPr="00575A1B" w:rsidRDefault="00591422" w:rsidP="00591422">
      <w:pPr>
        <w:rPr>
          <w:rFonts w:eastAsia="Calibri"/>
          <w:szCs w:val="24"/>
          <w:u w:val="none"/>
        </w:rPr>
      </w:pPr>
      <w:r>
        <w:rPr>
          <w:rFonts w:eastAsia="Calibri"/>
          <w:szCs w:val="24"/>
          <w:u w:val="none"/>
        </w:rPr>
        <w:t>DEBATĒS PIEDALĀS: nav</w:t>
      </w:r>
    </w:p>
    <w:p w14:paraId="3C373D61" w14:textId="77777777" w:rsidR="00591422" w:rsidRDefault="00591422" w:rsidP="00591422">
      <w:pPr>
        <w:rPr>
          <w:rFonts w:eastAsia="Calibri"/>
          <w:color w:val="FF0000"/>
          <w:szCs w:val="24"/>
          <w:u w:val="none"/>
        </w:rPr>
      </w:pPr>
    </w:p>
    <w:p w14:paraId="2E3A7633" w14:textId="77777777" w:rsidR="00591422" w:rsidRDefault="00591422" w:rsidP="00591422">
      <w:pPr>
        <w:spacing w:line="360" w:lineRule="auto"/>
        <w:ind w:firstLine="567"/>
        <w:jc w:val="both"/>
        <w:rPr>
          <w:u w:val="none"/>
        </w:rPr>
      </w:pPr>
      <w:r>
        <w:rPr>
          <w:u w:val="none"/>
        </w:rPr>
        <w:t>Attīstības un tautsaimniecības komiteja atklāti balsojot:</w:t>
      </w:r>
    </w:p>
    <w:p w14:paraId="13D552B4"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79D28480"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D722E43" w14:textId="77777777" w:rsidR="00662115" w:rsidRPr="00A67C60" w:rsidRDefault="00662115" w:rsidP="00662115">
      <w:pPr>
        <w:pStyle w:val="Default"/>
        <w:jc w:val="center"/>
        <w:rPr>
          <w:b/>
        </w:rPr>
      </w:pPr>
      <w:r w:rsidRPr="00A67C60">
        <w:rPr>
          <w:b/>
          <w:szCs w:val="24"/>
        </w:rPr>
        <w:t xml:space="preserve">Par </w:t>
      </w:r>
      <w:r w:rsidRPr="00532CC8">
        <w:rPr>
          <w:b/>
          <w:bCs/>
        </w:rPr>
        <w:t xml:space="preserve">dzīvokļa īpašuma </w:t>
      </w:r>
      <w:r w:rsidRPr="00532CC8">
        <w:rPr>
          <w:b/>
          <w:bCs/>
          <w:noProof/>
        </w:rPr>
        <w:t>“Šķieneri 10”</w:t>
      </w:r>
      <w:r>
        <w:rPr>
          <w:b/>
          <w:bCs/>
          <w:noProof/>
        </w:rPr>
        <w:t xml:space="preserve"> - </w:t>
      </w:r>
      <w:r w:rsidRPr="00532CC8">
        <w:rPr>
          <w:b/>
          <w:bCs/>
          <w:noProof/>
        </w:rPr>
        <w:t>8, Šķieneros, Stradu pagastā, Gulbenes novadā</w:t>
      </w:r>
      <w:r w:rsidRPr="00A67C60">
        <w:rPr>
          <w:b/>
        </w:rPr>
        <w:t>,</w:t>
      </w:r>
    </w:p>
    <w:p w14:paraId="3065A618" w14:textId="77777777" w:rsidR="00662115" w:rsidRPr="00A67C60" w:rsidRDefault="00662115" w:rsidP="00662115">
      <w:pPr>
        <w:pStyle w:val="Default"/>
        <w:jc w:val="center"/>
        <w:rPr>
          <w:szCs w:val="24"/>
        </w:rPr>
      </w:pPr>
      <w:r w:rsidRPr="00A67C60">
        <w:rPr>
          <w:b/>
        </w:rPr>
        <w:t>nosacītās cenas apstiprināšanu</w:t>
      </w:r>
    </w:p>
    <w:p w14:paraId="46A1B3D2" w14:textId="6AEC3A90" w:rsidR="00662115" w:rsidRPr="00EE75B3" w:rsidRDefault="00662115" w:rsidP="00EE75B3">
      <w:pPr>
        <w:widowControl w:val="0"/>
        <w:spacing w:before="240" w:line="360" w:lineRule="auto"/>
        <w:ind w:firstLine="567"/>
        <w:jc w:val="both"/>
        <w:rPr>
          <w:szCs w:val="24"/>
          <w:u w:val="none"/>
        </w:rPr>
      </w:pPr>
      <w:r w:rsidRPr="00EE75B3">
        <w:rPr>
          <w:u w:val="none"/>
        </w:rPr>
        <w:t>Gulbenes novada pašvaldības dome 2024.gada 28.novembrī pieņēma lēmumu Nr. GND/2024/694 “Par Stradu pagasta dzīvokļa īpašuma “</w:t>
      </w:r>
      <w:proofErr w:type="spellStart"/>
      <w:r w:rsidRPr="00EE75B3">
        <w:rPr>
          <w:u w:val="none"/>
        </w:rPr>
        <w:t>Šķieneri</w:t>
      </w:r>
      <w:proofErr w:type="spellEnd"/>
      <w:r w:rsidRPr="00EE75B3">
        <w:rPr>
          <w:u w:val="none"/>
        </w:rPr>
        <w:t xml:space="preserve"> 10” - 18 atsavināšanu” (protokols Nr. 21; 8.p.), ar kuru nolēma nodot atsavināšanai Gulbenes novada pašvaldībai piederošo dzīvokļa īpašumu </w:t>
      </w:r>
      <w:r w:rsidRPr="00EE75B3">
        <w:rPr>
          <w:rFonts w:eastAsia="SimSun"/>
          <w:bCs/>
          <w:u w:val="none"/>
          <w:lang w:eastAsia="zh-CN" w:bidi="hi-IN"/>
        </w:rPr>
        <w:t>“</w:t>
      </w:r>
      <w:proofErr w:type="spellStart"/>
      <w:r w:rsidRPr="00EE75B3">
        <w:rPr>
          <w:rFonts w:eastAsia="SimSun"/>
          <w:bCs/>
          <w:u w:val="none"/>
          <w:lang w:eastAsia="zh-CN" w:bidi="hi-IN"/>
        </w:rPr>
        <w:t>Šķieneri</w:t>
      </w:r>
      <w:proofErr w:type="spellEnd"/>
      <w:r w:rsidRPr="00EE75B3">
        <w:rPr>
          <w:rFonts w:eastAsia="SimSun"/>
          <w:bCs/>
          <w:u w:val="none"/>
          <w:lang w:eastAsia="zh-CN" w:bidi="hi-IN"/>
        </w:rPr>
        <w:t xml:space="preserve"> 10” - 18, </w:t>
      </w:r>
      <w:proofErr w:type="spellStart"/>
      <w:r w:rsidRPr="00EE75B3">
        <w:rPr>
          <w:rFonts w:eastAsia="SimSun"/>
          <w:bCs/>
          <w:u w:val="none"/>
          <w:lang w:eastAsia="zh-CN" w:bidi="hi-IN"/>
        </w:rPr>
        <w:t>Šķieneros</w:t>
      </w:r>
      <w:proofErr w:type="spellEnd"/>
      <w:r w:rsidRPr="00EE75B3">
        <w:rPr>
          <w:rFonts w:eastAsia="SimSun"/>
          <w:bCs/>
          <w:u w:val="none"/>
          <w:lang w:eastAsia="zh-CN" w:bidi="hi-IN"/>
        </w:rPr>
        <w:t xml:space="preserve">, Stradu pagastā, Gulbenes novadā, kadastra numurs 5090 900 0426, kas sastāv no divu istabu dzīvokļa ar platību 46,7 </w:t>
      </w:r>
      <w:proofErr w:type="spellStart"/>
      <w:r w:rsidRPr="00EE75B3">
        <w:rPr>
          <w:rFonts w:eastAsia="SimSun"/>
          <w:bCs/>
          <w:u w:val="none"/>
          <w:lang w:eastAsia="zh-CN" w:bidi="hi-IN"/>
        </w:rPr>
        <w:t>kv.m</w:t>
      </w:r>
      <w:proofErr w:type="spellEnd"/>
      <w:r w:rsidRPr="00EE75B3">
        <w:rPr>
          <w:rFonts w:eastAsia="SimSun"/>
          <w:bCs/>
          <w:u w:val="none"/>
          <w:lang w:eastAsia="zh-CN" w:bidi="hi-IN"/>
        </w:rPr>
        <w:t>. (telpu grupas kadastra apzīmējums 50900020034050018), pie tā piederošām kopīpašuma 467/35218 domājamajām daļām no dzīvojamās mājas (būves kadastra apzīmējums 50900020034050)</w:t>
      </w:r>
      <w:r w:rsidRPr="00EE75B3">
        <w:rPr>
          <w:u w:val="none"/>
        </w:rPr>
        <w:t xml:space="preserve"> (turpmāk – Dzīvokļa īpašums), par brīvu cenu </w:t>
      </w:r>
      <w:r w:rsidR="00093BA1">
        <w:rPr>
          <w:rFonts w:eastAsia="SimSun"/>
          <w:b/>
          <w:bCs/>
          <w:szCs w:val="24"/>
          <w:u w:val="none"/>
          <w:lang w:eastAsia="zh-CN" w:bidi="hi-IN"/>
        </w:rPr>
        <w:t>[…]</w:t>
      </w:r>
      <w:r w:rsidRPr="00EE75B3">
        <w:rPr>
          <w:bCs/>
          <w:u w:val="none"/>
        </w:rPr>
        <w:t>, un</w:t>
      </w:r>
      <w:r w:rsidRPr="00EE75B3">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E75B3">
        <w:rPr>
          <w:szCs w:val="24"/>
          <w:u w:val="none"/>
        </w:rPr>
        <w:t>.</w:t>
      </w:r>
    </w:p>
    <w:p w14:paraId="447C559B" w14:textId="77777777" w:rsidR="00662115" w:rsidRPr="00EE75B3" w:rsidRDefault="00662115" w:rsidP="00EE75B3">
      <w:pPr>
        <w:spacing w:line="360" w:lineRule="auto"/>
        <w:ind w:firstLine="567"/>
        <w:jc w:val="both"/>
        <w:rPr>
          <w:u w:val="none"/>
        </w:rPr>
      </w:pPr>
      <w:r w:rsidRPr="00EE75B3">
        <w:rPr>
          <w:u w:val="none"/>
        </w:rPr>
        <w:t>Atbilstoši sertificēta vērtētāja – sabiedrības ar ierobežotu atbildību “</w:t>
      </w:r>
      <w:proofErr w:type="spellStart"/>
      <w:r w:rsidRPr="00EE75B3">
        <w:rPr>
          <w:u w:val="none"/>
        </w:rPr>
        <w:t>Vindeks</w:t>
      </w:r>
      <w:proofErr w:type="spellEnd"/>
      <w:r w:rsidRPr="00EE75B3">
        <w:rPr>
          <w:u w:val="none"/>
        </w:rPr>
        <w:t xml:space="preserve">”, reģistrācijas Nr. 40003562948, juridiskā adrese: </w:t>
      </w:r>
      <w:proofErr w:type="spellStart"/>
      <w:r w:rsidRPr="00EE75B3">
        <w:rPr>
          <w:u w:val="none"/>
        </w:rPr>
        <w:t>Pļavniekkalna</w:t>
      </w:r>
      <w:proofErr w:type="spellEnd"/>
      <w:r w:rsidRPr="00EE75B3">
        <w:rPr>
          <w:u w:val="none"/>
        </w:rPr>
        <w:t xml:space="preserve"> iela 69, Katlakalns, Ķekavas pagasts, Ķekavas novads, LV-2111, sagatavotajai atskaitei (saņemta 2025.gada 16.jūlijā un reģistrēta ar Nr. GND/4.18/25/2482-S) par dzīvokļa īpašuma tirgus vērtību, saskaņā ar 2025.gada 27.jūnija vērtēšanas atskaiti, objekta tirgus vērtība ir 3700 EUR (trīs tūkstoši septiņi simti </w:t>
      </w:r>
      <w:proofErr w:type="spellStart"/>
      <w:r w:rsidRPr="00EE75B3">
        <w:rPr>
          <w:i/>
          <w:iCs/>
          <w:u w:val="none"/>
        </w:rPr>
        <w:t>euro</w:t>
      </w:r>
      <w:proofErr w:type="spellEnd"/>
      <w:r w:rsidRPr="00EE75B3">
        <w:rPr>
          <w:u w:val="none"/>
        </w:rPr>
        <w:t>).</w:t>
      </w:r>
    </w:p>
    <w:p w14:paraId="70ECFEBC" w14:textId="77777777" w:rsidR="00662115" w:rsidRPr="00EE75B3" w:rsidRDefault="00662115" w:rsidP="00EE75B3">
      <w:pPr>
        <w:spacing w:line="360" w:lineRule="auto"/>
        <w:ind w:firstLine="567"/>
        <w:jc w:val="both"/>
        <w:rPr>
          <w:szCs w:val="24"/>
          <w:u w:val="none"/>
        </w:rPr>
      </w:pPr>
      <w:r w:rsidRPr="00EE75B3">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w:t>
      </w:r>
      <w:r w:rsidRPr="00EE75B3">
        <w:rPr>
          <w:szCs w:val="24"/>
          <w:u w:val="none"/>
        </w:rPr>
        <w:lastRenderedPageBreak/>
        <w:t>daļā minētajām personām, institūcija, kas organizē nekustamā īpašuma atsavināšanu (</w:t>
      </w:r>
      <w:hyperlink r:id="rId19" w:anchor="p9" w:tgtFrame="_blank" w:history="1">
        <w:r w:rsidRPr="00EE75B3">
          <w:rPr>
            <w:szCs w:val="24"/>
            <w:u w:val="none"/>
          </w:rPr>
          <w:t>9.pants</w:t>
        </w:r>
      </w:hyperlink>
      <w:r w:rsidRPr="00EE75B3">
        <w:rPr>
          <w:szCs w:val="24"/>
          <w:u w:val="none"/>
        </w:rPr>
        <w:t xml:space="preserve">), </w:t>
      </w:r>
      <w:proofErr w:type="spellStart"/>
      <w:r w:rsidRPr="00EE75B3">
        <w:rPr>
          <w:szCs w:val="24"/>
          <w:u w:val="none"/>
        </w:rPr>
        <w:t>nosūta</w:t>
      </w:r>
      <w:proofErr w:type="spellEnd"/>
      <w:r w:rsidRPr="00EE75B3">
        <w:rPr>
          <w:szCs w:val="24"/>
          <w:u w:val="none"/>
        </w:rPr>
        <w:t xml:space="preserve"> tām atsavināšanas paziņojumu.</w:t>
      </w:r>
    </w:p>
    <w:p w14:paraId="4EF573EC" w14:textId="77777777" w:rsidR="00662115" w:rsidRPr="00EE75B3" w:rsidRDefault="00662115" w:rsidP="00EE75B3">
      <w:pPr>
        <w:widowControl w:val="0"/>
        <w:spacing w:line="360" w:lineRule="auto"/>
        <w:ind w:firstLine="567"/>
        <w:jc w:val="both"/>
        <w:rPr>
          <w:szCs w:val="24"/>
          <w:u w:val="none"/>
        </w:rPr>
      </w:pPr>
      <w:r w:rsidRPr="00EE75B3">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96D07DD" w14:textId="77777777" w:rsidR="00662115" w:rsidRPr="00EE75B3" w:rsidRDefault="00662115" w:rsidP="00EE75B3">
      <w:pPr>
        <w:spacing w:line="360" w:lineRule="auto"/>
        <w:ind w:firstLine="567"/>
        <w:jc w:val="both"/>
        <w:rPr>
          <w:noProof/>
          <w:szCs w:val="24"/>
          <w:u w:val="none"/>
        </w:rPr>
      </w:pPr>
      <w:r w:rsidRPr="00EE75B3">
        <w:rPr>
          <w:szCs w:val="24"/>
          <w:u w:val="none"/>
        </w:rPr>
        <w:t>Ņemot vērā Gulbenes novada pašvaldības īpašuma novērtēšanas un izsoļu komisijas 2025.gada 1.augusta sēdes lēmumu “Par dzīvokļa īpašuma “</w:t>
      </w:r>
      <w:proofErr w:type="spellStart"/>
      <w:r w:rsidRPr="00EE75B3">
        <w:rPr>
          <w:szCs w:val="24"/>
          <w:u w:val="none"/>
        </w:rPr>
        <w:t>Šķieneri</w:t>
      </w:r>
      <w:proofErr w:type="spellEnd"/>
      <w:r w:rsidRPr="00EE75B3">
        <w:rPr>
          <w:szCs w:val="24"/>
          <w:u w:val="none"/>
        </w:rPr>
        <w:t xml:space="preserve"> 10” - 18, </w:t>
      </w:r>
      <w:proofErr w:type="spellStart"/>
      <w:r w:rsidRPr="00EE75B3">
        <w:rPr>
          <w:szCs w:val="24"/>
          <w:u w:val="none"/>
        </w:rPr>
        <w:t>Šķieneros</w:t>
      </w:r>
      <w:proofErr w:type="spellEnd"/>
      <w:r w:rsidRPr="00EE75B3">
        <w:rPr>
          <w:szCs w:val="24"/>
          <w:u w:val="none"/>
        </w:rPr>
        <w:t xml:space="preserve">, Stradu pagastā, Gulbenes novadā, nosacītās cenas apstiprināšanu”, protokols Nr. GND/2.7.2/25/17 (5.§),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E75B3">
        <w:rPr>
          <w:noProof/>
          <w:u w:val="none"/>
        </w:rPr>
        <w:t>ar  balsīm “Par” ( ), “Pret” – , “Atturas” – , “Nepiedalās” – , Gulbenes novada pašvaldības dome NOLEMJ</w:t>
      </w:r>
      <w:r w:rsidRPr="00EE75B3">
        <w:rPr>
          <w:szCs w:val="24"/>
          <w:u w:val="none"/>
        </w:rPr>
        <w:t>:</w:t>
      </w:r>
    </w:p>
    <w:p w14:paraId="26D38F0A" w14:textId="51A7CF12" w:rsidR="00662115" w:rsidRPr="00A67C60" w:rsidRDefault="00662115" w:rsidP="00EE75B3">
      <w:pPr>
        <w:pStyle w:val="Sarakstarindkopa"/>
        <w:numPr>
          <w:ilvl w:val="0"/>
          <w:numId w:val="19"/>
        </w:numPr>
        <w:tabs>
          <w:tab w:val="left" w:pos="851"/>
        </w:tabs>
        <w:spacing w:line="360" w:lineRule="auto"/>
        <w:ind w:left="0" w:firstLine="567"/>
      </w:pPr>
      <w:r w:rsidRPr="00EE75B3">
        <w:rPr>
          <w:rFonts w:cs="Times New Roman"/>
          <w:szCs w:val="24"/>
        </w:rPr>
        <w:t xml:space="preserve">APSTIPRINĀT </w:t>
      </w:r>
      <w:r w:rsidRPr="00A67C60">
        <w:t>Gulbenes novada pašvaldībai piederoš</w:t>
      </w:r>
      <w:r>
        <w:t>ā</w:t>
      </w:r>
      <w:r w:rsidRPr="00A67C60">
        <w:t xml:space="preserve"> dzīvokļa īpašum</w:t>
      </w:r>
      <w:r>
        <w:t>a</w:t>
      </w:r>
      <w:r w:rsidRPr="00A67C60">
        <w:t xml:space="preserve"> </w:t>
      </w:r>
      <w:r w:rsidRPr="00EE75B3">
        <w:rPr>
          <w:rFonts w:eastAsia="SimSun"/>
          <w:bCs/>
          <w:lang w:eastAsia="zh-CN" w:bidi="hi-IN"/>
        </w:rPr>
        <w:t>“</w:t>
      </w:r>
      <w:proofErr w:type="spellStart"/>
      <w:r w:rsidRPr="00EE75B3">
        <w:rPr>
          <w:rFonts w:eastAsia="SimSun"/>
          <w:bCs/>
          <w:lang w:eastAsia="zh-CN" w:bidi="hi-IN"/>
        </w:rPr>
        <w:t>Šķieneri</w:t>
      </w:r>
      <w:proofErr w:type="spellEnd"/>
      <w:r w:rsidRPr="00EE75B3">
        <w:rPr>
          <w:rFonts w:eastAsia="SimSun"/>
          <w:bCs/>
          <w:lang w:eastAsia="zh-CN" w:bidi="hi-IN"/>
        </w:rPr>
        <w:t xml:space="preserve"> 10” - 18, </w:t>
      </w:r>
      <w:proofErr w:type="spellStart"/>
      <w:r w:rsidRPr="00EE75B3">
        <w:rPr>
          <w:rFonts w:eastAsia="SimSun"/>
          <w:bCs/>
          <w:lang w:eastAsia="zh-CN" w:bidi="hi-IN"/>
        </w:rPr>
        <w:t>Šķieneros</w:t>
      </w:r>
      <w:proofErr w:type="spellEnd"/>
      <w:r w:rsidRPr="00EE75B3">
        <w:rPr>
          <w:rFonts w:eastAsia="SimSun"/>
          <w:bCs/>
          <w:lang w:eastAsia="zh-CN" w:bidi="hi-IN"/>
        </w:rPr>
        <w:t xml:space="preserve">, Stradu pagastā, Gulbenes novadā, kadastra numurs 5090 900 0426, kas sastāv no divu istabu dzīvokļa ar platību 46,7 </w:t>
      </w:r>
      <w:proofErr w:type="spellStart"/>
      <w:r w:rsidRPr="00EE75B3">
        <w:rPr>
          <w:rFonts w:eastAsia="SimSun"/>
          <w:bCs/>
          <w:lang w:eastAsia="zh-CN" w:bidi="hi-IN"/>
        </w:rPr>
        <w:t>kv.m</w:t>
      </w:r>
      <w:proofErr w:type="spellEnd"/>
      <w:r w:rsidRPr="00EE75B3">
        <w:rPr>
          <w:rFonts w:eastAsia="SimSun"/>
          <w:bCs/>
          <w:lang w:eastAsia="zh-CN" w:bidi="hi-IN"/>
        </w:rPr>
        <w:t>. (telpu grupas kadastra apzīmējums 50900020034050018) un pie tās piederošām kopīpašuma 467/35218 domājamajām daļām no dzīvojamās mājas (būves kadastra apzīmējums 50900020034050)</w:t>
      </w:r>
      <w:r w:rsidRPr="00A67C60">
        <w:t xml:space="preserve">, nosacīto cenu </w:t>
      </w:r>
      <w:r w:rsidRPr="00532CC8">
        <w:t>3700 EUR (trīs tūkstoši septiņi simti</w:t>
      </w:r>
      <w:r w:rsidRPr="002A3F5F">
        <w:t xml:space="preserve"> </w:t>
      </w:r>
      <w:proofErr w:type="spellStart"/>
      <w:r w:rsidRPr="00EE75B3">
        <w:rPr>
          <w:i/>
          <w:iCs/>
        </w:rPr>
        <w:t>euro</w:t>
      </w:r>
      <w:proofErr w:type="spellEnd"/>
      <w:r w:rsidRPr="00A67C60">
        <w:t>).</w:t>
      </w:r>
    </w:p>
    <w:p w14:paraId="1D233FBD" w14:textId="77777777" w:rsidR="00662115" w:rsidRPr="00A67C60" w:rsidRDefault="00662115" w:rsidP="00EE75B3">
      <w:pPr>
        <w:pStyle w:val="Sarakstarindkopa"/>
        <w:numPr>
          <w:ilvl w:val="0"/>
          <w:numId w:val="19"/>
        </w:numPr>
        <w:tabs>
          <w:tab w:val="left" w:pos="851"/>
        </w:tabs>
        <w:spacing w:line="360" w:lineRule="auto"/>
        <w:ind w:left="0" w:firstLine="567"/>
      </w:pPr>
      <w:r w:rsidRPr="00A67C60">
        <w:rPr>
          <w:rFonts w:cs="Times New Roman"/>
          <w:szCs w:val="24"/>
        </w:rPr>
        <w:t>UZDOT Gulbenes novada pašvaldības īpašuma novērtēšanas un izsoļu komisijai organizēt šā lēmuma 1.punktā minētā dzīvokļa īpašuma atsavināšanu.</w:t>
      </w:r>
    </w:p>
    <w:p w14:paraId="6C50E59D" w14:textId="77777777" w:rsidR="00662115" w:rsidRPr="00A67C60" w:rsidRDefault="00662115" w:rsidP="00EE75B3">
      <w:pPr>
        <w:pStyle w:val="Sarakstarindkopa"/>
        <w:numPr>
          <w:ilvl w:val="0"/>
          <w:numId w:val="19"/>
        </w:numPr>
        <w:tabs>
          <w:tab w:val="left" w:pos="851"/>
        </w:tabs>
        <w:spacing w:line="360" w:lineRule="auto"/>
        <w:ind w:left="0" w:firstLine="567"/>
      </w:pPr>
      <w:r w:rsidRPr="00A67C60">
        <w:rPr>
          <w:rFonts w:cs="Times New Roman"/>
          <w:szCs w:val="24"/>
        </w:rPr>
        <w:t>Lēmuma izpildes kontroli veikt Gulbenes novada pašvaldības izpilddirektoram.</w:t>
      </w:r>
    </w:p>
    <w:p w14:paraId="7EA9FF91" w14:textId="77777777" w:rsidR="00662115" w:rsidRPr="00662115" w:rsidRDefault="00662115" w:rsidP="00662115">
      <w:pPr>
        <w:spacing w:line="360" w:lineRule="auto"/>
        <w:ind w:firstLine="567"/>
        <w:jc w:val="both"/>
        <w:rPr>
          <w:szCs w:val="24"/>
          <w:u w:val="none"/>
        </w:rPr>
      </w:pPr>
      <w:r w:rsidRPr="00662115">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62115">
        <w:rPr>
          <w:szCs w:val="24"/>
          <w:u w:val="none"/>
        </w:rPr>
        <w:t>rakstveidā</w:t>
      </w:r>
      <w:proofErr w:type="spellEnd"/>
      <w:r w:rsidRPr="00662115">
        <w:rPr>
          <w:szCs w:val="24"/>
          <w:u w:val="none"/>
        </w:rPr>
        <w:t>, mutvārdos vai citādi — , neietekmē tā stāšanos spēkā.</w:t>
      </w:r>
    </w:p>
    <w:p w14:paraId="5F64BF64" w14:textId="77777777" w:rsidR="00203C2F" w:rsidRDefault="00203C2F" w:rsidP="000C7638">
      <w:pPr>
        <w:rPr>
          <w:color w:val="000000" w:themeColor="text1"/>
          <w:szCs w:val="24"/>
          <w:u w:val="none"/>
        </w:rPr>
      </w:pPr>
    </w:p>
    <w:p w14:paraId="370F51AB"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61BCEE00"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“Birži”</w:t>
      </w:r>
    </w:p>
    <w:p w14:paraId="280370E2"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70E63BF"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C321CC9" w14:textId="77777777" w:rsidR="00591422" w:rsidRPr="00575A1B" w:rsidRDefault="00591422" w:rsidP="00591422">
      <w:pPr>
        <w:rPr>
          <w:rFonts w:eastAsia="Calibri"/>
          <w:szCs w:val="24"/>
          <w:u w:val="none"/>
        </w:rPr>
      </w:pPr>
      <w:r>
        <w:rPr>
          <w:rFonts w:eastAsia="Calibri"/>
          <w:szCs w:val="24"/>
          <w:u w:val="none"/>
        </w:rPr>
        <w:t>DEBATĒS PIEDALĀS: nav</w:t>
      </w:r>
    </w:p>
    <w:p w14:paraId="49870F47" w14:textId="77777777" w:rsidR="00591422" w:rsidRDefault="00591422" w:rsidP="00591422">
      <w:pPr>
        <w:rPr>
          <w:rFonts w:eastAsia="Calibri"/>
          <w:color w:val="FF0000"/>
          <w:szCs w:val="24"/>
          <w:u w:val="none"/>
        </w:rPr>
      </w:pPr>
    </w:p>
    <w:p w14:paraId="5D6202D7" w14:textId="77777777" w:rsidR="00591422" w:rsidRDefault="00591422" w:rsidP="00591422">
      <w:pPr>
        <w:spacing w:line="360" w:lineRule="auto"/>
        <w:ind w:firstLine="567"/>
        <w:jc w:val="both"/>
        <w:rPr>
          <w:u w:val="none"/>
        </w:rPr>
      </w:pPr>
      <w:r>
        <w:rPr>
          <w:u w:val="none"/>
        </w:rPr>
        <w:lastRenderedPageBreak/>
        <w:t>Attīstības un tautsaimniecības komiteja atklāti balsojot:</w:t>
      </w:r>
    </w:p>
    <w:p w14:paraId="1413C91A"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56169980"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84D9B6" w14:textId="77777777" w:rsidR="00662115" w:rsidRPr="00662115" w:rsidRDefault="00662115" w:rsidP="00662115">
      <w:pPr>
        <w:jc w:val="center"/>
        <w:rPr>
          <w:b/>
          <w:szCs w:val="24"/>
          <w:u w:val="none"/>
          <w:lang w:eastAsia="lv-LV"/>
        </w:rPr>
      </w:pPr>
      <w:r w:rsidRPr="00662115">
        <w:rPr>
          <w:b/>
          <w:szCs w:val="24"/>
          <w:u w:val="none"/>
          <w:lang w:eastAsia="lv-LV"/>
        </w:rPr>
        <w:t xml:space="preserve">Par zemes ierīcības projekta apstiprināšanu </w:t>
      </w:r>
      <w:bookmarkStart w:id="16" w:name="_Hlk184378541"/>
      <w:r w:rsidRPr="00662115">
        <w:rPr>
          <w:b/>
          <w:szCs w:val="24"/>
          <w:u w:val="none"/>
          <w:lang w:eastAsia="lv-LV"/>
        </w:rPr>
        <w:t xml:space="preserve">Jaungulbenes </w:t>
      </w:r>
      <w:bookmarkEnd w:id="16"/>
      <w:r w:rsidRPr="00662115">
        <w:rPr>
          <w:b/>
          <w:szCs w:val="24"/>
          <w:u w:val="none"/>
          <w:lang w:eastAsia="lv-LV"/>
        </w:rPr>
        <w:t>pagasta</w:t>
      </w:r>
    </w:p>
    <w:p w14:paraId="21A0E06E" w14:textId="77777777" w:rsidR="00662115" w:rsidRPr="00662115" w:rsidRDefault="00662115" w:rsidP="00662115">
      <w:pPr>
        <w:jc w:val="center"/>
        <w:rPr>
          <w:b/>
          <w:szCs w:val="24"/>
          <w:u w:val="none"/>
          <w:lang w:eastAsia="lv-LV"/>
        </w:rPr>
      </w:pPr>
      <w:r w:rsidRPr="00662115">
        <w:rPr>
          <w:b/>
          <w:szCs w:val="24"/>
          <w:u w:val="none"/>
          <w:lang w:eastAsia="lv-LV"/>
        </w:rPr>
        <w:t>nekustamajam īpašumam “Birži”</w:t>
      </w:r>
    </w:p>
    <w:p w14:paraId="33CE901D" w14:textId="77777777" w:rsidR="00662115" w:rsidRPr="00662115" w:rsidRDefault="00662115" w:rsidP="00662115">
      <w:pPr>
        <w:tabs>
          <w:tab w:val="left" w:pos="4111"/>
        </w:tabs>
        <w:spacing w:line="276" w:lineRule="auto"/>
        <w:jc w:val="center"/>
        <w:rPr>
          <w:szCs w:val="24"/>
          <w:u w:val="none"/>
          <w:lang w:eastAsia="lv-LV"/>
        </w:rPr>
      </w:pPr>
    </w:p>
    <w:p w14:paraId="167B6C33"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Izskatīts</w:t>
      </w:r>
      <w:r w:rsidRPr="00662115">
        <w:rPr>
          <w:rFonts w:eastAsia="Calibri"/>
          <w:b/>
          <w:bCs/>
          <w:szCs w:val="24"/>
          <w:u w:val="none"/>
          <w:lang w:eastAsia="lv-LV"/>
        </w:rPr>
        <w:t xml:space="preserve"> sabiedrības ar ierobežotu atbildību “AMETRS”</w:t>
      </w:r>
      <w:r w:rsidRPr="00662115">
        <w:rPr>
          <w:rFonts w:eastAsia="Calibri"/>
          <w:szCs w:val="24"/>
          <w:u w:val="none"/>
          <w:lang w:eastAsia="lv-LV"/>
        </w:rPr>
        <w:t>,</w:t>
      </w:r>
      <w:r w:rsidRPr="00662115">
        <w:rPr>
          <w:rFonts w:eastAsia="Calibri"/>
          <w:b/>
          <w:bCs/>
          <w:szCs w:val="24"/>
          <w:u w:val="none"/>
          <w:lang w:eastAsia="lv-LV"/>
        </w:rPr>
        <w:t xml:space="preserve"> </w:t>
      </w:r>
      <w:r w:rsidRPr="00662115">
        <w:rPr>
          <w:rFonts w:eastAsia="Calibri"/>
          <w:szCs w:val="24"/>
          <w:u w:val="none"/>
          <w:lang w:eastAsia="lv-LV"/>
        </w:rPr>
        <w:t>reģistrācijas numurs 42403021417, juridiskā adrese: Krasta iela 6, Kubuli, Kubulu pagasts, Balvu novads, LV-4566, 2025.gada 7.augusta iesniegums</w:t>
      </w:r>
      <w:r w:rsidRPr="00662115">
        <w:rPr>
          <w:szCs w:val="24"/>
          <w:u w:val="none"/>
          <w:lang w:eastAsia="lv-LV"/>
        </w:rPr>
        <w:t xml:space="preserve"> </w:t>
      </w:r>
      <w:r w:rsidRPr="00662115">
        <w:rPr>
          <w:rFonts w:eastAsia="Calibri"/>
          <w:szCs w:val="24"/>
          <w:u w:val="none"/>
          <w:lang w:eastAsia="lv-LV"/>
        </w:rPr>
        <w:t xml:space="preserve">Nr. 1-1/660 (Gulbenes novada pašvaldībā saņemts 2025.gada 7.augustā un reģistrēts ar Nr. GND/5.7/25/1761-S) ar lūgumu apstiprināt zemes ierīkotājas </w:t>
      </w:r>
      <w:bookmarkStart w:id="17" w:name="_Hlk151024109"/>
      <w:r w:rsidRPr="00662115">
        <w:rPr>
          <w:rFonts w:eastAsia="Calibri"/>
          <w:szCs w:val="24"/>
          <w:u w:val="none"/>
          <w:lang w:eastAsia="lv-LV"/>
        </w:rPr>
        <w:t xml:space="preserve">Rutas </w:t>
      </w:r>
      <w:proofErr w:type="spellStart"/>
      <w:r w:rsidRPr="00662115">
        <w:rPr>
          <w:rFonts w:eastAsia="Calibri"/>
          <w:szCs w:val="24"/>
          <w:u w:val="none"/>
          <w:lang w:eastAsia="lv-LV"/>
        </w:rPr>
        <w:t>Arnicānes</w:t>
      </w:r>
      <w:proofErr w:type="spellEnd"/>
      <w:r w:rsidRPr="00662115">
        <w:rPr>
          <w:rFonts w:eastAsia="Calibri"/>
          <w:szCs w:val="24"/>
          <w:u w:val="none"/>
          <w:lang w:eastAsia="lv-LV"/>
        </w:rPr>
        <w:t xml:space="preserve"> (zemes ierīkotāja sertifikāts Nr.AA0121, derīgs līdz 2025.gada 17.oktobrim) izstrādāto zemes ierīcības projektu nekustamajā īpašumā </w:t>
      </w:r>
      <w:bookmarkStart w:id="18" w:name="_Hlk166584312"/>
      <w:bookmarkStart w:id="19" w:name="_Hlk170974497"/>
      <w:r w:rsidRPr="00662115">
        <w:rPr>
          <w:rFonts w:eastAsia="Calibri"/>
          <w:szCs w:val="24"/>
          <w:u w:val="none"/>
          <w:lang w:eastAsia="lv-LV"/>
        </w:rPr>
        <w:t>“</w:t>
      </w:r>
      <w:bookmarkStart w:id="20" w:name="_Hlk205900131"/>
      <w:r w:rsidRPr="00662115">
        <w:rPr>
          <w:rFonts w:eastAsia="Calibri"/>
          <w:szCs w:val="24"/>
          <w:u w:val="none"/>
          <w:lang w:eastAsia="lv-LV"/>
        </w:rPr>
        <w:t>Birži</w:t>
      </w:r>
      <w:bookmarkEnd w:id="20"/>
      <w:r w:rsidRPr="00662115">
        <w:rPr>
          <w:rFonts w:eastAsia="Calibri"/>
          <w:szCs w:val="24"/>
          <w:u w:val="none"/>
          <w:lang w:eastAsia="lv-LV"/>
        </w:rPr>
        <w:t>”, Jaungulbenes pagasts</w:t>
      </w:r>
      <w:bookmarkEnd w:id="18"/>
      <w:r w:rsidRPr="00662115">
        <w:rPr>
          <w:rFonts w:eastAsia="Calibri"/>
          <w:szCs w:val="24"/>
          <w:u w:val="none"/>
          <w:lang w:eastAsia="lv-LV"/>
        </w:rPr>
        <w:t xml:space="preserve">, Gulbenes novads, kadastra numurs </w:t>
      </w:r>
      <w:bookmarkEnd w:id="19"/>
      <w:r w:rsidRPr="00662115">
        <w:rPr>
          <w:rFonts w:eastAsia="Calibri"/>
          <w:szCs w:val="24"/>
          <w:u w:val="none"/>
          <w:lang w:eastAsia="lv-LV"/>
        </w:rPr>
        <w:t xml:space="preserve">50600020050, ietilpstošajai zemes vienībai ar kadastra apzīmējumu </w:t>
      </w:r>
      <w:bookmarkStart w:id="21" w:name="_Hlk169077102"/>
      <w:r w:rsidRPr="00662115">
        <w:rPr>
          <w:rFonts w:eastAsia="Calibri"/>
          <w:szCs w:val="24"/>
          <w:u w:val="none"/>
          <w:lang w:eastAsia="lv-LV"/>
        </w:rPr>
        <w:t>50600020187 11,77 ha platībā</w:t>
      </w:r>
      <w:bookmarkEnd w:id="17"/>
      <w:bookmarkEnd w:id="21"/>
      <w:r w:rsidRPr="00662115">
        <w:rPr>
          <w:rFonts w:eastAsia="Calibri"/>
          <w:szCs w:val="24"/>
          <w:u w:val="none"/>
          <w:lang w:eastAsia="lv-LV"/>
        </w:rPr>
        <w:t>.</w:t>
      </w:r>
    </w:p>
    <w:p w14:paraId="17F294D4"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Zemes ierīcības projekts izstrādāts zemes vienības ar kadastra apzīmējumu 50600020187 11,77 ha platībā, kas ietilpst nekustamā īpašuma “Birži”, Jaungulbenes pagasts, Gulbenes novads, kadastra numurs 50600020050, sastāvā, sadalīšanai divos zemesgabalos, atdalot zemesgabalu lauksaimniecības vajadzībām.</w:t>
      </w:r>
    </w:p>
    <w:p w14:paraId="50445A9D" w14:textId="2F65976A"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Saskaņā ar Vidzemes rajona tiesas Jaungulbenes pagasta zemesgrāmatas nodalījumu Nr. 100000324159 nekustamā īpašuma “Birži”, Jaungulbenes pagastā, Gulbenes novadā, kadastra numurs 50600020050, kas sastāv no zemes vienībām ar kadastra apzīmējumiem 50600020188 10,84 ha platībā un 50600020187 11,77 ha platībā un ēkām (būvēm) ar kadastra apzīmējumiem 50600020050001, 50600020050004, 50600020050005, īpašuma tiesības ir nostiprinātas </w:t>
      </w:r>
      <w:r w:rsidR="00093BA1">
        <w:rPr>
          <w:rFonts w:eastAsia="SimSun"/>
          <w:b/>
          <w:bCs/>
          <w:szCs w:val="24"/>
          <w:u w:val="none"/>
          <w:lang w:eastAsia="zh-CN" w:bidi="hi-IN"/>
        </w:rPr>
        <w:t xml:space="preserve">[…] </w:t>
      </w:r>
      <w:r w:rsidRPr="00662115">
        <w:rPr>
          <w:rFonts w:eastAsia="Calibri"/>
          <w:szCs w:val="24"/>
          <w:u w:val="none"/>
          <w:lang w:eastAsia="lv-LV"/>
        </w:rPr>
        <w:t xml:space="preserve">pamatojoties uz tiesneses Ineses </w:t>
      </w:r>
      <w:proofErr w:type="spellStart"/>
      <w:r w:rsidRPr="00662115">
        <w:rPr>
          <w:rFonts w:eastAsia="Calibri"/>
          <w:szCs w:val="24"/>
          <w:u w:val="none"/>
          <w:lang w:eastAsia="lv-LV"/>
        </w:rPr>
        <w:t>Čakšas</w:t>
      </w:r>
      <w:proofErr w:type="spellEnd"/>
      <w:r w:rsidRPr="00662115">
        <w:rPr>
          <w:rFonts w:eastAsia="Calibri"/>
          <w:szCs w:val="24"/>
          <w:u w:val="none"/>
          <w:lang w:eastAsia="lv-LV"/>
        </w:rPr>
        <w:t xml:space="preserve"> 2016.gada 23.decembra lēmumu, žurnāls Nr. 300004258550.</w:t>
      </w:r>
    </w:p>
    <w:p w14:paraId="69550B74"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Zemes vienībai ar kadastra apzīmējumu 50600020187 11,77 ha platībā noteikts nekustamā īpašuma lietošanas mērķis – zeme, uz kuras galvenā saimnieciskā darbība ir lauksaimniecība (NĪLM kods 0101), reģistrēta adrese: “Birži”, Jaungulbenes pag., Gulbenes nov., LV-4420 (klasifikatora kods 104119264).</w:t>
      </w:r>
    </w:p>
    <w:p w14:paraId="7EA559D9"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50600020187 ir noteiktas prasības teritorijas izmantošanai un apbūves parametriem šādām funkcionālām zonām un teritorijām ar īpašiem noteikumiem:</w:t>
      </w:r>
    </w:p>
    <w:p w14:paraId="2874CB93"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w:t>
      </w:r>
      <w:r w:rsidRPr="00662115">
        <w:rPr>
          <w:rFonts w:eastAsia="Calibri"/>
          <w:szCs w:val="24"/>
          <w:u w:val="none"/>
          <w:lang w:eastAsia="lv-LV"/>
        </w:rPr>
        <w:tab/>
        <w:t>Mežu teritorija (M), platība: 24523 m2;</w:t>
      </w:r>
    </w:p>
    <w:p w14:paraId="23B2960E"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lastRenderedPageBreak/>
        <w:t>-</w:t>
      </w:r>
      <w:r w:rsidRPr="00662115">
        <w:rPr>
          <w:rFonts w:eastAsia="Calibri"/>
          <w:szCs w:val="24"/>
          <w:u w:val="none"/>
          <w:lang w:eastAsia="lv-LV"/>
        </w:rPr>
        <w:tab/>
        <w:t>Lauksaimniecības teritorija (L), platība: 92633 m2;</w:t>
      </w:r>
    </w:p>
    <w:p w14:paraId="15334DC9"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w:t>
      </w:r>
      <w:r w:rsidRPr="00662115">
        <w:rPr>
          <w:rFonts w:eastAsia="Calibri"/>
          <w:szCs w:val="24"/>
          <w:u w:val="none"/>
          <w:lang w:eastAsia="lv-LV"/>
        </w:rPr>
        <w:tab/>
        <w:t>Ūdeņu teritorija (Ū), platība: 539 m2.</w:t>
      </w:r>
    </w:p>
    <w:p w14:paraId="6C3BE26C"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662115">
        <w:rPr>
          <w:rFonts w:eastAsia="Calibri"/>
          <w:szCs w:val="24"/>
          <w:u w:val="none"/>
          <w:lang w:eastAsia="lv-LV"/>
        </w:rPr>
        <w:t>jaunveidojamās</w:t>
      </w:r>
      <w:proofErr w:type="spellEnd"/>
      <w:r w:rsidRPr="00662115">
        <w:rPr>
          <w:rFonts w:eastAsia="Calibri"/>
          <w:szCs w:val="24"/>
          <w:u w:val="none"/>
          <w:lang w:eastAsia="lv-LV"/>
        </w:rPr>
        <w:t xml:space="preserve"> zemes vienības minimālā pieļaujamā platība ir 2 ha. </w:t>
      </w:r>
    </w:p>
    <w:p w14:paraId="506A313C"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Ministru kabineta 2013.gada 30.aprīļa noteikumu Nr.240 “Vispārīgie teritorijas plānošanas, izmantošanas un apbūves noteikumi” 12.punkts nosaka,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662115">
        <w:rPr>
          <w:rFonts w:eastAsia="Calibri"/>
          <w:szCs w:val="24"/>
          <w:u w:val="none"/>
          <w:lang w:eastAsia="lv-LV"/>
        </w:rPr>
        <w:t>lokālplānojumā</w:t>
      </w:r>
      <w:proofErr w:type="spellEnd"/>
      <w:r w:rsidRPr="00662115">
        <w:rPr>
          <w:rFonts w:eastAsia="Calibri"/>
          <w:szCs w:val="24"/>
          <w:u w:val="none"/>
          <w:lang w:eastAsia="lv-LV"/>
        </w:rPr>
        <w:t xml:space="preserve"> noteikto minimālo platību. Šo noteikumu 65.4.apakšpunkts nosaka, ka lauku teritorijās </w:t>
      </w:r>
      <w:proofErr w:type="spellStart"/>
      <w:r w:rsidRPr="00662115">
        <w:rPr>
          <w:rFonts w:eastAsia="Calibri"/>
          <w:szCs w:val="24"/>
          <w:u w:val="none"/>
          <w:lang w:eastAsia="lv-LV"/>
        </w:rPr>
        <w:t>jaunveidojamās</w:t>
      </w:r>
      <w:proofErr w:type="spellEnd"/>
      <w:r w:rsidRPr="00662115">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662115">
        <w:rPr>
          <w:rFonts w:eastAsia="Calibri"/>
          <w:szCs w:val="24"/>
          <w:u w:val="none"/>
          <w:lang w:eastAsia="lv-LV"/>
        </w:rPr>
        <w:t>lokālplānojumā</w:t>
      </w:r>
      <w:proofErr w:type="spellEnd"/>
      <w:r w:rsidRPr="00662115">
        <w:rPr>
          <w:rFonts w:eastAsia="Calibri"/>
          <w:szCs w:val="24"/>
          <w:u w:val="none"/>
          <w:lang w:eastAsia="lv-LV"/>
        </w:rPr>
        <w:t xml:space="preserve"> nav noteikta lielāka minimālā platība. Šis nosacījums neattiecas uz gadījumiem, ja nepieciešams no pārējās zemes platības atdalīt esošu viensētu, kas likumīgi uzbūvēta līdz šo noteikumu spēkā stāšanās dienai.</w:t>
      </w:r>
    </w:p>
    <w:p w14:paraId="14EFA922"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Pamatojoties uz:</w:t>
      </w:r>
    </w:p>
    <w:p w14:paraId="49384B20"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FA6F94C"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3B696F4"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EC9C6E9"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w:t>
      </w:r>
      <w:r w:rsidRPr="00662115">
        <w:rPr>
          <w:rFonts w:eastAsia="Calibri"/>
          <w:szCs w:val="24"/>
          <w:u w:val="none"/>
          <w:lang w:eastAsia="lv-LV"/>
        </w:rPr>
        <w:lastRenderedPageBreak/>
        <w:t>šo noteikumu II</w:t>
      </w:r>
      <w:r w:rsidRPr="00662115">
        <w:rPr>
          <w:rFonts w:eastAsia="Calibri"/>
          <w:szCs w:val="24"/>
          <w:u w:val="none"/>
          <w:vertAlign w:val="superscript"/>
          <w:lang w:eastAsia="lv-LV"/>
        </w:rPr>
        <w:t>1</w:t>
      </w:r>
      <w:r w:rsidRPr="00662115">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DE0C24A"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662115">
        <w:rPr>
          <w:rFonts w:eastAsia="Calibri"/>
          <w:szCs w:val="24"/>
          <w:u w:val="none"/>
          <w:lang w:eastAsia="lv-LV"/>
        </w:rPr>
        <w:t>mazciemos</w:t>
      </w:r>
      <w:proofErr w:type="spellEnd"/>
      <w:r w:rsidRPr="00662115">
        <w:rPr>
          <w:rFonts w:eastAsia="Calibri"/>
          <w:szCs w:val="24"/>
          <w:u w:val="none"/>
          <w:lang w:eastAsia="lv-LV"/>
        </w:rPr>
        <w:t xml:space="preserve"> apbūvei paredzētajai zemes vienībai, viensētai vai ēkai piešķir nosaukumu kā adreses elementu;</w:t>
      </w:r>
    </w:p>
    <w:p w14:paraId="328A956F"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0993833E"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7B1E92AC"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un Attīstības un tautsaimniecības komitejas ieteikumu, atklāti balsojot: ar … balsīm “Par”- , “Pret”- , “Atturas”- , “Nepiedalās”-, Gulbenes novada pašvaldības dome NOLEMJ:</w:t>
      </w:r>
    </w:p>
    <w:p w14:paraId="5EEDD6AE"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1. Apstiprināt zemes ierīkotājas Rutas </w:t>
      </w:r>
      <w:proofErr w:type="spellStart"/>
      <w:r w:rsidRPr="00662115">
        <w:rPr>
          <w:rFonts w:eastAsia="Calibri"/>
          <w:szCs w:val="24"/>
          <w:u w:val="none"/>
          <w:lang w:eastAsia="lv-LV"/>
        </w:rPr>
        <w:t>Arnicānes</w:t>
      </w:r>
      <w:proofErr w:type="spellEnd"/>
      <w:r w:rsidRPr="00662115">
        <w:rPr>
          <w:rFonts w:eastAsia="Calibri"/>
          <w:szCs w:val="24"/>
          <w:u w:val="none"/>
          <w:lang w:eastAsia="lv-LV"/>
        </w:rPr>
        <w:t xml:space="preserve"> (zemes ierīkotāja sertifikāts Nr.AA0121, derīgs līdz 2025.gada 17.oktobrim) izstrādāto zemes ierīcības projektu nekustamajā īpašumā </w:t>
      </w:r>
      <w:r w:rsidRPr="00662115">
        <w:rPr>
          <w:rFonts w:eastAsia="Calibri"/>
          <w:szCs w:val="24"/>
          <w:u w:val="none"/>
          <w:lang w:eastAsia="lv-LV"/>
        </w:rPr>
        <w:lastRenderedPageBreak/>
        <w:t>“Birži”, Jaungulbenes pagasts, Gulbenes novads, kadastra numurs 50600020050, ietilpstošajai zemes vienībai ar kadastra apzīmējumu 50600020187 11,77 ha platībā. Zemes vienības sadalījuma robežas noteikt saskaņā ar zemes ierīcības projekta grafisko daļu (pielikums), kas ir šī lēmuma neatņemama sastāvdaļa.</w:t>
      </w:r>
    </w:p>
    <w:p w14:paraId="6551B756"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2. Saglabāt nekustamā īpašuma ar nosaukumu “Birži”, kadastra numurs 50600020050, sastāvā esošo zemes vienību ar kadastra apzīmējumu 50600020188 10,84 ha platībā un </w:t>
      </w:r>
      <w:proofErr w:type="spellStart"/>
      <w:r w:rsidRPr="00662115">
        <w:rPr>
          <w:rFonts w:eastAsia="Calibri"/>
          <w:szCs w:val="24"/>
          <w:u w:val="none"/>
          <w:lang w:eastAsia="lv-LV"/>
        </w:rPr>
        <w:t>jaunizveidoto</w:t>
      </w:r>
      <w:proofErr w:type="spellEnd"/>
      <w:r w:rsidRPr="00662115">
        <w:rPr>
          <w:rFonts w:eastAsia="Calibri"/>
          <w:szCs w:val="24"/>
          <w:u w:val="none"/>
          <w:lang w:eastAsia="lv-LV"/>
        </w:rPr>
        <w:t xml:space="preserve"> zemes vienību ar kadastra apzīmējumu 50600020198 (projektā Nr.1) un aptuveno platību 1,33 ha, noteikt tai nekustamā īpašuma lietošanas mērķi – zeme, uz kuras galvenā saimnieciskā darbība ir lauksaimniecība (NĪLM kods 0101), saglabāt adresi: </w:t>
      </w:r>
      <w:bookmarkStart w:id="22" w:name="_Hlk128638525"/>
      <w:r w:rsidRPr="00662115">
        <w:rPr>
          <w:rFonts w:eastAsia="Calibri"/>
          <w:szCs w:val="24"/>
          <w:u w:val="none"/>
          <w:lang w:eastAsia="lv-LV"/>
        </w:rPr>
        <w:t>“Birži”, Jaungulbenes pag., Gulbenes nov., LV-4420 (klasifikatora kods 104119264).</w:t>
      </w:r>
    </w:p>
    <w:p w14:paraId="0AF34E30"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3. Izveidot jaunu nekustamo īpašumu ar nosaukumu “Biržu lauki”, kura sastāvā iekļaut </w:t>
      </w:r>
      <w:proofErr w:type="spellStart"/>
      <w:r w:rsidRPr="00662115">
        <w:rPr>
          <w:rFonts w:eastAsia="Calibri"/>
          <w:szCs w:val="24"/>
          <w:u w:val="none"/>
          <w:lang w:eastAsia="lv-LV"/>
        </w:rPr>
        <w:t>jaunizveidoto</w:t>
      </w:r>
      <w:proofErr w:type="spellEnd"/>
      <w:r w:rsidRPr="00662115">
        <w:rPr>
          <w:rFonts w:eastAsia="Calibri"/>
          <w:szCs w:val="24"/>
          <w:u w:val="none"/>
          <w:lang w:eastAsia="lv-LV"/>
        </w:rPr>
        <w:t xml:space="preserve"> zemes vienību ar kadastra apzīmējumu 50600020199 (projektā Nr.2) un aptuveno platību 10,44 ha, noteikt tai nekustamā īpašuma lietošanas mērķi – zeme, uz kuras galvenā saimnieciskā darbība ir lauksaimniecība (NĪLM kods 0101).</w:t>
      </w:r>
    </w:p>
    <w:bookmarkEnd w:id="22"/>
    <w:p w14:paraId="330B4927"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4. Lēmumu nosūtīt:</w:t>
      </w:r>
    </w:p>
    <w:p w14:paraId="53021C1B"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 xml:space="preserve">4.1. sabiedrībai ar ierobežotu atbildību “AMETRS” uz elektroniskā pasta adresēm: </w:t>
      </w:r>
      <w:r w:rsidRPr="00662115">
        <w:rPr>
          <w:szCs w:val="24"/>
          <w:u w:val="none"/>
          <w:lang w:eastAsia="lv-LV"/>
        </w:rPr>
        <w:t>birojs@ametrs.lv un rutaarnicane@inbox.lv</w:t>
      </w:r>
      <w:r w:rsidRPr="00662115">
        <w:rPr>
          <w:rFonts w:eastAsia="Calibri"/>
          <w:szCs w:val="24"/>
          <w:u w:val="none"/>
          <w:lang w:eastAsia="lv-LV"/>
        </w:rPr>
        <w:t>;</w:t>
      </w:r>
    </w:p>
    <w:p w14:paraId="12FD27D4" w14:textId="77777777" w:rsidR="00662115" w:rsidRPr="00662115" w:rsidRDefault="00662115" w:rsidP="00662115">
      <w:pPr>
        <w:spacing w:line="360" w:lineRule="auto"/>
        <w:ind w:firstLine="567"/>
        <w:jc w:val="both"/>
        <w:rPr>
          <w:rFonts w:eastAsia="Calibri"/>
          <w:szCs w:val="24"/>
          <w:u w:val="none"/>
          <w:lang w:eastAsia="lv-LV"/>
        </w:rPr>
      </w:pPr>
      <w:r w:rsidRPr="00662115">
        <w:rPr>
          <w:rFonts w:eastAsia="Calibri"/>
          <w:szCs w:val="24"/>
          <w:u w:val="none"/>
          <w:lang w:eastAsia="lv-LV"/>
        </w:rPr>
        <w:t>4.2. Valsts zemes dienesta Vidzemes reģionālajai pārvaldei paziņošanai e-adresē adreses reģistrēšanai.</w:t>
      </w:r>
    </w:p>
    <w:p w14:paraId="14EDB8B3"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ED365D8" w14:textId="77777777" w:rsidR="00662115" w:rsidRPr="00662115" w:rsidRDefault="00662115" w:rsidP="00662115">
      <w:pPr>
        <w:spacing w:line="360" w:lineRule="auto"/>
        <w:ind w:firstLine="567"/>
        <w:jc w:val="both"/>
        <w:rPr>
          <w:szCs w:val="24"/>
          <w:u w:val="none"/>
          <w:lang w:eastAsia="lv-LV"/>
        </w:rPr>
      </w:pPr>
    </w:p>
    <w:p w14:paraId="0EF6FFDD" w14:textId="1EDAFA09" w:rsidR="00662115" w:rsidRPr="00662115" w:rsidRDefault="00662115" w:rsidP="00662115">
      <w:pPr>
        <w:spacing w:line="360" w:lineRule="auto"/>
        <w:jc w:val="both"/>
        <w:rPr>
          <w:szCs w:val="24"/>
          <w:u w:val="none"/>
          <w:lang w:eastAsia="lv-LV"/>
        </w:rPr>
      </w:pPr>
      <w:r w:rsidRPr="00662115">
        <w:rPr>
          <w:szCs w:val="24"/>
          <w:u w:val="none"/>
          <w:lang w:eastAsia="lv-LV"/>
        </w:rPr>
        <w:tab/>
      </w:r>
      <w:r w:rsidRPr="00662115">
        <w:rPr>
          <w:szCs w:val="24"/>
          <w:u w:val="none"/>
          <w:lang w:eastAsia="lv-LV"/>
        </w:rPr>
        <w:tab/>
      </w:r>
      <w:r w:rsidRPr="00662115">
        <w:rPr>
          <w:szCs w:val="24"/>
          <w:u w:val="none"/>
          <w:lang w:eastAsia="lv-LV"/>
        </w:rPr>
        <w:tab/>
      </w:r>
      <w:r w:rsidRPr="00662115">
        <w:rPr>
          <w:szCs w:val="24"/>
          <w:u w:val="none"/>
          <w:lang w:eastAsia="lv-LV"/>
        </w:rPr>
        <w:tab/>
      </w:r>
      <w:r w:rsidRPr="00662115">
        <w:rPr>
          <w:szCs w:val="24"/>
          <w:u w:val="none"/>
          <w:lang w:eastAsia="lv-LV"/>
        </w:rPr>
        <w:tab/>
      </w:r>
      <w:r w:rsidRPr="00662115">
        <w:rPr>
          <w:szCs w:val="24"/>
          <w:u w:val="none"/>
          <w:lang w:eastAsia="lv-LV"/>
        </w:rPr>
        <w:br w:type="page"/>
      </w:r>
    </w:p>
    <w:p w14:paraId="34C28672" w14:textId="77777777" w:rsidR="00662115" w:rsidRPr="00662115" w:rsidRDefault="00662115" w:rsidP="00662115">
      <w:pPr>
        <w:spacing w:line="360" w:lineRule="auto"/>
        <w:jc w:val="right"/>
        <w:rPr>
          <w:szCs w:val="24"/>
          <w:u w:val="none"/>
          <w:lang w:eastAsia="lv-LV"/>
        </w:rPr>
        <w:sectPr w:rsidR="00662115" w:rsidRPr="00662115" w:rsidSect="00EE75B3">
          <w:footerReference w:type="default" r:id="rId20"/>
          <w:pgSz w:w="11906" w:h="16838"/>
          <w:pgMar w:top="851" w:right="851" w:bottom="851" w:left="1701" w:header="283" w:footer="283" w:gutter="0"/>
          <w:cols w:space="708"/>
          <w:docGrid w:linePitch="360"/>
        </w:sectPr>
      </w:pPr>
    </w:p>
    <w:p w14:paraId="25AC8FFE" w14:textId="77777777" w:rsidR="00662115" w:rsidRPr="00662115" w:rsidRDefault="00662115" w:rsidP="00662115">
      <w:pPr>
        <w:spacing w:line="360" w:lineRule="auto"/>
        <w:jc w:val="right"/>
        <w:rPr>
          <w:szCs w:val="24"/>
          <w:u w:val="none"/>
          <w:lang w:eastAsia="lv-LV"/>
        </w:rPr>
      </w:pPr>
      <w:r w:rsidRPr="00662115">
        <w:rPr>
          <w:szCs w:val="24"/>
          <w:u w:val="none"/>
          <w:lang w:eastAsia="lv-LV"/>
        </w:rPr>
        <w:lastRenderedPageBreak/>
        <w:t>Pielikums 28.08.2025. Gulbenes novada pašvaldības domes lēmumam GND/2025/</w:t>
      </w:r>
    </w:p>
    <w:p w14:paraId="681CCF2C" w14:textId="77777777" w:rsidR="00662115" w:rsidRPr="00662115" w:rsidRDefault="00662115" w:rsidP="00662115">
      <w:pPr>
        <w:spacing w:line="276" w:lineRule="auto"/>
        <w:jc w:val="center"/>
        <w:rPr>
          <w:szCs w:val="24"/>
          <w:u w:val="none"/>
          <w:lang w:eastAsia="lv-LV"/>
        </w:rPr>
      </w:pPr>
      <w:r w:rsidRPr="00662115">
        <w:rPr>
          <w:noProof/>
          <w:szCs w:val="24"/>
          <w:u w:val="none"/>
          <w:lang w:eastAsia="lv-LV"/>
        </w:rPr>
        <w:drawing>
          <wp:inline distT="0" distB="0" distL="0" distR="0" wp14:anchorId="3444CB43" wp14:editId="4E36A1FB">
            <wp:extent cx="7107536" cy="5086350"/>
            <wp:effectExtent l="0" t="0" r="0" b="0"/>
            <wp:docPr id="1670496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75915" cy="5135284"/>
                    </a:xfrm>
                    <a:prstGeom prst="rect">
                      <a:avLst/>
                    </a:prstGeom>
                    <a:noFill/>
                  </pic:spPr>
                </pic:pic>
              </a:graphicData>
            </a:graphic>
          </wp:inline>
        </w:drawing>
      </w:r>
    </w:p>
    <w:p w14:paraId="6BAA7937" w14:textId="77777777" w:rsidR="00203C2F" w:rsidRDefault="00203C2F" w:rsidP="000C7638">
      <w:pPr>
        <w:rPr>
          <w:color w:val="000000" w:themeColor="text1"/>
          <w:szCs w:val="24"/>
          <w:u w:val="none"/>
        </w:rPr>
      </w:pPr>
    </w:p>
    <w:p w14:paraId="72A5B5F6" w14:textId="77777777" w:rsidR="00825A67" w:rsidRDefault="00825A67">
      <w:pPr>
        <w:rPr>
          <w:b/>
          <w:noProof/>
          <w:color w:val="000000" w:themeColor="text1"/>
          <w:szCs w:val="24"/>
          <w:u w:val="none"/>
        </w:rPr>
      </w:pPr>
      <w:r>
        <w:rPr>
          <w:b/>
          <w:noProof/>
          <w:color w:val="000000" w:themeColor="text1"/>
          <w:szCs w:val="24"/>
          <w:u w:val="none"/>
        </w:rPr>
        <w:br w:type="page"/>
      </w:r>
    </w:p>
    <w:p w14:paraId="5A429B92" w14:textId="77777777" w:rsidR="00825A67" w:rsidRDefault="00825A67" w:rsidP="00575A1B">
      <w:pPr>
        <w:jc w:val="center"/>
        <w:rPr>
          <w:b/>
          <w:noProof/>
          <w:color w:val="000000" w:themeColor="text1"/>
          <w:szCs w:val="24"/>
          <w:u w:val="none"/>
        </w:rPr>
        <w:sectPr w:rsidR="00825A67" w:rsidSect="00825A67">
          <w:pgSz w:w="16838" w:h="11906" w:orient="landscape"/>
          <w:pgMar w:top="1701" w:right="851" w:bottom="851" w:left="851" w:header="284" w:footer="284" w:gutter="0"/>
          <w:cols w:space="708"/>
          <w:docGrid w:linePitch="360"/>
        </w:sectPr>
      </w:pPr>
    </w:p>
    <w:p w14:paraId="05F932E3" w14:textId="7A964A1A" w:rsidR="0032517B" w:rsidRPr="00575A1B" w:rsidRDefault="00367623"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4421E457"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7, Gulbenē, Gulbenes novadā, pirmās izsoles rīkošanu</w:t>
      </w:r>
    </w:p>
    <w:p w14:paraId="6341A815"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8DA1C98"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0BA009" w14:textId="77777777" w:rsidR="00591422" w:rsidRPr="00575A1B" w:rsidRDefault="00591422" w:rsidP="00591422">
      <w:pPr>
        <w:rPr>
          <w:rFonts w:eastAsia="Calibri"/>
          <w:szCs w:val="24"/>
          <w:u w:val="none"/>
        </w:rPr>
      </w:pPr>
      <w:r>
        <w:rPr>
          <w:rFonts w:eastAsia="Calibri"/>
          <w:szCs w:val="24"/>
          <w:u w:val="none"/>
        </w:rPr>
        <w:t>DEBATĒS PIEDALĀS: nav</w:t>
      </w:r>
    </w:p>
    <w:p w14:paraId="25075FA0" w14:textId="77777777" w:rsidR="00591422" w:rsidRDefault="00591422" w:rsidP="00591422">
      <w:pPr>
        <w:rPr>
          <w:rFonts w:eastAsia="Calibri"/>
          <w:color w:val="FF0000"/>
          <w:szCs w:val="24"/>
          <w:u w:val="none"/>
        </w:rPr>
      </w:pPr>
    </w:p>
    <w:p w14:paraId="26EC3540" w14:textId="77777777" w:rsidR="00591422" w:rsidRDefault="00591422" w:rsidP="00591422">
      <w:pPr>
        <w:spacing w:line="360" w:lineRule="auto"/>
        <w:ind w:firstLine="567"/>
        <w:jc w:val="both"/>
        <w:rPr>
          <w:u w:val="none"/>
        </w:rPr>
      </w:pPr>
      <w:r>
        <w:rPr>
          <w:u w:val="none"/>
        </w:rPr>
        <w:t>Attīstības un tautsaimniecības komiteja atklāti balsojot:</w:t>
      </w:r>
    </w:p>
    <w:p w14:paraId="4EC38D99"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3F1C0D02"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2A0A55" w14:textId="77777777" w:rsidR="00662115" w:rsidRPr="00662115" w:rsidRDefault="00662115" w:rsidP="00662115">
      <w:pPr>
        <w:spacing w:after="240"/>
        <w:jc w:val="center"/>
        <w:rPr>
          <w:snapToGrid w:val="0"/>
          <w:szCs w:val="24"/>
          <w:u w:val="none"/>
        </w:rPr>
      </w:pPr>
      <w:r w:rsidRPr="00662115">
        <w:rPr>
          <w:b/>
          <w:snapToGrid w:val="0"/>
          <w:szCs w:val="24"/>
          <w:u w:val="none"/>
        </w:rPr>
        <w:t xml:space="preserve">Par </w:t>
      </w:r>
      <w:r w:rsidRPr="00662115">
        <w:rPr>
          <w:b/>
          <w:snapToGrid w:val="0"/>
          <w:szCs w:val="20"/>
          <w:u w:val="none"/>
        </w:rPr>
        <w:t>dzīvokļa  īpašuma Viestura iela 35 – 7, Gulbenē, Gulbenes novadā, pirmās izsoles rīkošanu</w:t>
      </w:r>
    </w:p>
    <w:p w14:paraId="08DB09D1" w14:textId="77777777" w:rsidR="00662115" w:rsidRPr="00662115" w:rsidRDefault="00662115" w:rsidP="00662115">
      <w:pPr>
        <w:widowControl w:val="0"/>
        <w:spacing w:before="120" w:line="360" w:lineRule="auto"/>
        <w:ind w:firstLine="567"/>
        <w:jc w:val="both"/>
        <w:rPr>
          <w:rFonts w:cs="Arial"/>
          <w:u w:val="none"/>
          <w:lang w:eastAsia="lv-LV"/>
        </w:rPr>
      </w:pPr>
      <w:r w:rsidRPr="00662115">
        <w:rPr>
          <w:rFonts w:cs="Arial"/>
          <w:u w:val="none"/>
          <w:lang w:eastAsia="lv-LV"/>
        </w:rPr>
        <w:t xml:space="preserve">Gulbenes novada pašvaldības dome 2024.gada 28.novembrī pieņēma lēmumu Nr. GND/2024/692 “Par Gulbenes pilsētas dzīvokļa īpašuma Viestura iela 35 – 7 atsavināšanu” (protokols Nr. 21; 6.p.), ar kuru nolēma nodot atsavināšanai atklātā mutiskā izsolē ar augšupejošu soli Gulbenes novada pašvaldībai piederošo dzīvokļa īpašumu </w:t>
      </w:r>
      <w:r w:rsidRPr="00662115">
        <w:rPr>
          <w:rFonts w:cs="Arial"/>
          <w:bCs/>
          <w:u w:val="none"/>
          <w:lang w:eastAsia="lv-LV"/>
        </w:rPr>
        <w:t>Viestura iela 35 -7,</w:t>
      </w:r>
      <w:r w:rsidRPr="00662115">
        <w:rPr>
          <w:rFonts w:eastAsia="SimSun" w:cs="Arial"/>
          <w:u w:val="none"/>
          <w:lang w:eastAsia="zh-CN" w:bidi="hi-IN"/>
        </w:rPr>
        <w:t xml:space="preserve"> Gulbenē, Gulbenes novadā, kadastra numurs 5001 900 2739, kas sastāv no vienistabas dzīvokļa ar platību 35,6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662115">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56144D79" w14:textId="77777777" w:rsidR="00662115" w:rsidRPr="00662115" w:rsidRDefault="00662115" w:rsidP="00662115">
      <w:pPr>
        <w:tabs>
          <w:tab w:val="left" w:pos="851"/>
        </w:tabs>
        <w:spacing w:line="360" w:lineRule="auto"/>
        <w:ind w:firstLine="567"/>
        <w:jc w:val="both"/>
        <w:rPr>
          <w:rFonts w:cs="Arial"/>
          <w:u w:val="none"/>
          <w:lang w:eastAsia="lv-LV"/>
        </w:rPr>
      </w:pPr>
      <w:r w:rsidRPr="00662115">
        <w:rPr>
          <w:rFonts w:cs="Arial"/>
          <w:u w:val="none"/>
          <w:lang w:eastAsia="lv-LV"/>
        </w:rPr>
        <w:t>Atbilstoši sertificēta vērtētāja – sabiedrības ar ierobežotu atbildību “</w:t>
      </w:r>
      <w:proofErr w:type="spellStart"/>
      <w:r w:rsidRPr="00662115">
        <w:rPr>
          <w:rFonts w:cs="Arial"/>
          <w:u w:val="none"/>
          <w:lang w:eastAsia="lv-LV"/>
        </w:rPr>
        <w:t>Vindeks</w:t>
      </w:r>
      <w:proofErr w:type="spellEnd"/>
      <w:r w:rsidRPr="00662115">
        <w:rPr>
          <w:rFonts w:cs="Arial"/>
          <w:u w:val="none"/>
          <w:lang w:eastAsia="lv-LV"/>
        </w:rPr>
        <w:t xml:space="preserve">”, reģistrācijas Nr. 40003562948, juridiskā adrese: </w:t>
      </w:r>
      <w:proofErr w:type="spellStart"/>
      <w:r w:rsidRPr="00662115">
        <w:rPr>
          <w:rFonts w:cs="Arial"/>
          <w:u w:val="none"/>
          <w:lang w:eastAsia="lv-LV"/>
        </w:rPr>
        <w:t>Pļavniekkalna</w:t>
      </w:r>
      <w:proofErr w:type="spellEnd"/>
      <w:r w:rsidRPr="00662115">
        <w:rPr>
          <w:rFonts w:cs="Arial"/>
          <w:u w:val="none"/>
          <w:lang w:eastAsia="lv-LV"/>
        </w:rPr>
        <w:t xml:space="preserve"> iela 69, Katlakalns, Ķekavas pagasts, Ķekavas novads, LV-2111, sagatavotajai atskaitei (saņemta 2025.gada 16.jūlijā un reģistrēta ar Nr. GND/4.18/25/2481-S) par nekustamā īpašuma tirgus vērtību, saskaņā ar 2025.gada 27.jūnija vērtēšanas atskaiti, objekta tirgus vērtība ir 1000 EUR (viens tūkstotis </w:t>
      </w:r>
      <w:proofErr w:type="spellStart"/>
      <w:r w:rsidRPr="00662115">
        <w:rPr>
          <w:rFonts w:cs="Arial"/>
          <w:i/>
          <w:iCs/>
          <w:u w:val="none"/>
          <w:lang w:eastAsia="lv-LV"/>
        </w:rPr>
        <w:t>euro</w:t>
      </w:r>
      <w:proofErr w:type="spellEnd"/>
      <w:r w:rsidRPr="00662115">
        <w:rPr>
          <w:rFonts w:cs="Arial"/>
          <w:u w:val="none"/>
          <w:lang w:eastAsia="lv-LV"/>
        </w:rPr>
        <w:t>).</w:t>
      </w:r>
    </w:p>
    <w:p w14:paraId="63ECFDC9"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Pie dzīvokļa īpašuma </w:t>
      </w:r>
      <w:r w:rsidRPr="00662115">
        <w:rPr>
          <w:rFonts w:cs="Arial"/>
          <w:u w:val="none"/>
          <w:lang w:eastAsia="lv-LV"/>
        </w:rPr>
        <w:t xml:space="preserve">Viestura iela 35 -7, Gulbenē, Gulbenes novadā </w:t>
      </w:r>
      <w:r w:rsidRPr="00662115">
        <w:rPr>
          <w:szCs w:val="24"/>
          <w:u w:val="none"/>
          <w:lang w:eastAsia="lv-LV"/>
        </w:rPr>
        <w:t>ar kadastra numuru </w:t>
      </w:r>
      <w:r w:rsidRPr="00662115">
        <w:rPr>
          <w:rFonts w:eastAsia="SimSun" w:cs="Arial"/>
          <w:u w:val="none"/>
          <w:lang w:eastAsia="zh-CN" w:bidi="hi-IN"/>
        </w:rPr>
        <w:t xml:space="preserve">5001 900 2739 </w:t>
      </w:r>
      <w:r w:rsidRPr="00662115">
        <w:rPr>
          <w:szCs w:val="24"/>
          <w:u w:val="none"/>
          <w:lang w:eastAsia="lv-LV"/>
        </w:rPr>
        <w:t xml:space="preserve">piederošā telpu grupa ar kadastra apzīmējumu </w:t>
      </w:r>
      <w:r w:rsidRPr="00662115">
        <w:rPr>
          <w:rFonts w:eastAsia="SimSun" w:cs="Arial"/>
          <w:u w:val="none"/>
          <w:lang w:eastAsia="zh-CN" w:bidi="hi-IN"/>
        </w:rPr>
        <w:t xml:space="preserve">50010090278001007 </w:t>
      </w:r>
      <w:r w:rsidRPr="00662115">
        <w:rPr>
          <w:szCs w:val="24"/>
          <w:u w:val="none"/>
          <w:lang w:eastAsia="lv-LV"/>
        </w:rPr>
        <w:t>ir</w:t>
      </w:r>
      <w:r w:rsidRPr="00662115">
        <w:rPr>
          <w:b/>
          <w:szCs w:val="24"/>
          <w:u w:val="none"/>
          <w:lang w:eastAsia="lv-LV"/>
        </w:rPr>
        <w:t xml:space="preserve"> </w:t>
      </w:r>
      <w:r w:rsidRPr="00662115">
        <w:rPr>
          <w:bCs/>
          <w:szCs w:val="24"/>
          <w:u w:val="none"/>
          <w:lang w:eastAsia="lv-LV"/>
        </w:rPr>
        <w:t xml:space="preserve">daļa </w:t>
      </w:r>
      <w:r w:rsidRPr="00662115">
        <w:rPr>
          <w:szCs w:val="24"/>
          <w:u w:val="none"/>
          <w:lang w:eastAsia="lv-LV"/>
        </w:rPr>
        <w:t>no reģiona nozīmes arhitektūras pieminekļa “Gulbenes dzelzceļa ierēdņu kolonijas ēkas (6)” ar valsts aizsardzības Nr. 4995 (</w:t>
      </w:r>
      <w:hyperlink r:id="rId22" w:history="1">
        <w:r w:rsidRPr="00662115">
          <w:rPr>
            <w:color w:val="0563C1"/>
            <w:szCs w:val="24"/>
            <w:lang w:eastAsia="lv-LV"/>
          </w:rPr>
          <w:t>https://mantojums.lv/cultural-objects/4995</w:t>
        </w:r>
      </w:hyperlink>
      <w:r w:rsidRPr="00662115">
        <w:rPr>
          <w:szCs w:val="24"/>
          <w:u w:val="none"/>
          <w:lang w:eastAsia="lv-LV"/>
        </w:rPr>
        <w:t>)</w:t>
      </w:r>
      <w:r w:rsidRPr="00662115">
        <w:rPr>
          <w:rFonts w:cs="Arial"/>
          <w:u w:val="none"/>
          <w:lang w:eastAsia="lv-LV"/>
        </w:rPr>
        <w:t xml:space="preserve">. </w:t>
      </w:r>
      <w:r w:rsidRPr="00662115">
        <w:rPr>
          <w:szCs w:val="24"/>
          <w:u w:val="none"/>
          <w:lang w:eastAsia="lv-LV"/>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w:t>
      </w:r>
      <w:r w:rsidRPr="00662115">
        <w:rPr>
          <w:szCs w:val="24"/>
          <w:u w:val="none"/>
          <w:lang w:eastAsia="lv-LV"/>
        </w:rPr>
        <w:lastRenderedPageBreak/>
        <w:t xml:space="preserve">saglabāšanu. 2025.gada 5.augusta vēstulē Nr. </w:t>
      </w:r>
      <w:r w:rsidRPr="00662115">
        <w:rPr>
          <w:rFonts w:cs="Arial"/>
          <w:noProof/>
          <w:u w:val="none"/>
          <w:lang w:eastAsia="lv-LV"/>
        </w:rPr>
        <w:t xml:space="preserve">GND/4.18/25/2226 </w:t>
      </w:r>
      <w:r w:rsidRPr="00662115">
        <w:rPr>
          <w:szCs w:val="24"/>
          <w:u w:val="none"/>
          <w:lang w:eastAsia="lv-LV"/>
        </w:rPr>
        <w:t>Gulbenes novada pašvaldība ir informējusi Nacionālo kultūras mantojuma pārvaldi par nodomu atsavināt Gulbenes novada pašvaldībai piederošo dzīvokļa īpašumu.</w:t>
      </w:r>
    </w:p>
    <w:p w14:paraId="15D0F84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62115">
        <w:rPr>
          <w:rFonts w:cs="Arial"/>
          <w:u w:val="none"/>
          <w:lang w:eastAsia="lv-LV"/>
        </w:rPr>
        <w:t xml:space="preserve"> </w:t>
      </w:r>
      <w:r w:rsidRPr="00662115">
        <w:rPr>
          <w:szCs w:val="24"/>
          <w:u w:val="none"/>
          <w:lang w:eastAsia="lv-LV"/>
        </w:rPr>
        <w:t>ka tikai domes kompetencē ir pieņemt lēmumus citos ārējos normatīvajos aktos paredzētajos gadījumos.</w:t>
      </w:r>
    </w:p>
    <w:p w14:paraId="0CD0FFEE"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62115">
        <w:rPr>
          <w:szCs w:val="24"/>
          <w:u w:val="none"/>
          <w:lang w:eastAsia="lv-LV"/>
        </w:rPr>
        <w:t>citstarp</w:t>
      </w:r>
      <w:proofErr w:type="spellEnd"/>
      <w:r w:rsidRPr="00662115">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8F6FBEB" w14:textId="77777777" w:rsidR="00662115" w:rsidRPr="00662115" w:rsidRDefault="00662115" w:rsidP="00662115">
      <w:pPr>
        <w:spacing w:line="360" w:lineRule="auto"/>
        <w:ind w:firstLine="567"/>
        <w:jc w:val="both"/>
        <w:rPr>
          <w:rFonts w:eastAsia="Calibri"/>
          <w:szCs w:val="24"/>
          <w:u w:val="none"/>
          <w:lang w:eastAsia="lv-LV"/>
        </w:rPr>
      </w:pPr>
      <w:r w:rsidRPr="00662115">
        <w:rPr>
          <w:szCs w:val="24"/>
          <w:u w:val="none"/>
          <w:lang w:eastAsia="lv-LV"/>
        </w:rPr>
        <w:t>Ņemot vērā Gulbenes novada pašvaldības īpašuma novērtēšanas un izsoļu komisijas 2025.gada 1.augusta sēdes lēmumu “Par dzīvokļa īpašuma Viestura iela 35 – 7, Gulbenē, Gulbenes novadā,  pirmās izsoles sākumcenas noteikšanu” (protokols Nr. GND/2.7.2/25/17 (2.§)),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tautsaimniecības komitejas ieteikumu un Finanšu komitejas ieteikumu, atklāti balsojot ar balsīm “Par” ( ), “Pret” – , “Atturas” – , “Nepiedalās” – , Gulbenes novada pašvaldības dome</w:t>
      </w:r>
      <w:r w:rsidRPr="00662115">
        <w:rPr>
          <w:rFonts w:eastAsia="Calibri"/>
          <w:szCs w:val="24"/>
          <w:u w:val="none"/>
          <w:lang w:eastAsia="lv-LV"/>
        </w:rPr>
        <w:t xml:space="preserve"> NOLEMJ:</w:t>
      </w:r>
    </w:p>
    <w:p w14:paraId="462B3186"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1.RĪKOT </w:t>
      </w:r>
      <w:r w:rsidRPr="00662115">
        <w:rPr>
          <w:rFonts w:cs="Arial"/>
          <w:u w:val="none"/>
          <w:lang w:eastAsia="lv-LV"/>
        </w:rPr>
        <w:t xml:space="preserve">Gulbenes novada pašvaldībai piederošā dzīvokļa īpašuma </w:t>
      </w:r>
      <w:r w:rsidRPr="00662115">
        <w:rPr>
          <w:rFonts w:cs="Arial"/>
          <w:bCs/>
          <w:u w:val="none"/>
          <w:lang w:eastAsia="lv-LV"/>
        </w:rPr>
        <w:t>Viestura iela 35 -7,</w:t>
      </w:r>
      <w:r w:rsidRPr="00662115">
        <w:rPr>
          <w:rFonts w:eastAsia="SimSun" w:cs="Arial"/>
          <w:u w:val="none"/>
          <w:lang w:eastAsia="zh-CN" w:bidi="hi-IN"/>
        </w:rPr>
        <w:t xml:space="preserve"> Gulbenē, Gulbenes novadā, kadastra numurs 5001 900 2739, kas sastāv no vienistabas dzīvokļa ar platību 35,6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662115">
        <w:rPr>
          <w:szCs w:val="24"/>
          <w:u w:val="none"/>
          <w:lang w:eastAsia="lv-LV"/>
        </w:rPr>
        <w:t>, pirmo izsoli.</w:t>
      </w:r>
    </w:p>
    <w:p w14:paraId="0217C2A4"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2. APSTIPRINĀT šā lēmuma 1.punktā minētā dzīvokļa īpašuma pirmās izsoles sākumcenu </w:t>
      </w:r>
      <w:r w:rsidRPr="00662115">
        <w:rPr>
          <w:rFonts w:cs="Arial"/>
          <w:u w:val="none"/>
          <w:lang w:eastAsia="lv-LV"/>
        </w:rPr>
        <w:lastRenderedPageBreak/>
        <w:t xml:space="preserve">1000 EUR (viens tūkstotis </w:t>
      </w:r>
      <w:proofErr w:type="spellStart"/>
      <w:r w:rsidRPr="00662115">
        <w:rPr>
          <w:i/>
          <w:szCs w:val="24"/>
          <w:u w:val="none"/>
          <w:lang w:eastAsia="lv-LV"/>
        </w:rPr>
        <w:t>euro</w:t>
      </w:r>
      <w:proofErr w:type="spellEnd"/>
      <w:r w:rsidRPr="00662115">
        <w:rPr>
          <w:szCs w:val="24"/>
          <w:u w:val="none"/>
          <w:lang w:eastAsia="lv-LV"/>
        </w:rPr>
        <w:t>).</w:t>
      </w:r>
    </w:p>
    <w:p w14:paraId="6492C2B3"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3. APSTIPRINĀT šā lēmuma 1.punktā minētā dzīvokļa īpašuma pirmās izsoles noteikumus (pielikums), kas ir šī lēmuma neatņemama sastāvdaļa.</w:t>
      </w:r>
    </w:p>
    <w:p w14:paraId="6D4444EA"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4. UZDOT Gulbenes novada pašvaldības īpašuma novērtēšanas un izsoļu komisijai rīkot šā lēmuma 1.punktā minētā dzīvokļa īpašuma pirmo mutisku atklāto izsoli.</w:t>
      </w:r>
    </w:p>
    <w:p w14:paraId="6F14A776"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5. Lēmuma izpildes kontroli veikt Gulbenes novada pašvaldības izpilddirektoram.</w:t>
      </w:r>
    </w:p>
    <w:p w14:paraId="06694DC9" w14:textId="77777777" w:rsidR="00662115" w:rsidRPr="00662115" w:rsidRDefault="00662115" w:rsidP="00662115">
      <w:pPr>
        <w:widowControl w:val="0"/>
        <w:jc w:val="both"/>
        <w:rPr>
          <w:szCs w:val="24"/>
          <w:u w:val="none"/>
          <w:lang w:eastAsia="lv-LV"/>
        </w:rPr>
      </w:pPr>
    </w:p>
    <w:p w14:paraId="7F166D14" w14:textId="77777777" w:rsidR="00662115" w:rsidRPr="00662115" w:rsidRDefault="00662115" w:rsidP="00662115">
      <w:pPr>
        <w:jc w:val="right"/>
        <w:rPr>
          <w:szCs w:val="24"/>
          <w:u w:val="none"/>
          <w:lang w:eastAsia="lv-LV"/>
        </w:rPr>
      </w:pPr>
      <w:r w:rsidRPr="00662115">
        <w:rPr>
          <w:szCs w:val="24"/>
          <w:u w:val="none"/>
          <w:lang w:eastAsia="lv-LV"/>
        </w:rPr>
        <w:t>Pielikums 28.08.2025. Gulbenes novada pašvaldības domes lēmumam Nr. GND/2025/</w:t>
      </w:r>
    </w:p>
    <w:p w14:paraId="1A638A62" w14:textId="77777777" w:rsidR="00662115" w:rsidRPr="00662115" w:rsidRDefault="00662115" w:rsidP="00662115">
      <w:pPr>
        <w:jc w:val="right"/>
        <w:rPr>
          <w:szCs w:val="24"/>
          <w:u w:val="none"/>
          <w:lang w:eastAsia="lv-LV"/>
        </w:rPr>
      </w:pPr>
    </w:p>
    <w:p w14:paraId="77C09DA7" w14:textId="77777777" w:rsidR="00662115" w:rsidRPr="00662115" w:rsidRDefault="00662115" w:rsidP="00662115">
      <w:pPr>
        <w:jc w:val="center"/>
        <w:rPr>
          <w:b/>
          <w:caps/>
          <w:szCs w:val="24"/>
          <w:u w:val="none"/>
          <w:lang w:eastAsia="lv-LV"/>
        </w:rPr>
      </w:pPr>
      <w:r w:rsidRPr="00662115">
        <w:rPr>
          <w:b/>
          <w:caps/>
          <w:szCs w:val="24"/>
          <w:u w:val="none"/>
          <w:lang w:eastAsia="lv-LV"/>
        </w:rPr>
        <w:t xml:space="preserve">Gulbenes novada pašvaldības dzīvokļa īpašuma </w:t>
      </w:r>
    </w:p>
    <w:p w14:paraId="336CF785" w14:textId="77777777" w:rsidR="00662115" w:rsidRPr="00662115" w:rsidRDefault="00662115" w:rsidP="00662115">
      <w:pPr>
        <w:jc w:val="center"/>
        <w:rPr>
          <w:b/>
          <w:caps/>
          <w:szCs w:val="24"/>
          <w:u w:val="none"/>
          <w:lang w:eastAsia="lv-LV"/>
        </w:rPr>
      </w:pPr>
      <w:r w:rsidRPr="00662115">
        <w:rPr>
          <w:b/>
          <w:caps/>
          <w:szCs w:val="24"/>
          <w:u w:val="none"/>
          <w:lang w:eastAsia="lv-LV"/>
        </w:rPr>
        <w:t>viestura iela 35 - 7, gulbenē, gulbenes novadā,</w:t>
      </w:r>
    </w:p>
    <w:p w14:paraId="766079DC" w14:textId="77777777" w:rsidR="00662115" w:rsidRPr="00662115" w:rsidRDefault="00662115" w:rsidP="00662115">
      <w:pPr>
        <w:jc w:val="center"/>
        <w:rPr>
          <w:b/>
          <w:szCs w:val="24"/>
          <w:u w:val="none"/>
          <w:lang w:eastAsia="lv-LV"/>
        </w:rPr>
      </w:pPr>
      <w:r w:rsidRPr="00662115">
        <w:rPr>
          <w:b/>
          <w:szCs w:val="24"/>
          <w:u w:val="none"/>
          <w:lang w:eastAsia="lv-LV"/>
        </w:rPr>
        <w:t>PIRMĀS IZSOLES NOTEIKUMI</w:t>
      </w:r>
    </w:p>
    <w:p w14:paraId="6E2FF73D" w14:textId="77777777" w:rsidR="00662115" w:rsidRPr="00662115" w:rsidRDefault="00662115" w:rsidP="00662115">
      <w:pPr>
        <w:tabs>
          <w:tab w:val="left" w:pos="0"/>
          <w:tab w:val="left" w:pos="426"/>
          <w:tab w:val="left" w:pos="709"/>
        </w:tabs>
        <w:spacing w:before="120" w:line="360" w:lineRule="auto"/>
        <w:ind w:right="45"/>
        <w:jc w:val="center"/>
        <w:rPr>
          <w:b/>
          <w:szCs w:val="24"/>
          <w:u w:val="none"/>
        </w:rPr>
      </w:pPr>
      <w:r w:rsidRPr="00662115">
        <w:rPr>
          <w:b/>
          <w:szCs w:val="24"/>
          <w:u w:val="none"/>
        </w:rPr>
        <w:t>1. Vispārīgie noteikumi</w:t>
      </w:r>
    </w:p>
    <w:p w14:paraId="412CC4FD" w14:textId="77777777" w:rsidR="00662115" w:rsidRPr="00662115" w:rsidRDefault="00662115" w:rsidP="00662115">
      <w:pPr>
        <w:spacing w:line="360" w:lineRule="auto"/>
        <w:ind w:left="426" w:right="-1" w:hanging="426"/>
        <w:jc w:val="both"/>
        <w:rPr>
          <w:szCs w:val="24"/>
          <w:u w:val="none"/>
          <w:lang w:eastAsia="lv-LV"/>
        </w:rPr>
      </w:pPr>
      <w:r w:rsidRPr="00662115">
        <w:rPr>
          <w:szCs w:val="24"/>
          <w:u w:val="none"/>
        </w:rPr>
        <w:t>1.1.</w:t>
      </w:r>
      <w:r w:rsidRPr="00662115">
        <w:rPr>
          <w:szCs w:val="24"/>
          <w:u w:val="none"/>
        </w:rPr>
        <w:tab/>
      </w:r>
      <w:r w:rsidRPr="00662115">
        <w:rPr>
          <w:szCs w:val="24"/>
          <w:u w:val="none"/>
          <w:lang w:eastAsia="lv-LV"/>
        </w:rPr>
        <w:t xml:space="preserve">Šie noteikumi nosaka kārtību, kādā tiek rīkota pirmā mutiskā atklātā izsole ar augšupejošu soli Gulbenes novada pašvaldības </w:t>
      </w:r>
      <w:r w:rsidRPr="00662115">
        <w:rPr>
          <w:rFonts w:cs="Arial"/>
          <w:u w:val="none"/>
          <w:lang w:eastAsia="lv-LV"/>
        </w:rPr>
        <w:t xml:space="preserve">dzīvokļa īpašuma </w:t>
      </w:r>
      <w:r w:rsidRPr="00662115">
        <w:rPr>
          <w:rFonts w:cs="Arial"/>
          <w:bCs/>
          <w:u w:val="none"/>
          <w:lang w:eastAsia="lv-LV"/>
        </w:rPr>
        <w:t>Viestura iela 35 -7,</w:t>
      </w:r>
      <w:r w:rsidRPr="00662115">
        <w:rPr>
          <w:rFonts w:eastAsia="SimSun" w:cs="Arial"/>
          <w:u w:val="none"/>
          <w:lang w:eastAsia="zh-CN" w:bidi="hi-IN"/>
        </w:rPr>
        <w:t xml:space="preserve"> Gulbenē, Gulbenes novadā, kadastra numurs 5001 900 2739</w:t>
      </w:r>
      <w:r w:rsidRPr="00662115">
        <w:rPr>
          <w:szCs w:val="24"/>
          <w:u w:val="none"/>
          <w:lang w:eastAsia="lv-LV"/>
        </w:rPr>
        <w:t xml:space="preserve"> (turpmāk – Objekts), pircēja noteikšanai. </w:t>
      </w:r>
    </w:p>
    <w:p w14:paraId="6D8DF20D" w14:textId="77777777" w:rsidR="00662115" w:rsidRPr="00662115" w:rsidRDefault="00662115" w:rsidP="00662115">
      <w:pPr>
        <w:spacing w:line="360" w:lineRule="auto"/>
        <w:ind w:left="426" w:right="-1" w:hanging="426"/>
        <w:jc w:val="both"/>
        <w:rPr>
          <w:szCs w:val="24"/>
          <w:u w:val="none"/>
          <w:lang w:eastAsia="lv-LV"/>
        </w:rPr>
      </w:pPr>
      <w:r w:rsidRPr="00662115">
        <w:rPr>
          <w:szCs w:val="24"/>
          <w:u w:val="none"/>
          <w:lang w:eastAsia="lv-LV"/>
        </w:rPr>
        <w:t>1.2. Izsole notiek ievērojot Pašvaldību likumu, Publiskas personas mantas atsavināšanas likumu, likumu “Par kultūras pieminekļu aizsardzību” un šos izsoles noteikumus.</w:t>
      </w:r>
    </w:p>
    <w:p w14:paraId="798BDC3F" w14:textId="77777777" w:rsidR="00662115" w:rsidRPr="00662115" w:rsidRDefault="00662115" w:rsidP="00662115">
      <w:pPr>
        <w:tabs>
          <w:tab w:val="left" w:pos="426"/>
        </w:tabs>
        <w:spacing w:line="360" w:lineRule="auto"/>
        <w:ind w:left="426" w:right="-1" w:hanging="426"/>
        <w:jc w:val="both"/>
        <w:rPr>
          <w:szCs w:val="24"/>
          <w:u w:val="none"/>
          <w:lang w:val="da-DK" w:eastAsia="lv-LV"/>
        </w:rPr>
      </w:pPr>
      <w:r w:rsidRPr="00662115">
        <w:rPr>
          <w:szCs w:val="24"/>
          <w:u w:val="none"/>
          <w:lang w:eastAsia="lv-LV"/>
        </w:rPr>
        <w:t>1.3.</w:t>
      </w:r>
      <w:r w:rsidRPr="00662115">
        <w:rPr>
          <w:szCs w:val="24"/>
          <w:u w:val="none"/>
          <w:lang w:eastAsia="lv-LV"/>
        </w:rPr>
        <w:tab/>
        <w:t>Objekta izsoli rīko Gulbenes novada pašvaldības domes izveidotā Gulbenes novada pašvaldības īpašuma novērtēšanas un izsoļu komisija (turpmāk – Izsoles komisija).</w:t>
      </w:r>
    </w:p>
    <w:p w14:paraId="058D6316" w14:textId="77777777" w:rsidR="00662115" w:rsidRPr="00662115" w:rsidRDefault="00662115" w:rsidP="00662115">
      <w:pPr>
        <w:spacing w:line="360" w:lineRule="auto"/>
        <w:ind w:left="426" w:hanging="426"/>
        <w:jc w:val="both"/>
        <w:rPr>
          <w:szCs w:val="24"/>
          <w:u w:val="none"/>
        </w:rPr>
      </w:pPr>
      <w:r w:rsidRPr="00662115">
        <w:rPr>
          <w:szCs w:val="24"/>
          <w:u w:val="none"/>
        </w:rPr>
        <w:t>1.4. Ziņas par izsolē atsavināmo Objektu:</w:t>
      </w:r>
    </w:p>
    <w:p w14:paraId="1C1F02C2" w14:textId="77777777" w:rsidR="00662115" w:rsidRPr="00662115" w:rsidRDefault="00662115" w:rsidP="00662115">
      <w:pPr>
        <w:tabs>
          <w:tab w:val="left" w:pos="1134"/>
        </w:tabs>
        <w:spacing w:line="360" w:lineRule="auto"/>
        <w:ind w:left="1134" w:right="43" w:hanging="708"/>
        <w:jc w:val="both"/>
        <w:rPr>
          <w:rFonts w:cs="Arial"/>
          <w:u w:val="none"/>
          <w:lang w:eastAsia="lv-LV"/>
        </w:rPr>
      </w:pPr>
      <w:r w:rsidRPr="00662115">
        <w:rPr>
          <w:szCs w:val="24"/>
          <w:u w:val="none"/>
        </w:rPr>
        <w:t xml:space="preserve">1.4.1. </w:t>
      </w:r>
      <w:r w:rsidRPr="00662115">
        <w:rPr>
          <w:szCs w:val="24"/>
          <w:u w:val="none"/>
        </w:rPr>
        <w:tab/>
        <w:t xml:space="preserve">Objekts: </w:t>
      </w:r>
      <w:r w:rsidRPr="00662115">
        <w:rPr>
          <w:rFonts w:cs="Arial"/>
          <w:u w:val="none"/>
          <w:lang w:eastAsia="lv-LV"/>
        </w:rPr>
        <w:t xml:space="preserve">dzīvokļa īpašums </w:t>
      </w:r>
      <w:r w:rsidRPr="00662115">
        <w:rPr>
          <w:rFonts w:cs="Arial"/>
          <w:bCs/>
          <w:u w:val="none"/>
          <w:lang w:eastAsia="lv-LV"/>
        </w:rPr>
        <w:t>Viestura iela 35 -7,</w:t>
      </w:r>
      <w:r w:rsidRPr="00662115">
        <w:rPr>
          <w:rFonts w:eastAsia="SimSun" w:cs="Arial"/>
          <w:u w:val="none"/>
          <w:lang w:eastAsia="zh-CN" w:bidi="hi-IN"/>
        </w:rPr>
        <w:t xml:space="preserve"> Gulbenē, Gulbenes novadā, kadastra numurs 5001 900 2739, kas sastāv no vienistabas dzīvokļa ar platību 35,6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662115">
        <w:rPr>
          <w:rFonts w:cs="Arial"/>
          <w:u w:val="none"/>
          <w:lang w:eastAsia="lv-LV"/>
        </w:rPr>
        <w:t>.</w:t>
      </w:r>
    </w:p>
    <w:p w14:paraId="6CB9960E" w14:textId="77777777" w:rsidR="00662115" w:rsidRPr="00662115" w:rsidRDefault="00662115" w:rsidP="00662115">
      <w:pPr>
        <w:tabs>
          <w:tab w:val="left" w:pos="1134"/>
        </w:tabs>
        <w:spacing w:line="360" w:lineRule="auto"/>
        <w:ind w:left="1134" w:right="43" w:hanging="708"/>
        <w:jc w:val="both"/>
        <w:rPr>
          <w:rFonts w:cs="Arial"/>
          <w:u w:val="none"/>
          <w:lang w:eastAsia="lv-LV"/>
        </w:rPr>
      </w:pPr>
      <w:r w:rsidRPr="00662115">
        <w:rPr>
          <w:rFonts w:cs="Arial"/>
          <w:u w:val="none"/>
          <w:lang w:eastAsia="lv-LV"/>
        </w:rPr>
        <w:t>1.4.2. D</w:t>
      </w:r>
      <w:r w:rsidRPr="00662115">
        <w:rPr>
          <w:szCs w:val="24"/>
          <w:u w:val="none"/>
          <w:lang w:eastAsia="lv-LV"/>
        </w:rPr>
        <w:t xml:space="preserve">zīvokļa īpašuma </w:t>
      </w:r>
      <w:r w:rsidRPr="00662115">
        <w:rPr>
          <w:rFonts w:cs="Arial"/>
          <w:bCs/>
          <w:u w:val="none"/>
          <w:lang w:eastAsia="lv-LV"/>
        </w:rPr>
        <w:t>Viestura iela 35 -7,</w:t>
      </w:r>
      <w:r w:rsidRPr="00662115">
        <w:rPr>
          <w:rFonts w:eastAsia="SimSun" w:cs="Arial"/>
          <w:u w:val="none"/>
          <w:lang w:eastAsia="zh-CN" w:bidi="hi-IN"/>
        </w:rPr>
        <w:t xml:space="preserve"> Gulbenē, Gulbenes novadā, kadastra numurs 5001 900 2739</w:t>
      </w:r>
      <w:r w:rsidRPr="00662115">
        <w:rPr>
          <w:bCs/>
          <w:szCs w:val="24"/>
          <w:u w:val="none"/>
          <w:lang w:eastAsia="lv-LV"/>
        </w:rPr>
        <w:t>,</w:t>
      </w:r>
      <w:r w:rsidRPr="00662115">
        <w:rPr>
          <w:b/>
          <w:szCs w:val="24"/>
          <w:u w:val="none"/>
          <w:lang w:eastAsia="lv-LV"/>
        </w:rPr>
        <w:t xml:space="preserve"> </w:t>
      </w:r>
      <w:r w:rsidRPr="00662115">
        <w:rPr>
          <w:szCs w:val="24"/>
          <w:u w:val="none"/>
          <w:lang w:eastAsia="lv-LV"/>
        </w:rPr>
        <w:t xml:space="preserve">sastāvā esošā telpu grupa ar kadastra apzīmējumu </w:t>
      </w:r>
      <w:r w:rsidRPr="00662115">
        <w:rPr>
          <w:rFonts w:eastAsia="SimSun" w:cs="Arial"/>
          <w:u w:val="none"/>
          <w:lang w:eastAsia="zh-CN" w:bidi="hi-IN"/>
        </w:rPr>
        <w:t xml:space="preserve">50010090278001007 </w:t>
      </w:r>
      <w:r w:rsidRPr="00662115">
        <w:rPr>
          <w:szCs w:val="24"/>
          <w:u w:val="none"/>
          <w:lang w:eastAsia="lv-LV"/>
        </w:rPr>
        <w:t>ir</w:t>
      </w:r>
      <w:r w:rsidRPr="00662115">
        <w:rPr>
          <w:b/>
          <w:szCs w:val="24"/>
          <w:u w:val="none"/>
          <w:lang w:eastAsia="lv-LV"/>
        </w:rPr>
        <w:t xml:space="preserve"> </w:t>
      </w:r>
      <w:r w:rsidRPr="00662115">
        <w:rPr>
          <w:bCs/>
          <w:szCs w:val="24"/>
          <w:u w:val="none"/>
          <w:lang w:eastAsia="lv-LV"/>
        </w:rPr>
        <w:t xml:space="preserve">daļa </w:t>
      </w:r>
      <w:r w:rsidRPr="00662115">
        <w:rPr>
          <w:szCs w:val="24"/>
          <w:u w:val="none"/>
          <w:lang w:eastAsia="lv-LV"/>
        </w:rPr>
        <w:t>no reģiona nozīmes arhitektūras pieminekļa “Gulbenes dzelzceļa ierēdņu kolonijas ēkas (6)” ar valsts aizsardzības Nr. 4995 (</w:t>
      </w:r>
      <w:hyperlink r:id="rId23" w:history="1">
        <w:r w:rsidRPr="00662115">
          <w:rPr>
            <w:color w:val="0563C1"/>
            <w:szCs w:val="24"/>
            <w:lang w:eastAsia="lv-LV"/>
          </w:rPr>
          <w:t>https://mantojums.lv/cultural-objects/4995</w:t>
        </w:r>
      </w:hyperlink>
      <w:r w:rsidRPr="00662115">
        <w:rPr>
          <w:szCs w:val="24"/>
          <w:u w:val="none"/>
          <w:lang w:eastAsia="lv-LV"/>
        </w:rPr>
        <w:t>)</w:t>
      </w:r>
      <w:r w:rsidRPr="00662115">
        <w:rPr>
          <w:rFonts w:cs="Arial"/>
          <w:u w:val="none"/>
          <w:lang w:eastAsia="lv-LV"/>
        </w:rPr>
        <w:t>.</w:t>
      </w:r>
      <w:r w:rsidRPr="00662115">
        <w:rPr>
          <w:szCs w:val="24"/>
          <w:u w:val="none"/>
          <w:lang w:eastAsia="lv-LV"/>
        </w:rPr>
        <w:t xml:space="preserve"> </w:t>
      </w:r>
      <w:r w:rsidRPr="00662115">
        <w:rPr>
          <w:rFonts w:cs="Arial"/>
          <w:color w:val="000000"/>
          <w:u w:val="none"/>
          <w:shd w:val="clear" w:color="auto" w:fill="FFFFFF"/>
          <w:lang w:eastAsia="lv-LV"/>
        </w:rPr>
        <w:t xml:space="preserve">Nacionālās kultūras mantojuma pārvaldes 2023. gada 10. oktobra vispārīgais administratīvais akts Nr. NKMP/2023/14.4-07/8052 “Valsts nozīmes arhitektūras pieminekļa izmantošanas un saglabāšanas norādījumi” </w:t>
      </w:r>
      <w:r w:rsidRPr="00662115">
        <w:rPr>
          <w:szCs w:val="24"/>
          <w:u w:val="none"/>
          <w:lang w:eastAsia="lv-LV"/>
        </w:rPr>
        <w:t>publicēts 2023. gada 9. oktobra oficiālajā izdevumā “Latvijas Vēstnesis”</w:t>
      </w:r>
      <w:r w:rsidRPr="00662115">
        <w:rPr>
          <w:rFonts w:cs="Arial"/>
          <w:u w:val="none"/>
          <w:lang w:eastAsia="lv-LV"/>
        </w:rPr>
        <w:t xml:space="preserve"> (</w:t>
      </w:r>
      <w:hyperlink r:id="rId24" w:history="1">
        <w:r w:rsidRPr="00662115">
          <w:rPr>
            <w:rFonts w:cs="Arial"/>
            <w:color w:val="0563C1"/>
            <w:lang w:eastAsia="lv-LV"/>
          </w:rPr>
          <w:t>https://www.vestnesis.lv/op/2023/195.16</w:t>
        </w:r>
      </w:hyperlink>
      <w:r w:rsidRPr="00662115">
        <w:rPr>
          <w:rFonts w:cs="Arial"/>
          <w:u w:val="none"/>
          <w:lang w:eastAsia="lv-LV"/>
        </w:rPr>
        <w:t xml:space="preserve"> ).</w:t>
      </w:r>
    </w:p>
    <w:p w14:paraId="26BE7F2A" w14:textId="77777777" w:rsidR="00662115" w:rsidRPr="00662115" w:rsidRDefault="00662115" w:rsidP="00662115">
      <w:pPr>
        <w:tabs>
          <w:tab w:val="left" w:pos="1134"/>
        </w:tabs>
        <w:spacing w:line="360" w:lineRule="auto"/>
        <w:ind w:left="1134" w:right="43" w:hanging="708"/>
        <w:jc w:val="both"/>
        <w:rPr>
          <w:szCs w:val="24"/>
          <w:u w:val="none"/>
        </w:rPr>
      </w:pPr>
      <w:r w:rsidRPr="00662115">
        <w:rPr>
          <w:szCs w:val="24"/>
          <w:u w:val="none"/>
        </w:rPr>
        <w:lastRenderedPageBreak/>
        <w:t>1.4.3.</w:t>
      </w:r>
      <w:r w:rsidRPr="00662115">
        <w:rPr>
          <w:szCs w:val="24"/>
          <w:u w:val="none"/>
          <w:lang w:eastAsia="lv-LV"/>
        </w:rPr>
        <w:t xml:space="preserve"> </w:t>
      </w:r>
      <w:r w:rsidRPr="00662115">
        <w:rPr>
          <w:szCs w:val="24"/>
          <w:u w:val="none"/>
          <w:lang w:eastAsia="lv-LV"/>
        </w:rPr>
        <w:tab/>
        <w:t>Objekts ir Gulbenes novada pašvaldības īpašums. Tas reģistrēts Gulbenes pilsētas zemesgrāmatas nodalījumā Nr. 753 7.</w:t>
      </w:r>
    </w:p>
    <w:p w14:paraId="75212D45" w14:textId="77777777" w:rsidR="00662115" w:rsidRPr="00662115" w:rsidRDefault="00662115" w:rsidP="00662115">
      <w:pPr>
        <w:tabs>
          <w:tab w:val="left" w:pos="1134"/>
        </w:tabs>
        <w:spacing w:line="360" w:lineRule="auto"/>
        <w:ind w:left="1134" w:right="43" w:hanging="708"/>
        <w:jc w:val="both"/>
        <w:rPr>
          <w:szCs w:val="24"/>
          <w:u w:val="none"/>
        </w:rPr>
      </w:pPr>
      <w:r w:rsidRPr="00662115">
        <w:rPr>
          <w:szCs w:val="24"/>
          <w:u w:val="none"/>
        </w:rPr>
        <w:t xml:space="preserve">1.4.4. </w:t>
      </w:r>
      <w:r w:rsidRPr="00662115">
        <w:rPr>
          <w:szCs w:val="24"/>
          <w:u w:val="none"/>
        </w:rPr>
        <w:tab/>
      </w:r>
      <w:r w:rsidRPr="00662115">
        <w:rPr>
          <w:szCs w:val="24"/>
          <w:u w:val="none"/>
          <w:lang w:eastAsia="lv-LV"/>
        </w:rPr>
        <w:t>Pirmpirkuma tiesības uz Objekta iegādi nav</w:t>
      </w:r>
      <w:r w:rsidRPr="00662115">
        <w:rPr>
          <w:szCs w:val="24"/>
          <w:u w:val="none"/>
        </w:rPr>
        <w:t>.</w:t>
      </w:r>
    </w:p>
    <w:p w14:paraId="14D2A70E" w14:textId="77777777" w:rsidR="00662115" w:rsidRPr="00662115" w:rsidRDefault="00662115" w:rsidP="00662115">
      <w:pPr>
        <w:tabs>
          <w:tab w:val="left" w:pos="426"/>
        </w:tabs>
        <w:spacing w:line="360" w:lineRule="auto"/>
        <w:ind w:left="426" w:right="43" w:hanging="426"/>
        <w:jc w:val="both"/>
        <w:rPr>
          <w:szCs w:val="24"/>
          <w:u w:val="none"/>
        </w:rPr>
      </w:pPr>
      <w:r w:rsidRPr="00662115">
        <w:rPr>
          <w:szCs w:val="24"/>
          <w:u w:val="none"/>
        </w:rPr>
        <w:t>1.5.</w:t>
      </w:r>
      <w:r w:rsidRPr="00662115">
        <w:rPr>
          <w:szCs w:val="24"/>
          <w:u w:val="none"/>
        </w:rPr>
        <w:tab/>
        <w:t xml:space="preserve">Sludinājums </w:t>
      </w:r>
      <w:r w:rsidRPr="00662115">
        <w:rPr>
          <w:bCs/>
          <w:szCs w:val="24"/>
          <w:u w:val="none"/>
        </w:rPr>
        <w:t xml:space="preserve">par Objekta </w:t>
      </w:r>
      <w:r w:rsidRPr="00662115">
        <w:rPr>
          <w:szCs w:val="24"/>
          <w:u w:val="none"/>
          <w:lang w:eastAsia="lv-LV"/>
        </w:rPr>
        <w:t xml:space="preserve">atsavināšanu izsolē tiek publicēts Latvijas Republikas oficiālajā izdevumā “Latvijas Vēstnesis”, Gulbenes novada pašvaldības tīmekļa vietnē </w:t>
      </w:r>
      <w:hyperlink r:id="rId25" w:history="1">
        <w:r w:rsidRPr="00662115">
          <w:rPr>
            <w:rFonts w:cs="Arial"/>
            <w:color w:val="0563C1"/>
            <w:szCs w:val="24"/>
            <w:lang w:eastAsia="lv-LV"/>
          </w:rPr>
          <w:t>www.gulbene.lv</w:t>
        </w:r>
      </w:hyperlink>
      <w:r w:rsidRPr="00662115">
        <w:rPr>
          <w:szCs w:val="24"/>
          <w:u w:val="none"/>
        </w:rPr>
        <w:t>.</w:t>
      </w:r>
    </w:p>
    <w:p w14:paraId="705F88A5" w14:textId="77777777" w:rsidR="00662115" w:rsidRPr="00662115" w:rsidRDefault="00662115" w:rsidP="00662115">
      <w:pPr>
        <w:keepLines/>
        <w:tabs>
          <w:tab w:val="left" w:pos="426"/>
        </w:tabs>
        <w:spacing w:line="360" w:lineRule="auto"/>
        <w:ind w:left="426" w:right="43" w:hanging="426"/>
        <w:jc w:val="both"/>
        <w:rPr>
          <w:szCs w:val="24"/>
          <w:u w:val="none"/>
          <w:lang w:eastAsia="lv-LV"/>
        </w:rPr>
      </w:pPr>
      <w:r w:rsidRPr="00662115">
        <w:rPr>
          <w:szCs w:val="24"/>
          <w:u w:val="none"/>
        </w:rPr>
        <w:t>1.6.</w:t>
      </w:r>
      <w:r w:rsidRPr="00662115">
        <w:rPr>
          <w:szCs w:val="24"/>
          <w:u w:val="none"/>
        </w:rPr>
        <w:tab/>
      </w:r>
      <w:r w:rsidRPr="00662115">
        <w:rPr>
          <w:szCs w:val="24"/>
          <w:u w:val="none"/>
          <w:lang w:eastAsia="lv-LV"/>
        </w:rPr>
        <w:t xml:space="preserve">Ar izsoles noteikumiem var iepazīties Gulbenes novada pašvaldības tīmekļa vietnē </w:t>
      </w:r>
      <w:hyperlink r:id="rId26" w:history="1">
        <w:r w:rsidRPr="00662115">
          <w:rPr>
            <w:rFonts w:cs="Arial"/>
            <w:color w:val="0563C1"/>
            <w:szCs w:val="24"/>
            <w:lang w:eastAsia="lv-LV"/>
          </w:rPr>
          <w:t>www.gulbene.lv</w:t>
        </w:r>
      </w:hyperlink>
      <w:r w:rsidRPr="00662115">
        <w:rPr>
          <w:szCs w:val="24"/>
          <w:u w:val="none"/>
          <w:lang w:eastAsia="lv-LV"/>
        </w:rPr>
        <w:t>.</w:t>
      </w:r>
    </w:p>
    <w:p w14:paraId="1C0A0380" w14:textId="77777777" w:rsidR="00662115" w:rsidRPr="00662115" w:rsidRDefault="00662115" w:rsidP="00662115">
      <w:pPr>
        <w:keepLines/>
        <w:tabs>
          <w:tab w:val="left" w:pos="426"/>
        </w:tabs>
        <w:spacing w:line="360" w:lineRule="auto"/>
        <w:ind w:left="426" w:right="43" w:hanging="426"/>
        <w:jc w:val="both"/>
        <w:rPr>
          <w:szCs w:val="24"/>
          <w:u w:val="none"/>
        </w:rPr>
      </w:pPr>
      <w:r w:rsidRPr="00662115">
        <w:rPr>
          <w:szCs w:val="24"/>
          <w:u w:val="none"/>
          <w:lang w:eastAsia="lv-LV"/>
        </w:rPr>
        <w:t xml:space="preserve">1.7. </w:t>
      </w:r>
      <w:r w:rsidRPr="0066211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7" w:history="1">
        <w:r w:rsidRPr="00662115">
          <w:rPr>
            <w:rFonts w:cs="Arial"/>
            <w:color w:val="0563C1"/>
            <w:szCs w:val="24"/>
          </w:rPr>
          <w:t>dome@gulbene.lv</w:t>
        </w:r>
      </w:hyperlink>
      <w:r w:rsidRPr="00662115">
        <w:rPr>
          <w:szCs w:val="24"/>
          <w:u w:val="none"/>
        </w:rPr>
        <w:t xml:space="preserve">, </w:t>
      </w:r>
      <w:r w:rsidRPr="00662115">
        <w:rPr>
          <w:szCs w:val="24"/>
          <w:u w:val="none"/>
          <w:lang w:eastAsia="lv-LV"/>
        </w:rPr>
        <w:t xml:space="preserve">pa tālruni 64474919 (Gulbenes novada Centrālās pārvaldes Īpašumu pārraudzības nodaļas vecākā zemes lietu speciāliste </w:t>
      </w:r>
      <w:proofErr w:type="spellStart"/>
      <w:r w:rsidRPr="00662115">
        <w:rPr>
          <w:szCs w:val="24"/>
          <w:u w:val="none"/>
          <w:lang w:eastAsia="lv-LV"/>
        </w:rPr>
        <w:t>A.Gibnere</w:t>
      </w:r>
      <w:proofErr w:type="spellEnd"/>
      <w:r w:rsidRPr="00662115">
        <w:rPr>
          <w:szCs w:val="24"/>
          <w:u w:val="none"/>
          <w:lang w:eastAsia="lv-LV"/>
        </w:rPr>
        <w:t xml:space="preserve">) vai 25728123 (Gulbenes novada Gulbenes pilsētas pārvaldes nekustamā īpašuma pārvaldnieks </w:t>
      </w:r>
      <w:proofErr w:type="spellStart"/>
      <w:r w:rsidRPr="00662115">
        <w:rPr>
          <w:szCs w:val="24"/>
          <w:u w:val="none"/>
          <w:lang w:eastAsia="lv-LV"/>
        </w:rPr>
        <w:t>K.Rakstiņš</w:t>
      </w:r>
      <w:proofErr w:type="spellEnd"/>
      <w:r w:rsidRPr="00662115">
        <w:rPr>
          <w:szCs w:val="24"/>
          <w:u w:val="none"/>
          <w:lang w:eastAsia="lv-LV"/>
        </w:rPr>
        <w:t>).</w:t>
      </w:r>
    </w:p>
    <w:p w14:paraId="47350C28" w14:textId="77777777" w:rsidR="00662115" w:rsidRPr="00662115" w:rsidRDefault="00662115" w:rsidP="00662115">
      <w:pPr>
        <w:shd w:val="clear" w:color="auto" w:fill="FFFFFF"/>
        <w:tabs>
          <w:tab w:val="left" w:pos="720"/>
        </w:tabs>
        <w:spacing w:before="120" w:line="360" w:lineRule="auto"/>
        <w:jc w:val="center"/>
        <w:rPr>
          <w:b/>
          <w:szCs w:val="24"/>
          <w:u w:val="none"/>
        </w:rPr>
      </w:pPr>
      <w:r w:rsidRPr="00662115">
        <w:rPr>
          <w:b/>
          <w:szCs w:val="24"/>
          <w:u w:val="none"/>
        </w:rPr>
        <w:t>2. Izsoles veids, maksājumi un samaksas kārtība</w:t>
      </w:r>
    </w:p>
    <w:p w14:paraId="59203F62" w14:textId="77777777" w:rsidR="00662115" w:rsidRPr="00662115" w:rsidRDefault="00662115" w:rsidP="00662115">
      <w:pPr>
        <w:keepLines/>
        <w:spacing w:line="360" w:lineRule="auto"/>
        <w:ind w:left="426" w:right="43" w:hanging="426"/>
        <w:jc w:val="both"/>
        <w:rPr>
          <w:bCs/>
          <w:szCs w:val="24"/>
          <w:u w:val="none"/>
        </w:rPr>
      </w:pPr>
      <w:r w:rsidRPr="00662115">
        <w:rPr>
          <w:bCs/>
          <w:szCs w:val="24"/>
          <w:u w:val="none"/>
        </w:rPr>
        <w:t>2.1. Objekta atsavināšanas veids ir mutiska atklāta izsole ar augšupejošu soli.</w:t>
      </w:r>
    </w:p>
    <w:p w14:paraId="452C7F2C" w14:textId="77777777" w:rsidR="00662115" w:rsidRPr="00662115" w:rsidRDefault="00662115" w:rsidP="00662115">
      <w:pPr>
        <w:keepLines/>
        <w:spacing w:line="360" w:lineRule="auto"/>
        <w:ind w:left="426" w:right="43" w:hanging="426"/>
        <w:jc w:val="both"/>
        <w:rPr>
          <w:bCs/>
          <w:szCs w:val="24"/>
          <w:u w:val="none"/>
        </w:rPr>
      </w:pPr>
      <w:r w:rsidRPr="00662115">
        <w:rPr>
          <w:bCs/>
          <w:szCs w:val="24"/>
          <w:u w:val="none"/>
        </w:rPr>
        <w:t xml:space="preserve">2.2. Maksāšanas līdzekļi – 100% </w:t>
      </w:r>
      <w:proofErr w:type="spellStart"/>
      <w:r w:rsidRPr="00662115">
        <w:rPr>
          <w:bCs/>
          <w:i/>
          <w:szCs w:val="24"/>
          <w:u w:val="none"/>
        </w:rPr>
        <w:t>euro</w:t>
      </w:r>
      <w:proofErr w:type="spellEnd"/>
      <w:r w:rsidRPr="00662115">
        <w:rPr>
          <w:bCs/>
          <w:szCs w:val="24"/>
          <w:u w:val="none"/>
        </w:rPr>
        <w:t>.</w:t>
      </w:r>
    </w:p>
    <w:p w14:paraId="57179C64" w14:textId="77777777" w:rsidR="00662115" w:rsidRPr="00662115" w:rsidRDefault="00662115" w:rsidP="00662115">
      <w:pPr>
        <w:spacing w:line="360" w:lineRule="auto"/>
        <w:ind w:left="426" w:right="43" w:hanging="426"/>
        <w:jc w:val="both"/>
        <w:rPr>
          <w:szCs w:val="24"/>
          <w:u w:val="none"/>
        </w:rPr>
      </w:pPr>
      <w:r w:rsidRPr="00662115">
        <w:rPr>
          <w:bCs/>
          <w:szCs w:val="24"/>
          <w:u w:val="none"/>
        </w:rPr>
        <w:t xml:space="preserve">2.3. </w:t>
      </w:r>
      <w:r w:rsidRPr="00662115">
        <w:rPr>
          <w:szCs w:val="24"/>
          <w:u w:val="none"/>
        </w:rPr>
        <w:t xml:space="preserve">Objekta izsoles sākumcena ir </w:t>
      </w:r>
      <w:r w:rsidRPr="00662115">
        <w:rPr>
          <w:rFonts w:cs="Arial"/>
          <w:u w:val="none"/>
          <w:lang w:eastAsia="lv-LV"/>
        </w:rPr>
        <w:t xml:space="preserve">1000 EUR (viens tūkstotis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3FD78743" w14:textId="77777777" w:rsidR="00662115" w:rsidRPr="00662115" w:rsidRDefault="00662115" w:rsidP="00662115">
      <w:pPr>
        <w:spacing w:line="360" w:lineRule="auto"/>
        <w:ind w:left="426" w:hanging="426"/>
        <w:jc w:val="both"/>
        <w:rPr>
          <w:szCs w:val="24"/>
          <w:u w:val="none"/>
        </w:rPr>
      </w:pPr>
      <w:r w:rsidRPr="00662115">
        <w:rPr>
          <w:szCs w:val="24"/>
          <w:u w:val="none"/>
        </w:rPr>
        <w:t xml:space="preserve">2.4. </w:t>
      </w:r>
      <w:r w:rsidRPr="00662115">
        <w:rPr>
          <w:bCs/>
          <w:szCs w:val="24"/>
          <w:u w:val="none"/>
        </w:rPr>
        <w:t xml:space="preserve">Objekta </w:t>
      </w:r>
      <w:r w:rsidRPr="00662115">
        <w:rPr>
          <w:szCs w:val="24"/>
          <w:u w:val="none"/>
          <w:lang w:eastAsia="lv-LV"/>
        </w:rPr>
        <w:t xml:space="preserve">nodrošinājums tiek noteikts 10% apmērā no izsoles nosacītās cenas, t.i., 100 EUR (viens simts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 xml:space="preserve"> </w:t>
      </w:r>
      <w:r w:rsidRPr="0066211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62115">
        <w:rPr>
          <w:szCs w:val="24"/>
          <w:u w:val="none"/>
        </w:rPr>
        <w:t xml:space="preserve">norādot maksājuma mērķi “Dzīvokļa īpašuma </w:t>
      </w:r>
      <w:r w:rsidRPr="00662115">
        <w:rPr>
          <w:rFonts w:cs="Arial"/>
          <w:bCs/>
          <w:u w:val="none"/>
          <w:lang w:eastAsia="lv-LV"/>
        </w:rPr>
        <w:t>Viestura iela 35 -7,</w:t>
      </w:r>
      <w:r w:rsidRPr="00662115">
        <w:rPr>
          <w:rFonts w:eastAsia="SimSun" w:cs="Arial"/>
          <w:u w:val="none"/>
          <w:lang w:eastAsia="zh-CN" w:bidi="hi-IN"/>
        </w:rPr>
        <w:t xml:space="preserve"> Gulbenē, Gulbenes novadā</w:t>
      </w:r>
      <w:r w:rsidRPr="00662115">
        <w:rPr>
          <w:rFonts w:cs="Arial"/>
          <w:u w:val="none"/>
          <w:lang w:eastAsia="lv-LV"/>
        </w:rPr>
        <w:t>,</w:t>
      </w:r>
      <w:r w:rsidRPr="00662115">
        <w:rPr>
          <w:szCs w:val="24"/>
          <w:u w:val="none"/>
        </w:rPr>
        <w:t xml:space="preserve"> izsoles nodrošinājums”</w:t>
      </w:r>
      <w:r w:rsidRPr="00662115">
        <w:rPr>
          <w:szCs w:val="24"/>
          <w:u w:val="none"/>
          <w:lang w:eastAsia="lv-LV"/>
        </w:rPr>
        <w:t>. Nodrošinājums uzskatāms par iesniegtu, ja attiecīgā naudas summa ir saņemta norādītajā bankas kontā</w:t>
      </w:r>
      <w:r w:rsidRPr="00662115">
        <w:rPr>
          <w:szCs w:val="24"/>
          <w:u w:val="none"/>
        </w:rPr>
        <w:t>.</w:t>
      </w:r>
    </w:p>
    <w:p w14:paraId="4A6CF480" w14:textId="77777777" w:rsidR="00662115" w:rsidRPr="00662115" w:rsidRDefault="00662115" w:rsidP="00662115">
      <w:pPr>
        <w:spacing w:line="360" w:lineRule="auto"/>
        <w:ind w:left="426" w:hanging="426"/>
        <w:jc w:val="both"/>
        <w:rPr>
          <w:szCs w:val="24"/>
          <w:u w:val="none"/>
        </w:rPr>
      </w:pPr>
      <w:r w:rsidRPr="00662115">
        <w:rPr>
          <w:szCs w:val="24"/>
          <w:u w:val="none"/>
        </w:rPr>
        <w:t xml:space="preserve">2.5. </w:t>
      </w:r>
      <w:r w:rsidRPr="00662115">
        <w:rPr>
          <w:bCs/>
          <w:szCs w:val="24"/>
          <w:u w:val="none"/>
        </w:rPr>
        <w:t xml:space="preserve">Objekta izsoles solis tiek noteikts </w:t>
      </w:r>
      <w:r w:rsidRPr="00662115">
        <w:rPr>
          <w:szCs w:val="24"/>
          <w:u w:val="none"/>
          <w:lang w:eastAsia="lv-LV"/>
        </w:rPr>
        <w:t xml:space="preserve">5% apmērā no sākumcenas, t.i., </w:t>
      </w:r>
      <w:r w:rsidRPr="00662115">
        <w:rPr>
          <w:rFonts w:cs="Arial"/>
          <w:u w:val="none"/>
          <w:lang w:eastAsia="lv-LV"/>
        </w:rPr>
        <w:t xml:space="preserve">50 EUR (piecdesmit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50ECA033" w14:textId="77777777" w:rsidR="00662115" w:rsidRPr="00662115" w:rsidRDefault="00662115" w:rsidP="00662115">
      <w:pPr>
        <w:spacing w:line="360" w:lineRule="auto"/>
        <w:ind w:left="426" w:hanging="426"/>
        <w:jc w:val="both"/>
        <w:rPr>
          <w:szCs w:val="24"/>
          <w:u w:val="none"/>
        </w:rPr>
      </w:pPr>
      <w:r w:rsidRPr="00662115">
        <w:rPr>
          <w:szCs w:val="24"/>
          <w:u w:val="none"/>
        </w:rPr>
        <w:t xml:space="preserve">2.6. Nosolītā augstākā </w:t>
      </w:r>
      <w:r w:rsidRPr="0066211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rFonts w:cs="Arial"/>
          <w:bCs/>
          <w:u w:val="none"/>
          <w:lang w:eastAsia="lv-LV"/>
        </w:rPr>
        <w:t>Viestura iela 35 -7,</w:t>
      </w:r>
      <w:r w:rsidRPr="00662115">
        <w:rPr>
          <w:rFonts w:eastAsia="SimSun" w:cs="Arial"/>
          <w:u w:val="none"/>
          <w:lang w:eastAsia="zh-CN" w:bidi="hi-IN"/>
        </w:rPr>
        <w:t xml:space="preserve"> Gulbenē, Gulbenes novadā</w:t>
      </w:r>
      <w:r w:rsidRPr="00662115">
        <w:rPr>
          <w:rFonts w:cs="Arial"/>
          <w:u w:val="none"/>
          <w:lang w:eastAsia="lv-LV"/>
        </w:rPr>
        <w:t>,</w:t>
      </w:r>
      <w:r w:rsidRPr="00662115">
        <w:rPr>
          <w:szCs w:val="24"/>
          <w:u w:val="none"/>
          <w:lang w:eastAsia="lv-LV"/>
        </w:rPr>
        <w:t xml:space="preserve"> pirkuma maksa”.</w:t>
      </w:r>
    </w:p>
    <w:p w14:paraId="20CAAC3B" w14:textId="77777777" w:rsidR="00662115" w:rsidRPr="00662115" w:rsidRDefault="00662115" w:rsidP="00662115">
      <w:pPr>
        <w:keepNext/>
        <w:numPr>
          <w:ilvl w:val="0"/>
          <w:numId w:val="3"/>
        </w:numPr>
        <w:tabs>
          <w:tab w:val="num" w:pos="284"/>
        </w:tabs>
        <w:spacing w:line="360" w:lineRule="auto"/>
        <w:ind w:left="0" w:firstLine="0"/>
        <w:jc w:val="center"/>
        <w:outlineLvl w:val="0"/>
        <w:rPr>
          <w:b/>
          <w:szCs w:val="24"/>
          <w:u w:val="none"/>
        </w:rPr>
      </w:pPr>
      <w:r w:rsidRPr="00662115">
        <w:rPr>
          <w:b/>
          <w:bCs/>
          <w:kern w:val="32"/>
          <w:szCs w:val="24"/>
          <w:u w:val="none"/>
        </w:rPr>
        <w:t>Izsoles dalībnieki</w:t>
      </w:r>
    </w:p>
    <w:p w14:paraId="1A3E15E6" w14:textId="77777777" w:rsidR="00662115" w:rsidRPr="00662115" w:rsidRDefault="00662115" w:rsidP="00662115">
      <w:pPr>
        <w:numPr>
          <w:ilvl w:val="1"/>
          <w:numId w:val="3"/>
        </w:numPr>
        <w:tabs>
          <w:tab w:val="num" w:pos="567"/>
        </w:tabs>
        <w:spacing w:line="360" w:lineRule="auto"/>
        <w:jc w:val="both"/>
        <w:rPr>
          <w:szCs w:val="24"/>
          <w:u w:val="none"/>
        </w:rPr>
      </w:pPr>
      <w:r w:rsidRPr="00662115">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662115">
        <w:rPr>
          <w:szCs w:val="24"/>
          <w:u w:val="none"/>
        </w:rPr>
        <w:lastRenderedPageBreak/>
        <w:t>apdrošināšanas iemaksu parādi, kas kopsummā pārsniedz 150 EUR, kā arī nav maksājumu (nodokļi, nomas maksājumi utt.) parādu attiecībā pret Gulbenes novada pašvaldību.</w:t>
      </w:r>
    </w:p>
    <w:p w14:paraId="5ADAD073" w14:textId="77777777" w:rsidR="00662115" w:rsidRPr="00662115" w:rsidRDefault="00662115" w:rsidP="00662115">
      <w:pPr>
        <w:numPr>
          <w:ilvl w:val="1"/>
          <w:numId w:val="3"/>
        </w:numPr>
        <w:tabs>
          <w:tab w:val="num" w:pos="567"/>
        </w:tabs>
        <w:spacing w:line="360" w:lineRule="auto"/>
        <w:jc w:val="both"/>
        <w:rPr>
          <w:szCs w:val="24"/>
          <w:u w:val="none"/>
        </w:rPr>
      </w:pPr>
      <w:r w:rsidRPr="0066211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77BB8F3" w14:textId="77777777" w:rsidR="00662115" w:rsidRPr="00662115" w:rsidRDefault="00662115" w:rsidP="00662115">
      <w:pPr>
        <w:numPr>
          <w:ilvl w:val="1"/>
          <w:numId w:val="3"/>
        </w:numPr>
        <w:tabs>
          <w:tab w:val="num" w:pos="567"/>
        </w:tabs>
        <w:spacing w:line="360" w:lineRule="auto"/>
        <w:jc w:val="both"/>
        <w:rPr>
          <w:szCs w:val="24"/>
          <w:u w:val="none"/>
        </w:rPr>
      </w:pPr>
      <w:r w:rsidRPr="00662115">
        <w:rPr>
          <w:szCs w:val="24"/>
          <w:u w:val="none"/>
          <w:lang w:eastAsia="lv-LV"/>
        </w:rPr>
        <w:t>Izsoles komisijas locekļi nevar būt Objekta pircēji, kā arī nevar pirkt Objektu citu personu uzdevumā.</w:t>
      </w:r>
    </w:p>
    <w:p w14:paraId="00730EB5" w14:textId="77777777" w:rsidR="00662115" w:rsidRPr="00662115" w:rsidRDefault="00662115" w:rsidP="00662115">
      <w:pPr>
        <w:numPr>
          <w:ilvl w:val="0"/>
          <w:numId w:val="3"/>
        </w:numPr>
        <w:tabs>
          <w:tab w:val="num" w:pos="284"/>
        </w:tabs>
        <w:spacing w:before="120" w:after="200" w:line="360" w:lineRule="auto"/>
        <w:ind w:left="0" w:firstLine="0"/>
        <w:contextualSpacing/>
        <w:jc w:val="center"/>
        <w:rPr>
          <w:bCs/>
          <w:szCs w:val="24"/>
          <w:u w:val="none"/>
          <w:lang w:eastAsia="lv-LV"/>
        </w:rPr>
      </w:pPr>
      <w:r w:rsidRPr="00662115">
        <w:rPr>
          <w:b/>
          <w:bCs/>
          <w:szCs w:val="24"/>
          <w:u w:val="none"/>
          <w:lang w:eastAsia="lv-LV"/>
        </w:rPr>
        <w:t>Izsoles pretendentu reģistrācija Izsoļu dalībnieku sarakstā</w:t>
      </w:r>
    </w:p>
    <w:p w14:paraId="5907F3B8" w14:textId="77777777" w:rsidR="00662115" w:rsidRPr="00662115" w:rsidRDefault="00662115" w:rsidP="00662115">
      <w:pPr>
        <w:numPr>
          <w:ilvl w:val="1"/>
          <w:numId w:val="3"/>
        </w:numPr>
        <w:spacing w:after="200" w:line="360" w:lineRule="auto"/>
        <w:contextualSpacing/>
        <w:jc w:val="both"/>
        <w:rPr>
          <w:bCs/>
          <w:szCs w:val="24"/>
          <w:u w:val="none"/>
          <w:lang w:eastAsia="lv-LV"/>
        </w:rPr>
      </w:pPr>
      <w:r w:rsidRPr="00662115">
        <w:rPr>
          <w:szCs w:val="24"/>
          <w:u w:val="none"/>
          <w:lang w:eastAsia="lv-LV"/>
        </w:rPr>
        <w:t>Izsoles komisija, saņemot pieteikumu par piedalīšanos izsolē, sastāda izsoles dalībnieku sarakstu, kurā fiksē izsoles pretendentus pieteikumu iesniegšanas secībā.</w:t>
      </w:r>
    </w:p>
    <w:p w14:paraId="211DBC01" w14:textId="77777777" w:rsidR="00662115" w:rsidRPr="00662115" w:rsidRDefault="00662115" w:rsidP="00662115">
      <w:pPr>
        <w:numPr>
          <w:ilvl w:val="1"/>
          <w:numId w:val="3"/>
        </w:numPr>
        <w:spacing w:line="360" w:lineRule="auto"/>
        <w:contextualSpacing/>
        <w:jc w:val="both"/>
        <w:rPr>
          <w:bCs/>
          <w:szCs w:val="24"/>
          <w:u w:val="none"/>
          <w:lang w:eastAsia="lv-LV"/>
        </w:rPr>
      </w:pPr>
      <w:r w:rsidRPr="00662115">
        <w:rPr>
          <w:szCs w:val="24"/>
          <w:u w:val="none"/>
          <w:lang w:eastAsia="lv-LV"/>
        </w:rPr>
        <w:t xml:space="preserve">Pieteikums iesniedzams Gulbenes novada pašvaldībā līdz </w:t>
      </w:r>
      <w:r w:rsidRPr="00662115">
        <w:rPr>
          <w:b/>
          <w:bCs/>
          <w:szCs w:val="24"/>
          <w:u w:val="none"/>
          <w:lang w:eastAsia="lv-LV"/>
        </w:rPr>
        <w:t>2025.gada 30.septembrim plkst.15.00:</w:t>
      </w:r>
    </w:p>
    <w:p w14:paraId="0CC22F5C" w14:textId="77777777" w:rsidR="00662115" w:rsidRPr="00662115" w:rsidRDefault="00662115" w:rsidP="00662115">
      <w:pPr>
        <w:numPr>
          <w:ilvl w:val="2"/>
          <w:numId w:val="3"/>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nododot personīgi Gulbenes novada valsts un pašvaldības vienotajā klientu apkalpošanas centrā </w:t>
      </w:r>
      <w:r w:rsidRPr="00662115">
        <w:rPr>
          <w:rFonts w:eastAsia="Calibri"/>
          <w:szCs w:val="24"/>
          <w:u w:val="none"/>
          <w:lang w:eastAsia="lv-LV"/>
        </w:rPr>
        <w:t>Ābeļu ielā 2, Gulbenē, Gulbenes novadā (pirmdienās, otrdienās, trešdienās, ceturtdienās no plkst. 8:00 līdz 17:00, piektdienās no plkst. 8:00 līdz 16:00);</w:t>
      </w:r>
    </w:p>
    <w:p w14:paraId="109F8A5B" w14:textId="77777777" w:rsidR="00662115" w:rsidRPr="00662115" w:rsidRDefault="00662115" w:rsidP="00662115">
      <w:pPr>
        <w:numPr>
          <w:ilvl w:val="2"/>
          <w:numId w:val="3"/>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538B85CC" w14:textId="77777777" w:rsidR="00662115" w:rsidRPr="00662115" w:rsidRDefault="00662115" w:rsidP="00662115">
      <w:pPr>
        <w:numPr>
          <w:ilvl w:val="2"/>
          <w:numId w:val="3"/>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elektroniski </w:t>
      </w:r>
      <w:r w:rsidRPr="00662115">
        <w:rPr>
          <w:bCs/>
          <w:szCs w:val="24"/>
          <w:u w:val="none"/>
          <w:lang w:eastAsia="lv-LV"/>
        </w:rPr>
        <w:t>(pieteikums, kas parakstīts ar drošu elektronisko parakstu)</w:t>
      </w:r>
      <w:r w:rsidRPr="00662115">
        <w:rPr>
          <w:szCs w:val="24"/>
          <w:u w:val="none"/>
          <w:lang w:eastAsia="lv-LV"/>
        </w:rPr>
        <w:t xml:space="preserve"> uz e-pasta adresi: </w:t>
      </w:r>
      <w:hyperlink r:id="rId28">
        <w:r w:rsidRPr="00662115">
          <w:rPr>
            <w:szCs w:val="24"/>
            <w:lang w:eastAsia="lv-LV"/>
          </w:rPr>
          <w:t>dome@gulbene.lv</w:t>
        </w:r>
      </w:hyperlink>
      <w:r w:rsidRPr="00662115">
        <w:rPr>
          <w:szCs w:val="24"/>
          <w:u w:val="none"/>
          <w:lang w:eastAsia="lv-LV"/>
        </w:rPr>
        <w:t>.</w:t>
      </w:r>
    </w:p>
    <w:p w14:paraId="2A98BA8D" w14:textId="77777777" w:rsidR="00662115" w:rsidRPr="00662115" w:rsidRDefault="00662115" w:rsidP="00662115">
      <w:pPr>
        <w:numPr>
          <w:ilvl w:val="1"/>
          <w:numId w:val="3"/>
        </w:numPr>
        <w:spacing w:line="360" w:lineRule="auto"/>
        <w:contextualSpacing/>
        <w:jc w:val="both"/>
        <w:rPr>
          <w:bCs/>
          <w:szCs w:val="24"/>
          <w:u w:val="none"/>
          <w:lang w:eastAsia="lv-LV"/>
        </w:rPr>
      </w:pPr>
      <w:r w:rsidRPr="00662115">
        <w:rPr>
          <w:bCs/>
          <w:szCs w:val="24"/>
          <w:u w:val="none"/>
          <w:lang w:eastAsia="lv-LV"/>
        </w:rPr>
        <w:t>L</w:t>
      </w:r>
      <w:r w:rsidRPr="00662115">
        <w:rPr>
          <w:szCs w:val="24"/>
          <w:u w:val="none"/>
          <w:lang w:eastAsia="lv-LV"/>
        </w:rPr>
        <w:t>ai reģistrētos par izsoles dalībnieku izsoles noteikumos noteiktajā termiņā</w:t>
      </w:r>
      <w:r w:rsidRPr="00662115">
        <w:rPr>
          <w:bCs/>
          <w:szCs w:val="24"/>
          <w:u w:val="none"/>
          <w:lang w:eastAsia="lv-LV"/>
        </w:rPr>
        <w:t xml:space="preserve"> jāiesniedz:</w:t>
      </w:r>
    </w:p>
    <w:p w14:paraId="40398C17" w14:textId="77777777" w:rsidR="00662115" w:rsidRPr="00662115" w:rsidRDefault="00662115" w:rsidP="00662115">
      <w:pPr>
        <w:numPr>
          <w:ilvl w:val="2"/>
          <w:numId w:val="3"/>
        </w:numPr>
        <w:autoSpaceDE w:val="0"/>
        <w:autoSpaceDN w:val="0"/>
        <w:adjustRightInd w:val="0"/>
        <w:spacing w:line="360" w:lineRule="auto"/>
        <w:ind w:left="1134" w:hanging="708"/>
        <w:jc w:val="both"/>
        <w:rPr>
          <w:szCs w:val="24"/>
          <w:u w:val="none"/>
          <w:lang w:eastAsia="lv-LV"/>
        </w:rPr>
      </w:pPr>
      <w:r w:rsidRPr="00662115">
        <w:rPr>
          <w:szCs w:val="24"/>
          <w:u w:val="none"/>
          <w:lang w:eastAsia="lv-LV"/>
        </w:rPr>
        <w:t>Fiziskai personai:</w:t>
      </w:r>
    </w:p>
    <w:p w14:paraId="7AC0122A" w14:textId="77777777" w:rsidR="00662115" w:rsidRPr="00662115" w:rsidRDefault="00662115" w:rsidP="00662115">
      <w:pPr>
        <w:numPr>
          <w:ilvl w:val="3"/>
          <w:numId w:val="3"/>
        </w:numPr>
        <w:autoSpaceDE w:val="0"/>
        <w:autoSpaceDN w:val="0"/>
        <w:adjustRightInd w:val="0"/>
        <w:spacing w:line="360" w:lineRule="auto"/>
        <w:ind w:left="2127" w:hanging="993"/>
        <w:jc w:val="both"/>
        <w:rPr>
          <w:szCs w:val="24"/>
          <w:u w:val="none"/>
          <w:lang w:eastAsia="lv-LV"/>
        </w:rPr>
      </w:pPr>
      <w:r w:rsidRPr="0066211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585BDDC" w14:textId="77777777" w:rsidR="00662115" w:rsidRPr="00662115" w:rsidRDefault="00662115" w:rsidP="00662115">
      <w:pPr>
        <w:numPr>
          <w:ilvl w:val="3"/>
          <w:numId w:val="3"/>
        </w:numPr>
        <w:autoSpaceDE w:val="0"/>
        <w:autoSpaceDN w:val="0"/>
        <w:adjustRightInd w:val="0"/>
        <w:spacing w:line="360" w:lineRule="auto"/>
        <w:ind w:left="2127" w:hanging="993"/>
        <w:jc w:val="both"/>
        <w:rPr>
          <w:szCs w:val="24"/>
          <w:u w:val="none"/>
          <w:lang w:eastAsia="lv-LV"/>
        </w:rPr>
      </w:pPr>
      <w:r w:rsidRPr="00662115">
        <w:rPr>
          <w:szCs w:val="24"/>
          <w:u w:val="none"/>
          <w:lang w:eastAsia="lv-LV"/>
        </w:rPr>
        <w:t>notariāli apliecināta pilnvara, ar ko dots pilnvarojums iesniegt pieteikumu dalībai izsolē un pārstāvībai izsolē (ja fizisko personu izsolē pārstāv cita fiziska persona);</w:t>
      </w:r>
    </w:p>
    <w:p w14:paraId="66D16A46" w14:textId="77777777" w:rsidR="00662115" w:rsidRPr="00662115" w:rsidRDefault="00662115" w:rsidP="00662115">
      <w:pPr>
        <w:numPr>
          <w:ilvl w:val="3"/>
          <w:numId w:val="3"/>
        </w:numPr>
        <w:autoSpaceDE w:val="0"/>
        <w:autoSpaceDN w:val="0"/>
        <w:adjustRightInd w:val="0"/>
        <w:spacing w:line="360" w:lineRule="auto"/>
        <w:ind w:left="2127" w:hanging="993"/>
        <w:jc w:val="both"/>
        <w:rPr>
          <w:szCs w:val="24"/>
          <w:u w:val="none"/>
          <w:lang w:eastAsia="lv-LV"/>
        </w:rPr>
      </w:pPr>
      <w:r w:rsidRPr="00662115">
        <w:rPr>
          <w:szCs w:val="24"/>
          <w:u w:val="none"/>
          <w:lang w:eastAsia="lv-LV"/>
        </w:rPr>
        <w:t>maksājuma uzdevums par nodrošinājuma naudas samaksu.</w:t>
      </w:r>
    </w:p>
    <w:p w14:paraId="0AE6F8F8" w14:textId="77777777" w:rsidR="00662115" w:rsidRPr="00662115" w:rsidRDefault="00662115" w:rsidP="00662115">
      <w:pPr>
        <w:autoSpaceDE w:val="0"/>
        <w:autoSpaceDN w:val="0"/>
        <w:adjustRightInd w:val="0"/>
        <w:spacing w:line="360" w:lineRule="auto"/>
        <w:ind w:left="1134"/>
        <w:jc w:val="both"/>
        <w:rPr>
          <w:szCs w:val="24"/>
          <w:u w:val="none"/>
          <w:lang w:eastAsia="lv-LV"/>
        </w:rPr>
      </w:pPr>
      <w:r w:rsidRPr="00662115">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w:t>
      </w:r>
      <w:r w:rsidRPr="00662115">
        <w:rPr>
          <w:szCs w:val="24"/>
          <w:u w:val="none"/>
          <w:lang w:eastAsia="lv-LV"/>
        </w:rPr>
        <w:lastRenderedPageBreak/>
        <w:t>ieņēmumu dienesta administrēto nodokļu (nodevu) parādnieku datubāzē. Faktu, ka informācija iegūta minētajā datubāzē, apliecina izdruka no šīs datubāzes, kurā fiksēts informācijas iegūšanas laiks.</w:t>
      </w:r>
    </w:p>
    <w:p w14:paraId="59E9E708" w14:textId="77777777" w:rsidR="00662115" w:rsidRPr="00662115" w:rsidRDefault="00662115" w:rsidP="00662115">
      <w:pPr>
        <w:numPr>
          <w:ilvl w:val="2"/>
          <w:numId w:val="3"/>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juridiskai personai: </w:t>
      </w:r>
    </w:p>
    <w:p w14:paraId="7D510CCC" w14:textId="77777777" w:rsidR="00662115" w:rsidRPr="00662115" w:rsidRDefault="00662115" w:rsidP="00662115">
      <w:pPr>
        <w:numPr>
          <w:ilvl w:val="3"/>
          <w:numId w:val="3"/>
        </w:numPr>
        <w:autoSpaceDE w:val="0"/>
        <w:autoSpaceDN w:val="0"/>
        <w:adjustRightInd w:val="0"/>
        <w:spacing w:line="360" w:lineRule="auto"/>
        <w:ind w:left="2127" w:hanging="993"/>
        <w:jc w:val="both"/>
        <w:rPr>
          <w:szCs w:val="24"/>
          <w:u w:val="none"/>
          <w:lang w:eastAsia="lv-LV"/>
        </w:rPr>
      </w:pPr>
      <w:r w:rsidRPr="0066211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964E7B8" w14:textId="77777777" w:rsidR="00662115" w:rsidRPr="00662115" w:rsidRDefault="00662115" w:rsidP="00662115">
      <w:pPr>
        <w:numPr>
          <w:ilvl w:val="3"/>
          <w:numId w:val="3"/>
        </w:numPr>
        <w:autoSpaceDE w:val="0"/>
        <w:autoSpaceDN w:val="0"/>
        <w:adjustRightInd w:val="0"/>
        <w:spacing w:line="360" w:lineRule="auto"/>
        <w:ind w:left="2127" w:hanging="993"/>
        <w:jc w:val="both"/>
        <w:rPr>
          <w:szCs w:val="24"/>
          <w:u w:val="none"/>
          <w:lang w:eastAsia="lv-LV"/>
        </w:rPr>
      </w:pPr>
      <w:r w:rsidRPr="00662115">
        <w:rPr>
          <w:szCs w:val="24"/>
          <w:u w:val="none"/>
          <w:lang w:eastAsia="lv-LV"/>
        </w:rPr>
        <w:t>pilnvaru pārstāvēt juridisko personu izsolē un ja nepieciešams noslēgt pirkuma pārdevuma līgumu (ja juridisku personu pārstāv pilnvarotais pārstāvis);</w:t>
      </w:r>
    </w:p>
    <w:p w14:paraId="1F1A5031" w14:textId="77777777" w:rsidR="00662115" w:rsidRPr="00662115" w:rsidRDefault="00662115" w:rsidP="00662115">
      <w:pPr>
        <w:numPr>
          <w:ilvl w:val="3"/>
          <w:numId w:val="3"/>
        </w:numPr>
        <w:autoSpaceDE w:val="0"/>
        <w:autoSpaceDN w:val="0"/>
        <w:adjustRightInd w:val="0"/>
        <w:spacing w:line="360" w:lineRule="auto"/>
        <w:ind w:left="2127" w:hanging="993"/>
        <w:jc w:val="both"/>
        <w:rPr>
          <w:szCs w:val="24"/>
          <w:u w:val="none"/>
          <w:lang w:eastAsia="lv-LV"/>
        </w:rPr>
      </w:pPr>
      <w:r w:rsidRPr="00662115">
        <w:rPr>
          <w:szCs w:val="24"/>
          <w:u w:val="none"/>
          <w:lang w:eastAsia="lv-LV"/>
        </w:rPr>
        <w:t>maksājuma uzdevums par nodrošinājuma naudas samaksu.</w:t>
      </w:r>
    </w:p>
    <w:p w14:paraId="4F83332E" w14:textId="77777777" w:rsidR="00662115" w:rsidRPr="00662115" w:rsidRDefault="00662115" w:rsidP="00662115">
      <w:pPr>
        <w:autoSpaceDE w:val="0"/>
        <w:autoSpaceDN w:val="0"/>
        <w:adjustRightInd w:val="0"/>
        <w:spacing w:line="360" w:lineRule="auto"/>
        <w:ind w:left="1134"/>
        <w:jc w:val="both"/>
        <w:rPr>
          <w:szCs w:val="24"/>
          <w:u w:val="none"/>
          <w:lang w:eastAsia="lv-LV"/>
        </w:rPr>
      </w:pPr>
      <w:r w:rsidRPr="00662115">
        <w:rPr>
          <w:szCs w:val="24"/>
          <w:u w:val="none"/>
          <w:lang w:eastAsia="lv-LV"/>
        </w:rPr>
        <w:t>Pirms pretendenta reģistrēšanas izsoles dalībnieku sarakstā Izsoles komisija attiecībā uz juridisku personu pārbaudīs informāciju:</w:t>
      </w:r>
    </w:p>
    <w:p w14:paraId="774F3B35" w14:textId="77777777" w:rsidR="00662115" w:rsidRPr="00662115" w:rsidRDefault="00662115" w:rsidP="00662115">
      <w:pPr>
        <w:numPr>
          <w:ilvl w:val="0"/>
          <w:numId w:val="4"/>
        </w:numPr>
        <w:autoSpaceDE w:val="0"/>
        <w:autoSpaceDN w:val="0"/>
        <w:adjustRightInd w:val="0"/>
        <w:spacing w:line="360" w:lineRule="auto"/>
        <w:contextualSpacing/>
        <w:jc w:val="both"/>
        <w:rPr>
          <w:szCs w:val="24"/>
          <w:u w:val="none"/>
          <w:lang w:eastAsia="lv-LV"/>
        </w:rPr>
      </w:pPr>
      <w:r w:rsidRPr="0066211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59F55BE" w14:textId="77777777" w:rsidR="00662115" w:rsidRPr="00662115" w:rsidRDefault="00662115" w:rsidP="00662115">
      <w:pPr>
        <w:numPr>
          <w:ilvl w:val="0"/>
          <w:numId w:val="4"/>
        </w:numPr>
        <w:autoSpaceDE w:val="0"/>
        <w:autoSpaceDN w:val="0"/>
        <w:adjustRightInd w:val="0"/>
        <w:spacing w:line="360" w:lineRule="auto"/>
        <w:contextualSpacing/>
        <w:jc w:val="both"/>
        <w:rPr>
          <w:szCs w:val="24"/>
          <w:u w:val="none"/>
          <w:lang w:eastAsia="lv-LV"/>
        </w:rPr>
      </w:pPr>
      <w:r w:rsidRPr="0066211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CA92CAB"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Izsoles pretendents netiek reģistrēts izsoles dalībnieku sarakstā, ja:</w:t>
      </w:r>
    </w:p>
    <w:p w14:paraId="4123835F" w14:textId="77777777" w:rsidR="00662115" w:rsidRPr="00662115" w:rsidRDefault="00662115" w:rsidP="00662115">
      <w:pPr>
        <w:numPr>
          <w:ilvl w:val="2"/>
          <w:numId w:val="3"/>
        </w:numPr>
        <w:autoSpaceDE w:val="0"/>
        <w:autoSpaceDN w:val="0"/>
        <w:adjustRightInd w:val="0"/>
        <w:spacing w:line="360" w:lineRule="auto"/>
        <w:ind w:left="1276" w:hanging="709"/>
        <w:jc w:val="both"/>
        <w:rPr>
          <w:szCs w:val="24"/>
          <w:u w:val="none"/>
          <w:lang w:eastAsia="lv-LV"/>
        </w:rPr>
      </w:pPr>
      <w:r w:rsidRPr="00662115">
        <w:rPr>
          <w:szCs w:val="24"/>
          <w:u w:val="none"/>
          <w:lang w:eastAsia="lv-LV"/>
        </w:rPr>
        <w:t>nav vēl iestājies vai ir jau beidzies pretendentu reģistrācijas termiņš;</w:t>
      </w:r>
    </w:p>
    <w:p w14:paraId="0A73B8E5" w14:textId="77777777" w:rsidR="00662115" w:rsidRPr="00662115" w:rsidRDefault="00662115" w:rsidP="00662115">
      <w:pPr>
        <w:numPr>
          <w:ilvl w:val="2"/>
          <w:numId w:val="3"/>
        </w:numPr>
        <w:autoSpaceDE w:val="0"/>
        <w:autoSpaceDN w:val="0"/>
        <w:adjustRightInd w:val="0"/>
        <w:spacing w:line="360" w:lineRule="auto"/>
        <w:ind w:left="1276" w:hanging="709"/>
        <w:jc w:val="both"/>
        <w:rPr>
          <w:szCs w:val="24"/>
          <w:u w:val="none"/>
          <w:lang w:eastAsia="lv-LV"/>
        </w:rPr>
      </w:pPr>
      <w:r w:rsidRPr="00662115">
        <w:rPr>
          <w:szCs w:val="24"/>
          <w:u w:val="none"/>
          <w:lang w:eastAsia="lv-LV"/>
        </w:rPr>
        <w:t>ja nav iesniegti šo noteikumu 4.3.1.punktā vai 4.3.2.punktā norādītie dokumenti;</w:t>
      </w:r>
    </w:p>
    <w:p w14:paraId="1488D374" w14:textId="77777777" w:rsidR="00662115" w:rsidRPr="00662115" w:rsidRDefault="00662115" w:rsidP="00662115">
      <w:pPr>
        <w:numPr>
          <w:ilvl w:val="2"/>
          <w:numId w:val="3"/>
        </w:numPr>
        <w:autoSpaceDE w:val="0"/>
        <w:autoSpaceDN w:val="0"/>
        <w:adjustRightInd w:val="0"/>
        <w:spacing w:line="360" w:lineRule="auto"/>
        <w:ind w:left="1276" w:hanging="709"/>
        <w:jc w:val="both"/>
        <w:rPr>
          <w:szCs w:val="24"/>
          <w:u w:val="none"/>
          <w:lang w:eastAsia="lv-LV"/>
        </w:rPr>
      </w:pPr>
      <w:r w:rsidRPr="00662115">
        <w:rPr>
          <w:szCs w:val="24"/>
          <w:u w:val="none"/>
          <w:lang w:eastAsia="lv-LV"/>
        </w:rPr>
        <w:t>iesniegtajos dokumentos norādītas nepatiesas ziņas;</w:t>
      </w:r>
    </w:p>
    <w:p w14:paraId="6024CDB3" w14:textId="77777777" w:rsidR="00662115" w:rsidRPr="00662115" w:rsidRDefault="00662115" w:rsidP="00662115">
      <w:pPr>
        <w:numPr>
          <w:ilvl w:val="2"/>
          <w:numId w:val="3"/>
        </w:numPr>
        <w:autoSpaceDE w:val="0"/>
        <w:autoSpaceDN w:val="0"/>
        <w:adjustRightInd w:val="0"/>
        <w:spacing w:line="360" w:lineRule="auto"/>
        <w:ind w:left="1276" w:hanging="709"/>
        <w:jc w:val="both"/>
        <w:rPr>
          <w:szCs w:val="24"/>
          <w:u w:val="none"/>
          <w:lang w:eastAsia="lv-LV"/>
        </w:rPr>
      </w:pPr>
      <w:r w:rsidRPr="00662115">
        <w:rPr>
          <w:szCs w:val="24"/>
          <w:u w:val="none"/>
          <w:lang w:eastAsia="lv-LV"/>
        </w:rPr>
        <w:t>konstatēts, ka pretendentam ir izsoles noteikumu 3.1.punktā minētās parādsaistības;</w:t>
      </w:r>
    </w:p>
    <w:p w14:paraId="7EF42D95" w14:textId="77777777" w:rsidR="00662115" w:rsidRPr="00662115" w:rsidRDefault="00662115" w:rsidP="00662115">
      <w:pPr>
        <w:numPr>
          <w:ilvl w:val="2"/>
          <w:numId w:val="3"/>
        </w:numPr>
        <w:autoSpaceDE w:val="0"/>
        <w:autoSpaceDN w:val="0"/>
        <w:adjustRightInd w:val="0"/>
        <w:spacing w:line="360" w:lineRule="auto"/>
        <w:ind w:left="1276" w:hanging="709"/>
        <w:jc w:val="both"/>
        <w:rPr>
          <w:szCs w:val="24"/>
          <w:u w:val="none"/>
          <w:lang w:eastAsia="lv-LV"/>
        </w:rPr>
      </w:pPr>
      <w:r w:rsidRPr="00662115">
        <w:rPr>
          <w:szCs w:val="24"/>
          <w:u w:val="none"/>
          <w:lang w:eastAsia="lv-LV"/>
        </w:rPr>
        <w:t>Gulbenes novada pašvaldības norādītajā bankas kontā nav saņemta nodrošinājuma nauda.</w:t>
      </w:r>
    </w:p>
    <w:p w14:paraId="788599FF" w14:textId="77777777" w:rsidR="00662115" w:rsidRPr="00662115" w:rsidRDefault="00662115" w:rsidP="00662115">
      <w:pPr>
        <w:numPr>
          <w:ilvl w:val="1"/>
          <w:numId w:val="3"/>
        </w:numPr>
        <w:spacing w:line="360" w:lineRule="auto"/>
        <w:jc w:val="both"/>
        <w:rPr>
          <w:szCs w:val="24"/>
          <w:u w:val="none"/>
          <w:lang w:eastAsia="lv-LV"/>
        </w:rPr>
      </w:pPr>
      <w:r w:rsidRPr="00662115">
        <w:rPr>
          <w:rFonts w:cs="Arial"/>
          <w:szCs w:val="24"/>
          <w:u w:val="none"/>
          <w:lang w:eastAsia="lv-LV"/>
        </w:rPr>
        <w:t>Ziņas par saņemtajiem pieteikumiem un izsoles dalībnieku sarakstā reģistrētajiem izsoles dalībniekiem neizpauž līdz izsoles sākumam</w:t>
      </w:r>
      <w:r w:rsidRPr="00662115">
        <w:rPr>
          <w:szCs w:val="24"/>
          <w:u w:val="none"/>
          <w:lang w:eastAsia="lv-LV"/>
        </w:rPr>
        <w:t>.</w:t>
      </w:r>
    </w:p>
    <w:p w14:paraId="3871C8FE" w14:textId="77777777" w:rsidR="00662115" w:rsidRPr="00662115" w:rsidRDefault="00662115" w:rsidP="00662115">
      <w:pPr>
        <w:numPr>
          <w:ilvl w:val="0"/>
          <w:numId w:val="3"/>
        </w:numPr>
        <w:tabs>
          <w:tab w:val="num" w:pos="284"/>
        </w:tabs>
        <w:spacing w:before="120" w:line="360" w:lineRule="auto"/>
        <w:ind w:left="0" w:firstLine="0"/>
        <w:jc w:val="center"/>
        <w:rPr>
          <w:b/>
          <w:szCs w:val="24"/>
          <w:u w:val="none"/>
          <w:lang w:eastAsia="lv-LV"/>
        </w:rPr>
      </w:pPr>
      <w:r w:rsidRPr="00662115">
        <w:rPr>
          <w:b/>
          <w:szCs w:val="24"/>
          <w:u w:val="none"/>
          <w:lang w:eastAsia="lv-LV"/>
        </w:rPr>
        <w:t>Izsoles norise</w:t>
      </w:r>
    </w:p>
    <w:p w14:paraId="00388DC5"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Izsole notiks </w:t>
      </w:r>
      <w:r w:rsidRPr="00662115">
        <w:rPr>
          <w:b/>
          <w:szCs w:val="24"/>
          <w:u w:val="none"/>
          <w:lang w:eastAsia="lv-LV"/>
        </w:rPr>
        <w:t xml:space="preserve">2025.gada 2.oktobrī plkst.10:15 </w:t>
      </w:r>
      <w:r w:rsidRPr="00662115">
        <w:rPr>
          <w:szCs w:val="24"/>
          <w:u w:val="none"/>
          <w:lang w:eastAsia="lv-LV"/>
        </w:rPr>
        <w:t xml:space="preserve">Gulbenes novada Centrālās pārvaldes ēkā, Ābeļu ielā 2, Gulbenē, Gulbenes novadā, 2.stāva zālē. </w:t>
      </w:r>
    </w:p>
    <w:p w14:paraId="14A37BB6"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662115">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ECDB0FC"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40BA0C7"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D23A732"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Pirms izsoles sākšanas izsoles dalībnieki paraksta izsoles noteikumus, tādējādi apliecinot, ka pilnībā ar tiem ir iepazinušies un piekrīt tiem. </w:t>
      </w:r>
    </w:p>
    <w:p w14:paraId="7BD1E5C7"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Izsoles vadītājs atklāj izsoli, raksturo izsolāmo mantu, paziņo izsoles sākumcenu, izsoles soli un informē par solīšanas kārtību. </w:t>
      </w:r>
    </w:p>
    <w:p w14:paraId="3E690179"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D6A544D"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330E38A"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5960F9C"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8E18B6B" w14:textId="77777777" w:rsidR="00662115" w:rsidRPr="00662115" w:rsidRDefault="00662115" w:rsidP="00662115">
      <w:pPr>
        <w:numPr>
          <w:ilvl w:val="1"/>
          <w:numId w:val="3"/>
        </w:numPr>
        <w:tabs>
          <w:tab w:val="num" w:pos="709"/>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ar augšupejošu soli turpinās, līdz kāds no tās dalībniekiem nosola visaugstāko cenu. Šajā gadījumā izsole tiek izsludināta par pabeigtu. </w:t>
      </w:r>
    </w:p>
    <w:p w14:paraId="3FAE671B" w14:textId="77777777" w:rsidR="00662115" w:rsidRPr="00662115" w:rsidRDefault="00662115" w:rsidP="00662115">
      <w:pPr>
        <w:numPr>
          <w:ilvl w:val="1"/>
          <w:numId w:val="3"/>
        </w:numPr>
        <w:tabs>
          <w:tab w:val="num" w:pos="709"/>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0B64B7B" w14:textId="77777777" w:rsidR="00662115" w:rsidRPr="00662115" w:rsidRDefault="00662115" w:rsidP="00662115">
      <w:pPr>
        <w:numPr>
          <w:ilvl w:val="0"/>
          <w:numId w:val="3"/>
        </w:numPr>
        <w:tabs>
          <w:tab w:val="num" w:pos="284"/>
        </w:tabs>
        <w:spacing w:before="120" w:line="360" w:lineRule="auto"/>
        <w:ind w:left="0" w:firstLine="0"/>
        <w:jc w:val="center"/>
        <w:rPr>
          <w:b/>
          <w:szCs w:val="24"/>
          <w:u w:val="none"/>
          <w:lang w:eastAsia="lv-LV"/>
        </w:rPr>
      </w:pPr>
      <w:r w:rsidRPr="00662115">
        <w:rPr>
          <w:b/>
          <w:szCs w:val="24"/>
          <w:u w:val="none"/>
          <w:lang w:eastAsia="lv-LV"/>
        </w:rPr>
        <w:t>Izsoles rezultātu apstiprināšana un pirkuma līguma noslēgšana</w:t>
      </w:r>
    </w:p>
    <w:p w14:paraId="0C7A6AE7"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Izsoles komisija apstiprina izsoles protokolu septiņu dienu laikā pēc izsoles. </w:t>
      </w:r>
    </w:p>
    <w:p w14:paraId="4F63E2C1"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rFonts w:cs="Arial"/>
          <w:bCs/>
          <w:u w:val="none"/>
          <w:lang w:eastAsia="lv-LV"/>
        </w:rPr>
        <w:t>35 - 7</w:t>
      </w:r>
      <w:r w:rsidRPr="00662115">
        <w:rPr>
          <w:szCs w:val="24"/>
          <w:u w:val="none"/>
          <w:lang w:eastAsia="lv-LV"/>
        </w:rPr>
        <w:t>, Gulbenē, Gulbenē novadā</w:t>
      </w:r>
      <w:r w:rsidRPr="00662115">
        <w:rPr>
          <w:rFonts w:cs="Arial"/>
          <w:u w:val="none"/>
          <w:lang w:eastAsia="lv-LV"/>
        </w:rPr>
        <w:t>,</w:t>
      </w:r>
      <w:r w:rsidRPr="00662115">
        <w:rPr>
          <w:szCs w:val="24"/>
          <w:u w:val="none"/>
          <w:lang w:eastAsia="lv-LV"/>
        </w:rPr>
        <w:t xml:space="preserve"> pirkuma maksa”.</w:t>
      </w:r>
    </w:p>
    <w:p w14:paraId="45FEE0DA"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04E3C2"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CA27E23"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0CDFDCE"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Ja noteikumu 6.5.punktā noteiktais izsoles dalībnieks no īpašuma pirkuma atsakās vai norādītajā termiņā nenorēķinās par pirkumu, izsole tiek uzskatīta par nenotikušu. </w:t>
      </w:r>
    </w:p>
    <w:p w14:paraId="798E6953"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Gulbenes novada pašvaldības dome izsoles rezultātus apstiprina ne vēlāk kā trīsdesmit dienu laikā pēc 6.2. vai 6.5.punktā paredzēto maksājumu nokārtošanas.</w:t>
      </w:r>
    </w:p>
    <w:p w14:paraId="676B9CC6"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Gulbenes novada pašvaldība trīsdesmit dienu laikā pēc izsoles rezultātu apstiprināšanas noslēdz ar izsoles uzvarētāju pirkuma līgumu.</w:t>
      </w:r>
    </w:p>
    <w:p w14:paraId="266A3478"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Pēc pirkuma </w:t>
      </w:r>
      <w:smartTag w:uri="schemas-tilde-lv/tildestengine" w:element="veidnes">
        <w:smartTagPr>
          <w:attr w:name="text" w:val="līguma"/>
          <w:attr w:name="id" w:val="-1"/>
          <w:attr w:name="baseform" w:val="līgum|s"/>
        </w:smartTagPr>
        <w:r w:rsidRPr="00662115">
          <w:rPr>
            <w:szCs w:val="24"/>
            <w:u w:val="none"/>
            <w:lang w:eastAsia="lv-LV"/>
          </w:rPr>
          <w:t>līguma</w:t>
        </w:r>
      </w:smartTag>
      <w:r w:rsidRPr="00662115">
        <w:rPr>
          <w:szCs w:val="24"/>
          <w:u w:val="none"/>
          <w:lang w:eastAsia="lv-LV"/>
        </w:rPr>
        <w:t xml:space="preserve"> parakstīšanas visa dokumentācija, kas saistīta ar Gulbenes novada pašvaldības nekustamo īpašumu, tiek nodota ieguvējam, sastādot par to nodošanas – pieņemšanas aktu. </w:t>
      </w:r>
    </w:p>
    <w:p w14:paraId="536B9F95" w14:textId="77777777" w:rsidR="00662115" w:rsidRPr="00662115" w:rsidRDefault="00662115" w:rsidP="00662115">
      <w:pPr>
        <w:numPr>
          <w:ilvl w:val="1"/>
          <w:numId w:val="3"/>
        </w:numPr>
        <w:tabs>
          <w:tab w:val="num" w:pos="567"/>
        </w:tabs>
        <w:autoSpaceDE w:val="0"/>
        <w:autoSpaceDN w:val="0"/>
        <w:adjustRightInd w:val="0"/>
        <w:spacing w:line="360" w:lineRule="auto"/>
        <w:jc w:val="both"/>
        <w:rPr>
          <w:szCs w:val="24"/>
          <w:u w:val="none"/>
          <w:lang w:eastAsia="lv-LV"/>
        </w:rPr>
      </w:pPr>
      <w:r w:rsidRPr="00662115">
        <w:rPr>
          <w:szCs w:val="24"/>
          <w:u w:val="none"/>
          <w:lang w:eastAsia="lv-LV"/>
        </w:rPr>
        <w:t xml:space="preserve">Nekustamā īpašuma </w:t>
      </w:r>
      <w:proofErr w:type="spellStart"/>
      <w:r w:rsidRPr="00662115">
        <w:rPr>
          <w:szCs w:val="24"/>
          <w:u w:val="none"/>
          <w:lang w:eastAsia="lv-LV"/>
        </w:rPr>
        <w:t>pārreģistrāciju</w:t>
      </w:r>
      <w:proofErr w:type="spellEnd"/>
      <w:r w:rsidRPr="00662115">
        <w:rPr>
          <w:szCs w:val="24"/>
          <w:u w:val="none"/>
          <w:lang w:eastAsia="lv-LV"/>
        </w:rPr>
        <w:t xml:space="preserve"> Zemesgrāmatā Pircējs izdara par saviem līdzekļiem.</w:t>
      </w:r>
    </w:p>
    <w:p w14:paraId="62D5F59D" w14:textId="77777777" w:rsidR="00662115" w:rsidRPr="00662115" w:rsidRDefault="00662115" w:rsidP="00662115">
      <w:pPr>
        <w:numPr>
          <w:ilvl w:val="0"/>
          <w:numId w:val="3"/>
        </w:numPr>
        <w:tabs>
          <w:tab w:val="num" w:pos="284"/>
        </w:tabs>
        <w:spacing w:line="360" w:lineRule="auto"/>
        <w:ind w:left="284" w:hanging="284"/>
        <w:jc w:val="center"/>
        <w:rPr>
          <w:b/>
          <w:szCs w:val="24"/>
          <w:u w:val="none"/>
          <w:lang w:eastAsia="lv-LV"/>
        </w:rPr>
      </w:pPr>
      <w:r w:rsidRPr="00662115">
        <w:rPr>
          <w:b/>
          <w:szCs w:val="24"/>
          <w:u w:val="none"/>
          <w:lang w:eastAsia="lv-LV"/>
        </w:rPr>
        <w:t>Nenotikusi izsole</w:t>
      </w:r>
    </w:p>
    <w:p w14:paraId="453C63BF" w14:textId="77777777" w:rsidR="00662115" w:rsidRPr="00662115" w:rsidRDefault="00662115" w:rsidP="00662115">
      <w:pPr>
        <w:numPr>
          <w:ilvl w:val="1"/>
          <w:numId w:val="3"/>
        </w:numPr>
        <w:autoSpaceDE w:val="0"/>
        <w:autoSpaceDN w:val="0"/>
        <w:adjustRightInd w:val="0"/>
        <w:spacing w:line="360" w:lineRule="auto"/>
        <w:jc w:val="both"/>
        <w:rPr>
          <w:szCs w:val="24"/>
          <w:u w:val="none"/>
          <w:lang w:eastAsia="lv-LV"/>
        </w:rPr>
      </w:pPr>
      <w:r w:rsidRPr="00662115">
        <w:rPr>
          <w:szCs w:val="24"/>
          <w:u w:val="none"/>
          <w:lang w:eastAsia="lv-LV"/>
        </w:rPr>
        <w:t xml:space="preserve">Objekta izsole uzskatāma par nenotikušu: </w:t>
      </w:r>
    </w:p>
    <w:p w14:paraId="38CB7CD1" w14:textId="77777777" w:rsidR="00662115" w:rsidRPr="00662115" w:rsidRDefault="00662115" w:rsidP="00662115">
      <w:pPr>
        <w:numPr>
          <w:ilvl w:val="2"/>
          <w:numId w:val="3"/>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ja uz izsoli nav reģistrēts neviens izsoles dalībnieks; </w:t>
      </w:r>
    </w:p>
    <w:p w14:paraId="71801D03" w14:textId="77777777" w:rsidR="00662115" w:rsidRPr="00662115" w:rsidRDefault="00662115" w:rsidP="00662115">
      <w:pPr>
        <w:numPr>
          <w:ilvl w:val="2"/>
          <w:numId w:val="3"/>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ja neviens izsoles dalībnieks nav pārsolījis izsoles sākumcenu; </w:t>
      </w:r>
    </w:p>
    <w:p w14:paraId="5AE5FA0B" w14:textId="77777777" w:rsidR="00662115" w:rsidRPr="00662115" w:rsidRDefault="00662115" w:rsidP="00662115">
      <w:pPr>
        <w:numPr>
          <w:ilvl w:val="2"/>
          <w:numId w:val="3"/>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ja vienīgais izsoles dalībnieks, kurš nosolījis izsolāmo īpašumu, nav parakstījis izsolāmā īpašuma pirkuma līgumu; </w:t>
      </w:r>
    </w:p>
    <w:p w14:paraId="43B65EDF" w14:textId="77777777" w:rsidR="00662115" w:rsidRPr="00662115" w:rsidRDefault="00662115" w:rsidP="00662115">
      <w:pPr>
        <w:numPr>
          <w:ilvl w:val="2"/>
          <w:numId w:val="3"/>
        </w:numPr>
        <w:autoSpaceDE w:val="0"/>
        <w:autoSpaceDN w:val="0"/>
        <w:adjustRightInd w:val="0"/>
        <w:spacing w:line="360" w:lineRule="auto"/>
        <w:ind w:left="1134" w:hanging="708"/>
        <w:jc w:val="both"/>
        <w:rPr>
          <w:szCs w:val="24"/>
          <w:u w:val="none"/>
          <w:lang w:eastAsia="lv-LV"/>
        </w:rPr>
      </w:pPr>
      <w:r w:rsidRPr="00662115">
        <w:rPr>
          <w:szCs w:val="24"/>
          <w:u w:val="none"/>
          <w:lang w:eastAsia="lv-LV"/>
        </w:rPr>
        <w:t>ja neviens no izsoles dalībniekiem, kurš atzīts par nosolītāju, neveic pirkuma maksas samaksu šajos noteikumos norādītajā termiņā.</w:t>
      </w:r>
    </w:p>
    <w:p w14:paraId="466279E9" w14:textId="77777777" w:rsidR="00662115" w:rsidRPr="00662115" w:rsidRDefault="00662115" w:rsidP="00662115">
      <w:pPr>
        <w:numPr>
          <w:ilvl w:val="0"/>
          <w:numId w:val="3"/>
        </w:numPr>
        <w:tabs>
          <w:tab w:val="num" w:pos="426"/>
        </w:tabs>
        <w:spacing w:before="120" w:line="360" w:lineRule="auto"/>
        <w:ind w:left="426" w:hanging="426"/>
        <w:jc w:val="center"/>
        <w:rPr>
          <w:b/>
          <w:szCs w:val="24"/>
          <w:u w:val="none"/>
          <w:lang w:eastAsia="lv-LV"/>
        </w:rPr>
      </w:pPr>
      <w:r w:rsidRPr="00662115">
        <w:rPr>
          <w:b/>
          <w:szCs w:val="24"/>
          <w:u w:val="none"/>
          <w:lang w:eastAsia="lv-LV"/>
        </w:rPr>
        <w:t>Izsoles rezultātu apstrīdēšana</w:t>
      </w:r>
    </w:p>
    <w:p w14:paraId="4AEBC4DF" w14:textId="77777777" w:rsidR="00662115" w:rsidRPr="00662115" w:rsidRDefault="00662115" w:rsidP="00662115">
      <w:pPr>
        <w:numPr>
          <w:ilvl w:val="1"/>
          <w:numId w:val="3"/>
        </w:numPr>
        <w:spacing w:line="360" w:lineRule="auto"/>
        <w:jc w:val="both"/>
        <w:rPr>
          <w:szCs w:val="24"/>
          <w:u w:val="none"/>
          <w:lang w:eastAsia="lv-LV"/>
        </w:rPr>
      </w:pPr>
      <w:r w:rsidRPr="00662115">
        <w:rPr>
          <w:szCs w:val="24"/>
          <w:u w:val="none"/>
          <w:lang w:eastAsia="lv-LV"/>
        </w:rPr>
        <w:t>Izsoles rezultātus var apstrīdēt Gulbenes novada pašvaldības domē 5 (piecu) darba dienu laikā no dienas, kad Izsoles komisija ir apstiprinājusi izsoles protokolu.</w:t>
      </w:r>
    </w:p>
    <w:p w14:paraId="51EC880F" w14:textId="77777777" w:rsidR="00662115" w:rsidRPr="00662115" w:rsidRDefault="00662115" w:rsidP="00662115">
      <w:pPr>
        <w:numPr>
          <w:ilvl w:val="0"/>
          <w:numId w:val="3"/>
        </w:numPr>
        <w:tabs>
          <w:tab w:val="num" w:pos="284"/>
        </w:tabs>
        <w:spacing w:line="360" w:lineRule="auto"/>
        <w:ind w:left="0" w:firstLine="0"/>
        <w:contextualSpacing/>
        <w:jc w:val="center"/>
        <w:rPr>
          <w:b/>
          <w:bCs/>
          <w:szCs w:val="24"/>
          <w:u w:val="none"/>
        </w:rPr>
      </w:pPr>
      <w:r w:rsidRPr="00662115">
        <w:rPr>
          <w:b/>
          <w:bCs/>
          <w:szCs w:val="24"/>
          <w:u w:val="none"/>
        </w:rPr>
        <w:lastRenderedPageBreak/>
        <w:t>Citi noteikumi</w:t>
      </w:r>
    </w:p>
    <w:p w14:paraId="7A2C9A9C" w14:textId="77777777" w:rsidR="00662115" w:rsidRPr="00662115" w:rsidRDefault="00662115" w:rsidP="00662115">
      <w:pPr>
        <w:numPr>
          <w:ilvl w:val="1"/>
          <w:numId w:val="3"/>
        </w:numPr>
        <w:spacing w:line="360" w:lineRule="auto"/>
        <w:contextualSpacing/>
        <w:jc w:val="both"/>
        <w:rPr>
          <w:szCs w:val="24"/>
          <w:u w:val="none"/>
        </w:rPr>
      </w:pPr>
      <w:r w:rsidRPr="00662115">
        <w:rPr>
          <w:szCs w:val="24"/>
          <w:u w:val="none"/>
          <w:lang w:eastAsia="lv-LV"/>
        </w:rPr>
        <w:t>Starp izsoles dalībniekiem aizliegta vienošanās, kas varētu ietekmēt izsoles rezultātus un gaitu.</w:t>
      </w:r>
    </w:p>
    <w:p w14:paraId="1C3459D8" w14:textId="77777777" w:rsidR="00662115" w:rsidRPr="00662115" w:rsidRDefault="00662115" w:rsidP="00662115">
      <w:pPr>
        <w:numPr>
          <w:ilvl w:val="1"/>
          <w:numId w:val="3"/>
        </w:numPr>
        <w:spacing w:line="360" w:lineRule="auto"/>
        <w:contextualSpacing/>
        <w:jc w:val="both"/>
        <w:rPr>
          <w:szCs w:val="24"/>
          <w:u w:val="none"/>
          <w:lang w:eastAsia="lv-LV"/>
        </w:rPr>
      </w:pPr>
      <w:r w:rsidRPr="00662115">
        <w:rPr>
          <w:szCs w:val="24"/>
          <w:u w:val="none"/>
          <w:lang w:eastAsia="lv-LV"/>
        </w:rPr>
        <w:t>Izsoles pretendenti piekrīt, ka Izsoles komisija veic personas datu apstrādi, pārbaudot sniegto ziņu patiesumu.</w:t>
      </w:r>
    </w:p>
    <w:p w14:paraId="1F678106" w14:textId="77777777" w:rsidR="00662115" w:rsidRPr="00662115" w:rsidRDefault="00662115" w:rsidP="00662115">
      <w:pPr>
        <w:numPr>
          <w:ilvl w:val="1"/>
          <w:numId w:val="3"/>
        </w:numPr>
        <w:spacing w:line="360" w:lineRule="auto"/>
        <w:contextualSpacing/>
        <w:jc w:val="both"/>
        <w:rPr>
          <w:szCs w:val="24"/>
          <w:u w:val="none"/>
        </w:rPr>
      </w:pPr>
      <w:r w:rsidRPr="0066211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0CD7694" w14:textId="77777777" w:rsidR="00662115" w:rsidRPr="00662115" w:rsidRDefault="00662115" w:rsidP="00662115">
      <w:pPr>
        <w:spacing w:line="276" w:lineRule="auto"/>
        <w:ind w:right="43"/>
        <w:jc w:val="both"/>
        <w:rPr>
          <w:rFonts w:eastAsia="Calibri"/>
          <w:szCs w:val="24"/>
          <w:u w:val="none"/>
        </w:rPr>
      </w:pPr>
      <w:r w:rsidRPr="00662115">
        <w:rPr>
          <w:szCs w:val="24"/>
          <w:u w:val="none"/>
          <w:lang w:eastAsia="lv-LV"/>
        </w:rPr>
        <w:t xml:space="preserve"> </w:t>
      </w:r>
    </w:p>
    <w:p w14:paraId="794A7855"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8F74ECA"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pirmās izsoles rīkošanu</w:t>
      </w:r>
    </w:p>
    <w:p w14:paraId="0296633E"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E69FC6A"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2BEB2E" w14:textId="77777777" w:rsidR="00591422" w:rsidRPr="00575A1B" w:rsidRDefault="00591422" w:rsidP="00591422">
      <w:pPr>
        <w:rPr>
          <w:rFonts w:eastAsia="Calibri"/>
          <w:szCs w:val="24"/>
          <w:u w:val="none"/>
        </w:rPr>
      </w:pPr>
      <w:r>
        <w:rPr>
          <w:rFonts w:eastAsia="Calibri"/>
          <w:szCs w:val="24"/>
          <w:u w:val="none"/>
        </w:rPr>
        <w:t>DEBATĒS PIEDALĀS: nav</w:t>
      </w:r>
    </w:p>
    <w:p w14:paraId="59EA1B4D" w14:textId="77777777" w:rsidR="00591422" w:rsidRDefault="00591422" w:rsidP="00591422">
      <w:pPr>
        <w:rPr>
          <w:rFonts w:eastAsia="Calibri"/>
          <w:color w:val="FF0000"/>
          <w:szCs w:val="24"/>
          <w:u w:val="none"/>
        </w:rPr>
      </w:pPr>
    </w:p>
    <w:p w14:paraId="05263FC7" w14:textId="77777777" w:rsidR="00591422" w:rsidRDefault="00591422" w:rsidP="00591422">
      <w:pPr>
        <w:spacing w:line="360" w:lineRule="auto"/>
        <w:ind w:firstLine="567"/>
        <w:jc w:val="both"/>
        <w:rPr>
          <w:u w:val="none"/>
        </w:rPr>
      </w:pPr>
      <w:r>
        <w:rPr>
          <w:u w:val="none"/>
        </w:rPr>
        <w:t>Attīstības un tautsaimniecības komiteja atklāti balsojot:</w:t>
      </w:r>
    </w:p>
    <w:p w14:paraId="276970DD"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131B9146"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DB0C40" w14:textId="77777777" w:rsidR="00662115" w:rsidRPr="00662115" w:rsidRDefault="00662115" w:rsidP="00662115">
      <w:pPr>
        <w:spacing w:after="240"/>
        <w:jc w:val="center"/>
        <w:rPr>
          <w:snapToGrid w:val="0"/>
          <w:szCs w:val="24"/>
          <w:u w:val="none"/>
        </w:rPr>
      </w:pPr>
      <w:r w:rsidRPr="00662115">
        <w:rPr>
          <w:b/>
          <w:snapToGrid w:val="0"/>
          <w:szCs w:val="24"/>
          <w:u w:val="none"/>
        </w:rPr>
        <w:t xml:space="preserve">Par </w:t>
      </w:r>
      <w:r w:rsidRPr="00662115">
        <w:rPr>
          <w:b/>
          <w:snapToGrid w:val="0"/>
          <w:szCs w:val="20"/>
          <w:u w:val="none"/>
        </w:rPr>
        <w:t xml:space="preserve">dzīvokļa īpašuma </w:t>
      </w:r>
      <w:r w:rsidRPr="00662115">
        <w:rPr>
          <w:b/>
          <w:bCs/>
          <w:snapToGrid w:val="0"/>
          <w:szCs w:val="20"/>
          <w:u w:val="none"/>
        </w:rPr>
        <w:t>“Lauksaimniecības Skola 20” - 15, Jaungulbenē, Jaungulbenes pagastā, Gulbenes novadā</w:t>
      </w:r>
      <w:r w:rsidRPr="00662115">
        <w:rPr>
          <w:b/>
          <w:bCs/>
          <w:noProof/>
          <w:snapToGrid w:val="0"/>
          <w:szCs w:val="20"/>
          <w:u w:val="none"/>
        </w:rPr>
        <w:t>,</w:t>
      </w:r>
      <w:r w:rsidRPr="00662115">
        <w:rPr>
          <w:b/>
          <w:snapToGrid w:val="0"/>
          <w:szCs w:val="20"/>
          <w:u w:val="none"/>
        </w:rPr>
        <w:t xml:space="preserve"> pirmās izsoles rīkošanu</w:t>
      </w:r>
    </w:p>
    <w:p w14:paraId="6871DAA6" w14:textId="77777777" w:rsidR="00662115" w:rsidRPr="00662115" w:rsidRDefault="00662115" w:rsidP="00662115">
      <w:pPr>
        <w:widowControl w:val="0"/>
        <w:spacing w:before="120" w:line="360" w:lineRule="auto"/>
        <w:ind w:firstLine="567"/>
        <w:jc w:val="both"/>
        <w:rPr>
          <w:rFonts w:cs="Arial"/>
          <w:u w:val="none"/>
          <w:lang w:eastAsia="lv-LV"/>
        </w:rPr>
      </w:pPr>
      <w:r w:rsidRPr="00662115">
        <w:rPr>
          <w:rFonts w:cs="Arial"/>
          <w:u w:val="none"/>
          <w:lang w:eastAsia="lv-LV"/>
        </w:rPr>
        <w:t xml:space="preserve">Gulbenes novada pašvaldības dome 2024.gada 27.decembrī pieņēma lēmumu Nr. GND/2024/758 “Par Jaungulbenes pagasta dzīvokļa īpašuma “Lauksaimniecības Skola 20” - 15 atsavināšanu” (protokols Nr. 22; 8.p.), ar kuru nolēma nodot atsavināšanai atklātā mutiskā izsolē ar augšupejošu soli Gulbenes novada pašvaldībai piederošo </w:t>
      </w:r>
      <w:r w:rsidRPr="00662115">
        <w:rPr>
          <w:rFonts w:eastAsia="SimSun" w:cs="Arial"/>
          <w:u w:val="none"/>
          <w:lang w:eastAsia="zh-CN" w:bidi="hi-IN"/>
        </w:rPr>
        <w:t xml:space="preserve">dzīvokļa īpašumu </w:t>
      </w:r>
      <w:r w:rsidRPr="00662115">
        <w:rPr>
          <w:rFonts w:cs="Arial"/>
          <w:bCs/>
          <w:u w:val="none"/>
          <w:lang w:eastAsia="lv-LV"/>
        </w:rPr>
        <w:t xml:space="preserve">“Lauksaimniecības Skola 20” - 15, Jaungulbenē, Jaungulbenes pagastā, Gulbenes novadā, kadastra numurs 5060 900 0164, </w:t>
      </w:r>
      <w:r w:rsidRPr="00662115">
        <w:rPr>
          <w:rFonts w:eastAsia="SimSun" w:cs="Arial"/>
          <w:u w:val="none"/>
          <w:lang w:eastAsia="zh-CN" w:bidi="hi-IN"/>
        </w:rPr>
        <w:t xml:space="preserve">kas sastāv no divu istabu dzīvokļa ar platību 48,9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xml:space="preserve">. (telpu grupas kadastra apzīmējums 50600040313001015), pie tā piederošām kopīpašuma 4790/79470 </w:t>
      </w:r>
      <w:r w:rsidRPr="00662115">
        <w:rPr>
          <w:rFonts w:eastAsia="SimSun" w:cs="Arial"/>
          <w:bCs/>
          <w:u w:val="none"/>
          <w:lang w:eastAsia="zh-CN" w:bidi="hi-IN"/>
        </w:rPr>
        <w:t xml:space="preserve">domājamajām daļām </w:t>
      </w:r>
      <w:r w:rsidRPr="00662115">
        <w:rPr>
          <w:rFonts w:eastAsia="SimSun" w:cs="Arial"/>
          <w:u w:val="none"/>
          <w:lang w:eastAsia="zh-CN" w:bidi="hi-IN"/>
        </w:rPr>
        <w:t xml:space="preserve">no dzīvojamās mājas (būves kadastra apzīmējums 50600040313001) un 4790/79470 </w:t>
      </w:r>
      <w:r w:rsidRPr="00662115">
        <w:rPr>
          <w:rFonts w:eastAsia="SimSun" w:cs="Arial"/>
          <w:bCs/>
          <w:u w:val="none"/>
          <w:lang w:eastAsia="zh-CN" w:bidi="hi-IN"/>
        </w:rPr>
        <w:t xml:space="preserve">domājamajām daļām </w:t>
      </w:r>
      <w:r w:rsidRPr="00662115">
        <w:rPr>
          <w:rFonts w:eastAsia="SimSun" w:cs="Arial"/>
          <w:u w:val="none"/>
          <w:lang w:eastAsia="zh-CN" w:bidi="hi-IN"/>
        </w:rPr>
        <w:t>no zemes ar kadastra apzīmējumu 50600040313</w:t>
      </w:r>
      <w:r w:rsidRPr="00662115">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72DE059E" w14:textId="77777777" w:rsidR="00662115" w:rsidRPr="00662115" w:rsidRDefault="00662115" w:rsidP="00662115">
      <w:pPr>
        <w:tabs>
          <w:tab w:val="left" w:pos="851"/>
        </w:tabs>
        <w:spacing w:line="360" w:lineRule="auto"/>
        <w:ind w:firstLine="567"/>
        <w:jc w:val="both"/>
        <w:rPr>
          <w:rFonts w:cs="Arial"/>
          <w:u w:val="none"/>
          <w:lang w:eastAsia="lv-LV"/>
        </w:rPr>
      </w:pPr>
      <w:r w:rsidRPr="00662115">
        <w:rPr>
          <w:rFonts w:cs="Arial"/>
          <w:u w:val="none"/>
          <w:lang w:eastAsia="lv-LV"/>
        </w:rPr>
        <w:t>Atbilstoši sertificēta vērtētāja – sabiedrības ar ierobežotu atbildību “</w:t>
      </w:r>
      <w:proofErr w:type="spellStart"/>
      <w:r w:rsidRPr="00662115">
        <w:rPr>
          <w:rFonts w:cs="Arial"/>
          <w:u w:val="none"/>
          <w:lang w:eastAsia="lv-LV"/>
        </w:rPr>
        <w:t>Vindeks</w:t>
      </w:r>
      <w:proofErr w:type="spellEnd"/>
      <w:r w:rsidRPr="00662115">
        <w:rPr>
          <w:rFonts w:cs="Arial"/>
          <w:u w:val="none"/>
          <w:lang w:eastAsia="lv-LV"/>
        </w:rPr>
        <w:t xml:space="preserve">”, reģistrācijas Nr. 40003562948, juridiskā adrese: </w:t>
      </w:r>
      <w:proofErr w:type="spellStart"/>
      <w:r w:rsidRPr="00662115">
        <w:rPr>
          <w:rFonts w:cs="Arial"/>
          <w:u w:val="none"/>
          <w:lang w:eastAsia="lv-LV"/>
        </w:rPr>
        <w:t>Pļavniekkalna</w:t>
      </w:r>
      <w:proofErr w:type="spellEnd"/>
      <w:r w:rsidRPr="00662115">
        <w:rPr>
          <w:rFonts w:cs="Arial"/>
          <w:u w:val="none"/>
          <w:lang w:eastAsia="lv-LV"/>
        </w:rPr>
        <w:t xml:space="preserve"> iela 69, Katlakalns, Ķekavas pagasts, Ķekavas </w:t>
      </w:r>
      <w:r w:rsidRPr="00662115">
        <w:rPr>
          <w:rFonts w:cs="Arial"/>
          <w:u w:val="none"/>
          <w:lang w:eastAsia="lv-LV"/>
        </w:rPr>
        <w:lastRenderedPageBreak/>
        <w:t xml:space="preserve">novads, LV-2111, sagatavotajai atskaitei (saņemta 2025.gada 16.jūlijā un reģistrēta ar Nr. GND/4.18/25/2492-S) par nekustamā īpašuma tirgus vērtību, saskaņā ar 2025.gada 27.jūnija vērtēšanas atskaiti, objekta tirgus vērtība ir 4800 EUR (četri tūkstoši astoņi simti </w:t>
      </w:r>
      <w:proofErr w:type="spellStart"/>
      <w:r w:rsidRPr="00662115">
        <w:rPr>
          <w:rFonts w:cs="Arial"/>
          <w:i/>
          <w:iCs/>
          <w:u w:val="none"/>
          <w:lang w:eastAsia="lv-LV"/>
        </w:rPr>
        <w:t>euro</w:t>
      </w:r>
      <w:proofErr w:type="spellEnd"/>
      <w:r w:rsidRPr="00662115">
        <w:rPr>
          <w:rFonts w:cs="Arial"/>
          <w:u w:val="none"/>
          <w:lang w:eastAsia="lv-LV"/>
        </w:rPr>
        <w:t>).</w:t>
      </w:r>
    </w:p>
    <w:p w14:paraId="4A8A6D2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62115">
        <w:rPr>
          <w:rFonts w:cs="Arial"/>
          <w:u w:val="none"/>
          <w:lang w:eastAsia="lv-LV"/>
        </w:rPr>
        <w:t xml:space="preserve"> </w:t>
      </w:r>
      <w:r w:rsidRPr="00662115">
        <w:rPr>
          <w:szCs w:val="24"/>
          <w:u w:val="none"/>
          <w:lang w:eastAsia="lv-LV"/>
        </w:rPr>
        <w:t>ka tikai domes kompetencē ir pieņemt lēmumus citos ārējos normatīvajos aktos paredzētajos gadījumos.</w:t>
      </w:r>
    </w:p>
    <w:p w14:paraId="3B89E9E7"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62115">
        <w:rPr>
          <w:szCs w:val="24"/>
          <w:u w:val="none"/>
          <w:lang w:eastAsia="lv-LV"/>
        </w:rPr>
        <w:t>citstarp</w:t>
      </w:r>
      <w:proofErr w:type="spellEnd"/>
      <w:r w:rsidRPr="00662115">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4DF0501"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Ņemot vērā Gulbenes novada pašvaldības īpašuma novērtēšanas un izsoļu komisijas 2025.gada 1.augusta sēdes lēmumu “Par dzīvokļa īpašuma “Lauksaimniecības Skola 20” - 15, Jaungulbenē, Jaungulbenes pagastā, Gulbenes novadā, pirmās izsoles sākumcenas noteikšanu” (protokols Nr. GND/2.7.2/25/17 (3.§)),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6ACFD924" w14:textId="77777777" w:rsidR="00662115" w:rsidRPr="00662115" w:rsidRDefault="00662115" w:rsidP="00662115">
      <w:pPr>
        <w:widowControl w:val="0"/>
        <w:numPr>
          <w:ilvl w:val="0"/>
          <w:numId w:val="5"/>
        </w:numPr>
        <w:tabs>
          <w:tab w:val="left" w:pos="851"/>
        </w:tabs>
        <w:spacing w:line="360" w:lineRule="auto"/>
        <w:ind w:left="0" w:firstLine="567"/>
        <w:contextualSpacing/>
        <w:jc w:val="both"/>
        <w:rPr>
          <w:szCs w:val="24"/>
          <w:u w:val="none"/>
          <w:lang w:eastAsia="lv-LV"/>
        </w:rPr>
      </w:pPr>
      <w:r w:rsidRPr="00662115">
        <w:rPr>
          <w:szCs w:val="24"/>
          <w:u w:val="none"/>
          <w:lang w:eastAsia="lv-LV"/>
        </w:rPr>
        <w:t xml:space="preserve">RĪKOT </w:t>
      </w:r>
      <w:r w:rsidRPr="00662115">
        <w:rPr>
          <w:rFonts w:cs="Arial"/>
          <w:u w:val="none"/>
          <w:lang w:eastAsia="lv-LV"/>
        </w:rPr>
        <w:t xml:space="preserve">Gulbenes novada pašvaldībai piederošā dzīvokļa īpašuma </w:t>
      </w:r>
      <w:r w:rsidRPr="00662115">
        <w:rPr>
          <w:rFonts w:cs="Arial"/>
          <w:bCs/>
          <w:u w:val="none"/>
          <w:lang w:eastAsia="lv-LV"/>
        </w:rPr>
        <w:t xml:space="preserve">“Lauksaimniecības Skola 20” - 15, Jaungulbenē, Jaungulbenes pagastā, Gulbenes novadā, kadastra numurs 5060 900 0164, </w:t>
      </w:r>
      <w:r w:rsidRPr="00662115">
        <w:rPr>
          <w:rFonts w:eastAsia="SimSun" w:cs="Arial"/>
          <w:u w:val="none"/>
          <w:lang w:eastAsia="zh-CN" w:bidi="hi-IN"/>
        </w:rPr>
        <w:t xml:space="preserve">kas sastāv no divu istabu dzīvokļa ar platību 48,9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Pr="00662115">
        <w:rPr>
          <w:szCs w:val="24"/>
          <w:u w:val="none"/>
          <w:lang w:eastAsia="lv-LV"/>
        </w:rPr>
        <w:t>, pirmo izsoli.</w:t>
      </w:r>
    </w:p>
    <w:p w14:paraId="42CA3BDB"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2. APSTIPRINĀT šā lēmuma 1.punktā minētā dzīvokļa īpašuma pirmās izsoles sākumcenu </w:t>
      </w:r>
      <w:r w:rsidRPr="00662115">
        <w:rPr>
          <w:rFonts w:cs="Arial"/>
          <w:u w:val="none"/>
          <w:lang w:eastAsia="lv-LV"/>
        </w:rPr>
        <w:t xml:space="preserve">4800 EUR (četri tūkstoši astoņi simti </w:t>
      </w:r>
      <w:proofErr w:type="spellStart"/>
      <w:r w:rsidRPr="00662115">
        <w:rPr>
          <w:i/>
          <w:szCs w:val="24"/>
          <w:u w:val="none"/>
          <w:lang w:eastAsia="lv-LV"/>
        </w:rPr>
        <w:t>euro</w:t>
      </w:r>
      <w:proofErr w:type="spellEnd"/>
      <w:r w:rsidRPr="00662115">
        <w:rPr>
          <w:szCs w:val="24"/>
          <w:u w:val="none"/>
          <w:lang w:eastAsia="lv-LV"/>
        </w:rPr>
        <w:t>).</w:t>
      </w:r>
    </w:p>
    <w:p w14:paraId="63670B1C"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lastRenderedPageBreak/>
        <w:t>3. APSTIPRINĀT šā lēmuma 1.punktā minētā dzīvokļa īpašuma pirmās izsoles noteikumus (pielikums), kas ir šī lēmuma neatņemama sastāvdaļa.</w:t>
      </w:r>
    </w:p>
    <w:p w14:paraId="0322271D"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4. UZDOT Gulbenes novada pašvaldības īpašuma novērtēšanas un izsoļu komisijai rīkot šā lēmuma 1.punktā minētā dzīvokļa īpašuma pirmo mutisku atklāto izsoli.</w:t>
      </w:r>
    </w:p>
    <w:p w14:paraId="5043334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5. Lēmuma izpildes kontroli veikt Gulbenes novada pašvaldības izpilddirektoram.</w:t>
      </w:r>
    </w:p>
    <w:p w14:paraId="3D12863B" w14:textId="77777777" w:rsidR="00662115" w:rsidRPr="00662115" w:rsidRDefault="00662115" w:rsidP="00662115">
      <w:pPr>
        <w:widowControl w:val="0"/>
        <w:jc w:val="both"/>
        <w:rPr>
          <w:szCs w:val="24"/>
          <w:u w:val="none"/>
          <w:lang w:eastAsia="lv-LV"/>
        </w:rPr>
      </w:pPr>
    </w:p>
    <w:p w14:paraId="447B74D1" w14:textId="77777777" w:rsidR="00662115" w:rsidRPr="00662115" w:rsidRDefault="00662115" w:rsidP="00662115">
      <w:pPr>
        <w:widowControl w:val="0"/>
        <w:jc w:val="both"/>
        <w:rPr>
          <w:szCs w:val="24"/>
          <w:u w:val="none"/>
          <w:lang w:eastAsia="lv-LV"/>
        </w:rPr>
      </w:pPr>
    </w:p>
    <w:p w14:paraId="7F9133B5" w14:textId="77777777" w:rsidR="00662115" w:rsidRPr="00662115" w:rsidRDefault="00662115" w:rsidP="00662115">
      <w:pPr>
        <w:jc w:val="right"/>
        <w:rPr>
          <w:szCs w:val="24"/>
          <w:u w:val="none"/>
          <w:lang w:eastAsia="lv-LV"/>
        </w:rPr>
      </w:pPr>
      <w:r w:rsidRPr="00662115">
        <w:rPr>
          <w:szCs w:val="24"/>
          <w:u w:val="none"/>
          <w:lang w:eastAsia="lv-LV"/>
        </w:rPr>
        <w:t>Pielikums 28.08.2025. Gulbenes novada pašvaldības domes lēmumam Nr. GND/2025/</w:t>
      </w:r>
    </w:p>
    <w:p w14:paraId="0079961A" w14:textId="77777777" w:rsidR="00662115" w:rsidRPr="00662115" w:rsidRDefault="00662115" w:rsidP="00662115">
      <w:pPr>
        <w:jc w:val="right"/>
        <w:rPr>
          <w:szCs w:val="24"/>
          <w:u w:val="none"/>
          <w:lang w:eastAsia="lv-LV"/>
        </w:rPr>
      </w:pPr>
    </w:p>
    <w:p w14:paraId="538013EC" w14:textId="77777777" w:rsidR="00662115" w:rsidRPr="00662115" w:rsidRDefault="00662115" w:rsidP="00662115">
      <w:pPr>
        <w:jc w:val="center"/>
        <w:rPr>
          <w:b/>
          <w:caps/>
          <w:szCs w:val="24"/>
          <w:u w:val="none"/>
          <w:lang w:eastAsia="lv-LV"/>
        </w:rPr>
      </w:pPr>
      <w:r w:rsidRPr="00662115">
        <w:rPr>
          <w:b/>
          <w:caps/>
          <w:szCs w:val="24"/>
          <w:u w:val="none"/>
          <w:lang w:eastAsia="lv-LV"/>
        </w:rPr>
        <w:t xml:space="preserve">Gulbenes novada pašvaldības dzīvokļa īpašuma </w:t>
      </w:r>
    </w:p>
    <w:p w14:paraId="73893294" w14:textId="77777777" w:rsidR="00662115" w:rsidRPr="00662115" w:rsidRDefault="00662115" w:rsidP="00662115">
      <w:pPr>
        <w:jc w:val="center"/>
        <w:rPr>
          <w:b/>
          <w:caps/>
          <w:szCs w:val="24"/>
          <w:u w:val="none"/>
          <w:lang w:eastAsia="lv-LV"/>
        </w:rPr>
      </w:pPr>
      <w:r w:rsidRPr="00662115">
        <w:rPr>
          <w:b/>
          <w:caps/>
          <w:szCs w:val="24"/>
          <w:u w:val="none"/>
          <w:lang w:eastAsia="lv-LV"/>
        </w:rPr>
        <w:t>“lauksaimniecības skola 20” - 15, jaungulbenē, jaungulbenes pagastā, gulbenes novadā,</w:t>
      </w:r>
    </w:p>
    <w:p w14:paraId="71664801" w14:textId="77777777" w:rsidR="00662115" w:rsidRPr="00662115" w:rsidRDefault="00662115" w:rsidP="00662115">
      <w:pPr>
        <w:jc w:val="center"/>
        <w:rPr>
          <w:b/>
          <w:szCs w:val="24"/>
          <w:u w:val="none"/>
          <w:lang w:eastAsia="lv-LV"/>
        </w:rPr>
      </w:pPr>
      <w:r w:rsidRPr="00662115">
        <w:rPr>
          <w:b/>
          <w:szCs w:val="24"/>
          <w:u w:val="none"/>
          <w:lang w:eastAsia="lv-LV"/>
        </w:rPr>
        <w:t>PIRMĀS IZSOLES NOTEIKUMI</w:t>
      </w:r>
    </w:p>
    <w:p w14:paraId="7BE55275" w14:textId="77777777" w:rsidR="00662115" w:rsidRPr="00662115" w:rsidRDefault="00662115" w:rsidP="00662115">
      <w:pPr>
        <w:tabs>
          <w:tab w:val="left" w:pos="0"/>
          <w:tab w:val="left" w:pos="426"/>
          <w:tab w:val="left" w:pos="709"/>
        </w:tabs>
        <w:spacing w:before="120" w:line="360" w:lineRule="auto"/>
        <w:ind w:right="45"/>
        <w:jc w:val="center"/>
        <w:rPr>
          <w:b/>
          <w:szCs w:val="24"/>
          <w:u w:val="none"/>
        </w:rPr>
      </w:pPr>
      <w:r w:rsidRPr="00662115">
        <w:rPr>
          <w:b/>
          <w:szCs w:val="24"/>
          <w:u w:val="none"/>
        </w:rPr>
        <w:t>1. Vispārīgie noteikumi</w:t>
      </w:r>
    </w:p>
    <w:p w14:paraId="27995BB3" w14:textId="77777777" w:rsidR="00662115" w:rsidRPr="00662115" w:rsidRDefault="00662115" w:rsidP="00662115">
      <w:pPr>
        <w:spacing w:line="360" w:lineRule="auto"/>
        <w:ind w:left="426" w:right="-1" w:hanging="426"/>
        <w:jc w:val="both"/>
        <w:rPr>
          <w:szCs w:val="24"/>
          <w:u w:val="none"/>
          <w:lang w:eastAsia="lv-LV"/>
        </w:rPr>
      </w:pPr>
      <w:r w:rsidRPr="00662115">
        <w:rPr>
          <w:szCs w:val="24"/>
          <w:u w:val="none"/>
        </w:rPr>
        <w:t>1.1.</w:t>
      </w:r>
      <w:r w:rsidRPr="00662115">
        <w:rPr>
          <w:szCs w:val="24"/>
          <w:u w:val="none"/>
        </w:rPr>
        <w:tab/>
      </w:r>
      <w:r w:rsidRPr="00662115">
        <w:rPr>
          <w:szCs w:val="24"/>
          <w:u w:val="none"/>
          <w:lang w:eastAsia="lv-LV"/>
        </w:rPr>
        <w:t xml:space="preserve">Šie noteikumi nosaka kārtību, kādā tiek rīkota pirmā mutiskā atklātā izsole ar augšupejošu soli Gulbenes novada pašvaldības </w:t>
      </w:r>
      <w:r w:rsidRPr="00662115">
        <w:rPr>
          <w:rFonts w:cs="Arial"/>
          <w:u w:val="none"/>
          <w:lang w:eastAsia="lv-LV"/>
        </w:rPr>
        <w:t xml:space="preserve">dzīvokļa īpašuma </w:t>
      </w:r>
      <w:r w:rsidRPr="00662115">
        <w:rPr>
          <w:rFonts w:cs="Arial"/>
          <w:bCs/>
          <w:u w:val="none"/>
          <w:lang w:eastAsia="lv-LV"/>
        </w:rPr>
        <w:t>“Lauksaimniecības Skola 20” - 15, Jaungulbenē, Jaungulbenes pagastā, Gulbenes novadā, kadastra numurs 5060 900 0164</w:t>
      </w:r>
      <w:r w:rsidRPr="00662115">
        <w:rPr>
          <w:szCs w:val="24"/>
          <w:u w:val="none"/>
          <w:lang w:eastAsia="lv-LV"/>
        </w:rPr>
        <w:t xml:space="preserve"> (turpmāk – Objekts) pircēja noteikšanai. </w:t>
      </w:r>
    </w:p>
    <w:p w14:paraId="415FABFB" w14:textId="77777777" w:rsidR="00662115" w:rsidRPr="00662115" w:rsidRDefault="00662115" w:rsidP="00662115">
      <w:pPr>
        <w:spacing w:line="360" w:lineRule="auto"/>
        <w:ind w:left="426" w:right="-1" w:hanging="426"/>
        <w:jc w:val="both"/>
        <w:rPr>
          <w:szCs w:val="24"/>
          <w:u w:val="none"/>
          <w:lang w:eastAsia="lv-LV"/>
        </w:rPr>
      </w:pPr>
      <w:r w:rsidRPr="00662115">
        <w:rPr>
          <w:szCs w:val="24"/>
          <w:u w:val="none"/>
          <w:lang w:eastAsia="lv-LV"/>
        </w:rPr>
        <w:t>1.2. Izsole notiek ievērojot Pašvaldību likumu, Publiskas personas mantas atsavināšanas likumu un šos izsoles noteikumus.</w:t>
      </w:r>
    </w:p>
    <w:p w14:paraId="0E55A0BE" w14:textId="77777777" w:rsidR="00662115" w:rsidRPr="00662115" w:rsidRDefault="00662115" w:rsidP="00662115">
      <w:pPr>
        <w:tabs>
          <w:tab w:val="left" w:pos="426"/>
        </w:tabs>
        <w:spacing w:line="360" w:lineRule="auto"/>
        <w:ind w:left="426" w:right="-1" w:hanging="426"/>
        <w:jc w:val="both"/>
        <w:rPr>
          <w:szCs w:val="24"/>
          <w:u w:val="none"/>
          <w:lang w:val="da-DK" w:eastAsia="lv-LV"/>
        </w:rPr>
      </w:pPr>
      <w:r w:rsidRPr="00662115">
        <w:rPr>
          <w:szCs w:val="24"/>
          <w:u w:val="none"/>
          <w:lang w:eastAsia="lv-LV"/>
        </w:rPr>
        <w:t>1.3.</w:t>
      </w:r>
      <w:r w:rsidRPr="00662115">
        <w:rPr>
          <w:szCs w:val="24"/>
          <w:u w:val="none"/>
          <w:lang w:eastAsia="lv-LV"/>
        </w:rPr>
        <w:tab/>
        <w:t>Objekta izsoli rīko Gulbenes novada pašvaldības domes izveidotā Gulbenes novada pašvaldības īpašuma novērtēšanas un izsoļu komisija (turpmāk – Izsoles komisija).</w:t>
      </w:r>
    </w:p>
    <w:p w14:paraId="0604435D" w14:textId="77777777" w:rsidR="00662115" w:rsidRPr="00662115" w:rsidRDefault="00662115" w:rsidP="00662115">
      <w:pPr>
        <w:spacing w:line="360" w:lineRule="auto"/>
        <w:ind w:left="426" w:hanging="426"/>
        <w:jc w:val="both"/>
        <w:rPr>
          <w:szCs w:val="24"/>
          <w:u w:val="none"/>
        </w:rPr>
      </w:pPr>
      <w:r w:rsidRPr="00662115">
        <w:rPr>
          <w:szCs w:val="24"/>
          <w:u w:val="none"/>
        </w:rPr>
        <w:t>1.4. Ziņas par izsolē atsavināmo Objektu:</w:t>
      </w:r>
    </w:p>
    <w:p w14:paraId="6C98EBF2" w14:textId="77777777" w:rsidR="00662115" w:rsidRPr="00662115" w:rsidRDefault="00662115" w:rsidP="00662115">
      <w:pPr>
        <w:tabs>
          <w:tab w:val="left" w:pos="1134"/>
        </w:tabs>
        <w:spacing w:line="360" w:lineRule="auto"/>
        <w:ind w:left="1134" w:right="43" w:hanging="708"/>
        <w:jc w:val="both"/>
        <w:rPr>
          <w:szCs w:val="24"/>
          <w:u w:val="none"/>
        </w:rPr>
      </w:pPr>
      <w:r w:rsidRPr="00662115">
        <w:rPr>
          <w:szCs w:val="24"/>
          <w:u w:val="none"/>
        </w:rPr>
        <w:t xml:space="preserve">1.4.1. </w:t>
      </w:r>
      <w:r w:rsidRPr="00662115">
        <w:rPr>
          <w:szCs w:val="24"/>
          <w:u w:val="none"/>
        </w:rPr>
        <w:tab/>
        <w:t xml:space="preserve">Objekts: </w:t>
      </w:r>
      <w:r w:rsidRPr="00662115">
        <w:rPr>
          <w:rFonts w:cs="Arial"/>
          <w:u w:val="none"/>
          <w:lang w:eastAsia="lv-LV"/>
        </w:rPr>
        <w:t xml:space="preserve">dzīvokļa īpašums </w:t>
      </w:r>
      <w:bookmarkStart w:id="23" w:name="_Hlk205199426"/>
      <w:bookmarkStart w:id="24" w:name="_Hlk205199355"/>
      <w:r w:rsidRPr="00662115">
        <w:rPr>
          <w:rFonts w:cs="Arial"/>
          <w:bCs/>
          <w:u w:val="none"/>
          <w:lang w:eastAsia="lv-LV"/>
        </w:rPr>
        <w:t>“Lauksaimniecības Skola 20” - 15, Jaungulbenē, Jaungulbenes pagastā, Gulbenes novadā, kadastra numurs 5060 900 0164</w:t>
      </w:r>
      <w:bookmarkEnd w:id="23"/>
      <w:r w:rsidRPr="00662115">
        <w:rPr>
          <w:rFonts w:cs="Arial"/>
          <w:bCs/>
          <w:u w:val="none"/>
          <w:lang w:eastAsia="lv-LV"/>
        </w:rPr>
        <w:t xml:space="preserve">, </w:t>
      </w:r>
      <w:r w:rsidRPr="00662115">
        <w:rPr>
          <w:rFonts w:eastAsia="SimSun" w:cs="Arial"/>
          <w:u w:val="none"/>
          <w:lang w:eastAsia="zh-CN" w:bidi="hi-IN"/>
        </w:rPr>
        <w:t xml:space="preserve">kas sastāv no divu istabu dzīvokļa ar platību 48,9 </w:t>
      </w:r>
      <w:proofErr w:type="spellStart"/>
      <w:r w:rsidRPr="00662115">
        <w:rPr>
          <w:rFonts w:eastAsia="SimSun" w:cs="Arial"/>
          <w:u w:val="none"/>
          <w:lang w:eastAsia="zh-CN" w:bidi="hi-IN"/>
        </w:rPr>
        <w:t>kv.m</w:t>
      </w:r>
      <w:proofErr w:type="spellEnd"/>
      <w:r w:rsidRPr="00662115">
        <w:rPr>
          <w:rFonts w:eastAsia="SimSun" w:cs="Arial"/>
          <w:u w:val="none"/>
          <w:lang w:eastAsia="zh-CN" w:bidi="hi-IN"/>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bookmarkEnd w:id="24"/>
      <w:r w:rsidRPr="00662115">
        <w:rPr>
          <w:rFonts w:cs="Arial"/>
          <w:u w:val="none"/>
          <w:lang w:eastAsia="lv-LV"/>
        </w:rPr>
        <w:t>.</w:t>
      </w:r>
    </w:p>
    <w:p w14:paraId="41A0A6B7" w14:textId="77777777" w:rsidR="00662115" w:rsidRPr="00662115" w:rsidRDefault="00662115" w:rsidP="00662115">
      <w:pPr>
        <w:tabs>
          <w:tab w:val="left" w:pos="1134"/>
        </w:tabs>
        <w:spacing w:line="360" w:lineRule="auto"/>
        <w:ind w:left="1134" w:right="43" w:hanging="708"/>
        <w:jc w:val="both"/>
        <w:rPr>
          <w:szCs w:val="24"/>
          <w:u w:val="none"/>
        </w:rPr>
      </w:pPr>
      <w:r w:rsidRPr="00662115">
        <w:rPr>
          <w:szCs w:val="24"/>
          <w:u w:val="none"/>
        </w:rPr>
        <w:t>1.4.2.</w:t>
      </w:r>
      <w:r w:rsidRPr="00662115">
        <w:rPr>
          <w:szCs w:val="24"/>
          <w:u w:val="none"/>
          <w:lang w:eastAsia="lv-LV"/>
        </w:rPr>
        <w:t xml:space="preserve"> </w:t>
      </w:r>
      <w:r w:rsidRPr="00662115">
        <w:rPr>
          <w:szCs w:val="24"/>
          <w:u w:val="none"/>
          <w:lang w:eastAsia="lv-LV"/>
        </w:rPr>
        <w:tab/>
        <w:t>Objekts ir Gulbenes novada pašvaldības īpašums. Tas reģistrēts Jaungulbenes pagasta zemesgrāmatas nodalījumā Nr. 323 15.</w:t>
      </w:r>
    </w:p>
    <w:p w14:paraId="4B288170" w14:textId="77777777" w:rsidR="00662115" w:rsidRPr="00662115" w:rsidRDefault="00662115" w:rsidP="00662115">
      <w:pPr>
        <w:tabs>
          <w:tab w:val="left" w:pos="1134"/>
        </w:tabs>
        <w:spacing w:line="360" w:lineRule="auto"/>
        <w:ind w:left="1134" w:right="43" w:hanging="708"/>
        <w:jc w:val="both"/>
        <w:rPr>
          <w:szCs w:val="24"/>
          <w:u w:val="none"/>
        </w:rPr>
      </w:pPr>
      <w:r w:rsidRPr="00662115">
        <w:rPr>
          <w:szCs w:val="24"/>
          <w:u w:val="none"/>
        </w:rPr>
        <w:t xml:space="preserve">1.4.3. </w:t>
      </w:r>
      <w:r w:rsidRPr="00662115">
        <w:rPr>
          <w:szCs w:val="24"/>
          <w:u w:val="none"/>
        </w:rPr>
        <w:tab/>
      </w:r>
      <w:r w:rsidRPr="00662115">
        <w:rPr>
          <w:szCs w:val="24"/>
          <w:u w:val="none"/>
          <w:lang w:eastAsia="lv-LV"/>
        </w:rPr>
        <w:t>Pirmpirkuma tiesības uz Objekta iegādi nav</w:t>
      </w:r>
      <w:r w:rsidRPr="00662115">
        <w:rPr>
          <w:szCs w:val="24"/>
          <w:u w:val="none"/>
        </w:rPr>
        <w:t>.</w:t>
      </w:r>
    </w:p>
    <w:p w14:paraId="6BFA800C" w14:textId="77777777" w:rsidR="00662115" w:rsidRPr="00662115" w:rsidRDefault="00662115" w:rsidP="00662115">
      <w:pPr>
        <w:tabs>
          <w:tab w:val="left" w:pos="426"/>
        </w:tabs>
        <w:spacing w:line="360" w:lineRule="auto"/>
        <w:ind w:left="426" w:right="43" w:hanging="426"/>
        <w:jc w:val="both"/>
        <w:rPr>
          <w:szCs w:val="24"/>
          <w:u w:val="none"/>
        </w:rPr>
      </w:pPr>
      <w:r w:rsidRPr="00662115">
        <w:rPr>
          <w:szCs w:val="24"/>
          <w:u w:val="none"/>
        </w:rPr>
        <w:t>1.5.</w:t>
      </w:r>
      <w:r w:rsidRPr="00662115">
        <w:rPr>
          <w:szCs w:val="24"/>
          <w:u w:val="none"/>
        </w:rPr>
        <w:tab/>
        <w:t xml:space="preserve">Sludinājums </w:t>
      </w:r>
      <w:r w:rsidRPr="00662115">
        <w:rPr>
          <w:bCs/>
          <w:szCs w:val="24"/>
          <w:u w:val="none"/>
        </w:rPr>
        <w:t xml:space="preserve">par Objekta </w:t>
      </w:r>
      <w:r w:rsidRPr="00662115">
        <w:rPr>
          <w:szCs w:val="24"/>
          <w:u w:val="none"/>
          <w:lang w:eastAsia="lv-LV"/>
        </w:rPr>
        <w:t xml:space="preserve">atsavināšanu izsolē tiek publicēts Latvijas Republikas oficiālajā izdevumā “Latvijas Vēstnesis” un Gulbenes novada pašvaldības tīmekļa vietnē </w:t>
      </w:r>
      <w:hyperlink r:id="rId29" w:history="1">
        <w:r w:rsidRPr="00662115">
          <w:rPr>
            <w:rFonts w:cs="Arial"/>
            <w:color w:val="0563C1"/>
            <w:szCs w:val="24"/>
            <w:lang w:eastAsia="lv-LV"/>
          </w:rPr>
          <w:t>www.gulbene.lv</w:t>
        </w:r>
      </w:hyperlink>
      <w:r w:rsidRPr="00662115">
        <w:rPr>
          <w:szCs w:val="24"/>
          <w:u w:val="none"/>
        </w:rPr>
        <w:t>.</w:t>
      </w:r>
    </w:p>
    <w:p w14:paraId="040F4ED0" w14:textId="77777777" w:rsidR="00662115" w:rsidRPr="00662115" w:rsidRDefault="00662115" w:rsidP="00662115">
      <w:pPr>
        <w:keepLines/>
        <w:tabs>
          <w:tab w:val="left" w:pos="426"/>
        </w:tabs>
        <w:spacing w:line="360" w:lineRule="auto"/>
        <w:ind w:left="426" w:right="43" w:hanging="426"/>
        <w:jc w:val="both"/>
        <w:rPr>
          <w:szCs w:val="24"/>
          <w:u w:val="none"/>
          <w:lang w:eastAsia="lv-LV"/>
        </w:rPr>
      </w:pPr>
      <w:r w:rsidRPr="00662115">
        <w:rPr>
          <w:szCs w:val="24"/>
          <w:u w:val="none"/>
        </w:rPr>
        <w:t>1.6.</w:t>
      </w:r>
      <w:r w:rsidRPr="00662115">
        <w:rPr>
          <w:szCs w:val="24"/>
          <w:u w:val="none"/>
        </w:rPr>
        <w:tab/>
      </w:r>
      <w:r w:rsidRPr="00662115">
        <w:rPr>
          <w:szCs w:val="24"/>
          <w:u w:val="none"/>
          <w:lang w:eastAsia="lv-LV"/>
        </w:rPr>
        <w:t xml:space="preserve">Ar izsoles noteikumiem var iepazīties Gulbenes novada pašvaldības tīmekļa vietnē </w:t>
      </w:r>
      <w:hyperlink r:id="rId30" w:history="1">
        <w:r w:rsidRPr="00662115">
          <w:rPr>
            <w:rFonts w:cs="Arial"/>
            <w:color w:val="0563C1"/>
            <w:szCs w:val="24"/>
            <w:lang w:eastAsia="lv-LV"/>
          </w:rPr>
          <w:t>www.gulbene.lv</w:t>
        </w:r>
      </w:hyperlink>
      <w:r w:rsidRPr="00662115">
        <w:rPr>
          <w:szCs w:val="24"/>
          <w:u w:val="none"/>
          <w:lang w:eastAsia="lv-LV"/>
        </w:rPr>
        <w:t>.</w:t>
      </w:r>
    </w:p>
    <w:p w14:paraId="5A4F3E2E" w14:textId="77777777" w:rsidR="00662115" w:rsidRPr="00662115" w:rsidRDefault="00662115" w:rsidP="00662115">
      <w:pPr>
        <w:keepLines/>
        <w:tabs>
          <w:tab w:val="left" w:pos="426"/>
        </w:tabs>
        <w:spacing w:line="360" w:lineRule="auto"/>
        <w:ind w:left="426" w:right="43" w:hanging="426"/>
        <w:jc w:val="both"/>
        <w:rPr>
          <w:szCs w:val="24"/>
          <w:u w:val="none"/>
        </w:rPr>
      </w:pPr>
      <w:r w:rsidRPr="00662115">
        <w:rPr>
          <w:szCs w:val="24"/>
          <w:u w:val="none"/>
          <w:lang w:eastAsia="lv-LV"/>
        </w:rPr>
        <w:lastRenderedPageBreak/>
        <w:t xml:space="preserve">1.7. </w:t>
      </w:r>
      <w:r w:rsidRPr="0066211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662115">
          <w:rPr>
            <w:rFonts w:cs="Arial"/>
            <w:color w:val="0563C1"/>
            <w:szCs w:val="24"/>
          </w:rPr>
          <w:t>dome@gulbene.lv</w:t>
        </w:r>
      </w:hyperlink>
      <w:r w:rsidRPr="00662115">
        <w:rPr>
          <w:szCs w:val="24"/>
          <w:u w:val="none"/>
        </w:rPr>
        <w:t xml:space="preserve">, </w:t>
      </w:r>
      <w:r w:rsidRPr="00662115">
        <w:rPr>
          <w:szCs w:val="24"/>
          <w:u w:val="none"/>
          <w:lang w:eastAsia="lv-LV"/>
        </w:rPr>
        <w:t>pa tālruni 64497616 (</w:t>
      </w:r>
      <w:proofErr w:type="spellStart"/>
      <w:r w:rsidRPr="00662115">
        <w:rPr>
          <w:szCs w:val="24"/>
          <w:u w:val="none"/>
          <w:lang w:eastAsia="lv-LV"/>
        </w:rPr>
        <w:t>Daukstu</w:t>
      </w:r>
      <w:proofErr w:type="spellEnd"/>
      <w:r w:rsidRPr="00662115">
        <w:rPr>
          <w:szCs w:val="24"/>
          <w:u w:val="none"/>
          <w:lang w:eastAsia="lv-LV"/>
        </w:rPr>
        <w:t>, Galgauskas, Jaungulbenes un Līgo pagastu apvienības pārvalde) vai 26353089 (</w:t>
      </w:r>
      <w:proofErr w:type="spellStart"/>
      <w:r w:rsidRPr="00662115">
        <w:rPr>
          <w:szCs w:val="24"/>
          <w:u w:val="none"/>
          <w:lang w:eastAsia="lv-LV"/>
        </w:rPr>
        <w:t>Daukstu</w:t>
      </w:r>
      <w:proofErr w:type="spellEnd"/>
      <w:r w:rsidRPr="00662115">
        <w:rPr>
          <w:szCs w:val="24"/>
          <w:u w:val="none"/>
          <w:lang w:eastAsia="lv-LV"/>
        </w:rPr>
        <w:t xml:space="preserve">, Galgauskas, Jaungulbenes un Līgo pagastu apvienības pārvaldes vadītājs J. </w:t>
      </w:r>
      <w:proofErr w:type="spellStart"/>
      <w:r w:rsidRPr="00662115">
        <w:rPr>
          <w:szCs w:val="24"/>
          <w:u w:val="none"/>
          <w:lang w:eastAsia="lv-LV"/>
        </w:rPr>
        <w:t>Duļbinskis</w:t>
      </w:r>
      <w:proofErr w:type="spellEnd"/>
      <w:r w:rsidRPr="00662115">
        <w:rPr>
          <w:szCs w:val="24"/>
          <w:u w:val="none"/>
          <w:lang w:eastAsia="lv-LV"/>
        </w:rPr>
        <w:t>).</w:t>
      </w:r>
    </w:p>
    <w:p w14:paraId="2D114287" w14:textId="77777777" w:rsidR="00662115" w:rsidRPr="00662115" w:rsidRDefault="00662115" w:rsidP="00662115">
      <w:pPr>
        <w:shd w:val="clear" w:color="auto" w:fill="FFFFFF"/>
        <w:tabs>
          <w:tab w:val="left" w:pos="720"/>
        </w:tabs>
        <w:spacing w:before="120" w:line="360" w:lineRule="auto"/>
        <w:jc w:val="center"/>
        <w:rPr>
          <w:b/>
          <w:szCs w:val="24"/>
          <w:u w:val="none"/>
        </w:rPr>
      </w:pPr>
      <w:r w:rsidRPr="00662115">
        <w:rPr>
          <w:b/>
          <w:szCs w:val="24"/>
          <w:u w:val="none"/>
        </w:rPr>
        <w:t>2. Izsoles veids, maksājumi un samaksas kārtība</w:t>
      </w:r>
    </w:p>
    <w:p w14:paraId="0A320A64" w14:textId="77777777" w:rsidR="00662115" w:rsidRPr="00662115" w:rsidRDefault="00662115" w:rsidP="00662115">
      <w:pPr>
        <w:keepLines/>
        <w:spacing w:line="360" w:lineRule="auto"/>
        <w:ind w:left="426" w:right="43" w:hanging="426"/>
        <w:jc w:val="both"/>
        <w:rPr>
          <w:bCs/>
          <w:szCs w:val="24"/>
          <w:u w:val="none"/>
        </w:rPr>
      </w:pPr>
      <w:r w:rsidRPr="00662115">
        <w:rPr>
          <w:bCs/>
          <w:szCs w:val="24"/>
          <w:u w:val="none"/>
        </w:rPr>
        <w:t>2.1. Objekta atsavināšanas veids ir mutiska atklāta izsole ar augšupejošu soli.</w:t>
      </w:r>
    </w:p>
    <w:p w14:paraId="3CC54D89" w14:textId="77777777" w:rsidR="00662115" w:rsidRPr="00662115" w:rsidRDefault="00662115" w:rsidP="00662115">
      <w:pPr>
        <w:keepLines/>
        <w:spacing w:line="360" w:lineRule="auto"/>
        <w:ind w:left="426" w:right="43" w:hanging="426"/>
        <w:jc w:val="both"/>
        <w:rPr>
          <w:bCs/>
          <w:szCs w:val="24"/>
          <w:u w:val="none"/>
        </w:rPr>
      </w:pPr>
      <w:r w:rsidRPr="00662115">
        <w:rPr>
          <w:bCs/>
          <w:szCs w:val="24"/>
          <w:u w:val="none"/>
        </w:rPr>
        <w:t xml:space="preserve">2.2. Maksāšanas līdzekļi – 100% </w:t>
      </w:r>
      <w:proofErr w:type="spellStart"/>
      <w:r w:rsidRPr="00662115">
        <w:rPr>
          <w:bCs/>
          <w:i/>
          <w:szCs w:val="24"/>
          <w:u w:val="none"/>
        </w:rPr>
        <w:t>euro</w:t>
      </w:r>
      <w:proofErr w:type="spellEnd"/>
      <w:r w:rsidRPr="00662115">
        <w:rPr>
          <w:bCs/>
          <w:szCs w:val="24"/>
          <w:u w:val="none"/>
        </w:rPr>
        <w:t>.</w:t>
      </w:r>
    </w:p>
    <w:p w14:paraId="783C44E0" w14:textId="77777777" w:rsidR="00662115" w:rsidRPr="00662115" w:rsidRDefault="00662115" w:rsidP="00662115">
      <w:pPr>
        <w:spacing w:line="360" w:lineRule="auto"/>
        <w:ind w:left="426" w:right="43" w:hanging="426"/>
        <w:jc w:val="both"/>
        <w:rPr>
          <w:szCs w:val="24"/>
          <w:u w:val="none"/>
        </w:rPr>
      </w:pPr>
      <w:r w:rsidRPr="00662115">
        <w:rPr>
          <w:bCs/>
          <w:szCs w:val="24"/>
          <w:u w:val="none"/>
        </w:rPr>
        <w:t xml:space="preserve">2.3. </w:t>
      </w:r>
      <w:r w:rsidRPr="00662115">
        <w:rPr>
          <w:szCs w:val="24"/>
          <w:u w:val="none"/>
        </w:rPr>
        <w:t xml:space="preserve">Objekta izsoles sākumcena ir </w:t>
      </w:r>
      <w:bookmarkStart w:id="25" w:name="_Hlk205199363"/>
      <w:r w:rsidRPr="00662115">
        <w:rPr>
          <w:rFonts w:cs="Arial"/>
          <w:u w:val="none"/>
          <w:lang w:eastAsia="lv-LV"/>
        </w:rPr>
        <w:t>4800 EUR (četri tūkstoši astoņi simti</w:t>
      </w:r>
      <w:bookmarkEnd w:id="25"/>
      <w:r w:rsidRPr="00662115">
        <w:rPr>
          <w:rFonts w:cs="Arial"/>
          <w:u w:val="none"/>
          <w:lang w:eastAsia="lv-LV"/>
        </w:rPr>
        <w:t xml:space="preserve">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3B2B49D9" w14:textId="77777777" w:rsidR="00662115" w:rsidRPr="00662115" w:rsidRDefault="00662115" w:rsidP="00662115">
      <w:pPr>
        <w:spacing w:line="360" w:lineRule="auto"/>
        <w:ind w:left="426" w:hanging="426"/>
        <w:jc w:val="both"/>
        <w:rPr>
          <w:szCs w:val="24"/>
          <w:u w:val="none"/>
        </w:rPr>
      </w:pPr>
      <w:r w:rsidRPr="00662115">
        <w:rPr>
          <w:szCs w:val="24"/>
          <w:u w:val="none"/>
        </w:rPr>
        <w:t xml:space="preserve">2.4. </w:t>
      </w:r>
      <w:r w:rsidRPr="00662115">
        <w:rPr>
          <w:bCs/>
          <w:szCs w:val="24"/>
          <w:u w:val="none"/>
        </w:rPr>
        <w:t xml:space="preserve">Objekta </w:t>
      </w:r>
      <w:r w:rsidRPr="00662115">
        <w:rPr>
          <w:szCs w:val="24"/>
          <w:u w:val="none"/>
          <w:lang w:eastAsia="lv-LV"/>
        </w:rPr>
        <w:t xml:space="preserve">nodrošinājums tiek noteikts 10% apmērā no izsoles nosacītās cenas, t.i., 480 EUR (četri simti astoņdesmit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 xml:space="preserve"> </w:t>
      </w:r>
      <w:r w:rsidRPr="0066211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62115">
        <w:rPr>
          <w:szCs w:val="24"/>
          <w:u w:val="none"/>
        </w:rPr>
        <w:t xml:space="preserve">norādot maksājuma mērķi “Dzīvokļa īpašuma </w:t>
      </w:r>
      <w:r w:rsidRPr="00662115">
        <w:rPr>
          <w:rFonts w:cs="Arial"/>
          <w:bCs/>
          <w:u w:val="none"/>
          <w:lang w:eastAsia="lv-LV"/>
        </w:rPr>
        <w:t>“Lauksaimniecības Skola 20” - 15, Jaungulbenē, Jaungulbenes pagastā, Gulbenes novadā</w:t>
      </w:r>
      <w:r w:rsidRPr="00662115">
        <w:rPr>
          <w:rFonts w:cs="Arial"/>
          <w:u w:val="none"/>
          <w:lang w:eastAsia="lv-LV"/>
        </w:rPr>
        <w:t>,</w:t>
      </w:r>
      <w:r w:rsidRPr="00662115">
        <w:rPr>
          <w:szCs w:val="24"/>
          <w:u w:val="none"/>
        </w:rPr>
        <w:t xml:space="preserve"> izsoles nodrošinājums”</w:t>
      </w:r>
      <w:r w:rsidRPr="00662115">
        <w:rPr>
          <w:szCs w:val="24"/>
          <w:u w:val="none"/>
          <w:lang w:eastAsia="lv-LV"/>
        </w:rPr>
        <w:t>. Nodrošinājums uzskatāms par iesniegtu, ja attiecīgā naudas summa ir saņemta norādītajā bankas kontā</w:t>
      </w:r>
      <w:r w:rsidRPr="00662115">
        <w:rPr>
          <w:szCs w:val="24"/>
          <w:u w:val="none"/>
        </w:rPr>
        <w:t>.</w:t>
      </w:r>
    </w:p>
    <w:p w14:paraId="06BCE912" w14:textId="77777777" w:rsidR="00662115" w:rsidRPr="00662115" w:rsidRDefault="00662115" w:rsidP="00662115">
      <w:pPr>
        <w:spacing w:line="360" w:lineRule="auto"/>
        <w:ind w:left="426" w:hanging="426"/>
        <w:jc w:val="both"/>
        <w:rPr>
          <w:szCs w:val="24"/>
          <w:u w:val="none"/>
        </w:rPr>
      </w:pPr>
      <w:r w:rsidRPr="00662115">
        <w:rPr>
          <w:szCs w:val="24"/>
          <w:u w:val="none"/>
        </w:rPr>
        <w:t xml:space="preserve">2.5. </w:t>
      </w:r>
      <w:r w:rsidRPr="00662115">
        <w:rPr>
          <w:bCs/>
          <w:szCs w:val="24"/>
          <w:u w:val="none"/>
        </w:rPr>
        <w:t xml:space="preserve">Objekta izsoles solis tiek noteikts </w:t>
      </w:r>
      <w:r w:rsidRPr="00662115">
        <w:rPr>
          <w:szCs w:val="24"/>
          <w:u w:val="none"/>
          <w:lang w:eastAsia="lv-LV"/>
        </w:rPr>
        <w:t xml:space="preserve">5% apmērā no sākumcenas, t.i., </w:t>
      </w:r>
      <w:r w:rsidRPr="00662115">
        <w:rPr>
          <w:rFonts w:cs="Arial"/>
          <w:u w:val="none"/>
          <w:lang w:eastAsia="lv-LV"/>
        </w:rPr>
        <w:t xml:space="preserve">240 EUR (divi simti četrdesmit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184605D9" w14:textId="77777777" w:rsidR="00662115" w:rsidRPr="00662115" w:rsidRDefault="00662115" w:rsidP="00662115">
      <w:pPr>
        <w:spacing w:line="360" w:lineRule="auto"/>
        <w:ind w:left="426" w:hanging="426"/>
        <w:jc w:val="both"/>
        <w:rPr>
          <w:szCs w:val="24"/>
          <w:u w:val="none"/>
        </w:rPr>
      </w:pPr>
      <w:r w:rsidRPr="00662115">
        <w:rPr>
          <w:szCs w:val="24"/>
          <w:u w:val="none"/>
        </w:rPr>
        <w:t xml:space="preserve">2.6. Nosolītā augstākā </w:t>
      </w:r>
      <w:r w:rsidRPr="0066211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rFonts w:cs="Arial"/>
          <w:bCs/>
          <w:u w:val="none"/>
          <w:lang w:eastAsia="lv-LV"/>
        </w:rPr>
        <w:t>Lauksaimniecības Skola 20” - 15, Jaungulbenē, Jaungulbenes pagastā, Gulbenes novadā</w:t>
      </w:r>
      <w:r w:rsidRPr="00662115">
        <w:rPr>
          <w:rFonts w:cs="Arial"/>
          <w:u w:val="none"/>
          <w:lang w:eastAsia="lv-LV"/>
        </w:rPr>
        <w:t>,</w:t>
      </w:r>
      <w:r w:rsidRPr="00662115">
        <w:rPr>
          <w:szCs w:val="24"/>
          <w:u w:val="none"/>
          <w:lang w:eastAsia="lv-LV"/>
        </w:rPr>
        <w:t xml:space="preserve"> pirkuma maksa”.</w:t>
      </w:r>
    </w:p>
    <w:p w14:paraId="515B130C" w14:textId="51252BC0" w:rsidR="00662115" w:rsidRPr="00662115" w:rsidRDefault="00825A67" w:rsidP="00825A67">
      <w:pPr>
        <w:keepNext/>
        <w:spacing w:line="360" w:lineRule="auto"/>
        <w:ind w:left="1417"/>
        <w:jc w:val="center"/>
        <w:outlineLvl w:val="0"/>
        <w:rPr>
          <w:b/>
          <w:szCs w:val="24"/>
          <w:u w:val="none"/>
        </w:rPr>
      </w:pPr>
      <w:r>
        <w:rPr>
          <w:b/>
          <w:bCs/>
          <w:kern w:val="32"/>
          <w:szCs w:val="24"/>
          <w:u w:val="none"/>
        </w:rPr>
        <w:t>3.</w:t>
      </w:r>
      <w:r w:rsidR="00662115" w:rsidRPr="00662115">
        <w:rPr>
          <w:b/>
          <w:bCs/>
          <w:kern w:val="32"/>
          <w:szCs w:val="24"/>
          <w:u w:val="none"/>
        </w:rPr>
        <w:t>Izsoles dalībnieki</w:t>
      </w:r>
    </w:p>
    <w:p w14:paraId="2DF69C8F" w14:textId="33097341" w:rsidR="00662115" w:rsidRPr="00825A67" w:rsidRDefault="00662115" w:rsidP="00825A67">
      <w:pPr>
        <w:pStyle w:val="Sarakstarindkopa"/>
        <w:numPr>
          <w:ilvl w:val="1"/>
          <w:numId w:val="19"/>
        </w:numPr>
        <w:tabs>
          <w:tab w:val="num" w:pos="1777"/>
        </w:tabs>
        <w:spacing w:line="360" w:lineRule="auto"/>
        <w:ind w:left="284" w:hanging="284"/>
        <w:rPr>
          <w:szCs w:val="24"/>
        </w:rPr>
      </w:pPr>
      <w:r w:rsidRPr="00825A67">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E0F4AF" w14:textId="5F8284F7" w:rsidR="00662115" w:rsidRPr="00825A67" w:rsidRDefault="00662115" w:rsidP="00825A67">
      <w:pPr>
        <w:pStyle w:val="Sarakstarindkopa"/>
        <w:numPr>
          <w:ilvl w:val="1"/>
          <w:numId w:val="19"/>
        </w:numPr>
        <w:tabs>
          <w:tab w:val="num" w:pos="1777"/>
        </w:tabs>
        <w:spacing w:line="360" w:lineRule="auto"/>
        <w:ind w:left="284" w:hanging="284"/>
        <w:rPr>
          <w:szCs w:val="24"/>
        </w:rPr>
      </w:pPr>
      <w:r w:rsidRPr="00825A67">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917DC81" w14:textId="77777777" w:rsidR="00662115" w:rsidRPr="00662115" w:rsidRDefault="00662115" w:rsidP="00825A67">
      <w:pPr>
        <w:numPr>
          <w:ilvl w:val="1"/>
          <w:numId w:val="19"/>
        </w:numPr>
        <w:tabs>
          <w:tab w:val="num" w:pos="567"/>
        </w:tabs>
        <w:spacing w:line="360" w:lineRule="auto"/>
        <w:ind w:left="284" w:hanging="284"/>
        <w:jc w:val="both"/>
        <w:rPr>
          <w:szCs w:val="24"/>
          <w:u w:val="none"/>
        </w:rPr>
      </w:pPr>
      <w:r w:rsidRPr="00662115">
        <w:rPr>
          <w:szCs w:val="24"/>
          <w:u w:val="none"/>
          <w:lang w:eastAsia="lv-LV"/>
        </w:rPr>
        <w:t>Izsoles komisijas locekļi nevar būt Objekta pircēji, kā arī nevar pirkt Objektu citu personu uzdevumā.</w:t>
      </w:r>
    </w:p>
    <w:p w14:paraId="43730F2A" w14:textId="77777777" w:rsidR="00662115" w:rsidRPr="00662115" w:rsidRDefault="00662115" w:rsidP="00825A67">
      <w:pPr>
        <w:numPr>
          <w:ilvl w:val="0"/>
          <w:numId w:val="19"/>
        </w:numPr>
        <w:tabs>
          <w:tab w:val="num" w:pos="1777"/>
        </w:tabs>
        <w:spacing w:before="120" w:after="200" w:line="360" w:lineRule="auto"/>
        <w:ind w:left="0" w:firstLine="0"/>
        <w:contextualSpacing/>
        <w:jc w:val="center"/>
        <w:rPr>
          <w:bCs/>
          <w:szCs w:val="24"/>
          <w:u w:val="none"/>
          <w:lang w:eastAsia="lv-LV"/>
        </w:rPr>
      </w:pPr>
      <w:r w:rsidRPr="00662115">
        <w:rPr>
          <w:b/>
          <w:bCs/>
          <w:szCs w:val="24"/>
          <w:u w:val="none"/>
          <w:lang w:eastAsia="lv-LV"/>
        </w:rPr>
        <w:lastRenderedPageBreak/>
        <w:t>Izsoles pretendentu reģistrācija Izsoļu dalībnieku sarakstā</w:t>
      </w:r>
    </w:p>
    <w:p w14:paraId="301990FB" w14:textId="77777777" w:rsidR="00662115" w:rsidRPr="00662115" w:rsidRDefault="00662115" w:rsidP="00825A67">
      <w:pPr>
        <w:numPr>
          <w:ilvl w:val="1"/>
          <w:numId w:val="19"/>
        </w:numPr>
        <w:spacing w:after="200" w:line="360" w:lineRule="auto"/>
        <w:contextualSpacing/>
        <w:jc w:val="both"/>
        <w:rPr>
          <w:bCs/>
          <w:szCs w:val="24"/>
          <w:u w:val="none"/>
          <w:lang w:eastAsia="lv-LV"/>
        </w:rPr>
      </w:pPr>
      <w:r w:rsidRPr="00662115">
        <w:rPr>
          <w:szCs w:val="24"/>
          <w:u w:val="none"/>
          <w:lang w:eastAsia="lv-LV"/>
        </w:rPr>
        <w:t>Izsoles komisija, saņemot pieteikumu par piedalīšanos izsolē, sastāda izsoles dalībnieku sarakstu, kurā fiksē izsoles pretendentus pieteikumu iesniegšanas secībā.</w:t>
      </w:r>
    </w:p>
    <w:p w14:paraId="5FDBB50A" w14:textId="77777777" w:rsidR="00662115" w:rsidRPr="00662115" w:rsidRDefault="00662115" w:rsidP="00825A67">
      <w:pPr>
        <w:numPr>
          <w:ilvl w:val="1"/>
          <w:numId w:val="19"/>
        </w:numPr>
        <w:spacing w:line="360" w:lineRule="auto"/>
        <w:contextualSpacing/>
        <w:jc w:val="both"/>
        <w:rPr>
          <w:bCs/>
          <w:szCs w:val="24"/>
          <w:u w:val="none"/>
          <w:lang w:eastAsia="lv-LV"/>
        </w:rPr>
      </w:pPr>
      <w:r w:rsidRPr="00662115">
        <w:rPr>
          <w:szCs w:val="24"/>
          <w:u w:val="none"/>
          <w:lang w:eastAsia="lv-LV"/>
        </w:rPr>
        <w:t xml:space="preserve">Pieteikums iesniedzams Gulbenes novada pašvaldībā līdz </w:t>
      </w:r>
      <w:r w:rsidRPr="00662115">
        <w:rPr>
          <w:b/>
          <w:bCs/>
          <w:szCs w:val="24"/>
          <w:u w:val="none"/>
          <w:lang w:eastAsia="lv-LV"/>
        </w:rPr>
        <w:t>2025.gada 30.septembrim plkst.15.00:</w:t>
      </w:r>
    </w:p>
    <w:p w14:paraId="0ABD21E5" w14:textId="77777777" w:rsidR="00662115" w:rsidRPr="00662115" w:rsidRDefault="00662115" w:rsidP="00825A67">
      <w:pPr>
        <w:numPr>
          <w:ilvl w:val="2"/>
          <w:numId w:val="19"/>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nododot personīgi Gulbenes novada valsts un pašvaldības vienotajā klientu apkalpošanas centrā </w:t>
      </w:r>
      <w:r w:rsidRPr="00662115">
        <w:rPr>
          <w:rFonts w:eastAsia="Calibri"/>
          <w:szCs w:val="24"/>
          <w:u w:val="none"/>
          <w:lang w:eastAsia="lv-LV"/>
        </w:rPr>
        <w:t>Ābeļu ielā 2, Gulbenē, Gulbenes novadā (pirmdienās, otrdienās, trešdienās, ceturtdienās no plkst. 8:00 līdz 17:00, piektdienās no plkst. 8:00 līdz 16:00);</w:t>
      </w:r>
    </w:p>
    <w:p w14:paraId="14C9F8D4" w14:textId="77777777" w:rsidR="00662115" w:rsidRPr="00662115" w:rsidRDefault="00662115" w:rsidP="00825A67">
      <w:pPr>
        <w:numPr>
          <w:ilvl w:val="2"/>
          <w:numId w:val="19"/>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235B9E0E" w14:textId="77777777" w:rsidR="00662115" w:rsidRPr="00662115" w:rsidRDefault="00662115" w:rsidP="00825A67">
      <w:pPr>
        <w:numPr>
          <w:ilvl w:val="2"/>
          <w:numId w:val="19"/>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elektroniski </w:t>
      </w:r>
      <w:r w:rsidRPr="00662115">
        <w:rPr>
          <w:bCs/>
          <w:szCs w:val="24"/>
          <w:u w:val="none"/>
          <w:lang w:eastAsia="lv-LV"/>
        </w:rPr>
        <w:t>(pieteikums, kas parakstīts ar drošu elektronisko parakstu)</w:t>
      </w:r>
      <w:r w:rsidRPr="00662115">
        <w:rPr>
          <w:szCs w:val="24"/>
          <w:u w:val="none"/>
          <w:lang w:eastAsia="lv-LV"/>
        </w:rPr>
        <w:t xml:space="preserve"> uz e-pasta adresi: </w:t>
      </w:r>
      <w:hyperlink r:id="rId32">
        <w:r w:rsidRPr="00662115">
          <w:rPr>
            <w:szCs w:val="24"/>
            <w:lang w:eastAsia="lv-LV"/>
          </w:rPr>
          <w:t>dome@gulbene.lv</w:t>
        </w:r>
      </w:hyperlink>
      <w:r w:rsidRPr="00662115">
        <w:rPr>
          <w:szCs w:val="24"/>
          <w:u w:val="none"/>
          <w:lang w:eastAsia="lv-LV"/>
        </w:rPr>
        <w:t>.</w:t>
      </w:r>
    </w:p>
    <w:p w14:paraId="0CCB4C0A" w14:textId="77777777" w:rsidR="00662115" w:rsidRPr="00662115" w:rsidRDefault="00662115" w:rsidP="00825A67">
      <w:pPr>
        <w:numPr>
          <w:ilvl w:val="1"/>
          <w:numId w:val="19"/>
        </w:numPr>
        <w:spacing w:line="360" w:lineRule="auto"/>
        <w:contextualSpacing/>
        <w:jc w:val="both"/>
        <w:rPr>
          <w:bCs/>
          <w:szCs w:val="24"/>
          <w:u w:val="none"/>
          <w:lang w:eastAsia="lv-LV"/>
        </w:rPr>
      </w:pPr>
      <w:r w:rsidRPr="00662115">
        <w:rPr>
          <w:bCs/>
          <w:szCs w:val="24"/>
          <w:u w:val="none"/>
          <w:lang w:eastAsia="lv-LV"/>
        </w:rPr>
        <w:t>L</w:t>
      </w:r>
      <w:r w:rsidRPr="00662115">
        <w:rPr>
          <w:szCs w:val="24"/>
          <w:u w:val="none"/>
          <w:lang w:eastAsia="lv-LV"/>
        </w:rPr>
        <w:t>ai reģistrētos par izsoles dalībnieku izsoles noteikumos noteiktajā termiņā</w:t>
      </w:r>
      <w:r w:rsidRPr="00662115">
        <w:rPr>
          <w:bCs/>
          <w:szCs w:val="24"/>
          <w:u w:val="none"/>
          <w:lang w:eastAsia="lv-LV"/>
        </w:rPr>
        <w:t xml:space="preserve"> jāiesniedz:</w:t>
      </w:r>
    </w:p>
    <w:p w14:paraId="6E30E403" w14:textId="77777777" w:rsidR="00662115" w:rsidRPr="00662115" w:rsidRDefault="00662115" w:rsidP="00825A67">
      <w:pPr>
        <w:numPr>
          <w:ilvl w:val="2"/>
          <w:numId w:val="19"/>
        </w:numPr>
        <w:autoSpaceDE w:val="0"/>
        <w:autoSpaceDN w:val="0"/>
        <w:adjustRightInd w:val="0"/>
        <w:spacing w:line="360" w:lineRule="auto"/>
        <w:ind w:left="1134" w:hanging="708"/>
        <w:jc w:val="both"/>
        <w:rPr>
          <w:szCs w:val="24"/>
          <w:u w:val="none"/>
          <w:lang w:eastAsia="lv-LV"/>
        </w:rPr>
      </w:pPr>
      <w:r w:rsidRPr="00662115">
        <w:rPr>
          <w:szCs w:val="24"/>
          <w:u w:val="none"/>
          <w:lang w:eastAsia="lv-LV"/>
        </w:rPr>
        <w:t>Fiziskai personai:</w:t>
      </w:r>
    </w:p>
    <w:p w14:paraId="64A832C3" w14:textId="77777777" w:rsidR="00662115" w:rsidRPr="00662115" w:rsidRDefault="00662115" w:rsidP="00825A67">
      <w:pPr>
        <w:numPr>
          <w:ilvl w:val="3"/>
          <w:numId w:val="19"/>
        </w:numPr>
        <w:autoSpaceDE w:val="0"/>
        <w:autoSpaceDN w:val="0"/>
        <w:adjustRightInd w:val="0"/>
        <w:spacing w:line="360" w:lineRule="auto"/>
        <w:ind w:left="2127" w:hanging="993"/>
        <w:jc w:val="both"/>
        <w:rPr>
          <w:szCs w:val="24"/>
          <w:u w:val="none"/>
          <w:lang w:eastAsia="lv-LV"/>
        </w:rPr>
      </w:pPr>
      <w:r w:rsidRPr="0066211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3B03D6E" w14:textId="77777777" w:rsidR="00662115" w:rsidRPr="00662115" w:rsidRDefault="00662115" w:rsidP="00825A67">
      <w:pPr>
        <w:numPr>
          <w:ilvl w:val="3"/>
          <w:numId w:val="19"/>
        </w:numPr>
        <w:autoSpaceDE w:val="0"/>
        <w:autoSpaceDN w:val="0"/>
        <w:adjustRightInd w:val="0"/>
        <w:spacing w:line="360" w:lineRule="auto"/>
        <w:ind w:left="2127" w:hanging="993"/>
        <w:jc w:val="both"/>
        <w:rPr>
          <w:szCs w:val="24"/>
          <w:u w:val="none"/>
          <w:lang w:eastAsia="lv-LV"/>
        </w:rPr>
      </w:pPr>
      <w:r w:rsidRPr="00662115">
        <w:rPr>
          <w:szCs w:val="24"/>
          <w:u w:val="none"/>
          <w:lang w:eastAsia="lv-LV"/>
        </w:rPr>
        <w:t>notariāli apliecināta pilnvara, ar ko dots pilnvarojums iesniegt pieteikumu dalībai izsolē un pārstāvībai izsolē (ja fizisko personu izsolē pārstāv cita fiziska persona);</w:t>
      </w:r>
    </w:p>
    <w:p w14:paraId="3B316F97" w14:textId="77777777" w:rsidR="00662115" w:rsidRPr="00662115" w:rsidRDefault="00662115" w:rsidP="00825A67">
      <w:pPr>
        <w:numPr>
          <w:ilvl w:val="3"/>
          <w:numId w:val="19"/>
        </w:numPr>
        <w:autoSpaceDE w:val="0"/>
        <w:autoSpaceDN w:val="0"/>
        <w:adjustRightInd w:val="0"/>
        <w:spacing w:line="360" w:lineRule="auto"/>
        <w:ind w:left="2127" w:hanging="993"/>
        <w:jc w:val="both"/>
        <w:rPr>
          <w:szCs w:val="24"/>
          <w:u w:val="none"/>
          <w:lang w:eastAsia="lv-LV"/>
        </w:rPr>
      </w:pPr>
      <w:r w:rsidRPr="00662115">
        <w:rPr>
          <w:szCs w:val="24"/>
          <w:u w:val="none"/>
          <w:lang w:eastAsia="lv-LV"/>
        </w:rPr>
        <w:t>maksājuma uzdevums par nodrošinājuma naudas samaksu.</w:t>
      </w:r>
    </w:p>
    <w:p w14:paraId="7292CA65" w14:textId="77777777" w:rsidR="00662115" w:rsidRPr="00662115" w:rsidRDefault="00662115" w:rsidP="00662115">
      <w:pPr>
        <w:autoSpaceDE w:val="0"/>
        <w:autoSpaceDN w:val="0"/>
        <w:adjustRightInd w:val="0"/>
        <w:spacing w:line="360" w:lineRule="auto"/>
        <w:ind w:left="1134"/>
        <w:jc w:val="both"/>
        <w:rPr>
          <w:szCs w:val="24"/>
          <w:u w:val="none"/>
          <w:lang w:eastAsia="lv-LV"/>
        </w:rPr>
      </w:pPr>
      <w:r w:rsidRPr="0066211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46B7D08" w14:textId="77777777" w:rsidR="00662115" w:rsidRPr="00662115" w:rsidRDefault="00662115" w:rsidP="00825A67">
      <w:pPr>
        <w:numPr>
          <w:ilvl w:val="2"/>
          <w:numId w:val="19"/>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juridiskai personai: </w:t>
      </w:r>
    </w:p>
    <w:p w14:paraId="2AA84498" w14:textId="77777777" w:rsidR="00662115" w:rsidRPr="00662115" w:rsidRDefault="00662115" w:rsidP="00825A67">
      <w:pPr>
        <w:numPr>
          <w:ilvl w:val="3"/>
          <w:numId w:val="19"/>
        </w:numPr>
        <w:autoSpaceDE w:val="0"/>
        <w:autoSpaceDN w:val="0"/>
        <w:adjustRightInd w:val="0"/>
        <w:spacing w:line="360" w:lineRule="auto"/>
        <w:ind w:left="2127" w:hanging="993"/>
        <w:jc w:val="both"/>
        <w:rPr>
          <w:szCs w:val="24"/>
          <w:u w:val="none"/>
          <w:lang w:eastAsia="lv-LV"/>
        </w:rPr>
      </w:pPr>
      <w:r w:rsidRPr="00662115">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145C46E6" w14:textId="77777777" w:rsidR="00662115" w:rsidRPr="00662115" w:rsidRDefault="00662115" w:rsidP="00825A67">
      <w:pPr>
        <w:numPr>
          <w:ilvl w:val="3"/>
          <w:numId w:val="19"/>
        </w:numPr>
        <w:autoSpaceDE w:val="0"/>
        <w:autoSpaceDN w:val="0"/>
        <w:adjustRightInd w:val="0"/>
        <w:spacing w:line="360" w:lineRule="auto"/>
        <w:ind w:left="2127" w:hanging="993"/>
        <w:jc w:val="both"/>
        <w:rPr>
          <w:szCs w:val="24"/>
          <w:u w:val="none"/>
          <w:lang w:eastAsia="lv-LV"/>
        </w:rPr>
      </w:pPr>
      <w:r w:rsidRPr="00662115">
        <w:rPr>
          <w:szCs w:val="24"/>
          <w:u w:val="none"/>
          <w:lang w:eastAsia="lv-LV"/>
        </w:rPr>
        <w:t>pilnvaru pārstāvēt juridisko personu izsolē un ja nepieciešams noslēgt pirkuma pārdevuma līgumu (ja juridisku personu pārstāv pilnvarotais pārstāvis);</w:t>
      </w:r>
    </w:p>
    <w:p w14:paraId="3318AA91" w14:textId="77777777" w:rsidR="00662115" w:rsidRPr="00662115" w:rsidRDefault="00662115" w:rsidP="00825A67">
      <w:pPr>
        <w:numPr>
          <w:ilvl w:val="3"/>
          <w:numId w:val="19"/>
        </w:numPr>
        <w:autoSpaceDE w:val="0"/>
        <w:autoSpaceDN w:val="0"/>
        <w:adjustRightInd w:val="0"/>
        <w:spacing w:line="360" w:lineRule="auto"/>
        <w:ind w:left="2127" w:hanging="993"/>
        <w:jc w:val="both"/>
        <w:rPr>
          <w:szCs w:val="24"/>
          <w:u w:val="none"/>
          <w:lang w:eastAsia="lv-LV"/>
        </w:rPr>
      </w:pPr>
      <w:r w:rsidRPr="00662115">
        <w:rPr>
          <w:szCs w:val="24"/>
          <w:u w:val="none"/>
          <w:lang w:eastAsia="lv-LV"/>
        </w:rPr>
        <w:t>maksājuma uzdevums par nodrošinājuma naudas samaksu.</w:t>
      </w:r>
    </w:p>
    <w:p w14:paraId="54543B51" w14:textId="77777777" w:rsidR="00662115" w:rsidRPr="00662115" w:rsidRDefault="00662115" w:rsidP="00662115">
      <w:pPr>
        <w:autoSpaceDE w:val="0"/>
        <w:autoSpaceDN w:val="0"/>
        <w:adjustRightInd w:val="0"/>
        <w:spacing w:line="360" w:lineRule="auto"/>
        <w:ind w:left="1134"/>
        <w:jc w:val="both"/>
        <w:rPr>
          <w:szCs w:val="24"/>
          <w:u w:val="none"/>
          <w:lang w:eastAsia="lv-LV"/>
        </w:rPr>
      </w:pPr>
      <w:r w:rsidRPr="00662115">
        <w:rPr>
          <w:szCs w:val="24"/>
          <w:u w:val="none"/>
          <w:lang w:eastAsia="lv-LV"/>
        </w:rPr>
        <w:t>Pirms pretendenta reģistrēšanas izsoles dalībnieku sarakstā Izsoles komisija attiecībā uz juridisku personu pārbaudīs informāciju:</w:t>
      </w:r>
    </w:p>
    <w:p w14:paraId="3E746692" w14:textId="77777777" w:rsidR="00662115" w:rsidRPr="00662115" w:rsidRDefault="00662115" w:rsidP="00662115">
      <w:pPr>
        <w:numPr>
          <w:ilvl w:val="0"/>
          <w:numId w:val="4"/>
        </w:numPr>
        <w:autoSpaceDE w:val="0"/>
        <w:autoSpaceDN w:val="0"/>
        <w:adjustRightInd w:val="0"/>
        <w:spacing w:line="360" w:lineRule="auto"/>
        <w:contextualSpacing/>
        <w:jc w:val="both"/>
        <w:rPr>
          <w:szCs w:val="24"/>
          <w:u w:val="none"/>
          <w:lang w:eastAsia="lv-LV"/>
        </w:rPr>
      </w:pPr>
      <w:r w:rsidRPr="0066211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28FC835" w14:textId="77777777" w:rsidR="00662115" w:rsidRPr="00662115" w:rsidRDefault="00662115" w:rsidP="00662115">
      <w:pPr>
        <w:numPr>
          <w:ilvl w:val="0"/>
          <w:numId w:val="4"/>
        </w:numPr>
        <w:autoSpaceDE w:val="0"/>
        <w:autoSpaceDN w:val="0"/>
        <w:adjustRightInd w:val="0"/>
        <w:spacing w:line="360" w:lineRule="auto"/>
        <w:contextualSpacing/>
        <w:jc w:val="both"/>
        <w:rPr>
          <w:szCs w:val="24"/>
          <w:u w:val="none"/>
          <w:lang w:eastAsia="lv-LV"/>
        </w:rPr>
      </w:pPr>
      <w:r w:rsidRPr="0066211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1005293"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Izsoles pretendents netiek reģistrēts izsoles dalībnieku sarakstā, ja:</w:t>
      </w:r>
    </w:p>
    <w:p w14:paraId="746CA984" w14:textId="77777777" w:rsidR="00662115" w:rsidRPr="00662115" w:rsidRDefault="00662115" w:rsidP="00825A67">
      <w:pPr>
        <w:numPr>
          <w:ilvl w:val="2"/>
          <w:numId w:val="19"/>
        </w:numPr>
        <w:autoSpaceDE w:val="0"/>
        <w:autoSpaceDN w:val="0"/>
        <w:adjustRightInd w:val="0"/>
        <w:spacing w:line="360" w:lineRule="auto"/>
        <w:ind w:left="1276" w:hanging="709"/>
        <w:jc w:val="both"/>
        <w:rPr>
          <w:szCs w:val="24"/>
          <w:u w:val="none"/>
          <w:lang w:eastAsia="lv-LV"/>
        </w:rPr>
      </w:pPr>
      <w:r w:rsidRPr="00662115">
        <w:rPr>
          <w:szCs w:val="24"/>
          <w:u w:val="none"/>
          <w:lang w:eastAsia="lv-LV"/>
        </w:rPr>
        <w:t>nav vēl iestājies vai ir jau beidzies pretendentu reģistrācijas termiņš;</w:t>
      </w:r>
    </w:p>
    <w:p w14:paraId="07B01E2C" w14:textId="77777777" w:rsidR="00662115" w:rsidRPr="00662115" w:rsidRDefault="00662115" w:rsidP="00825A67">
      <w:pPr>
        <w:numPr>
          <w:ilvl w:val="2"/>
          <w:numId w:val="19"/>
        </w:numPr>
        <w:autoSpaceDE w:val="0"/>
        <w:autoSpaceDN w:val="0"/>
        <w:adjustRightInd w:val="0"/>
        <w:spacing w:line="360" w:lineRule="auto"/>
        <w:ind w:left="1276" w:hanging="709"/>
        <w:jc w:val="both"/>
        <w:rPr>
          <w:szCs w:val="24"/>
          <w:u w:val="none"/>
          <w:lang w:eastAsia="lv-LV"/>
        </w:rPr>
      </w:pPr>
      <w:r w:rsidRPr="00662115">
        <w:rPr>
          <w:szCs w:val="24"/>
          <w:u w:val="none"/>
          <w:lang w:eastAsia="lv-LV"/>
        </w:rPr>
        <w:t>ja nav iesniegti šo noteikumu 4.3.1.punktā vai 4.3.2.punktā norādītie dokumenti;</w:t>
      </w:r>
    </w:p>
    <w:p w14:paraId="0A824326" w14:textId="77777777" w:rsidR="00662115" w:rsidRPr="00662115" w:rsidRDefault="00662115" w:rsidP="00825A67">
      <w:pPr>
        <w:numPr>
          <w:ilvl w:val="2"/>
          <w:numId w:val="19"/>
        </w:numPr>
        <w:autoSpaceDE w:val="0"/>
        <w:autoSpaceDN w:val="0"/>
        <w:adjustRightInd w:val="0"/>
        <w:spacing w:line="360" w:lineRule="auto"/>
        <w:ind w:left="1276" w:hanging="709"/>
        <w:jc w:val="both"/>
        <w:rPr>
          <w:szCs w:val="24"/>
          <w:u w:val="none"/>
          <w:lang w:eastAsia="lv-LV"/>
        </w:rPr>
      </w:pPr>
      <w:r w:rsidRPr="00662115">
        <w:rPr>
          <w:szCs w:val="24"/>
          <w:u w:val="none"/>
          <w:lang w:eastAsia="lv-LV"/>
        </w:rPr>
        <w:t>iesniegtajos dokumentos norādītas nepatiesas ziņas;</w:t>
      </w:r>
    </w:p>
    <w:p w14:paraId="4256AF05" w14:textId="77777777" w:rsidR="00662115" w:rsidRPr="00662115" w:rsidRDefault="00662115" w:rsidP="00825A67">
      <w:pPr>
        <w:numPr>
          <w:ilvl w:val="2"/>
          <w:numId w:val="19"/>
        </w:numPr>
        <w:autoSpaceDE w:val="0"/>
        <w:autoSpaceDN w:val="0"/>
        <w:adjustRightInd w:val="0"/>
        <w:spacing w:line="360" w:lineRule="auto"/>
        <w:ind w:left="1276" w:hanging="709"/>
        <w:jc w:val="both"/>
        <w:rPr>
          <w:szCs w:val="24"/>
          <w:u w:val="none"/>
          <w:lang w:eastAsia="lv-LV"/>
        </w:rPr>
      </w:pPr>
      <w:r w:rsidRPr="00662115">
        <w:rPr>
          <w:szCs w:val="24"/>
          <w:u w:val="none"/>
          <w:lang w:eastAsia="lv-LV"/>
        </w:rPr>
        <w:t>konstatēts, ka pretendentam ir izsoles noteikumu 3.1.punktā minētās parādsaistības;</w:t>
      </w:r>
    </w:p>
    <w:p w14:paraId="12851EB9" w14:textId="77777777" w:rsidR="00662115" w:rsidRPr="00662115" w:rsidRDefault="00662115" w:rsidP="00825A67">
      <w:pPr>
        <w:numPr>
          <w:ilvl w:val="2"/>
          <w:numId w:val="19"/>
        </w:numPr>
        <w:autoSpaceDE w:val="0"/>
        <w:autoSpaceDN w:val="0"/>
        <w:adjustRightInd w:val="0"/>
        <w:spacing w:line="360" w:lineRule="auto"/>
        <w:ind w:left="1276" w:hanging="709"/>
        <w:jc w:val="both"/>
        <w:rPr>
          <w:szCs w:val="24"/>
          <w:u w:val="none"/>
          <w:lang w:eastAsia="lv-LV"/>
        </w:rPr>
      </w:pPr>
      <w:r w:rsidRPr="00662115">
        <w:rPr>
          <w:szCs w:val="24"/>
          <w:u w:val="none"/>
          <w:lang w:eastAsia="lv-LV"/>
        </w:rPr>
        <w:t>Gulbenes novada pašvaldības norādītajā bankas kontā nav saņemta nodrošinājuma nauda.</w:t>
      </w:r>
    </w:p>
    <w:p w14:paraId="17F852C3" w14:textId="77777777" w:rsidR="00662115" w:rsidRPr="00662115" w:rsidRDefault="00662115" w:rsidP="00825A67">
      <w:pPr>
        <w:numPr>
          <w:ilvl w:val="1"/>
          <w:numId w:val="19"/>
        </w:numPr>
        <w:spacing w:line="360" w:lineRule="auto"/>
        <w:jc w:val="both"/>
        <w:rPr>
          <w:szCs w:val="24"/>
          <w:u w:val="none"/>
          <w:lang w:eastAsia="lv-LV"/>
        </w:rPr>
      </w:pPr>
      <w:r w:rsidRPr="00662115">
        <w:rPr>
          <w:rFonts w:cs="Arial"/>
          <w:szCs w:val="24"/>
          <w:u w:val="none"/>
          <w:lang w:eastAsia="lv-LV"/>
        </w:rPr>
        <w:t>Ziņas par saņemtajiem pieteikumiem un izsoles dalībnieku sarakstā reģistrētajiem izsoles dalībniekiem neizpauž līdz izsoles sākumam</w:t>
      </w:r>
      <w:r w:rsidRPr="00662115">
        <w:rPr>
          <w:szCs w:val="24"/>
          <w:u w:val="none"/>
          <w:lang w:eastAsia="lv-LV"/>
        </w:rPr>
        <w:t>.</w:t>
      </w:r>
    </w:p>
    <w:p w14:paraId="2C8BB51E" w14:textId="77777777" w:rsidR="00662115" w:rsidRPr="00662115" w:rsidRDefault="00662115" w:rsidP="00825A67">
      <w:pPr>
        <w:numPr>
          <w:ilvl w:val="0"/>
          <w:numId w:val="19"/>
        </w:numPr>
        <w:tabs>
          <w:tab w:val="num" w:pos="1777"/>
        </w:tabs>
        <w:spacing w:before="120" w:line="360" w:lineRule="auto"/>
        <w:ind w:left="0" w:firstLine="0"/>
        <w:jc w:val="center"/>
        <w:rPr>
          <w:b/>
          <w:szCs w:val="24"/>
          <w:u w:val="none"/>
          <w:lang w:eastAsia="lv-LV"/>
        </w:rPr>
      </w:pPr>
      <w:r w:rsidRPr="00662115">
        <w:rPr>
          <w:b/>
          <w:szCs w:val="24"/>
          <w:u w:val="none"/>
          <w:lang w:eastAsia="lv-LV"/>
        </w:rPr>
        <w:t>Izsoles norise</w:t>
      </w:r>
    </w:p>
    <w:p w14:paraId="06B0152C"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Izsole notiks </w:t>
      </w:r>
      <w:r w:rsidRPr="00662115">
        <w:rPr>
          <w:b/>
          <w:szCs w:val="24"/>
          <w:u w:val="none"/>
          <w:lang w:eastAsia="lv-LV"/>
        </w:rPr>
        <w:t xml:space="preserve">2025.gada 2.oktobrī plkst.10.00 </w:t>
      </w:r>
      <w:r w:rsidRPr="00662115">
        <w:rPr>
          <w:szCs w:val="24"/>
          <w:u w:val="none"/>
          <w:lang w:eastAsia="lv-LV"/>
        </w:rPr>
        <w:t xml:space="preserve">Gulbenes novada Centrālās pārvaldes ēkā, Ābeļu ielā 2, Gulbenē, Gulbenes novadā, 2.stāva zālē. </w:t>
      </w:r>
    </w:p>
    <w:p w14:paraId="2C28E139"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7550FF0"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55147EC"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A410B7E"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Pirms izsoles sākšanas izsoles dalībnieki paraksta izsoles noteikumus, tādējādi apliecinot, ka pilnībā ar tiem ir iepazinušies un piekrīt tiem. </w:t>
      </w:r>
    </w:p>
    <w:p w14:paraId="1C62A3B0"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Izsoles vadītājs atklāj izsoli, raksturo izsolāmo mantu, paziņo izsoles sākumcenu, izsoles soli un informē par solīšanas kārtību. </w:t>
      </w:r>
    </w:p>
    <w:p w14:paraId="0F2E5249"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F176899"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014AA9F"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3E2651C"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F4DCAB9" w14:textId="77777777" w:rsidR="00662115" w:rsidRPr="00662115" w:rsidRDefault="00662115" w:rsidP="00825A67">
      <w:pPr>
        <w:numPr>
          <w:ilvl w:val="1"/>
          <w:numId w:val="19"/>
        </w:numPr>
        <w:tabs>
          <w:tab w:val="num" w:pos="709"/>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ar augšupejošu soli turpinās, līdz kāds no tās dalībniekiem nosola visaugstāko cenu. Šajā gadījumā izsole tiek izsludināta par pabeigtu. </w:t>
      </w:r>
    </w:p>
    <w:p w14:paraId="7666F63E" w14:textId="77777777" w:rsidR="00662115" w:rsidRPr="00662115" w:rsidRDefault="00662115" w:rsidP="00825A67">
      <w:pPr>
        <w:numPr>
          <w:ilvl w:val="1"/>
          <w:numId w:val="19"/>
        </w:numPr>
        <w:tabs>
          <w:tab w:val="num" w:pos="709"/>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7019CF6" w14:textId="77777777" w:rsidR="00662115" w:rsidRPr="00662115" w:rsidRDefault="00662115" w:rsidP="00825A67">
      <w:pPr>
        <w:numPr>
          <w:ilvl w:val="0"/>
          <w:numId w:val="19"/>
        </w:numPr>
        <w:tabs>
          <w:tab w:val="num" w:pos="1777"/>
        </w:tabs>
        <w:spacing w:before="120" w:line="360" w:lineRule="auto"/>
        <w:ind w:left="0" w:firstLine="0"/>
        <w:jc w:val="center"/>
        <w:rPr>
          <w:b/>
          <w:szCs w:val="24"/>
          <w:u w:val="none"/>
          <w:lang w:eastAsia="lv-LV"/>
        </w:rPr>
      </w:pPr>
      <w:r w:rsidRPr="00662115">
        <w:rPr>
          <w:b/>
          <w:szCs w:val="24"/>
          <w:u w:val="none"/>
          <w:lang w:eastAsia="lv-LV"/>
        </w:rPr>
        <w:t>Izsoles rezultātu apstiprināšana un pirkuma līguma noslēgšana</w:t>
      </w:r>
    </w:p>
    <w:p w14:paraId="43EF6DB2"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Izsoles komisija apstiprina izsoles protokolu septiņu dienu laikā pēc izsoles. </w:t>
      </w:r>
    </w:p>
    <w:p w14:paraId="535027D2"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w:t>
      </w:r>
      <w:r w:rsidRPr="00662115">
        <w:rPr>
          <w:szCs w:val="24"/>
          <w:u w:val="none"/>
          <w:lang w:eastAsia="lv-LV"/>
        </w:rPr>
        <w:lastRenderedPageBreak/>
        <w:t>Nr.LV81UNLA0050019845884, AS “SEB banka” ar atzīmi “</w:t>
      </w:r>
      <w:r w:rsidRPr="00662115">
        <w:rPr>
          <w:szCs w:val="24"/>
          <w:u w:val="none"/>
        </w:rPr>
        <w:t xml:space="preserve">Dzīvokļa īpašuma </w:t>
      </w:r>
      <w:bookmarkStart w:id="26" w:name="_Hlk205199560"/>
      <w:r w:rsidRPr="00662115">
        <w:rPr>
          <w:rFonts w:cs="Arial"/>
          <w:bCs/>
          <w:u w:val="none"/>
          <w:lang w:eastAsia="lv-LV"/>
        </w:rPr>
        <w:t>“Lauksaimniecības Skola 20” - 15, Jaungulbenē, Jaungulbenes pagastā, Gulbenes novadā</w:t>
      </w:r>
      <w:bookmarkEnd w:id="26"/>
      <w:r w:rsidRPr="00662115">
        <w:rPr>
          <w:rFonts w:cs="Arial"/>
          <w:u w:val="none"/>
          <w:lang w:eastAsia="lv-LV"/>
        </w:rPr>
        <w:t>,</w:t>
      </w:r>
      <w:r w:rsidRPr="00662115">
        <w:rPr>
          <w:szCs w:val="24"/>
          <w:u w:val="none"/>
          <w:lang w:eastAsia="lv-LV"/>
        </w:rPr>
        <w:t xml:space="preserve"> pirkuma maksa”.</w:t>
      </w:r>
    </w:p>
    <w:p w14:paraId="45147B2E"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DC67006"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0C467A2"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9C84FFA"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Ja noteikumu 6.5.punktā noteiktais izsoles dalībnieks no īpašuma pirkuma atsakās vai norādītajā termiņā nenorēķinās par pirkumu, izsole tiek uzskatīta par nenotikušu. </w:t>
      </w:r>
    </w:p>
    <w:p w14:paraId="64B0DE0B"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Gulbenes novada pašvaldības dome izsoles rezultātus apstiprina ne vēlāk kā trīsdesmit dienu laikā pēc 6.2. vai 6.5.punktā paredzēto maksājumu nokārtošanas.</w:t>
      </w:r>
    </w:p>
    <w:p w14:paraId="7043487D"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Gulbenes novada pašvaldība trīsdesmit dienu laikā pēc izsoles rezultātu apstiprināšanas noslēdz ar izsoles uzvarētāju pirkuma līgumu.</w:t>
      </w:r>
    </w:p>
    <w:p w14:paraId="6040C890"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Pēc pirkuma </w:t>
      </w:r>
      <w:smartTag w:uri="schemas-tilde-lv/tildestengine" w:element="veidnes">
        <w:smartTagPr>
          <w:attr w:name="text" w:val="līguma"/>
          <w:attr w:name="id" w:val="-1"/>
          <w:attr w:name="baseform" w:val="līgum|s"/>
        </w:smartTagPr>
        <w:r w:rsidRPr="00662115">
          <w:rPr>
            <w:szCs w:val="24"/>
            <w:u w:val="none"/>
            <w:lang w:eastAsia="lv-LV"/>
          </w:rPr>
          <w:t>līguma</w:t>
        </w:r>
      </w:smartTag>
      <w:r w:rsidRPr="00662115">
        <w:rPr>
          <w:szCs w:val="24"/>
          <w:u w:val="none"/>
          <w:lang w:eastAsia="lv-LV"/>
        </w:rPr>
        <w:t xml:space="preserve"> parakstīšanas visa dokumentācija, kas saistīta ar Gulbenes novada pašvaldības nekustamo īpašumu, tiek nodota ieguvējam, sastādot par to nodošanas – pieņemšanas aktu. </w:t>
      </w:r>
    </w:p>
    <w:p w14:paraId="305B1E8B" w14:textId="77777777" w:rsidR="00662115" w:rsidRPr="00662115" w:rsidRDefault="00662115" w:rsidP="00825A67">
      <w:pPr>
        <w:numPr>
          <w:ilvl w:val="1"/>
          <w:numId w:val="19"/>
        </w:numPr>
        <w:tabs>
          <w:tab w:val="num" w:pos="567"/>
        </w:tabs>
        <w:autoSpaceDE w:val="0"/>
        <w:autoSpaceDN w:val="0"/>
        <w:adjustRightInd w:val="0"/>
        <w:spacing w:line="360" w:lineRule="auto"/>
        <w:jc w:val="both"/>
        <w:rPr>
          <w:szCs w:val="24"/>
          <w:u w:val="none"/>
          <w:lang w:eastAsia="lv-LV"/>
        </w:rPr>
      </w:pPr>
      <w:r w:rsidRPr="00662115">
        <w:rPr>
          <w:szCs w:val="24"/>
          <w:u w:val="none"/>
          <w:lang w:eastAsia="lv-LV"/>
        </w:rPr>
        <w:t xml:space="preserve">Nekustamā īpašuma </w:t>
      </w:r>
      <w:proofErr w:type="spellStart"/>
      <w:r w:rsidRPr="00662115">
        <w:rPr>
          <w:szCs w:val="24"/>
          <w:u w:val="none"/>
          <w:lang w:eastAsia="lv-LV"/>
        </w:rPr>
        <w:t>pārreģistrāciju</w:t>
      </w:r>
      <w:proofErr w:type="spellEnd"/>
      <w:r w:rsidRPr="00662115">
        <w:rPr>
          <w:szCs w:val="24"/>
          <w:u w:val="none"/>
          <w:lang w:eastAsia="lv-LV"/>
        </w:rPr>
        <w:t xml:space="preserve"> Zemesgrāmatā Pircējs izdara par saviem līdzekļiem.</w:t>
      </w:r>
    </w:p>
    <w:p w14:paraId="32AF995B" w14:textId="77777777" w:rsidR="00662115" w:rsidRPr="00662115" w:rsidRDefault="00662115" w:rsidP="00825A67">
      <w:pPr>
        <w:numPr>
          <w:ilvl w:val="0"/>
          <w:numId w:val="19"/>
        </w:numPr>
        <w:tabs>
          <w:tab w:val="num" w:pos="1777"/>
        </w:tabs>
        <w:spacing w:line="360" w:lineRule="auto"/>
        <w:ind w:left="284" w:hanging="284"/>
        <w:jc w:val="center"/>
        <w:rPr>
          <w:b/>
          <w:szCs w:val="24"/>
          <w:u w:val="none"/>
          <w:lang w:eastAsia="lv-LV"/>
        </w:rPr>
      </w:pPr>
      <w:r w:rsidRPr="00662115">
        <w:rPr>
          <w:b/>
          <w:szCs w:val="24"/>
          <w:u w:val="none"/>
          <w:lang w:eastAsia="lv-LV"/>
        </w:rPr>
        <w:t>Nenotikusi izsole</w:t>
      </w:r>
    </w:p>
    <w:p w14:paraId="159B1041" w14:textId="77777777" w:rsidR="00662115" w:rsidRPr="00662115" w:rsidRDefault="00662115" w:rsidP="00825A67">
      <w:pPr>
        <w:numPr>
          <w:ilvl w:val="1"/>
          <w:numId w:val="19"/>
        </w:numPr>
        <w:autoSpaceDE w:val="0"/>
        <w:autoSpaceDN w:val="0"/>
        <w:adjustRightInd w:val="0"/>
        <w:spacing w:line="360" w:lineRule="auto"/>
        <w:jc w:val="both"/>
        <w:rPr>
          <w:szCs w:val="24"/>
          <w:u w:val="none"/>
          <w:lang w:eastAsia="lv-LV"/>
        </w:rPr>
      </w:pPr>
      <w:r w:rsidRPr="00662115">
        <w:rPr>
          <w:szCs w:val="24"/>
          <w:u w:val="none"/>
          <w:lang w:eastAsia="lv-LV"/>
        </w:rPr>
        <w:t xml:space="preserve">Objekta izsole uzskatāma par nenotikušu: </w:t>
      </w:r>
    </w:p>
    <w:p w14:paraId="78CB3912" w14:textId="77777777" w:rsidR="00662115" w:rsidRPr="00662115" w:rsidRDefault="00662115" w:rsidP="00825A67">
      <w:pPr>
        <w:numPr>
          <w:ilvl w:val="2"/>
          <w:numId w:val="19"/>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ja uz izsoli nav reģistrēts neviens izsoles dalībnieks; </w:t>
      </w:r>
    </w:p>
    <w:p w14:paraId="27594EDE" w14:textId="77777777" w:rsidR="00662115" w:rsidRPr="00662115" w:rsidRDefault="00662115" w:rsidP="00825A67">
      <w:pPr>
        <w:numPr>
          <w:ilvl w:val="2"/>
          <w:numId w:val="19"/>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ja neviens izsoles dalībnieks nav pārsolījis izsoles sākumcenu; </w:t>
      </w:r>
    </w:p>
    <w:p w14:paraId="283360B5" w14:textId="77777777" w:rsidR="00662115" w:rsidRPr="00662115" w:rsidRDefault="00662115" w:rsidP="00825A67">
      <w:pPr>
        <w:numPr>
          <w:ilvl w:val="2"/>
          <w:numId w:val="19"/>
        </w:numPr>
        <w:autoSpaceDE w:val="0"/>
        <w:autoSpaceDN w:val="0"/>
        <w:adjustRightInd w:val="0"/>
        <w:spacing w:line="360" w:lineRule="auto"/>
        <w:ind w:left="1134" w:hanging="708"/>
        <w:jc w:val="both"/>
        <w:rPr>
          <w:szCs w:val="24"/>
          <w:u w:val="none"/>
          <w:lang w:eastAsia="lv-LV"/>
        </w:rPr>
      </w:pPr>
      <w:r w:rsidRPr="00662115">
        <w:rPr>
          <w:szCs w:val="24"/>
          <w:u w:val="none"/>
          <w:lang w:eastAsia="lv-LV"/>
        </w:rPr>
        <w:t xml:space="preserve">ja vienīgais izsoles dalībnieks, kurš nosolījis izsolāmo īpašumu, nav parakstījis izsolāmā īpašuma pirkuma līgumu; </w:t>
      </w:r>
    </w:p>
    <w:p w14:paraId="5611D339" w14:textId="77777777" w:rsidR="00662115" w:rsidRPr="00662115" w:rsidRDefault="00662115" w:rsidP="00825A67">
      <w:pPr>
        <w:numPr>
          <w:ilvl w:val="2"/>
          <w:numId w:val="19"/>
        </w:numPr>
        <w:autoSpaceDE w:val="0"/>
        <w:autoSpaceDN w:val="0"/>
        <w:adjustRightInd w:val="0"/>
        <w:spacing w:line="360" w:lineRule="auto"/>
        <w:ind w:left="1134" w:hanging="708"/>
        <w:jc w:val="both"/>
        <w:rPr>
          <w:szCs w:val="24"/>
          <w:u w:val="none"/>
          <w:lang w:eastAsia="lv-LV"/>
        </w:rPr>
      </w:pPr>
      <w:r w:rsidRPr="00662115">
        <w:rPr>
          <w:szCs w:val="24"/>
          <w:u w:val="none"/>
          <w:lang w:eastAsia="lv-LV"/>
        </w:rPr>
        <w:t>ja neviens no izsoles dalībniekiem, kurš atzīts par nosolītāju, neveic pirkuma maksas samaksu šajos noteikumos norādītajā termiņā.</w:t>
      </w:r>
    </w:p>
    <w:p w14:paraId="04E118E3" w14:textId="77777777" w:rsidR="00662115" w:rsidRPr="00662115" w:rsidRDefault="00662115" w:rsidP="00825A67">
      <w:pPr>
        <w:numPr>
          <w:ilvl w:val="0"/>
          <w:numId w:val="19"/>
        </w:numPr>
        <w:tabs>
          <w:tab w:val="num" w:pos="1777"/>
        </w:tabs>
        <w:spacing w:before="120" w:line="360" w:lineRule="auto"/>
        <w:ind w:left="426" w:hanging="426"/>
        <w:jc w:val="center"/>
        <w:rPr>
          <w:b/>
          <w:szCs w:val="24"/>
          <w:u w:val="none"/>
          <w:lang w:eastAsia="lv-LV"/>
        </w:rPr>
      </w:pPr>
      <w:r w:rsidRPr="00662115">
        <w:rPr>
          <w:b/>
          <w:szCs w:val="24"/>
          <w:u w:val="none"/>
          <w:lang w:eastAsia="lv-LV"/>
        </w:rPr>
        <w:t>Izsoles rezultātu apstrīdēšana</w:t>
      </w:r>
    </w:p>
    <w:p w14:paraId="4A847483" w14:textId="77777777" w:rsidR="00662115" w:rsidRPr="00662115" w:rsidRDefault="00662115" w:rsidP="00825A67">
      <w:pPr>
        <w:numPr>
          <w:ilvl w:val="1"/>
          <w:numId w:val="19"/>
        </w:numPr>
        <w:spacing w:line="360" w:lineRule="auto"/>
        <w:jc w:val="both"/>
        <w:rPr>
          <w:szCs w:val="24"/>
          <w:u w:val="none"/>
          <w:lang w:eastAsia="lv-LV"/>
        </w:rPr>
      </w:pPr>
      <w:r w:rsidRPr="00662115">
        <w:rPr>
          <w:szCs w:val="24"/>
          <w:u w:val="none"/>
          <w:lang w:eastAsia="lv-LV"/>
        </w:rPr>
        <w:t>Izsoles rezultātus var apstrīdēt Gulbenes novada pašvaldības domē 5 (piecu) darba dienu laikā no dienas, kad Izsoles komisija ir apstiprinājusi izsoles protokolu.</w:t>
      </w:r>
    </w:p>
    <w:p w14:paraId="56769A55" w14:textId="77777777" w:rsidR="00662115" w:rsidRPr="00662115" w:rsidRDefault="00662115" w:rsidP="00825A67">
      <w:pPr>
        <w:numPr>
          <w:ilvl w:val="0"/>
          <w:numId w:val="19"/>
        </w:numPr>
        <w:tabs>
          <w:tab w:val="num" w:pos="1777"/>
        </w:tabs>
        <w:spacing w:line="360" w:lineRule="auto"/>
        <w:ind w:left="0" w:firstLine="0"/>
        <w:contextualSpacing/>
        <w:jc w:val="center"/>
        <w:rPr>
          <w:b/>
          <w:bCs/>
          <w:szCs w:val="24"/>
          <w:u w:val="none"/>
        </w:rPr>
      </w:pPr>
      <w:r w:rsidRPr="00662115">
        <w:rPr>
          <w:b/>
          <w:bCs/>
          <w:szCs w:val="24"/>
          <w:u w:val="none"/>
        </w:rPr>
        <w:t>Citi noteikumi</w:t>
      </w:r>
    </w:p>
    <w:p w14:paraId="1F0B996E" w14:textId="77777777" w:rsidR="00662115" w:rsidRPr="00662115" w:rsidRDefault="00662115" w:rsidP="00825A67">
      <w:pPr>
        <w:numPr>
          <w:ilvl w:val="1"/>
          <w:numId w:val="19"/>
        </w:numPr>
        <w:spacing w:line="360" w:lineRule="auto"/>
        <w:contextualSpacing/>
        <w:jc w:val="both"/>
        <w:rPr>
          <w:szCs w:val="24"/>
          <w:u w:val="none"/>
        </w:rPr>
      </w:pPr>
      <w:r w:rsidRPr="00662115">
        <w:rPr>
          <w:szCs w:val="24"/>
          <w:u w:val="none"/>
          <w:lang w:eastAsia="lv-LV"/>
        </w:rPr>
        <w:lastRenderedPageBreak/>
        <w:t>Starp izsoles dalībniekiem aizliegta vienošanās, kas varētu ietekmēt izsoles rezultātus un gaitu.</w:t>
      </w:r>
    </w:p>
    <w:p w14:paraId="1B09CFAE" w14:textId="77777777" w:rsidR="00662115" w:rsidRPr="00662115" w:rsidRDefault="00662115" w:rsidP="00825A67">
      <w:pPr>
        <w:numPr>
          <w:ilvl w:val="1"/>
          <w:numId w:val="19"/>
        </w:numPr>
        <w:spacing w:line="360" w:lineRule="auto"/>
        <w:contextualSpacing/>
        <w:jc w:val="both"/>
        <w:rPr>
          <w:szCs w:val="24"/>
          <w:u w:val="none"/>
          <w:lang w:eastAsia="lv-LV"/>
        </w:rPr>
      </w:pPr>
      <w:r w:rsidRPr="00662115">
        <w:rPr>
          <w:szCs w:val="24"/>
          <w:u w:val="none"/>
          <w:lang w:eastAsia="lv-LV"/>
        </w:rPr>
        <w:t>Izsoles pretendenti piekrīt, ka Izsoles komisija veic personas datu apstrādi, pārbaudot sniegto ziņu patiesumu.</w:t>
      </w:r>
    </w:p>
    <w:p w14:paraId="6270FAF5" w14:textId="77777777" w:rsidR="00662115" w:rsidRPr="00662115" w:rsidRDefault="00662115" w:rsidP="00825A67">
      <w:pPr>
        <w:numPr>
          <w:ilvl w:val="1"/>
          <w:numId w:val="19"/>
        </w:numPr>
        <w:spacing w:line="360" w:lineRule="auto"/>
        <w:contextualSpacing/>
        <w:jc w:val="both"/>
        <w:rPr>
          <w:szCs w:val="24"/>
          <w:u w:val="none"/>
        </w:rPr>
      </w:pPr>
      <w:r w:rsidRPr="0066211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83526D3" w14:textId="77777777" w:rsidR="00203C2F" w:rsidRDefault="00203C2F" w:rsidP="000C7638">
      <w:pPr>
        <w:rPr>
          <w:color w:val="000000" w:themeColor="text1"/>
          <w:szCs w:val="24"/>
          <w:u w:val="none"/>
        </w:rPr>
      </w:pPr>
    </w:p>
    <w:p w14:paraId="5A1F6822"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1EAC762"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otrās izsoles rīkošanu</w:t>
      </w:r>
    </w:p>
    <w:p w14:paraId="26EFA4B7"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8EB71B"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50CE06" w14:textId="77777777" w:rsidR="00591422" w:rsidRPr="00575A1B" w:rsidRDefault="00591422" w:rsidP="00591422">
      <w:pPr>
        <w:rPr>
          <w:rFonts w:eastAsia="Calibri"/>
          <w:szCs w:val="24"/>
          <w:u w:val="none"/>
        </w:rPr>
      </w:pPr>
      <w:r>
        <w:rPr>
          <w:rFonts w:eastAsia="Calibri"/>
          <w:szCs w:val="24"/>
          <w:u w:val="none"/>
        </w:rPr>
        <w:t>DEBATĒS PIEDALĀS: nav</w:t>
      </w:r>
    </w:p>
    <w:p w14:paraId="27FC8C95" w14:textId="77777777" w:rsidR="00591422" w:rsidRDefault="00591422" w:rsidP="00591422">
      <w:pPr>
        <w:rPr>
          <w:rFonts w:eastAsia="Calibri"/>
          <w:color w:val="FF0000"/>
          <w:szCs w:val="24"/>
          <w:u w:val="none"/>
        </w:rPr>
      </w:pPr>
    </w:p>
    <w:p w14:paraId="1EA9EB4A" w14:textId="77777777" w:rsidR="00591422" w:rsidRDefault="00591422" w:rsidP="00591422">
      <w:pPr>
        <w:spacing w:line="360" w:lineRule="auto"/>
        <w:ind w:firstLine="567"/>
        <w:jc w:val="both"/>
        <w:rPr>
          <w:u w:val="none"/>
        </w:rPr>
      </w:pPr>
      <w:r>
        <w:rPr>
          <w:u w:val="none"/>
        </w:rPr>
        <w:t>Attīstības un tautsaimniecības komiteja atklāti balsojot:</w:t>
      </w:r>
    </w:p>
    <w:p w14:paraId="77B425B9"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5518165D"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DBF31F" w14:textId="77777777" w:rsidR="00662115" w:rsidRPr="00662115" w:rsidRDefault="00662115" w:rsidP="00662115">
      <w:pPr>
        <w:jc w:val="center"/>
        <w:rPr>
          <w:b/>
          <w:snapToGrid w:val="0"/>
          <w:szCs w:val="24"/>
          <w:u w:val="none"/>
        </w:rPr>
      </w:pPr>
      <w:r w:rsidRPr="00662115">
        <w:rPr>
          <w:b/>
          <w:snapToGrid w:val="0"/>
          <w:szCs w:val="24"/>
          <w:u w:val="none"/>
        </w:rPr>
        <w:t xml:space="preserve">Par </w:t>
      </w:r>
      <w:r w:rsidRPr="00662115">
        <w:rPr>
          <w:b/>
          <w:snapToGrid w:val="0"/>
          <w:szCs w:val="20"/>
          <w:u w:val="none"/>
        </w:rPr>
        <w:t xml:space="preserve">dzīvokļa īpašuma </w:t>
      </w:r>
      <w:r w:rsidRPr="00662115">
        <w:rPr>
          <w:b/>
          <w:bCs/>
          <w:noProof/>
          <w:snapToGrid w:val="0"/>
          <w:szCs w:val="20"/>
          <w:u w:val="none"/>
        </w:rPr>
        <w:t>Miera iela 15 - 9, Gulbenē, Gulbenes novadā,</w:t>
      </w:r>
    </w:p>
    <w:p w14:paraId="1B0A94E0" w14:textId="77777777" w:rsidR="00662115" w:rsidRPr="00662115" w:rsidRDefault="00662115" w:rsidP="00662115">
      <w:pPr>
        <w:jc w:val="center"/>
        <w:rPr>
          <w:snapToGrid w:val="0"/>
          <w:szCs w:val="24"/>
          <w:u w:val="none"/>
        </w:rPr>
      </w:pPr>
      <w:r w:rsidRPr="00662115">
        <w:rPr>
          <w:b/>
          <w:snapToGrid w:val="0"/>
          <w:szCs w:val="20"/>
          <w:u w:val="none"/>
        </w:rPr>
        <w:t>otrās izsoles rīkošanu</w:t>
      </w:r>
    </w:p>
    <w:p w14:paraId="7FFE1A15" w14:textId="77777777" w:rsidR="00662115" w:rsidRPr="00662115" w:rsidRDefault="00662115" w:rsidP="00662115">
      <w:pPr>
        <w:widowControl w:val="0"/>
        <w:spacing w:before="120" w:line="360" w:lineRule="auto"/>
        <w:ind w:firstLine="567"/>
        <w:jc w:val="both"/>
        <w:rPr>
          <w:szCs w:val="24"/>
          <w:u w:val="none"/>
          <w:lang w:eastAsia="lv-LV"/>
        </w:rPr>
      </w:pPr>
      <w:r w:rsidRPr="00662115">
        <w:rPr>
          <w:szCs w:val="24"/>
          <w:u w:val="none"/>
          <w:lang w:eastAsia="lv-LV"/>
        </w:rPr>
        <w:t xml:space="preserve">Gulbenes novada pašvaldības dome 2025.gada 26.jūnijā pieņēma lēmumu Nr. GND/2025/442 “Par dzīvokļa īpašuma Miera iela 15 – 9, Gulbenē, Gulbenes novadā, pirmās izsoles rīkošanu, noteikumu un sākumcenas apstiprināšanu” (protokols Nr. 14; 18.p.), ar kuru nolēma rīkot Gulbenes novada pašvaldībai piederošā dzīvokļa īpašuma Miera iela 15 – 9, Gulbenē, Gulbenes novadā, kadastra numuru 5001 900 2729, kas sastāv no divu istabu dzīvokļa ar platību 38 </w:t>
      </w:r>
      <w:proofErr w:type="spellStart"/>
      <w:r w:rsidRPr="00662115">
        <w:rPr>
          <w:szCs w:val="24"/>
          <w:u w:val="none"/>
          <w:lang w:eastAsia="lv-LV"/>
        </w:rPr>
        <w:t>kv.m</w:t>
      </w:r>
      <w:proofErr w:type="spellEnd"/>
      <w:r w:rsidRPr="00662115">
        <w:rPr>
          <w:szCs w:val="24"/>
          <w:u w:val="none"/>
          <w:lang w:eastAsia="lv-LV"/>
        </w:rPr>
        <w:t xml:space="preserve">.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 (turpmāk – Dzīvokļa īpašums), pirmo izsoli, apstiprināt izsoles noteikumus un nosacīto cenu. Pirmās izsoles apstiprinātā nosacītā cena (izsoles sākumcena) 1400 EUR (viens tūkstotis četri simti </w:t>
      </w:r>
      <w:proofErr w:type="spellStart"/>
      <w:r w:rsidRPr="00662115">
        <w:rPr>
          <w:i/>
          <w:iCs/>
          <w:szCs w:val="24"/>
          <w:u w:val="none"/>
          <w:lang w:eastAsia="lv-LV"/>
        </w:rPr>
        <w:lastRenderedPageBreak/>
        <w:t>euro</w:t>
      </w:r>
      <w:proofErr w:type="spellEnd"/>
      <w:r w:rsidRPr="00662115">
        <w:rPr>
          <w:szCs w:val="24"/>
          <w:u w:val="none"/>
          <w:lang w:eastAsia="lv-LV"/>
        </w:rPr>
        <w:t>). Uz 2025.gada 14.augustā rīkoto izsoli (pirmā izsole) nepieteicās neviens pretendents.</w:t>
      </w:r>
    </w:p>
    <w:p w14:paraId="523B871F"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50BB94E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Gulbenes novada pašvaldības īpašuma novērtēšanas un izsoļu komisija izvērtējot situāciju, iesaka rīkot otro izsoli ar augšupejošu soli un noteikt otrās izsoles sākumcenu 1120 EUR (viens tūkstotis viens simts divdesmit </w:t>
      </w:r>
      <w:proofErr w:type="spellStart"/>
      <w:r w:rsidRPr="00662115">
        <w:rPr>
          <w:i/>
          <w:szCs w:val="24"/>
          <w:u w:val="none"/>
          <w:lang w:eastAsia="lv-LV"/>
        </w:rPr>
        <w:t>euro</w:t>
      </w:r>
      <w:proofErr w:type="spellEnd"/>
      <w:r w:rsidRPr="00662115">
        <w:rPr>
          <w:szCs w:val="24"/>
          <w:u w:val="none"/>
          <w:lang w:eastAsia="lv-LV"/>
        </w:rPr>
        <w:t>).</w:t>
      </w:r>
    </w:p>
    <w:p w14:paraId="474BC67E"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62115">
        <w:rPr>
          <w:rFonts w:ascii="Arial" w:hAnsi="Arial" w:cs="Arial"/>
          <w:sz w:val="22"/>
          <w:u w:val="none"/>
          <w:lang w:eastAsia="lv-LV"/>
        </w:rPr>
        <w:t xml:space="preserve"> </w:t>
      </w:r>
      <w:r w:rsidRPr="00662115">
        <w:rPr>
          <w:szCs w:val="24"/>
          <w:u w:val="none"/>
          <w:lang w:eastAsia="lv-LV"/>
        </w:rPr>
        <w:t xml:space="preserve">ka tikai domes kompetencē ir pieņemt lēmumus citos ārējos normatīvajos aktos paredzētajos gadījumos. </w:t>
      </w:r>
    </w:p>
    <w:p w14:paraId="410ABD8B"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62115">
        <w:rPr>
          <w:szCs w:val="24"/>
          <w:u w:val="none"/>
          <w:lang w:eastAsia="lv-LV"/>
        </w:rPr>
        <w:t>citstarp</w:t>
      </w:r>
      <w:proofErr w:type="spellEnd"/>
      <w:r w:rsidRPr="00662115">
        <w:rPr>
          <w:szCs w:val="24"/>
          <w:u w:val="none"/>
          <w:lang w:eastAsia="lv-LV"/>
        </w:rPr>
        <w:t xml:space="preserve"> nosaka, ka publisku personu mantas atsavināšanas pamatveids ir mantas pārdošana izsolē. </w:t>
      </w:r>
    </w:p>
    <w:p w14:paraId="54165B4E"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Šā likuma 15.pants nosaka, ka izsole var būt mutiska, rakstiska, jaukta (mutiska un rakstiska) vai elektroniska. Izsole var būt ar augšupejošu vai lejupejošu soli.</w:t>
      </w:r>
    </w:p>
    <w:p w14:paraId="78B9A90E"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Šā likuma 10.pants </w:t>
      </w:r>
      <w:proofErr w:type="spellStart"/>
      <w:r w:rsidRPr="00662115">
        <w:rPr>
          <w:szCs w:val="24"/>
          <w:u w:val="none"/>
          <w:lang w:eastAsia="lv-LV"/>
        </w:rPr>
        <w:t>citstarp</w:t>
      </w:r>
      <w:proofErr w:type="spellEnd"/>
      <w:r w:rsidRPr="0066211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597899B" w14:textId="77777777" w:rsidR="00662115" w:rsidRPr="00662115" w:rsidRDefault="00662115" w:rsidP="00662115">
      <w:pPr>
        <w:spacing w:line="360" w:lineRule="auto"/>
        <w:ind w:firstLine="567"/>
        <w:jc w:val="both"/>
        <w:rPr>
          <w:rFonts w:eastAsia="Calibri"/>
          <w:szCs w:val="24"/>
          <w:u w:val="none"/>
          <w:lang w:eastAsia="lv-LV"/>
        </w:rPr>
      </w:pPr>
      <w:r w:rsidRPr="00662115">
        <w:rPr>
          <w:szCs w:val="24"/>
          <w:u w:val="none"/>
          <w:lang w:eastAsia="lv-LV"/>
        </w:rPr>
        <w:t xml:space="preserve">Ņemot vērā Gulbenes novada pašvaldības īpašuma novērtēšanas un izsoļu komisijas 2025.gada 14.augusta sēdes lēmumu “Par dzīvokļa īpašuma Miera iela 15 - 9, Gulbenē, Gulbenes novadā, otrās izsoles sākumcenas noteikšanu” (protokols Nr. GND/2.7.2/25/18 (2.§)), pamatojoties uz Pašvaldību likuma 10.panta pirmās daļas 16. un 21.punktu, Publiskas personas mantas atsavināšanas likuma 3.panta pirmās daļas 1.punktu, 10.pantu, 15.pantu, 32.panta pirmās daļas 1.punktu, </w:t>
      </w:r>
      <w:r w:rsidRPr="0066211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2186BB2E" w14:textId="77777777" w:rsidR="00662115" w:rsidRPr="00662115" w:rsidRDefault="00662115" w:rsidP="00662115">
      <w:pPr>
        <w:widowControl w:val="0"/>
        <w:numPr>
          <w:ilvl w:val="0"/>
          <w:numId w:val="6"/>
        </w:numPr>
        <w:tabs>
          <w:tab w:val="left" w:pos="851"/>
        </w:tabs>
        <w:spacing w:line="360" w:lineRule="auto"/>
        <w:ind w:left="0" w:firstLine="567"/>
        <w:contextualSpacing/>
        <w:jc w:val="both"/>
        <w:rPr>
          <w:szCs w:val="24"/>
          <w:u w:val="none"/>
          <w:lang w:eastAsia="lv-LV"/>
        </w:rPr>
      </w:pPr>
      <w:r w:rsidRPr="00662115">
        <w:rPr>
          <w:szCs w:val="24"/>
          <w:u w:val="none"/>
          <w:lang w:eastAsia="lv-LV"/>
        </w:rPr>
        <w:t xml:space="preserve">ATZĪT 2025.gada 14.augustā rīkoto Gulbenes novada pašvaldībai piederošā dzīvokļa īpašuma Miera iela 15 – 9, Gulbenē, Gulbenes novadā, kadastra numuru 5001 900 2729, kas sastāv no divu istabu dzīvokļa ar platību 38 </w:t>
      </w:r>
      <w:proofErr w:type="spellStart"/>
      <w:r w:rsidRPr="00662115">
        <w:rPr>
          <w:szCs w:val="24"/>
          <w:u w:val="none"/>
          <w:lang w:eastAsia="lv-LV"/>
        </w:rPr>
        <w:t>kv.m</w:t>
      </w:r>
      <w:proofErr w:type="spellEnd"/>
      <w:r w:rsidRPr="00662115">
        <w:rPr>
          <w:szCs w:val="24"/>
          <w:u w:val="none"/>
          <w:lang w:eastAsia="lv-LV"/>
        </w:rPr>
        <w:t xml:space="preserve">. (telpu grupas kadastra apzīmējums </w:t>
      </w:r>
      <w:r w:rsidRPr="00662115">
        <w:rPr>
          <w:szCs w:val="24"/>
          <w:u w:val="none"/>
          <w:lang w:eastAsia="lv-LV"/>
        </w:rPr>
        <w:lastRenderedPageBreak/>
        <w:t>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 pirmo izsoli par nesekmīgu.</w:t>
      </w:r>
    </w:p>
    <w:p w14:paraId="48C78C35" w14:textId="77777777" w:rsidR="00662115" w:rsidRPr="00662115" w:rsidRDefault="00662115" w:rsidP="00662115">
      <w:pPr>
        <w:widowControl w:val="0"/>
        <w:numPr>
          <w:ilvl w:val="0"/>
          <w:numId w:val="6"/>
        </w:numPr>
        <w:tabs>
          <w:tab w:val="left" w:pos="851"/>
        </w:tabs>
        <w:spacing w:line="360" w:lineRule="auto"/>
        <w:ind w:left="0" w:firstLine="567"/>
        <w:contextualSpacing/>
        <w:jc w:val="both"/>
        <w:rPr>
          <w:szCs w:val="24"/>
          <w:u w:val="none"/>
          <w:lang w:eastAsia="lv-LV"/>
        </w:rPr>
      </w:pPr>
      <w:r w:rsidRPr="00662115">
        <w:rPr>
          <w:szCs w:val="24"/>
          <w:u w:val="none"/>
          <w:lang w:eastAsia="lv-LV"/>
        </w:rPr>
        <w:t>RĪKOT šā lēmuma 1.punktā minētā Gulbenes novada pašvaldībai piederošā dzīvokļa īpašuma otro izsoli.</w:t>
      </w:r>
    </w:p>
    <w:p w14:paraId="2A5AA572" w14:textId="77777777" w:rsidR="00662115" w:rsidRPr="00662115" w:rsidRDefault="00662115" w:rsidP="00662115">
      <w:pPr>
        <w:widowControl w:val="0"/>
        <w:numPr>
          <w:ilvl w:val="0"/>
          <w:numId w:val="6"/>
        </w:numPr>
        <w:tabs>
          <w:tab w:val="left" w:pos="851"/>
        </w:tabs>
        <w:spacing w:line="360" w:lineRule="auto"/>
        <w:ind w:left="0" w:firstLine="567"/>
        <w:contextualSpacing/>
        <w:jc w:val="both"/>
        <w:rPr>
          <w:szCs w:val="24"/>
          <w:u w:val="none"/>
          <w:lang w:eastAsia="lv-LV"/>
        </w:rPr>
      </w:pPr>
      <w:r w:rsidRPr="00662115">
        <w:rPr>
          <w:szCs w:val="24"/>
          <w:u w:val="none"/>
          <w:lang w:eastAsia="lv-LV"/>
        </w:rPr>
        <w:t>APSTIPRINĀT šā lēmuma 1.punktā minētā dzīvokļa īpašuma otrās izsoles sākumcenu 1120 EUR (viens tūkstotis viens simts divdesmit</w:t>
      </w:r>
      <w:r w:rsidRPr="00662115">
        <w:rPr>
          <w:i/>
          <w:szCs w:val="24"/>
          <w:u w:val="none"/>
          <w:lang w:eastAsia="lv-LV"/>
        </w:rPr>
        <w:t xml:space="preserve"> </w:t>
      </w:r>
      <w:proofErr w:type="spellStart"/>
      <w:r w:rsidRPr="00662115">
        <w:rPr>
          <w:i/>
          <w:szCs w:val="24"/>
          <w:u w:val="none"/>
          <w:lang w:eastAsia="lv-LV"/>
        </w:rPr>
        <w:t>euro</w:t>
      </w:r>
      <w:proofErr w:type="spellEnd"/>
      <w:r w:rsidRPr="00662115">
        <w:rPr>
          <w:szCs w:val="24"/>
          <w:u w:val="none"/>
          <w:lang w:eastAsia="lv-LV"/>
        </w:rPr>
        <w:t>).</w:t>
      </w:r>
    </w:p>
    <w:p w14:paraId="7289D83C" w14:textId="77777777" w:rsidR="00662115" w:rsidRPr="00662115" w:rsidRDefault="00662115" w:rsidP="00662115">
      <w:pPr>
        <w:widowControl w:val="0"/>
        <w:numPr>
          <w:ilvl w:val="0"/>
          <w:numId w:val="6"/>
        </w:numPr>
        <w:tabs>
          <w:tab w:val="left" w:pos="851"/>
        </w:tabs>
        <w:spacing w:line="360" w:lineRule="auto"/>
        <w:ind w:left="0" w:firstLine="567"/>
        <w:contextualSpacing/>
        <w:jc w:val="both"/>
        <w:rPr>
          <w:szCs w:val="24"/>
          <w:u w:val="none"/>
          <w:lang w:eastAsia="lv-LV"/>
        </w:rPr>
      </w:pPr>
      <w:r w:rsidRPr="00662115">
        <w:rPr>
          <w:szCs w:val="24"/>
          <w:u w:val="none"/>
          <w:lang w:eastAsia="lv-LV"/>
        </w:rPr>
        <w:t>APSTIPRINĀT šā lēmuma 1.punktā minētā dzīvokļa īpašuma otrās izsoles noteikumus (pielikums), kas ir šī lēmuma neatņemama sastāvdaļa.</w:t>
      </w:r>
    </w:p>
    <w:p w14:paraId="2D395D20" w14:textId="77777777" w:rsidR="00662115" w:rsidRPr="00662115" w:rsidRDefault="00662115" w:rsidP="00662115">
      <w:pPr>
        <w:widowControl w:val="0"/>
        <w:numPr>
          <w:ilvl w:val="0"/>
          <w:numId w:val="6"/>
        </w:numPr>
        <w:tabs>
          <w:tab w:val="left" w:pos="851"/>
        </w:tabs>
        <w:spacing w:line="360" w:lineRule="auto"/>
        <w:ind w:left="0" w:firstLine="567"/>
        <w:contextualSpacing/>
        <w:jc w:val="both"/>
        <w:rPr>
          <w:szCs w:val="24"/>
          <w:u w:val="none"/>
          <w:lang w:eastAsia="lv-LV"/>
        </w:rPr>
      </w:pPr>
      <w:r w:rsidRPr="00662115">
        <w:rPr>
          <w:szCs w:val="24"/>
          <w:u w:val="none"/>
          <w:lang w:eastAsia="lv-LV"/>
        </w:rPr>
        <w:t>UZDOT Gulbenes novada pašvaldības īpašuma novērtēšanas un izsoļu komisijai rīkot šā lēmuma 1.punktā minētā dzīvokļa īpašuma otro izsoli.</w:t>
      </w:r>
    </w:p>
    <w:p w14:paraId="0CB65AB0" w14:textId="77777777" w:rsidR="00662115" w:rsidRPr="00662115" w:rsidRDefault="00662115" w:rsidP="00662115">
      <w:pPr>
        <w:widowControl w:val="0"/>
        <w:numPr>
          <w:ilvl w:val="0"/>
          <w:numId w:val="6"/>
        </w:numPr>
        <w:tabs>
          <w:tab w:val="left" w:pos="851"/>
        </w:tabs>
        <w:spacing w:line="360" w:lineRule="auto"/>
        <w:ind w:left="0" w:firstLine="567"/>
        <w:contextualSpacing/>
        <w:jc w:val="both"/>
        <w:rPr>
          <w:szCs w:val="24"/>
          <w:u w:val="none"/>
          <w:lang w:eastAsia="lv-LV"/>
        </w:rPr>
      </w:pPr>
      <w:r w:rsidRPr="00662115">
        <w:rPr>
          <w:szCs w:val="24"/>
          <w:u w:val="none"/>
          <w:lang w:eastAsia="lv-LV"/>
        </w:rPr>
        <w:t>Lēmuma izpildes kontroli veikt Gulbenes novada pašvaldības izpilddirektoram.</w:t>
      </w:r>
    </w:p>
    <w:p w14:paraId="4AC1BF0B" w14:textId="77777777" w:rsidR="00662115" w:rsidRPr="00662115" w:rsidRDefault="00662115" w:rsidP="00662115">
      <w:pPr>
        <w:tabs>
          <w:tab w:val="left" w:pos="7230"/>
        </w:tabs>
        <w:spacing w:line="360" w:lineRule="auto"/>
        <w:jc w:val="both"/>
        <w:rPr>
          <w:sz w:val="8"/>
          <w:szCs w:val="8"/>
          <w:u w:val="none"/>
          <w:lang w:eastAsia="lv-LV"/>
        </w:rPr>
      </w:pPr>
    </w:p>
    <w:p w14:paraId="21F92247" w14:textId="77777777" w:rsidR="00825A67" w:rsidRDefault="00825A67" w:rsidP="00662115">
      <w:pPr>
        <w:spacing w:after="160" w:line="259" w:lineRule="auto"/>
        <w:jc w:val="right"/>
        <w:rPr>
          <w:szCs w:val="24"/>
          <w:u w:val="none"/>
          <w:lang w:eastAsia="lv-LV"/>
        </w:rPr>
      </w:pPr>
    </w:p>
    <w:p w14:paraId="4438456F" w14:textId="768D3362" w:rsidR="00662115" w:rsidRPr="00662115" w:rsidRDefault="00662115" w:rsidP="00662115">
      <w:pPr>
        <w:spacing w:after="160" w:line="259" w:lineRule="auto"/>
        <w:jc w:val="right"/>
        <w:rPr>
          <w:szCs w:val="24"/>
          <w:u w:val="none"/>
          <w:lang w:eastAsia="lv-LV"/>
        </w:rPr>
      </w:pPr>
      <w:r w:rsidRPr="00662115">
        <w:rPr>
          <w:szCs w:val="24"/>
          <w:u w:val="none"/>
          <w:lang w:eastAsia="lv-LV"/>
        </w:rPr>
        <w:t>Pielikums 28.08.2025. Gulbenes novada pašvaldības domes lēmumam Nr. GND/2025/</w:t>
      </w:r>
    </w:p>
    <w:p w14:paraId="3DCC9DDF" w14:textId="77777777" w:rsidR="00662115" w:rsidRPr="00662115" w:rsidRDefault="00662115" w:rsidP="00662115">
      <w:pPr>
        <w:jc w:val="center"/>
        <w:rPr>
          <w:b/>
          <w:caps/>
          <w:szCs w:val="24"/>
          <w:u w:val="none"/>
          <w:lang w:eastAsia="lv-LV"/>
        </w:rPr>
      </w:pPr>
      <w:r w:rsidRPr="00662115">
        <w:rPr>
          <w:b/>
          <w:caps/>
          <w:szCs w:val="24"/>
          <w:u w:val="none"/>
          <w:lang w:eastAsia="lv-LV"/>
        </w:rPr>
        <w:t xml:space="preserve">Gulbenes novada pašvaldības dzīvokļa īpašuma </w:t>
      </w:r>
    </w:p>
    <w:p w14:paraId="6DD15916" w14:textId="77777777" w:rsidR="00662115" w:rsidRPr="00662115" w:rsidRDefault="00662115" w:rsidP="00662115">
      <w:pPr>
        <w:jc w:val="center"/>
        <w:rPr>
          <w:b/>
          <w:caps/>
          <w:szCs w:val="24"/>
          <w:u w:val="none"/>
          <w:lang w:eastAsia="lv-LV"/>
        </w:rPr>
      </w:pPr>
      <w:r w:rsidRPr="00662115">
        <w:rPr>
          <w:b/>
          <w:caps/>
          <w:szCs w:val="24"/>
          <w:u w:val="none"/>
          <w:lang w:eastAsia="lv-LV"/>
        </w:rPr>
        <w:t>miera iela 15 – 9, gulbenē, GULBENES NOVADĀ,</w:t>
      </w:r>
    </w:p>
    <w:p w14:paraId="1353A279" w14:textId="77777777" w:rsidR="00662115" w:rsidRPr="00662115" w:rsidRDefault="00662115" w:rsidP="00662115">
      <w:pPr>
        <w:jc w:val="center"/>
        <w:rPr>
          <w:b/>
          <w:szCs w:val="24"/>
          <w:u w:val="none"/>
          <w:lang w:eastAsia="lv-LV"/>
        </w:rPr>
      </w:pPr>
      <w:r w:rsidRPr="00662115">
        <w:rPr>
          <w:b/>
          <w:szCs w:val="24"/>
          <w:u w:val="none"/>
          <w:lang w:eastAsia="lv-LV"/>
        </w:rPr>
        <w:t>OTRĀS IZSOLES NOTEIKUMI</w:t>
      </w:r>
    </w:p>
    <w:p w14:paraId="0A8CAAA4" w14:textId="77777777" w:rsidR="00662115" w:rsidRPr="00662115" w:rsidRDefault="00662115" w:rsidP="00662115">
      <w:pPr>
        <w:jc w:val="center"/>
        <w:rPr>
          <w:b/>
          <w:szCs w:val="24"/>
          <w:u w:val="none"/>
          <w:lang w:eastAsia="lv-LV"/>
        </w:rPr>
      </w:pPr>
    </w:p>
    <w:p w14:paraId="517B0F46" w14:textId="77777777" w:rsidR="00662115" w:rsidRPr="00662115" w:rsidRDefault="00662115" w:rsidP="00662115">
      <w:pPr>
        <w:tabs>
          <w:tab w:val="left" w:pos="0"/>
          <w:tab w:val="left" w:pos="426"/>
          <w:tab w:val="left" w:pos="709"/>
        </w:tabs>
        <w:ind w:right="45"/>
        <w:jc w:val="center"/>
        <w:rPr>
          <w:b/>
          <w:szCs w:val="24"/>
          <w:u w:val="none"/>
        </w:rPr>
      </w:pPr>
      <w:r w:rsidRPr="00662115">
        <w:rPr>
          <w:b/>
          <w:szCs w:val="24"/>
          <w:u w:val="none"/>
        </w:rPr>
        <w:t>1. Vispārīgie noteikumi</w:t>
      </w:r>
    </w:p>
    <w:p w14:paraId="7905C505" w14:textId="77777777" w:rsidR="00662115" w:rsidRPr="00662115" w:rsidRDefault="00662115" w:rsidP="00662115">
      <w:pPr>
        <w:tabs>
          <w:tab w:val="left" w:pos="0"/>
          <w:tab w:val="left" w:pos="426"/>
          <w:tab w:val="left" w:pos="709"/>
        </w:tabs>
        <w:ind w:right="45"/>
        <w:jc w:val="center"/>
        <w:rPr>
          <w:b/>
          <w:szCs w:val="24"/>
          <w:u w:val="none"/>
        </w:rPr>
      </w:pPr>
    </w:p>
    <w:p w14:paraId="6D6453CA"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rPr>
        <w:t xml:space="preserve">1.1. </w:t>
      </w:r>
      <w:r w:rsidRPr="00662115">
        <w:rPr>
          <w:szCs w:val="24"/>
          <w:u w:val="none"/>
        </w:rPr>
        <w:tab/>
      </w:r>
      <w:r w:rsidRPr="00662115">
        <w:rPr>
          <w:szCs w:val="24"/>
          <w:u w:val="none"/>
          <w:lang w:eastAsia="lv-LV"/>
        </w:rPr>
        <w:t xml:space="preserve">Šie noteikumi nosaka kārtību, kādā tiek rīkota otrā mutiska atklāta izsole ar augšupejošu soli Gulbenes novada pašvaldības </w:t>
      </w:r>
      <w:r w:rsidRPr="00662115">
        <w:rPr>
          <w:rFonts w:eastAsia="SimSun"/>
          <w:szCs w:val="24"/>
          <w:u w:val="none"/>
          <w:lang w:eastAsia="zh-CN" w:bidi="hi-IN"/>
        </w:rPr>
        <w:t>dzīvokļa īpašuma Miera iela 15 – 9, Gulbenē, Gulbenes novadā, kadastra numuru 5001 900 2729</w:t>
      </w:r>
      <w:r w:rsidRPr="00662115">
        <w:rPr>
          <w:szCs w:val="24"/>
          <w:u w:val="none"/>
          <w:lang w:eastAsia="lv-LV"/>
        </w:rPr>
        <w:t xml:space="preserve">, (turpmāk – Objekts) pircēja noteikšanai. </w:t>
      </w:r>
    </w:p>
    <w:p w14:paraId="3CEF59B4"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lang w:eastAsia="lv-LV"/>
        </w:rPr>
        <w:t xml:space="preserve">1.2. </w:t>
      </w:r>
      <w:r w:rsidRPr="00662115">
        <w:rPr>
          <w:szCs w:val="24"/>
          <w:u w:val="none"/>
          <w:lang w:eastAsia="lv-LV"/>
        </w:rPr>
        <w:tab/>
        <w:t>Izsole notiek ievērojot Pašvaldību likumu, Publiskas personas mantas atsavināšanas likumu un šos izsoles noteikumus.</w:t>
      </w:r>
    </w:p>
    <w:p w14:paraId="455128D4" w14:textId="77777777" w:rsidR="00662115" w:rsidRPr="00662115" w:rsidRDefault="00662115" w:rsidP="00662115">
      <w:pPr>
        <w:tabs>
          <w:tab w:val="left" w:pos="426"/>
          <w:tab w:val="left" w:pos="567"/>
        </w:tabs>
        <w:spacing w:line="360" w:lineRule="auto"/>
        <w:ind w:left="567" w:right="-1" w:hanging="567"/>
        <w:jc w:val="both"/>
        <w:rPr>
          <w:szCs w:val="24"/>
          <w:u w:val="none"/>
          <w:lang w:val="da-DK" w:eastAsia="lv-LV"/>
        </w:rPr>
      </w:pPr>
      <w:r w:rsidRPr="00662115">
        <w:rPr>
          <w:szCs w:val="24"/>
          <w:u w:val="none"/>
          <w:lang w:eastAsia="lv-LV"/>
        </w:rPr>
        <w:t>1.3.</w:t>
      </w:r>
      <w:r w:rsidRPr="00662115">
        <w:rPr>
          <w:szCs w:val="24"/>
          <w:u w:val="none"/>
          <w:lang w:eastAsia="lv-LV"/>
        </w:rPr>
        <w:tab/>
      </w:r>
      <w:r w:rsidRPr="00662115">
        <w:rPr>
          <w:szCs w:val="24"/>
          <w:u w:val="none"/>
          <w:lang w:eastAsia="lv-LV"/>
        </w:rPr>
        <w:tab/>
        <w:t>Objekta izsoli rīko Gulbenes novada pašvaldības domes izveidotā Gulbenes novada pašvaldības īpašuma novērtēšanas un izsoļu komisija (turpmāk – Izsoles komisija).</w:t>
      </w:r>
    </w:p>
    <w:p w14:paraId="55983012"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1.4.</w:t>
      </w:r>
      <w:r w:rsidRPr="00662115">
        <w:rPr>
          <w:szCs w:val="24"/>
          <w:u w:val="none"/>
        </w:rPr>
        <w:tab/>
        <w:t>Ziņas par izsolē atsavināmo Objektu:</w:t>
      </w:r>
    </w:p>
    <w:p w14:paraId="4A790153"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1.4.1. </w:t>
      </w:r>
      <w:r w:rsidRPr="00662115">
        <w:rPr>
          <w:szCs w:val="24"/>
          <w:u w:val="none"/>
        </w:rPr>
        <w:tab/>
        <w:t xml:space="preserve">Objekts: </w:t>
      </w:r>
      <w:r w:rsidRPr="00662115">
        <w:rPr>
          <w:szCs w:val="24"/>
          <w:u w:val="none"/>
          <w:lang w:eastAsia="lv-LV"/>
        </w:rPr>
        <w:t xml:space="preserve">dzīvokļa īpašums Miera iela 15 – 9, Gulbenē, Gulbenes novadā, kadastra numuru 5001 900 2729, kas sastāv no divu istabu dzīvokļa ar platību 38 </w:t>
      </w:r>
      <w:proofErr w:type="spellStart"/>
      <w:r w:rsidRPr="00662115">
        <w:rPr>
          <w:szCs w:val="24"/>
          <w:u w:val="none"/>
          <w:lang w:eastAsia="lv-LV"/>
        </w:rPr>
        <w:t>kv.m</w:t>
      </w:r>
      <w:proofErr w:type="spellEnd"/>
      <w:r w:rsidRPr="00662115">
        <w:rPr>
          <w:szCs w:val="24"/>
          <w:u w:val="none"/>
          <w:lang w:eastAsia="lv-LV"/>
        </w:rPr>
        <w:t xml:space="preserve">. (telpu grupas kadastra apzīmējums 50010090042001007), un pie tā piederošām kopīpašuma 387/2305 domājamām daļām no dzīvojamās mājas (būves kadastra apzīmējums 50010090042001), 387/2305 domājamām daļām no šķūņa (būves </w:t>
      </w:r>
      <w:r w:rsidRPr="00662115">
        <w:rPr>
          <w:szCs w:val="24"/>
          <w:u w:val="none"/>
          <w:lang w:eastAsia="lv-LV"/>
        </w:rPr>
        <w:lastRenderedPageBreak/>
        <w:t>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p>
    <w:p w14:paraId="1F349E60"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1.4.2.</w:t>
      </w:r>
      <w:r w:rsidRPr="00662115">
        <w:rPr>
          <w:szCs w:val="24"/>
          <w:u w:val="none"/>
          <w:lang w:eastAsia="lv-LV"/>
        </w:rPr>
        <w:t xml:space="preserve"> </w:t>
      </w:r>
      <w:r w:rsidRPr="00662115">
        <w:rPr>
          <w:szCs w:val="24"/>
          <w:u w:val="none"/>
          <w:lang w:eastAsia="lv-LV"/>
        </w:rPr>
        <w:tab/>
        <w:t>Objekts ir Gulbenes novada pašvaldības īpašums. Tas reģistrēts Gulbenes pilsētas zemesgrāmatas nodalījumā Nr. 669 9.</w:t>
      </w:r>
    </w:p>
    <w:p w14:paraId="40AC9ED1"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1.4.3. </w:t>
      </w:r>
      <w:r w:rsidRPr="00662115">
        <w:rPr>
          <w:szCs w:val="24"/>
          <w:u w:val="none"/>
        </w:rPr>
        <w:tab/>
      </w:r>
      <w:r w:rsidRPr="00662115">
        <w:rPr>
          <w:szCs w:val="24"/>
          <w:u w:val="none"/>
          <w:lang w:eastAsia="lv-LV"/>
        </w:rPr>
        <w:t>Pirmpirkuma tiesības uz Objekta iegādi nav</w:t>
      </w:r>
      <w:r w:rsidRPr="00662115">
        <w:rPr>
          <w:szCs w:val="24"/>
          <w:u w:val="none"/>
        </w:rPr>
        <w:t>.</w:t>
      </w:r>
    </w:p>
    <w:p w14:paraId="39559EE1" w14:textId="77777777" w:rsidR="00662115" w:rsidRPr="00662115" w:rsidRDefault="00662115" w:rsidP="00662115">
      <w:pPr>
        <w:tabs>
          <w:tab w:val="left" w:pos="567"/>
        </w:tabs>
        <w:spacing w:line="360" w:lineRule="auto"/>
        <w:ind w:left="567" w:right="43" w:hanging="567"/>
        <w:jc w:val="both"/>
        <w:rPr>
          <w:bCs/>
          <w:szCs w:val="24"/>
          <w:u w:val="none"/>
        </w:rPr>
      </w:pPr>
      <w:r w:rsidRPr="00662115">
        <w:rPr>
          <w:szCs w:val="24"/>
          <w:u w:val="none"/>
        </w:rPr>
        <w:t xml:space="preserve">1.5. </w:t>
      </w:r>
      <w:r w:rsidRPr="00662115">
        <w:rPr>
          <w:szCs w:val="24"/>
          <w:u w:val="none"/>
        </w:rPr>
        <w:tab/>
        <w:t xml:space="preserve">Sludinājums </w:t>
      </w:r>
      <w:r w:rsidRPr="00662115">
        <w:rPr>
          <w:bCs/>
          <w:szCs w:val="24"/>
          <w:u w:val="none"/>
        </w:rPr>
        <w:t xml:space="preserve">par Objekta atsavināšanu izsolē tiek publicēts Latvijas Republikas oficiālajā izdevumā “Latvijas Vēstnesis”, Gulbenes novada pašvaldības tīmekļa vietnē </w:t>
      </w:r>
      <w:hyperlink r:id="rId33" w:history="1">
        <w:r w:rsidRPr="00662115">
          <w:rPr>
            <w:bCs/>
            <w:color w:val="0563C1"/>
            <w:szCs w:val="24"/>
          </w:rPr>
          <w:t>www.gulbene.lv</w:t>
        </w:r>
      </w:hyperlink>
      <w:r w:rsidRPr="00662115">
        <w:rPr>
          <w:bCs/>
          <w:szCs w:val="24"/>
          <w:u w:val="none"/>
        </w:rPr>
        <w:t>.</w:t>
      </w:r>
    </w:p>
    <w:p w14:paraId="24BCE73F" w14:textId="77777777" w:rsidR="00662115" w:rsidRPr="00662115" w:rsidRDefault="00662115" w:rsidP="00662115">
      <w:pPr>
        <w:tabs>
          <w:tab w:val="left" w:pos="567"/>
        </w:tabs>
        <w:spacing w:line="360" w:lineRule="auto"/>
        <w:ind w:left="567" w:right="43" w:hanging="567"/>
        <w:jc w:val="both"/>
        <w:rPr>
          <w:szCs w:val="24"/>
          <w:u w:val="none"/>
          <w:lang w:eastAsia="lv-LV"/>
        </w:rPr>
      </w:pPr>
      <w:r w:rsidRPr="00662115">
        <w:rPr>
          <w:szCs w:val="24"/>
          <w:u w:val="none"/>
        </w:rPr>
        <w:t xml:space="preserve">1.6. </w:t>
      </w:r>
      <w:r w:rsidRPr="00662115">
        <w:rPr>
          <w:szCs w:val="24"/>
          <w:u w:val="none"/>
        </w:rPr>
        <w:tab/>
      </w:r>
      <w:r w:rsidRPr="00662115">
        <w:rPr>
          <w:szCs w:val="24"/>
          <w:u w:val="none"/>
          <w:lang w:eastAsia="lv-LV"/>
        </w:rPr>
        <w:t xml:space="preserve">Ar izsoles noteikumiem var iepazīties Gulbenes novada pašvaldības tīmekļa vietnē </w:t>
      </w:r>
      <w:hyperlink r:id="rId34" w:history="1">
        <w:r w:rsidRPr="00662115">
          <w:rPr>
            <w:rFonts w:cs="Arial"/>
            <w:color w:val="0563C1"/>
            <w:szCs w:val="24"/>
            <w:lang w:eastAsia="lv-LV"/>
          </w:rPr>
          <w:t>www.gulbene.lv</w:t>
        </w:r>
      </w:hyperlink>
      <w:r w:rsidRPr="00662115">
        <w:rPr>
          <w:szCs w:val="24"/>
          <w:u w:val="none"/>
          <w:lang w:eastAsia="lv-LV"/>
        </w:rPr>
        <w:t>.</w:t>
      </w:r>
    </w:p>
    <w:p w14:paraId="7E0016A1" w14:textId="77777777" w:rsidR="00662115" w:rsidRPr="00662115" w:rsidRDefault="00662115" w:rsidP="00662115">
      <w:pPr>
        <w:keepLines/>
        <w:tabs>
          <w:tab w:val="left" w:pos="567"/>
        </w:tabs>
        <w:spacing w:line="360" w:lineRule="auto"/>
        <w:ind w:left="567" w:right="43" w:hanging="567"/>
        <w:jc w:val="both"/>
        <w:rPr>
          <w:b/>
          <w:szCs w:val="24"/>
          <w:u w:val="none"/>
        </w:rPr>
      </w:pPr>
      <w:r w:rsidRPr="00662115">
        <w:rPr>
          <w:szCs w:val="24"/>
          <w:u w:val="none"/>
          <w:lang w:eastAsia="lv-LV"/>
        </w:rPr>
        <w:t xml:space="preserve">1.7. </w:t>
      </w:r>
      <w:r w:rsidRPr="00662115">
        <w:rPr>
          <w:szCs w:val="24"/>
          <w:u w:val="none"/>
          <w:lang w:eastAsia="lv-LV"/>
        </w:rPr>
        <w:tab/>
      </w:r>
      <w:r w:rsidRPr="0066211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662115">
          <w:rPr>
            <w:rFonts w:cs="Arial"/>
            <w:color w:val="0563C1"/>
            <w:szCs w:val="24"/>
          </w:rPr>
          <w:t>dome@gulbene.lv</w:t>
        </w:r>
      </w:hyperlink>
      <w:r w:rsidRPr="00662115">
        <w:rPr>
          <w:szCs w:val="24"/>
          <w:u w:val="none"/>
        </w:rPr>
        <w:t xml:space="preserve">, </w:t>
      </w:r>
      <w:r w:rsidRPr="00662115">
        <w:rPr>
          <w:szCs w:val="24"/>
          <w:u w:val="none"/>
          <w:lang w:eastAsia="lv-LV"/>
        </w:rPr>
        <w:t xml:space="preserve">pa tālruni 64474919 (Gulbenes novada Centrālās pārvaldes Īpašumu pārraudzības nodaļas vecākā zemes lietu speciāliste </w:t>
      </w:r>
      <w:proofErr w:type="spellStart"/>
      <w:r w:rsidRPr="00662115">
        <w:rPr>
          <w:szCs w:val="24"/>
          <w:u w:val="none"/>
          <w:lang w:eastAsia="lv-LV"/>
        </w:rPr>
        <w:t>A.Gibnere</w:t>
      </w:r>
      <w:proofErr w:type="spellEnd"/>
      <w:r w:rsidRPr="00662115">
        <w:rPr>
          <w:szCs w:val="24"/>
          <w:u w:val="none"/>
          <w:lang w:eastAsia="lv-LV"/>
        </w:rPr>
        <w:t xml:space="preserve">) vai 25728123 (Gulbenes novada Gulbenes pilsētas pārvaldes nekustamā īpašuma pārvaldnieks </w:t>
      </w:r>
      <w:proofErr w:type="spellStart"/>
      <w:r w:rsidRPr="00662115">
        <w:rPr>
          <w:szCs w:val="24"/>
          <w:u w:val="none"/>
          <w:lang w:eastAsia="lv-LV"/>
        </w:rPr>
        <w:t>K.Rakstiņš</w:t>
      </w:r>
      <w:proofErr w:type="spellEnd"/>
      <w:r w:rsidRPr="00662115">
        <w:rPr>
          <w:szCs w:val="24"/>
          <w:u w:val="none"/>
          <w:lang w:eastAsia="lv-LV"/>
        </w:rPr>
        <w:t>).</w:t>
      </w:r>
    </w:p>
    <w:p w14:paraId="647107E9" w14:textId="77777777" w:rsidR="00662115" w:rsidRPr="00662115" w:rsidRDefault="00662115" w:rsidP="00662115">
      <w:pPr>
        <w:shd w:val="clear" w:color="auto" w:fill="FFFFFF"/>
        <w:tabs>
          <w:tab w:val="left" w:pos="720"/>
        </w:tabs>
        <w:jc w:val="center"/>
        <w:rPr>
          <w:b/>
          <w:szCs w:val="24"/>
          <w:u w:val="none"/>
        </w:rPr>
      </w:pPr>
      <w:r w:rsidRPr="00662115">
        <w:rPr>
          <w:b/>
          <w:szCs w:val="24"/>
          <w:u w:val="none"/>
        </w:rPr>
        <w:t>2. Izsoles veids, maksājumi un samaksas kārtība</w:t>
      </w:r>
    </w:p>
    <w:p w14:paraId="5F49655C" w14:textId="77777777" w:rsidR="00662115" w:rsidRPr="00662115" w:rsidRDefault="00662115" w:rsidP="00662115">
      <w:pPr>
        <w:shd w:val="clear" w:color="auto" w:fill="FFFFFF"/>
        <w:tabs>
          <w:tab w:val="left" w:pos="720"/>
        </w:tabs>
        <w:jc w:val="center"/>
        <w:rPr>
          <w:b/>
          <w:szCs w:val="24"/>
          <w:u w:val="none"/>
        </w:rPr>
      </w:pPr>
    </w:p>
    <w:p w14:paraId="1DC273F5"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2.1. </w:t>
      </w:r>
      <w:r w:rsidRPr="00662115">
        <w:rPr>
          <w:bCs/>
          <w:szCs w:val="24"/>
          <w:u w:val="none"/>
        </w:rPr>
        <w:tab/>
        <w:t>Objekta atsavināšanas veids ir mutiska atklāta izsole ar augšupejošu soli.</w:t>
      </w:r>
    </w:p>
    <w:p w14:paraId="47E7494F"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2.2. </w:t>
      </w:r>
      <w:r w:rsidRPr="00662115">
        <w:rPr>
          <w:bCs/>
          <w:szCs w:val="24"/>
          <w:u w:val="none"/>
        </w:rPr>
        <w:tab/>
        <w:t xml:space="preserve">Maksāšanas līdzekļi – 100% </w:t>
      </w:r>
      <w:proofErr w:type="spellStart"/>
      <w:r w:rsidRPr="00662115">
        <w:rPr>
          <w:bCs/>
          <w:i/>
          <w:szCs w:val="24"/>
          <w:u w:val="none"/>
        </w:rPr>
        <w:t>euro</w:t>
      </w:r>
      <w:proofErr w:type="spellEnd"/>
      <w:r w:rsidRPr="00662115">
        <w:rPr>
          <w:bCs/>
          <w:szCs w:val="24"/>
          <w:u w:val="none"/>
        </w:rPr>
        <w:t>.</w:t>
      </w:r>
    </w:p>
    <w:p w14:paraId="0EF4243C" w14:textId="77777777" w:rsidR="00662115" w:rsidRPr="00662115" w:rsidRDefault="00662115" w:rsidP="00662115">
      <w:pPr>
        <w:tabs>
          <w:tab w:val="left" w:pos="567"/>
        </w:tabs>
        <w:spacing w:line="360" w:lineRule="auto"/>
        <w:ind w:left="567" w:right="43" w:hanging="567"/>
        <w:jc w:val="both"/>
        <w:rPr>
          <w:szCs w:val="24"/>
          <w:u w:val="none"/>
        </w:rPr>
      </w:pPr>
      <w:r w:rsidRPr="00662115">
        <w:rPr>
          <w:bCs/>
          <w:szCs w:val="24"/>
          <w:u w:val="none"/>
        </w:rPr>
        <w:t xml:space="preserve">2.3. </w:t>
      </w:r>
      <w:r w:rsidRPr="00662115">
        <w:rPr>
          <w:bCs/>
          <w:szCs w:val="24"/>
          <w:u w:val="none"/>
        </w:rPr>
        <w:tab/>
      </w:r>
      <w:r w:rsidRPr="00662115">
        <w:rPr>
          <w:szCs w:val="24"/>
          <w:u w:val="none"/>
        </w:rPr>
        <w:t xml:space="preserve">Objekta izsoles sākumcena ir </w:t>
      </w:r>
      <w:r w:rsidRPr="00662115">
        <w:rPr>
          <w:szCs w:val="24"/>
          <w:u w:val="none"/>
          <w:lang w:eastAsia="lv-LV"/>
        </w:rPr>
        <w:t>1120 EUR (viens tūkstotis viens simts divdesmit</w:t>
      </w:r>
      <w:r w:rsidRPr="00662115">
        <w:rPr>
          <w:i/>
          <w:szCs w:val="24"/>
          <w:u w:val="none"/>
          <w:lang w:eastAsia="lv-LV"/>
        </w:rPr>
        <w:t xml:space="preserve">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471EBEAE"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2.4. </w:t>
      </w:r>
      <w:r w:rsidRPr="00662115">
        <w:rPr>
          <w:szCs w:val="24"/>
          <w:u w:val="none"/>
        </w:rPr>
        <w:tab/>
      </w:r>
      <w:r w:rsidRPr="00662115">
        <w:rPr>
          <w:bCs/>
          <w:szCs w:val="24"/>
          <w:u w:val="none"/>
        </w:rPr>
        <w:t xml:space="preserve">Objekta </w:t>
      </w:r>
      <w:r w:rsidRPr="00662115">
        <w:rPr>
          <w:szCs w:val="24"/>
          <w:u w:val="none"/>
          <w:lang w:eastAsia="lv-LV"/>
        </w:rPr>
        <w:t xml:space="preserve">nodrošinājums tiek noteikts 10% apmērā no izsoles nosacītās cenas, t.i., 112 EUR (viens simts </w:t>
      </w:r>
      <w:proofErr w:type="spellStart"/>
      <w:r w:rsidRPr="00662115">
        <w:rPr>
          <w:szCs w:val="24"/>
          <w:u w:val="none"/>
          <w:lang w:eastAsia="lv-LV"/>
        </w:rPr>
        <w:t>ivpadsmit</w:t>
      </w:r>
      <w:proofErr w:type="spellEnd"/>
      <w:r w:rsidRPr="00662115">
        <w:rPr>
          <w:szCs w:val="24"/>
          <w:u w:val="none"/>
          <w:lang w:eastAsia="lv-LV"/>
        </w:rPr>
        <w:t xml:space="preserve">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 xml:space="preserve"> </w:t>
      </w:r>
      <w:r w:rsidRPr="0066211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62115">
        <w:rPr>
          <w:szCs w:val="24"/>
          <w:u w:val="none"/>
        </w:rPr>
        <w:t xml:space="preserve">norādot maksājuma mērķi “Dzīvokļa īpašuma </w:t>
      </w:r>
      <w:r w:rsidRPr="00662115">
        <w:rPr>
          <w:szCs w:val="24"/>
          <w:u w:val="none"/>
          <w:lang w:eastAsia="lv-LV"/>
        </w:rPr>
        <w:t xml:space="preserve">Miera iela 15 – 9, Gulbenē, Gulbenes novadā, </w:t>
      </w:r>
      <w:r w:rsidRPr="00662115">
        <w:rPr>
          <w:szCs w:val="24"/>
          <w:u w:val="none"/>
        </w:rPr>
        <w:t>izsoles nodrošinājums”</w:t>
      </w:r>
      <w:r w:rsidRPr="00662115">
        <w:rPr>
          <w:szCs w:val="24"/>
          <w:u w:val="none"/>
          <w:lang w:eastAsia="lv-LV"/>
        </w:rPr>
        <w:t>. Nodrošinājums uzskatāms par iesniegtu, ja attiecīgā naudas summa ir saņemta norādītajā bankas kontā</w:t>
      </w:r>
      <w:r w:rsidRPr="00662115">
        <w:rPr>
          <w:szCs w:val="24"/>
          <w:u w:val="none"/>
        </w:rPr>
        <w:t>.</w:t>
      </w:r>
    </w:p>
    <w:p w14:paraId="0185EB7D"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2.5. </w:t>
      </w:r>
      <w:r w:rsidRPr="00662115">
        <w:rPr>
          <w:szCs w:val="24"/>
          <w:u w:val="none"/>
        </w:rPr>
        <w:tab/>
      </w:r>
      <w:r w:rsidRPr="00662115">
        <w:rPr>
          <w:bCs/>
          <w:szCs w:val="24"/>
          <w:u w:val="none"/>
        </w:rPr>
        <w:t xml:space="preserve">Objekta izsoles solis tiek noteikts </w:t>
      </w:r>
      <w:r w:rsidRPr="00662115">
        <w:rPr>
          <w:szCs w:val="24"/>
          <w:u w:val="none"/>
          <w:lang w:eastAsia="lv-LV"/>
        </w:rPr>
        <w:t xml:space="preserve">60 EUR (sešdesmit  </w:t>
      </w:r>
      <w:proofErr w:type="spellStart"/>
      <w:r w:rsidRPr="00662115">
        <w:rPr>
          <w:i/>
          <w:iCs/>
          <w:szCs w:val="24"/>
          <w:u w:val="none"/>
          <w:lang w:eastAsia="lv-LV"/>
        </w:rPr>
        <w:t>e</w:t>
      </w:r>
      <w:r w:rsidRPr="00662115">
        <w:rPr>
          <w:i/>
          <w:szCs w:val="24"/>
          <w:u w:val="none"/>
          <w:lang w:eastAsia="lv-LV"/>
        </w:rPr>
        <w:t>uro</w:t>
      </w:r>
      <w:proofErr w:type="spellEnd"/>
      <w:r w:rsidRPr="00662115">
        <w:rPr>
          <w:szCs w:val="24"/>
          <w:u w:val="none"/>
          <w:lang w:eastAsia="lv-LV"/>
        </w:rPr>
        <w:t>)</w:t>
      </w:r>
      <w:r w:rsidRPr="00662115">
        <w:rPr>
          <w:szCs w:val="24"/>
          <w:u w:val="none"/>
        </w:rPr>
        <w:t>.</w:t>
      </w:r>
    </w:p>
    <w:p w14:paraId="09A7B876" w14:textId="77777777" w:rsidR="00662115" w:rsidRPr="00662115" w:rsidRDefault="00662115" w:rsidP="00662115">
      <w:pPr>
        <w:tabs>
          <w:tab w:val="left" w:pos="567"/>
        </w:tabs>
        <w:spacing w:line="360" w:lineRule="auto"/>
        <w:ind w:left="567" w:hanging="567"/>
        <w:jc w:val="both"/>
        <w:rPr>
          <w:szCs w:val="24"/>
          <w:u w:val="none"/>
          <w:lang w:eastAsia="lv-LV"/>
        </w:rPr>
      </w:pPr>
      <w:r w:rsidRPr="00662115">
        <w:rPr>
          <w:szCs w:val="24"/>
          <w:u w:val="none"/>
        </w:rPr>
        <w:t xml:space="preserve">2.6. </w:t>
      </w:r>
      <w:r w:rsidRPr="00662115">
        <w:rPr>
          <w:szCs w:val="24"/>
          <w:u w:val="none"/>
        </w:rPr>
        <w:tab/>
        <w:t xml:space="preserve">Nosolītā augstākā </w:t>
      </w:r>
      <w:r w:rsidRPr="0066211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szCs w:val="24"/>
          <w:u w:val="none"/>
          <w:lang w:eastAsia="lv-LV"/>
        </w:rPr>
        <w:t>Miera iela 15 – 9, Gulbenē, Gulbenes novadā, pirkuma maksa”.</w:t>
      </w:r>
    </w:p>
    <w:p w14:paraId="264889E1" w14:textId="624E3471" w:rsidR="00662115" w:rsidRPr="00662115" w:rsidRDefault="00825A67" w:rsidP="00825A67">
      <w:pPr>
        <w:keepNext/>
        <w:ind w:left="567"/>
        <w:jc w:val="center"/>
        <w:outlineLvl w:val="0"/>
        <w:rPr>
          <w:b/>
          <w:szCs w:val="24"/>
          <w:u w:val="none"/>
        </w:rPr>
      </w:pPr>
      <w:r>
        <w:rPr>
          <w:b/>
          <w:bCs/>
          <w:kern w:val="32"/>
          <w:szCs w:val="24"/>
          <w:u w:val="none"/>
        </w:rPr>
        <w:lastRenderedPageBreak/>
        <w:t>3.</w:t>
      </w:r>
      <w:r w:rsidR="00662115" w:rsidRPr="00662115">
        <w:rPr>
          <w:b/>
          <w:bCs/>
          <w:kern w:val="32"/>
          <w:szCs w:val="24"/>
          <w:u w:val="none"/>
        </w:rPr>
        <w:t>Izsoles dalībnieki</w:t>
      </w:r>
    </w:p>
    <w:p w14:paraId="47DE3B31" w14:textId="77777777" w:rsidR="00662115" w:rsidRPr="00662115" w:rsidRDefault="00662115" w:rsidP="00662115">
      <w:pPr>
        <w:keepNext/>
        <w:outlineLvl w:val="0"/>
        <w:rPr>
          <w:b/>
          <w:szCs w:val="24"/>
          <w:u w:val="none"/>
        </w:rPr>
      </w:pPr>
    </w:p>
    <w:p w14:paraId="3391B3B6" w14:textId="4FE22471" w:rsidR="00662115" w:rsidRPr="00825A67" w:rsidRDefault="00662115" w:rsidP="00825A67">
      <w:pPr>
        <w:pStyle w:val="Sarakstarindkopa"/>
        <w:numPr>
          <w:ilvl w:val="1"/>
          <w:numId w:val="18"/>
        </w:numPr>
        <w:spacing w:line="360" w:lineRule="auto"/>
        <w:ind w:left="284" w:hanging="284"/>
        <w:rPr>
          <w:szCs w:val="24"/>
        </w:rPr>
      </w:pPr>
      <w:r w:rsidRPr="00825A67">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7A8144C" w14:textId="3702D255" w:rsidR="00662115" w:rsidRPr="00825A67" w:rsidRDefault="00662115" w:rsidP="00825A67">
      <w:pPr>
        <w:pStyle w:val="Sarakstarindkopa"/>
        <w:numPr>
          <w:ilvl w:val="1"/>
          <w:numId w:val="18"/>
        </w:numPr>
        <w:tabs>
          <w:tab w:val="num" w:pos="1777"/>
        </w:tabs>
        <w:spacing w:line="360" w:lineRule="auto"/>
        <w:ind w:left="284" w:hanging="284"/>
        <w:rPr>
          <w:szCs w:val="24"/>
        </w:rPr>
      </w:pPr>
      <w:r w:rsidRPr="00825A67">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61F96E2" w14:textId="77777777" w:rsidR="00662115" w:rsidRPr="00662115" w:rsidRDefault="00662115" w:rsidP="00825A67">
      <w:pPr>
        <w:numPr>
          <w:ilvl w:val="1"/>
          <w:numId w:val="18"/>
        </w:numPr>
        <w:tabs>
          <w:tab w:val="num" w:pos="567"/>
        </w:tabs>
        <w:spacing w:line="360" w:lineRule="auto"/>
        <w:ind w:left="284" w:hanging="284"/>
        <w:jc w:val="both"/>
        <w:rPr>
          <w:szCs w:val="24"/>
          <w:u w:val="none"/>
        </w:rPr>
      </w:pPr>
      <w:r w:rsidRPr="00662115">
        <w:rPr>
          <w:szCs w:val="24"/>
          <w:u w:val="none"/>
          <w:lang w:eastAsia="lv-LV"/>
        </w:rPr>
        <w:t>Izsoles komisijas locekļi nevar būt Objekta pircēji, kā arī nevar pirkt Objektu citu personu uzdevumā.</w:t>
      </w:r>
    </w:p>
    <w:p w14:paraId="04EC058A" w14:textId="77777777" w:rsidR="00662115" w:rsidRPr="00662115" w:rsidRDefault="00662115" w:rsidP="00662115">
      <w:pPr>
        <w:tabs>
          <w:tab w:val="num" w:pos="1777"/>
        </w:tabs>
        <w:ind w:left="567"/>
        <w:jc w:val="both"/>
        <w:rPr>
          <w:szCs w:val="24"/>
          <w:u w:val="none"/>
        </w:rPr>
      </w:pPr>
    </w:p>
    <w:p w14:paraId="6D9D43C4" w14:textId="77777777" w:rsidR="00662115" w:rsidRPr="00662115" w:rsidRDefault="00662115" w:rsidP="00825A67">
      <w:pPr>
        <w:numPr>
          <w:ilvl w:val="0"/>
          <w:numId w:val="18"/>
        </w:numPr>
        <w:tabs>
          <w:tab w:val="num" w:pos="1777"/>
        </w:tabs>
        <w:ind w:left="0" w:firstLine="0"/>
        <w:jc w:val="center"/>
        <w:rPr>
          <w:bCs/>
          <w:szCs w:val="24"/>
          <w:u w:val="none"/>
          <w:lang w:eastAsia="lv-LV"/>
        </w:rPr>
      </w:pPr>
      <w:r w:rsidRPr="00662115">
        <w:rPr>
          <w:b/>
          <w:bCs/>
          <w:szCs w:val="24"/>
          <w:u w:val="none"/>
          <w:lang w:eastAsia="lv-LV"/>
        </w:rPr>
        <w:t>Izsoles pretendentu reģistrācija Izsoļu dalībnieku sarakstā</w:t>
      </w:r>
    </w:p>
    <w:p w14:paraId="453D9EBA" w14:textId="77777777" w:rsidR="00662115" w:rsidRPr="00662115" w:rsidRDefault="00662115" w:rsidP="00662115">
      <w:pPr>
        <w:rPr>
          <w:bCs/>
          <w:szCs w:val="24"/>
          <w:u w:val="none"/>
          <w:lang w:eastAsia="lv-LV"/>
        </w:rPr>
      </w:pPr>
    </w:p>
    <w:p w14:paraId="67FF2E65" w14:textId="77777777" w:rsidR="00662115" w:rsidRPr="00662115" w:rsidRDefault="00662115" w:rsidP="00825A67">
      <w:pPr>
        <w:numPr>
          <w:ilvl w:val="1"/>
          <w:numId w:val="18"/>
        </w:numPr>
        <w:tabs>
          <w:tab w:val="num" w:pos="567"/>
        </w:tabs>
        <w:spacing w:after="200" w:line="360" w:lineRule="auto"/>
        <w:ind w:left="567" w:hanging="567"/>
        <w:contextualSpacing/>
        <w:jc w:val="both"/>
        <w:rPr>
          <w:bCs/>
          <w:szCs w:val="24"/>
          <w:u w:val="none"/>
          <w:lang w:eastAsia="lv-LV"/>
        </w:rPr>
      </w:pPr>
      <w:r w:rsidRPr="00662115">
        <w:rPr>
          <w:szCs w:val="24"/>
          <w:u w:val="none"/>
          <w:lang w:eastAsia="lv-LV"/>
        </w:rPr>
        <w:t>Izsoles komisija, saņemot pieteikumu par piedalīšanos izsolē, sastāda izsoles dalībnieku sarakstu, kurā fiksē izsoles pretendentus pieteikumu iesniegšanas secībā.</w:t>
      </w:r>
    </w:p>
    <w:p w14:paraId="43A3B6F4" w14:textId="77777777" w:rsidR="00662115" w:rsidRPr="00662115" w:rsidRDefault="00662115" w:rsidP="00825A67">
      <w:pPr>
        <w:numPr>
          <w:ilvl w:val="1"/>
          <w:numId w:val="18"/>
        </w:numPr>
        <w:spacing w:line="360" w:lineRule="auto"/>
        <w:contextualSpacing/>
        <w:jc w:val="both"/>
        <w:rPr>
          <w:bCs/>
          <w:szCs w:val="24"/>
          <w:u w:val="none"/>
          <w:lang w:eastAsia="lv-LV"/>
        </w:rPr>
      </w:pPr>
      <w:r w:rsidRPr="00662115">
        <w:rPr>
          <w:szCs w:val="24"/>
          <w:u w:val="none"/>
          <w:lang w:eastAsia="lv-LV"/>
        </w:rPr>
        <w:t xml:space="preserve">Pieteikums iesniedzams Gulbenes novada pašvaldībā līdz </w:t>
      </w:r>
      <w:r w:rsidRPr="00662115">
        <w:rPr>
          <w:b/>
          <w:bCs/>
          <w:szCs w:val="24"/>
          <w:u w:val="none"/>
          <w:lang w:eastAsia="lv-LV"/>
        </w:rPr>
        <w:t>2025.gada 30.septembrim plkst.15.00:</w:t>
      </w:r>
    </w:p>
    <w:p w14:paraId="7AAE7572" w14:textId="77777777" w:rsidR="00662115" w:rsidRPr="00662115" w:rsidRDefault="00662115" w:rsidP="00825A67">
      <w:pPr>
        <w:numPr>
          <w:ilvl w:val="2"/>
          <w:numId w:val="18"/>
        </w:numPr>
        <w:pBdr>
          <w:top w:val="nil"/>
          <w:left w:val="nil"/>
          <w:bottom w:val="nil"/>
          <w:right w:val="nil"/>
          <w:between w:val="nil"/>
        </w:pBdr>
        <w:tabs>
          <w:tab w:val="left" w:pos="567"/>
        </w:tabs>
        <w:spacing w:line="360" w:lineRule="auto"/>
        <w:contextualSpacing/>
        <w:jc w:val="both"/>
        <w:rPr>
          <w:szCs w:val="24"/>
          <w:u w:val="none"/>
          <w:lang w:eastAsia="lv-LV"/>
        </w:rPr>
      </w:pPr>
      <w:bookmarkStart w:id="27" w:name="_Hlk205906071"/>
      <w:bookmarkStart w:id="28" w:name="_Hlk205906036"/>
      <w:r w:rsidRPr="00662115">
        <w:rPr>
          <w:szCs w:val="24"/>
          <w:u w:val="none"/>
          <w:lang w:eastAsia="lv-LV"/>
        </w:rPr>
        <w:t xml:space="preserve">nododot personīgi Gulbenes novada valsts un pašvaldības vienotajā klientu apkalpošanas centrā </w:t>
      </w:r>
      <w:r w:rsidRPr="00662115">
        <w:rPr>
          <w:rFonts w:eastAsia="Calibri"/>
          <w:szCs w:val="24"/>
          <w:u w:val="none"/>
          <w:lang w:eastAsia="lv-LV"/>
        </w:rPr>
        <w:t>Ābeļu ielā 2, Gulbenē, Gulbenes novadā (pirmdienās, otrdienās, trešdienās, ceturtdienās no plkst. 8:00 līdz 17:00, piektdienās no plkst. 8:00 līdz 16:00);</w:t>
      </w:r>
    </w:p>
    <w:bookmarkEnd w:id="27"/>
    <w:p w14:paraId="11DC8935" w14:textId="77777777" w:rsidR="00662115" w:rsidRPr="00662115" w:rsidRDefault="00662115" w:rsidP="00825A67">
      <w:pPr>
        <w:numPr>
          <w:ilvl w:val="2"/>
          <w:numId w:val="18"/>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54887438" w14:textId="77777777" w:rsidR="00662115" w:rsidRPr="00662115" w:rsidRDefault="00662115" w:rsidP="00825A67">
      <w:pPr>
        <w:numPr>
          <w:ilvl w:val="2"/>
          <w:numId w:val="18"/>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elektroniski </w:t>
      </w:r>
      <w:r w:rsidRPr="00662115">
        <w:rPr>
          <w:bCs/>
          <w:szCs w:val="24"/>
          <w:u w:val="none"/>
          <w:lang w:eastAsia="lv-LV"/>
        </w:rPr>
        <w:t>(pieteikums, kas parakstīts ar drošu elektronisko parakstu)</w:t>
      </w:r>
      <w:r w:rsidRPr="00662115">
        <w:rPr>
          <w:szCs w:val="24"/>
          <w:u w:val="none"/>
          <w:lang w:eastAsia="lv-LV"/>
        </w:rPr>
        <w:t xml:space="preserve"> uz e-pasta adresi: </w:t>
      </w:r>
      <w:hyperlink r:id="rId36">
        <w:r w:rsidRPr="00662115">
          <w:rPr>
            <w:szCs w:val="24"/>
            <w:lang w:eastAsia="lv-LV"/>
          </w:rPr>
          <w:t>dome@gulbene.lv</w:t>
        </w:r>
      </w:hyperlink>
      <w:r w:rsidRPr="00662115">
        <w:rPr>
          <w:szCs w:val="24"/>
          <w:u w:val="none"/>
          <w:lang w:eastAsia="lv-LV"/>
        </w:rPr>
        <w:t>.</w:t>
      </w:r>
    </w:p>
    <w:bookmarkEnd w:id="28"/>
    <w:p w14:paraId="11DF6A81" w14:textId="77777777" w:rsidR="00662115" w:rsidRPr="00662115" w:rsidRDefault="00662115" w:rsidP="00825A67">
      <w:pPr>
        <w:numPr>
          <w:ilvl w:val="1"/>
          <w:numId w:val="18"/>
        </w:numPr>
        <w:tabs>
          <w:tab w:val="num" w:pos="567"/>
        </w:tabs>
        <w:spacing w:line="360" w:lineRule="auto"/>
        <w:ind w:left="567" w:hanging="567"/>
        <w:contextualSpacing/>
        <w:rPr>
          <w:bCs/>
          <w:szCs w:val="24"/>
          <w:u w:val="none"/>
          <w:lang w:eastAsia="lv-LV"/>
        </w:rPr>
      </w:pPr>
      <w:r w:rsidRPr="00662115">
        <w:rPr>
          <w:bCs/>
          <w:szCs w:val="24"/>
          <w:u w:val="none"/>
          <w:lang w:eastAsia="lv-LV"/>
        </w:rPr>
        <w:t>L</w:t>
      </w:r>
      <w:r w:rsidRPr="00662115">
        <w:rPr>
          <w:szCs w:val="24"/>
          <w:u w:val="none"/>
          <w:lang w:eastAsia="lv-LV"/>
        </w:rPr>
        <w:t>ai reģistrētos par izsoles dalībnieku izsoles noteikumos noteiktajā termiņā</w:t>
      </w:r>
      <w:r w:rsidRPr="00662115">
        <w:rPr>
          <w:bCs/>
          <w:szCs w:val="24"/>
          <w:u w:val="none"/>
          <w:lang w:eastAsia="lv-LV"/>
        </w:rPr>
        <w:t xml:space="preserve"> jāiesniedz:</w:t>
      </w:r>
    </w:p>
    <w:p w14:paraId="43058864" w14:textId="77777777" w:rsidR="00662115" w:rsidRPr="00662115" w:rsidRDefault="00662115" w:rsidP="00825A67">
      <w:pPr>
        <w:numPr>
          <w:ilvl w:val="2"/>
          <w:numId w:val="18"/>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Fiziskai personai:</w:t>
      </w:r>
    </w:p>
    <w:p w14:paraId="464E40A4" w14:textId="77777777" w:rsidR="00662115" w:rsidRPr="00662115" w:rsidRDefault="00662115" w:rsidP="00825A67">
      <w:pPr>
        <w:numPr>
          <w:ilvl w:val="3"/>
          <w:numId w:val="18"/>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312A506" w14:textId="77777777" w:rsidR="00662115" w:rsidRPr="00662115" w:rsidRDefault="00662115" w:rsidP="00825A67">
      <w:pPr>
        <w:numPr>
          <w:ilvl w:val="3"/>
          <w:numId w:val="18"/>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lastRenderedPageBreak/>
        <w:t>notariāli apliecināta pilnvara, ar ko dots pilnvarojums iesniegt pieteikumu dalībai izsolē un pārstāvībai izsolē (ja fizisko personu izsolē pārstāv cita fiziska persona);</w:t>
      </w:r>
    </w:p>
    <w:p w14:paraId="3D51C207" w14:textId="77777777" w:rsidR="00662115" w:rsidRPr="00662115" w:rsidRDefault="00662115" w:rsidP="00825A67">
      <w:pPr>
        <w:numPr>
          <w:ilvl w:val="3"/>
          <w:numId w:val="18"/>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maksājuma uzdevums par nodrošinājuma naudas samaksu.</w:t>
      </w:r>
    </w:p>
    <w:p w14:paraId="048D6123" w14:textId="77777777" w:rsidR="00662115" w:rsidRPr="00662115" w:rsidRDefault="00662115" w:rsidP="00662115">
      <w:pPr>
        <w:autoSpaceDE w:val="0"/>
        <w:autoSpaceDN w:val="0"/>
        <w:adjustRightInd w:val="0"/>
        <w:spacing w:line="360" w:lineRule="auto"/>
        <w:ind w:left="567"/>
        <w:jc w:val="both"/>
        <w:rPr>
          <w:szCs w:val="24"/>
          <w:u w:val="none"/>
          <w:lang w:eastAsia="lv-LV"/>
        </w:rPr>
      </w:pPr>
      <w:r w:rsidRPr="0066211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ED41FFB" w14:textId="77777777" w:rsidR="00662115" w:rsidRPr="00662115" w:rsidRDefault="00662115" w:rsidP="00825A67">
      <w:pPr>
        <w:numPr>
          <w:ilvl w:val="2"/>
          <w:numId w:val="18"/>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juridiskai personai: </w:t>
      </w:r>
    </w:p>
    <w:p w14:paraId="6ADBB6B9" w14:textId="77777777" w:rsidR="00662115" w:rsidRPr="00662115" w:rsidRDefault="00662115" w:rsidP="00825A67">
      <w:pPr>
        <w:numPr>
          <w:ilvl w:val="3"/>
          <w:numId w:val="18"/>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9FDCF8C" w14:textId="77777777" w:rsidR="00662115" w:rsidRPr="00662115" w:rsidRDefault="00662115" w:rsidP="00825A67">
      <w:pPr>
        <w:numPr>
          <w:ilvl w:val="3"/>
          <w:numId w:val="18"/>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pilnvaru pārstāvēt juridisko personu izsolē un ja nepieciešams noslēgt pirkuma pārdevuma līgumu (ja juridisku personu pārstāv pilnvarotais pārstāvis);</w:t>
      </w:r>
    </w:p>
    <w:p w14:paraId="690FD68B" w14:textId="77777777" w:rsidR="00662115" w:rsidRPr="00662115" w:rsidRDefault="00662115" w:rsidP="00825A67">
      <w:pPr>
        <w:numPr>
          <w:ilvl w:val="3"/>
          <w:numId w:val="18"/>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maksājuma uzdevums par nodrošinājuma naudas samaksu.</w:t>
      </w:r>
    </w:p>
    <w:p w14:paraId="1FA6848A" w14:textId="77777777" w:rsidR="00662115" w:rsidRPr="00662115" w:rsidRDefault="00662115" w:rsidP="00662115">
      <w:pPr>
        <w:autoSpaceDE w:val="0"/>
        <w:autoSpaceDN w:val="0"/>
        <w:adjustRightInd w:val="0"/>
        <w:spacing w:line="360" w:lineRule="auto"/>
        <w:ind w:left="567"/>
        <w:jc w:val="both"/>
        <w:rPr>
          <w:szCs w:val="24"/>
          <w:u w:val="none"/>
          <w:lang w:eastAsia="lv-LV"/>
        </w:rPr>
      </w:pPr>
      <w:r w:rsidRPr="00662115">
        <w:rPr>
          <w:szCs w:val="24"/>
          <w:u w:val="none"/>
          <w:lang w:eastAsia="lv-LV"/>
        </w:rPr>
        <w:t>Pirms pretendenta reģistrēšanas izsoles dalībnieku sarakstā Izsoles komisija attiecībā uz juridisku personu pārbaudīs informāciju:</w:t>
      </w:r>
    </w:p>
    <w:p w14:paraId="52376724" w14:textId="77777777" w:rsidR="00662115" w:rsidRPr="00662115" w:rsidRDefault="00662115" w:rsidP="00662115">
      <w:pPr>
        <w:numPr>
          <w:ilvl w:val="0"/>
          <w:numId w:val="4"/>
        </w:numPr>
        <w:autoSpaceDE w:val="0"/>
        <w:autoSpaceDN w:val="0"/>
        <w:adjustRightInd w:val="0"/>
        <w:spacing w:line="360" w:lineRule="auto"/>
        <w:ind w:left="993" w:hanging="426"/>
        <w:contextualSpacing/>
        <w:jc w:val="both"/>
        <w:rPr>
          <w:szCs w:val="24"/>
          <w:u w:val="none"/>
          <w:lang w:eastAsia="lv-LV"/>
        </w:rPr>
      </w:pPr>
      <w:r w:rsidRPr="0066211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7CB515" w14:textId="77777777" w:rsidR="00662115" w:rsidRPr="00662115" w:rsidRDefault="00662115" w:rsidP="00662115">
      <w:pPr>
        <w:numPr>
          <w:ilvl w:val="0"/>
          <w:numId w:val="4"/>
        </w:numPr>
        <w:autoSpaceDE w:val="0"/>
        <w:autoSpaceDN w:val="0"/>
        <w:adjustRightInd w:val="0"/>
        <w:spacing w:line="360" w:lineRule="auto"/>
        <w:ind w:left="993" w:hanging="426"/>
        <w:contextualSpacing/>
        <w:jc w:val="both"/>
        <w:rPr>
          <w:szCs w:val="24"/>
          <w:u w:val="none"/>
          <w:lang w:eastAsia="lv-LV"/>
        </w:rPr>
      </w:pPr>
      <w:r w:rsidRPr="0066211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53BBAC5"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pretendents netiek reģistrēts izsoles dalībnieku sarakstā, ja:</w:t>
      </w:r>
    </w:p>
    <w:p w14:paraId="0F791719" w14:textId="77777777" w:rsidR="00662115" w:rsidRPr="00662115" w:rsidRDefault="00662115" w:rsidP="00825A67">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nav vēl iestājies vai ir jau beidzies pretendentu reģistrācijas termiņš;</w:t>
      </w:r>
    </w:p>
    <w:p w14:paraId="3377D38E" w14:textId="77777777" w:rsidR="00662115" w:rsidRPr="00662115" w:rsidRDefault="00662115" w:rsidP="00825A67">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nav iesniegti šo noteikumu 4.3.1.punktā vai 4.3.2.punktā norādītie dokumenti;</w:t>
      </w:r>
    </w:p>
    <w:p w14:paraId="16FBAE47" w14:textId="77777777" w:rsidR="00662115" w:rsidRPr="00662115" w:rsidRDefault="00662115" w:rsidP="00825A67">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iesniegtajos dokumentos norādītas nepatiesas ziņas;</w:t>
      </w:r>
    </w:p>
    <w:p w14:paraId="50599C67" w14:textId="77777777" w:rsidR="00662115" w:rsidRPr="00662115" w:rsidRDefault="00662115" w:rsidP="00825A67">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konstatēts, ka pretendentam ir izsoles noteikumu 3.1.punktā minētās parādsaistības;</w:t>
      </w:r>
    </w:p>
    <w:p w14:paraId="18D2079E" w14:textId="77777777" w:rsidR="00662115" w:rsidRPr="00662115" w:rsidRDefault="00662115" w:rsidP="00825A67">
      <w:pPr>
        <w:numPr>
          <w:ilvl w:val="2"/>
          <w:numId w:val="18"/>
        </w:numPr>
        <w:tabs>
          <w:tab w:val="left" w:pos="993"/>
        </w:tabs>
        <w:autoSpaceDE w:val="0"/>
        <w:autoSpaceDN w:val="0"/>
        <w:adjustRightInd w:val="0"/>
        <w:spacing w:line="360" w:lineRule="auto"/>
        <w:ind w:left="1276" w:hanging="709"/>
        <w:jc w:val="both"/>
        <w:rPr>
          <w:szCs w:val="24"/>
          <w:u w:val="none"/>
          <w:lang w:eastAsia="lv-LV"/>
        </w:rPr>
      </w:pPr>
      <w:r w:rsidRPr="00662115">
        <w:rPr>
          <w:szCs w:val="24"/>
          <w:u w:val="none"/>
          <w:lang w:eastAsia="lv-LV"/>
        </w:rPr>
        <w:t>Gulbenes novada pašvaldības norādītajā bankas kontā nav saņemta nodrošinājuma nauda.</w:t>
      </w:r>
    </w:p>
    <w:p w14:paraId="4C7AF6F7"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rFonts w:cs="Arial"/>
          <w:szCs w:val="24"/>
          <w:u w:val="none"/>
          <w:lang w:eastAsia="lv-LV"/>
        </w:rPr>
        <w:lastRenderedPageBreak/>
        <w:t>Ziņas par saņemtajiem pieteikumiem un izsoles dalībnieku sarakstā reģistrētajiem izsoles dalībniekiem neizpauž līdz izsoles sākumam.</w:t>
      </w:r>
    </w:p>
    <w:p w14:paraId="24612EE9" w14:textId="77777777" w:rsidR="00662115" w:rsidRPr="00662115" w:rsidRDefault="00662115" w:rsidP="00662115">
      <w:pPr>
        <w:autoSpaceDE w:val="0"/>
        <w:autoSpaceDN w:val="0"/>
        <w:adjustRightInd w:val="0"/>
        <w:ind w:left="709"/>
        <w:jc w:val="both"/>
        <w:rPr>
          <w:szCs w:val="24"/>
          <w:u w:val="none"/>
          <w:lang w:eastAsia="lv-LV"/>
        </w:rPr>
      </w:pPr>
    </w:p>
    <w:p w14:paraId="3F515791" w14:textId="77777777" w:rsidR="00662115" w:rsidRPr="00662115" w:rsidRDefault="00662115" w:rsidP="00825A67">
      <w:pPr>
        <w:numPr>
          <w:ilvl w:val="0"/>
          <w:numId w:val="18"/>
        </w:numPr>
        <w:tabs>
          <w:tab w:val="num" w:pos="1777"/>
        </w:tabs>
        <w:ind w:left="0" w:firstLine="0"/>
        <w:jc w:val="center"/>
        <w:rPr>
          <w:b/>
          <w:szCs w:val="24"/>
          <w:u w:val="none"/>
          <w:lang w:eastAsia="lv-LV"/>
        </w:rPr>
      </w:pPr>
      <w:r w:rsidRPr="00662115">
        <w:rPr>
          <w:b/>
          <w:szCs w:val="24"/>
          <w:u w:val="none"/>
          <w:lang w:eastAsia="lv-LV"/>
        </w:rPr>
        <w:t>Izsoles norise</w:t>
      </w:r>
    </w:p>
    <w:p w14:paraId="2E9934FC" w14:textId="77777777" w:rsidR="00662115" w:rsidRPr="00662115" w:rsidRDefault="00662115" w:rsidP="00662115">
      <w:pPr>
        <w:tabs>
          <w:tab w:val="left" w:pos="567"/>
        </w:tabs>
        <w:ind w:left="709" w:hanging="709"/>
        <w:rPr>
          <w:b/>
          <w:szCs w:val="24"/>
          <w:u w:val="none"/>
          <w:lang w:eastAsia="lv-LV"/>
        </w:rPr>
      </w:pPr>
    </w:p>
    <w:p w14:paraId="4692832F"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notiks </w:t>
      </w:r>
      <w:r w:rsidRPr="00662115">
        <w:rPr>
          <w:b/>
          <w:szCs w:val="24"/>
          <w:u w:val="none"/>
          <w:lang w:eastAsia="lv-LV"/>
        </w:rPr>
        <w:t xml:space="preserve">2025.gada 2.oktobrī plkst.10:30 </w:t>
      </w:r>
      <w:r w:rsidRPr="00662115">
        <w:rPr>
          <w:szCs w:val="24"/>
          <w:u w:val="none"/>
          <w:lang w:eastAsia="lv-LV"/>
        </w:rPr>
        <w:t xml:space="preserve">Gulbenes novada Centrālās pārvaldes ēkā, Ābeļu ielā 2, Gulbenē, Gulbenes novadā, 2.stāva zālē. </w:t>
      </w:r>
    </w:p>
    <w:p w14:paraId="7DBF8188"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6D927FB"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3DF9F7A"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4F5D63F"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sākšanas izsoles dalībnieki paraksta izsoles noteikumus, tādējādi apliecinot, ka pilnībā ar tiem ir iepazinušies un piekrīt tiem. </w:t>
      </w:r>
    </w:p>
    <w:p w14:paraId="1629214E"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vadītājs atklāj izsoli, raksturo izsolāmo mantu, paziņo izsoles sākumcenu, izsoles soli un informē par solīšanas kārtību. </w:t>
      </w:r>
    </w:p>
    <w:p w14:paraId="42EF6EE6" w14:textId="77777777" w:rsidR="00662115" w:rsidRPr="00662115" w:rsidRDefault="00662115" w:rsidP="00825A67">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67E44EB" w14:textId="77777777" w:rsidR="00662115" w:rsidRPr="00662115" w:rsidRDefault="00662115" w:rsidP="006C5B2E">
      <w:pPr>
        <w:widowControl w:val="0"/>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526E3A1" w14:textId="77777777" w:rsidR="00662115" w:rsidRPr="00662115" w:rsidRDefault="00662115" w:rsidP="006C5B2E">
      <w:pPr>
        <w:widowControl w:val="0"/>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FF785DC" w14:textId="77777777" w:rsidR="00662115" w:rsidRPr="00662115" w:rsidRDefault="00662115" w:rsidP="006C5B2E">
      <w:pPr>
        <w:widowControl w:val="0"/>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kāds izsoles dalībnieks atsakās no turpmākās solīšanas, viņa pēdējā solītā cena tiek apstiprināta ar izsoles dalībnieka parakstu izsoles dalībnieku sarakstā. Šajā gadījumā izsoles </w:t>
      </w:r>
      <w:r w:rsidRPr="00662115">
        <w:rPr>
          <w:szCs w:val="24"/>
          <w:u w:val="none"/>
          <w:lang w:eastAsia="lv-LV"/>
        </w:rPr>
        <w:lastRenderedPageBreak/>
        <w:t>dalībniekam tiek atmaksāta iemaksātā nodrošinājuma nauda.</w:t>
      </w:r>
    </w:p>
    <w:p w14:paraId="75D711C0" w14:textId="77777777" w:rsidR="00662115" w:rsidRPr="00662115" w:rsidRDefault="00662115" w:rsidP="006C5B2E">
      <w:pPr>
        <w:widowControl w:val="0"/>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ar augšupejošu soli turpinās, līdz kāds no tās dalībniekiem nosola visaugstāko cenu. Šajā gadījumā izsole tiek izsludināta par pabeigtu. </w:t>
      </w:r>
    </w:p>
    <w:p w14:paraId="56D0E1DE"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675E9E0" w14:textId="77777777" w:rsidR="00662115" w:rsidRPr="00662115" w:rsidRDefault="00662115" w:rsidP="00662115">
      <w:pPr>
        <w:autoSpaceDE w:val="0"/>
        <w:autoSpaceDN w:val="0"/>
        <w:adjustRightInd w:val="0"/>
        <w:ind w:left="567"/>
        <w:jc w:val="both"/>
        <w:rPr>
          <w:szCs w:val="24"/>
          <w:u w:val="none"/>
          <w:lang w:eastAsia="lv-LV"/>
        </w:rPr>
      </w:pPr>
    </w:p>
    <w:p w14:paraId="149A0341" w14:textId="77777777" w:rsidR="00662115" w:rsidRPr="00662115" w:rsidRDefault="00662115" w:rsidP="00825A67">
      <w:pPr>
        <w:numPr>
          <w:ilvl w:val="0"/>
          <w:numId w:val="18"/>
        </w:numPr>
        <w:tabs>
          <w:tab w:val="num" w:pos="567"/>
          <w:tab w:val="num" w:pos="1777"/>
        </w:tabs>
        <w:autoSpaceDE w:val="0"/>
        <w:autoSpaceDN w:val="0"/>
        <w:adjustRightInd w:val="0"/>
        <w:ind w:left="0" w:firstLine="0"/>
        <w:jc w:val="center"/>
        <w:rPr>
          <w:b/>
          <w:szCs w:val="24"/>
          <w:u w:val="none"/>
          <w:lang w:eastAsia="lv-LV"/>
        </w:rPr>
      </w:pPr>
      <w:r w:rsidRPr="00662115">
        <w:rPr>
          <w:b/>
          <w:szCs w:val="24"/>
          <w:u w:val="none"/>
          <w:lang w:eastAsia="lv-LV"/>
        </w:rPr>
        <w:t>Izsoles rezultātu apstiprināšana un pirkuma līguma noslēgšana</w:t>
      </w:r>
    </w:p>
    <w:p w14:paraId="737B9606" w14:textId="77777777" w:rsidR="00662115" w:rsidRPr="00662115" w:rsidRDefault="00662115" w:rsidP="00662115">
      <w:pPr>
        <w:rPr>
          <w:b/>
          <w:szCs w:val="24"/>
          <w:u w:val="none"/>
          <w:lang w:eastAsia="lv-LV"/>
        </w:rPr>
      </w:pPr>
    </w:p>
    <w:p w14:paraId="673753F8"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komisija apstiprina izsoles protokolu septiņu dienu laikā pēc izsoles. </w:t>
      </w:r>
    </w:p>
    <w:p w14:paraId="509D5198"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Miera iela 15 – 9, Gulbenē, Gulbenes novadā, pirkuma maksa”.</w:t>
      </w:r>
    </w:p>
    <w:p w14:paraId="3E5021C4"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32C251C"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F9872E5"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67C9F38"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noteikumu 6.5.punktā noteiktais izsoles dalībnieks no īpašuma pirkuma atsakās vai norādītajā termiņā nenorēķinās par pirkumu, izsole tiek uzskatīta par nenotikušu. </w:t>
      </w:r>
    </w:p>
    <w:p w14:paraId="35F51411" w14:textId="77777777" w:rsidR="00662115" w:rsidRPr="00662115" w:rsidRDefault="00662115" w:rsidP="00825A67">
      <w:pPr>
        <w:widowControl w:val="0"/>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pašvaldības dome izsoles rezultātus apstiprina ne vēlāk kā trīsdesmit dienu laikā pēc 6.2. vai 6.5.punktā paredzēto maksājumu nokārtošanas.</w:t>
      </w:r>
    </w:p>
    <w:p w14:paraId="160F9929" w14:textId="77777777" w:rsidR="00662115" w:rsidRPr="00662115" w:rsidRDefault="00662115" w:rsidP="00825A67">
      <w:pPr>
        <w:widowControl w:val="0"/>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 trīsdesmit dienu laikā pēc izsoles rezultātu apstiprināšanas noslēdz ar izsoles uzvarētāju pirkuma līgumu.</w:t>
      </w:r>
    </w:p>
    <w:p w14:paraId="6F736A39"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Pēc pirkuma </w:t>
      </w:r>
      <w:smartTag w:uri="schemas-tilde-lv/tildestengine" w:element="veidnes">
        <w:smartTagPr>
          <w:attr w:name="baseform" w:val="līgum|s"/>
          <w:attr w:name="id" w:val="-1"/>
          <w:attr w:name="text" w:val="līguma"/>
        </w:smartTagPr>
        <w:r w:rsidRPr="00662115">
          <w:rPr>
            <w:szCs w:val="24"/>
            <w:u w:val="none"/>
            <w:lang w:eastAsia="lv-LV"/>
          </w:rPr>
          <w:t>līguma</w:t>
        </w:r>
      </w:smartTag>
      <w:r w:rsidRPr="00662115">
        <w:rPr>
          <w:szCs w:val="24"/>
          <w:u w:val="none"/>
          <w:lang w:eastAsia="lv-LV"/>
        </w:rPr>
        <w:t xml:space="preserve"> parakstīšanas visa dokumentācija, kas saistīta ar Gulbenes novada pašvaldības dzīvokļa īpašumu, tiek nodota ieguvējam, sastādot par to nodošanas – pieņemšanas aktu. </w:t>
      </w:r>
    </w:p>
    <w:p w14:paraId="39BEEC9E"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Nekustamā īpašuma </w:t>
      </w:r>
      <w:proofErr w:type="spellStart"/>
      <w:r w:rsidRPr="00662115">
        <w:rPr>
          <w:szCs w:val="24"/>
          <w:u w:val="none"/>
          <w:lang w:eastAsia="lv-LV"/>
        </w:rPr>
        <w:t>pārreģistrāciju</w:t>
      </w:r>
      <w:proofErr w:type="spellEnd"/>
      <w:r w:rsidRPr="00662115">
        <w:rPr>
          <w:szCs w:val="24"/>
          <w:u w:val="none"/>
          <w:lang w:eastAsia="lv-LV"/>
        </w:rPr>
        <w:t xml:space="preserve"> Zemesgrāmatā Pircējs izdara par saviem līdzekļiem.</w:t>
      </w:r>
    </w:p>
    <w:p w14:paraId="6C88300E" w14:textId="77777777" w:rsidR="00662115" w:rsidRPr="00662115" w:rsidRDefault="00662115" w:rsidP="00662115">
      <w:pPr>
        <w:autoSpaceDE w:val="0"/>
        <w:autoSpaceDN w:val="0"/>
        <w:adjustRightInd w:val="0"/>
        <w:ind w:left="567"/>
        <w:jc w:val="both"/>
        <w:rPr>
          <w:sz w:val="22"/>
          <w:u w:val="none"/>
          <w:lang w:eastAsia="lv-LV"/>
        </w:rPr>
      </w:pPr>
    </w:p>
    <w:p w14:paraId="3FA86DF1" w14:textId="77777777" w:rsidR="00662115" w:rsidRPr="00662115" w:rsidRDefault="00662115" w:rsidP="00825A67">
      <w:pPr>
        <w:numPr>
          <w:ilvl w:val="0"/>
          <w:numId w:val="18"/>
        </w:numPr>
        <w:tabs>
          <w:tab w:val="num" w:pos="1777"/>
        </w:tabs>
        <w:ind w:left="284" w:hanging="284"/>
        <w:jc w:val="center"/>
        <w:rPr>
          <w:b/>
          <w:szCs w:val="24"/>
          <w:u w:val="none"/>
          <w:lang w:eastAsia="lv-LV"/>
        </w:rPr>
      </w:pPr>
      <w:r w:rsidRPr="00662115">
        <w:rPr>
          <w:b/>
          <w:szCs w:val="24"/>
          <w:u w:val="none"/>
          <w:lang w:eastAsia="lv-LV"/>
        </w:rPr>
        <w:t>Nenotikusi izsole</w:t>
      </w:r>
    </w:p>
    <w:p w14:paraId="3B8E7CE9" w14:textId="77777777" w:rsidR="00662115" w:rsidRPr="00662115" w:rsidRDefault="00662115" w:rsidP="00662115">
      <w:pPr>
        <w:ind w:left="284"/>
        <w:rPr>
          <w:b/>
          <w:sz w:val="22"/>
          <w:u w:val="none"/>
          <w:lang w:eastAsia="lv-LV"/>
        </w:rPr>
      </w:pPr>
    </w:p>
    <w:p w14:paraId="645ABF9F" w14:textId="77777777" w:rsidR="00662115" w:rsidRPr="00662115" w:rsidRDefault="00662115" w:rsidP="00825A67">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Objekta izsole uzskatāma par nenotikušu: </w:t>
      </w:r>
    </w:p>
    <w:p w14:paraId="087633D2" w14:textId="77777777" w:rsidR="00662115" w:rsidRPr="00662115" w:rsidRDefault="00662115" w:rsidP="00825A67">
      <w:pPr>
        <w:numPr>
          <w:ilvl w:val="2"/>
          <w:numId w:val="18"/>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lastRenderedPageBreak/>
        <w:t xml:space="preserve">ja uz izsoli nav reģistrēts neviens izsoles dalībnieks; </w:t>
      </w:r>
    </w:p>
    <w:p w14:paraId="39AEB8D6" w14:textId="77777777" w:rsidR="00662115" w:rsidRPr="00662115" w:rsidRDefault="00662115" w:rsidP="00825A67">
      <w:pPr>
        <w:numPr>
          <w:ilvl w:val="2"/>
          <w:numId w:val="18"/>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neviens izsoles dalībnieks nav pārsolījis izsoles sākumcenu; </w:t>
      </w:r>
    </w:p>
    <w:p w14:paraId="7EF5B065" w14:textId="77777777" w:rsidR="00662115" w:rsidRPr="00662115" w:rsidRDefault="00662115" w:rsidP="00825A67">
      <w:pPr>
        <w:numPr>
          <w:ilvl w:val="2"/>
          <w:numId w:val="18"/>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vienīgais izsoles dalībnieks, kurš nosolījis izsolāmo īpašumu, nav parakstījis izsolāmā īpašuma pirkuma līgumu; </w:t>
      </w:r>
    </w:p>
    <w:p w14:paraId="327D1DE9" w14:textId="77777777" w:rsidR="00662115" w:rsidRPr="00662115" w:rsidRDefault="00662115" w:rsidP="00825A67">
      <w:pPr>
        <w:numPr>
          <w:ilvl w:val="2"/>
          <w:numId w:val="18"/>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neviens no izsoles dalībniekiem, kurš atzīts par nosolītāju, neveic pirkuma maksas samaksu šajos noteikumos norādītajā termiņā.</w:t>
      </w:r>
    </w:p>
    <w:p w14:paraId="04F13A02" w14:textId="77777777" w:rsidR="00662115" w:rsidRPr="00662115" w:rsidRDefault="00662115" w:rsidP="00662115">
      <w:pPr>
        <w:autoSpaceDE w:val="0"/>
        <w:autoSpaceDN w:val="0"/>
        <w:adjustRightInd w:val="0"/>
        <w:ind w:left="1276"/>
        <w:jc w:val="both"/>
        <w:rPr>
          <w:sz w:val="22"/>
          <w:u w:val="none"/>
          <w:lang w:eastAsia="lv-LV"/>
        </w:rPr>
      </w:pPr>
    </w:p>
    <w:p w14:paraId="354B0158" w14:textId="77777777" w:rsidR="00662115" w:rsidRPr="00662115" w:rsidRDefault="00662115" w:rsidP="00825A67">
      <w:pPr>
        <w:numPr>
          <w:ilvl w:val="0"/>
          <w:numId w:val="18"/>
        </w:numPr>
        <w:tabs>
          <w:tab w:val="num" w:pos="1777"/>
        </w:tabs>
        <w:ind w:left="426" w:hanging="426"/>
        <w:jc w:val="center"/>
        <w:rPr>
          <w:b/>
          <w:szCs w:val="24"/>
          <w:u w:val="none"/>
          <w:lang w:eastAsia="lv-LV"/>
        </w:rPr>
      </w:pPr>
      <w:r w:rsidRPr="00662115">
        <w:rPr>
          <w:b/>
          <w:szCs w:val="24"/>
          <w:u w:val="none"/>
          <w:lang w:eastAsia="lv-LV"/>
        </w:rPr>
        <w:t>Izsoles rezultātu apstrīdēšana</w:t>
      </w:r>
    </w:p>
    <w:p w14:paraId="197F63AA" w14:textId="77777777" w:rsidR="00662115" w:rsidRPr="00662115" w:rsidRDefault="00662115" w:rsidP="00662115">
      <w:pPr>
        <w:ind w:left="426"/>
        <w:rPr>
          <w:b/>
          <w:sz w:val="22"/>
          <w:u w:val="none"/>
          <w:lang w:eastAsia="lv-LV"/>
        </w:rPr>
      </w:pPr>
    </w:p>
    <w:p w14:paraId="471F2A4D" w14:textId="77777777" w:rsidR="00662115" w:rsidRPr="00662115" w:rsidRDefault="00662115" w:rsidP="00825A67">
      <w:pPr>
        <w:numPr>
          <w:ilvl w:val="1"/>
          <w:numId w:val="18"/>
        </w:numPr>
        <w:tabs>
          <w:tab w:val="num" w:pos="567"/>
        </w:tabs>
        <w:spacing w:line="360" w:lineRule="auto"/>
        <w:ind w:left="567" w:hanging="567"/>
        <w:jc w:val="both"/>
        <w:rPr>
          <w:szCs w:val="24"/>
          <w:u w:val="none"/>
          <w:lang w:eastAsia="lv-LV"/>
        </w:rPr>
      </w:pPr>
      <w:r w:rsidRPr="00662115">
        <w:rPr>
          <w:szCs w:val="24"/>
          <w:u w:val="none"/>
          <w:lang w:eastAsia="lv-LV"/>
        </w:rPr>
        <w:t>Izsoles rezultātus var apstrīdēt Gulbenes novada pašvaldības domē 5 (piecu) darba dienu laikā no dienas, kad Izsoles komisija ir apstiprinājusi izsoles protokolu.</w:t>
      </w:r>
    </w:p>
    <w:p w14:paraId="11A6B8FF" w14:textId="77777777" w:rsidR="00662115" w:rsidRPr="00662115" w:rsidRDefault="00662115" w:rsidP="00662115">
      <w:pPr>
        <w:ind w:left="567"/>
        <w:jc w:val="both"/>
        <w:rPr>
          <w:sz w:val="22"/>
          <w:u w:val="none"/>
          <w:lang w:eastAsia="lv-LV"/>
        </w:rPr>
      </w:pPr>
    </w:p>
    <w:p w14:paraId="4413CD21" w14:textId="77777777" w:rsidR="00662115" w:rsidRPr="00662115" w:rsidRDefault="00662115" w:rsidP="00825A67">
      <w:pPr>
        <w:numPr>
          <w:ilvl w:val="0"/>
          <w:numId w:val="18"/>
        </w:numPr>
        <w:tabs>
          <w:tab w:val="num" w:pos="1777"/>
        </w:tabs>
        <w:ind w:left="426" w:hanging="426"/>
        <w:jc w:val="center"/>
        <w:rPr>
          <w:b/>
          <w:bCs/>
          <w:szCs w:val="24"/>
          <w:u w:val="none"/>
        </w:rPr>
      </w:pPr>
      <w:r w:rsidRPr="00662115">
        <w:rPr>
          <w:b/>
          <w:bCs/>
          <w:szCs w:val="24"/>
          <w:u w:val="none"/>
        </w:rPr>
        <w:t>Citi noteikumi</w:t>
      </w:r>
    </w:p>
    <w:p w14:paraId="46B13132" w14:textId="77777777" w:rsidR="00662115" w:rsidRPr="00662115" w:rsidRDefault="00662115" w:rsidP="00662115">
      <w:pPr>
        <w:ind w:left="1777"/>
        <w:rPr>
          <w:b/>
          <w:bCs/>
          <w:sz w:val="22"/>
          <w:u w:val="none"/>
        </w:rPr>
      </w:pPr>
    </w:p>
    <w:p w14:paraId="16B92C93" w14:textId="77777777" w:rsidR="00662115" w:rsidRPr="00662115" w:rsidRDefault="00662115" w:rsidP="00825A67">
      <w:pPr>
        <w:numPr>
          <w:ilvl w:val="1"/>
          <w:numId w:val="18"/>
        </w:numPr>
        <w:tabs>
          <w:tab w:val="num" w:pos="567"/>
        </w:tabs>
        <w:spacing w:line="360" w:lineRule="auto"/>
        <w:ind w:left="567" w:hanging="567"/>
        <w:contextualSpacing/>
        <w:jc w:val="both"/>
        <w:rPr>
          <w:szCs w:val="24"/>
          <w:u w:val="none"/>
        </w:rPr>
      </w:pPr>
      <w:r w:rsidRPr="00662115">
        <w:rPr>
          <w:szCs w:val="24"/>
          <w:u w:val="none"/>
          <w:lang w:eastAsia="lv-LV"/>
        </w:rPr>
        <w:t>Starp izsoles dalībniekiem aizliegta vienošanās, kas varētu ietekmēt izsoles rezultātus un gaitu.</w:t>
      </w:r>
    </w:p>
    <w:p w14:paraId="58EFBBF9" w14:textId="77777777" w:rsidR="00662115" w:rsidRPr="00662115" w:rsidRDefault="00662115" w:rsidP="00825A67">
      <w:pPr>
        <w:numPr>
          <w:ilvl w:val="1"/>
          <w:numId w:val="18"/>
        </w:numPr>
        <w:tabs>
          <w:tab w:val="num" w:pos="567"/>
        </w:tabs>
        <w:spacing w:line="360" w:lineRule="auto"/>
        <w:ind w:left="567" w:hanging="567"/>
        <w:contextualSpacing/>
        <w:jc w:val="both"/>
        <w:rPr>
          <w:szCs w:val="24"/>
          <w:u w:val="none"/>
          <w:lang w:eastAsia="lv-LV"/>
        </w:rPr>
      </w:pPr>
      <w:r w:rsidRPr="00662115">
        <w:rPr>
          <w:szCs w:val="24"/>
          <w:u w:val="none"/>
          <w:lang w:eastAsia="lv-LV"/>
        </w:rPr>
        <w:t>Izsoles pretendenti piekrīt, ka Izsoles komisija veic personas datu apstrādi, pārbaudot sniegto ziņu patiesumu.</w:t>
      </w:r>
    </w:p>
    <w:p w14:paraId="000B1E9F" w14:textId="77777777" w:rsidR="00662115" w:rsidRPr="00662115" w:rsidRDefault="00662115" w:rsidP="00825A67">
      <w:pPr>
        <w:numPr>
          <w:ilvl w:val="1"/>
          <w:numId w:val="18"/>
        </w:numPr>
        <w:tabs>
          <w:tab w:val="num" w:pos="567"/>
        </w:tabs>
        <w:spacing w:line="360" w:lineRule="auto"/>
        <w:ind w:left="567" w:hanging="567"/>
        <w:contextualSpacing/>
        <w:jc w:val="both"/>
        <w:rPr>
          <w:szCs w:val="24"/>
          <w:u w:val="none"/>
        </w:rPr>
      </w:pPr>
      <w:r w:rsidRPr="0066211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E21063E" w14:textId="77777777" w:rsidR="00203C2F" w:rsidRDefault="00203C2F" w:rsidP="000C7638">
      <w:pPr>
        <w:rPr>
          <w:color w:val="000000" w:themeColor="text1"/>
          <w:szCs w:val="24"/>
          <w:u w:val="none"/>
        </w:rPr>
      </w:pPr>
    </w:p>
    <w:p w14:paraId="03F9652C"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1AB0B26"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otrās izsoles rīkošanu</w:t>
      </w:r>
    </w:p>
    <w:p w14:paraId="69D77330"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6AF619"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1EE274" w14:textId="77777777" w:rsidR="00591422" w:rsidRPr="00575A1B" w:rsidRDefault="00591422" w:rsidP="00591422">
      <w:pPr>
        <w:rPr>
          <w:rFonts w:eastAsia="Calibri"/>
          <w:szCs w:val="24"/>
          <w:u w:val="none"/>
        </w:rPr>
      </w:pPr>
      <w:r>
        <w:rPr>
          <w:rFonts w:eastAsia="Calibri"/>
          <w:szCs w:val="24"/>
          <w:u w:val="none"/>
        </w:rPr>
        <w:t>DEBATĒS PIEDALĀS: nav</w:t>
      </w:r>
    </w:p>
    <w:p w14:paraId="73E2287F" w14:textId="77777777" w:rsidR="00591422" w:rsidRDefault="00591422" w:rsidP="00591422">
      <w:pPr>
        <w:rPr>
          <w:rFonts w:eastAsia="Calibri"/>
          <w:color w:val="FF0000"/>
          <w:szCs w:val="24"/>
          <w:u w:val="none"/>
        </w:rPr>
      </w:pPr>
    </w:p>
    <w:p w14:paraId="46387E5B" w14:textId="77777777" w:rsidR="00591422" w:rsidRDefault="00591422" w:rsidP="00591422">
      <w:pPr>
        <w:spacing w:line="360" w:lineRule="auto"/>
        <w:ind w:firstLine="567"/>
        <w:jc w:val="both"/>
        <w:rPr>
          <w:u w:val="none"/>
        </w:rPr>
      </w:pPr>
      <w:r>
        <w:rPr>
          <w:u w:val="none"/>
        </w:rPr>
        <w:t>Attīstības un tautsaimniecības komiteja atklāti balsojot:</w:t>
      </w:r>
    </w:p>
    <w:p w14:paraId="00544A65"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3CB6B64B"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FCCDDF" w14:textId="77777777" w:rsidR="00662115" w:rsidRPr="00662115" w:rsidRDefault="00662115" w:rsidP="00662115">
      <w:pPr>
        <w:jc w:val="center"/>
        <w:rPr>
          <w:b/>
          <w:snapToGrid w:val="0"/>
          <w:szCs w:val="24"/>
          <w:u w:val="none"/>
        </w:rPr>
      </w:pPr>
      <w:r w:rsidRPr="00662115">
        <w:rPr>
          <w:b/>
          <w:snapToGrid w:val="0"/>
          <w:szCs w:val="24"/>
          <w:u w:val="none"/>
        </w:rPr>
        <w:t xml:space="preserve">Par </w:t>
      </w:r>
      <w:r w:rsidRPr="00662115">
        <w:rPr>
          <w:b/>
          <w:snapToGrid w:val="0"/>
          <w:szCs w:val="20"/>
          <w:u w:val="none"/>
        </w:rPr>
        <w:t xml:space="preserve">dzīvokļa īpašuma </w:t>
      </w:r>
      <w:r w:rsidRPr="00662115">
        <w:rPr>
          <w:b/>
          <w:bCs/>
          <w:noProof/>
          <w:snapToGrid w:val="0"/>
          <w:szCs w:val="20"/>
          <w:u w:val="none"/>
        </w:rPr>
        <w:t>Raiņa iela 44 - 4, Gulbenē, Gulbenes novadā,</w:t>
      </w:r>
    </w:p>
    <w:p w14:paraId="5E72C0B2" w14:textId="77777777" w:rsidR="00662115" w:rsidRPr="00662115" w:rsidRDefault="00662115" w:rsidP="00662115">
      <w:pPr>
        <w:jc w:val="center"/>
        <w:rPr>
          <w:snapToGrid w:val="0"/>
          <w:szCs w:val="24"/>
          <w:u w:val="none"/>
        </w:rPr>
      </w:pPr>
      <w:r w:rsidRPr="00662115">
        <w:rPr>
          <w:b/>
          <w:snapToGrid w:val="0"/>
          <w:szCs w:val="20"/>
          <w:u w:val="none"/>
        </w:rPr>
        <w:t>otrās izsoles rīkošanu</w:t>
      </w:r>
    </w:p>
    <w:p w14:paraId="735760F3" w14:textId="77777777" w:rsidR="00662115" w:rsidRPr="00662115" w:rsidRDefault="00662115" w:rsidP="00662115">
      <w:pPr>
        <w:widowControl w:val="0"/>
        <w:spacing w:before="120" w:line="360" w:lineRule="auto"/>
        <w:ind w:firstLine="567"/>
        <w:jc w:val="both"/>
        <w:rPr>
          <w:szCs w:val="24"/>
          <w:u w:val="none"/>
          <w:lang w:eastAsia="lv-LV"/>
        </w:rPr>
      </w:pPr>
      <w:r w:rsidRPr="00662115">
        <w:rPr>
          <w:szCs w:val="24"/>
          <w:u w:val="none"/>
          <w:lang w:eastAsia="lv-LV"/>
        </w:rPr>
        <w:t xml:space="preserve">Gulbenes novada pašvaldības dome 2025.gada 26.jūnijā pieņēma lēmumu Nr. GND/2025/443 “Par dzīvokļa īpašuma Raiņa iela 44 - 4, Gulbenē, Gulbenes novadā, pirmās izsoles rīkošanu, noteikumu un sākumcenas apstiprināšanu” (protokols Nr. 14; 19.p.), ar kuru nolēma rīkot Gulbenes novada pašvaldībai piederošā dzīvokļa īpašuma Raiņa iela 44 - 4, Gulbenē, </w:t>
      </w:r>
      <w:r w:rsidRPr="00662115">
        <w:rPr>
          <w:szCs w:val="24"/>
          <w:u w:val="none"/>
          <w:lang w:eastAsia="lv-LV"/>
        </w:rPr>
        <w:lastRenderedPageBreak/>
        <w:t xml:space="preserve">Gulbenes novadā, kadastra numuru 5001 900 2700, kas sastāv no divu istabu dzīvokļa ar platību 43,1 </w:t>
      </w:r>
      <w:proofErr w:type="spellStart"/>
      <w:r w:rsidRPr="00662115">
        <w:rPr>
          <w:szCs w:val="24"/>
          <w:u w:val="none"/>
          <w:lang w:eastAsia="lv-LV"/>
        </w:rPr>
        <w:t>kv.m</w:t>
      </w:r>
      <w:proofErr w:type="spellEnd"/>
      <w:r w:rsidRPr="00662115">
        <w:rPr>
          <w:szCs w:val="24"/>
          <w:u w:val="none"/>
          <w:lang w:eastAsia="lv-LV"/>
        </w:rPr>
        <w:t xml:space="preserve">. (telpu grupas kadastra apzīmējums 50010080034001004), un pie tās piederošām kopīpašuma 430/7457 domājamām daļām no daudzdzīvokļu ēkas (būves kadastra apzīmējums 50010080034001), un 430/7457 domājamās daļas no zemes ar kadastra apzīmējumu 50010080034 (turpmāk – Dzīvokļa īpašums), pirmo izsoli, apstiprināt izsoles noteikumus un nosacīto cenu. Pirmās izsoles apstiprinātā nosacītā cena (izsoles sākumcena) 11500 EUR (vienpadsmit tūkstoši pieci simti </w:t>
      </w:r>
      <w:proofErr w:type="spellStart"/>
      <w:r w:rsidRPr="00662115">
        <w:rPr>
          <w:i/>
          <w:iCs/>
          <w:szCs w:val="24"/>
          <w:u w:val="none"/>
          <w:lang w:eastAsia="lv-LV"/>
        </w:rPr>
        <w:t>euro</w:t>
      </w:r>
      <w:proofErr w:type="spellEnd"/>
      <w:r w:rsidRPr="00662115">
        <w:rPr>
          <w:szCs w:val="24"/>
          <w:u w:val="none"/>
          <w:lang w:eastAsia="lv-LV"/>
        </w:rPr>
        <w:t>). Uz 2025.gada 14.augustā rīkoto izsoli (pirmā izsole) nepieteicās neviens pretendents.</w:t>
      </w:r>
    </w:p>
    <w:p w14:paraId="7A2F46E1"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2BF28A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Gulbenes novada pašvaldības īpašuma novērtēšanas un izsoļu komisija izvērtējot situāciju, iesaka rīkot otro izsoli ar augšupejošu soli un noteikt otrās izsoles sākumcenu 9200 EUR (deviņi tūkstoši divi simti </w:t>
      </w:r>
      <w:proofErr w:type="spellStart"/>
      <w:r w:rsidRPr="00662115">
        <w:rPr>
          <w:i/>
          <w:szCs w:val="24"/>
          <w:u w:val="none"/>
          <w:lang w:eastAsia="lv-LV"/>
        </w:rPr>
        <w:t>euro</w:t>
      </w:r>
      <w:proofErr w:type="spellEnd"/>
      <w:r w:rsidRPr="00662115">
        <w:rPr>
          <w:szCs w:val="24"/>
          <w:u w:val="none"/>
          <w:lang w:eastAsia="lv-LV"/>
        </w:rPr>
        <w:t>).</w:t>
      </w:r>
    </w:p>
    <w:p w14:paraId="7A86DBA3"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62115">
        <w:rPr>
          <w:rFonts w:ascii="Arial" w:hAnsi="Arial" w:cs="Arial"/>
          <w:sz w:val="22"/>
          <w:u w:val="none"/>
          <w:lang w:eastAsia="lv-LV"/>
        </w:rPr>
        <w:t xml:space="preserve"> </w:t>
      </w:r>
      <w:r w:rsidRPr="00662115">
        <w:rPr>
          <w:szCs w:val="24"/>
          <w:u w:val="none"/>
          <w:lang w:eastAsia="lv-LV"/>
        </w:rPr>
        <w:t xml:space="preserve">ka tikai domes kompetencē ir pieņemt lēmumus citos ārējos normatīvajos aktos paredzētajos gadījumos. </w:t>
      </w:r>
    </w:p>
    <w:p w14:paraId="22A50809"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62115">
        <w:rPr>
          <w:szCs w:val="24"/>
          <w:u w:val="none"/>
          <w:lang w:eastAsia="lv-LV"/>
        </w:rPr>
        <w:t>citstarp</w:t>
      </w:r>
      <w:proofErr w:type="spellEnd"/>
      <w:r w:rsidRPr="00662115">
        <w:rPr>
          <w:szCs w:val="24"/>
          <w:u w:val="none"/>
          <w:lang w:eastAsia="lv-LV"/>
        </w:rPr>
        <w:t xml:space="preserve"> nosaka, ka publisku personu mantas atsavināšanas pamatveids ir mantas pārdošana izsolē. </w:t>
      </w:r>
    </w:p>
    <w:p w14:paraId="30320994"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Šā likuma 15.pants nosaka, ka izsole var būt mutiska, rakstiska, jaukta (mutiska un rakstiska) vai elektroniska. Izsole var būt ar augšupejošu vai lejupejošu soli.</w:t>
      </w:r>
    </w:p>
    <w:p w14:paraId="0AA6311C"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Šā likuma 10.pants </w:t>
      </w:r>
      <w:proofErr w:type="spellStart"/>
      <w:r w:rsidRPr="00662115">
        <w:rPr>
          <w:szCs w:val="24"/>
          <w:u w:val="none"/>
          <w:lang w:eastAsia="lv-LV"/>
        </w:rPr>
        <w:t>citstarp</w:t>
      </w:r>
      <w:proofErr w:type="spellEnd"/>
      <w:r w:rsidRPr="0066211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4B6B772" w14:textId="77777777" w:rsidR="00662115" w:rsidRPr="00662115" w:rsidRDefault="00662115" w:rsidP="00662115">
      <w:pPr>
        <w:spacing w:line="360" w:lineRule="auto"/>
        <w:ind w:firstLine="567"/>
        <w:jc w:val="both"/>
        <w:rPr>
          <w:rFonts w:eastAsia="Calibri"/>
          <w:szCs w:val="24"/>
          <w:u w:val="none"/>
          <w:lang w:eastAsia="lv-LV"/>
        </w:rPr>
      </w:pPr>
      <w:r w:rsidRPr="00662115">
        <w:rPr>
          <w:szCs w:val="24"/>
          <w:u w:val="none"/>
          <w:lang w:eastAsia="lv-LV"/>
        </w:rPr>
        <w:t xml:space="preserve">Ņemot vērā Gulbenes novada pašvaldības īpašuma novērtēšanas un izsoļu komisijas 2025.gada 14.augusta sēdes lēmumu “Par dzīvokļa īpašuma Raiņa iela 44 - 4, Gulbenē, Gulbenes novadā, otrās izsoles sākumcenas noteikšanu” (protokols Nr. GND/2.7.2/25/18 (6.§)), pamatojoties uz Pašvaldību likuma 10.panta pirmās daļas 16. un 21.punktu, Publiskas personas </w:t>
      </w:r>
      <w:r w:rsidRPr="00662115">
        <w:rPr>
          <w:szCs w:val="24"/>
          <w:u w:val="none"/>
          <w:lang w:eastAsia="lv-LV"/>
        </w:rPr>
        <w:lastRenderedPageBreak/>
        <w:t xml:space="preserve">mantas atsavināšanas likuma 3.panta pirmās daļas 1.punktu, 10.pantu, 15.pantu, 32.panta pirmās daļas 1.punktu, </w:t>
      </w:r>
      <w:r w:rsidRPr="0066211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10A853B4" w14:textId="38D16F68" w:rsidR="00662115" w:rsidRPr="00825A67" w:rsidRDefault="00662115" w:rsidP="00825A67">
      <w:pPr>
        <w:pStyle w:val="Sarakstarindkopa"/>
        <w:widowControl w:val="0"/>
        <w:numPr>
          <w:ilvl w:val="0"/>
          <w:numId w:val="20"/>
        </w:numPr>
        <w:tabs>
          <w:tab w:val="left" w:pos="851"/>
        </w:tabs>
        <w:spacing w:line="360" w:lineRule="auto"/>
        <w:ind w:left="0" w:firstLine="567"/>
        <w:rPr>
          <w:szCs w:val="24"/>
        </w:rPr>
      </w:pPr>
      <w:r w:rsidRPr="00825A67">
        <w:rPr>
          <w:szCs w:val="24"/>
        </w:rPr>
        <w:t xml:space="preserve">ATZĪT 2025.gada 14.augustā rīkoto Gulbenes novada pašvaldībai piederošā dzīvokļa īpašuma Raiņa iela 44 - 4, Gulbenē, Gulbenes novadā, kadastra numuru 5001 900 2700, kas sastāv no divu istabu dzīvokļa ar platību 43,1 </w:t>
      </w:r>
      <w:proofErr w:type="spellStart"/>
      <w:r w:rsidRPr="00825A67">
        <w:rPr>
          <w:szCs w:val="24"/>
        </w:rPr>
        <w:t>kv.m</w:t>
      </w:r>
      <w:proofErr w:type="spellEnd"/>
      <w:r w:rsidRPr="00825A67">
        <w:rPr>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 pirmo izsoli par nesekmīgu.</w:t>
      </w:r>
    </w:p>
    <w:p w14:paraId="249FD837" w14:textId="6886E7B6" w:rsidR="00662115" w:rsidRPr="00825A67" w:rsidRDefault="00662115" w:rsidP="00825A67">
      <w:pPr>
        <w:pStyle w:val="Sarakstarindkopa"/>
        <w:widowControl w:val="0"/>
        <w:numPr>
          <w:ilvl w:val="0"/>
          <w:numId w:val="20"/>
        </w:numPr>
        <w:tabs>
          <w:tab w:val="left" w:pos="851"/>
        </w:tabs>
        <w:spacing w:line="360" w:lineRule="auto"/>
        <w:ind w:left="0" w:firstLine="567"/>
        <w:rPr>
          <w:szCs w:val="24"/>
        </w:rPr>
      </w:pPr>
      <w:r w:rsidRPr="00825A67">
        <w:rPr>
          <w:szCs w:val="24"/>
        </w:rPr>
        <w:t>RĪKOT šā lēmuma 1.punktā minētā Gulbenes novada pašvaldībai piederošā dzīvokļa īpašuma otro izsoli.</w:t>
      </w:r>
    </w:p>
    <w:p w14:paraId="233675D2" w14:textId="77777777" w:rsidR="00662115" w:rsidRPr="00662115" w:rsidRDefault="00662115" w:rsidP="00825A67">
      <w:pPr>
        <w:widowControl w:val="0"/>
        <w:numPr>
          <w:ilvl w:val="0"/>
          <w:numId w:val="20"/>
        </w:numPr>
        <w:tabs>
          <w:tab w:val="left" w:pos="851"/>
        </w:tabs>
        <w:spacing w:line="360" w:lineRule="auto"/>
        <w:ind w:left="0" w:firstLine="567"/>
        <w:contextualSpacing/>
        <w:jc w:val="both"/>
        <w:rPr>
          <w:szCs w:val="24"/>
          <w:u w:val="none"/>
          <w:lang w:eastAsia="lv-LV"/>
        </w:rPr>
      </w:pPr>
      <w:r w:rsidRPr="00662115">
        <w:rPr>
          <w:szCs w:val="24"/>
          <w:u w:val="none"/>
          <w:lang w:eastAsia="lv-LV"/>
        </w:rPr>
        <w:t xml:space="preserve">APSTIPRINĀT šā lēmuma 1.punktā minētā dzīvokļa īpašuma otrās izsoles sākumcenu 9200 EUR (deviņi tūkstoši divi simti </w:t>
      </w:r>
      <w:proofErr w:type="spellStart"/>
      <w:r w:rsidRPr="00662115">
        <w:rPr>
          <w:i/>
          <w:szCs w:val="24"/>
          <w:u w:val="none"/>
          <w:lang w:eastAsia="lv-LV"/>
        </w:rPr>
        <w:t>euro</w:t>
      </w:r>
      <w:proofErr w:type="spellEnd"/>
      <w:r w:rsidRPr="00662115">
        <w:rPr>
          <w:szCs w:val="24"/>
          <w:u w:val="none"/>
          <w:lang w:eastAsia="lv-LV"/>
        </w:rPr>
        <w:t>).</w:t>
      </w:r>
    </w:p>
    <w:p w14:paraId="7B52C9D5" w14:textId="77777777" w:rsidR="00662115" w:rsidRPr="00662115" w:rsidRDefault="00662115" w:rsidP="00825A67">
      <w:pPr>
        <w:widowControl w:val="0"/>
        <w:numPr>
          <w:ilvl w:val="0"/>
          <w:numId w:val="20"/>
        </w:numPr>
        <w:tabs>
          <w:tab w:val="left" w:pos="851"/>
        </w:tabs>
        <w:spacing w:line="360" w:lineRule="auto"/>
        <w:ind w:left="0" w:firstLine="567"/>
        <w:contextualSpacing/>
        <w:jc w:val="both"/>
        <w:rPr>
          <w:szCs w:val="24"/>
          <w:u w:val="none"/>
          <w:lang w:eastAsia="lv-LV"/>
        </w:rPr>
      </w:pPr>
      <w:r w:rsidRPr="00662115">
        <w:rPr>
          <w:szCs w:val="24"/>
          <w:u w:val="none"/>
          <w:lang w:eastAsia="lv-LV"/>
        </w:rPr>
        <w:t>APSTIPRINĀT šā lēmuma 1.punktā minētā dzīvokļa īpašuma otrās izsoles noteikumus (pielikums), kas ir šī lēmuma neatņemama sastāvdaļa.</w:t>
      </w:r>
    </w:p>
    <w:p w14:paraId="3215FAB3" w14:textId="77777777" w:rsidR="00662115" w:rsidRPr="00662115" w:rsidRDefault="00662115" w:rsidP="00825A67">
      <w:pPr>
        <w:widowControl w:val="0"/>
        <w:numPr>
          <w:ilvl w:val="0"/>
          <w:numId w:val="20"/>
        </w:numPr>
        <w:tabs>
          <w:tab w:val="left" w:pos="851"/>
        </w:tabs>
        <w:spacing w:line="360" w:lineRule="auto"/>
        <w:ind w:left="0" w:firstLine="567"/>
        <w:contextualSpacing/>
        <w:jc w:val="both"/>
        <w:rPr>
          <w:szCs w:val="24"/>
          <w:u w:val="none"/>
          <w:lang w:eastAsia="lv-LV"/>
        </w:rPr>
      </w:pPr>
      <w:r w:rsidRPr="00662115">
        <w:rPr>
          <w:szCs w:val="24"/>
          <w:u w:val="none"/>
          <w:lang w:eastAsia="lv-LV"/>
        </w:rPr>
        <w:t>UZDOT Gulbenes novada pašvaldības īpašuma novērtēšanas un izsoļu komisijai rīkot šā lēmuma 1.punktā minētā dzīvokļa īpašuma otro izsoli.</w:t>
      </w:r>
    </w:p>
    <w:p w14:paraId="103F647F" w14:textId="77777777" w:rsidR="00662115" w:rsidRPr="00662115" w:rsidRDefault="00662115" w:rsidP="00825A67">
      <w:pPr>
        <w:widowControl w:val="0"/>
        <w:numPr>
          <w:ilvl w:val="0"/>
          <w:numId w:val="20"/>
        </w:numPr>
        <w:tabs>
          <w:tab w:val="left" w:pos="851"/>
        </w:tabs>
        <w:spacing w:line="360" w:lineRule="auto"/>
        <w:ind w:left="0" w:firstLine="567"/>
        <w:contextualSpacing/>
        <w:jc w:val="both"/>
        <w:rPr>
          <w:szCs w:val="24"/>
          <w:u w:val="none"/>
          <w:lang w:eastAsia="lv-LV"/>
        </w:rPr>
      </w:pPr>
      <w:r w:rsidRPr="00662115">
        <w:rPr>
          <w:szCs w:val="24"/>
          <w:u w:val="none"/>
          <w:lang w:eastAsia="lv-LV"/>
        </w:rPr>
        <w:t>Lēmuma izpildes kontroli veikt Gulbenes novada pašvaldības izpilddirektoram.</w:t>
      </w:r>
    </w:p>
    <w:p w14:paraId="6AFF09D7" w14:textId="77777777" w:rsidR="00662115" w:rsidRPr="00662115" w:rsidRDefault="00662115" w:rsidP="00662115">
      <w:pPr>
        <w:tabs>
          <w:tab w:val="left" w:pos="7230"/>
        </w:tabs>
        <w:spacing w:line="360" w:lineRule="auto"/>
        <w:jc w:val="both"/>
        <w:rPr>
          <w:sz w:val="8"/>
          <w:szCs w:val="8"/>
          <w:u w:val="none"/>
          <w:lang w:eastAsia="lv-LV"/>
        </w:rPr>
      </w:pPr>
    </w:p>
    <w:p w14:paraId="23400D9D" w14:textId="77777777" w:rsidR="00825A67" w:rsidRDefault="00825A67" w:rsidP="00662115">
      <w:pPr>
        <w:spacing w:after="160" w:line="259" w:lineRule="auto"/>
        <w:jc w:val="right"/>
        <w:rPr>
          <w:szCs w:val="24"/>
          <w:u w:val="none"/>
          <w:lang w:eastAsia="lv-LV"/>
        </w:rPr>
      </w:pPr>
    </w:p>
    <w:p w14:paraId="6DD0F1EC" w14:textId="15B03077" w:rsidR="00662115" w:rsidRPr="00662115" w:rsidRDefault="00662115" w:rsidP="00662115">
      <w:pPr>
        <w:spacing w:after="160" w:line="259" w:lineRule="auto"/>
        <w:jc w:val="right"/>
        <w:rPr>
          <w:szCs w:val="24"/>
          <w:u w:val="none"/>
          <w:lang w:eastAsia="lv-LV"/>
        </w:rPr>
      </w:pPr>
      <w:r w:rsidRPr="00662115">
        <w:rPr>
          <w:szCs w:val="24"/>
          <w:u w:val="none"/>
          <w:lang w:eastAsia="lv-LV"/>
        </w:rPr>
        <w:t>Pielikums 28.08.2025. Gulbenes novada pašvaldības domes lēmumam Nr. GND/2025/</w:t>
      </w:r>
    </w:p>
    <w:p w14:paraId="03DDDB5B" w14:textId="77777777" w:rsidR="00662115" w:rsidRPr="00662115" w:rsidRDefault="00662115" w:rsidP="00662115">
      <w:pPr>
        <w:jc w:val="center"/>
        <w:rPr>
          <w:b/>
          <w:caps/>
          <w:szCs w:val="24"/>
          <w:u w:val="none"/>
          <w:lang w:eastAsia="lv-LV"/>
        </w:rPr>
      </w:pPr>
      <w:r w:rsidRPr="00662115">
        <w:rPr>
          <w:b/>
          <w:caps/>
          <w:szCs w:val="24"/>
          <w:u w:val="none"/>
          <w:lang w:eastAsia="lv-LV"/>
        </w:rPr>
        <w:t xml:space="preserve">Gulbenes novada pašvaldības dzīvokļa īpašuma </w:t>
      </w:r>
    </w:p>
    <w:p w14:paraId="7134E5D5" w14:textId="77777777" w:rsidR="00662115" w:rsidRPr="00662115" w:rsidRDefault="00662115" w:rsidP="00662115">
      <w:pPr>
        <w:jc w:val="center"/>
        <w:rPr>
          <w:b/>
          <w:caps/>
          <w:szCs w:val="24"/>
          <w:u w:val="none"/>
          <w:lang w:eastAsia="lv-LV"/>
        </w:rPr>
      </w:pPr>
      <w:r w:rsidRPr="00662115">
        <w:rPr>
          <w:b/>
          <w:caps/>
          <w:szCs w:val="24"/>
          <w:u w:val="none"/>
          <w:lang w:eastAsia="lv-LV"/>
        </w:rPr>
        <w:t>RAIŅA IELA 44 - 4, GULBENĒ, GULBENES NOVADĀ,</w:t>
      </w:r>
    </w:p>
    <w:p w14:paraId="156209ED" w14:textId="77777777" w:rsidR="00662115" w:rsidRPr="00662115" w:rsidRDefault="00662115" w:rsidP="00662115">
      <w:pPr>
        <w:jc w:val="center"/>
        <w:rPr>
          <w:b/>
          <w:szCs w:val="24"/>
          <w:u w:val="none"/>
          <w:lang w:eastAsia="lv-LV"/>
        </w:rPr>
      </w:pPr>
      <w:r w:rsidRPr="00662115">
        <w:rPr>
          <w:b/>
          <w:szCs w:val="24"/>
          <w:u w:val="none"/>
          <w:lang w:eastAsia="lv-LV"/>
        </w:rPr>
        <w:t>OTRĀS IZSOLES NOTEIKUMI</w:t>
      </w:r>
    </w:p>
    <w:p w14:paraId="6D239226" w14:textId="77777777" w:rsidR="00662115" w:rsidRPr="00662115" w:rsidRDefault="00662115" w:rsidP="00662115">
      <w:pPr>
        <w:jc w:val="center"/>
        <w:rPr>
          <w:b/>
          <w:szCs w:val="24"/>
          <w:u w:val="none"/>
          <w:lang w:eastAsia="lv-LV"/>
        </w:rPr>
      </w:pPr>
    </w:p>
    <w:p w14:paraId="08AABFD5" w14:textId="77777777" w:rsidR="00662115" w:rsidRPr="00662115" w:rsidRDefault="00662115" w:rsidP="00662115">
      <w:pPr>
        <w:tabs>
          <w:tab w:val="left" w:pos="0"/>
          <w:tab w:val="left" w:pos="426"/>
          <w:tab w:val="left" w:pos="709"/>
        </w:tabs>
        <w:ind w:right="45"/>
        <w:jc w:val="center"/>
        <w:rPr>
          <w:b/>
          <w:szCs w:val="24"/>
          <w:u w:val="none"/>
        </w:rPr>
      </w:pPr>
      <w:r w:rsidRPr="00662115">
        <w:rPr>
          <w:b/>
          <w:szCs w:val="24"/>
          <w:u w:val="none"/>
        </w:rPr>
        <w:t>1. Vispārīgie noteikumi</w:t>
      </w:r>
    </w:p>
    <w:p w14:paraId="198E03F5" w14:textId="77777777" w:rsidR="00662115" w:rsidRPr="00662115" w:rsidRDefault="00662115" w:rsidP="00662115">
      <w:pPr>
        <w:tabs>
          <w:tab w:val="left" w:pos="0"/>
          <w:tab w:val="left" w:pos="426"/>
          <w:tab w:val="left" w:pos="709"/>
        </w:tabs>
        <w:ind w:right="45"/>
        <w:jc w:val="center"/>
        <w:rPr>
          <w:b/>
          <w:szCs w:val="24"/>
          <w:u w:val="none"/>
        </w:rPr>
      </w:pPr>
    </w:p>
    <w:p w14:paraId="783A7C9B"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rPr>
        <w:t xml:space="preserve">1.1. </w:t>
      </w:r>
      <w:r w:rsidRPr="00662115">
        <w:rPr>
          <w:szCs w:val="24"/>
          <w:u w:val="none"/>
        </w:rPr>
        <w:tab/>
      </w:r>
      <w:r w:rsidRPr="00662115">
        <w:rPr>
          <w:szCs w:val="24"/>
          <w:u w:val="none"/>
          <w:lang w:eastAsia="lv-LV"/>
        </w:rPr>
        <w:t xml:space="preserve">Šie noteikumi nosaka kārtību, kādā tiek rīkota otrā mutiska atklāta izsole ar augšupejošu soli Gulbenes novada pašvaldības </w:t>
      </w:r>
      <w:r w:rsidRPr="00662115">
        <w:rPr>
          <w:rFonts w:eastAsia="SimSun"/>
          <w:szCs w:val="24"/>
          <w:u w:val="none"/>
          <w:lang w:eastAsia="zh-CN" w:bidi="hi-IN"/>
        </w:rPr>
        <w:t>dzīvokļa īpašuma Raiņa iela 44 - 4, Gulbenē, Gulbenes novadā, kadastra numuru 5001 900 2700</w:t>
      </w:r>
      <w:r w:rsidRPr="00662115">
        <w:rPr>
          <w:szCs w:val="24"/>
          <w:u w:val="none"/>
          <w:lang w:eastAsia="lv-LV"/>
        </w:rPr>
        <w:t xml:space="preserve"> (turpmāk – Objekts) pircēja noteikšanai. </w:t>
      </w:r>
    </w:p>
    <w:p w14:paraId="76CB45C2"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lang w:eastAsia="lv-LV"/>
        </w:rPr>
        <w:t xml:space="preserve">1.2. </w:t>
      </w:r>
      <w:r w:rsidRPr="00662115">
        <w:rPr>
          <w:szCs w:val="24"/>
          <w:u w:val="none"/>
          <w:lang w:eastAsia="lv-LV"/>
        </w:rPr>
        <w:tab/>
        <w:t>Izsole notiek ievērojot Pašvaldību likumu, Publiskas personas mantas atsavināšanas likumu un šos izsoles noteikumus.</w:t>
      </w:r>
    </w:p>
    <w:p w14:paraId="6F4022A1" w14:textId="77777777" w:rsidR="00662115" w:rsidRPr="00662115" w:rsidRDefault="00662115" w:rsidP="00662115">
      <w:pPr>
        <w:tabs>
          <w:tab w:val="left" w:pos="426"/>
          <w:tab w:val="left" w:pos="567"/>
        </w:tabs>
        <w:spacing w:line="360" w:lineRule="auto"/>
        <w:ind w:left="567" w:right="-1" w:hanging="567"/>
        <w:jc w:val="both"/>
        <w:rPr>
          <w:szCs w:val="24"/>
          <w:u w:val="none"/>
          <w:lang w:val="da-DK" w:eastAsia="lv-LV"/>
        </w:rPr>
      </w:pPr>
      <w:r w:rsidRPr="00662115">
        <w:rPr>
          <w:szCs w:val="24"/>
          <w:u w:val="none"/>
          <w:lang w:eastAsia="lv-LV"/>
        </w:rPr>
        <w:t>1.3.</w:t>
      </w:r>
      <w:r w:rsidRPr="00662115">
        <w:rPr>
          <w:szCs w:val="24"/>
          <w:u w:val="none"/>
          <w:lang w:eastAsia="lv-LV"/>
        </w:rPr>
        <w:tab/>
      </w:r>
      <w:r w:rsidRPr="00662115">
        <w:rPr>
          <w:szCs w:val="24"/>
          <w:u w:val="none"/>
          <w:lang w:eastAsia="lv-LV"/>
        </w:rPr>
        <w:tab/>
        <w:t>Objekta izsoli rīko Gulbenes novada pašvaldības domes izveidotā Gulbenes novada pašvaldības īpašuma novērtēšanas un izsoļu komisija (turpmāk – Izsoles komisija).</w:t>
      </w:r>
    </w:p>
    <w:p w14:paraId="0A7D5DC6"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1.4.</w:t>
      </w:r>
      <w:r w:rsidRPr="00662115">
        <w:rPr>
          <w:szCs w:val="24"/>
          <w:u w:val="none"/>
        </w:rPr>
        <w:tab/>
        <w:t>Ziņas par izsolē atsavināmo Objektu:</w:t>
      </w:r>
    </w:p>
    <w:p w14:paraId="06831BF9"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1.4.1. </w:t>
      </w:r>
      <w:r w:rsidRPr="00662115">
        <w:rPr>
          <w:szCs w:val="24"/>
          <w:u w:val="none"/>
        </w:rPr>
        <w:tab/>
        <w:t xml:space="preserve">Objekts: </w:t>
      </w:r>
      <w:r w:rsidRPr="00662115">
        <w:rPr>
          <w:szCs w:val="24"/>
          <w:u w:val="none"/>
          <w:lang w:eastAsia="lv-LV"/>
        </w:rPr>
        <w:t xml:space="preserve">dzīvokļa īpašums Raiņa iela 44 - 4, Gulbenē, Gulbenes novadā, kadastra numuru 5001 900 2700, kas sastāv no divu istabu dzīvokļa ar platību 43,1 </w:t>
      </w:r>
      <w:proofErr w:type="spellStart"/>
      <w:r w:rsidRPr="00662115">
        <w:rPr>
          <w:szCs w:val="24"/>
          <w:u w:val="none"/>
          <w:lang w:eastAsia="lv-LV"/>
        </w:rPr>
        <w:t>kv.m</w:t>
      </w:r>
      <w:proofErr w:type="spellEnd"/>
      <w:r w:rsidRPr="00662115">
        <w:rPr>
          <w:szCs w:val="24"/>
          <w:u w:val="none"/>
          <w:lang w:eastAsia="lv-LV"/>
        </w:rPr>
        <w:t xml:space="preserve">. (telpu grupas kadastra apzīmējums 50010080034001004), un pie tās piederošām </w:t>
      </w:r>
      <w:r w:rsidRPr="00662115">
        <w:rPr>
          <w:szCs w:val="24"/>
          <w:u w:val="none"/>
          <w:lang w:eastAsia="lv-LV"/>
        </w:rPr>
        <w:lastRenderedPageBreak/>
        <w:t>kopīpašuma 430/7457 domājamām daļām no daudzdzīvokļu ēkas (būves kadastra apzīmējums 50010080034001), un 430/7457 domājamās daļas no zemes ar kadastra apzīmējumu 50010080034.</w:t>
      </w:r>
    </w:p>
    <w:p w14:paraId="6ED4C4EB"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1.4.2.</w:t>
      </w:r>
      <w:r w:rsidRPr="00662115">
        <w:rPr>
          <w:szCs w:val="24"/>
          <w:u w:val="none"/>
          <w:lang w:eastAsia="lv-LV"/>
        </w:rPr>
        <w:t xml:space="preserve"> </w:t>
      </w:r>
      <w:r w:rsidRPr="00662115">
        <w:rPr>
          <w:szCs w:val="24"/>
          <w:u w:val="none"/>
          <w:lang w:eastAsia="lv-LV"/>
        </w:rPr>
        <w:tab/>
        <w:t>Objekts ir Gulbenes novada pašvaldības īpašums. Tas reģistrēts Gulbenes pilsētas zemesgrāmatas nodalījumā Nr. 542 4.</w:t>
      </w:r>
    </w:p>
    <w:p w14:paraId="739364AD"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1.4.3. </w:t>
      </w:r>
      <w:r w:rsidRPr="00662115">
        <w:rPr>
          <w:szCs w:val="24"/>
          <w:u w:val="none"/>
        </w:rPr>
        <w:tab/>
      </w:r>
      <w:r w:rsidRPr="00662115">
        <w:rPr>
          <w:szCs w:val="24"/>
          <w:u w:val="none"/>
          <w:lang w:eastAsia="lv-LV"/>
        </w:rPr>
        <w:t>Pirmpirkuma tiesības uz Objekta iegādi nav</w:t>
      </w:r>
      <w:r w:rsidRPr="00662115">
        <w:rPr>
          <w:szCs w:val="24"/>
          <w:u w:val="none"/>
        </w:rPr>
        <w:t>.</w:t>
      </w:r>
    </w:p>
    <w:p w14:paraId="788A440B" w14:textId="77777777" w:rsidR="00662115" w:rsidRPr="00662115" w:rsidRDefault="00662115" w:rsidP="00662115">
      <w:pPr>
        <w:tabs>
          <w:tab w:val="left" w:pos="567"/>
        </w:tabs>
        <w:spacing w:line="360" w:lineRule="auto"/>
        <w:ind w:left="567" w:right="43" w:hanging="567"/>
        <w:jc w:val="both"/>
        <w:rPr>
          <w:bCs/>
          <w:szCs w:val="24"/>
          <w:u w:val="none"/>
        </w:rPr>
      </w:pPr>
      <w:r w:rsidRPr="00662115">
        <w:rPr>
          <w:szCs w:val="24"/>
          <w:u w:val="none"/>
        </w:rPr>
        <w:t xml:space="preserve">1.5. </w:t>
      </w:r>
      <w:r w:rsidRPr="00662115">
        <w:rPr>
          <w:szCs w:val="24"/>
          <w:u w:val="none"/>
        </w:rPr>
        <w:tab/>
        <w:t xml:space="preserve">Sludinājums </w:t>
      </w:r>
      <w:r w:rsidRPr="00662115">
        <w:rPr>
          <w:bCs/>
          <w:szCs w:val="24"/>
          <w:u w:val="none"/>
        </w:rPr>
        <w:t xml:space="preserve">par Objekta atsavināšanu izsolē tiek publicēts Latvijas Republikas oficiālajā izdevumā “Latvijas Vēstnesis”, Gulbenes novada pašvaldības tīmekļa vietnē </w:t>
      </w:r>
      <w:hyperlink r:id="rId37" w:history="1">
        <w:r w:rsidRPr="00662115">
          <w:rPr>
            <w:bCs/>
            <w:szCs w:val="24"/>
          </w:rPr>
          <w:t>www.gulbene.lv</w:t>
        </w:r>
      </w:hyperlink>
      <w:r w:rsidRPr="00662115">
        <w:rPr>
          <w:bCs/>
          <w:szCs w:val="24"/>
          <w:u w:val="none"/>
        </w:rPr>
        <w:t>.</w:t>
      </w:r>
    </w:p>
    <w:p w14:paraId="6B615C4B" w14:textId="77777777" w:rsidR="00662115" w:rsidRPr="00662115" w:rsidRDefault="00662115" w:rsidP="00662115">
      <w:pPr>
        <w:tabs>
          <w:tab w:val="left" w:pos="567"/>
        </w:tabs>
        <w:spacing w:line="360" w:lineRule="auto"/>
        <w:ind w:left="567" w:right="43" w:hanging="567"/>
        <w:jc w:val="both"/>
        <w:rPr>
          <w:szCs w:val="24"/>
          <w:u w:val="none"/>
          <w:lang w:eastAsia="lv-LV"/>
        </w:rPr>
      </w:pPr>
      <w:r w:rsidRPr="00662115">
        <w:rPr>
          <w:szCs w:val="24"/>
          <w:u w:val="none"/>
        </w:rPr>
        <w:t xml:space="preserve">1.6. </w:t>
      </w:r>
      <w:r w:rsidRPr="00662115">
        <w:rPr>
          <w:szCs w:val="24"/>
          <w:u w:val="none"/>
        </w:rPr>
        <w:tab/>
      </w:r>
      <w:r w:rsidRPr="00662115">
        <w:rPr>
          <w:szCs w:val="24"/>
          <w:u w:val="none"/>
          <w:lang w:eastAsia="lv-LV"/>
        </w:rPr>
        <w:t xml:space="preserve">Ar izsoles noteikumiem var iepazīties Gulbenes novada pašvaldības tīmekļa vietnē </w:t>
      </w:r>
      <w:hyperlink r:id="rId38" w:history="1">
        <w:r w:rsidRPr="00662115">
          <w:rPr>
            <w:rFonts w:cs="Arial"/>
            <w:szCs w:val="24"/>
            <w:lang w:eastAsia="lv-LV"/>
          </w:rPr>
          <w:t>www.gulbene.lv</w:t>
        </w:r>
      </w:hyperlink>
      <w:r w:rsidRPr="00662115">
        <w:rPr>
          <w:szCs w:val="24"/>
          <w:u w:val="none"/>
          <w:lang w:eastAsia="lv-LV"/>
        </w:rPr>
        <w:t>.</w:t>
      </w:r>
    </w:p>
    <w:p w14:paraId="111EA4A8" w14:textId="77777777" w:rsidR="00662115" w:rsidRPr="00662115" w:rsidRDefault="00662115" w:rsidP="00662115">
      <w:pPr>
        <w:keepLines/>
        <w:tabs>
          <w:tab w:val="left" w:pos="567"/>
        </w:tabs>
        <w:spacing w:line="360" w:lineRule="auto"/>
        <w:ind w:left="567" w:right="43" w:hanging="567"/>
        <w:jc w:val="both"/>
        <w:rPr>
          <w:b/>
          <w:szCs w:val="24"/>
          <w:u w:val="none"/>
        </w:rPr>
      </w:pPr>
      <w:r w:rsidRPr="00662115">
        <w:rPr>
          <w:szCs w:val="24"/>
          <w:u w:val="none"/>
          <w:lang w:eastAsia="lv-LV"/>
        </w:rPr>
        <w:t xml:space="preserve">1.7. </w:t>
      </w:r>
      <w:r w:rsidRPr="00662115">
        <w:rPr>
          <w:szCs w:val="24"/>
          <w:u w:val="none"/>
          <w:lang w:eastAsia="lv-LV"/>
        </w:rPr>
        <w:tab/>
      </w:r>
      <w:r w:rsidRPr="0066211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662115">
          <w:rPr>
            <w:rFonts w:cs="Arial"/>
            <w:szCs w:val="24"/>
          </w:rPr>
          <w:t>dome@gulbene.lv</w:t>
        </w:r>
      </w:hyperlink>
      <w:r w:rsidRPr="00662115">
        <w:rPr>
          <w:szCs w:val="24"/>
          <w:u w:val="none"/>
        </w:rPr>
        <w:t xml:space="preserve">, </w:t>
      </w:r>
      <w:r w:rsidRPr="00662115">
        <w:rPr>
          <w:szCs w:val="24"/>
          <w:u w:val="none"/>
          <w:lang w:eastAsia="lv-LV"/>
        </w:rPr>
        <w:t xml:space="preserve">pa tālruni 64474919 (Gulbenes novada Centrālās pārvaldes Īpašumu pārraudzības nodaļas vecākā zemes lietu speciāliste </w:t>
      </w:r>
      <w:proofErr w:type="spellStart"/>
      <w:r w:rsidRPr="00662115">
        <w:rPr>
          <w:szCs w:val="24"/>
          <w:u w:val="none"/>
          <w:lang w:eastAsia="lv-LV"/>
        </w:rPr>
        <w:t>A.Gibnere</w:t>
      </w:r>
      <w:proofErr w:type="spellEnd"/>
      <w:r w:rsidRPr="00662115">
        <w:rPr>
          <w:szCs w:val="24"/>
          <w:u w:val="none"/>
          <w:lang w:eastAsia="lv-LV"/>
        </w:rPr>
        <w:t xml:space="preserve">) vai 25728123 (Gulbenes novada Gulbenes pilsētas pārvaldes nekustamā īpašuma pārvaldnieks </w:t>
      </w:r>
      <w:proofErr w:type="spellStart"/>
      <w:r w:rsidRPr="00662115">
        <w:rPr>
          <w:szCs w:val="24"/>
          <w:u w:val="none"/>
          <w:lang w:eastAsia="lv-LV"/>
        </w:rPr>
        <w:t>K.Rakstiņš</w:t>
      </w:r>
      <w:proofErr w:type="spellEnd"/>
      <w:r w:rsidRPr="00662115">
        <w:rPr>
          <w:szCs w:val="24"/>
          <w:u w:val="none"/>
          <w:lang w:eastAsia="lv-LV"/>
        </w:rPr>
        <w:t>).</w:t>
      </w:r>
    </w:p>
    <w:p w14:paraId="5F9F7ACD" w14:textId="77777777" w:rsidR="00662115" w:rsidRPr="00662115" w:rsidRDefault="00662115" w:rsidP="00662115">
      <w:pPr>
        <w:shd w:val="clear" w:color="auto" w:fill="FFFFFF"/>
        <w:tabs>
          <w:tab w:val="left" w:pos="720"/>
        </w:tabs>
        <w:jc w:val="center"/>
        <w:rPr>
          <w:b/>
          <w:szCs w:val="24"/>
          <w:u w:val="none"/>
        </w:rPr>
      </w:pPr>
      <w:r w:rsidRPr="00662115">
        <w:rPr>
          <w:b/>
          <w:szCs w:val="24"/>
          <w:u w:val="none"/>
        </w:rPr>
        <w:t>2. Izsoles veids, maksājumi un samaksas kārtība</w:t>
      </w:r>
    </w:p>
    <w:p w14:paraId="0436E60A" w14:textId="77777777" w:rsidR="00662115" w:rsidRPr="00662115" w:rsidRDefault="00662115" w:rsidP="00662115">
      <w:pPr>
        <w:shd w:val="clear" w:color="auto" w:fill="FFFFFF"/>
        <w:tabs>
          <w:tab w:val="left" w:pos="720"/>
        </w:tabs>
        <w:jc w:val="center"/>
        <w:rPr>
          <w:b/>
          <w:szCs w:val="24"/>
          <w:u w:val="none"/>
        </w:rPr>
      </w:pPr>
    </w:p>
    <w:p w14:paraId="4923BFC2"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2.1. </w:t>
      </w:r>
      <w:r w:rsidRPr="00662115">
        <w:rPr>
          <w:bCs/>
          <w:szCs w:val="24"/>
          <w:u w:val="none"/>
        </w:rPr>
        <w:tab/>
        <w:t>Objekta atsavināšanas veids ir mutiska atklāta izsole ar augšupejošu soli.</w:t>
      </w:r>
    </w:p>
    <w:p w14:paraId="7B80632B"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2.2. </w:t>
      </w:r>
      <w:r w:rsidRPr="00662115">
        <w:rPr>
          <w:bCs/>
          <w:szCs w:val="24"/>
          <w:u w:val="none"/>
        </w:rPr>
        <w:tab/>
        <w:t xml:space="preserve">Maksāšanas līdzekļi – 100% </w:t>
      </w:r>
      <w:proofErr w:type="spellStart"/>
      <w:r w:rsidRPr="00662115">
        <w:rPr>
          <w:bCs/>
          <w:i/>
          <w:szCs w:val="24"/>
          <w:u w:val="none"/>
        </w:rPr>
        <w:t>euro</w:t>
      </w:r>
      <w:proofErr w:type="spellEnd"/>
      <w:r w:rsidRPr="00662115">
        <w:rPr>
          <w:bCs/>
          <w:szCs w:val="24"/>
          <w:u w:val="none"/>
        </w:rPr>
        <w:t>.</w:t>
      </w:r>
    </w:p>
    <w:p w14:paraId="076965D4" w14:textId="77777777" w:rsidR="00662115" w:rsidRPr="00662115" w:rsidRDefault="00662115" w:rsidP="00662115">
      <w:pPr>
        <w:tabs>
          <w:tab w:val="left" w:pos="567"/>
        </w:tabs>
        <w:spacing w:line="360" w:lineRule="auto"/>
        <w:ind w:left="567" w:right="43" w:hanging="567"/>
        <w:jc w:val="both"/>
        <w:rPr>
          <w:szCs w:val="24"/>
          <w:u w:val="none"/>
        </w:rPr>
      </w:pPr>
      <w:r w:rsidRPr="00662115">
        <w:rPr>
          <w:bCs/>
          <w:szCs w:val="24"/>
          <w:u w:val="none"/>
        </w:rPr>
        <w:t xml:space="preserve">2.3. </w:t>
      </w:r>
      <w:r w:rsidRPr="00662115">
        <w:rPr>
          <w:bCs/>
          <w:szCs w:val="24"/>
          <w:u w:val="none"/>
        </w:rPr>
        <w:tab/>
      </w:r>
      <w:r w:rsidRPr="00662115">
        <w:rPr>
          <w:szCs w:val="24"/>
          <w:u w:val="none"/>
        </w:rPr>
        <w:t xml:space="preserve">Objekta izsoles sākumcena ir </w:t>
      </w:r>
      <w:r w:rsidRPr="00662115">
        <w:rPr>
          <w:szCs w:val="24"/>
          <w:u w:val="none"/>
          <w:lang w:eastAsia="lv-LV"/>
        </w:rPr>
        <w:t xml:space="preserve">9200 EUR (deviņi tūkstoši divi simti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71743D92"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2.4. </w:t>
      </w:r>
      <w:r w:rsidRPr="00662115">
        <w:rPr>
          <w:szCs w:val="24"/>
          <w:u w:val="none"/>
        </w:rPr>
        <w:tab/>
      </w:r>
      <w:r w:rsidRPr="00662115">
        <w:rPr>
          <w:bCs/>
          <w:szCs w:val="24"/>
          <w:u w:val="none"/>
        </w:rPr>
        <w:t xml:space="preserve">Objekta </w:t>
      </w:r>
      <w:r w:rsidRPr="00662115">
        <w:rPr>
          <w:szCs w:val="24"/>
          <w:u w:val="none"/>
          <w:lang w:eastAsia="lv-LV"/>
        </w:rPr>
        <w:t xml:space="preserve">nodrošinājums tiek noteikts 10% apmērā no izsoles nosacītās cenas, t.i., 920 EUR (deviņi simti divdesmit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 xml:space="preserve"> </w:t>
      </w:r>
      <w:r w:rsidRPr="0066211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62115">
        <w:rPr>
          <w:szCs w:val="24"/>
          <w:u w:val="none"/>
        </w:rPr>
        <w:t xml:space="preserve">norādot maksājuma mērķi “Dzīvokļa īpašuma </w:t>
      </w:r>
      <w:r w:rsidRPr="00662115">
        <w:rPr>
          <w:szCs w:val="24"/>
          <w:u w:val="none"/>
          <w:lang w:eastAsia="lv-LV"/>
        </w:rPr>
        <w:t xml:space="preserve">Miera iela 15 – 9, Gulbenē, Gulbenes novadā, </w:t>
      </w:r>
      <w:r w:rsidRPr="00662115">
        <w:rPr>
          <w:szCs w:val="24"/>
          <w:u w:val="none"/>
        </w:rPr>
        <w:t>izsoles nodrošinājums”</w:t>
      </w:r>
      <w:r w:rsidRPr="00662115">
        <w:rPr>
          <w:szCs w:val="24"/>
          <w:u w:val="none"/>
          <w:lang w:eastAsia="lv-LV"/>
        </w:rPr>
        <w:t>. Nodrošinājums uzskatāms par iesniegtu, ja attiecīgā naudas summa ir saņemta norādītajā bankas kontā</w:t>
      </w:r>
      <w:r w:rsidRPr="00662115">
        <w:rPr>
          <w:szCs w:val="24"/>
          <w:u w:val="none"/>
        </w:rPr>
        <w:t>.</w:t>
      </w:r>
    </w:p>
    <w:p w14:paraId="136AF5CA"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2.5. </w:t>
      </w:r>
      <w:r w:rsidRPr="00662115">
        <w:rPr>
          <w:szCs w:val="24"/>
          <w:u w:val="none"/>
        </w:rPr>
        <w:tab/>
      </w:r>
      <w:r w:rsidRPr="00662115">
        <w:rPr>
          <w:bCs/>
          <w:szCs w:val="24"/>
          <w:u w:val="none"/>
        </w:rPr>
        <w:t xml:space="preserve">Objekta izsoles solis tiek noteikts 5% apmērā no sākumcenas, t.i., </w:t>
      </w:r>
      <w:r w:rsidRPr="00662115">
        <w:rPr>
          <w:szCs w:val="24"/>
          <w:u w:val="none"/>
          <w:lang w:eastAsia="lv-LV"/>
        </w:rPr>
        <w:t xml:space="preserve">460 EUR (četri simti sešdesmit </w:t>
      </w:r>
      <w:proofErr w:type="spellStart"/>
      <w:r w:rsidRPr="00662115">
        <w:rPr>
          <w:i/>
          <w:iCs/>
          <w:szCs w:val="24"/>
          <w:u w:val="none"/>
          <w:lang w:eastAsia="lv-LV"/>
        </w:rPr>
        <w:t>e</w:t>
      </w:r>
      <w:r w:rsidRPr="00662115">
        <w:rPr>
          <w:i/>
          <w:szCs w:val="24"/>
          <w:u w:val="none"/>
          <w:lang w:eastAsia="lv-LV"/>
        </w:rPr>
        <w:t>uro</w:t>
      </w:r>
      <w:proofErr w:type="spellEnd"/>
      <w:r w:rsidRPr="00662115">
        <w:rPr>
          <w:szCs w:val="24"/>
          <w:u w:val="none"/>
          <w:lang w:eastAsia="lv-LV"/>
        </w:rPr>
        <w:t>)</w:t>
      </w:r>
      <w:r w:rsidRPr="00662115">
        <w:rPr>
          <w:szCs w:val="24"/>
          <w:u w:val="none"/>
        </w:rPr>
        <w:t>.</w:t>
      </w:r>
    </w:p>
    <w:p w14:paraId="096401A8" w14:textId="77777777" w:rsidR="00662115" w:rsidRPr="00662115" w:rsidRDefault="00662115" w:rsidP="00662115">
      <w:pPr>
        <w:tabs>
          <w:tab w:val="left" w:pos="567"/>
        </w:tabs>
        <w:spacing w:line="360" w:lineRule="auto"/>
        <w:ind w:left="567" w:hanging="567"/>
        <w:jc w:val="both"/>
        <w:rPr>
          <w:szCs w:val="24"/>
          <w:u w:val="none"/>
          <w:lang w:eastAsia="lv-LV"/>
        </w:rPr>
      </w:pPr>
      <w:r w:rsidRPr="00662115">
        <w:rPr>
          <w:szCs w:val="24"/>
          <w:u w:val="none"/>
        </w:rPr>
        <w:t xml:space="preserve">2.6. </w:t>
      </w:r>
      <w:r w:rsidRPr="00662115">
        <w:rPr>
          <w:szCs w:val="24"/>
          <w:u w:val="none"/>
        </w:rPr>
        <w:tab/>
        <w:t xml:space="preserve">Nosolītā augstākā </w:t>
      </w:r>
      <w:r w:rsidRPr="0066211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szCs w:val="24"/>
          <w:u w:val="none"/>
          <w:lang w:eastAsia="lv-LV"/>
        </w:rPr>
        <w:t>Raiņa iela 44 - 4, Gulbenē, Gulbenes novadā, pirkuma maksa”.</w:t>
      </w:r>
    </w:p>
    <w:p w14:paraId="5CA03124" w14:textId="77777777" w:rsidR="00662115" w:rsidRPr="00662115" w:rsidRDefault="00662115" w:rsidP="00662115">
      <w:pPr>
        <w:tabs>
          <w:tab w:val="left" w:pos="567"/>
        </w:tabs>
        <w:ind w:left="567" w:hanging="567"/>
        <w:jc w:val="both"/>
        <w:rPr>
          <w:szCs w:val="24"/>
          <w:u w:val="none"/>
        </w:rPr>
      </w:pPr>
    </w:p>
    <w:p w14:paraId="088A2B3E" w14:textId="0474DB7C" w:rsidR="00662115" w:rsidRPr="00662115" w:rsidRDefault="00825A67" w:rsidP="00825A67">
      <w:pPr>
        <w:keepNext/>
        <w:ind w:left="927"/>
        <w:jc w:val="center"/>
        <w:outlineLvl w:val="0"/>
        <w:rPr>
          <w:b/>
          <w:szCs w:val="24"/>
          <w:u w:val="none"/>
        </w:rPr>
      </w:pPr>
      <w:r>
        <w:rPr>
          <w:b/>
          <w:bCs/>
          <w:kern w:val="32"/>
          <w:szCs w:val="24"/>
          <w:u w:val="none"/>
        </w:rPr>
        <w:lastRenderedPageBreak/>
        <w:t>3.</w:t>
      </w:r>
      <w:r w:rsidR="00662115" w:rsidRPr="00662115">
        <w:rPr>
          <w:b/>
          <w:bCs/>
          <w:kern w:val="32"/>
          <w:szCs w:val="24"/>
          <w:u w:val="none"/>
        </w:rPr>
        <w:t>Izsoles dalībnieki</w:t>
      </w:r>
    </w:p>
    <w:p w14:paraId="37A991FC" w14:textId="77777777" w:rsidR="00662115" w:rsidRPr="00662115" w:rsidRDefault="00662115" w:rsidP="00662115">
      <w:pPr>
        <w:keepNext/>
        <w:outlineLvl w:val="0"/>
        <w:rPr>
          <w:b/>
          <w:szCs w:val="24"/>
          <w:u w:val="none"/>
        </w:rPr>
      </w:pPr>
    </w:p>
    <w:p w14:paraId="7F524DAE" w14:textId="024A57DB" w:rsidR="00662115" w:rsidRPr="00825A67" w:rsidRDefault="00662115" w:rsidP="00825A67">
      <w:pPr>
        <w:pStyle w:val="Sarakstarindkopa"/>
        <w:numPr>
          <w:ilvl w:val="1"/>
          <w:numId w:val="17"/>
        </w:numPr>
        <w:tabs>
          <w:tab w:val="num" w:pos="1777"/>
        </w:tabs>
        <w:spacing w:line="360" w:lineRule="auto"/>
        <w:ind w:left="284" w:hanging="284"/>
        <w:rPr>
          <w:szCs w:val="24"/>
        </w:rPr>
      </w:pPr>
      <w:r w:rsidRPr="00825A67">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37B03F3" w14:textId="05F5E1C2" w:rsidR="00662115" w:rsidRPr="00825A67" w:rsidRDefault="00662115" w:rsidP="00825A67">
      <w:pPr>
        <w:pStyle w:val="Sarakstarindkopa"/>
        <w:numPr>
          <w:ilvl w:val="1"/>
          <w:numId w:val="17"/>
        </w:numPr>
        <w:tabs>
          <w:tab w:val="num" w:pos="1777"/>
        </w:tabs>
        <w:spacing w:line="360" w:lineRule="auto"/>
        <w:ind w:left="284" w:hanging="284"/>
        <w:rPr>
          <w:szCs w:val="24"/>
        </w:rPr>
      </w:pPr>
      <w:r w:rsidRPr="00825A67">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1533EF1" w14:textId="77777777" w:rsidR="00662115" w:rsidRPr="00662115" w:rsidRDefault="00662115" w:rsidP="00825A67">
      <w:pPr>
        <w:numPr>
          <w:ilvl w:val="1"/>
          <w:numId w:val="17"/>
        </w:numPr>
        <w:tabs>
          <w:tab w:val="num" w:pos="567"/>
        </w:tabs>
        <w:spacing w:line="360" w:lineRule="auto"/>
        <w:ind w:left="284" w:hanging="284"/>
        <w:jc w:val="both"/>
        <w:rPr>
          <w:szCs w:val="24"/>
          <w:u w:val="none"/>
        </w:rPr>
      </w:pPr>
      <w:r w:rsidRPr="00662115">
        <w:rPr>
          <w:szCs w:val="24"/>
          <w:u w:val="none"/>
          <w:lang w:eastAsia="lv-LV"/>
        </w:rPr>
        <w:t>Izsoles komisijas locekļi nevar būt Objekta pircēji, kā arī nevar pirkt Objektu citu personu uzdevumā.</w:t>
      </w:r>
    </w:p>
    <w:p w14:paraId="21A29033" w14:textId="77777777" w:rsidR="00662115" w:rsidRPr="00662115" w:rsidRDefault="00662115" w:rsidP="00662115">
      <w:pPr>
        <w:tabs>
          <w:tab w:val="num" w:pos="1777"/>
        </w:tabs>
        <w:ind w:left="567"/>
        <w:jc w:val="both"/>
        <w:rPr>
          <w:szCs w:val="24"/>
          <w:u w:val="none"/>
        </w:rPr>
      </w:pPr>
    </w:p>
    <w:p w14:paraId="7482B6B0" w14:textId="77777777" w:rsidR="00662115" w:rsidRPr="00662115" w:rsidRDefault="00662115" w:rsidP="00825A67">
      <w:pPr>
        <w:numPr>
          <w:ilvl w:val="0"/>
          <w:numId w:val="17"/>
        </w:numPr>
        <w:tabs>
          <w:tab w:val="num" w:pos="1777"/>
        </w:tabs>
        <w:ind w:left="0" w:firstLine="0"/>
        <w:jc w:val="center"/>
        <w:rPr>
          <w:bCs/>
          <w:szCs w:val="24"/>
          <w:u w:val="none"/>
          <w:lang w:eastAsia="lv-LV"/>
        </w:rPr>
      </w:pPr>
      <w:r w:rsidRPr="00662115">
        <w:rPr>
          <w:b/>
          <w:bCs/>
          <w:szCs w:val="24"/>
          <w:u w:val="none"/>
          <w:lang w:eastAsia="lv-LV"/>
        </w:rPr>
        <w:t>Izsoles pretendentu reģistrācija Izsoļu dalībnieku sarakstā</w:t>
      </w:r>
    </w:p>
    <w:p w14:paraId="55A766B0" w14:textId="77777777" w:rsidR="00662115" w:rsidRPr="00662115" w:rsidRDefault="00662115" w:rsidP="00662115">
      <w:pPr>
        <w:rPr>
          <w:bCs/>
          <w:szCs w:val="24"/>
          <w:u w:val="none"/>
          <w:lang w:eastAsia="lv-LV"/>
        </w:rPr>
      </w:pPr>
    </w:p>
    <w:p w14:paraId="121B4562" w14:textId="77777777" w:rsidR="00662115" w:rsidRPr="00662115" w:rsidRDefault="00662115" w:rsidP="00825A67">
      <w:pPr>
        <w:numPr>
          <w:ilvl w:val="1"/>
          <w:numId w:val="17"/>
        </w:numPr>
        <w:tabs>
          <w:tab w:val="num" w:pos="567"/>
        </w:tabs>
        <w:spacing w:after="200" w:line="360" w:lineRule="auto"/>
        <w:ind w:left="567" w:hanging="567"/>
        <w:contextualSpacing/>
        <w:jc w:val="both"/>
        <w:rPr>
          <w:bCs/>
          <w:szCs w:val="24"/>
          <w:u w:val="none"/>
          <w:lang w:eastAsia="lv-LV"/>
        </w:rPr>
      </w:pPr>
      <w:r w:rsidRPr="00662115">
        <w:rPr>
          <w:szCs w:val="24"/>
          <w:u w:val="none"/>
          <w:lang w:eastAsia="lv-LV"/>
        </w:rPr>
        <w:t>Izsoles komisija, saņemot pieteikumu par piedalīšanos izsolē, sastāda izsoles dalībnieku sarakstu, kurā fiksē izsoles pretendentus pieteikumu iesniegšanas secībā.</w:t>
      </w:r>
    </w:p>
    <w:p w14:paraId="3B41731B" w14:textId="77777777" w:rsidR="00662115" w:rsidRPr="00662115" w:rsidRDefault="00662115" w:rsidP="006C5B2E">
      <w:pPr>
        <w:numPr>
          <w:ilvl w:val="1"/>
          <w:numId w:val="17"/>
        </w:numPr>
        <w:spacing w:line="360" w:lineRule="auto"/>
        <w:ind w:left="426"/>
        <w:contextualSpacing/>
        <w:jc w:val="both"/>
        <w:rPr>
          <w:bCs/>
          <w:szCs w:val="24"/>
          <w:u w:val="none"/>
          <w:lang w:eastAsia="lv-LV"/>
        </w:rPr>
      </w:pPr>
      <w:r w:rsidRPr="00662115">
        <w:rPr>
          <w:szCs w:val="24"/>
          <w:u w:val="none"/>
          <w:lang w:eastAsia="lv-LV"/>
        </w:rPr>
        <w:t xml:space="preserve">Pieteikums iesniedzams Gulbenes novada pašvaldībā līdz </w:t>
      </w:r>
      <w:r w:rsidRPr="00662115">
        <w:rPr>
          <w:b/>
          <w:bCs/>
          <w:szCs w:val="24"/>
          <w:u w:val="none"/>
          <w:lang w:eastAsia="lv-LV"/>
        </w:rPr>
        <w:t>2025.gada 30.septembrim plkst.15.00:</w:t>
      </w:r>
    </w:p>
    <w:p w14:paraId="58E9969E" w14:textId="77777777" w:rsidR="00662115" w:rsidRPr="00662115" w:rsidRDefault="00662115" w:rsidP="006C5B2E">
      <w:pPr>
        <w:numPr>
          <w:ilvl w:val="2"/>
          <w:numId w:val="17"/>
        </w:numPr>
        <w:pBdr>
          <w:top w:val="nil"/>
          <w:left w:val="nil"/>
          <w:bottom w:val="nil"/>
          <w:right w:val="nil"/>
          <w:between w:val="nil"/>
        </w:pBdr>
        <w:tabs>
          <w:tab w:val="left" w:pos="567"/>
        </w:tabs>
        <w:spacing w:line="360" w:lineRule="auto"/>
        <w:ind w:left="426"/>
        <w:contextualSpacing/>
        <w:jc w:val="both"/>
        <w:rPr>
          <w:szCs w:val="24"/>
          <w:u w:val="none"/>
          <w:lang w:eastAsia="lv-LV"/>
        </w:rPr>
      </w:pPr>
      <w:r w:rsidRPr="00662115">
        <w:rPr>
          <w:szCs w:val="24"/>
          <w:u w:val="none"/>
          <w:lang w:eastAsia="lv-LV"/>
        </w:rPr>
        <w:t xml:space="preserve">nododot personīgi Gulbenes novada valsts un pašvaldības vienotajā klientu apkalpošanas centrā </w:t>
      </w:r>
      <w:r w:rsidRPr="00662115">
        <w:rPr>
          <w:rFonts w:eastAsia="Calibri"/>
          <w:szCs w:val="24"/>
          <w:u w:val="none"/>
          <w:lang w:eastAsia="lv-LV"/>
        </w:rPr>
        <w:t>Ābeļu ielā 2, Gulbenē, Gulbenes novadā (pirmdienās, otrdienās, trešdienās, ceturtdienās no plkst. 8:00 līdz 17:00, piektdienās no plkst. 8:00 līdz 16:00);</w:t>
      </w:r>
    </w:p>
    <w:p w14:paraId="14441400" w14:textId="77777777" w:rsidR="00662115" w:rsidRPr="00662115" w:rsidRDefault="00662115" w:rsidP="006C5B2E">
      <w:pPr>
        <w:numPr>
          <w:ilvl w:val="2"/>
          <w:numId w:val="17"/>
        </w:numPr>
        <w:pBdr>
          <w:top w:val="nil"/>
          <w:left w:val="nil"/>
          <w:bottom w:val="nil"/>
          <w:right w:val="nil"/>
          <w:between w:val="nil"/>
        </w:pBdr>
        <w:tabs>
          <w:tab w:val="left" w:pos="567"/>
        </w:tabs>
        <w:spacing w:line="360" w:lineRule="auto"/>
        <w:ind w:left="426"/>
        <w:contextualSpacing/>
        <w:jc w:val="both"/>
        <w:rPr>
          <w:szCs w:val="24"/>
          <w:u w:val="none"/>
          <w:lang w:eastAsia="lv-LV"/>
        </w:rPr>
      </w:pPr>
      <w:r w:rsidRPr="0066211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12C00D5C" w14:textId="77777777" w:rsidR="00662115" w:rsidRPr="00662115" w:rsidRDefault="00662115" w:rsidP="006C5B2E">
      <w:pPr>
        <w:numPr>
          <w:ilvl w:val="2"/>
          <w:numId w:val="17"/>
        </w:numPr>
        <w:pBdr>
          <w:top w:val="nil"/>
          <w:left w:val="nil"/>
          <w:bottom w:val="nil"/>
          <w:right w:val="nil"/>
          <w:between w:val="nil"/>
        </w:pBdr>
        <w:tabs>
          <w:tab w:val="left" w:pos="567"/>
        </w:tabs>
        <w:spacing w:line="360" w:lineRule="auto"/>
        <w:ind w:left="426"/>
        <w:contextualSpacing/>
        <w:jc w:val="both"/>
        <w:rPr>
          <w:szCs w:val="24"/>
          <w:u w:val="none"/>
          <w:lang w:eastAsia="lv-LV"/>
        </w:rPr>
      </w:pPr>
      <w:r w:rsidRPr="00662115">
        <w:rPr>
          <w:szCs w:val="24"/>
          <w:u w:val="none"/>
          <w:lang w:eastAsia="lv-LV"/>
        </w:rPr>
        <w:t xml:space="preserve">elektroniski </w:t>
      </w:r>
      <w:r w:rsidRPr="00662115">
        <w:rPr>
          <w:bCs/>
          <w:szCs w:val="24"/>
          <w:u w:val="none"/>
          <w:lang w:eastAsia="lv-LV"/>
        </w:rPr>
        <w:t>(pieteikums, kas parakstīts ar drošu elektronisko parakstu)</w:t>
      </w:r>
      <w:r w:rsidRPr="00662115">
        <w:rPr>
          <w:szCs w:val="24"/>
          <w:u w:val="none"/>
          <w:lang w:eastAsia="lv-LV"/>
        </w:rPr>
        <w:t xml:space="preserve"> uz e-pasta adresi: </w:t>
      </w:r>
      <w:hyperlink r:id="rId40">
        <w:r w:rsidRPr="00662115">
          <w:rPr>
            <w:szCs w:val="24"/>
            <w:lang w:eastAsia="lv-LV"/>
          </w:rPr>
          <w:t>dome@gulbene.lv</w:t>
        </w:r>
      </w:hyperlink>
      <w:r w:rsidRPr="00662115">
        <w:rPr>
          <w:szCs w:val="24"/>
          <w:u w:val="none"/>
          <w:lang w:eastAsia="lv-LV"/>
        </w:rPr>
        <w:t>.</w:t>
      </w:r>
    </w:p>
    <w:p w14:paraId="6CCD2F3A" w14:textId="77777777" w:rsidR="00662115" w:rsidRPr="00662115" w:rsidRDefault="00662115" w:rsidP="006C5B2E">
      <w:pPr>
        <w:numPr>
          <w:ilvl w:val="1"/>
          <w:numId w:val="17"/>
        </w:numPr>
        <w:tabs>
          <w:tab w:val="num" w:pos="284"/>
        </w:tabs>
        <w:spacing w:line="360" w:lineRule="auto"/>
        <w:ind w:left="284" w:hanging="284"/>
        <w:contextualSpacing/>
        <w:rPr>
          <w:bCs/>
          <w:szCs w:val="24"/>
          <w:u w:val="none"/>
          <w:lang w:eastAsia="lv-LV"/>
        </w:rPr>
      </w:pPr>
      <w:r w:rsidRPr="00662115">
        <w:rPr>
          <w:bCs/>
          <w:szCs w:val="24"/>
          <w:u w:val="none"/>
          <w:lang w:eastAsia="lv-LV"/>
        </w:rPr>
        <w:t>L</w:t>
      </w:r>
      <w:r w:rsidRPr="00662115">
        <w:rPr>
          <w:szCs w:val="24"/>
          <w:u w:val="none"/>
          <w:lang w:eastAsia="lv-LV"/>
        </w:rPr>
        <w:t>ai reģistrētos par izsoles dalībnieku izsoles noteikumos noteiktajā termiņā</w:t>
      </w:r>
      <w:r w:rsidRPr="00662115">
        <w:rPr>
          <w:bCs/>
          <w:szCs w:val="24"/>
          <w:u w:val="none"/>
          <w:lang w:eastAsia="lv-LV"/>
        </w:rPr>
        <w:t xml:space="preserve"> jāiesniedz:</w:t>
      </w:r>
    </w:p>
    <w:p w14:paraId="1699B5BD" w14:textId="77777777" w:rsidR="00662115" w:rsidRPr="00662115" w:rsidRDefault="00662115" w:rsidP="006C5B2E">
      <w:pPr>
        <w:numPr>
          <w:ilvl w:val="2"/>
          <w:numId w:val="17"/>
        </w:numPr>
        <w:tabs>
          <w:tab w:val="num" w:pos="284"/>
          <w:tab w:val="num" w:pos="1276"/>
        </w:tabs>
        <w:autoSpaceDE w:val="0"/>
        <w:autoSpaceDN w:val="0"/>
        <w:adjustRightInd w:val="0"/>
        <w:spacing w:line="360" w:lineRule="auto"/>
        <w:ind w:left="284" w:hanging="284"/>
        <w:jc w:val="both"/>
        <w:rPr>
          <w:szCs w:val="24"/>
          <w:u w:val="none"/>
          <w:lang w:eastAsia="lv-LV"/>
        </w:rPr>
      </w:pPr>
      <w:r w:rsidRPr="00662115">
        <w:rPr>
          <w:szCs w:val="24"/>
          <w:u w:val="none"/>
          <w:lang w:eastAsia="lv-LV"/>
        </w:rPr>
        <w:t>Fiziskai personai:</w:t>
      </w:r>
    </w:p>
    <w:p w14:paraId="21DDDC45" w14:textId="77777777" w:rsidR="00662115" w:rsidRPr="00662115" w:rsidRDefault="00662115" w:rsidP="006C5B2E">
      <w:pPr>
        <w:numPr>
          <w:ilvl w:val="3"/>
          <w:numId w:val="17"/>
        </w:numPr>
        <w:tabs>
          <w:tab w:val="num" w:pos="284"/>
          <w:tab w:val="num" w:pos="2268"/>
        </w:tabs>
        <w:autoSpaceDE w:val="0"/>
        <w:autoSpaceDN w:val="0"/>
        <w:adjustRightInd w:val="0"/>
        <w:spacing w:line="360" w:lineRule="auto"/>
        <w:ind w:left="284" w:hanging="284"/>
        <w:jc w:val="both"/>
        <w:rPr>
          <w:szCs w:val="24"/>
          <w:u w:val="none"/>
          <w:lang w:eastAsia="lv-LV"/>
        </w:rPr>
      </w:pPr>
      <w:r w:rsidRPr="0066211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757F6EA" w14:textId="77777777" w:rsidR="00662115" w:rsidRPr="00662115" w:rsidRDefault="00662115" w:rsidP="006C5B2E">
      <w:pPr>
        <w:numPr>
          <w:ilvl w:val="3"/>
          <w:numId w:val="17"/>
        </w:numPr>
        <w:tabs>
          <w:tab w:val="num" w:pos="284"/>
          <w:tab w:val="num" w:pos="2268"/>
        </w:tabs>
        <w:autoSpaceDE w:val="0"/>
        <w:autoSpaceDN w:val="0"/>
        <w:adjustRightInd w:val="0"/>
        <w:spacing w:line="360" w:lineRule="auto"/>
        <w:ind w:left="284" w:hanging="284"/>
        <w:jc w:val="both"/>
        <w:rPr>
          <w:szCs w:val="24"/>
          <w:u w:val="none"/>
          <w:lang w:eastAsia="lv-LV"/>
        </w:rPr>
      </w:pPr>
      <w:r w:rsidRPr="00662115">
        <w:rPr>
          <w:szCs w:val="24"/>
          <w:u w:val="none"/>
          <w:lang w:eastAsia="lv-LV"/>
        </w:rPr>
        <w:t>notariāli apliecināta pilnvara, ar ko dots pilnvarojums iesniegt pieteikumu dalībai izsolē un pārstāvībai izsolē (ja fizisko personu izsolē pārstāv cita fiziska persona);</w:t>
      </w:r>
    </w:p>
    <w:p w14:paraId="64A86385" w14:textId="77777777" w:rsidR="00662115" w:rsidRPr="00662115" w:rsidRDefault="00662115" w:rsidP="006C5B2E">
      <w:pPr>
        <w:numPr>
          <w:ilvl w:val="3"/>
          <w:numId w:val="17"/>
        </w:numPr>
        <w:tabs>
          <w:tab w:val="num" w:pos="284"/>
          <w:tab w:val="num" w:pos="2268"/>
        </w:tabs>
        <w:autoSpaceDE w:val="0"/>
        <w:autoSpaceDN w:val="0"/>
        <w:adjustRightInd w:val="0"/>
        <w:spacing w:line="360" w:lineRule="auto"/>
        <w:ind w:left="284" w:hanging="284"/>
        <w:jc w:val="both"/>
        <w:rPr>
          <w:szCs w:val="24"/>
          <w:u w:val="none"/>
          <w:lang w:eastAsia="lv-LV"/>
        </w:rPr>
      </w:pPr>
      <w:r w:rsidRPr="00662115">
        <w:rPr>
          <w:szCs w:val="24"/>
          <w:u w:val="none"/>
          <w:lang w:eastAsia="lv-LV"/>
        </w:rPr>
        <w:lastRenderedPageBreak/>
        <w:t>maksājuma uzdevums par nodrošinājuma naudas samaksu.</w:t>
      </w:r>
    </w:p>
    <w:p w14:paraId="2AFED077" w14:textId="77777777" w:rsidR="00662115" w:rsidRPr="00662115" w:rsidRDefault="00662115" w:rsidP="006C5B2E">
      <w:pPr>
        <w:tabs>
          <w:tab w:val="num" w:pos="284"/>
        </w:tabs>
        <w:autoSpaceDE w:val="0"/>
        <w:autoSpaceDN w:val="0"/>
        <w:adjustRightInd w:val="0"/>
        <w:spacing w:line="360" w:lineRule="auto"/>
        <w:ind w:left="284" w:hanging="284"/>
        <w:jc w:val="both"/>
        <w:rPr>
          <w:szCs w:val="24"/>
          <w:u w:val="none"/>
          <w:lang w:eastAsia="lv-LV"/>
        </w:rPr>
      </w:pPr>
      <w:r w:rsidRPr="0066211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C903555" w14:textId="77777777" w:rsidR="00662115" w:rsidRPr="00662115" w:rsidRDefault="00662115" w:rsidP="006C5B2E">
      <w:pPr>
        <w:numPr>
          <w:ilvl w:val="2"/>
          <w:numId w:val="17"/>
        </w:numPr>
        <w:tabs>
          <w:tab w:val="num" w:pos="284"/>
          <w:tab w:val="num" w:pos="1276"/>
        </w:tabs>
        <w:autoSpaceDE w:val="0"/>
        <w:autoSpaceDN w:val="0"/>
        <w:adjustRightInd w:val="0"/>
        <w:spacing w:line="360" w:lineRule="auto"/>
        <w:ind w:left="284" w:hanging="284"/>
        <w:jc w:val="both"/>
        <w:rPr>
          <w:szCs w:val="24"/>
          <w:u w:val="none"/>
          <w:lang w:eastAsia="lv-LV"/>
        </w:rPr>
      </w:pPr>
      <w:r w:rsidRPr="00662115">
        <w:rPr>
          <w:szCs w:val="24"/>
          <w:u w:val="none"/>
          <w:lang w:eastAsia="lv-LV"/>
        </w:rPr>
        <w:t xml:space="preserve">juridiskai personai: </w:t>
      </w:r>
    </w:p>
    <w:p w14:paraId="135AB807" w14:textId="77777777" w:rsidR="00662115" w:rsidRPr="00662115" w:rsidRDefault="00662115" w:rsidP="006C5B2E">
      <w:pPr>
        <w:numPr>
          <w:ilvl w:val="3"/>
          <w:numId w:val="17"/>
        </w:numPr>
        <w:tabs>
          <w:tab w:val="num" w:pos="284"/>
          <w:tab w:val="num" w:pos="2268"/>
        </w:tabs>
        <w:autoSpaceDE w:val="0"/>
        <w:autoSpaceDN w:val="0"/>
        <w:adjustRightInd w:val="0"/>
        <w:spacing w:line="360" w:lineRule="auto"/>
        <w:ind w:left="284" w:hanging="284"/>
        <w:jc w:val="both"/>
        <w:rPr>
          <w:szCs w:val="24"/>
          <w:u w:val="none"/>
          <w:lang w:eastAsia="lv-LV"/>
        </w:rPr>
      </w:pPr>
      <w:r w:rsidRPr="0066211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A529639" w14:textId="77777777" w:rsidR="00662115" w:rsidRPr="00662115" w:rsidRDefault="00662115" w:rsidP="006C5B2E">
      <w:pPr>
        <w:numPr>
          <w:ilvl w:val="3"/>
          <w:numId w:val="17"/>
        </w:numPr>
        <w:tabs>
          <w:tab w:val="num" w:pos="284"/>
          <w:tab w:val="num" w:pos="2268"/>
        </w:tabs>
        <w:autoSpaceDE w:val="0"/>
        <w:autoSpaceDN w:val="0"/>
        <w:adjustRightInd w:val="0"/>
        <w:spacing w:line="360" w:lineRule="auto"/>
        <w:ind w:left="284" w:hanging="284"/>
        <w:jc w:val="both"/>
        <w:rPr>
          <w:szCs w:val="24"/>
          <w:u w:val="none"/>
          <w:lang w:eastAsia="lv-LV"/>
        </w:rPr>
      </w:pPr>
      <w:r w:rsidRPr="00662115">
        <w:rPr>
          <w:szCs w:val="24"/>
          <w:u w:val="none"/>
          <w:lang w:eastAsia="lv-LV"/>
        </w:rPr>
        <w:t>pilnvaru pārstāvēt juridisko personu izsolē un ja nepieciešams noslēgt pirkuma pārdevuma līgumu (ja juridisku personu pārstāv pilnvarotais pārstāvis);</w:t>
      </w:r>
    </w:p>
    <w:p w14:paraId="6D59CC97" w14:textId="77777777" w:rsidR="00662115" w:rsidRPr="00662115" w:rsidRDefault="00662115" w:rsidP="006C5B2E">
      <w:pPr>
        <w:numPr>
          <w:ilvl w:val="3"/>
          <w:numId w:val="17"/>
        </w:numPr>
        <w:tabs>
          <w:tab w:val="num" w:pos="284"/>
          <w:tab w:val="num" w:pos="2268"/>
        </w:tabs>
        <w:autoSpaceDE w:val="0"/>
        <w:autoSpaceDN w:val="0"/>
        <w:adjustRightInd w:val="0"/>
        <w:spacing w:line="360" w:lineRule="auto"/>
        <w:ind w:left="284" w:hanging="284"/>
        <w:jc w:val="both"/>
        <w:rPr>
          <w:szCs w:val="24"/>
          <w:u w:val="none"/>
          <w:lang w:eastAsia="lv-LV"/>
        </w:rPr>
      </w:pPr>
      <w:r w:rsidRPr="00662115">
        <w:rPr>
          <w:szCs w:val="24"/>
          <w:u w:val="none"/>
          <w:lang w:eastAsia="lv-LV"/>
        </w:rPr>
        <w:t>maksājuma uzdevums par nodrošinājuma naudas samaksu.</w:t>
      </w:r>
    </w:p>
    <w:p w14:paraId="290AAC6D" w14:textId="77777777" w:rsidR="00662115" w:rsidRPr="00662115" w:rsidRDefault="00662115" w:rsidP="006C5B2E">
      <w:pPr>
        <w:tabs>
          <w:tab w:val="num" w:pos="284"/>
        </w:tabs>
        <w:autoSpaceDE w:val="0"/>
        <w:autoSpaceDN w:val="0"/>
        <w:adjustRightInd w:val="0"/>
        <w:spacing w:line="360" w:lineRule="auto"/>
        <w:ind w:left="284" w:hanging="284"/>
        <w:jc w:val="both"/>
        <w:rPr>
          <w:szCs w:val="24"/>
          <w:u w:val="none"/>
          <w:lang w:eastAsia="lv-LV"/>
        </w:rPr>
      </w:pPr>
      <w:r w:rsidRPr="00662115">
        <w:rPr>
          <w:szCs w:val="24"/>
          <w:u w:val="none"/>
          <w:lang w:eastAsia="lv-LV"/>
        </w:rPr>
        <w:t>Pirms pretendenta reģistrēšanas izsoles dalībnieku sarakstā Izsoles komisija attiecībā uz juridisku personu pārbaudīs informāciju:</w:t>
      </w:r>
    </w:p>
    <w:p w14:paraId="198596E9" w14:textId="77777777" w:rsidR="00662115" w:rsidRPr="00662115" w:rsidRDefault="00662115" w:rsidP="006C5B2E">
      <w:pPr>
        <w:numPr>
          <w:ilvl w:val="0"/>
          <w:numId w:val="4"/>
        </w:numPr>
        <w:tabs>
          <w:tab w:val="num" w:pos="284"/>
        </w:tabs>
        <w:autoSpaceDE w:val="0"/>
        <w:autoSpaceDN w:val="0"/>
        <w:adjustRightInd w:val="0"/>
        <w:spacing w:line="360" w:lineRule="auto"/>
        <w:ind w:left="284" w:hanging="284"/>
        <w:contextualSpacing/>
        <w:jc w:val="both"/>
        <w:rPr>
          <w:szCs w:val="24"/>
          <w:u w:val="none"/>
          <w:lang w:eastAsia="lv-LV"/>
        </w:rPr>
      </w:pPr>
      <w:r w:rsidRPr="0066211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4FB1CCC" w14:textId="77777777" w:rsidR="00662115" w:rsidRPr="00662115" w:rsidRDefault="00662115" w:rsidP="006C5B2E">
      <w:pPr>
        <w:numPr>
          <w:ilvl w:val="0"/>
          <w:numId w:val="4"/>
        </w:numPr>
        <w:tabs>
          <w:tab w:val="num" w:pos="284"/>
        </w:tabs>
        <w:autoSpaceDE w:val="0"/>
        <w:autoSpaceDN w:val="0"/>
        <w:adjustRightInd w:val="0"/>
        <w:spacing w:line="360" w:lineRule="auto"/>
        <w:ind w:left="284" w:hanging="284"/>
        <w:contextualSpacing/>
        <w:jc w:val="both"/>
        <w:rPr>
          <w:szCs w:val="24"/>
          <w:u w:val="none"/>
          <w:lang w:eastAsia="lv-LV"/>
        </w:rPr>
      </w:pPr>
      <w:r w:rsidRPr="0066211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8C81C6" w14:textId="77777777" w:rsidR="00662115" w:rsidRPr="00662115" w:rsidRDefault="00662115" w:rsidP="006C5B2E">
      <w:pPr>
        <w:numPr>
          <w:ilvl w:val="1"/>
          <w:numId w:val="17"/>
        </w:numPr>
        <w:tabs>
          <w:tab w:val="num" w:pos="284"/>
        </w:tabs>
        <w:autoSpaceDE w:val="0"/>
        <w:autoSpaceDN w:val="0"/>
        <w:adjustRightInd w:val="0"/>
        <w:spacing w:line="360" w:lineRule="auto"/>
        <w:ind w:left="284" w:hanging="284"/>
        <w:jc w:val="both"/>
        <w:rPr>
          <w:szCs w:val="24"/>
          <w:u w:val="none"/>
          <w:lang w:eastAsia="lv-LV"/>
        </w:rPr>
      </w:pPr>
      <w:r w:rsidRPr="00662115">
        <w:rPr>
          <w:szCs w:val="24"/>
          <w:u w:val="none"/>
          <w:lang w:eastAsia="lv-LV"/>
        </w:rPr>
        <w:t>Izsoles pretendents netiek reģistrēts izsoles dalībnieku sarakstā, ja:</w:t>
      </w:r>
    </w:p>
    <w:p w14:paraId="495B3D3B" w14:textId="77777777" w:rsidR="00662115" w:rsidRPr="00662115" w:rsidRDefault="00662115" w:rsidP="006C5B2E">
      <w:pPr>
        <w:numPr>
          <w:ilvl w:val="2"/>
          <w:numId w:val="17"/>
        </w:numPr>
        <w:tabs>
          <w:tab w:val="num" w:pos="284"/>
          <w:tab w:val="left" w:pos="1276"/>
        </w:tabs>
        <w:autoSpaceDE w:val="0"/>
        <w:autoSpaceDN w:val="0"/>
        <w:adjustRightInd w:val="0"/>
        <w:spacing w:line="360" w:lineRule="auto"/>
        <w:ind w:left="284" w:hanging="284"/>
        <w:jc w:val="both"/>
        <w:rPr>
          <w:szCs w:val="24"/>
          <w:u w:val="none"/>
          <w:lang w:eastAsia="lv-LV"/>
        </w:rPr>
      </w:pPr>
      <w:r w:rsidRPr="00662115">
        <w:rPr>
          <w:szCs w:val="24"/>
          <w:u w:val="none"/>
          <w:lang w:eastAsia="lv-LV"/>
        </w:rPr>
        <w:t>nav vēl iestājies vai ir jau beidzies pretendentu reģistrācijas termiņš;</w:t>
      </w:r>
    </w:p>
    <w:p w14:paraId="4C48D208" w14:textId="77777777" w:rsidR="00662115" w:rsidRPr="00662115" w:rsidRDefault="00662115" w:rsidP="006C5B2E">
      <w:pPr>
        <w:numPr>
          <w:ilvl w:val="2"/>
          <w:numId w:val="17"/>
        </w:numPr>
        <w:tabs>
          <w:tab w:val="num" w:pos="284"/>
          <w:tab w:val="left" w:pos="1276"/>
        </w:tabs>
        <w:autoSpaceDE w:val="0"/>
        <w:autoSpaceDN w:val="0"/>
        <w:adjustRightInd w:val="0"/>
        <w:spacing w:line="360" w:lineRule="auto"/>
        <w:ind w:left="284" w:hanging="284"/>
        <w:jc w:val="both"/>
        <w:rPr>
          <w:szCs w:val="24"/>
          <w:u w:val="none"/>
          <w:lang w:eastAsia="lv-LV"/>
        </w:rPr>
      </w:pPr>
      <w:r w:rsidRPr="00662115">
        <w:rPr>
          <w:szCs w:val="24"/>
          <w:u w:val="none"/>
          <w:lang w:eastAsia="lv-LV"/>
        </w:rPr>
        <w:t>ja nav iesniegti šo noteikumu 4.3.1.punktā vai 4.3.2.punktā norādītie dokumenti;</w:t>
      </w:r>
    </w:p>
    <w:p w14:paraId="20AE4F54" w14:textId="77777777" w:rsidR="00662115" w:rsidRPr="00662115" w:rsidRDefault="00662115" w:rsidP="006C5B2E">
      <w:pPr>
        <w:numPr>
          <w:ilvl w:val="2"/>
          <w:numId w:val="17"/>
        </w:numPr>
        <w:tabs>
          <w:tab w:val="num" w:pos="284"/>
          <w:tab w:val="left" w:pos="1276"/>
        </w:tabs>
        <w:autoSpaceDE w:val="0"/>
        <w:autoSpaceDN w:val="0"/>
        <w:adjustRightInd w:val="0"/>
        <w:spacing w:line="360" w:lineRule="auto"/>
        <w:ind w:left="284" w:hanging="284"/>
        <w:jc w:val="both"/>
        <w:rPr>
          <w:szCs w:val="24"/>
          <w:u w:val="none"/>
          <w:lang w:eastAsia="lv-LV"/>
        </w:rPr>
      </w:pPr>
      <w:r w:rsidRPr="00662115">
        <w:rPr>
          <w:szCs w:val="24"/>
          <w:u w:val="none"/>
          <w:lang w:eastAsia="lv-LV"/>
        </w:rPr>
        <w:t>iesniegtajos dokumentos norādītas nepatiesas ziņas;</w:t>
      </w:r>
    </w:p>
    <w:p w14:paraId="5A261BDC" w14:textId="77777777" w:rsidR="00662115" w:rsidRPr="00662115" w:rsidRDefault="00662115" w:rsidP="006C5B2E">
      <w:pPr>
        <w:numPr>
          <w:ilvl w:val="2"/>
          <w:numId w:val="17"/>
        </w:numPr>
        <w:tabs>
          <w:tab w:val="num" w:pos="284"/>
          <w:tab w:val="left" w:pos="1276"/>
        </w:tabs>
        <w:autoSpaceDE w:val="0"/>
        <w:autoSpaceDN w:val="0"/>
        <w:adjustRightInd w:val="0"/>
        <w:spacing w:line="360" w:lineRule="auto"/>
        <w:ind w:left="284" w:hanging="284"/>
        <w:jc w:val="both"/>
        <w:rPr>
          <w:szCs w:val="24"/>
          <w:u w:val="none"/>
          <w:lang w:eastAsia="lv-LV"/>
        </w:rPr>
      </w:pPr>
      <w:r w:rsidRPr="00662115">
        <w:rPr>
          <w:szCs w:val="24"/>
          <w:u w:val="none"/>
          <w:lang w:eastAsia="lv-LV"/>
        </w:rPr>
        <w:t>konstatēts, ka pretendentam ir izsoles noteikumu 3.1.punktā minētās parādsaistības;</w:t>
      </w:r>
    </w:p>
    <w:p w14:paraId="0307B8AB" w14:textId="77777777" w:rsidR="00662115" w:rsidRPr="00662115" w:rsidRDefault="00662115" w:rsidP="006C5B2E">
      <w:pPr>
        <w:numPr>
          <w:ilvl w:val="2"/>
          <w:numId w:val="17"/>
        </w:numPr>
        <w:tabs>
          <w:tab w:val="num" w:pos="284"/>
          <w:tab w:val="left" w:pos="993"/>
        </w:tabs>
        <w:autoSpaceDE w:val="0"/>
        <w:autoSpaceDN w:val="0"/>
        <w:adjustRightInd w:val="0"/>
        <w:spacing w:line="360" w:lineRule="auto"/>
        <w:ind w:left="284" w:hanging="284"/>
        <w:jc w:val="both"/>
        <w:rPr>
          <w:szCs w:val="24"/>
          <w:u w:val="none"/>
          <w:lang w:eastAsia="lv-LV"/>
        </w:rPr>
      </w:pPr>
      <w:r w:rsidRPr="00662115">
        <w:rPr>
          <w:szCs w:val="24"/>
          <w:u w:val="none"/>
          <w:lang w:eastAsia="lv-LV"/>
        </w:rPr>
        <w:t>Gulbenes novada pašvaldības norādītajā bankas kontā nav saņemta nodrošinājuma nauda.</w:t>
      </w:r>
    </w:p>
    <w:p w14:paraId="5A442141" w14:textId="77777777" w:rsidR="00662115" w:rsidRPr="00662115" w:rsidRDefault="00662115" w:rsidP="006C5B2E">
      <w:pPr>
        <w:numPr>
          <w:ilvl w:val="1"/>
          <w:numId w:val="17"/>
        </w:numPr>
        <w:tabs>
          <w:tab w:val="num" w:pos="284"/>
        </w:tabs>
        <w:autoSpaceDE w:val="0"/>
        <w:autoSpaceDN w:val="0"/>
        <w:adjustRightInd w:val="0"/>
        <w:spacing w:line="360" w:lineRule="auto"/>
        <w:ind w:left="284" w:hanging="284"/>
        <w:jc w:val="both"/>
        <w:rPr>
          <w:szCs w:val="24"/>
          <w:u w:val="none"/>
          <w:lang w:eastAsia="lv-LV"/>
        </w:rPr>
      </w:pPr>
      <w:r w:rsidRPr="00662115">
        <w:rPr>
          <w:rFonts w:cs="Arial"/>
          <w:szCs w:val="24"/>
          <w:u w:val="none"/>
          <w:lang w:eastAsia="lv-LV"/>
        </w:rPr>
        <w:t>Ziņas par saņemtajiem pieteikumiem un izsoles dalībnieku sarakstā reģistrētajiem izsoles dalībniekiem neizpauž līdz izsoles sākumam.</w:t>
      </w:r>
    </w:p>
    <w:p w14:paraId="02BCB01B" w14:textId="77777777" w:rsidR="00662115" w:rsidRPr="00662115" w:rsidRDefault="00662115" w:rsidP="00662115">
      <w:pPr>
        <w:autoSpaceDE w:val="0"/>
        <w:autoSpaceDN w:val="0"/>
        <w:adjustRightInd w:val="0"/>
        <w:ind w:left="709"/>
        <w:jc w:val="both"/>
        <w:rPr>
          <w:szCs w:val="24"/>
          <w:u w:val="none"/>
          <w:lang w:eastAsia="lv-LV"/>
        </w:rPr>
      </w:pPr>
    </w:p>
    <w:p w14:paraId="1BBCBF19" w14:textId="77777777" w:rsidR="00662115" w:rsidRPr="00662115" w:rsidRDefault="00662115" w:rsidP="00825A67">
      <w:pPr>
        <w:numPr>
          <w:ilvl w:val="0"/>
          <w:numId w:val="17"/>
        </w:numPr>
        <w:tabs>
          <w:tab w:val="num" w:pos="1777"/>
        </w:tabs>
        <w:ind w:left="0" w:firstLine="0"/>
        <w:jc w:val="center"/>
        <w:rPr>
          <w:b/>
          <w:szCs w:val="24"/>
          <w:u w:val="none"/>
          <w:lang w:eastAsia="lv-LV"/>
        </w:rPr>
      </w:pPr>
      <w:r w:rsidRPr="00662115">
        <w:rPr>
          <w:b/>
          <w:szCs w:val="24"/>
          <w:u w:val="none"/>
          <w:lang w:eastAsia="lv-LV"/>
        </w:rPr>
        <w:t>Izsoles norise</w:t>
      </w:r>
    </w:p>
    <w:p w14:paraId="32FBD9E8" w14:textId="77777777" w:rsidR="00662115" w:rsidRPr="00662115" w:rsidRDefault="00662115" w:rsidP="00662115">
      <w:pPr>
        <w:tabs>
          <w:tab w:val="left" w:pos="567"/>
        </w:tabs>
        <w:ind w:left="709" w:hanging="709"/>
        <w:rPr>
          <w:b/>
          <w:szCs w:val="24"/>
          <w:u w:val="none"/>
          <w:lang w:eastAsia="lv-LV"/>
        </w:rPr>
      </w:pPr>
    </w:p>
    <w:p w14:paraId="02E37021"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lastRenderedPageBreak/>
        <w:t xml:space="preserve">Izsole notiks </w:t>
      </w:r>
      <w:r w:rsidRPr="00662115">
        <w:rPr>
          <w:b/>
          <w:szCs w:val="24"/>
          <w:u w:val="none"/>
          <w:lang w:eastAsia="lv-LV"/>
        </w:rPr>
        <w:t xml:space="preserve">2025.gada 2.oktobrī plkst.10:45 </w:t>
      </w:r>
      <w:r w:rsidRPr="00662115">
        <w:rPr>
          <w:szCs w:val="24"/>
          <w:u w:val="none"/>
          <w:lang w:eastAsia="lv-LV"/>
        </w:rPr>
        <w:t xml:space="preserve">Gulbenes novada Centrālās pārvaldes ēkā, Ābeļu ielā 2, Gulbenē, Gulbenes novadā, 2.stāva zālē. </w:t>
      </w:r>
    </w:p>
    <w:p w14:paraId="6A51431B"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A884797"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92F4219"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507958B"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sākšanas izsoles dalībnieki paraksta izsoles noteikumus, tādējādi apliecinot, ka pilnībā ar tiem ir iepazinušies un piekrīt tiem. </w:t>
      </w:r>
    </w:p>
    <w:p w14:paraId="1F00D4E2"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vadītājs atklāj izsoli, raksturo izsolāmo mantu, paziņo izsoles sākumcenu, izsoles soli un informē par solīšanas kārtību. </w:t>
      </w:r>
    </w:p>
    <w:p w14:paraId="7DF39E57" w14:textId="77777777" w:rsidR="00662115" w:rsidRPr="00662115" w:rsidRDefault="00662115" w:rsidP="00825A67">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60E714F" w14:textId="77777777" w:rsidR="00662115" w:rsidRPr="00662115" w:rsidRDefault="00662115" w:rsidP="00825A67">
      <w:pPr>
        <w:widowControl w:val="0"/>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31DA75B" w14:textId="77777777" w:rsidR="00662115" w:rsidRPr="00662115" w:rsidRDefault="00662115" w:rsidP="00825A67">
      <w:pPr>
        <w:widowControl w:val="0"/>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3AA4F16" w14:textId="77777777" w:rsidR="00662115" w:rsidRPr="00662115" w:rsidRDefault="00662115" w:rsidP="00825A67">
      <w:pPr>
        <w:widowControl w:val="0"/>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7A8D0BD"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ar augšupejošu soli turpinās, līdz kāds no tās dalībniekiem nosola visaugstāko cenu. Šajā gadījumā izsole tiek izsludināta par pabeigtu. </w:t>
      </w:r>
    </w:p>
    <w:p w14:paraId="325CC305"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BB260EC" w14:textId="77777777" w:rsidR="00662115" w:rsidRPr="00662115" w:rsidRDefault="00662115" w:rsidP="00662115">
      <w:pPr>
        <w:autoSpaceDE w:val="0"/>
        <w:autoSpaceDN w:val="0"/>
        <w:adjustRightInd w:val="0"/>
        <w:ind w:left="567"/>
        <w:jc w:val="both"/>
        <w:rPr>
          <w:szCs w:val="24"/>
          <w:u w:val="none"/>
          <w:lang w:eastAsia="lv-LV"/>
        </w:rPr>
      </w:pPr>
    </w:p>
    <w:p w14:paraId="753D09DC" w14:textId="77777777" w:rsidR="00662115" w:rsidRPr="00662115" w:rsidRDefault="00662115" w:rsidP="00825A67">
      <w:pPr>
        <w:numPr>
          <w:ilvl w:val="0"/>
          <w:numId w:val="17"/>
        </w:numPr>
        <w:tabs>
          <w:tab w:val="num" w:pos="567"/>
          <w:tab w:val="num" w:pos="1777"/>
        </w:tabs>
        <w:autoSpaceDE w:val="0"/>
        <w:autoSpaceDN w:val="0"/>
        <w:adjustRightInd w:val="0"/>
        <w:ind w:left="0" w:firstLine="0"/>
        <w:jc w:val="center"/>
        <w:rPr>
          <w:b/>
          <w:szCs w:val="24"/>
          <w:u w:val="none"/>
          <w:lang w:eastAsia="lv-LV"/>
        </w:rPr>
      </w:pPr>
      <w:r w:rsidRPr="00662115">
        <w:rPr>
          <w:b/>
          <w:szCs w:val="24"/>
          <w:u w:val="none"/>
          <w:lang w:eastAsia="lv-LV"/>
        </w:rPr>
        <w:t>Izsoles rezultātu apstiprināšana un pirkuma līguma noslēgšana</w:t>
      </w:r>
    </w:p>
    <w:p w14:paraId="41B02BBE" w14:textId="77777777" w:rsidR="00662115" w:rsidRPr="00662115" w:rsidRDefault="00662115" w:rsidP="00662115">
      <w:pPr>
        <w:rPr>
          <w:b/>
          <w:szCs w:val="24"/>
          <w:u w:val="none"/>
          <w:lang w:eastAsia="lv-LV"/>
        </w:rPr>
      </w:pPr>
    </w:p>
    <w:p w14:paraId="1E8AE461"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komisija apstiprina izsoles protokolu septiņu dienu laikā pēc izsoles. </w:t>
      </w:r>
    </w:p>
    <w:p w14:paraId="5168143C"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Raiņa iela 44 - 4, Gulbenē, Gulbenes novadā, pirkuma maksa”.</w:t>
      </w:r>
    </w:p>
    <w:p w14:paraId="20DD2814"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F57386B"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01C40B5"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6EB1F71"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noteikumu 6.5.punktā noteiktais izsoles dalībnieks no īpašuma pirkuma atsakās vai norādītajā termiņā nenorēķinās par pirkumu, izsole tiek uzskatīta par nenotikušu. </w:t>
      </w:r>
    </w:p>
    <w:p w14:paraId="45221B06" w14:textId="77777777" w:rsidR="00662115" w:rsidRPr="00662115" w:rsidRDefault="00662115" w:rsidP="00825A67">
      <w:pPr>
        <w:widowControl w:val="0"/>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pašvaldības dome izsoles rezultātus apstiprina ne vēlāk kā trīsdesmit dienu laikā pēc 6.2. vai 6.5.punktā paredzēto maksājumu nokārtošanas.</w:t>
      </w:r>
    </w:p>
    <w:p w14:paraId="4873A160" w14:textId="77777777" w:rsidR="00662115" w:rsidRPr="00662115" w:rsidRDefault="00662115" w:rsidP="00825A67">
      <w:pPr>
        <w:widowControl w:val="0"/>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 trīsdesmit dienu laikā pēc izsoles rezultātu apstiprināšanas noslēdz ar izsoles uzvarētāju pirkuma līgumu.</w:t>
      </w:r>
    </w:p>
    <w:p w14:paraId="1702C4CE"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Pēc pirkuma </w:t>
      </w:r>
      <w:smartTag w:uri="schemas-tilde-lv/tildestengine" w:element="veidnes">
        <w:smartTagPr>
          <w:attr w:name="text" w:val="līguma"/>
          <w:attr w:name="id" w:val="-1"/>
          <w:attr w:name="baseform" w:val="līgum|s"/>
        </w:smartTagPr>
        <w:r w:rsidRPr="00662115">
          <w:rPr>
            <w:szCs w:val="24"/>
            <w:u w:val="none"/>
            <w:lang w:eastAsia="lv-LV"/>
          </w:rPr>
          <w:t>līguma</w:t>
        </w:r>
      </w:smartTag>
      <w:r w:rsidRPr="00662115">
        <w:rPr>
          <w:szCs w:val="24"/>
          <w:u w:val="none"/>
          <w:lang w:eastAsia="lv-LV"/>
        </w:rPr>
        <w:t xml:space="preserve"> parakstīšanas visa dokumentācija, kas saistīta ar Gulbenes novada pašvaldības dzīvokļa īpašumu, tiek nodota ieguvējam, sastādot par to nodošanas – pieņemšanas aktu. </w:t>
      </w:r>
    </w:p>
    <w:p w14:paraId="6044E003"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Nekustamā īpašuma </w:t>
      </w:r>
      <w:proofErr w:type="spellStart"/>
      <w:r w:rsidRPr="00662115">
        <w:rPr>
          <w:szCs w:val="24"/>
          <w:u w:val="none"/>
          <w:lang w:eastAsia="lv-LV"/>
        </w:rPr>
        <w:t>pārreģistrāciju</w:t>
      </w:r>
      <w:proofErr w:type="spellEnd"/>
      <w:r w:rsidRPr="00662115">
        <w:rPr>
          <w:szCs w:val="24"/>
          <w:u w:val="none"/>
          <w:lang w:eastAsia="lv-LV"/>
        </w:rPr>
        <w:t xml:space="preserve"> Zemesgrāmatā Pircējs izdara par saviem līdzekļiem.</w:t>
      </w:r>
    </w:p>
    <w:p w14:paraId="4D52B060" w14:textId="77777777" w:rsidR="00662115" w:rsidRPr="00662115" w:rsidRDefault="00662115" w:rsidP="00662115">
      <w:pPr>
        <w:autoSpaceDE w:val="0"/>
        <w:autoSpaceDN w:val="0"/>
        <w:adjustRightInd w:val="0"/>
        <w:ind w:left="567"/>
        <w:jc w:val="both"/>
        <w:rPr>
          <w:sz w:val="22"/>
          <w:u w:val="none"/>
          <w:lang w:eastAsia="lv-LV"/>
        </w:rPr>
      </w:pPr>
    </w:p>
    <w:p w14:paraId="7845322E" w14:textId="77777777" w:rsidR="00662115" w:rsidRPr="00662115" w:rsidRDefault="00662115" w:rsidP="00825A67">
      <w:pPr>
        <w:numPr>
          <w:ilvl w:val="0"/>
          <w:numId w:val="17"/>
        </w:numPr>
        <w:tabs>
          <w:tab w:val="num" w:pos="1777"/>
        </w:tabs>
        <w:ind w:left="284" w:hanging="284"/>
        <w:jc w:val="center"/>
        <w:rPr>
          <w:b/>
          <w:szCs w:val="24"/>
          <w:u w:val="none"/>
          <w:lang w:eastAsia="lv-LV"/>
        </w:rPr>
      </w:pPr>
      <w:r w:rsidRPr="00662115">
        <w:rPr>
          <w:b/>
          <w:szCs w:val="24"/>
          <w:u w:val="none"/>
          <w:lang w:eastAsia="lv-LV"/>
        </w:rPr>
        <w:t>Nenotikusi izsole</w:t>
      </w:r>
    </w:p>
    <w:p w14:paraId="11A310B7" w14:textId="77777777" w:rsidR="00662115" w:rsidRPr="00662115" w:rsidRDefault="00662115" w:rsidP="00662115">
      <w:pPr>
        <w:ind w:left="284"/>
        <w:rPr>
          <w:b/>
          <w:sz w:val="22"/>
          <w:u w:val="none"/>
          <w:lang w:eastAsia="lv-LV"/>
        </w:rPr>
      </w:pPr>
    </w:p>
    <w:p w14:paraId="37C4F5A7" w14:textId="77777777" w:rsidR="00662115" w:rsidRPr="00662115" w:rsidRDefault="00662115" w:rsidP="00825A67">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Objekta izsole uzskatāma par nenotikušu: </w:t>
      </w:r>
    </w:p>
    <w:p w14:paraId="1A10D1DA" w14:textId="77777777" w:rsidR="00662115" w:rsidRPr="00662115" w:rsidRDefault="00662115" w:rsidP="00825A67">
      <w:pPr>
        <w:numPr>
          <w:ilvl w:val="2"/>
          <w:numId w:val="17"/>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uz izsoli nav reģistrēts neviens izsoles dalībnieks; </w:t>
      </w:r>
    </w:p>
    <w:p w14:paraId="124F44EE" w14:textId="77777777" w:rsidR="00662115" w:rsidRPr="00662115" w:rsidRDefault="00662115" w:rsidP="00825A67">
      <w:pPr>
        <w:numPr>
          <w:ilvl w:val="2"/>
          <w:numId w:val="17"/>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neviens izsoles dalībnieks nav pārsolījis izsoles sākumcenu; </w:t>
      </w:r>
    </w:p>
    <w:p w14:paraId="061422CD" w14:textId="77777777" w:rsidR="00662115" w:rsidRPr="00662115" w:rsidRDefault="00662115" w:rsidP="00825A67">
      <w:pPr>
        <w:numPr>
          <w:ilvl w:val="2"/>
          <w:numId w:val="17"/>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lastRenderedPageBreak/>
        <w:t xml:space="preserve">ja vienīgais izsoles dalībnieks, kurš nosolījis izsolāmo īpašumu, nav parakstījis izsolāmā īpašuma pirkuma līgumu; </w:t>
      </w:r>
    </w:p>
    <w:p w14:paraId="4D87B8C3" w14:textId="77777777" w:rsidR="00662115" w:rsidRPr="00662115" w:rsidRDefault="00662115" w:rsidP="00825A67">
      <w:pPr>
        <w:numPr>
          <w:ilvl w:val="2"/>
          <w:numId w:val="17"/>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neviens no izsoles dalībniekiem, kurš atzīts par nosolītāju, neveic pirkuma maksas samaksu šajos noteikumos norādītajā termiņā.</w:t>
      </w:r>
    </w:p>
    <w:p w14:paraId="6AC7E3B5" w14:textId="77777777" w:rsidR="00662115" w:rsidRPr="00662115" w:rsidRDefault="00662115" w:rsidP="00662115">
      <w:pPr>
        <w:autoSpaceDE w:val="0"/>
        <w:autoSpaceDN w:val="0"/>
        <w:adjustRightInd w:val="0"/>
        <w:ind w:left="1276"/>
        <w:jc w:val="both"/>
        <w:rPr>
          <w:sz w:val="22"/>
          <w:u w:val="none"/>
          <w:lang w:eastAsia="lv-LV"/>
        </w:rPr>
      </w:pPr>
    </w:p>
    <w:p w14:paraId="117792EA" w14:textId="77777777" w:rsidR="00662115" w:rsidRPr="00662115" w:rsidRDefault="00662115" w:rsidP="00825A67">
      <w:pPr>
        <w:numPr>
          <w:ilvl w:val="0"/>
          <w:numId w:val="17"/>
        </w:numPr>
        <w:tabs>
          <w:tab w:val="num" w:pos="1777"/>
        </w:tabs>
        <w:ind w:left="426" w:hanging="426"/>
        <w:jc w:val="center"/>
        <w:rPr>
          <w:b/>
          <w:szCs w:val="24"/>
          <w:u w:val="none"/>
          <w:lang w:eastAsia="lv-LV"/>
        </w:rPr>
      </w:pPr>
      <w:r w:rsidRPr="00662115">
        <w:rPr>
          <w:b/>
          <w:szCs w:val="24"/>
          <w:u w:val="none"/>
          <w:lang w:eastAsia="lv-LV"/>
        </w:rPr>
        <w:t>Izsoles rezultātu apstrīdēšana</w:t>
      </w:r>
    </w:p>
    <w:p w14:paraId="334BCDBC" w14:textId="77777777" w:rsidR="00662115" w:rsidRPr="00662115" w:rsidRDefault="00662115" w:rsidP="00662115">
      <w:pPr>
        <w:ind w:left="426"/>
        <w:rPr>
          <w:b/>
          <w:sz w:val="22"/>
          <w:u w:val="none"/>
          <w:lang w:eastAsia="lv-LV"/>
        </w:rPr>
      </w:pPr>
    </w:p>
    <w:p w14:paraId="7E207E02" w14:textId="77777777" w:rsidR="00662115" w:rsidRPr="00662115" w:rsidRDefault="00662115" w:rsidP="00825A67">
      <w:pPr>
        <w:numPr>
          <w:ilvl w:val="1"/>
          <w:numId w:val="17"/>
        </w:numPr>
        <w:tabs>
          <w:tab w:val="num" w:pos="567"/>
        </w:tabs>
        <w:spacing w:line="360" w:lineRule="auto"/>
        <w:ind w:left="567" w:hanging="567"/>
        <w:jc w:val="both"/>
        <w:rPr>
          <w:szCs w:val="24"/>
          <w:u w:val="none"/>
          <w:lang w:eastAsia="lv-LV"/>
        </w:rPr>
      </w:pPr>
      <w:r w:rsidRPr="00662115">
        <w:rPr>
          <w:szCs w:val="24"/>
          <w:u w:val="none"/>
          <w:lang w:eastAsia="lv-LV"/>
        </w:rPr>
        <w:t>Izsoles rezultātus var apstrīdēt Gulbenes novada pašvaldības domē 5 (piecu) darba dienu laikā no dienas, kad Izsoles komisija ir apstiprinājusi izsoles protokolu.</w:t>
      </w:r>
    </w:p>
    <w:p w14:paraId="3F8F1554" w14:textId="77777777" w:rsidR="00662115" w:rsidRPr="00662115" w:rsidRDefault="00662115" w:rsidP="00662115">
      <w:pPr>
        <w:ind w:left="567"/>
        <w:jc w:val="both"/>
        <w:rPr>
          <w:sz w:val="22"/>
          <w:u w:val="none"/>
          <w:lang w:eastAsia="lv-LV"/>
        </w:rPr>
      </w:pPr>
    </w:p>
    <w:p w14:paraId="6F320211" w14:textId="77777777" w:rsidR="00662115" w:rsidRPr="00662115" w:rsidRDefault="00662115" w:rsidP="00825A67">
      <w:pPr>
        <w:numPr>
          <w:ilvl w:val="0"/>
          <w:numId w:val="17"/>
        </w:numPr>
        <w:tabs>
          <w:tab w:val="num" w:pos="1777"/>
        </w:tabs>
        <w:ind w:left="426" w:hanging="426"/>
        <w:jc w:val="center"/>
        <w:rPr>
          <w:b/>
          <w:bCs/>
          <w:szCs w:val="24"/>
          <w:u w:val="none"/>
        </w:rPr>
      </w:pPr>
      <w:r w:rsidRPr="00662115">
        <w:rPr>
          <w:b/>
          <w:bCs/>
          <w:szCs w:val="24"/>
          <w:u w:val="none"/>
        </w:rPr>
        <w:t>Citi noteikumi</w:t>
      </w:r>
    </w:p>
    <w:p w14:paraId="6C863C1C" w14:textId="77777777" w:rsidR="00662115" w:rsidRPr="00662115" w:rsidRDefault="00662115" w:rsidP="00662115">
      <w:pPr>
        <w:ind w:left="1777"/>
        <w:rPr>
          <w:b/>
          <w:bCs/>
          <w:sz w:val="22"/>
          <w:u w:val="none"/>
        </w:rPr>
      </w:pPr>
    </w:p>
    <w:p w14:paraId="74BCFAC6" w14:textId="77777777" w:rsidR="00662115" w:rsidRPr="00662115" w:rsidRDefault="00662115" w:rsidP="00825A67">
      <w:pPr>
        <w:numPr>
          <w:ilvl w:val="1"/>
          <w:numId w:val="17"/>
        </w:numPr>
        <w:tabs>
          <w:tab w:val="num" w:pos="567"/>
        </w:tabs>
        <w:spacing w:line="360" w:lineRule="auto"/>
        <w:ind w:left="567" w:hanging="567"/>
        <w:contextualSpacing/>
        <w:jc w:val="both"/>
        <w:rPr>
          <w:szCs w:val="24"/>
          <w:u w:val="none"/>
        </w:rPr>
      </w:pPr>
      <w:r w:rsidRPr="00662115">
        <w:rPr>
          <w:szCs w:val="24"/>
          <w:u w:val="none"/>
          <w:lang w:eastAsia="lv-LV"/>
        </w:rPr>
        <w:t>Starp izsoles dalībniekiem aizliegta vienošanās, kas varētu ietekmēt izsoles rezultātus un gaitu.</w:t>
      </w:r>
    </w:p>
    <w:p w14:paraId="10ED80D5" w14:textId="77777777" w:rsidR="00662115" w:rsidRPr="00662115" w:rsidRDefault="00662115" w:rsidP="00825A67">
      <w:pPr>
        <w:numPr>
          <w:ilvl w:val="1"/>
          <w:numId w:val="17"/>
        </w:numPr>
        <w:tabs>
          <w:tab w:val="num" w:pos="567"/>
        </w:tabs>
        <w:spacing w:line="360" w:lineRule="auto"/>
        <w:ind w:left="567" w:hanging="567"/>
        <w:contextualSpacing/>
        <w:jc w:val="both"/>
        <w:rPr>
          <w:szCs w:val="24"/>
          <w:u w:val="none"/>
          <w:lang w:eastAsia="lv-LV"/>
        </w:rPr>
      </w:pPr>
      <w:r w:rsidRPr="00662115">
        <w:rPr>
          <w:szCs w:val="24"/>
          <w:u w:val="none"/>
          <w:lang w:eastAsia="lv-LV"/>
        </w:rPr>
        <w:t>Izsoles pretendenti piekrīt, ka Izsoles komisija veic personas datu apstrādi, pārbaudot sniegto ziņu patiesumu.</w:t>
      </w:r>
    </w:p>
    <w:p w14:paraId="02742B72" w14:textId="77777777" w:rsidR="00662115" w:rsidRPr="00662115" w:rsidRDefault="00662115" w:rsidP="00825A67">
      <w:pPr>
        <w:numPr>
          <w:ilvl w:val="1"/>
          <w:numId w:val="17"/>
        </w:numPr>
        <w:tabs>
          <w:tab w:val="num" w:pos="567"/>
        </w:tabs>
        <w:spacing w:line="360" w:lineRule="auto"/>
        <w:ind w:left="567" w:hanging="567"/>
        <w:contextualSpacing/>
        <w:jc w:val="both"/>
        <w:rPr>
          <w:szCs w:val="24"/>
          <w:u w:val="none"/>
        </w:rPr>
      </w:pPr>
      <w:r w:rsidRPr="0066211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DB37381" w14:textId="77777777" w:rsidR="00662115" w:rsidRPr="00662115" w:rsidRDefault="00662115" w:rsidP="00662115">
      <w:pPr>
        <w:spacing w:line="276" w:lineRule="auto"/>
        <w:ind w:right="43"/>
        <w:rPr>
          <w:sz w:val="22"/>
          <w:szCs w:val="24"/>
          <w:u w:val="none"/>
          <w:lang w:eastAsia="lv-LV"/>
        </w:rPr>
      </w:pPr>
      <w:r w:rsidRPr="00662115">
        <w:rPr>
          <w:sz w:val="22"/>
          <w:szCs w:val="24"/>
          <w:u w:val="none"/>
          <w:lang w:eastAsia="lv-LV"/>
        </w:rPr>
        <w:t xml:space="preserve"> </w:t>
      </w:r>
    </w:p>
    <w:p w14:paraId="35D5F497"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C151FE4"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otrās izsoles rīkošanu</w:t>
      </w:r>
    </w:p>
    <w:p w14:paraId="01756245"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47AF09"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7C3E87" w14:textId="77777777" w:rsidR="00591422" w:rsidRPr="00575A1B" w:rsidRDefault="00591422" w:rsidP="00591422">
      <w:pPr>
        <w:rPr>
          <w:rFonts w:eastAsia="Calibri"/>
          <w:szCs w:val="24"/>
          <w:u w:val="none"/>
        </w:rPr>
      </w:pPr>
      <w:r>
        <w:rPr>
          <w:rFonts w:eastAsia="Calibri"/>
          <w:szCs w:val="24"/>
          <w:u w:val="none"/>
        </w:rPr>
        <w:t>DEBATĒS PIEDALĀS: nav</w:t>
      </w:r>
    </w:p>
    <w:p w14:paraId="61779CC1" w14:textId="77777777" w:rsidR="00591422" w:rsidRDefault="00591422" w:rsidP="00591422">
      <w:pPr>
        <w:rPr>
          <w:rFonts w:eastAsia="Calibri"/>
          <w:color w:val="FF0000"/>
          <w:szCs w:val="24"/>
          <w:u w:val="none"/>
        </w:rPr>
      </w:pPr>
    </w:p>
    <w:p w14:paraId="44C57E8A" w14:textId="77777777" w:rsidR="00591422" w:rsidRDefault="00591422" w:rsidP="00591422">
      <w:pPr>
        <w:spacing w:line="360" w:lineRule="auto"/>
        <w:ind w:firstLine="567"/>
        <w:jc w:val="both"/>
        <w:rPr>
          <w:u w:val="none"/>
        </w:rPr>
      </w:pPr>
      <w:r>
        <w:rPr>
          <w:u w:val="none"/>
        </w:rPr>
        <w:t>Attīstības un tautsaimniecības komiteja atklāti balsojot:</w:t>
      </w:r>
    </w:p>
    <w:p w14:paraId="67945995"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413DA715"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3A2E97" w14:textId="77777777" w:rsidR="00662115" w:rsidRPr="00662115" w:rsidRDefault="00662115" w:rsidP="00662115">
      <w:pPr>
        <w:jc w:val="center"/>
        <w:rPr>
          <w:b/>
          <w:snapToGrid w:val="0"/>
          <w:szCs w:val="24"/>
          <w:u w:val="none"/>
        </w:rPr>
      </w:pPr>
      <w:r w:rsidRPr="00662115">
        <w:rPr>
          <w:b/>
          <w:snapToGrid w:val="0"/>
          <w:szCs w:val="24"/>
          <w:u w:val="none"/>
        </w:rPr>
        <w:t xml:space="preserve">Par </w:t>
      </w:r>
      <w:r w:rsidRPr="00662115">
        <w:rPr>
          <w:b/>
          <w:snapToGrid w:val="0"/>
          <w:szCs w:val="20"/>
          <w:u w:val="none"/>
        </w:rPr>
        <w:t xml:space="preserve">dzīvokļa īpašuma </w:t>
      </w:r>
      <w:r w:rsidRPr="00662115">
        <w:rPr>
          <w:b/>
          <w:bCs/>
          <w:snapToGrid w:val="0"/>
          <w:szCs w:val="20"/>
          <w:u w:val="none"/>
        </w:rPr>
        <w:t>Raiņa iela 44 - 17</w:t>
      </w:r>
      <w:r w:rsidRPr="00662115">
        <w:rPr>
          <w:b/>
          <w:bCs/>
          <w:noProof/>
          <w:snapToGrid w:val="0"/>
          <w:szCs w:val="20"/>
          <w:u w:val="none"/>
        </w:rPr>
        <w:t>, Gulbenē, Gulbenes novadā,</w:t>
      </w:r>
    </w:p>
    <w:p w14:paraId="5C1A254E" w14:textId="77777777" w:rsidR="00662115" w:rsidRPr="00662115" w:rsidRDefault="00662115" w:rsidP="00662115">
      <w:pPr>
        <w:jc w:val="center"/>
        <w:rPr>
          <w:snapToGrid w:val="0"/>
          <w:szCs w:val="24"/>
          <w:u w:val="none"/>
        </w:rPr>
      </w:pPr>
      <w:r w:rsidRPr="00662115">
        <w:rPr>
          <w:b/>
          <w:snapToGrid w:val="0"/>
          <w:szCs w:val="20"/>
          <w:u w:val="none"/>
        </w:rPr>
        <w:t>otrās izsoles rīkošanu</w:t>
      </w:r>
    </w:p>
    <w:p w14:paraId="721601FE" w14:textId="77777777" w:rsidR="00662115" w:rsidRPr="00662115" w:rsidRDefault="00662115" w:rsidP="00662115">
      <w:pPr>
        <w:widowControl w:val="0"/>
        <w:spacing w:before="120" w:line="360" w:lineRule="auto"/>
        <w:ind w:firstLine="567"/>
        <w:jc w:val="both"/>
        <w:rPr>
          <w:szCs w:val="24"/>
          <w:u w:val="none"/>
          <w:lang w:eastAsia="lv-LV"/>
        </w:rPr>
      </w:pPr>
      <w:r w:rsidRPr="00662115">
        <w:rPr>
          <w:szCs w:val="24"/>
          <w:u w:val="none"/>
          <w:lang w:eastAsia="lv-LV"/>
        </w:rPr>
        <w:t xml:space="preserve">Gulbenes novada pašvaldības dome 2025.gada 26.jūnijā pieņēma lēmumu Nr. GND/2025/444 “Par dzīvokļa īpašuma Raiņa iela 44 - 17, Gulbenē, Gulbenes novadā, pirmās izsoles rīkošanu, noteikumu un sākumcenas apstiprināšanu” (protokols Nr. 14; 20.p.), ar kuru nolēma rīkot Gulbenes novada pašvaldības piederošā dzīvokļa īpašuma Raiņa iela 44 - 17, Gulbenē, Gulbenes novadā, kadastra numurs 5001 900 2711, kas sastāv divu istabu dzīvokļa ar platību 40,5 </w:t>
      </w:r>
      <w:proofErr w:type="spellStart"/>
      <w:r w:rsidRPr="00662115">
        <w:rPr>
          <w:szCs w:val="24"/>
          <w:u w:val="none"/>
          <w:lang w:eastAsia="lv-LV"/>
        </w:rPr>
        <w:t>kv.m</w:t>
      </w:r>
      <w:proofErr w:type="spellEnd"/>
      <w:r w:rsidRPr="00662115">
        <w:rPr>
          <w:szCs w:val="24"/>
          <w:u w:val="none"/>
          <w:lang w:eastAsia="lv-LV"/>
        </w:rPr>
        <w:t xml:space="preserve">. (telpu grupas ar kadastra apzīmējumu 50010080034001017), un pie tās </w:t>
      </w:r>
      <w:r w:rsidRPr="00662115">
        <w:rPr>
          <w:szCs w:val="24"/>
          <w:u w:val="none"/>
          <w:lang w:eastAsia="lv-LV"/>
        </w:rPr>
        <w:lastRenderedPageBreak/>
        <w:t xml:space="preserve">piederošām kopīpašuma 404/7457 domājamām daļām no daudzdzīvokļu ēkas (būves kadastra apzīmējums 50010080034001), un 404/7457 domājamām daļām no zemes ar kadastra apzīmējumu 50010080034 (turpmāk – Dzīvokļa īpašums), pirmo izsoli, apstiprināt izsoles noteikumus un nosacīto cenu. Pirmās izsoles apstiprinātā nosacītā cena (izsoles sākumcena) 11700 EUR (vienpadsmit tūkstoši septiņi simti </w:t>
      </w:r>
      <w:proofErr w:type="spellStart"/>
      <w:r w:rsidRPr="00662115">
        <w:rPr>
          <w:i/>
          <w:iCs/>
          <w:szCs w:val="24"/>
          <w:u w:val="none"/>
          <w:lang w:eastAsia="lv-LV"/>
        </w:rPr>
        <w:t>euro</w:t>
      </w:r>
      <w:proofErr w:type="spellEnd"/>
      <w:r w:rsidRPr="00662115">
        <w:rPr>
          <w:szCs w:val="24"/>
          <w:u w:val="none"/>
          <w:lang w:eastAsia="lv-LV"/>
        </w:rPr>
        <w:t>). Uz 2025.gada 14.augustā rīkoto izsoli (pirmā izsole) nepieteicās neviens pretendents.</w:t>
      </w:r>
    </w:p>
    <w:p w14:paraId="51575340"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E21A055"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Gulbenes novada pašvaldības īpašuma novērtēšanas un izsoļu komisija izvērtējot situāciju, iesaka rīkot otro izsoli ar augšupejošu soli un noteikt otrās izsoles sākumcenu 9360 EUR (deviņi tūkstoši trīs simti sešdesmit </w:t>
      </w:r>
      <w:proofErr w:type="spellStart"/>
      <w:r w:rsidRPr="00662115">
        <w:rPr>
          <w:i/>
          <w:szCs w:val="24"/>
          <w:u w:val="none"/>
          <w:lang w:eastAsia="lv-LV"/>
        </w:rPr>
        <w:t>euro</w:t>
      </w:r>
      <w:proofErr w:type="spellEnd"/>
      <w:r w:rsidRPr="00662115">
        <w:rPr>
          <w:szCs w:val="24"/>
          <w:u w:val="none"/>
          <w:lang w:eastAsia="lv-LV"/>
        </w:rPr>
        <w:t>).</w:t>
      </w:r>
    </w:p>
    <w:p w14:paraId="0B10ADCE"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62115">
        <w:rPr>
          <w:rFonts w:ascii="Arial" w:hAnsi="Arial" w:cs="Arial"/>
          <w:sz w:val="22"/>
          <w:u w:val="none"/>
          <w:lang w:eastAsia="lv-LV"/>
        </w:rPr>
        <w:t xml:space="preserve"> </w:t>
      </w:r>
      <w:r w:rsidRPr="00662115">
        <w:rPr>
          <w:szCs w:val="24"/>
          <w:u w:val="none"/>
          <w:lang w:eastAsia="lv-LV"/>
        </w:rPr>
        <w:t xml:space="preserve">ka tikai domes kompetencē ir pieņemt lēmumus citos ārējos normatīvajos aktos paredzētajos gadījumos. </w:t>
      </w:r>
    </w:p>
    <w:p w14:paraId="19E871E8"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62115">
        <w:rPr>
          <w:szCs w:val="24"/>
          <w:u w:val="none"/>
          <w:lang w:eastAsia="lv-LV"/>
        </w:rPr>
        <w:t>citstarp</w:t>
      </w:r>
      <w:proofErr w:type="spellEnd"/>
      <w:r w:rsidRPr="00662115">
        <w:rPr>
          <w:szCs w:val="24"/>
          <w:u w:val="none"/>
          <w:lang w:eastAsia="lv-LV"/>
        </w:rPr>
        <w:t xml:space="preserve"> nosaka, ka publisku personu mantas atsavināšanas pamatveids ir mantas pārdošana izsolē. </w:t>
      </w:r>
    </w:p>
    <w:p w14:paraId="0566A25C"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Šā likuma 15.pants nosaka, ka izsole var būt mutiska, rakstiska, jaukta (mutiska un rakstiska) vai elektroniska. Izsole var būt ar augšupejošu vai lejupejošu soli.</w:t>
      </w:r>
    </w:p>
    <w:p w14:paraId="4D6F4510"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Šā likuma 10.pants </w:t>
      </w:r>
      <w:proofErr w:type="spellStart"/>
      <w:r w:rsidRPr="00662115">
        <w:rPr>
          <w:szCs w:val="24"/>
          <w:u w:val="none"/>
          <w:lang w:eastAsia="lv-LV"/>
        </w:rPr>
        <w:t>citstarp</w:t>
      </w:r>
      <w:proofErr w:type="spellEnd"/>
      <w:r w:rsidRPr="0066211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0B96602" w14:textId="77777777" w:rsidR="00662115" w:rsidRPr="00662115" w:rsidRDefault="00662115" w:rsidP="00662115">
      <w:pPr>
        <w:spacing w:line="360" w:lineRule="auto"/>
        <w:ind w:firstLine="567"/>
        <w:jc w:val="both"/>
        <w:rPr>
          <w:rFonts w:eastAsia="Calibri"/>
          <w:szCs w:val="24"/>
          <w:u w:val="none"/>
          <w:lang w:eastAsia="lv-LV"/>
        </w:rPr>
      </w:pPr>
      <w:r w:rsidRPr="00662115">
        <w:rPr>
          <w:szCs w:val="24"/>
          <w:u w:val="none"/>
          <w:lang w:eastAsia="lv-LV"/>
        </w:rPr>
        <w:t xml:space="preserve">Ņemot vērā Gulbenes novada pašvaldības īpašuma novērtēšanas un izsoļu komisijas 2025.gada 14.augusta sēdes lēmumu “Par dzīvokļa īpašuma Raiņa iela 44 - 17, Gulbenē, Gulbenes novadā, otrās izsoles sākumcenas noteikšanu” (protokols Nr. GND/2.7.2/25/18 (7.§)), pamatojoties uz Pašvaldību likuma 10.panta pirmās daļas 16. un 21.punktu, Publiskas personas mantas atsavināšanas likuma 3.panta pirmās daļas 1.punktu, 10.pantu, 15.pantu, 32.panta pirmās daļas 1.punktu, </w:t>
      </w:r>
      <w:r w:rsidRPr="00662115">
        <w:rPr>
          <w:rFonts w:eastAsia="Calibri"/>
          <w:szCs w:val="24"/>
          <w:u w:val="none"/>
          <w:lang w:eastAsia="lv-LV"/>
        </w:rPr>
        <w:t xml:space="preserve">un ņemot vērā Attīstības un tautsaimniecības komitejas ieteikumu un Finanšu </w:t>
      </w:r>
      <w:r w:rsidRPr="00662115">
        <w:rPr>
          <w:rFonts w:eastAsia="Calibri"/>
          <w:szCs w:val="24"/>
          <w:u w:val="none"/>
          <w:lang w:eastAsia="lv-LV"/>
        </w:rPr>
        <w:lastRenderedPageBreak/>
        <w:t>komitejas ieteikumu, atklāti balsojot ar balsīm “Par” ( ), “Pret” – , “Atturas” – , “Nepiedalās” – , Gulbenes novada pašvaldības dome NOLEMJ:</w:t>
      </w:r>
    </w:p>
    <w:p w14:paraId="238B237C" w14:textId="35602287" w:rsidR="00662115" w:rsidRPr="00825A67" w:rsidRDefault="00662115" w:rsidP="00825A67">
      <w:pPr>
        <w:pStyle w:val="Sarakstarindkopa"/>
        <w:widowControl w:val="0"/>
        <w:numPr>
          <w:ilvl w:val="0"/>
          <w:numId w:val="21"/>
        </w:numPr>
        <w:spacing w:line="360" w:lineRule="auto"/>
        <w:ind w:left="0" w:firstLine="567"/>
        <w:rPr>
          <w:szCs w:val="24"/>
        </w:rPr>
      </w:pPr>
      <w:r w:rsidRPr="00825A67">
        <w:rPr>
          <w:szCs w:val="24"/>
        </w:rPr>
        <w:t xml:space="preserve">ATZĪT 2025.gada 14.augustā rīkoto Gulbenes novada pašvaldībai piederošā dzīvokļa īpašuma Raiņa iela 44 - 17, Gulbenē, Gulbenes novadā, kadastra numurs 5001 900 2711, kas sastāv divu istabu dzīvokļa ar platību 40,5 </w:t>
      </w:r>
      <w:proofErr w:type="spellStart"/>
      <w:r w:rsidRPr="00825A67">
        <w:rPr>
          <w:szCs w:val="24"/>
        </w:rPr>
        <w:t>kv.m</w:t>
      </w:r>
      <w:proofErr w:type="spellEnd"/>
      <w:r w:rsidRPr="00825A67">
        <w:rPr>
          <w:szCs w:val="24"/>
        </w:rPr>
        <w:t>. (telpu grupas ar kadastra apzīmējumu 50010080034001017), un pie tās piederošām kopīpašuma 404/7457 domājamām daļām no daudzdzīvokļu ēkas (būves kadastra apzīmējums 50010080034001), un 404/7457 domājamām daļām no zemes ar kadastra apzīmējumu 50010080034, pirmo izsoli par nesekmīgu.</w:t>
      </w:r>
    </w:p>
    <w:p w14:paraId="2BDD0DD6" w14:textId="77777777" w:rsidR="00662115" w:rsidRPr="00662115" w:rsidRDefault="00662115" w:rsidP="00825A67">
      <w:pPr>
        <w:widowControl w:val="0"/>
        <w:numPr>
          <w:ilvl w:val="0"/>
          <w:numId w:val="21"/>
        </w:numPr>
        <w:spacing w:line="360" w:lineRule="auto"/>
        <w:ind w:left="0" w:firstLine="567"/>
        <w:contextualSpacing/>
        <w:jc w:val="both"/>
        <w:rPr>
          <w:szCs w:val="24"/>
          <w:u w:val="none"/>
          <w:lang w:eastAsia="lv-LV"/>
        </w:rPr>
      </w:pPr>
      <w:r w:rsidRPr="00662115">
        <w:rPr>
          <w:szCs w:val="24"/>
          <w:u w:val="none"/>
          <w:lang w:eastAsia="lv-LV"/>
        </w:rPr>
        <w:t>RĪKOT šā lēmuma 1.punktā minētā Gulbenes novada pašvaldībai piederošā dzīvokļa īpašuma otro izsoli.</w:t>
      </w:r>
    </w:p>
    <w:p w14:paraId="5A6890A6" w14:textId="77777777" w:rsidR="00662115" w:rsidRPr="00662115" w:rsidRDefault="00662115" w:rsidP="00825A67">
      <w:pPr>
        <w:widowControl w:val="0"/>
        <w:numPr>
          <w:ilvl w:val="0"/>
          <w:numId w:val="21"/>
        </w:numPr>
        <w:spacing w:line="360" w:lineRule="auto"/>
        <w:ind w:left="0" w:firstLine="567"/>
        <w:contextualSpacing/>
        <w:jc w:val="both"/>
        <w:rPr>
          <w:szCs w:val="24"/>
          <w:u w:val="none"/>
          <w:lang w:eastAsia="lv-LV"/>
        </w:rPr>
      </w:pPr>
      <w:r w:rsidRPr="00662115">
        <w:rPr>
          <w:szCs w:val="24"/>
          <w:u w:val="none"/>
          <w:lang w:eastAsia="lv-LV"/>
        </w:rPr>
        <w:t xml:space="preserve">APSTIPRINĀT šā lēmuma 1.punktā minētā dzīvokļa īpašuma otrās izsoles sākumcenu 9360 EUR (deviņi tūkstoši trīs simti sešdesmit </w:t>
      </w:r>
      <w:proofErr w:type="spellStart"/>
      <w:r w:rsidRPr="00662115">
        <w:rPr>
          <w:i/>
          <w:szCs w:val="24"/>
          <w:u w:val="none"/>
          <w:lang w:eastAsia="lv-LV"/>
        </w:rPr>
        <w:t>euro</w:t>
      </w:r>
      <w:proofErr w:type="spellEnd"/>
      <w:r w:rsidRPr="00662115">
        <w:rPr>
          <w:szCs w:val="24"/>
          <w:u w:val="none"/>
          <w:lang w:eastAsia="lv-LV"/>
        </w:rPr>
        <w:t>).</w:t>
      </w:r>
    </w:p>
    <w:p w14:paraId="78821C33" w14:textId="77777777" w:rsidR="00662115" w:rsidRPr="00662115" w:rsidRDefault="00662115" w:rsidP="00825A67">
      <w:pPr>
        <w:widowControl w:val="0"/>
        <w:numPr>
          <w:ilvl w:val="0"/>
          <w:numId w:val="21"/>
        </w:numPr>
        <w:spacing w:line="360" w:lineRule="auto"/>
        <w:ind w:left="0" w:firstLine="567"/>
        <w:contextualSpacing/>
        <w:jc w:val="both"/>
        <w:rPr>
          <w:szCs w:val="24"/>
          <w:u w:val="none"/>
          <w:lang w:eastAsia="lv-LV"/>
        </w:rPr>
      </w:pPr>
      <w:r w:rsidRPr="00662115">
        <w:rPr>
          <w:szCs w:val="24"/>
          <w:u w:val="none"/>
          <w:lang w:eastAsia="lv-LV"/>
        </w:rPr>
        <w:t>APSTIPRINĀT šā lēmuma 1.punktā minētā dzīvokļa īpašuma otrās izsoles noteikumus (pielikums), kas ir šī lēmuma neatņemama sastāvdaļa.</w:t>
      </w:r>
    </w:p>
    <w:p w14:paraId="3280BFF2" w14:textId="77777777" w:rsidR="00662115" w:rsidRPr="00662115" w:rsidRDefault="00662115" w:rsidP="00825A67">
      <w:pPr>
        <w:widowControl w:val="0"/>
        <w:numPr>
          <w:ilvl w:val="0"/>
          <w:numId w:val="21"/>
        </w:numPr>
        <w:spacing w:line="360" w:lineRule="auto"/>
        <w:ind w:left="0" w:firstLine="567"/>
        <w:contextualSpacing/>
        <w:jc w:val="both"/>
        <w:rPr>
          <w:szCs w:val="24"/>
          <w:u w:val="none"/>
          <w:lang w:eastAsia="lv-LV"/>
        </w:rPr>
      </w:pPr>
      <w:r w:rsidRPr="00662115">
        <w:rPr>
          <w:szCs w:val="24"/>
          <w:u w:val="none"/>
          <w:lang w:eastAsia="lv-LV"/>
        </w:rPr>
        <w:t>UZDOT Gulbenes novada pašvaldības īpašuma novērtēšanas un izsoļu komisijai rīkot šā lēmuma 1.punktā minētā dzīvokļa īpašuma otro izsoli.</w:t>
      </w:r>
    </w:p>
    <w:p w14:paraId="105084A7" w14:textId="77777777" w:rsidR="00662115" w:rsidRPr="00662115" w:rsidRDefault="00662115" w:rsidP="00825A67">
      <w:pPr>
        <w:widowControl w:val="0"/>
        <w:numPr>
          <w:ilvl w:val="0"/>
          <w:numId w:val="21"/>
        </w:numPr>
        <w:tabs>
          <w:tab w:val="left" w:pos="851"/>
        </w:tabs>
        <w:spacing w:line="360" w:lineRule="auto"/>
        <w:ind w:left="0" w:firstLine="567"/>
        <w:contextualSpacing/>
        <w:jc w:val="both"/>
        <w:rPr>
          <w:szCs w:val="24"/>
          <w:u w:val="none"/>
          <w:lang w:eastAsia="lv-LV"/>
        </w:rPr>
      </w:pPr>
      <w:r w:rsidRPr="00662115">
        <w:rPr>
          <w:szCs w:val="24"/>
          <w:u w:val="none"/>
          <w:lang w:eastAsia="lv-LV"/>
        </w:rPr>
        <w:t>Lēmuma izpildes kontroli veikt Gulbenes novada pašvaldības izpilddirektoram.</w:t>
      </w:r>
    </w:p>
    <w:p w14:paraId="7BFDB70F" w14:textId="77777777" w:rsidR="00662115" w:rsidRPr="00662115" w:rsidRDefault="00662115" w:rsidP="00662115">
      <w:pPr>
        <w:tabs>
          <w:tab w:val="left" w:pos="7230"/>
        </w:tabs>
        <w:spacing w:line="360" w:lineRule="auto"/>
        <w:jc w:val="both"/>
        <w:rPr>
          <w:sz w:val="8"/>
          <w:szCs w:val="8"/>
          <w:u w:val="none"/>
          <w:lang w:eastAsia="lv-LV"/>
        </w:rPr>
      </w:pPr>
    </w:p>
    <w:p w14:paraId="52BECA84" w14:textId="77777777" w:rsidR="00825A67" w:rsidRDefault="00825A67" w:rsidP="00662115">
      <w:pPr>
        <w:spacing w:after="160" w:line="259" w:lineRule="auto"/>
        <w:jc w:val="right"/>
        <w:rPr>
          <w:szCs w:val="24"/>
          <w:u w:val="none"/>
          <w:lang w:eastAsia="lv-LV"/>
        </w:rPr>
      </w:pPr>
    </w:p>
    <w:p w14:paraId="3F29B253" w14:textId="2666D9D0" w:rsidR="00662115" w:rsidRPr="00662115" w:rsidRDefault="00662115" w:rsidP="00662115">
      <w:pPr>
        <w:spacing w:after="160" w:line="259" w:lineRule="auto"/>
        <w:jc w:val="right"/>
        <w:rPr>
          <w:szCs w:val="24"/>
          <w:u w:val="none"/>
          <w:lang w:eastAsia="lv-LV"/>
        </w:rPr>
      </w:pPr>
      <w:r w:rsidRPr="00662115">
        <w:rPr>
          <w:szCs w:val="24"/>
          <w:u w:val="none"/>
          <w:lang w:eastAsia="lv-LV"/>
        </w:rPr>
        <w:t>Pielikums 28.08.2025. Gulbenes novada pašvaldības domes lēmumam Nr. GND/2025/</w:t>
      </w:r>
    </w:p>
    <w:p w14:paraId="3DAAE4B5" w14:textId="77777777" w:rsidR="00662115" w:rsidRPr="00662115" w:rsidRDefault="00662115" w:rsidP="00662115">
      <w:pPr>
        <w:jc w:val="center"/>
        <w:rPr>
          <w:b/>
          <w:caps/>
          <w:szCs w:val="24"/>
          <w:u w:val="none"/>
          <w:lang w:eastAsia="lv-LV"/>
        </w:rPr>
      </w:pPr>
      <w:r w:rsidRPr="00662115">
        <w:rPr>
          <w:b/>
          <w:caps/>
          <w:szCs w:val="24"/>
          <w:u w:val="none"/>
          <w:lang w:eastAsia="lv-LV"/>
        </w:rPr>
        <w:t xml:space="preserve">Gulbenes novada pašvaldības dzīvokļa īpašuma </w:t>
      </w:r>
    </w:p>
    <w:p w14:paraId="6014C353" w14:textId="77777777" w:rsidR="00662115" w:rsidRPr="00662115" w:rsidRDefault="00662115" w:rsidP="00662115">
      <w:pPr>
        <w:jc w:val="center"/>
        <w:rPr>
          <w:b/>
          <w:caps/>
          <w:szCs w:val="24"/>
          <w:u w:val="none"/>
          <w:lang w:eastAsia="lv-LV"/>
        </w:rPr>
      </w:pPr>
      <w:r w:rsidRPr="00662115">
        <w:rPr>
          <w:b/>
          <w:caps/>
          <w:szCs w:val="24"/>
          <w:u w:val="none"/>
          <w:lang w:eastAsia="lv-LV"/>
        </w:rPr>
        <w:t>RAIŅA IELA 44 - 17, GULBENĒ, GULBENES NOVADĀ,</w:t>
      </w:r>
    </w:p>
    <w:p w14:paraId="1796439C" w14:textId="77777777" w:rsidR="00662115" w:rsidRPr="00662115" w:rsidRDefault="00662115" w:rsidP="00662115">
      <w:pPr>
        <w:jc w:val="center"/>
        <w:rPr>
          <w:b/>
          <w:szCs w:val="24"/>
          <w:u w:val="none"/>
          <w:lang w:eastAsia="lv-LV"/>
        </w:rPr>
      </w:pPr>
      <w:r w:rsidRPr="00662115">
        <w:rPr>
          <w:b/>
          <w:szCs w:val="24"/>
          <w:u w:val="none"/>
          <w:lang w:eastAsia="lv-LV"/>
        </w:rPr>
        <w:t>OTRĀS IZSOLES NOTEIKUMI</w:t>
      </w:r>
    </w:p>
    <w:p w14:paraId="7AAC8632" w14:textId="77777777" w:rsidR="00662115" w:rsidRPr="00662115" w:rsidRDefault="00662115" w:rsidP="00662115">
      <w:pPr>
        <w:jc w:val="center"/>
        <w:rPr>
          <w:b/>
          <w:szCs w:val="24"/>
          <w:u w:val="none"/>
          <w:lang w:eastAsia="lv-LV"/>
        </w:rPr>
      </w:pPr>
    </w:p>
    <w:p w14:paraId="47A513CA" w14:textId="77777777" w:rsidR="00662115" w:rsidRPr="00662115" w:rsidRDefault="00662115" w:rsidP="00662115">
      <w:pPr>
        <w:tabs>
          <w:tab w:val="left" w:pos="0"/>
          <w:tab w:val="left" w:pos="426"/>
          <w:tab w:val="left" w:pos="709"/>
        </w:tabs>
        <w:ind w:right="45"/>
        <w:jc w:val="center"/>
        <w:rPr>
          <w:b/>
          <w:szCs w:val="24"/>
          <w:u w:val="none"/>
        </w:rPr>
      </w:pPr>
      <w:r w:rsidRPr="00662115">
        <w:rPr>
          <w:b/>
          <w:szCs w:val="24"/>
          <w:u w:val="none"/>
        </w:rPr>
        <w:t>1. Vispārīgie noteikumi</w:t>
      </w:r>
    </w:p>
    <w:p w14:paraId="22F50E51" w14:textId="77777777" w:rsidR="00662115" w:rsidRPr="00662115" w:rsidRDefault="00662115" w:rsidP="00662115">
      <w:pPr>
        <w:tabs>
          <w:tab w:val="left" w:pos="0"/>
          <w:tab w:val="left" w:pos="426"/>
          <w:tab w:val="left" w:pos="709"/>
        </w:tabs>
        <w:ind w:right="45"/>
        <w:jc w:val="center"/>
        <w:rPr>
          <w:b/>
          <w:szCs w:val="24"/>
          <w:u w:val="none"/>
        </w:rPr>
      </w:pPr>
    </w:p>
    <w:p w14:paraId="2E32FC6A"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rPr>
        <w:t xml:space="preserve">1.1. </w:t>
      </w:r>
      <w:r w:rsidRPr="00662115">
        <w:rPr>
          <w:szCs w:val="24"/>
          <w:u w:val="none"/>
        </w:rPr>
        <w:tab/>
      </w:r>
      <w:r w:rsidRPr="00662115">
        <w:rPr>
          <w:szCs w:val="24"/>
          <w:u w:val="none"/>
          <w:lang w:eastAsia="lv-LV"/>
        </w:rPr>
        <w:t xml:space="preserve">Šie noteikumi nosaka kārtību, kādā tiek rīkota otrā mutiska atklāta izsole ar augšupejošu soli Gulbenes novada pašvaldības </w:t>
      </w:r>
      <w:r w:rsidRPr="00662115">
        <w:rPr>
          <w:rFonts w:eastAsia="SimSun"/>
          <w:szCs w:val="24"/>
          <w:u w:val="none"/>
          <w:lang w:eastAsia="zh-CN" w:bidi="hi-IN"/>
        </w:rPr>
        <w:t>dzīvokļa īpašuma Raiņa iela 44 - 17, Gulbenē, Gulbenes novadā, kadastra numurs 5001 900 2711</w:t>
      </w:r>
      <w:r w:rsidRPr="00662115">
        <w:rPr>
          <w:szCs w:val="24"/>
          <w:u w:val="none"/>
          <w:lang w:eastAsia="lv-LV"/>
        </w:rPr>
        <w:t xml:space="preserve"> (turpmāk – Objekts) pircēja noteikšanai. </w:t>
      </w:r>
    </w:p>
    <w:p w14:paraId="750A30D1"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lang w:eastAsia="lv-LV"/>
        </w:rPr>
        <w:t xml:space="preserve">1.2. </w:t>
      </w:r>
      <w:r w:rsidRPr="00662115">
        <w:rPr>
          <w:szCs w:val="24"/>
          <w:u w:val="none"/>
          <w:lang w:eastAsia="lv-LV"/>
        </w:rPr>
        <w:tab/>
        <w:t>Izsole notiek ievērojot Pašvaldību likumu, Publiskas personas mantas atsavināšanas likumu un šos izsoles noteikumus.</w:t>
      </w:r>
    </w:p>
    <w:p w14:paraId="22FFB89D" w14:textId="77777777" w:rsidR="00662115" w:rsidRPr="00662115" w:rsidRDefault="00662115" w:rsidP="00662115">
      <w:pPr>
        <w:tabs>
          <w:tab w:val="left" w:pos="426"/>
          <w:tab w:val="left" w:pos="567"/>
        </w:tabs>
        <w:spacing w:line="360" w:lineRule="auto"/>
        <w:ind w:left="567" w:right="-1" w:hanging="567"/>
        <w:jc w:val="both"/>
        <w:rPr>
          <w:szCs w:val="24"/>
          <w:u w:val="none"/>
          <w:lang w:val="da-DK" w:eastAsia="lv-LV"/>
        </w:rPr>
      </w:pPr>
      <w:r w:rsidRPr="00662115">
        <w:rPr>
          <w:szCs w:val="24"/>
          <w:u w:val="none"/>
          <w:lang w:eastAsia="lv-LV"/>
        </w:rPr>
        <w:t>1.3.</w:t>
      </w:r>
      <w:r w:rsidRPr="00662115">
        <w:rPr>
          <w:szCs w:val="24"/>
          <w:u w:val="none"/>
          <w:lang w:eastAsia="lv-LV"/>
        </w:rPr>
        <w:tab/>
      </w:r>
      <w:r w:rsidRPr="00662115">
        <w:rPr>
          <w:szCs w:val="24"/>
          <w:u w:val="none"/>
          <w:lang w:eastAsia="lv-LV"/>
        </w:rPr>
        <w:tab/>
        <w:t>Objekta izsoli rīko Gulbenes novada pašvaldības domes izveidotā Gulbenes novada pašvaldības īpašuma novērtēšanas un izsoļu komisija (turpmāk – Izsoles komisija).</w:t>
      </w:r>
    </w:p>
    <w:p w14:paraId="475A2E16"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1.4.</w:t>
      </w:r>
      <w:r w:rsidRPr="00662115">
        <w:rPr>
          <w:szCs w:val="24"/>
          <w:u w:val="none"/>
        </w:rPr>
        <w:tab/>
        <w:t>Ziņas par izsolē atsavināmo Objektu:</w:t>
      </w:r>
    </w:p>
    <w:p w14:paraId="69A6CDAB"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1.4.1. </w:t>
      </w:r>
      <w:r w:rsidRPr="00662115">
        <w:rPr>
          <w:szCs w:val="24"/>
          <w:u w:val="none"/>
        </w:rPr>
        <w:tab/>
        <w:t xml:space="preserve">Objekts: </w:t>
      </w:r>
      <w:r w:rsidRPr="00662115">
        <w:rPr>
          <w:szCs w:val="24"/>
          <w:u w:val="none"/>
          <w:lang w:eastAsia="lv-LV"/>
        </w:rPr>
        <w:t xml:space="preserve">dzīvokļa īpašums Raiņa iela 44 - 17, Gulbenē, Gulbenes novadā, kadastra numurs 5001 900 2711, kas sastāv divu istabu dzīvokļa ar platību 40,5 </w:t>
      </w:r>
      <w:proofErr w:type="spellStart"/>
      <w:r w:rsidRPr="00662115">
        <w:rPr>
          <w:szCs w:val="24"/>
          <w:u w:val="none"/>
          <w:lang w:eastAsia="lv-LV"/>
        </w:rPr>
        <w:t>kv.m</w:t>
      </w:r>
      <w:proofErr w:type="spellEnd"/>
      <w:r w:rsidRPr="00662115">
        <w:rPr>
          <w:szCs w:val="24"/>
          <w:u w:val="none"/>
          <w:lang w:eastAsia="lv-LV"/>
        </w:rPr>
        <w:t xml:space="preserve">. (telpu grupas ar kadastra apzīmējumu 50010080034001017), un pie tās piederošām kopīpašuma 404/7457 domājamām daļām no daudzdzīvokļu ēkas (būves kadastra </w:t>
      </w:r>
      <w:r w:rsidRPr="00662115">
        <w:rPr>
          <w:szCs w:val="24"/>
          <w:u w:val="none"/>
          <w:lang w:eastAsia="lv-LV"/>
        </w:rPr>
        <w:lastRenderedPageBreak/>
        <w:t>apzīmējums 50010080034001), un 404/7457 domājamām daļām no zemes ar kadastra apzīmējumu 50010080034.</w:t>
      </w:r>
    </w:p>
    <w:p w14:paraId="3F2D047E"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1.4.2.</w:t>
      </w:r>
      <w:r w:rsidRPr="00662115">
        <w:rPr>
          <w:szCs w:val="24"/>
          <w:u w:val="none"/>
          <w:lang w:eastAsia="lv-LV"/>
        </w:rPr>
        <w:t xml:space="preserve"> </w:t>
      </w:r>
      <w:r w:rsidRPr="00662115">
        <w:rPr>
          <w:szCs w:val="24"/>
          <w:u w:val="none"/>
          <w:lang w:eastAsia="lv-LV"/>
        </w:rPr>
        <w:tab/>
        <w:t>Objekts ir Gulbenes novada pašvaldības īpašums. Tas reģistrēts Gulbenes pilsētas zemesgrāmatas nodalījumā Nr. 542 17.</w:t>
      </w:r>
    </w:p>
    <w:p w14:paraId="3D123AC7"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1.4.3. </w:t>
      </w:r>
      <w:r w:rsidRPr="00662115">
        <w:rPr>
          <w:szCs w:val="24"/>
          <w:u w:val="none"/>
        </w:rPr>
        <w:tab/>
      </w:r>
      <w:r w:rsidRPr="00662115">
        <w:rPr>
          <w:szCs w:val="24"/>
          <w:u w:val="none"/>
          <w:lang w:eastAsia="lv-LV"/>
        </w:rPr>
        <w:t>Pirmpirkuma tiesības uz Objekta iegādi nav</w:t>
      </w:r>
      <w:r w:rsidRPr="00662115">
        <w:rPr>
          <w:szCs w:val="24"/>
          <w:u w:val="none"/>
        </w:rPr>
        <w:t>.</w:t>
      </w:r>
    </w:p>
    <w:p w14:paraId="7F65B86F" w14:textId="77777777" w:rsidR="00662115" w:rsidRPr="00662115" w:rsidRDefault="00662115" w:rsidP="00662115">
      <w:pPr>
        <w:tabs>
          <w:tab w:val="left" w:pos="567"/>
        </w:tabs>
        <w:spacing w:line="360" w:lineRule="auto"/>
        <w:ind w:left="567" w:right="43" w:hanging="567"/>
        <w:jc w:val="both"/>
        <w:rPr>
          <w:bCs/>
          <w:szCs w:val="24"/>
          <w:u w:val="none"/>
        </w:rPr>
      </w:pPr>
      <w:r w:rsidRPr="00662115">
        <w:rPr>
          <w:szCs w:val="24"/>
          <w:u w:val="none"/>
        </w:rPr>
        <w:t xml:space="preserve">1.5. </w:t>
      </w:r>
      <w:r w:rsidRPr="00662115">
        <w:rPr>
          <w:szCs w:val="24"/>
          <w:u w:val="none"/>
        </w:rPr>
        <w:tab/>
        <w:t xml:space="preserve">Sludinājums </w:t>
      </w:r>
      <w:r w:rsidRPr="00662115">
        <w:rPr>
          <w:bCs/>
          <w:szCs w:val="24"/>
          <w:u w:val="none"/>
        </w:rPr>
        <w:t xml:space="preserve">par Objekta atsavināšanu izsolē tiek publicēts Latvijas Republikas oficiālajā izdevumā “Latvijas Vēstnesis”, Gulbenes novada pašvaldības tīmekļa vietnē </w:t>
      </w:r>
      <w:hyperlink r:id="rId41" w:history="1">
        <w:r w:rsidRPr="00662115">
          <w:rPr>
            <w:bCs/>
            <w:color w:val="0563C1"/>
            <w:szCs w:val="24"/>
          </w:rPr>
          <w:t>www.gulbene.lv</w:t>
        </w:r>
      </w:hyperlink>
      <w:r w:rsidRPr="00662115">
        <w:rPr>
          <w:bCs/>
          <w:szCs w:val="24"/>
          <w:u w:val="none"/>
        </w:rPr>
        <w:t>.</w:t>
      </w:r>
    </w:p>
    <w:p w14:paraId="7C6179D9" w14:textId="77777777" w:rsidR="00662115" w:rsidRPr="00662115" w:rsidRDefault="00662115" w:rsidP="00662115">
      <w:pPr>
        <w:tabs>
          <w:tab w:val="left" w:pos="567"/>
        </w:tabs>
        <w:spacing w:line="360" w:lineRule="auto"/>
        <w:ind w:left="567" w:right="43" w:hanging="567"/>
        <w:jc w:val="both"/>
        <w:rPr>
          <w:szCs w:val="24"/>
          <w:u w:val="none"/>
          <w:lang w:eastAsia="lv-LV"/>
        </w:rPr>
      </w:pPr>
      <w:r w:rsidRPr="00662115">
        <w:rPr>
          <w:szCs w:val="24"/>
          <w:u w:val="none"/>
        </w:rPr>
        <w:t xml:space="preserve">1.6. </w:t>
      </w:r>
      <w:r w:rsidRPr="00662115">
        <w:rPr>
          <w:szCs w:val="24"/>
          <w:u w:val="none"/>
        </w:rPr>
        <w:tab/>
      </w:r>
      <w:r w:rsidRPr="00662115">
        <w:rPr>
          <w:szCs w:val="24"/>
          <w:u w:val="none"/>
          <w:lang w:eastAsia="lv-LV"/>
        </w:rPr>
        <w:t xml:space="preserve">Ar izsoles noteikumiem var iepazīties Gulbenes novada pašvaldības tīmekļa vietnē </w:t>
      </w:r>
      <w:hyperlink r:id="rId42" w:history="1">
        <w:r w:rsidRPr="00662115">
          <w:rPr>
            <w:rFonts w:cs="Arial"/>
            <w:color w:val="0563C1"/>
            <w:szCs w:val="24"/>
            <w:lang w:eastAsia="lv-LV"/>
          </w:rPr>
          <w:t>www.gulbene.lv</w:t>
        </w:r>
      </w:hyperlink>
      <w:r w:rsidRPr="00662115">
        <w:rPr>
          <w:szCs w:val="24"/>
          <w:u w:val="none"/>
          <w:lang w:eastAsia="lv-LV"/>
        </w:rPr>
        <w:t>.</w:t>
      </w:r>
    </w:p>
    <w:p w14:paraId="428C8007" w14:textId="77777777" w:rsidR="00662115" w:rsidRPr="00662115" w:rsidRDefault="00662115" w:rsidP="00662115">
      <w:pPr>
        <w:keepLines/>
        <w:tabs>
          <w:tab w:val="left" w:pos="567"/>
        </w:tabs>
        <w:spacing w:line="360" w:lineRule="auto"/>
        <w:ind w:left="567" w:right="43" w:hanging="567"/>
        <w:jc w:val="both"/>
        <w:rPr>
          <w:b/>
          <w:szCs w:val="24"/>
          <w:u w:val="none"/>
        </w:rPr>
      </w:pPr>
      <w:r w:rsidRPr="00662115">
        <w:rPr>
          <w:szCs w:val="24"/>
          <w:u w:val="none"/>
          <w:lang w:eastAsia="lv-LV"/>
        </w:rPr>
        <w:t xml:space="preserve">1.7. </w:t>
      </w:r>
      <w:r w:rsidRPr="00662115">
        <w:rPr>
          <w:szCs w:val="24"/>
          <w:u w:val="none"/>
          <w:lang w:eastAsia="lv-LV"/>
        </w:rPr>
        <w:tab/>
      </w:r>
      <w:r w:rsidRPr="0066211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662115">
          <w:rPr>
            <w:rFonts w:cs="Arial"/>
            <w:color w:val="0563C1"/>
            <w:szCs w:val="24"/>
          </w:rPr>
          <w:t>dome@gulbene.lv</w:t>
        </w:r>
      </w:hyperlink>
      <w:r w:rsidRPr="00662115">
        <w:rPr>
          <w:szCs w:val="24"/>
          <w:u w:val="none"/>
        </w:rPr>
        <w:t xml:space="preserve">, </w:t>
      </w:r>
      <w:r w:rsidRPr="00662115">
        <w:rPr>
          <w:szCs w:val="24"/>
          <w:u w:val="none"/>
          <w:lang w:eastAsia="lv-LV"/>
        </w:rPr>
        <w:t xml:space="preserve">pa tālruni 64474919 (Gulbenes novada Centrālās pārvaldes Īpašumu pārraudzības nodaļas vecākā zemes lietu speciāliste </w:t>
      </w:r>
      <w:proofErr w:type="spellStart"/>
      <w:r w:rsidRPr="00662115">
        <w:rPr>
          <w:szCs w:val="24"/>
          <w:u w:val="none"/>
          <w:lang w:eastAsia="lv-LV"/>
        </w:rPr>
        <w:t>A.Gibnere</w:t>
      </w:r>
      <w:proofErr w:type="spellEnd"/>
      <w:r w:rsidRPr="00662115">
        <w:rPr>
          <w:szCs w:val="24"/>
          <w:u w:val="none"/>
          <w:lang w:eastAsia="lv-LV"/>
        </w:rPr>
        <w:t xml:space="preserve">) vai 25728123 (Gulbenes novada Gulbenes pilsētas pārvaldes nekustamā īpašuma pārvaldnieks </w:t>
      </w:r>
      <w:proofErr w:type="spellStart"/>
      <w:r w:rsidRPr="00662115">
        <w:rPr>
          <w:szCs w:val="24"/>
          <w:u w:val="none"/>
          <w:lang w:eastAsia="lv-LV"/>
        </w:rPr>
        <w:t>K.Rakstiņš</w:t>
      </w:r>
      <w:proofErr w:type="spellEnd"/>
      <w:r w:rsidRPr="00662115">
        <w:rPr>
          <w:szCs w:val="24"/>
          <w:u w:val="none"/>
          <w:lang w:eastAsia="lv-LV"/>
        </w:rPr>
        <w:t>).</w:t>
      </w:r>
    </w:p>
    <w:p w14:paraId="231872AC" w14:textId="77777777" w:rsidR="00662115" w:rsidRPr="00662115" w:rsidRDefault="00662115" w:rsidP="00662115">
      <w:pPr>
        <w:shd w:val="clear" w:color="auto" w:fill="FFFFFF"/>
        <w:tabs>
          <w:tab w:val="left" w:pos="720"/>
        </w:tabs>
        <w:jc w:val="center"/>
        <w:rPr>
          <w:b/>
          <w:szCs w:val="24"/>
          <w:u w:val="none"/>
        </w:rPr>
      </w:pPr>
      <w:r w:rsidRPr="00662115">
        <w:rPr>
          <w:b/>
          <w:szCs w:val="24"/>
          <w:u w:val="none"/>
        </w:rPr>
        <w:t>2. Izsoles veids, maksājumi un samaksas kārtība</w:t>
      </w:r>
    </w:p>
    <w:p w14:paraId="7BF3FA10" w14:textId="77777777" w:rsidR="00662115" w:rsidRPr="00662115" w:rsidRDefault="00662115" w:rsidP="00662115">
      <w:pPr>
        <w:shd w:val="clear" w:color="auto" w:fill="FFFFFF"/>
        <w:tabs>
          <w:tab w:val="left" w:pos="720"/>
        </w:tabs>
        <w:jc w:val="center"/>
        <w:rPr>
          <w:b/>
          <w:szCs w:val="24"/>
          <w:u w:val="none"/>
        </w:rPr>
      </w:pPr>
    </w:p>
    <w:p w14:paraId="59CD1FE3"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2.1. </w:t>
      </w:r>
      <w:r w:rsidRPr="00662115">
        <w:rPr>
          <w:bCs/>
          <w:szCs w:val="24"/>
          <w:u w:val="none"/>
        </w:rPr>
        <w:tab/>
        <w:t>Objekta atsavināšanas veids ir mutiska atklāta izsole ar augšupejošu soli.</w:t>
      </w:r>
    </w:p>
    <w:p w14:paraId="2D4D2CD8"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2.2. </w:t>
      </w:r>
      <w:r w:rsidRPr="00662115">
        <w:rPr>
          <w:bCs/>
          <w:szCs w:val="24"/>
          <w:u w:val="none"/>
        </w:rPr>
        <w:tab/>
        <w:t xml:space="preserve">Maksāšanas līdzekļi – 100% </w:t>
      </w:r>
      <w:proofErr w:type="spellStart"/>
      <w:r w:rsidRPr="00662115">
        <w:rPr>
          <w:bCs/>
          <w:i/>
          <w:szCs w:val="24"/>
          <w:u w:val="none"/>
        </w:rPr>
        <w:t>euro</w:t>
      </w:r>
      <w:proofErr w:type="spellEnd"/>
      <w:r w:rsidRPr="00662115">
        <w:rPr>
          <w:bCs/>
          <w:szCs w:val="24"/>
          <w:u w:val="none"/>
        </w:rPr>
        <w:t>.</w:t>
      </w:r>
    </w:p>
    <w:p w14:paraId="04BE2B18" w14:textId="77777777" w:rsidR="00662115" w:rsidRPr="00662115" w:rsidRDefault="00662115" w:rsidP="00662115">
      <w:pPr>
        <w:tabs>
          <w:tab w:val="left" w:pos="567"/>
        </w:tabs>
        <w:spacing w:line="360" w:lineRule="auto"/>
        <w:ind w:left="567" w:right="43" w:hanging="567"/>
        <w:jc w:val="both"/>
        <w:rPr>
          <w:szCs w:val="24"/>
          <w:u w:val="none"/>
        </w:rPr>
      </w:pPr>
      <w:r w:rsidRPr="00662115">
        <w:rPr>
          <w:bCs/>
          <w:szCs w:val="24"/>
          <w:u w:val="none"/>
        </w:rPr>
        <w:t xml:space="preserve">2.3. </w:t>
      </w:r>
      <w:r w:rsidRPr="00662115">
        <w:rPr>
          <w:bCs/>
          <w:szCs w:val="24"/>
          <w:u w:val="none"/>
        </w:rPr>
        <w:tab/>
      </w:r>
      <w:r w:rsidRPr="00662115">
        <w:rPr>
          <w:szCs w:val="24"/>
          <w:u w:val="none"/>
        </w:rPr>
        <w:t xml:space="preserve">Objekta izsoles sākumcena ir </w:t>
      </w:r>
      <w:r w:rsidRPr="00662115">
        <w:rPr>
          <w:szCs w:val="24"/>
          <w:u w:val="none"/>
          <w:lang w:eastAsia="lv-LV"/>
        </w:rPr>
        <w:t xml:space="preserve">9360 EUR (deviņi tūkstoši trīs simti sešdesmit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0E87FC48"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2.4. </w:t>
      </w:r>
      <w:r w:rsidRPr="00662115">
        <w:rPr>
          <w:szCs w:val="24"/>
          <w:u w:val="none"/>
        </w:rPr>
        <w:tab/>
      </w:r>
      <w:r w:rsidRPr="00662115">
        <w:rPr>
          <w:bCs/>
          <w:szCs w:val="24"/>
          <w:u w:val="none"/>
        </w:rPr>
        <w:t xml:space="preserve">Objekta </w:t>
      </w:r>
      <w:r w:rsidRPr="00662115">
        <w:rPr>
          <w:szCs w:val="24"/>
          <w:u w:val="none"/>
          <w:lang w:eastAsia="lv-LV"/>
        </w:rPr>
        <w:t xml:space="preserve">nodrošinājums tiek noteikts 10% apmērā no izsoles nosacītās cenas, t.i., 936 EUR (deviņi simti trīsdesmit seši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 xml:space="preserve"> </w:t>
      </w:r>
      <w:r w:rsidRPr="0066211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62115">
        <w:rPr>
          <w:szCs w:val="24"/>
          <w:u w:val="none"/>
        </w:rPr>
        <w:t xml:space="preserve">norādot maksājuma mērķi “Dzīvokļa īpašuma </w:t>
      </w:r>
      <w:r w:rsidRPr="00662115">
        <w:rPr>
          <w:szCs w:val="24"/>
          <w:u w:val="none"/>
          <w:lang w:eastAsia="lv-LV"/>
        </w:rPr>
        <w:t xml:space="preserve">Miera iela 15 – 9, Gulbenē, Gulbenes novadā, </w:t>
      </w:r>
      <w:r w:rsidRPr="00662115">
        <w:rPr>
          <w:szCs w:val="24"/>
          <w:u w:val="none"/>
        </w:rPr>
        <w:t>izsoles nodrošinājums”</w:t>
      </w:r>
      <w:r w:rsidRPr="00662115">
        <w:rPr>
          <w:szCs w:val="24"/>
          <w:u w:val="none"/>
          <w:lang w:eastAsia="lv-LV"/>
        </w:rPr>
        <w:t>. Nodrošinājums uzskatāms par iesniegtu, ja attiecīgā naudas summa ir saņemta norādītajā bankas kontā</w:t>
      </w:r>
      <w:r w:rsidRPr="00662115">
        <w:rPr>
          <w:szCs w:val="24"/>
          <w:u w:val="none"/>
        </w:rPr>
        <w:t>.</w:t>
      </w:r>
    </w:p>
    <w:p w14:paraId="11E6115A"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2.5. </w:t>
      </w:r>
      <w:r w:rsidRPr="00662115">
        <w:rPr>
          <w:szCs w:val="24"/>
          <w:u w:val="none"/>
        </w:rPr>
        <w:tab/>
      </w:r>
      <w:r w:rsidRPr="00662115">
        <w:rPr>
          <w:bCs/>
          <w:szCs w:val="24"/>
          <w:u w:val="none"/>
        </w:rPr>
        <w:t xml:space="preserve">Objekta izsoles solis tiek noteikts </w:t>
      </w:r>
      <w:r w:rsidRPr="00662115">
        <w:rPr>
          <w:szCs w:val="24"/>
          <w:u w:val="none"/>
          <w:lang w:eastAsia="lv-LV"/>
        </w:rPr>
        <w:t xml:space="preserve">470 EUR (četri simti septiņdesmit </w:t>
      </w:r>
      <w:proofErr w:type="spellStart"/>
      <w:r w:rsidRPr="00662115">
        <w:rPr>
          <w:i/>
          <w:iCs/>
          <w:szCs w:val="24"/>
          <w:u w:val="none"/>
          <w:lang w:eastAsia="lv-LV"/>
        </w:rPr>
        <w:t>e</w:t>
      </w:r>
      <w:r w:rsidRPr="00662115">
        <w:rPr>
          <w:i/>
          <w:szCs w:val="24"/>
          <w:u w:val="none"/>
          <w:lang w:eastAsia="lv-LV"/>
        </w:rPr>
        <w:t>uro</w:t>
      </w:r>
      <w:proofErr w:type="spellEnd"/>
      <w:r w:rsidRPr="00662115">
        <w:rPr>
          <w:szCs w:val="24"/>
          <w:u w:val="none"/>
          <w:lang w:eastAsia="lv-LV"/>
        </w:rPr>
        <w:t>)</w:t>
      </w:r>
      <w:r w:rsidRPr="00662115">
        <w:rPr>
          <w:szCs w:val="24"/>
          <w:u w:val="none"/>
        </w:rPr>
        <w:t>.</w:t>
      </w:r>
    </w:p>
    <w:p w14:paraId="42347034" w14:textId="77777777" w:rsidR="00662115" w:rsidRPr="00662115" w:rsidRDefault="00662115" w:rsidP="00662115">
      <w:pPr>
        <w:tabs>
          <w:tab w:val="left" w:pos="567"/>
        </w:tabs>
        <w:spacing w:line="360" w:lineRule="auto"/>
        <w:ind w:left="567" w:hanging="567"/>
        <w:jc w:val="both"/>
        <w:rPr>
          <w:szCs w:val="24"/>
          <w:u w:val="none"/>
          <w:lang w:eastAsia="lv-LV"/>
        </w:rPr>
      </w:pPr>
      <w:r w:rsidRPr="00662115">
        <w:rPr>
          <w:szCs w:val="24"/>
          <w:u w:val="none"/>
        </w:rPr>
        <w:t xml:space="preserve">2.6. </w:t>
      </w:r>
      <w:r w:rsidRPr="00662115">
        <w:rPr>
          <w:szCs w:val="24"/>
          <w:u w:val="none"/>
        </w:rPr>
        <w:tab/>
        <w:t xml:space="preserve">Nosolītā augstākā </w:t>
      </w:r>
      <w:r w:rsidRPr="0066211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szCs w:val="24"/>
          <w:u w:val="none"/>
          <w:lang w:eastAsia="lv-LV"/>
        </w:rPr>
        <w:t>Raiņa iela 44 - 17, Gulbenē, Gulbenes novadā, pirkuma maksa”.</w:t>
      </w:r>
    </w:p>
    <w:p w14:paraId="70C151CE" w14:textId="77777777" w:rsidR="00662115" w:rsidRPr="00662115" w:rsidRDefault="00662115" w:rsidP="00662115">
      <w:pPr>
        <w:tabs>
          <w:tab w:val="left" w:pos="567"/>
        </w:tabs>
        <w:ind w:left="567" w:hanging="567"/>
        <w:jc w:val="both"/>
        <w:rPr>
          <w:szCs w:val="24"/>
          <w:u w:val="none"/>
        </w:rPr>
      </w:pPr>
    </w:p>
    <w:p w14:paraId="436C40A6" w14:textId="587561EC" w:rsidR="00662115" w:rsidRPr="00662115" w:rsidRDefault="00825A67" w:rsidP="00825A67">
      <w:pPr>
        <w:keepNext/>
        <w:ind w:left="567"/>
        <w:jc w:val="center"/>
        <w:outlineLvl w:val="0"/>
        <w:rPr>
          <w:b/>
          <w:szCs w:val="24"/>
          <w:u w:val="none"/>
        </w:rPr>
      </w:pPr>
      <w:r>
        <w:rPr>
          <w:b/>
          <w:bCs/>
          <w:kern w:val="32"/>
          <w:szCs w:val="24"/>
          <w:u w:val="none"/>
        </w:rPr>
        <w:t>3.</w:t>
      </w:r>
      <w:r w:rsidR="00662115" w:rsidRPr="00662115">
        <w:rPr>
          <w:b/>
          <w:bCs/>
          <w:kern w:val="32"/>
          <w:szCs w:val="24"/>
          <w:u w:val="none"/>
        </w:rPr>
        <w:t>Izsoles dalībnieki</w:t>
      </w:r>
    </w:p>
    <w:p w14:paraId="2AF9010A" w14:textId="77777777" w:rsidR="00662115" w:rsidRPr="00662115" w:rsidRDefault="00662115" w:rsidP="00662115">
      <w:pPr>
        <w:keepNext/>
        <w:outlineLvl w:val="0"/>
        <w:rPr>
          <w:b/>
          <w:szCs w:val="24"/>
          <w:u w:val="none"/>
        </w:rPr>
      </w:pPr>
    </w:p>
    <w:p w14:paraId="2DA9A337" w14:textId="029FFD0C" w:rsidR="00662115" w:rsidRPr="00825A67" w:rsidRDefault="00662115" w:rsidP="00825A67">
      <w:pPr>
        <w:pStyle w:val="Sarakstarindkopa"/>
        <w:numPr>
          <w:ilvl w:val="1"/>
          <w:numId w:val="2"/>
        </w:numPr>
        <w:tabs>
          <w:tab w:val="num" w:pos="1777"/>
        </w:tabs>
        <w:spacing w:line="360" w:lineRule="auto"/>
        <w:ind w:left="284" w:hanging="284"/>
        <w:rPr>
          <w:szCs w:val="24"/>
        </w:rPr>
      </w:pPr>
      <w:r w:rsidRPr="00825A67">
        <w:rPr>
          <w:szCs w:val="24"/>
        </w:rPr>
        <w:t xml:space="preserve">Par izsoles dalībnieku var kļūt jebkura fiziska vai juridiska persona, kura līdz reģistrācijas brīdim ir iemaksājusi šo noteikumu 2.4.punktā noteikto nodrošinājumu, izsoles </w:t>
      </w:r>
      <w:r w:rsidRPr="00825A67">
        <w:rPr>
          <w:szCs w:val="24"/>
        </w:rPr>
        <w:lastRenderedPageBreak/>
        <w:t>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FE752DD" w14:textId="06EA79F0" w:rsidR="00662115" w:rsidRPr="00825A67" w:rsidRDefault="00662115" w:rsidP="00825A67">
      <w:pPr>
        <w:pStyle w:val="Sarakstarindkopa"/>
        <w:numPr>
          <w:ilvl w:val="1"/>
          <w:numId w:val="2"/>
        </w:numPr>
        <w:tabs>
          <w:tab w:val="num" w:pos="1777"/>
        </w:tabs>
        <w:spacing w:line="360" w:lineRule="auto"/>
        <w:ind w:left="284" w:hanging="284"/>
        <w:rPr>
          <w:szCs w:val="24"/>
        </w:rPr>
      </w:pPr>
      <w:r w:rsidRPr="00825A67">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862D8FA" w14:textId="77777777" w:rsidR="00662115" w:rsidRPr="00662115" w:rsidRDefault="00662115" w:rsidP="00825A67">
      <w:pPr>
        <w:numPr>
          <w:ilvl w:val="1"/>
          <w:numId w:val="2"/>
        </w:numPr>
        <w:tabs>
          <w:tab w:val="num" w:pos="567"/>
        </w:tabs>
        <w:spacing w:line="360" w:lineRule="auto"/>
        <w:ind w:left="284" w:hanging="284"/>
        <w:jc w:val="both"/>
        <w:rPr>
          <w:szCs w:val="24"/>
          <w:u w:val="none"/>
        </w:rPr>
      </w:pPr>
      <w:r w:rsidRPr="00662115">
        <w:rPr>
          <w:szCs w:val="24"/>
          <w:u w:val="none"/>
          <w:lang w:eastAsia="lv-LV"/>
        </w:rPr>
        <w:t>Izsoles komisijas locekļi nevar būt Objekta pircēji, kā arī nevar pirkt Objektu citu personu uzdevumā.</w:t>
      </w:r>
    </w:p>
    <w:p w14:paraId="132ACFDB" w14:textId="77777777" w:rsidR="00662115" w:rsidRPr="00662115" w:rsidRDefault="00662115" w:rsidP="00662115">
      <w:pPr>
        <w:tabs>
          <w:tab w:val="num" w:pos="1777"/>
        </w:tabs>
        <w:ind w:left="567"/>
        <w:jc w:val="both"/>
        <w:rPr>
          <w:szCs w:val="24"/>
          <w:u w:val="none"/>
        </w:rPr>
      </w:pPr>
    </w:p>
    <w:p w14:paraId="6C74C0A6" w14:textId="77777777" w:rsidR="00662115" w:rsidRPr="00662115" w:rsidRDefault="00662115" w:rsidP="00825A67">
      <w:pPr>
        <w:numPr>
          <w:ilvl w:val="0"/>
          <w:numId w:val="2"/>
        </w:numPr>
        <w:tabs>
          <w:tab w:val="num" w:pos="1777"/>
        </w:tabs>
        <w:ind w:left="0" w:firstLine="0"/>
        <w:jc w:val="center"/>
        <w:rPr>
          <w:bCs/>
          <w:szCs w:val="24"/>
          <w:u w:val="none"/>
          <w:lang w:eastAsia="lv-LV"/>
        </w:rPr>
      </w:pPr>
      <w:r w:rsidRPr="00662115">
        <w:rPr>
          <w:b/>
          <w:bCs/>
          <w:szCs w:val="24"/>
          <w:u w:val="none"/>
          <w:lang w:eastAsia="lv-LV"/>
        </w:rPr>
        <w:t>Izsoles pretendentu reģistrācija Izsoļu dalībnieku sarakstā</w:t>
      </w:r>
    </w:p>
    <w:p w14:paraId="560F9411" w14:textId="77777777" w:rsidR="00662115" w:rsidRPr="00662115" w:rsidRDefault="00662115" w:rsidP="00662115">
      <w:pPr>
        <w:rPr>
          <w:bCs/>
          <w:szCs w:val="24"/>
          <w:u w:val="none"/>
          <w:lang w:eastAsia="lv-LV"/>
        </w:rPr>
      </w:pPr>
    </w:p>
    <w:p w14:paraId="2EB04271" w14:textId="77777777" w:rsidR="00662115" w:rsidRPr="00662115" w:rsidRDefault="00662115" w:rsidP="00825A67">
      <w:pPr>
        <w:numPr>
          <w:ilvl w:val="1"/>
          <w:numId w:val="2"/>
        </w:numPr>
        <w:tabs>
          <w:tab w:val="num" w:pos="567"/>
        </w:tabs>
        <w:spacing w:after="200" w:line="360" w:lineRule="auto"/>
        <w:ind w:left="567" w:hanging="567"/>
        <w:contextualSpacing/>
        <w:jc w:val="both"/>
        <w:rPr>
          <w:bCs/>
          <w:szCs w:val="24"/>
          <w:u w:val="none"/>
          <w:lang w:eastAsia="lv-LV"/>
        </w:rPr>
      </w:pPr>
      <w:r w:rsidRPr="00662115">
        <w:rPr>
          <w:szCs w:val="24"/>
          <w:u w:val="none"/>
          <w:lang w:eastAsia="lv-LV"/>
        </w:rPr>
        <w:t>Izsoles komisija, saņemot pieteikumu par piedalīšanos izsolē, sastāda izsoles dalībnieku sarakstu, kurā fiksē izsoles pretendentus pieteikumu iesniegšanas secībā.</w:t>
      </w:r>
    </w:p>
    <w:p w14:paraId="3AF1C2F7" w14:textId="77777777" w:rsidR="00662115" w:rsidRPr="00662115" w:rsidRDefault="00662115" w:rsidP="00825A67">
      <w:pPr>
        <w:numPr>
          <w:ilvl w:val="1"/>
          <w:numId w:val="2"/>
        </w:numPr>
        <w:spacing w:line="360" w:lineRule="auto"/>
        <w:contextualSpacing/>
        <w:jc w:val="both"/>
        <w:rPr>
          <w:bCs/>
          <w:szCs w:val="24"/>
          <w:u w:val="none"/>
          <w:lang w:eastAsia="lv-LV"/>
        </w:rPr>
      </w:pPr>
      <w:r w:rsidRPr="00662115">
        <w:rPr>
          <w:szCs w:val="24"/>
          <w:u w:val="none"/>
          <w:lang w:eastAsia="lv-LV"/>
        </w:rPr>
        <w:t xml:space="preserve">Pieteikums iesniedzams Gulbenes novada pašvaldībā līdz </w:t>
      </w:r>
      <w:r w:rsidRPr="00662115">
        <w:rPr>
          <w:b/>
          <w:bCs/>
          <w:szCs w:val="24"/>
          <w:u w:val="none"/>
          <w:lang w:eastAsia="lv-LV"/>
        </w:rPr>
        <w:t>2025.gada 30.septembrim plkst.15.00:</w:t>
      </w:r>
    </w:p>
    <w:p w14:paraId="67D1565E" w14:textId="77777777" w:rsidR="00662115" w:rsidRPr="00662115" w:rsidRDefault="00662115" w:rsidP="00825A67">
      <w:pPr>
        <w:numPr>
          <w:ilvl w:val="2"/>
          <w:numId w:val="2"/>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nododot personīgi Gulbenes novada valsts un pašvaldības vienotajā klientu apkalpošanas centrā </w:t>
      </w:r>
      <w:r w:rsidRPr="00662115">
        <w:rPr>
          <w:rFonts w:eastAsia="Calibri"/>
          <w:szCs w:val="24"/>
          <w:u w:val="none"/>
          <w:lang w:eastAsia="lv-LV"/>
        </w:rPr>
        <w:t>Ābeļu ielā 2, Gulbenē, Gulbenes novadā (pirmdienās, otrdienās, trešdienās, ceturtdienās no plkst. 8:00 līdz 17:00, piektdienās no plkst. 8:00 līdz 16:00);</w:t>
      </w:r>
    </w:p>
    <w:p w14:paraId="64EB4FC7" w14:textId="77777777" w:rsidR="00662115" w:rsidRPr="00662115" w:rsidRDefault="00662115" w:rsidP="00825A67">
      <w:pPr>
        <w:numPr>
          <w:ilvl w:val="2"/>
          <w:numId w:val="2"/>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32607A42" w14:textId="77777777" w:rsidR="00662115" w:rsidRPr="00662115" w:rsidRDefault="00662115" w:rsidP="00825A67">
      <w:pPr>
        <w:numPr>
          <w:ilvl w:val="2"/>
          <w:numId w:val="2"/>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elektroniski </w:t>
      </w:r>
      <w:r w:rsidRPr="00662115">
        <w:rPr>
          <w:bCs/>
          <w:szCs w:val="24"/>
          <w:u w:val="none"/>
          <w:lang w:eastAsia="lv-LV"/>
        </w:rPr>
        <w:t>(pieteikums, kas parakstīts ar drošu elektronisko parakstu)</w:t>
      </w:r>
      <w:r w:rsidRPr="00662115">
        <w:rPr>
          <w:szCs w:val="24"/>
          <w:u w:val="none"/>
          <w:lang w:eastAsia="lv-LV"/>
        </w:rPr>
        <w:t xml:space="preserve"> uz e-pasta adresi: </w:t>
      </w:r>
      <w:hyperlink r:id="rId44">
        <w:r w:rsidRPr="00662115">
          <w:rPr>
            <w:szCs w:val="24"/>
            <w:lang w:eastAsia="lv-LV"/>
          </w:rPr>
          <w:t>dome@gulbene.lv</w:t>
        </w:r>
      </w:hyperlink>
      <w:r w:rsidRPr="00662115">
        <w:rPr>
          <w:szCs w:val="24"/>
          <w:u w:val="none"/>
          <w:lang w:eastAsia="lv-LV"/>
        </w:rPr>
        <w:t>.</w:t>
      </w:r>
    </w:p>
    <w:p w14:paraId="3A3EFE35" w14:textId="77777777" w:rsidR="00662115" w:rsidRPr="00662115" w:rsidRDefault="00662115" w:rsidP="00825A67">
      <w:pPr>
        <w:numPr>
          <w:ilvl w:val="1"/>
          <w:numId w:val="2"/>
        </w:numPr>
        <w:tabs>
          <w:tab w:val="num" w:pos="567"/>
        </w:tabs>
        <w:spacing w:line="360" w:lineRule="auto"/>
        <w:ind w:left="567" w:hanging="567"/>
        <w:contextualSpacing/>
        <w:rPr>
          <w:bCs/>
          <w:szCs w:val="24"/>
          <w:u w:val="none"/>
          <w:lang w:eastAsia="lv-LV"/>
        </w:rPr>
      </w:pPr>
      <w:r w:rsidRPr="00662115">
        <w:rPr>
          <w:bCs/>
          <w:szCs w:val="24"/>
          <w:u w:val="none"/>
          <w:lang w:eastAsia="lv-LV"/>
        </w:rPr>
        <w:t>L</w:t>
      </w:r>
      <w:r w:rsidRPr="00662115">
        <w:rPr>
          <w:szCs w:val="24"/>
          <w:u w:val="none"/>
          <w:lang w:eastAsia="lv-LV"/>
        </w:rPr>
        <w:t>ai reģistrētos par izsoles dalībnieku izsoles noteikumos noteiktajā termiņā</w:t>
      </w:r>
      <w:r w:rsidRPr="00662115">
        <w:rPr>
          <w:bCs/>
          <w:szCs w:val="24"/>
          <w:u w:val="none"/>
          <w:lang w:eastAsia="lv-LV"/>
        </w:rPr>
        <w:t xml:space="preserve"> jāiesniedz:</w:t>
      </w:r>
    </w:p>
    <w:p w14:paraId="1DAB14FE" w14:textId="77777777" w:rsidR="00662115" w:rsidRPr="00662115" w:rsidRDefault="00662115" w:rsidP="00825A67">
      <w:pPr>
        <w:numPr>
          <w:ilvl w:val="2"/>
          <w:numId w:val="2"/>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Fiziskai personai:</w:t>
      </w:r>
    </w:p>
    <w:p w14:paraId="475110AA" w14:textId="77777777" w:rsidR="00662115" w:rsidRPr="00662115" w:rsidRDefault="00662115" w:rsidP="00825A67">
      <w:pPr>
        <w:numPr>
          <w:ilvl w:val="3"/>
          <w:numId w:val="2"/>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BF93309" w14:textId="77777777" w:rsidR="00662115" w:rsidRPr="00662115" w:rsidRDefault="00662115" w:rsidP="00825A67">
      <w:pPr>
        <w:numPr>
          <w:ilvl w:val="3"/>
          <w:numId w:val="2"/>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lastRenderedPageBreak/>
        <w:t>notariāli apliecināta pilnvara, ar ko dots pilnvarojums iesniegt pieteikumu dalībai izsolē un pārstāvībai izsolē (ja fizisko personu izsolē pārstāv cita fiziska persona);</w:t>
      </w:r>
    </w:p>
    <w:p w14:paraId="72279B9C" w14:textId="77777777" w:rsidR="00662115" w:rsidRPr="00662115" w:rsidRDefault="00662115" w:rsidP="00825A67">
      <w:pPr>
        <w:numPr>
          <w:ilvl w:val="3"/>
          <w:numId w:val="2"/>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maksājuma uzdevums par nodrošinājuma naudas samaksu.</w:t>
      </w:r>
    </w:p>
    <w:p w14:paraId="7489AA7A" w14:textId="77777777" w:rsidR="00662115" w:rsidRPr="00662115" w:rsidRDefault="00662115" w:rsidP="00662115">
      <w:pPr>
        <w:autoSpaceDE w:val="0"/>
        <w:autoSpaceDN w:val="0"/>
        <w:adjustRightInd w:val="0"/>
        <w:spacing w:line="360" w:lineRule="auto"/>
        <w:ind w:left="567"/>
        <w:jc w:val="both"/>
        <w:rPr>
          <w:szCs w:val="24"/>
          <w:u w:val="none"/>
          <w:lang w:eastAsia="lv-LV"/>
        </w:rPr>
      </w:pPr>
      <w:r w:rsidRPr="0066211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05DFF6E" w14:textId="77777777" w:rsidR="00662115" w:rsidRPr="00662115" w:rsidRDefault="00662115" w:rsidP="00825A67">
      <w:pPr>
        <w:numPr>
          <w:ilvl w:val="2"/>
          <w:numId w:val="2"/>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juridiskai personai: </w:t>
      </w:r>
    </w:p>
    <w:p w14:paraId="111D1B92" w14:textId="77777777" w:rsidR="00662115" w:rsidRPr="00662115" w:rsidRDefault="00662115" w:rsidP="00825A67">
      <w:pPr>
        <w:numPr>
          <w:ilvl w:val="3"/>
          <w:numId w:val="2"/>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4B76624" w14:textId="77777777" w:rsidR="00662115" w:rsidRPr="00662115" w:rsidRDefault="00662115" w:rsidP="00825A67">
      <w:pPr>
        <w:numPr>
          <w:ilvl w:val="3"/>
          <w:numId w:val="2"/>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pilnvaru pārstāvēt juridisko personu izsolē un ja nepieciešams noslēgt pirkuma pārdevuma līgumu (ja juridisku personu pārstāv pilnvarotais pārstāvis);</w:t>
      </w:r>
    </w:p>
    <w:p w14:paraId="2AD62C1A" w14:textId="77777777" w:rsidR="00662115" w:rsidRPr="00662115" w:rsidRDefault="00662115" w:rsidP="00825A67">
      <w:pPr>
        <w:numPr>
          <w:ilvl w:val="3"/>
          <w:numId w:val="2"/>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maksājuma uzdevums par nodrošinājuma naudas samaksu.</w:t>
      </w:r>
    </w:p>
    <w:p w14:paraId="75669DAF" w14:textId="77777777" w:rsidR="00662115" w:rsidRPr="00662115" w:rsidRDefault="00662115" w:rsidP="00662115">
      <w:pPr>
        <w:autoSpaceDE w:val="0"/>
        <w:autoSpaceDN w:val="0"/>
        <w:adjustRightInd w:val="0"/>
        <w:spacing w:line="360" w:lineRule="auto"/>
        <w:ind w:left="567"/>
        <w:jc w:val="both"/>
        <w:rPr>
          <w:szCs w:val="24"/>
          <w:u w:val="none"/>
          <w:lang w:eastAsia="lv-LV"/>
        </w:rPr>
      </w:pPr>
      <w:r w:rsidRPr="00662115">
        <w:rPr>
          <w:szCs w:val="24"/>
          <w:u w:val="none"/>
          <w:lang w:eastAsia="lv-LV"/>
        </w:rPr>
        <w:t>Pirms pretendenta reģistrēšanas izsoles dalībnieku sarakstā Izsoles komisija attiecībā uz juridisku personu pārbaudīs informāciju:</w:t>
      </w:r>
    </w:p>
    <w:p w14:paraId="7CBC4446" w14:textId="77777777" w:rsidR="00662115" w:rsidRPr="00662115" w:rsidRDefault="00662115" w:rsidP="00662115">
      <w:pPr>
        <w:numPr>
          <w:ilvl w:val="0"/>
          <w:numId w:val="4"/>
        </w:numPr>
        <w:autoSpaceDE w:val="0"/>
        <w:autoSpaceDN w:val="0"/>
        <w:adjustRightInd w:val="0"/>
        <w:spacing w:line="360" w:lineRule="auto"/>
        <w:ind w:left="993" w:hanging="426"/>
        <w:contextualSpacing/>
        <w:jc w:val="both"/>
        <w:rPr>
          <w:szCs w:val="24"/>
          <w:u w:val="none"/>
          <w:lang w:eastAsia="lv-LV"/>
        </w:rPr>
      </w:pPr>
      <w:r w:rsidRPr="0066211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D941B74" w14:textId="77777777" w:rsidR="00662115" w:rsidRPr="00662115" w:rsidRDefault="00662115" w:rsidP="00662115">
      <w:pPr>
        <w:numPr>
          <w:ilvl w:val="0"/>
          <w:numId w:val="4"/>
        </w:numPr>
        <w:autoSpaceDE w:val="0"/>
        <w:autoSpaceDN w:val="0"/>
        <w:adjustRightInd w:val="0"/>
        <w:spacing w:line="360" w:lineRule="auto"/>
        <w:ind w:left="993" w:hanging="426"/>
        <w:contextualSpacing/>
        <w:jc w:val="both"/>
        <w:rPr>
          <w:szCs w:val="24"/>
          <w:u w:val="none"/>
          <w:lang w:eastAsia="lv-LV"/>
        </w:rPr>
      </w:pPr>
      <w:r w:rsidRPr="0066211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5EE0BE2"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pretendents netiek reģistrēts izsoles dalībnieku sarakstā, ja:</w:t>
      </w:r>
    </w:p>
    <w:p w14:paraId="684A8F4D" w14:textId="77777777" w:rsidR="00662115" w:rsidRPr="00662115" w:rsidRDefault="00662115" w:rsidP="00825A67">
      <w:pPr>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nav vēl iestājies vai ir jau beidzies pretendentu reģistrācijas termiņš;</w:t>
      </w:r>
    </w:p>
    <w:p w14:paraId="0F6871A4" w14:textId="77777777" w:rsidR="00662115" w:rsidRPr="00662115" w:rsidRDefault="00662115" w:rsidP="00825A67">
      <w:pPr>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nav iesniegti šo noteikumu 4.3.1.punktā vai 4.3.2.punktā norādītie dokumenti;</w:t>
      </w:r>
    </w:p>
    <w:p w14:paraId="34DC4CF0" w14:textId="77777777" w:rsidR="00662115" w:rsidRPr="00662115" w:rsidRDefault="00662115" w:rsidP="00825A67">
      <w:pPr>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iesniegtajos dokumentos norādītas nepatiesas ziņas;</w:t>
      </w:r>
    </w:p>
    <w:p w14:paraId="02805B0C" w14:textId="77777777" w:rsidR="00662115" w:rsidRPr="00662115" w:rsidRDefault="00662115" w:rsidP="00825A67">
      <w:pPr>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konstatēts, ka pretendentam ir izsoles noteikumu 3.1.punktā minētās parādsaistības;</w:t>
      </w:r>
    </w:p>
    <w:p w14:paraId="11319642" w14:textId="77777777" w:rsidR="00662115" w:rsidRPr="00662115" w:rsidRDefault="00662115" w:rsidP="00825A67">
      <w:pPr>
        <w:numPr>
          <w:ilvl w:val="2"/>
          <w:numId w:val="2"/>
        </w:numPr>
        <w:tabs>
          <w:tab w:val="left" w:pos="993"/>
        </w:tabs>
        <w:autoSpaceDE w:val="0"/>
        <w:autoSpaceDN w:val="0"/>
        <w:adjustRightInd w:val="0"/>
        <w:spacing w:line="360" w:lineRule="auto"/>
        <w:ind w:left="1276" w:hanging="709"/>
        <w:jc w:val="both"/>
        <w:rPr>
          <w:szCs w:val="24"/>
          <w:u w:val="none"/>
          <w:lang w:eastAsia="lv-LV"/>
        </w:rPr>
      </w:pPr>
      <w:r w:rsidRPr="00662115">
        <w:rPr>
          <w:szCs w:val="24"/>
          <w:u w:val="none"/>
          <w:lang w:eastAsia="lv-LV"/>
        </w:rPr>
        <w:t>Gulbenes novada pašvaldības norādītajā bankas kontā nav saņemta nodrošinājuma nauda.</w:t>
      </w:r>
    </w:p>
    <w:p w14:paraId="365E0C9D"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rFonts w:cs="Arial"/>
          <w:szCs w:val="24"/>
          <w:u w:val="none"/>
          <w:lang w:eastAsia="lv-LV"/>
        </w:rPr>
        <w:lastRenderedPageBreak/>
        <w:t>Ziņas par saņemtajiem pieteikumiem un izsoles dalībnieku sarakstā reģistrētajiem izsoles dalībniekiem neizpauž līdz izsoles sākumam.</w:t>
      </w:r>
    </w:p>
    <w:p w14:paraId="5116BB13" w14:textId="77777777" w:rsidR="00662115" w:rsidRPr="00662115" w:rsidRDefault="00662115" w:rsidP="00662115">
      <w:pPr>
        <w:autoSpaceDE w:val="0"/>
        <w:autoSpaceDN w:val="0"/>
        <w:adjustRightInd w:val="0"/>
        <w:ind w:left="709"/>
        <w:jc w:val="both"/>
        <w:rPr>
          <w:szCs w:val="24"/>
          <w:u w:val="none"/>
          <w:lang w:eastAsia="lv-LV"/>
        </w:rPr>
      </w:pPr>
    </w:p>
    <w:p w14:paraId="7013B226" w14:textId="77777777" w:rsidR="00662115" w:rsidRPr="00662115" w:rsidRDefault="00662115" w:rsidP="00825A67">
      <w:pPr>
        <w:numPr>
          <w:ilvl w:val="0"/>
          <w:numId w:val="2"/>
        </w:numPr>
        <w:tabs>
          <w:tab w:val="num" w:pos="1777"/>
        </w:tabs>
        <w:ind w:left="0" w:firstLine="0"/>
        <w:jc w:val="center"/>
        <w:rPr>
          <w:b/>
          <w:szCs w:val="24"/>
          <w:u w:val="none"/>
          <w:lang w:eastAsia="lv-LV"/>
        </w:rPr>
      </w:pPr>
      <w:r w:rsidRPr="00662115">
        <w:rPr>
          <w:b/>
          <w:szCs w:val="24"/>
          <w:u w:val="none"/>
          <w:lang w:eastAsia="lv-LV"/>
        </w:rPr>
        <w:t>Izsoles norise</w:t>
      </w:r>
    </w:p>
    <w:p w14:paraId="3EA64B60" w14:textId="77777777" w:rsidR="00662115" w:rsidRPr="00662115" w:rsidRDefault="00662115" w:rsidP="00662115">
      <w:pPr>
        <w:tabs>
          <w:tab w:val="left" w:pos="567"/>
        </w:tabs>
        <w:ind w:left="709" w:hanging="709"/>
        <w:rPr>
          <w:b/>
          <w:szCs w:val="24"/>
          <w:u w:val="none"/>
          <w:lang w:eastAsia="lv-LV"/>
        </w:rPr>
      </w:pPr>
    </w:p>
    <w:p w14:paraId="0CA66730"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notiks </w:t>
      </w:r>
      <w:r w:rsidRPr="00662115">
        <w:rPr>
          <w:b/>
          <w:szCs w:val="24"/>
          <w:u w:val="none"/>
          <w:lang w:eastAsia="lv-LV"/>
        </w:rPr>
        <w:t xml:space="preserve">2025.gada 2.oktobrī plkst.11:00 </w:t>
      </w:r>
      <w:r w:rsidRPr="00662115">
        <w:rPr>
          <w:szCs w:val="24"/>
          <w:u w:val="none"/>
          <w:lang w:eastAsia="lv-LV"/>
        </w:rPr>
        <w:t xml:space="preserve">Gulbenes novada Centrālās pārvaldes ēkā, Ābeļu ielā 2, Gulbenē, Gulbenes novadā, 2.stāva zālē. </w:t>
      </w:r>
    </w:p>
    <w:p w14:paraId="66D15096"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70D7485"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A3BC69E"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23F6CFF"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sākšanas izsoles dalībnieki paraksta izsoles noteikumus, tādējādi apliecinot, ka pilnībā ar tiem ir iepazinušies un piekrīt tiem. </w:t>
      </w:r>
    </w:p>
    <w:p w14:paraId="6645450E"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vadītājs atklāj izsoli, raksturo izsolāmo mantu, paziņo izsoles sākumcenu, izsoles soli un informē par solīšanas kārtību. </w:t>
      </w:r>
    </w:p>
    <w:p w14:paraId="0A7722CD" w14:textId="77777777" w:rsidR="00662115" w:rsidRPr="00662115" w:rsidRDefault="00662115" w:rsidP="00825A67">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77EB77D" w14:textId="77777777" w:rsidR="00662115" w:rsidRPr="00662115" w:rsidRDefault="00662115" w:rsidP="00825A67">
      <w:pPr>
        <w:widowControl w:val="0"/>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35205E8" w14:textId="77777777" w:rsidR="00662115" w:rsidRPr="00662115" w:rsidRDefault="00662115" w:rsidP="00825A67">
      <w:pPr>
        <w:widowControl w:val="0"/>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CB98AC5" w14:textId="77777777" w:rsidR="00662115" w:rsidRPr="00662115" w:rsidRDefault="00662115" w:rsidP="00825A67">
      <w:pPr>
        <w:widowControl w:val="0"/>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kāds izsoles dalībnieks atsakās no turpmākās solīšanas, viņa pēdējā solītā cena tiek apstiprināta ar izsoles dalībnieka parakstu izsoles dalībnieku sarakstā. Šajā gadījumā izsoles </w:t>
      </w:r>
      <w:r w:rsidRPr="00662115">
        <w:rPr>
          <w:szCs w:val="24"/>
          <w:u w:val="none"/>
          <w:lang w:eastAsia="lv-LV"/>
        </w:rPr>
        <w:lastRenderedPageBreak/>
        <w:t>dalībniekam tiek atmaksāta iemaksātā nodrošinājuma nauda.</w:t>
      </w:r>
    </w:p>
    <w:p w14:paraId="650D7A36"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ar augšupejošu soli turpinās, līdz kāds no tās dalībniekiem nosola visaugstāko cenu. Šajā gadījumā izsole tiek izsludināta par pabeigtu. </w:t>
      </w:r>
    </w:p>
    <w:p w14:paraId="511650DE"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0293A06" w14:textId="77777777" w:rsidR="00662115" w:rsidRPr="00662115" w:rsidRDefault="00662115" w:rsidP="00662115">
      <w:pPr>
        <w:autoSpaceDE w:val="0"/>
        <w:autoSpaceDN w:val="0"/>
        <w:adjustRightInd w:val="0"/>
        <w:ind w:left="567"/>
        <w:jc w:val="both"/>
        <w:rPr>
          <w:szCs w:val="24"/>
          <w:u w:val="none"/>
          <w:lang w:eastAsia="lv-LV"/>
        </w:rPr>
      </w:pPr>
    </w:p>
    <w:p w14:paraId="28A3EF2B" w14:textId="77777777" w:rsidR="00662115" w:rsidRPr="00662115" w:rsidRDefault="00662115" w:rsidP="00825A67">
      <w:pPr>
        <w:numPr>
          <w:ilvl w:val="0"/>
          <w:numId w:val="2"/>
        </w:numPr>
        <w:tabs>
          <w:tab w:val="num" w:pos="567"/>
          <w:tab w:val="num" w:pos="1777"/>
        </w:tabs>
        <w:autoSpaceDE w:val="0"/>
        <w:autoSpaceDN w:val="0"/>
        <w:adjustRightInd w:val="0"/>
        <w:ind w:left="0" w:firstLine="0"/>
        <w:jc w:val="center"/>
        <w:rPr>
          <w:b/>
          <w:szCs w:val="24"/>
          <w:u w:val="none"/>
          <w:lang w:eastAsia="lv-LV"/>
        </w:rPr>
      </w:pPr>
      <w:r w:rsidRPr="00662115">
        <w:rPr>
          <w:b/>
          <w:szCs w:val="24"/>
          <w:u w:val="none"/>
          <w:lang w:eastAsia="lv-LV"/>
        </w:rPr>
        <w:t>Izsoles rezultātu apstiprināšana un pirkuma līguma noslēgšana</w:t>
      </w:r>
    </w:p>
    <w:p w14:paraId="341B092E" w14:textId="77777777" w:rsidR="00662115" w:rsidRPr="00662115" w:rsidRDefault="00662115" w:rsidP="00662115">
      <w:pPr>
        <w:rPr>
          <w:b/>
          <w:szCs w:val="24"/>
          <w:u w:val="none"/>
          <w:lang w:eastAsia="lv-LV"/>
        </w:rPr>
      </w:pPr>
    </w:p>
    <w:p w14:paraId="0C3C0B45"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komisija apstiprina izsoles protokolu septiņu dienu laikā pēc izsoles. </w:t>
      </w:r>
    </w:p>
    <w:p w14:paraId="76891C92"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Raiņa iela 44 - 17, Gulbenē, Gulbenes novadā, pirkuma maksa”.</w:t>
      </w:r>
    </w:p>
    <w:p w14:paraId="051A0A53"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30ABA3D"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9796D1"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B81B5E8"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noteikumu 6.5.punktā noteiktais izsoles dalībnieks no īpašuma pirkuma atsakās vai norādītajā termiņā nenorēķinās par pirkumu, izsole tiek uzskatīta par nenotikušu. </w:t>
      </w:r>
    </w:p>
    <w:p w14:paraId="5A2C40EC" w14:textId="77777777" w:rsidR="00662115" w:rsidRPr="00662115" w:rsidRDefault="00662115" w:rsidP="00825A67">
      <w:pPr>
        <w:widowControl w:val="0"/>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pašvaldības dome izsoles rezultātus apstiprina ne vēlāk kā trīsdesmit dienu laikā pēc 6.2. vai 6.5.punktā paredzēto maksājumu nokārtošanas.</w:t>
      </w:r>
    </w:p>
    <w:p w14:paraId="6EC38E0D" w14:textId="77777777" w:rsidR="00662115" w:rsidRPr="00662115" w:rsidRDefault="00662115" w:rsidP="00825A67">
      <w:pPr>
        <w:widowControl w:val="0"/>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 trīsdesmit dienu laikā pēc izsoles rezultātu apstiprināšanas noslēdz ar izsoles uzvarētāju pirkuma līgumu.</w:t>
      </w:r>
    </w:p>
    <w:p w14:paraId="5F2D6D46"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Pēc pirkuma </w:t>
      </w:r>
      <w:smartTag w:uri="schemas-tilde-lv/tildestengine" w:element="veidnes">
        <w:smartTagPr>
          <w:attr w:name="baseform" w:val="līgum|s"/>
          <w:attr w:name="id" w:val="-1"/>
          <w:attr w:name="text" w:val="līguma"/>
        </w:smartTagPr>
        <w:r w:rsidRPr="00662115">
          <w:rPr>
            <w:szCs w:val="24"/>
            <w:u w:val="none"/>
            <w:lang w:eastAsia="lv-LV"/>
          </w:rPr>
          <w:t>līguma</w:t>
        </w:r>
      </w:smartTag>
      <w:r w:rsidRPr="00662115">
        <w:rPr>
          <w:szCs w:val="24"/>
          <w:u w:val="none"/>
          <w:lang w:eastAsia="lv-LV"/>
        </w:rPr>
        <w:t xml:space="preserve"> parakstīšanas visa dokumentācija, kas saistīta ar Gulbenes novada pašvaldības dzīvokļa īpašumu, tiek nodota ieguvējam, sastādot par to nodošanas – pieņemšanas aktu. </w:t>
      </w:r>
    </w:p>
    <w:p w14:paraId="6CC60DA3"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Nekustamā īpašuma </w:t>
      </w:r>
      <w:proofErr w:type="spellStart"/>
      <w:r w:rsidRPr="00662115">
        <w:rPr>
          <w:szCs w:val="24"/>
          <w:u w:val="none"/>
          <w:lang w:eastAsia="lv-LV"/>
        </w:rPr>
        <w:t>pārreģistrāciju</w:t>
      </w:r>
      <w:proofErr w:type="spellEnd"/>
      <w:r w:rsidRPr="00662115">
        <w:rPr>
          <w:szCs w:val="24"/>
          <w:u w:val="none"/>
          <w:lang w:eastAsia="lv-LV"/>
        </w:rPr>
        <w:t xml:space="preserve"> Zemesgrāmatā Pircējs izdara par saviem līdzekļiem.</w:t>
      </w:r>
    </w:p>
    <w:p w14:paraId="0506260C" w14:textId="77777777" w:rsidR="00662115" w:rsidRPr="00662115" w:rsidRDefault="00662115" w:rsidP="00662115">
      <w:pPr>
        <w:autoSpaceDE w:val="0"/>
        <w:autoSpaceDN w:val="0"/>
        <w:adjustRightInd w:val="0"/>
        <w:ind w:left="567"/>
        <w:jc w:val="both"/>
        <w:rPr>
          <w:sz w:val="22"/>
          <w:u w:val="none"/>
          <w:lang w:eastAsia="lv-LV"/>
        </w:rPr>
      </w:pPr>
    </w:p>
    <w:p w14:paraId="57EE4957" w14:textId="77777777" w:rsidR="00662115" w:rsidRPr="00662115" w:rsidRDefault="00662115" w:rsidP="00825A67">
      <w:pPr>
        <w:numPr>
          <w:ilvl w:val="0"/>
          <w:numId w:val="2"/>
        </w:numPr>
        <w:tabs>
          <w:tab w:val="num" w:pos="1777"/>
        </w:tabs>
        <w:ind w:left="284" w:hanging="284"/>
        <w:jc w:val="center"/>
        <w:rPr>
          <w:b/>
          <w:szCs w:val="24"/>
          <w:u w:val="none"/>
          <w:lang w:eastAsia="lv-LV"/>
        </w:rPr>
      </w:pPr>
      <w:r w:rsidRPr="00662115">
        <w:rPr>
          <w:b/>
          <w:szCs w:val="24"/>
          <w:u w:val="none"/>
          <w:lang w:eastAsia="lv-LV"/>
        </w:rPr>
        <w:t>Nenotikusi izsole</w:t>
      </w:r>
    </w:p>
    <w:p w14:paraId="6B80642C" w14:textId="77777777" w:rsidR="00662115" w:rsidRPr="00662115" w:rsidRDefault="00662115" w:rsidP="00662115">
      <w:pPr>
        <w:ind w:left="284"/>
        <w:rPr>
          <w:b/>
          <w:sz w:val="22"/>
          <w:u w:val="none"/>
          <w:lang w:eastAsia="lv-LV"/>
        </w:rPr>
      </w:pPr>
    </w:p>
    <w:p w14:paraId="378FD675" w14:textId="77777777" w:rsidR="00662115" w:rsidRPr="00662115" w:rsidRDefault="00662115" w:rsidP="00825A67">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Objekta izsole uzskatāma par nenotikušu: </w:t>
      </w:r>
    </w:p>
    <w:p w14:paraId="242324B1" w14:textId="77777777" w:rsidR="00662115" w:rsidRPr="00662115" w:rsidRDefault="00662115" w:rsidP="00825A67">
      <w:pPr>
        <w:numPr>
          <w:ilvl w:val="2"/>
          <w:numId w:val="2"/>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lastRenderedPageBreak/>
        <w:t xml:space="preserve">ja uz izsoli nav reģistrēts neviens izsoles dalībnieks; </w:t>
      </w:r>
    </w:p>
    <w:p w14:paraId="73435A23" w14:textId="77777777" w:rsidR="00662115" w:rsidRPr="00662115" w:rsidRDefault="00662115" w:rsidP="00825A67">
      <w:pPr>
        <w:numPr>
          <w:ilvl w:val="2"/>
          <w:numId w:val="2"/>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neviens izsoles dalībnieks nav pārsolījis izsoles sākumcenu; </w:t>
      </w:r>
    </w:p>
    <w:p w14:paraId="79E5E79F" w14:textId="77777777" w:rsidR="00662115" w:rsidRPr="00662115" w:rsidRDefault="00662115" w:rsidP="00825A67">
      <w:pPr>
        <w:numPr>
          <w:ilvl w:val="2"/>
          <w:numId w:val="2"/>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vienīgais izsoles dalībnieks, kurš nosolījis izsolāmo īpašumu, nav parakstījis izsolāmā īpašuma pirkuma līgumu; </w:t>
      </w:r>
    </w:p>
    <w:p w14:paraId="03F3C929" w14:textId="77777777" w:rsidR="00662115" w:rsidRPr="00662115" w:rsidRDefault="00662115" w:rsidP="00825A67">
      <w:pPr>
        <w:numPr>
          <w:ilvl w:val="2"/>
          <w:numId w:val="2"/>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neviens no izsoles dalībniekiem, kurš atzīts par nosolītāju, neveic pirkuma maksas samaksu šajos noteikumos norādītajā termiņā.</w:t>
      </w:r>
    </w:p>
    <w:p w14:paraId="3A78C9E4" w14:textId="77777777" w:rsidR="00662115" w:rsidRPr="00662115" w:rsidRDefault="00662115" w:rsidP="00662115">
      <w:pPr>
        <w:autoSpaceDE w:val="0"/>
        <w:autoSpaceDN w:val="0"/>
        <w:adjustRightInd w:val="0"/>
        <w:ind w:left="1276"/>
        <w:jc w:val="both"/>
        <w:rPr>
          <w:sz w:val="22"/>
          <w:u w:val="none"/>
          <w:lang w:eastAsia="lv-LV"/>
        </w:rPr>
      </w:pPr>
    </w:p>
    <w:p w14:paraId="46E5F8CF" w14:textId="77777777" w:rsidR="00662115" w:rsidRPr="00662115" w:rsidRDefault="00662115" w:rsidP="00825A67">
      <w:pPr>
        <w:numPr>
          <w:ilvl w:val="0"/>
          <w:numId w:val="2"/>
        </w:numPr>
        <w:tabs>
          <w:tab w:val="num" w:pos="1777"/>
        </w:tabs>
        <w:ind w:left="426" w:hanging="426"/>
        <w:jc w:val="center"/>
        <w:rPr>
          <w:b/>
          <w:szCs w:val="24"/>
          <w:u w:val="none"/>
          <w:lang w:eastAsia="lv-LV"/>
        </w:rPr>
      </w:pPr>
      <w:r w:rsidRPr="00662115">
        <w:rPr>
          <w:b/>
          <w:szCs w:val="24"/>
          <w:u w:val="none"/>
          <w:lang w:eastAsia="lv-LV"/>
        </w:rPr>
        <w:t>Izsoles rezultātu apstrīdēšana</w:t>
      </w:r>
    </w:p>
    <w:p w14:paraId="7F86F3E3" w14:textId="77777777" w:rsidR="00662115" w:rsidRPr="00662115" w:rsidRDefault="00662115" w:rsidP="00662115">
      <w:pPr>
        <w:ind w:left="426"/>
        <w:rPr>
          <w:b/>
          <w:sz w:val="22"/>
          <w:u w:val="none"/>
          <w:lang w:eastAsia="lv-LV"/>
        </w:rPr>
      </w:pPr>
    </w:p>
    <w:p w14:paraId="774751BC" w14:textId="77777777" w:rsidR="00662115" w:rsidRPr="00662115" w:rsidRDefault="00662115" w:rsidP="00825A67">
      <w:pPr>
        <w:numPr>
          <w:ilvl w:val="1"/>
          <w:numId w:val="2"/>
        </w:numPr>
        <w:tabs>
          <w:tab w:val="num" w:pos="567"/>
        </w:tabs>
        <w:spacing w:line="360" w:lineRule="auto"/>
        <w:ind w:left="567" w:hanging="567"/>
        <w:jc w:val="both"/>
        <w:rPr>
          <w:szCs w:val="24"/>
          <w:u w:val="none"/>
          <w:lang w:eastAsia="lv-LV"/>
        </w:rPr>
      </w:pPr>
      <w:r w:rsidRPr="00662115">
        <w:rPr>
          <w:szCs w:val="24"/>
          <w:u w:val="none"/>
          <w:lang w:eastAsia="lv-LV"/>
        </w:rPr>
        <w:t>Izsoles rezultātus var apstrīdēt Gulbenes novada pašvaldības domē 5 (piecu) darba dienu laikā no dienas, kad Izsoles komisija ir apstiprinājusi izsoles protokolu.</w:t>
      </w:r>
    </w:p>
    <w:p w14:paraId="06178652" w14:textId="77777777" w:rsidR="00662115" w:rsidRPr="00662115" w:rsidRDefault="00662115" w:rsidP="00662115">
      <w:pPr>
        <w:ind w:left="567"/>
        <w:jc w:val="both"/>
        <w:rPr>
          <w:sz w:val="22"/>
          <w:u w:val="none"/>
          <w:lang w:eastAsia="lv-LV"/>
        </w:rPr>
      </w:pPr>
    </w:p>
    <w:p w14:paraId="4F88B65B" w14:textId="77777777" w:rsidR="00662115" w:rsidRPr="00662115" w:rsidRDefault="00662115" w:rsidP="00825A67">
      <w:pPr>
        <w:numPr>
          <w:ilvl w:val="0"/>
          <w:numId w:val="2"/>
        </w:numPr>
        <w:tabs>
          <w:tab w:val="num" w:pos="1777"/>
        </w:tabs>
        <w:ind w:left="426" w:hanging="426"/>
        <w:jc w:val="center"/>
        <w:rPr>
          <w:b/>
          <w:bCs/>
          <w:szCs w:val="24"/>
          <w:u w:val="none"/>
        </w:rPr>
      </w:pPr>
      <w:r w:rsidRPr="00662115">
        <w:rPr>
          <w:b/>
          <w:bCs/>
          <w:szCs w:val="24"/>
          <w:u w:val="none"/>
        </w:rPr>
        <w:t>Citi noteikumi</w:t>
      </w:r>
    </w:p>
    <w:p w14:paraId="4AC88E3C" w14:textId="77777777" w:rsidR="00662115" w:rsidRPr="00662115" w:rsidRDefault="00662115" w:rsidP="00662115">
      <w:pPr>
        <w:ind w:left="1777"/>
        <w:rPr>
          <w:b/>
          <w:bCs/>
          <w:sz w:val="22"/>
          <w:u w:val="none"/>
        </w:rPr>
      </w:pPr>
    </w:p>
    <w:p w14:paraId="0B057116" w14:textId="77777777" w:rsidR="00662115" w:rsidRPr="00662115" w:rsidRDefault="00662115" w:rsidP="00825A67">
      <w:pPr>
        <w:numPr>
          <w:ilvl w:val="1"/>
          <w:numId w:val="2"/>
        </w:numPr>
        <w:tabs>
          <w:tab w:val="num" w:pos="567"/>
        </w:tabs>
        <w:spacing w:line="360" w:lineRule="auto"/>
        <w:ind w:left="567" w:hanging="567"/>
        <w:contextualSpacing/>
        <w:jc w:val="both"/>
        <w:rPr>
          <w:szCs w:val="24"/>
          <w:u w:val="none"/>
        </w:rPr>
      </w:pPr>
      <w:r w:rsidRPr="00662115">
        <w:rPr>
          <w:szCs w:val="24"/>
          <w:u w:val="none"/>
          <w:lang w:eastAsia="lv-LV"/>
        </w:rPr>
        <w:t>Starp izsoles dalībniekiem aizliegta vienošanās, kas varētu ietekmēt izsoles rezultātus un gaitu.</w:t>
      </w:r>
    </w:p>
    <w:p w14:paraId="6AD011EF" w14:textId="77777777" w:rsidR="00662115" w:rsidRPr="00662115" w:rsidRDefault="00662115" w:rsidP="00825A67">
      <w:pPr>
        <w:numPr>
          <w:ilvl w:val="1"/>
          <w:numId w:val="2"/>
        </w:numPr>
        <w:tabs>
          <w:tab w:val="num" w:pos="567"/>
        </w:tabs>
        <w:spacing w:line="360" w:lineRule="auto"/>
        <w:ind w:left="567" w:hanging="567"/>
        <w:contextualSpacing/>
        <w:jc w:val="both"/>
        <w:rPr>
          <w:szCs w:val="24"/>
          <w:u w:val="none"/>
          <w:lang w:eastAsia="lv-LV"/>
        </w:rPr>
      </w:pPr>
      <w:r w:rsidRPr="00662115">
        <w:rPr>
          <w:szCs w:val="24"/>
          <w:u w:val="none"/>
          <w:lang w:eastAsia="lv-LV"/>
        </w:rPr>
        <w:t>Izsoles pretendenti piekrīt, ka Izsoles komisija veic personas datu apstrādi, pārbaudot sniegto ziņu patiesumu.</w:t>
      </w:r>
    </w:p>
    <w:p w14:paraId="4B4CFFD3" w14:textId="77777777" w:rsidR="00662115" w:rsidRPr="00662115" w:rsidRDefault="00662115" w:rsidP="00825A67">
      <w:pPr>
        <w:numPr>
          <w:ilvl w:val="1"/>
          <w:numId w:val="2"/>
        </w:numPr>
        <w:tabs>
          <w:tab w:val="num" w:pos="567"/>
        </w:tabs>
        <w:spacing w:line="360" w:lineRule="auto"/>
        <w:ind w:left="567" w:hanging="567"/>
        <w:contextualSpacing/>
        <w:jc w:val="both"/>
        <w:rPr>
          <w:szCs w:val="24"/>
          <w:u w:val="none"/>
        </w:rPr>
      </w:pPr>
      <w:r w:rsidRPr="0066211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E4E8CE8" w14:textId="77777777" w:rsidR="00203C2F" w:rsidRDefault="00203C2F" w:rsidP="000C7638">
      <w:pPr>
        <w:rPr>
          <w:color w:val="000000" w:themeColor="text1"/>
          <w:szCs w:val="24"/>
          <w:u w:val="none"/>
        </w:rPr>
      </w:pPr>
    </w:p>
    <w:p w14:paraId="56808F79"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1D0D0414"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20, Gulbenē, Gulbenes novadā, otrās izsoles rīkošanu</w:t>
      </w:r>
    </w:p>
    <w:p w14:paraId="1762350E"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D9A1FFF"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53FB76D" w14:textId="77777777" w:rsidR="00591422" w:rsidRPr="00575A1B" w:rsidRDefault="00591422" w:rsidP="00591422">
      <w:pPr>
        <w:rPr>
          <w:rFonts w:eastAsia="Calibri"/>
          <w:szCs w:val="24"/>
          <w:u w:val="none"/>
        </w:rPr>
      </w:pPr>
      <w:r>
        <w:rPr>
          <w:rFonts w:eastAsia="Calibri"/>
          <w:szCs w:val="24"/>
          <w:u w:val="none"/>
        </w:rPr>
        <w:t>DEBATĒS PIEDALĀS: nav</w:t>
      </w:r>
    </w:p>
    <w:p w14:paraId="286CD8E5" w14:textId="77777777" w:rsidR="00591422" w:rsidRDefault="00591422" w:rsidP="00591422">
      <w:pPr>
        <w:rPr>
          <w:rFonts w:eastAsia="Calibri"/>
          <w:color w:val="FF0000"/>
          <w:szCs w:val="24"/>
          <w:u w:val="none"/>
        </w:rPr>
      </w:pPr>
    </w:p>
    <w:p w14:paraId="72C98C40" w14:textId="77777777" w:rsidR="00591422" w:rsidRDefault="00591422" w:rsidP="00591422">
      <w:pPr>
        <w:spacing w:line="360" w:lineRule="auto"/>
        <w:ind w:firstLine="567"/>
        <w:jc w:val="both"/>
        <w:rPr>
          <w:u w:val="none"/>
        </w:rPr>
      </w:pPr>
      <w:r>
        <w:rPr>
          <w:u w:val="none"/>
        </w:rPr>
        <w:t>Attīstības un tautsaimniecības komiteja atklāti balsojot:</w:t>
      </w:r>
    </w:p>
    <w:p w14:paraId="391662E5"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2ADCB78C"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B44F0A" w14:textId="77777777" w:rsidR="00662115" w:rsidRPr="00662115" w:rsidRDefault="00662115" w:rsidP="00662115">
      <w:pPr>
        <w:jc w:val="center"/>
        <w:rPr>
          <w:b/>
          <w:snapToGrid w:val="0"/>
          <w:szCs w:val="24"/>
          <w:u w:val="none"/>
        </w:rPr>
      </w:pPr>
      <w:r w:rsidRPr="00662115">
        <w:rPr>
          <w:b/>
          <w:snapToGrid w:val="0"/>
          <w:szCs w:val="24"/>
          <w:u w:val="none"/>
        </w:rPr>
        <w:t xml:space="preserve">Par </w:t>
      </w:r>
      <w:r w:rsidRPr="00662115">
        <w:rPr>
          <w:b/>
          <w:snapToGrid w:val="0"/>
          <w:szCs w:val="20"/>
          <w:u w:val="none"/>
        </w:rPr>
        <w:t xml:space="preserve">dzīvokļa īpašuma </w:t>
      </w:r>
      <w:r w:rsidRPr="00662115">
        <w:rPr>
          <w:b/>
          <w:bCs/>
          <w:noProof/>
          <w:snapToGrid w:val="0"/>
          <w:szCs w:val="20"/>
          <w:u w:val="none"/>
        </w:rPr>
        <w:t>Rīgas iela 56 – 20, Gulbenē, Gulbenes novadā,</w:t>
      </w:r>
    </w:p>
    <w:p w14:paraId="3F4902CE" w14:textId="77777777" w:rsidR="00662115" w:rsidRPr="00662115" w:rsidRDefault="00662115" w:rsidP="00662115">
      <w:pPr>
        <w:jc w:val="center"/>
        <w:rPr>
          <w:snapToGrid w:val="0"/>
          <w:szCs w:val="24"/>
          <w:u w:val="none"/>
        </w:rPr>
      </w:pPr>
      <w:r w:rsidRPr="00662115">
        <w:rPr>
          <w:b/>
          <w:snapToGrid w:val="0"/>
          <w:szCs w:val="20"/>
          <w:u w:val="none"/>
        </w:rPr>
        <w:t>otrās izsoles rīkošanu</w:t>
      </w:r>
    </w:p>
    <w:p w14:paraId="6EFD804F" w14:textId="77777777" w:rsidR="00662115" w:rsidRPr="00662115" w:rsidRDefault="00662115" w:rsidP="00662115">
      <w:pPr>
        <w:widowControl w:val="0"/>
        <w:spacing w:before="120" w:line="360" w:lineRule="auto"/>
        <w:ind w:firstLine="567"/>
        <w:jc w:val="both"/>
        <w:rPr>
          <w:szCs w:val="24"/>
          <w:u w:val="none"/>
          <w:lang w:eastAsia="lv-LV"/>
        </w:rPr>
      </w:pPr>
      <w:r w:rsidRPr="00662115">
        <w:rPr>
          <w:szCs w:val="24"/>
          <w:u w:val="none"/>
          <w:lang w:eastAsia="lv-LV"/>
        </w:rPr>
        <w:t xml:space="preserve">Gulbenes novada pašvaldības dome 2025.gada 26.jūnijā pieņēma lēmumu Nr. GND/2025/445 “Par dzīvokļa īpašuma Rīgas iela 56 - 20, Gulbenē, Gulbenes novadā, pirmās izsoles rīkošanu, noteikumu un sākumcenas apstiprināšanu” (protokols Nr. 14; 21.p.), ar kuru nolēma rīkot Gulbenes novada pašvaldības piederošā dzīvokļa īpašuma Rīgas iela 56 - 20, </w:t>
      </w:r>
      <w:r w:rsidRPr="00662115">
        <w:rPr>
          <w:szCs w:val="24"/>
          <w:u w:val="none"/>
          <w:lang w:eastAsia="lv-LV"/>
        </w:rPr>
        <w:lastRenderedPageBreak/>
        <w:t xml:space="preserve">Gulbenē, Gulbenes novadā, kadastra numurs 5001 900 2712, kas sastāv no divu istabu dzīvokļa ar platību 39,6 </w:t>
      </w:r>
      <w:proofErr w:type="spellStart"/>
      <w:r w:rsidRPr="00662115">
        <w:rPr>
          <w:szCs w:val="24"/>
          <w:u w:val="none"/>
          <w:lang w:eastAsia="lv-LV"/>
        </w:rPr>
        <w:t>kv.m</w:t>
      </w:r>
      <w:proofErr w:type="spellEnd"/>
      <w:r w:rsidRPr="00662115">
        <w:rPr>
          <w:szCs w:val="24"/>
          <w:u w:val="none"/>
          <w:lang w:eastAsia="lv-LV"/>
        </w:rPr>
        <w:t xml:space="preserve">. (telpu grupas kadastra apzīmējums 50010010084001020), un pie tās piederošām kopīpašuma 395/13278 domājamām daļām no dzīvojamā māja (būves kadastra apzīmējums 50010010084001), un 395/13278 domājamām daļām no zemes ar kadastra apzīmējumu 50010010084 (turpmāk – Dzīvokļa īpašums), pirmo izsoli, apstiprināt izsoles noteikumus un nosacīto cenu. Pirmās izsoles apstiprinātā nosacītā cena (izsoles sākumcena) 10500 EUR (desmit tūkstoši pieci simti </w:t>
      </w:r>
      <w:proofErr w:type="spellStart"/>
      <w:r w:rsidRPr="00662115">
        <w:rPr>
          <w:i/>
          <w:iCs/>
          <w:szCs w:val="24"/>
          <w:u w:val="none"/>
          <w:lang w:eastAsia="lv-LV"/>
        </w:rPr>
        <w:t>euro</w:t>
      </w:r>
      <w:proofErr w:type="spellEnd"/>
      <w:r w:rsidRPr="00662115">
        <w:rPr>
          <w:szCs w:val="24"/>
          <w:u w:val="none"/>
          <w:lang w:eastAsia="lv-LV"/>
        </w:rPr>
        <w:t>). Uz 2025.gada 14.augustā rīkoto izsoli (pirmā izsole) nepieteicās neviens pretendents.</w:t>
      </w:r>
    </w:p>
    <w:p w14:paraId="0E3050FC"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E9F97CE"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Gulbenes novada pašvaldības īpašuma novērtēšanas un izsoļu komisija izvērtējot situāciju, iesaka rīkot otro izsoli ar augšupejošu soli un noteikt otrās izsoles sākumcenu 8400 EUR (astoņi tūkstoši četri simti </w:t>
      </w:r>
      <w:proofErr w:type="spellStart"/>
      <w:r w:rsidRPr="00662115">
        <w:rPr>
          <w:i/>
          <w:szCs w:val="24"/>
          <w:u w:val="none"/>
          <w:lang w:eastAsia="lv-LV"/>
        </w:rPr>
        <w:t>euro</w:t>
      </w:r>
      <w:proofErr w:type="spellEnd"/>
      <w:r w:rsidRPr="00662115">
        <w:rPr>
          <w:szCs w:val="24"/>
          <w:u w:val="none"/>
          <w:lang w:eastAsia="lv-LV"/>
        </w:rPr>
        <w:t>).</w:t>
      </w:r>
    </w:p>
    <w:p w14:paraId="7B8FA5E1"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62115">
        <w:rPr>
          <w:rFonts w:ascii="Arial" w:hAnsi="Arial" w:cs="Arial"/>
          <w:sz w:val="22"/>
          <w:u w:val="none"/>
          <w:lang w:eastAsia="lv-LV"/>
        </w:rPr>
        <w:t xml:space="preserve"> </w:t>
      </w:r>
      <w:r w:rsidRPr="00662115">
        <w:rPr>
          <w:szCs w:val="24"/>
          <w:u w:val="none"/>
          <w:lang w:eastAsia="lv-LV"/>
        </w:rPr>
        <w:t xml:space="preserve">ka tikai domes kompetencē ir pieņemt lēmumus citos ārējos normatīvajos aktos paredzētajos gadījumos. </w:t>
      </w:r>
    </w:p>
    <w:p w14:paraId="50DBA63E" w14:textId="77777777" w:rsidR="00662115" w:rsidRPr="00662115" w:rsidRDefault="00662115" w:rsidP="00662115">
      <w:pPr>
        <w:widowControl w:val="0"/>
        <w:spacing w:line="360" w:lineRule="auto"/>
        <w:ind w:firstLine="567"/>
        <w:jc w:val="both"/>
        <w:rPr>
          <w:szCs w:val="24"/>
          <w:u w:val="none"/>
          <w:lang w:eastAsia="lv-LV"/>
        </w:rPr>
      </w:pPr>
      <w:r w:rsidRPr="0066211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62115">
        <w:rPr>
          <w:szCs w:val="24"/>
          <w:u w:val="none"/>
          <w:lang w:eastAsia="lv-LV"/>
        </w:rPr>
        <w:t>citstarp</w:t>
      </w:r>
      <w:proofErr w:type="spellEnd"/>
      <w:r w:rsidRPr="00662115">
        <w:rPr>
          <w:szCs w:val="24"/>
          <w:u w:val="none"/>
          <w:lang w:eastAsia="lv-LV"/>
        </w:rPr>
        <w:t xml:space="preserve"> nosaka, ka publisku personu mantas atsavināšanas pamatveids ir mantas pārdošana izsolē. </w:t>
      </w:r>
    </w:p>
    <w:p w14:paraId="15857BF5"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Šā likuma 15.pants nosaka, ka izsole var būt mutiska, rakstiska, jaukta (mutiska un rakstiska) vai elektroniska. Izsole var būt ar augšupejošu vai lejupejošu soli.</w:t>
      </w:r>
    </w:p>
    <w:p w14:paraId="3CF11AE7" w14:textId="77777777" w:rsidR="00662115" w:rsidRPr="00662115" w:rsidRDefault="00662115" w:rsidP="00662115">
      <w:pPr>
        <w:spacing w:line="360" w:lineRule="auto"/>
        <w:ind w:firstLine="567"/>
        <w:jc w:val="both"/>
        <w:rPr>
          <w:szCs w:val="24"/>
          <w:u w:val="none"/>
          <w:lang w:eastAsia="lv-LV"/>
        </w:rPr>
      </w:pPr>
      <w:r w:rsidRPr="00662115">
        <w:rPr>
          <w:szCs w:val="24"/>
          <w:u w:val="none"/>
          <w:lang w:eastAsia="lv-LV"/>
        </w:rPr>
        <w:t xml:space="preserve">Šā likuma 10.pants </w:t>
      </w:r>
      <w:proofErr w:type="spellStart"/>
      <w:r w:rsidRPr="00662115">
        <w:rPr>
          <w:szCs w:val="24"/>
          <w:u w:val="none"/>
          <w:lang w:eastAsia="lv-LV"/>
        </w:rPr>
        <w:t>citstarp</w:t>
      </w:r>
      <w:proofErr w:type="spellEnd"/>
      <w:r w:rsidRPr="0066211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8A1F2E7" w14:textId="77777777" w:rsidR="00662115" w:rsidRPr="00662115" w:rsidRDefault="00662115" w:rsidP="00662115">
      <w:pPr>
        <w:spacing w:line="360" w:lineRule="auto"/>
        <w:ind w:firstLine="567"/>
        <w:jc w:val="both"/>
        <w:rPr>
          <w:rFonts w:eastAsia="Calibri"/>
          <w:szCs w:val="24"/>
          <w:u w:val="none"/>
          <w:lang w:eastAsia="lv-LV"/>
        </w:rPr>
      </w:pPr>
      <w:r w:rsidRPr="00662115">
        <w:rPr>
          <w:szCs w:val="24"/>
          <w:u w:val="none"/>
          <w:lang w:eastAsia="lv-LV"/>
        </w:rPr>
        <w:t xml:space="preserve">Ņemot vērā Gulbenes novada pašvaldības īpašuma novērtēšanas un izsoļu komisijas 2025.gada 14.augusta sēdes lēmumu “Par dzīvokļa īpašuma Rīgas iela 56 – 20, Gulbenē, Gulbenes novadā, otrās izsoles sākumcenas noteikšanu” (protokols Nr. GND/2.7.2/25/18 (8.§)), pamatojoties uz Pašvaldību likuma 10.panta pirmās daļas 16. un 21.punktu, Publiskas personas </w:t>
      </w:r>
      <w:r w:rsidRPr="00662115">
        <w:rPr>
          <w:szCs w:val="24"/>
          <w:u w:val="none"/>
          <w:lang w:eastAsia="lv-LV"/>
        </w:rPr>
        <w:lastRenderedPageBreak/>
        <w:t xml:space="preserve">mantas atsavināšanas likuma 3.panta pirmās daļas 1.punktu, 10.pantu, 15.pantu, 32.panta pirmās daļas 1.punktu, </w:t>
      </w:r>
      <w:r w:rsidRPr="0066211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47F0395F" w14:textId="4ECCF8A8" w:rsidR="00662115" w:rsidRPr="00825A67" w:rsidRDefault="00662115" w:rsidP="00825A67">
      <w:pPr>
        <w:pStyle w:val="Sarakstarindkopa"/>
        <w:widowControl w:val="0"/>
        <w:numPr>
          <w:ilvl w:val="0"/>
          <w:numId w:val="22"/>
        </w:numPr>
        <w:spacing w:line="360" w:lineRule="auto"/>
        <w:ind w:left="0" w:firstLine="567"/>
        <w:rPr>
          <w:szCs w:val="24"/>
        </w:rPr>
      </w:pPr>
      <w:r w:rsidRPr="00825A67">
        <w:rPr>
          <w:szCs w:val="24"/>
        </w:rPr>
        <w:t xml:space="preserve">ATZĪT 2025.gada 14.augustā rīkoto Gulbenes novada pašvaldībai piederošā dzīvokļa īpašuma Rīgas iela 56 - 20, Gulbenē, Gulbenes novadā, kadastra numurs 5001 900 2712, kas sastāv no divu istabu dzīvokļa ar platību 39,6 </w:t>
      </w:r>
      <w:proofErr w:type="spellStart"/>
      <w:r w:rsidRPr="00825A67">
        <w:rPr>
          <w:szCs w:val="24"/>
        </w:rPr>
        <w:t>kv.m</w:t>
      </w:r>
      <w:proofErr w:type="spellEnd"/>
      <w:r w:rsidRPr="00825A67">
        <w:rPr>
          <w:szCs w:val="24"/>
        </w:rPr>
        <w:t>. (telpu grupas kadastra apzīmējums 50010010084001020), un pie tās piederošām kopīpašuma 395/13278 domājamām daļām no dzīvojamā māja (būves kadastra apzīmējums 50010010084001), un 395/13278 domājamām daļām no zemes ar kadastra apzīmējumu 50010010084, pirmo izsoli par nesekmīgu.</w:t>
      </w:r>
    </w:p>
    <w:p w14:paraId="65D5C6DA" w14:textId="77777777" w:rsidR="00662115" w:rsidRPr="00662115" w:rsidRDefault="00662115" w:rsidP="00825A67">
      <w:pPr>
        <w:widowControl w:val="0"/>
        <w:numPr>
          <w:ilvl w:val="0"/>
          <w:numId w:val="22"/>
        </w:numPr>
        <w:spacing w:line="360" w:lineRule="auto"/>
        <w:ind w:left="0" w:firstLine="567"/>
        <w:contextualSpacing/>
        <w:jc w:val="both"/>
        <w:rPr>
          <w:szCs w:val="24"/>
          <w:u w:val="none"/>
          <w:lang w:eastAsia="lv-LV"/>
        </w:rPr>
      </w:pPr>
      <w:r w:rsidRPr="00662115">
        <w:rPr>
          <w:szCs w:val="24"/>
          <w:u w:val="none"/>
          <w:lang w:eastAsia="lv-LV"/>
        </w:rPr>
        <w:t>RĪKOT šā lēmuma 1.punktā minētā Gulbenes novada pašvaldībai piederošā dzīvokļa īpašuma otro izsoli.</w:t>
      </w:r>
    </w:p>
    <w:p w14:paraId="553A9520" w14:textId="77777777" w:rsidR="00662115" w:rsidRPr="00662115" w:rsidRDefault="00662115" w:rsidP="00825A67">
      <w:pPr>
        <w:widowControl w:val="0"/>
        <w:numPr>
          <w:ilvl w:val="0"/>
          <w:numId w:val="22"/>
        </w:numPr>
        <w:spacing w:line="360" w:lineRule="auto"/>
        <w:ind w:left="0" w:firstLine="567"/>
        <w:contextualSpacing/>
        <w:jc w:val="both"/>
        <w:rPr>
          <w:szCs w:val="24"/>
          <w:u w:val="none"/>
          <w:lang w:eastAsia="lv-LV"/>
        </w:rPr>
      </w:pPr>
      <w:r w:rsidRPr="00662115">
        <w:rPr>
          <w:szCs w:val="24"/>
          <w:u w:val="none"/>
          <w:lang w:eastAsia="lv-LV"/>
        </w:rPr>
        <w:t>APSTIPRINĀT šā lēmuma 1.punktā minētā dzīvokļa īpašuma otrās izsoles sākumcenu 8400 EUR (astoņi tūkstoši četri simti</w:t>
      </w:r>
      <w:r w:rsidRPr="00662115">
        <w:rPr>
          <w:i/>
          <w:szCs w:val="24"/>
          <w:u w:val="none"/>
          <w:lang w:eastAsia="lv-LV"/>
        </w:rPr>
        <w:t xml:space="preserve"> </w:t>
      </w:r>
      <w:proofErr w:type="spellStart"/>
      <w:r w:rsidRPr="00662115">
        <w:rPr>
          <w:i/>
          <w:szCs w:val="24"/>
          <w:u w:val="none"/>
          <w:lang w:eastAsia="lv-LV"/>
        </w:rPr>
        <w:t>euro</w:t>
      </w:r>
      <w:proofErr w:type="spellEnd"/>
      <w:r w:rsidRPr="00662115">
        <w:rPr>
          <w:szCs w:val="24"/>
          <w:u w:val="none"/>
          <w:lang w:eastAsia="lv-LV"/>
        </w:rPr>
        <w:t>).</w:t>
      </w:r>
    </w:p>
    <w:p w14:paraId="4377D719" w14:textId="77777777" w:rsidR="00662115" w:rsidRPr="00662115" w:rsidRDefault="00662115" w:rsidP="00825A67">
      <w:pPr>
        <w:widowControl w:val="0"/>
        <w:numPr>
          <w:ilvl w:val="0"/>
          <w:numId w:val="22"/>
        </w:numPr>
        <w:spacing w:line="360" w:lineRule="auto"/>
        <w:ind w:left="0" w:firstLine="567"/>
        <w:contextualSpacing/>
        <w:jc w:val="both"/>
        <w:rPr>
          <w:szCs w:val="24"/>
          <w:u w:val="none"/>
          <w:lang w:eastAsia="lv-LV"/>
        </w:rPr>
      </w:pPr>
      <w:r w:rsidRPr="00662115">
        <w:rPr>
          <w:szCs w:val="24"/>
          <w:u w:val="none"/>
          <w:lang w:eastAsia="lv-LV"/>
        </w:rPr>
        <w:t>APSTIPRINĀT šā lēmuma 1.punktā minētā dzīvokļa īpašuma otrās izsoles noteikumus (pielikums), kas ir šī lēmuma neatņemama sastāvdaļa.</w:t>
      </w:r>
    </w:p>
    <w:p w14:paraId="6783B831" w14:textId="77777777" w:rsidR="00662115" w:rsidRPr="00662115" w:rsidRDefault="00662115" w:rsidP="00825A67">
      <w:pPr>
        <w:widowControl w:val="0"/>
        <w:numPr>
          <w:ilvl w:val="0"/>
          <w:numId w:val="22"/>
        </w:numPr>
        <w:spacing w:line="360" w:lineRule="auto"/>
        <w:ind w:left="0" w:firstLine="567"/>
        <w:contextualSpacing/>
        <w:jc w:val="both"/>
        <w:rPr>
          <w:szCs w:val="24"/>
          <w:u w:val="none"/>
          <w:lang w:eastAsia="lv-LV"/>
        </w:rPr>
      </w:pPr>
      <w:r w:rsidRPr="00662115">
        <w:rPr>
          <w:szCs w:val="24"/>
          <w:u w:val="none"/>
          <w:lang w:eastAsia="lv-LV"/>
        </w:rPr>
        <w:t>UZDOT Gulbenes novada pašvaldības īpašuma novērtēšanas un izsoļu komisijai rīkot šā lēmuma 1.punktā minētā dzīvokļa īpašuma otro izsoli.</w:t>
      </w:r>
    </w:p>
    <w:p w14:paraId="433E0F09" w14:textId="77777777" w:rsidR="00662115" w:rsidRPr="00662115" w:rsidRDefault="00662115" w:rsidP="00825A67">
      <w:pPr>
        <w:widowControl w:val="0"/>
        <w:numPr>
          <w:ilvl w:val="0"/>
          <w:numId w:val="22"/>
        </w:numPr>
        <w:spacing w:line="360" w:lineRule="auto"/>
        <w:ind w:left="0" w:firstLine="567"/>
        <w:contextualSpacing/>
        <w:jc w:val="both"/>
        <w:rPr>
          <w:szCs w:val="24"/>
          <w:u w:val="none"/>
          <w:lang w:eastAsia="lv-LV"/>
        </w:rPr>
      </w:pPr>
      <w:r w:rsidRPr="00662115">
        <w:rPr>
          <w:szCs w:val="24"/>
          <w:u w:val="none"/>
          <w:lang w:eastAsia="lv-LV"/>
        </w:rPr>
        <w:t>Lēmuma izpildes kontroli veikt Gulbenes novada pašvaldības izpilddirektoram.</w:t>
      </w:r>
    </w:p>
    <w:p w14:paraId="3ED3A0F0" w14:textId="77777777" w:rsidR="00662115" w:rsidRPr="00662115" w:rsidRDefault="00662115" w:rsidP="00662115">
      <w:pPr>
        <w:tabs>
          <w:tab w:val="left" w:pos="7230"/>
        </w:tabs>
        <w:spacing w:line="360" w:lineRule="auto"/>
        <w:jc w:val="both"/>
        <w:rPr>
          <w:sz w:val="8"/>
          <w:szCs w:val="8"/>
          <w:u w:val="none"/>
          <w:lang w:eastAsia="lv-LV"/>
        </w:rPr>
      </w:pPr>
    </w:p>
    <w:p w14:paraId="75FAD4B1" w14:textId="77777777" w:rsidR="00825A67" w:rsidRDefault="00825A67" w:rsidP="00662115">
      <w:pPr>
        <w:spacing w:after="160" w:line="259" w:lineRule="auto"/>
        <w:jc w:val="right"/>
        <w:rPr>
          <w:szCs w:val="24"/>
          <w:u w:val="none"/>
          <w:lang w:eastAsia="lv-LV"/>
        </w:rPr>
      </w:pPr>
    </w:p>
    <w:p w14:paraId="3F97BC28" w14:textId="3FFD5D8E" w:rsidR="00662115" w:rsidRPr="00662115" w:rsidRDefault="00662115" w:rsidP="00662115">
      <w:pPr>
        <w:spacing w:after="160" w:line="259" w:lineRule="auto"/>
        <w:jc w:val="right"/>
        <w:rPr>
          <w:szCs w:val="24"/>
          <w:u w:val="none"/>
          <w:lang w:eastAsia="lv-LV"/>
        </w:rPr>
      </w:pPr>
      <w:r w:rsidRPr="00662115">
        <w:rPr>
          <w:szCs w:val="24"/>
          <w:u w:val="none"/>
          <w:lang w:eastAsia="lv-LV"/>
        </w:rPr>
        <w:t>Pielikums 28.08.2025. Gulbenes novada pašvaldības domes lēmumam Nr. GND/2025/</w:t>
      </w:r>
    </w:p>
    <w:p w14:paraId="3B1A2319" w14:textId="77777777" w:rsidR="00662115" w:rsidRPr="00662115" w:rsidRDefault="00662115" w:rsidP="00662115">
      <w:pPr>
        <w:jc w:val="center"/>
        <w:rPr>
          <w:b/>
          <w:caps/>
          <w:szCs w:val="24"/>
          <w:u w:val="none"/>
          <w:lang w:eastAsia="lv-LV"/>
        </w:rPr>
      </w:pPr>
      <w:r w:rsidRPr="00662115">
        <w:rPr>
          <w:b/>
          <w:caps/>
          <w:szCs w:val="24"/>
          <w:u w:val="none"/>
          <w:lang w:eastAsia="lv-LV"/>
        </w:rPr>
        <w:t xml:space="preserve">Gulbenes novada pašvaldības dzīvokļa īpašuma </w:t>
      </w:r>
    </w:p>
    <w:p w14:paraId="74C14461" w14:textId="77777777" w:rsidR="00662115" w:rsidRPr="00662115" w:rsidRDefault="00662115" w:rsidP="00662115">
      <w:pPr>
        <w:jc w:val="center"/>
        <w:rPr>
          <w:b/>
          <w:caps/>
          <w:szCs w:val="24"/>
          <w:u w:val="none"/>
          <w:lang w:eastAsia="lv-LV"/>
        </w:rPr>
      </w:pPr>
      <w:r w:rsidRPr="00662115">
        <w:rPr>
          <w:b/>
          <w:caps/>
          <w:szCs w:val="24"/>
          <w:u w:val="none"/>
          <w:lang w:eastAsia="lv-LV"/>
        </w:rPr>
        <w:t>RĪGAS IELA 56 - 20, GULBENĒ, GULBENES NOVADĀ,</w:t>
      </w:r>
    </w:p>
    <w:p w14:paraId="35693653" w14:textId="77777777" w:rsidR="00662115" w:rsidRPr="00662115" w:rsidRDefault="00662115" w:rsidP="00662115">
      <w:pPr>
        <w:jc w:val="center"/>
        <w:rPr>
          <w:b/>
          <w:szCs w:val="24"/>
          <w:u w:val="none"/>
          <w:lang w:eastAsia="lv-LV"/>
        </w:rPr>
      </w:pPr>
      <w:r w:rsidRPr="00662115">
        <w:rPr>
          <w:b/>
          <w:szCs w:val="24"/>
          <w:u w:val="none"/>
          <w:lang w:eastAsia="lv-LV"/>
        </w:rPr>
        <w:t>OTRĀS IZSOLES NOTEIKUMI</w:t>
      </w:r>
    </w:p>
    <w:p w14:paraId="2055D603" w14:textId="77777777" w:rsidR="00662115" w:rsidRPr="00662115" w:rsidRDefault="00662115" w:rsidP="00662115">
      <w:pPr>
        <w:jc w:val="center"/>
        <w:rPr>
          <w:b/>
          <w:szCs w:val="24"/>
          <w:u w:val="none"/>
          <w:lang w:eastAsia="lv-LV"/>
        </w:rPr>
      </w:pPr>
    </w:p>
    <w:p w14:paraId="17FFEBFC" w14:textId="77777777" w:rsidR="00662115" w:rsidRPr="00662115" w:rsidRDefault="00662115" w:rsidP="00662115">
      <w:pPr>
        <w:tabs>
          <w:tab w:val="left" w:pos="0"/>
          <w:tab w:val="left" w:pos="426"/>
          <w:tab w:val="left" w:pos="709"/>
        </w:tabs>
        <w:ind w:right="45"/>
        <w:jc w:val="center"/>
        <w:rPr>
          <w:b/>
          <w:szCs w:val="24"/>
          <w:u w:val="none"/>
        </w:rPr>
      </w:pPr>
      <w:r w:rsidRPr="00662115">
        <w:rPr>
          <w:b/>
          <w:szCs w:val="24"/>
          <w:u w:val="none"/>
        </w:rPr>
        <w:t>1. Vispārīgie noteikumi</w:t>
      </w:r>
    </w:p>
    <w:p w14:paraId="500CF38B" w14:textId="77777777" w:rsidR="00662115" w:rsidRPr="00662115" w:rsidRDefault="00662115" w:rsidP="00662115">
      <w:pPr>
        <w:tabs>
          <w:tab w:val="left" w:pos="0"/>
          <w:tab w:val="left" w:pos="426"/>
          <w:tab w:val="left" w:pos="709"/>
        </w:tabs>
        <w:ind w:right="45"/>
        <w:jc w:val="center"/>
        <w:rPr>
          <w:b/>
          <w:szCs w:val="24"/>
          <w:u w:val="none"/>
        </w:rPr>
      </w:pPr>
    </w:p>
    <w:p w14:paraId="1BE802E6"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rPr>
        <w:t xml:space="preserve">1.1. </w:t>
      </w:r>
      <w:r w:rsidRPr="00662115">
        <w:rPr>
          <w:szCs w:val="24"/>
          <w:u w:val="none"/>
        </w:rPr>
        <w:tab/>
      </w:r>
      <w:r w:rsidRPr="00662115">
        <w:rPr>
          <w:szCs w:val="24"/>
          <w:u w:val="none"/>
          <w:lang w:eastAsia="lv-LV"/>
        </w:rPr>
        <w:t xml:space="preserve">Šie noteikumi nosaka kārtību, kādā tiek rīkota otrā mutiska atklāta izsole ar augšupejošu soli Gulbenes novada pašvaldības </w:t>
      </w:r>
      <w:r w:rsidRPr="00662115">
        <w:rPr>
          <w:rFonts w:eastAsia="SimSun"/>
          <w:szCs w:val="24"/>
          <w:u w:val="none"/>
          <w:lang w:eastAsia="zh-CN" w:bidi="hi-IN"/>
        </w:rPr>
        <w:t>dzīvokļa īpašuma Rīgas iela 56 - 20, Gulbenē, Gulbenes novadā, kadastra numurs 5001 900 2712</w:t>
      </w:r>
      <w:r w:rsidRPr="00662115">
        <w:rPr>
          <w:szCs w:val="24"/>
          <w:u w:val="none"/>
          <w:lang w:eastAsia="lv-LV"/>
        </w:rPr>
        <w:t xml:space="preserve"> (turpmāk – Objekts) pircēja noteikšanai. </w:t>
      </w:r>
    </w:p>
    <w:p w14:paraId="2EC3FE82" w14:textId="77777777" w:rsidR="00662115" w:rsidRPr="00662115" w:rsidRDefault="00662115" w:rsidP="00662115">
      <w:pPr>
        <w:tabs>
          <w:tab w:val="left" w:pos="567"/>
        </w:tabs>
        <w:spacing w:line="360" w:lineRule="auto"/>
        <w:ind w:left="567" w:right="-1" w:hanging="567"/>
        <w:jc w:val="both"/>
        <w:rPr>
          <w:szCs w:val="24"/>
          <w:u w:val="none"/>
          <w:lang w:eastAsia="lv-LV"/>
        </w:rPr>
      </w:pPr>
      <w:r w:rsidRPr="00662115">
        <w:rPr>
          <w:szCs w:val="24"/>
          <w:u w:val="none"/>
          <w:lang w:eastAsia="lv-LV"/>
        </w:rPr>
        <w:t xml:space="preserve">1.2. </w:t>
      </w:r>
      <w:r w:rsidRPr="00662115">
        <w:rPr>
          <w:szCs w:val="24"/>
          <w:u w:val="none"/>
          <w:lang w:eastAsia="lv-LV"/>
        </w:rPr>
        <w:tab/>
        <w:t>Izsole notiek ievērojot Pašvaldību likumu, Publiskas personas mantas atsavināšanas likumu un šos izsoles noteikumus.</w:t>
      </w:r>
    </w:p>
    <w:p w14:paraId="3007899C" w14:textId="77777777" w:rsidR="00662115" w:rsidRPr="00662115" w:rsidRDefault="00662115" w:rsidP="00662115">
      <w:pPr>
        <w:tabs>
          <w:tab w:val="left" w:pos="426"/>
          <w:tab w:val="left" w:pos="567"/>
        </w:tabs>
        <w:spacing w:line="360" w:lineRule="auto"/>
        <w:ind w:left="567" w:right="-1" w:hanging="567"/>
        <w:jc w:val="both"/>
        <w:rPr>
          <w:szCs w:val="24"/>
          <w:u w:val="none"/>
          <w:lang w:val="da-DK" w:eastAsia="lv-LV"/>
        </w:rPr>
      </w:pPr>
      <w:r w:rsidRPr="00662115">
        <w:rPr>
          <w:szCs w:val="24"/>
          <w:u w:val="none"/>
          <w:lang w:eastAsia="lv-LV"/>
        </w:rPr>
        <w:t>1.3.</w:t>
      </w:r>
      <w:r w:rsidRPr="00662115">
        <w:rPr>
          <w:szCs w:val="24"/>
          <w:u w:val="none"/>
          <w:lang w:eastAsia="lv-LV"/>
        </w:rPr>
        <w:tab/>
      </w:r>
      <w:r w:rsidRPr="00662115">
        <w:rPr>
          <w:szCs w:val="24"/>
          <w:u w:val="none"/>
          <w:lang w:eastAsia="lv-LV"/>
        </w:rPr>
        <w:tab/>
        <w:t>Objekta izsoli rīko Gulbenes novada pašvaldības domes izveidotā Gulbenes novada pašvaldības īpašuma novērtēšanas un izsoļu komisija (turpmāk – Izsoles komisija).</w:t>
      </w:r>
    </w:p>
    <w:p w14:paraId="2C36EAFB"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1.4.</w:t>
      </w:r>
      <w:r w:rsidRPr="00662115">
        <w:rPr>
          <w:szCs w:val="24"/>
          <w:u w:val="none"/>
        </w:rPr>
        <w:tab/>
        <w:t>Ziņas par izsolē atsavināmo Objektu:</w:t>
      </w:r>
    </w:p>
    <w:p w14:paraId="51E179B2"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1.4.1. </w:t>
      </w:r>
      <w:r w:rsidRPr="00662115">
        <w:rPr>
          <w:szCs w:val="24"/>
          <w:u w:val="none"/>
        </w:rPr>
        <w:tab/>
        <w:t xml:space="preserve">Objekts: </w:t>
      </w:r>
      <w:r w:rsidRPr="00662115">
        <w:rPr>
          <w:szCs w:val="24"/>
          <w:u w:val="none"/>
          <w:lang w:eastAsia="lv-LV"/>
        </w:rPr>
        <w:t xml:space="preserve">dzīvokļa īpašums Rīgas iela 56 - 20, Gulbenē, Gulbenes novadā, kadastra numurs 5001 900 2712, kas sastāv no divu istabu dzīvokļa ar platību 39,6 </w:t>
      </w:r>
      <w:proofErr w:type="spellStart"/>
      <w:r w:rsidRPr="00662115">
        <w:rPr>
          <w:szCs w:val="24"/>
          <w:u w:val="none"/>
          <w:lang w:eastAsia="lv-LV"/>
        </w:rPr>
        <w:t>kv.m</w:t>
      </w:r>
      <w:proofErr w:type="spellEnd"/>
      <w:r w:rsidRPr="00662115">
        <w:rPr>
          <w:szCs w:val="24"/>
          <w:u w:val="none"/>
          <w:lang w:eastAsia="lv-LV"/>
        </w:rPr>
        <w:t xml:space="preserve">. (telpu grupas kadastra apzīmējums 50010010084001020), un pie tās piederošām </w:t>
      </w:r>
      <w:r w:rsidRPr="00662115">
        <w:rPr>
          <w:szCs w:val="24"/>
          <w:u w:val="none"/>
          <w:lang w:eastAsia="lv-LV"/>
        </w:rPr>
        <w:lastRenderedPageBreak/>
        <w:t>kopīpašuma 395/13278 domājamām daļām no dzīvojamā māja (būves kadastra apzīmējums 50010010084001), un 395/13278 domājamām daļām no zemes ar kadastra apzīmējumu 50010010084.</w:t>
      </w:r>
    </w:p>
    <w:p w14:paraId="52068BB0"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1.4.2.</w:t>
      </w:r>
      <w:r w:rsidRPr="00662115">
        <w:rPr>
          <w:szCs w:val="24"/>
          <w:u w:val="none"/>
          <w:lang w:eastAsia="lv-LV"/>
        </w:rPr>
        <w:t xml:space="preserve"> </w:t>
      </w:r>
      <w:r w:rsidRPr="00662115">
        <w:rPr>
          <w:szCs w:val="24"/>
          <w:u w:val="none"/>
          <w:lang w:eastAsia="lv-LV"/>
        </w:rPr>
        <w:tab/>
        <w:t>Objekts ir Gulbenes novada pašvaldības īpašums. Tas reģistrēts Gulbenes pilsētas zemesgrāmatas nodalījumā Nr. 483 20.</w:t>
      </w:r>
    </w:p>
    <w:p w14:paraId="6029B999" w14:textId="77777777" w:rsidR="00662115" w:rsidRPr="00662115" w:rsidRDefault="00662115" w:rsidP="00662115">
      <w:pPr>
        <w:tabs>
          <w:tab w:val="left" w:pos="1418"/>
        </w:tabs>
        <w:spacing w:line="360" w:lineRule="auto"/>
        <w:ind w:left="1418" w:right="43" w:hanging="851"/>
        <w:jc w:val="both"/>
        <w:rPr>
          <w:szCs w:val="24"/>
          <w:u w:val="none"/>
        </w:rPr>
      </w:pPr>
      <w:r w:rsidRPr="00662115">
        <w:rPr>
          <w:szCs w:val="24"/>
          <w:u w:val="none"/>
        </w:rPr>
        <w:t xml:space="preserve">1.4.3. </w:t>
      </w:r>
      <w:r w:rsidRPr="00662115">
        <w:rPr>
          <w:szCs w:val="24"/>
          <w:u w:val="none"/>
        </w:rPr>
        <w:tab/>
      </w:r>
      <w:r w:rsidRPr="00662115">
        <w:rPr>
          <w:szCs w:val="24"/>
          <w:u w:val="none"/>
          <w:lang w:eastAsia="lv-LV"/>
        </w:rPr>
        <w:t>Pirmpirkuma tiesības uz Objekta iegādi nav</w:t>
      </w:r>
      <w:r w:rsidRPr="00662115">
        <w:rPr>
          <w:szCs w:val="24"/>
          <w:u w:val="none"/>
        </w:rPr>
        <w:t>.</w:t>
      </w:r>
    </w:p>
    <w:p w14:paraId="3BC21A8B" w14:textId="77777777" w:rsidR="00662115" w:rsidRPr="00662115" w:rsidRDefault="00662115" w:rsidP="00662115">
      <w:pPr>
        <w:tabs>
          <w:tab w:val="left" w:pos="567"/>
        </w:tabs>
        <w:spacing w:line="360" w:lineRule="auto"/>
        <w:ind w:left="567" w:right="43" w:hanging="567"/>
        <w:jc w:val="both"/>
        <w:rPr>
          <w:bCs/>
          <w:szCs w:val="24"/>
          <w:u w:val="none"/>
        </w:rPr>
      </w:pPr>
      <w:r w:rsidRPr="00662115">
        <w:rPr>
          <w:szCs w:val="24"/>
          <w:u w:val="none"/>
        </w:rPr>
        <w:t xml:space="preserve">1.5. </w:t>
      </w:r>
      <w:r w:rsidRPr="00662115">
        <w:rPr>
          <w:szCs w:val="24"/>
          <w:u w:val="none"/>
        </w:rPr>
        <w:tab/>
        <w:t xml:space="preserve">Sludinājums </w:t>
      </w:r>
      <w:r w:rsidRPr="00662115">
        <w:rPr>
          <w:bCs/>
          <w:szCs w:val="24"/>
          <w:u w:val="none"/>
        </w:rPr>
        <w:t xml:space="preserve">par Objekta atsavināšanu izsolē tiek publicēts Latvijas Republikas oficiālajā izdevumā “Latvijas Vēstnesis”, Gulbenes novada pašvaldības tīmekļa vietnē </w:t>
      </w:r>
      <w:hyperlink r:id="rId45" w:history="1">
        <w:r w:rsidRPr="00662115">
          <w:rPr>
            <w:bCs/>
            <w:color w:val="0563C1"/>
            <w:szCs w:val="24"/>
          </w:rPr>
          <w:t>www.gulbene.lv</w:t>
        </w:r>
      </w:hyperlink>
      <w:r w:rsidRPr="00662115">
        <w:rPr>
          <w:bCs/>
          <w:szCs w:val="24"/>
          <w:u w:val="none"/>
        </w:rPr>
        <w:t>.</w:t>
      </w:r>
    </w:p>
    <w:p w14:paraId="208118EB" w14:textId="77777777" w:rsidR="00662115" w:rsidRPr="00662115" w:rsidRDefault="00662115" w:rsidP="00662115">
      <w:pPr>
        <w:tabs>
          <w:tab w:val="left" w:pos="567"/>
        </w:tabs>
        <w:spacing w:line="360" w:lineRule="auto"/>
        <w:ind w:left="567" w:right="43" w:hanging="567"/>
        <w:jc w:val="both"/>
        <w:rPr>
          <w:szCs w:val="24"/>
          <w:u w:val="none"/>
          <w:lang w:eastAsia="lv-LV"/>
        </w:rPr>
      </w:pPr>
      <w:r w:rsidRPr="00662115">
        <w:rPr>
          <w:szCs w:val="24"/>
          <w:u w:val="none"/>
        </w:rPr>
        <w:t xml:space="preserve">1.6. </w:t>
      </w:r>
      <w:r w:rsidRPr="00662115">
        <w:rPr>
          <w:szCs w:val="24"/>
          <w:u w:val="none"/>
        </w:rPr>
        <w:tab/>
      </w:r>
      <w:r w:rsidRPr="00662115">
        <w:rPr>
          <w:szCs w:val="24"/>
          <w:u w:val="none"/>
          <w:lang w:eastAsia="lv-LV"/>
        </w:rPr>
        <w:t xml:space="preserve">Ar izsoles noteikumiem var iepazīties Gulbenes novada pašvaldības tīmekļa vietnē </w:t>
      </w:r>
      <w:hyperlink r:id="rId46" w:history="1">
        <w:r w:rsidRPr="00662115">
          <w:rPr>
            <w:rFonts w:cs="Arial"/>
            <w:color w:val="0563C1"/>
            <w:szCs w:val="24"/>
            <w:lang w:eastAsia="lv-LV"/>
          </w:rPr>
          <w:t>www.gulbene.lv</w:t>
        </w:r>
      </w:hyperlink>
      <w:r w:rsidRPr="00662115">
        <w:rPr>
          <w:szCs w:val="24"/>
          <w:u w:val="none"/>
          <w:lang w:eastAsia="lv-LV"/>
        </w:rPr>
        <w:t>.</w:t>
      </w:r>
    </w:p>
    <w:p w14:paraId="13A5C1B8" w14:textId="77777777" w:rsidR="00662115" w:rsidRPr="00662115" w:rsidRDefault="00662115" w:rsidP="00662115">
      <w:pPr>
        <w:keepLines/>
        <w:tabs>
          <w:tab w:val="left" w:pos="567"/>
        </w:tabs>
        <w:spacing w:line="360" w:lineRule="auto"/>
        <w:ind w:left="567" w:right="43" w:hanging="567"/>
        <w:jc w:val="both"/>
        <w:rPr>
          <w:b/>
          <w:szCs w:val="24"/>
          <w:u w:val="none"/>
        </w:rPr>
      </w:pPr>
      <w:r w:rsidRPr="00662115">
        <w:rPr>
          <w:szCs w:val="24"/>
          <w:u w:val="none"/>
          <w:lang w:eastAsia="lv-LV"/>
        </w:rPr>
        <w:t xml:space="preserve">1.7. </w:t>
      </w:r>
      <w:r w:rsidRPr="00662115">
        <w:rPr>
          <w:szCs w:val="24"/>
          <w:u w:val="none"/>
          <w:lang w:eastAsia="lv-LV"/>
        </w:rPr>
        <w:tab/>
      </w:r>
      <w:r w:rsidRPr="0066211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7" w:history="1">
        <w:r w:rsidRPr="00662115">
          <w:rPr>
            <w:rFonts w:cs="Arial"/>
            <w:color w:val="0563C1"/>
            <w:szCs w:val="24"/>
          </w:rPr>
          <w:t>dome@gulbene.lv</w:t>
        </w:r>
      </w:hyperlink>
      <w:r w:rsidRPr="00662115">
        <w:rPr>
          <w:szCs w:val="24"/>
          <w:u w:val="none"/>
        </w:rPr>
        <w:t xml:space="preserve">, </w:t>
      </w:r>
      <w:r w:rsidRPr="00662115">
        <w:rPr>
          <w:szCs w:val="24"/>
          <w:u w:val="none"/>
          <w:lang w:eastAsia="lv-LV"/>
        </w:rPr>
        <w:t xml:space="preserve">pa tālruni 64474919 (Gulbenes novada Centrālās pārvaldes Īpašumu pārraudzības nodaļas vecākā zemes lietu speciāliste </w:t>
      </w:r>
      <w:proofErr w:type="spellStart"/>
      <w:r w:rsidRPr="00662115">
        <w:rPr>
          <w:szCs w:val="24"/>
          <w:u w:val="none"/>
          <w:lang w:eastAsia="lv-LV"/>
        </w:rPr>
        <w:t>A.Gibnere</w:t>
      </w:r>
      <w:proofErr w:type="spellEnd"/>
      <w:r w:rsidRPr="00662115">
        <w:rPr>
          <w:szCs w:val="24"/>
          <w:u w:val="none"/>
          <w:lang w:eastAsia="lv-LV"/>
        </w:rPr>
        <w:t xml:space="preserve">) vai 25728123 (Gulbenes novada Gulbenes pilsētas pārvaldes nekustamā īpašuma pārvaldnieks </w:t>
      </w:r>
      <w:proofErr w:type="spellStart"/>
      <w:r w:rsidRPr="00662115">
        <w:rPr>
          <w:szCs w:val="24"/>
          <w:u w:val="none"/>
          <w:lang w:eastAsia="lv-LV"/>
        </w:rPr>
        <w:t>K.Rakstiņš</w:t>
      </w:r>
      <w:proofErr w:type="spellEnd"/>
      <w:r w:rsidRPr="00662115">
        <w:rPr>
          <w:szCs w:val="24"/>
          <w:u w:val="none"/>
          <w:lang w:eastAsia="lv-LV"/>
        </w:rPr>
        <w:t>).</w:t>
      </w:r>
    </w:p>
    <w:p w14:paraId="59057B38" w14:textId="77777777" w:rsidR="00662115" w:rsidRPr="00662115" w:rsidRDefault="00662115" w:rsidP="00662115">
      <w:pPr>
        <w:shd w:val="clear" w:color="auto" w:fill="FFFFFF"/>
        <w:tabs>
          <w:tab w:val="left" w:pos="720"/>
        </w:tabs>
        <w:jc w:val="center"/>
        <w:rPr>
          <w:b/>
          <w:szCs w:val="24"/>
          <w:u w:val="none"/>
        </w:rPr>
      </w:pPr>
      <w:r w:rsidRPr="00662115">
        <w:rPr>
          <w:b/>
          <w:szCs w:val="24"/>
          <w:u w:val="none"/>
        </w:rPr>
        <w:t>2. Izsoles veids, maksājumi un samaksas kārtība</w:t>
      </w:r>
    </w:p>
    <w:p w14:paraId="42550935" w14:textId="77777777" w:rsidR="00662115" w:rsidRPr="00662115" w:rsidRDefault="00662115" w:rsidP="00662115">
      <w:pPr>
        <w:shd w:val="clear" w:color="auto" w:fill="FFFFFF"/>
        <w:tabs>
          <w:tab w:val="left" w:pos="720"/>
        </w:tabs>
        <w:jc w:val="center"/>
        <w:rPr>
          <w:b/>
          <w:szCs w:val="24"/>
          <w:u w:val="none"/>
        </w:rPr>
      </w:pPr>
    </w:p>
    <w:p w14:paraId="534F0561"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2.1. </w:t>
      </w:r>
      <w:r w:rsidRPr="00662115">
        <w:rPr>
          <w:bCs/>
          <w:szCs w:val="24"/>
          <w:u w:val="none"/>
        </w:rPr>
        <w:tab/>
        <w:t>Objekta atsavināšanas veids ir mutiska atklāta izsole ar augšupejošu soli.</w:t>
      </w:r>
    </w:p>
    <w:p w14:paraId="198E2CE3" w14:textId="77777777" w:rsidR="00662115" w:rsidRPr="00662115" w:rsidRDefault="00662115" w:rsidP="00662115">
      <w:pPr>
        <w:keepLines/>
        <w:tabs>
          <w:tab w:val="left" w:pos="567"/>
        </w:tabs>
        <w:spacing w:line="360" w:lineRule="auto"/>
        <w:ind w:left="567" w:right="43" w:hanging="567"/>
        <w:jc w:val="both"/>
        <w:rPr>
          <w:bCs/>
          <w:szCs w:val="24"/>
          <w:u w:val="none"/>
        </w:rPr>
      </w:pPr>
      <w:r w:rsidRPr="00662115">
        <w:rPr>
          <w:bCs/>
          <w:szCs w:val="24"/>
          <w:u w:val="none"/>
        </w:rPr>
        <w:t xml:space="preserve">2.2. </w:t>
      </w:r>
      <w:r w:rsidRPr="00662115">
        <w:rPr>
          <w:bCs/>
          <w:szCs w:val="24"/>
          <w:u w:val="none"/>
        </w:rPr>
        <w:tab/>
        <w:t xml:space="preserve">Maksāšanas līdzekļi – 100% </w:t>
      </w:r>
      <w:proofErr w:type="spellStart"/>
      <w:r w:rsidRPr="00662115">
        <w:rPr>
          <w:bCs/>
          <w:i/>
          <w:szCs w:val="24"/>
          <w:u w:val="none"/>
        </w:rPr>
        <w:t>euro</w:t>
      </w:r>
      <w:proofErr w:type="spellEnd"/>
      <w:r w:rsidRPr="00662115">
        <w:rPr>
          <w:bCs/>
          <w:szCs w:val="24"/>
          <w:u w:val="none"/>
        </w:rPr>
        <w:t>.</w:t>
      </w:r>
    </w:p>
    <w:p w14:paraId="7E5CC159" w14:textId="77777777" w:rsidR="00662115" w:rsidRPr="00662115" w:rsidRDefault="00662115" w:rsidP="00662115">
      <w:pPr>
        <w:tabs>
          <w:tab w:val="left" w:pos="567"/>
        </w:tabs>
        <w:spacing w:line="360" w:lineRule="auto"/>
        <w:ind w:left="567" w:right="43" w:hanging="567"/>
        <w:jc w:val="both"/>
        <w:rPr>
          <w:szCs w:val="24"/>
          <w:u w:val="none"/>
        </w:rPr>
      </w:pPr>
      <w:r w:rsidRPr="00662115">
        <w:rPr>
          <w:bCs/>
          <w:szCs w:val="24"/>
          <w:u w:val="none"/>
        </w:rPr>
        <w:t xml:space="preserve">2.3. </w:t>
      </w:r>
      <w:r w:rsidRPr="00662115">
        <w:rPr>
          <w:bCs/>
          <w:szCs w:val="24"/>
          <w:u w:val="none"/>
        </w:rPr>
        <w:tab/>
      </w:r>
      <w:r w:rsidRPr="00662115">
        <w:rPr>
          <w:szCs w:val="24"/>
          <w:u w:val="none"/>
        </w:rPr>
        <w:t xml:space="preserve">Objekta izsoles sākumcena ir </w:t>
      </w:r>
      <w:r w:rsidRPr="00662115">
        <w:rPr>
          <w:szCs w:val="24"/>
          <w:u w:val="none"/>
          <w:lang w:eastAsia="lv-LV"/>
        </w:rPr>
        <w:t>8400 EUR (astoņi tūkstoši četri simti</w:t>
      </w:r>
      <w:r w:rsidRPr="00662115">
        <w:rPr>
          <w:i/>
          <w:szCs w:val="24"/>
          <w:u w:val="none"/>
          <w:lang w:eastAsia="lv-LV"/>
        </w:rPr>
        <w:t xml:space="preserve">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w:t>
      </w:r>
    </w:p>
    <w:p w14:paraId="47727F13"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2.4. </w:t>
      </w:r>
      <w:r w:rsidRPr="00662115">
        <w:rPr>
          <w:szCs w:val="24"/>
          <w:u w:val="none"/>
        </w:rPr>
        <w:tab/>
      </w:r>
      <w:r w:rsidRPr="00662115">
        <w:rPr>
          <w:bCs/>
          <w:szCs w:val="24"/>
          <w:u w:val="none"/>
        </w:rPr>
        <w:t xml:space="preserve">Objekta </w:t>
      </w:r>
      <w:r w:rsidRPr="00662115">
        <w:rPr>
          <w:szCs w:val="24"/>
          <w:u w:val="none"/>
          <w:lang w:eastAsia="lv-LV"/>
        </w:rPr>
        <w:t xml:space="preserve">nodrošinājums tiek noteikts 10% apmērā no izsoles nosacītās cenas, t.i., 840 EUR (astoņi simti četrdesmit </w:t>
      </w:r>
      <w:proofErr w:type="spellStart"/>
      <w:r w:rsidRPr="00662115">
        <w:rPr>
          <w:i/>
          <w:szCs w:val="24"/>
          <w:u w:val="none"/>
          <w:lang w:eastAsia="lv-LV"/>
        </w:rPr>
        <w:t>euro</w:t>
      </w:r>
      <w:proofErr w:type="spellEnd"/>
      <w:r w:rsidRPr="00662115">
        <w:rPr>
          <w:szCs w:val="24"/>
          <w:u w:val="none"/>
          <w:lang w:eastAsia="lv-LV"/>
        </w:rPr>
        <w:t>).</w:t>
      </w:r>
      <w:r w:rsidRPr="00662115">
        <w:rPr>
          <w:szCs w:val="24"/>
          <w:u w:val="none"/>
        </w:rPr>
        <w:t xml:space="preserve"> </w:t>
      </w:r>
      <w:r w:rsidRPr="0066211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62115">
        <w:rPr>
          <w:szCs w:val="24"/>
          <w:u w:val="none"/>
        </w:rPr>
        <w:t xml:space="preserve">norādot maksājuma mērķi “Dzīvokļa īpašuma </w:t>
      </w:r>
      <w:r w:rsidRPr="00662115">
        <w:rPr>
          <w:szCs w:val="24"/>
          <w:u w:val="none"/>
          <w:lang w:eastAsia="lv-LV"/>
        </w:rPr>
        <w:t xml:space="preserve">Rīgas iela 56 - 20, Gulbenē, Gulbenes novadā, </w:t>
      </w:r>
      <w:r w:rsidRPr="00662115">
        <w:rPr>
          <w:szCs w:val="24"/>
          <w:u w:val="none"/>
        </w:rPr>
        <w:t>izsoles nodrošinājums”</w:t>
      </w:r>
      <w:r w:rsidRPr="00662115">
        <w:rPr>
          <w:szCs w:val="24"/>
          <w:u w:val="none"/>
          <w:lang w:eastAsia="lv-LV"/>
        </w:rPr>
        <w:t>. Nodrošinājums uzskatāms par iesniegtu, ja attiecīgā naudas summa ir saņemta norādītajā bankas kontā</w:t>
      </w:r>
      <w:r w:rsidRPr="00662115">
        <w:rPr>
          <w:szCs w:val="24"/>
          <w:u w:val="none"/>
        </w:rPr>
        <w:t>.</w:t>
      </w:r>
    </w:p>
    <w:p w14:paraId="0E81CC9A" w14:textId="77777777" w:rsidR="00662115" w:rsidRPr="00662115" w:rsidRDefault="00662115" w:rsidP="00662115">
      <w:pPr>
        <w:tabs>
          <w:tab w:val="left" w:pos="567"/>
        </w:tabs>
        <w:spacing w:line="360" w:lineRule="auto"/>
        <w:ind w:left="567" w:hanging="567"/>
        <w:jc w:val="both"/>
        <w:rPr>
          <w:szCs w:val="24"/>
          <w:u w:val="none"/>
        </w:rPr>
      </w:pPr>
      <w:r w:rsidRPr="00662115">
        <w:rPr>
          <w:szCs w:val="24"/>
          <w:u w:val="none"/>
        </w:rPr>
        <w:t xml:space="preserve">2.5. </w:t>
      </w:r>
      <w:r w:rsidRPr="00662115">
        <w:rPr>
          <w:szCs w:val="24"/>
          <w:u w:val="none"/>
        </w:rPr>
        <w:tab/>
      </w:r>
      <w:r w:rsidRPr="00662115">
        <w:rPr>
          <w:bCs/>
          <w:szCs w:val="24"/>
          <w:u w:val="none"/>
        </w:rPr>
        <w:t xml:space="preserve">Objekta izsoles solis tiek noteikts 5% apmērā no sākumcenas, t.i., </w:t>
      </w:r>
      <w:r w:rsidRPr="00662115">
        <w:rPr>
          <w:szCs w:val="24"/>
          <w:u w:val="none"/>
          <w:lang w:eastAsia="lv-LV"/>
        </w:rPr>
        <w:t xml:space="preserve">420 EUR (četri simti divdesmit </w:t>
      </w:r>
      <w:proofErr w:type="spellStart"/>
      <w:r w:rsidRPr="00662115">
        <w:rPr>
          <w:i/>
          <w:iCs/>
          <w:szCs w:val="24"/>
          <w:u w:val="none"/>
          <w:lang w:eastAsia="lv-LV"/>
        </w:rPr>
        <w:t>e</w:t>
      </w:r>
      <w:r w:rsidRPr="00662115">
        <w:rPr>
          <w:i/>
          <w:szCs w:val="24"/>
          <w:u w:val="none"/>
          <w:lang w:eastAsia="lv-LV"/>
        </w:rPr>
        <w:t>uro</w:t>
      </w:r>
      <w:proofErr w:type="spellEnd"/>
      <w:r w:rsidRPr="00662115">
        <w:rPr>
          <w:szCs w:val="24"/>
          <w:u w:val="none"/>
          <w:lang w:eastAsia="lv-LV"/>
        </w:rPr>
        <w:t>)</w:t>
      </w:r>
      <w:r w:rsidRPr="00662115">
        <w:rPr>
          <w:szCs w:val="24"/>
          <w:u w:val="none"/>
        </w:rPr>
        <w:t>.</w:t>
      </w:r>
    </w:p>
    <w:p w14:paraId="2492FB7A" w14:textId="77777777" w:rsidR="00662115" w:rsidRPr="00662115" w:rsidRDefault="00662115" w:rsidP="00662115">
      <w:pPr>
        <w:tabs>
          <w:tab w:val="left" w:pos="567"/>
        </w:tabs>
        <w:spacing w:line="360" w:lineRule="auto"/>
        <w:ind w:left="567" w:hanging="567"/>
        <w:jc w:val="both"/>
        <w:rPr>
          <w:szCs w:val="24"/>
          <w:u w:val="none"/>
          <w:lang w:eastAsia="lv-LV"/>
        </w:rPr>
      </w:pPr>
      <w:r w:rsidRPr="00662115">
        <w:rPr>
          <w:szCs w:val="24"/>
          <w:u w:val="none"/>
        </w:rPr>
        <w:t xml:space="preserve">2.6. </w:t>
      </w:r>
      <w:r w:rsidRPr="00662115">
        <w:rPr>
          <w:szCs w:val="24"/>
          <w:u w:val="none"/>
        </w:rPr>
        <w:tab/>
        <w:t xml:space="preserve">Nosolītā augstākā </w:t>
      </w:r>
      <w:r w:rsidRPr="0066211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62115">
        <w:rPr>
          <w:szCs w:val="24"/>
          <w:u w:val="none"/>
        </w:rPr>
        <w:t xml:space="preserve">Dzīvokļa īpašuma </w:t>
      </w:r>
      <w:r w:rsidRPr="00662115">
        <w:rPr>
          <w:szCs w:val="24"/>
          <w:u w:val="none"/>
          <w:lang w:eastAsia="lv-LV"/>
        </w:rPr>
        <w:t>Rīgas iela 56 - 20, Gulbenē, Gulbenes novadā, pirkuma maksa”.</w:t>
      </w:r>
    </w:p>
    <w:p w14:paraId="35C62E65" w14:textId="77777777" w:rsidR="00662115" w:rsidRPr="00662115" w:rsidRDefault="00662115" w:rsidP="00662115">
      <w:pPr>
        <w:tabs>
          <w:tab w:val="left" w:pos="567"/>
        </w:tabs>
        <w:ind w:left="567" w:hanging="567"/>
        <w:jc w:val="both"/>
        <w:rPr>
          <w:szCs w:val="24"/>
          <w:u w:val="none"/>
        </w:rPr>
      </w:pPr>
    </w:p>
    <w:p w14:paraId="0EEE9F94" w14:textId="5378212A" w:rsidR="00662115" w:rsidRPr="00662115" w:rsidRDefault="00825A67" w:rsidP="00825A67">
      <w:pPr>
        <w:keepNext/>
        <w:ind w:left="567"/>
        <w:jc w:val="center"/>
        <w:outlineLvl w:val="0"/>
        <w:rPr>
          <w:b/>
          <w:szCs w:val="24"/>
          <w:u w:val="none"/>
        </w:rPr>
      </w:pPr>
      <w:r>
        <w:rPr>
          <w:b/>
          <w:bCs/>
          <w:kern w:val="32"/>
          <w:szCs w:val="24"/>
          <w:u w:val="none"/>
        </w:rPr>
        <w:lastRenderedPageBreak/>
        <w:t>3.</w:t>
      </w:r>
      <w:r w:rsidR="00662115" w:rsidRPr="00662115">
        <w:rPr>
          <w:b/>
          <w:bCs/>
          <w:kern w:val="32"/>
          <w:szCs w:val="24"/>
          <w:u w:val="none"/>
        </w:rPr>
        <w:t>Izsoles dalībnieki</w:t>
      </w:r>
    </w:p>
    <w:p w14:paraId="736C9DCB" w14:textId="77777777" w:rsidR="00662115" w:rsidRPr="00662115" w:rsidRDefault="00662115" w:rsidP="00662115">
      <w:pPr>
        <w:keepNext/>
        <w:outlineLvl w:val="0"/>
        <w:rPr>
          <w:b/>
          <w:szCs w:val="24"/>
          <w:u w:val="none"/>
        </w:rPr>
      </w:pPr>
    </w:p>
    <w:p w14:paraId="28EE7B52" w14:textId="704CD99A" w:rsidR="00662115" w:rsidRPr="00825A67" w:rsidRDefault="00662115" w:rsidP="00825A67">
      <w:pPr>
        <w:pStyle w:val="Sarakstarindkopa"/>
        <w:numPr>
          <w:ilvl w:val="1"/>
          <w:numId w:val="1"/>
        </w:numPr>
        <w:spacing w:line="360" w:lineRule="auto"/>
        <w:ind w:left="284" w:hanging="284"/>
        <w:rPr>
          <w:szCs w:val="24"/>
        </w:rPr>
      </w:pPr>
      <w:r w:rsidRPr="00825A67">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FFDB4F4" w14:textId="49916382" w:rsidR="00662115" w:rsidRPr="00825A67" w:rsidRDefault="00662115" w:rsidP="00825A67">
      <w:pPr>
        <w:pStyle w:val="Sarakstarindkopa"/>
        <w:numPr>
          <w:ilvl w:val="1"/>
          <w:numId w:val="1"/>
        </w:numPr>
        <w:spacing w:line="360" w:lineRule="auto"/>
        <w:ind w:left="284" w:hanging="284"/>
        <w:rPr>
          <w:szCs w:val="24"/>
        </w:rPr>
      </w:pPr>
      <w:r w:rsidRPr="00825A67">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313EF60" w14:textId="77777777" w:rsidR="00662115" w:rsidRPr="00662115" w:rsidRDefault="00662115" w:rsidP="00825A67">
      <w:pPr>
        <w:numPr>
          <w:ilvl w:val="1"/>
          <w:numId w:val="1"/>
        </w:numPr>
        <w:tabs>
          <w:tab w:val="num" w:pos="567"/>
        </w:tabs>
        <w:spacing w:line="360" w:lineRule="auto"/>
        <w:ind w:left="284" w:hanging="284"/>
        <w:jc w:val="both"/>
        <w:rPr>
          <w:szCs w:val="24"/>
          <w:u w:val="none"/>
        </w:rPr>
      </w:pPr>
      <w:r w:rsidRPr="00662115">
        <w:rPr>
          <w:szCs w:val="24"/>
          <w:u w:val="none"/>
          <w:lang w:eastAsia="lv-LV"/>
        </w:rPr>
        <w:t>Izsoles komisijas locekļi nevar būt Objekta pircēji, kā arī nevar pirkt Objektu citu personu uzdevumā.</w:t>
      </w:r>
    </w:p>
    <w:p w14:paraId="4ED2FD95" w14:textId="77777777" w:rsidR="00662115" w:rsidRPr="00662115" w:rsidRDefault="00662115" w:rsidP="00662115">
      <w:pPr>
        <w:tabs>
          <w:tab w:val="num" w:pos="1777"/>
        </w:tabs>
        <w:ind w:left="567"/>
        <w:jc w:val="both"/>
        <w:rPr>
          <w:szCs w:val="24"/>
          <w:u w:val="none"/>
        </w:rPr>
      </w:pPr>
    </w:p>
    <w:p w14:paraId="0F571074" w14:textId="77777777" w:rsidR="00662115" w:rsidRPr="00662115" w:rsidRDefault="00662115" w:rsidP="00825A67">
      <w:pPr>
        <w:numPr>
          <w:ilvl w:val="0"/>
          <w:numId w:val="1"/>
        </w:numPr>
        <w:tabs>
          <w:tab w:val="num" w:pos="1777"/>
        </w:tabs>
        <w:ind w:left="0" w:firstLine="0"/>
        <w:jc w:val="center"/>
        <w:rPr>
          <w:bCs/>
          <w:szCs w:val="24"/>
          <w:u w:val="none"/>
          <w:lang w:eastAsia="lv-LV"/>
        </w:rPr>
      </w:pPr>
      <w:r w:rsidRPr="00662115">
        <w:rPr>
          <w:b/>
          <w:bCs/>
          <w:szCs w:val="24"/>
          <w:u w:val="none"/>
          <w:lang w:eastAsia="lv-LV"/>
        </w:rPr>
        <w:t>Izsoles pretendentu reģistrācija Izsoļu dalībnieku sarakstā</w:t>
      </w:r>
    </w:p>
    <w:p w14:paraId="1A1EE505" w14:textId="77777777" w:rsidR="00662115" w:rsidRPr="00662115" w:rsidRDefault="00662115" w:rsidP="00662115">
      <w:pPr>
        <w:rPr>
          <w:bCs/>
          <w:szCs w:val="24"/>
          <w:u w:val="none"/>
          <w:lang w:eastAsia="lv-LV"/>
        </w:rPr>
      </w:pPr>
    </w:p>
    <w:p w14:paraId="2E44B11B" w14:textId="77777777" w:rsidR="00662115" w:rsidRPr="00662115" w:rsidRDefault="00662115" w:rsidP="00825A67">
      <w:pPr>
        <w:numPr>
          <w:ilvl w:val="1"/>
          <w:numId w:val="1"/>
        </w:numPr>
        <w:tabs>
          <w:tab w:val="num" w:pos="567"/>
        </w:tabs>
        <w:spacing w:after="200" w:line="360" w:lineRule="auto"/>
        <w:ind w:left="567" w:hanging="567"/>
        <w:contextualSpacing/>
        <w:jc w:val="both"/>
        <w:rPr>
          <w:bCs/>
          <w:szCs w:val="24"/>
          <w:u w:val="none"/>
          <w:lang w:eastAsia="lv-LV"/>
        </w:rPr>
      </w:pPr>
      <w:r w:rsidRPr="00662115">
        <w:rPr>
          <w:szCs w:val="24"/>
          <w:u w:val="none"/>
          <w:lang w:eastAsia="lv-LV"/>
        </w:rPr>
        <w:t>Izsoles komisija, saņemot pieteikumu par piedalīšanos izsolē, sastāda izsoles dalībnieku sarakstu, kurā fiksē izsoles pretendentus pieteikumu iesniegšanas secībā.</w:t>
      </w:r>
    </w:p>
    <w:p w14:paraId="1C4B2CCE" w14:textId="77777777" w:rsidR="00662115" w:rsidRPr="00662115" w:rsidRDefault="00662115" w:rsidP="00825A67">
      <w:pPr>
        <w:numPr>
          <w:ilvl w:val="1"/>
          <w:numId w:val="1"/>
        </w:numPr>
        <w:spacing w:line="360" w:lineRule="auto"/>
        <w:contextualSpacing/>
        <w:jc w:val="both"/>
        <w:rPr>
          <w:bCs/>
          <w:szCs w:val="24"/>
          <w:u w:val="none"/>
          <w:lang w:eastAsia="lv-LV"/>
        </w:rPr>
      </w:pPr>
      <w:r w:rsidRPr="00662115">
        <w:rPr>
          <w:szCs w:val="24"/>
          <w:u w:val="none"/>
          <w:lang w:eastAsia="lv-LV"/>
        </w:rPr>
        <w:t xml:space="preserve">Pieteikums iesniedzams Gulbenes novada pašvaldībā līdz </w:t>
      </w:r>
      <w:r w:rsidRPr="00662115">
        <w:rPr>
          <w:b/>
          <w:bCs/>
          <w:szCs w:val="24"/>
          <w:u w:val="none"/>
          <w:lang w:eastAsia="lv-LV"/>
        </w:rPr>
        <w:t>2025.gada 30.septembrim plkst.15.00:</w:t>
      </w:r>
    </w:p>
    <w:p w14:paraId="0B02A611" w14:textId="77777777" w:rsidR="00662115" w:rsidRPr="00662115" w:rsidRDefault="00662115" w:rsidP="00825A67">
      <w:pPr>
        <w:numPr>
          <w:ilvl w:val="2"/>
          <w:numId w:val="1"/>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nododot personīgi Gulbenes novada valsts un pašvaldības vienotajā klientu apkalpošanas centrā </w:t>
      </w:r>
      <w:r w:rsidRPr="00662115">
        <w:rPr>
          <w:rFonts w:eastAsia="Calibri"/>
          <w:szCs w:val="24"/>
          <w:u w:val="none"/>
          <w:lang w:eastAsia="lv-LV"/>
        </w:rPr>
        <w:t>Ābeļu ielā 2, Gulbenē, Gulbenes novadā (pirmdienās, otrdienās, trešdienās, ceturtdienās no plkst. 8:00 līdz 17:00, piektdienās no plkst. 8:00 līdz 16:00);</w:t>
      </w:r>
    </w:p>
    <w:p w14:paraId="7FA99BBC" w14:textId="77777777" w:rsidR="00662115" w:rsidRPr="00662115" w:rsidRDefault="00662115" w:rsidP="00825A67">
      <w:pPr>
        <w:numPr>
          <w:ilvl w:val="2"/>
          <w:numId w:val="1"/>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28C87907" w14:textId="77777777" w:rsidR="00662115" w:rsidRPr="00662115" w:rsidRDefault="00662115" w:rsidP="00825A67">
      <w:pPr>
        <w:numPr>
          <w:ilvl w:val="2"/>
          <w:numId w:val="1"/>
        </w:numPr>
        <w:pBdr>
          <w:top w:val="nil"/>
          <w:left w:val="nil"/>
          <w:bottom w:val="nil"/>
          <w:right w:val="nil"/>
          <w:between w:val="nil"/>
        </w:pBdr>
        <w:tabs>
          <w:tab w:val="left" w:pos="567"/>
        </w:tabs>
        <w:spacing w:line="360" w:lineRule="auto"/>
        <w:contextualSpacing/>
        <w:jc w:val="both"/>
        <w:rPr>
          <w:szCs w:val="24"/>
          <w:u w:val="none"/>
          <w:lang w:eastAsia="lv-LV"/>
        </w:rPr>
      </w:pPr>
      <w:r w:rsidRPr="00662115">
        <w:rPr>
          <w:szCs w:val="24"/>
          <w:u w:val="none"/>
          <w:lang w:eastAsia="lv-LV"/>
        </w:rPr>
        <w:t xml:space="preserve">elektroniski </w:t>
      </w:r>
      <w:r w:rsidRPr="00662115">
        <w:rPr>
          <w:bCs/>
          <w:szCs w:val="24"/>
          <w:u w:val="none"/>
          <w:lang w:eastAsia="lv-LV"/>
        </w:rPr>
        <w:t>(pieteikums, kas parakstīts ar drošu elektronisko parakstu)</w:t>
      </w:r>
      <w:r w:rsidRPr="00662115">
        <w:rPr>
          <w:szCs w:val="24"/>
          <w:u w:val="none"/>
          <w:lang w:eastAsia="lv-LV"/>
        </w:rPr>
        <w:t xml:space="preserve"> uz e-pasta adresi: </w:t>
      </w:r>
      <w:hyperlink r:id="rId48">
        <w:r w:rsidRPr="00662115">
          <w:rPr>
            <w:szCs w:val="24"/>
            <w:lang w:eastAsia="lv-LV"/>
          </w:rPr>
          <w:t>dome@gulbene.lv</w:t>
        </w:r>
      </w:hyperlink>
      <w:r w:rsidRPr="00662115">
        <w:rPr>
          <w:szCs w:val="24"/>
          <w:u w:val="none"/>
          <w:lang w:eastAsia="lv-LV"/>
        </w:rPr>
        <w:t>.</w:t>
      </w:r>
    </w:p>
    <w:p w14:paraId="2DD7D397" w14:textId="77777777" w:rsidR="00662115" w:rsidRPr="00662115" w:rsidRDefault="00662115" w:rsidP="00825A67">
      <w:pPr>
        <w:numPr>
          <w:ilvl w:val="1"/>
          <w:numId w:val="1"/>
        </w:numPr>
        <w:tabs>
          <w:tab w:val="num" w:pos="567"/>
        </w:tabs>
        <w:spacing w:line="360" w:lineRule="auto"/>
        <w:ind w:left="567" w:hanging="567"/>
        <w:contextualSpacing/>
        <w:rPr>
          <w:bCs/>
          <w:szCs w:val="24"/>
          <w:u w:val="none"/>
          <w:lang w:eastAsia="lv-LV"/>
        </w:rPr>
      </w:pPr>
      <w:r w:rsidRPr="00662115">
        <w:rPr>
          <w:bCs/>
          <w:szCs w:val="24"/>
          <w:u w:val="none"/>
          <w:lang w:eastAsia="lv-LV"/>
        </w:rPr>
        <w:t>L</w:t>
      </w:r>
      <w:r w:rsidRPr="00662115">
        <w:rPr>
          <w:szCs w:val="24"/>
          <w:u w:val="none"/>
          <w:lang w:eastAsia="lv-LV"/>
        </w:rPr>
        <w:t>ai reģistrētos par izsoles dalībnieku izsoles noteikumos noteiktajā termiņā</w:t>
      </w:r>
      <w:r w:rsidRPr="00662115">
        <w:rPr>
          <w:bCs/>
          <w:szCs w:val="24"/>
          <w:u w:val="none"/>
          <w:lang w:eastAsia="lv-LV"/>
        </w:rPr>
        <w:t xml:space="preserve"> jāiesniedz:</w:t>
      </w:r>
    </w:p>
    <w:p w14:paraId="4BDD1DB9" w14:textId="77777777" w:rsidR="00662115" w:rsidRPr="00662115" w:rsidRDefault="00662115" w:rsidP="00825A67">
      <w:pPr>
        <w:numPr>
          <w:ilvl w:val="2"/>
          <w:numId w:val="1"/>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Fiziskai personai:</w:t>
      </w:r>
    </w:p>
    <w:p w14:paraId="7CCA2230" w14:textId="77777777" w:rsidR="00662115" w:rsidRPr="00662115" w:rsidRDefault="00662115" w:rsidP="00825A67">
      <w:pPr>
        <w:numPr>
          <w:ilvl w:val="3"/>
          <w:numId w:val="1"/>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 xml:space="preserve">pieteikums dalībai izsolē, kurā jānorāda: vārds, uzvārds, personas kods vai dzimšanas datums (personai, kurai nav piešķirts personas kods), </w:t>
      </w:r>
      <w:r w:rsidRPr="00662115">
        <w:rPr>
          <w:szCs w:val="24"/>
          <w:u w:val="none"/>
          <w:lang w:eastAsia="lv-LV"/>
        </w:rPr>
        <w:lastRenderedPageBreak/>
        <w:t xml:space="preserve">kontaktadrese, personas papildu kontaktinformācija – elektroniskā pasta adrese un tālruņa numurs (ja tāds ir); </w:t>
      </w:r>
    </w:p>
    <w:p w14:paraId="718E7F6C" w14:textId="77777777" w:rsidR="00662115" w:rsidRPr="00662115" w:rsidRDefault="00662115" w:rsidP="00825A67">
      <w:pPr>
        <w:numPr>
          <w:ilvl w:val="3"/>
          <w:numId w:val="1"/>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notariāli apliecināta pilnvara, ar ko dots pilnvarojums iesniegt pieteikumu dalībai izsolē un pārstāvībai izsolē (ja fizisko personu izsolē pārstāv cita fiziska persona);</w:t>
      </w:r>
    </w:p>
    <w:p w14:paraId="02BB5956" w14:textId="77777777" w:rsidR="00662115" w:rsidRPr="00662115" w:rsidRDefault="00662115" w:rsidP="00825A67">
      <w:pPr>
        <w:numPr>
          <w:ilvl w:val="3"/>
          <w:numId w:val="1"/>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maksājuma uzdevums par nodrošinājuma naudas samaksu.</w:t>
      </w:r>
    </w:p>
    <w:p w14:paraId="685ED889" w14:textId="77777777" w:rsidR="00662115" w:rsidRPr="00662115" w:rsidRDefault="00662115" w:rsidP="00662115">
      <w:pPr>
        <w:autoSpaceDE w:val="0"/>
        <w:autoSpaceDN w:val="0"/>
        <w:adjustRightInd w:val="0"/>
        <w:spacing w:line="360" w:lineRule="auto"/>
        <w:ind w:left="567"/>
        <w:jc w:val="both"/>
        <w:rPr>
          <w:szCs w:val="24"/>
          <w:u w:val="none"/>
          <w:lang w:eastAsia="lv-LV"/>
        </w:rPr>
      </w:pPr>
      <w:r w:rsidRPr="0066211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9A5E4A1" w14:textId="77777777" w:rsidR="00662115" w:rsidRPr="00662115" w:rsidRDefault="00662115" w:rsidP="00825A67">
      <w:pPr>
        <w:numPr>
          <w:ilvl w:val="2"/>
          <w:numId w:val="1"/>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juridiskai personai: </w:t>
      </w:r>
    </w:p>
    <w:p w14:paraId="0C40AB57" w14:textId="77777777" w:rsidR="00662115" w:rsidRPr="00662115" w:rsidRDefault="00662115" w:rsidP="00825A67">
      <w:pPr>
        <w:numPr>
          <w:ilvl w:val="3"/>
          <w:numId w:val="1"/>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7F9DA96" w14:textId="77777777" w:rsidR="00662115" w:rsidRPr="00662115" w:rsidRDefault="00662115" w:rsidP="00825A67">
      <w:pPr>
        <w:numPr>
          <w:ilvl w:val="3"/>
          <w:numId w:val="1"/>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pilnvaru pārstāvēt juridisko personu izsolē un ja nepieciešams noslēgt pirkuma pārdevuma līgumu (ja juridisku personu pārstāv pilnvarotais pārstāvis);</w:t>
      </w:r>
    </w:p>
    <w:p w14:paraId="374365E3" w14:textId="77777777" w:rsidR="00662115" w:rsidRPr="00662115" w:rsidRDefault="00662115" w:rsidP="00825A67">
      <w:pPr>
        <w:numPr>
          <w:ilvl w:val="3"/>
          <w:numId w:val="1"/>
        </w:numPr>
        <w:tabs>
          <w:tab w:val="num" w:pos="2268"/>
        </w:tabs>
        <w:autoSpaceDE w:val="0"/>
        <w:autoSpaceDN w:val="0"/>
        <w:adjustRightInd w:val="0"/>
        <w:spacing w:line="360" w:lineRule="auto"/>
        <w:ind w:left="2268" w:hanging="992"/>
        <w:jc w:val="both"/>
        <w:rPr>
          <w:szCs w:val="24"/>
          <w:u w:val="none"/>
          <w:lang w:eastAsia="lv-LV"/>
        </w:rPr>
      </w:pPr>
      <w:r w:rsidRPr="00662115">
        <w:rPr>
          <w:szCs w:val="24"/>
          <w:u w:val="none"/>
          <w:lang w:eastAsia="lv-LV"/>
        </w:rPr>
        <w:t>maksājuma uzdevums par nodrošinājuma naudas samaksu.</w:t>
      </w:r>
    </w:p>
    <w:p w14:paraId="2FA8948D" w14:textId="77777777" w:rsidR="00662115" w:rsidRPr="00662115" w:rsidRDefault="00662115" w:rsidP="00662115">
      <w:pPr>
        <w:autoSpaceDE w:val="0"/>
        <w:autoSpaceDN w:val="0"/>
        <w:adjustRightInd w:val="0"/>
        <w:spacing w:line="360" w:lineRule="auto"/>
        <w:ind w:left="567"/>
        <w:jc w:val="both"/>
        <w:rPr>
          <w:szCs w:val="24"/>
          <w:u w:val="none"/>
          <w:lang w:eastAsia="lv-LV"/>
        </w:rPr>
      </w:pPr>
      <w:r w:rsidRPr="00662115">
        <w:rPr>
          <w:szCs w:val="24"/>
          <w:u w:val="none"/>
          <w:lang w:eastAsia="lv-LV"/>
        </w:rPr>
        <w:t>Pirms pretendenta reģistrēšanas izsoles dalībnieku sarakstā Izsoles komisija attiecībā uz juridisku personu pārbaudīs informāciju:</w:t>
      </w:r>
    </w:p>
    <w:p w14:paraId="7157ABF4" w14:textId="77777777" w:rsidR="00662115" w:rsidRPr="00662115" w:rsidRDefault="00662115" w:rsidP="00662115">
      <w:pPr>
        <w:numPr>
          <w:ilvl w:val="0"/>
          <w:numId w:val="4"/>
        </w:numPr>
        <w:autoSpaceDE w:val="0"/>
        <w:autoSpaceDN w:val="0"/>
        <w:adjustRightInd w:val="0"/>
        <w:spacing w:line="360" w:lineRule="auto"/>
        <w:ind w:left="993" w:hanging="426"/>
        <w:contextualSpacing/>
        <w:jc w:val="both"/>
        <w:rPr>
          <w:szCs w:val="24"/>
          <w:u w:val="none"/>
          <w:lang w:eastAsia="lv-LV"/>
        </w:rPr>
      </w:pPr>
      <w:r w:rsidRPr="0066211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B6C9B76" w14:textId="77777777" w:rsidR="00662115" w:rsidRPr="00662115" w:rsidRDefault="00662115" w:rsidP="00662115">
      <w:pPr>
        <w:numPr>
          <w:ilvl w:val="0"/>
          <w:numId w:val="4"/>
        </w:numPr>
        <w:autoSpaceDE w:val="0"/>
        <w:autoSpaceDN w:val="0"/>
        <w:adjustRightInd w:val="0"/>
        <w:spacing w:line="360" w:lineRule="auto"/>
        <w:ind w:left="993" w:hanging="426"/>
        <w:contextualSpacing/>
        <w:jc w:val="both"/>
        <w:rPr>
          <w:szCs w:val="24"/>
          <w:u w:val="none"/>
          <w:lang w:eastAsia="lv-LV"/>
        </w:rPr>
      </w:pPr>
      <w:r w:rsidRPr="0066211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94E665"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pretendents netiek reģistrēts izsoles dalībnieku sarakstā, ja:</w:t>
      </w:r>
    </w:p>
    <w:p w14:paraId="0B577315" w14:textId="77777777" w:rsidR="00662115" w:rsidRPr="00662115" w:rsidRDefault="00662115" w:rsidP="00825A67">
      <w:pPr>
        <w:numPr>
          <w:ilvl w:val="2"/>
          <w:numId w:val="1"/>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nav vēl iestājies vai ir jau beidzies pretendentu reģistrācijas termiņš;</w:t>
      </w:r>
    </w:p>
    <w:p w14:paraId="34E69D8F" w14:textId="77777777" w:rsidR="00662115" w:rsidRPr="00662115" w:rsidRDefault="00662115" w:rsidP="00825A67">
      <w:pPr>
        <w:numPr>
          <w:ilvl w:val="2"/>
          <w:numId w:val="1"/>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nav iesniegti šo noteikumu 4.3.1.punktā vai 4.3.2.punktā norādītie dokumenti;</w:t>
      </w:r>
    </w:p>
    <w:p w14:paraId="0E3741E2" w14:textId="77777777" w:rsidR="00662115" w:rsidRPr="00662115" w:rsidRDefault="00662115" w:rsidP="00825A67">
      <w:pPr>
        <w:numPr>
          <w:ilvl w:val="2"/>
          <w:numId w:val="1"/>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iesniegtajos dokumentos norādītas nepatiesas ziņas;</w:t>
      </w:r>
    </w:p>
    <w:p w14:paraId="78E720CA" w14:textId="77777777" w:rsidR="00662115" w:rsidRPr="00662115" w:rsidRDefault="00662115" w:rsidP="00825A67">
      <w:pPr>
        <w:numPr>
          <w:ilvl w:val="2"/>
          <w:numId w:val="1"/>
        </w:numPr>
        <w:tabs>
          <w:tab w:val="left"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konstatēts, ka pretendentam ir izsoles noteikumu 3.1.punktā minētās parādsaistības;</w:t>
      </w:r>
    </w:p>
    <w:p w14:paraId="55E1CD3C" w14:textId="77777777" w:rsidR="00662115" w:rsidRPr="00662115" w:rsidRDefault="00662115" w:rsidP="00825A67">
      <w:pPr>
        <w:numPr>
          <w:ilvl w:val="2"/>
          <w:numId w:val="1"/>
        </w:numPr>
        <w:tabs>
          <w:tab w:val="left" w:pos="993"/>
        </w:tabs>
        <w:autoSpaceDE w:val="0"/>
        <w:autoSpaceDN w:val="0"/>
        <w:adjustRightInd w:val="0"/>
        <w:spacing w:line="360" w:lineRule="auto"/>
        <w:ind w:left="1276" w:hanging="709"/>
        <w:jc w:val="both"/>
        <w:rPr>
          <w:szCs w:val="24"/>
          <w:u w:val="none"/>
          <w:lang w:eastAsia="lv-LV"/>
        </w:rPr>
      </w:pPr>
      <w:r w:rsidRPr="00662115">
        <w:rPr>
          <w:szCs w:val="24"/>
          <w:u w:val="none"/>
          <w:lang w:eastAsia="lv-LV"/>
        </w:rPr>
        <w:lastRenderedPageBreak/>
        <w:t>Gulbenes novada pašvaldības norādītajā bankas kontā nav saņemta nodrošinājuma nauda.</w:t>
      </w:r>
    </w:p>
    <w:p w14:paraId="528B4758"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rFonts w:cs="Arial"/>
          <w:szCs w:val="24"/>
          <w:u w:val="none"/>
          <w:lang w:eastAsia="lv-LV"/>
        </w:rPr>
        <w:t>Ziņas par saņemtajiem pieteikumiem un izsoles dalībnieku sarakstā reģistrētajiem izsoles dalībniekiem neizpauž līdz izsoles sākumam.</w:t>
      </w:r>
    </w:p>
    <w:p w14:paraId="443CDEEC" w14:textId="77777777" w:rsidR="00662115" w:rsidRPr="00662115" w:rsidRDefault="00662115" w:rsidP="00662115">
      <w:pPr>
        <w:autoSpaceDE w:val="0"/>
        <w:autoSpaceDN w:val="0"/>
        <w:adjustRightInd w:val="0"/>
        <w:ind w:left="709"/>
        <w:jc w:val="both"/>
        <w:rPr>
          <w:szCs w:val="24"/>
          <w:u w:val="none"/>
          <w:lang w:eastAsia="lv-LV"/>
        </w:rPr>
      </w:pPr>
    </w:p>
    <w:p w14:paraId="6E40E969" w14:textId="77777777" w:rsidR="00662115" w:rsidRPr="00662115" w:rsidRDefault="00662115" w:rsidP="00825A67">
      <w:pPr>
        <w:numPr>
          <w:ilvl w:val="0"/>
          <w:numId w:val="1"/>
        </w:numPr>
        <w:tabs>
          <w:tab w:val="num" w:pos="1777"/>
        </w:tabs>
        <w:ind w:left="0" w:firstLine="0"/>
        <w:jc w:val="center"/>
        <w:rPr>
          <w:b/>
          <w:szCs w:val="24"/>
          <w:u w:val="none"/>
          <w:lang w:eastAsia="lv-LV"/>
        </w:rPr>
      </w:pPr>
      <w:r w:rsidRPr="00662115">
        <w:rPr>
          <w:b/>
          <w:szCs w:val="24"/>
          <w:u w:val="none"/>
          <w:lang w:eastAsia="lv-LV"/>
        </w:rPr>
        <w:t>Izsoles norise</w:t>
      </w:r>
    </w:p>
    <w:p w14:paraId="4B474DA4" w14:textId="77777777" w:rsidR="00662115" w:rsidRPr="00662115" w:rsidRDefault="00662115" w:rsidP="00662115">
      <w:pPr>
        <w:tabs>
          <w:tab w:val="left" w:pos="567"/>
        </w:tabs>
        <w:ind w:left="709" w:hanging="709"/>
        <w:rPr>
          <w:b/>
          <w:szCs w:val="24"/>
          <w:u w:val="none"/>
          <w:lang w:eastAsia="lv-LV"/>
        </w:rPr>
      </w:pPr>
    </w:p>
    <w:p w14:paraId="097A6705"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notiks </w:t>
      </w:r>
      <w:r w:rsidRPr="00662115">
        <w:rPr>
          <w:b/>
          <w:szCs w:val="24"/>
          <w:u w:val="none"/>
          <w:lang w:eastAsia="lv-LV"/>
        </w:rPr>
        <w:t xml:space="preserve">2025.gada 2.oktobrī plkst.11:15 </w:t>
      </w:r>
      <w:r w:rsidRPr="00662115">
        <w:rPr>
          <w:szCs w:val="24"/>
          <w:u w:val="none"/>
          <w:lang w:eastAsia="lv-LV"/>
        </w:rPr>
        <w:t xml:space="preserve">Gulbenes novada Centrālās pārvaldes ēkā, Ābeļu ielā 2, Gulbenē, Gulbenes novadā, 2.stāva zālē. </w:t>
      </w:r>
    </w:p>
    <w:p w14:paraId="37CEE782"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7944503"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E285550"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C5DB401"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Pirms izsoles sākšanas izsoles dalībnieki paraksta izsoles noteikumus, tādējādi apliecinot, ka pilnībā ar tiem ir iepazinušies un piekrīt tiem. </w:t>
      </w:r>
    </w:p>
    <w:p w14:paraId="11CF7151"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vadītājs atklāj izsoli, raksturo izsolāmo mantu, paziņo izsoles sākumcenu, izsoles soli un informē par solīšanas kārtību. </w:t>
      </w:r>
    </w:p>
    <w:p w14:paraId="5E3AF9EE" w14:textId="77777777" w:rsidR="00662115" w:rsidRPr="00662115" w:rsidRDefault="00662115" w:rsidP="00825A67">
      <w:pPr>
        <w:numPr>
          <w:ilvl w:val="1"/>
          <w:numId w:val="1"/>
        </w:numPr>
        <w:tabs>
          <w:tab w:val="left"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7930092" w14:textId="77777777" w:rsidR="00662115" w:rsidRPr="00662115" w:rsidRDefault="00662115" w:rsidP="00825A67">
      <w:pPr>
        <w:widowControl w:val="0"/>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D89A419" w14:textId="77777777" w:rsidR="00662115" w:rsidRPr="00662115" w:rsidRDefault="00662115" w:rsidP="00825A67">
      <w:pPr>
        <w:widowControl w:val="0"/>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46942BA" w14:textId="77777777" w:rsidR="00662115" w:rsidRPr="00662115" w:rsidRDefault="00662115" w:rsidP="00825A67">
      <w:pPr>
        <w:widowControl w:val="0"/>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531A5EB" w14:textId="77777777" w:rsidR="00662115" w:rsidRPr="00662115" w:rsidRDefault="00662115" w:rsidP="00825A67">
      <w:pPr>
        <w:widowControl w:val="0"/>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 ar augšupejošu soli turpinās, līdz kāds no tās dalībniekiem nosola visaugstāko cenu. Šajā gadījumā izsole tiek izsludināta par pabeigtu. </w:t>
      </w:r>
    </w:p>
    <w:p w14:paraId="0CB72C19"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A237B25" w14:textId="77777777" w:rsidR="00662115" w:rsidRPr="00662115" w:rsidRDefault="00662115" w:rsidP="00662115">
      <w:pPr>
        <w:autoSpaceDE w:val="0"/>
        <w:autoSpaceDN w:val="0"/>
        <w:adjustRightInd w:val="0"/>
        <w:ind w:left="567"/>
        <w:jc w:val="both"/>
        <w:rPr>
          <w:szCs w:val="24"/>
          <w:u w:val="none"/>
          <w:lang w:eastAsia="lv-LV"/>
        </w:rPr>
      </w:pPr>
    </w:p>
    <w:p w14:paraId="6E381FE4" w14:textId="77777777" w:rsidR="00662115" w:rsidRPr="00662115" w:rsidRDefault="00662115" w:rsidP="00825A67">
      <w:pPr>
        <w:numPr>
          <w:ilvl w:val="0"/>
          <w:numId w:val="1"/>
        </w:numPr>
        <w:tabs>
          <w:tab w:val="num" w:pos="567"/>
          <w:tab w:val="num" w:pos="1777"/>
        </w:tabs>
        <w:autoSpaceDE w:val="0"/>
        <w:autoSpaceDN w:val="0"/>
        <w:adjustRightInd w:val="0"/>
        <w:ind w:left="0" w:firstLine="0"/>
        <w:jc w:val="center"/>
        <w:rPr>
          <w:b/>
          <w:szCs w:val="24"/>
          <w:u w:val="none"/>
          <w:lang w:eastAsia="lv-LV"/>
        </w:rPr>
      </w:pPr>
      <w:r w:rsidRPr="00662115">
        <w:rPr>
          <w:b/>
          <w:szCs w:val="24"/>
          <w:u w:val="none"/>
          <w:lang w:eastAsia="lv-LV"/>
        </w:rPr>
        <w:t>Izsoles rezultātu apstiprināšana un pirkuma līguma noslēgšana</w:t>
      </w:r>
    </w:p>
    <w:p w14:paraId="7A2C6BC8" w14:textId="77777777" w:rsidR="00662115" w:rsidRPr="00662115" w:rsidRDefault="00662115" w:rsidP="00662115">
      <w:pPr>
        <w:rPr>
          <w:b/>
          <w:szCs w:val="24"/>
          <w:u w:val="none"/>
          <w:lang w:eastAsia="lv-LV"/>
        </w:rPr>
      </w:pPr>
    </w:p>
    <w:p w14:paraId="152FBE89"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Izsoles komisija apstiprina izsoles protokolu septiņu dienu laikā pēc izsoles. </w:t>
      </w:r>
    </w:p>
    <w:p w14:paraId="63AD5061"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Rīgas iela 56 - 20, Gulbenē, Gulbenes novadā, pirkuma maksa”.</w:t>
      </w:r>
    </w:p>
    <w:p w14:paraId="0AF18570"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E98D840"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AD02C9"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050DCD2"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Ja noteikumu 6.5.punktā noteiktais izsoles dalībnieks no īpašuma pirkuma atsakās vai norādītajā termiņā nenorēķinās par pirkumu, izsole tiek uzskatīta par nenotikušu. </w:t>
      </w:r>
    </w:p>
    <w:p w14:paraId="59342B3F" w14:textId="77777777" w:rsidR="00662115" w:rsidRPr="00662115" w:rsidRDefault="00662115" w:rsidP="00825A67">
      <w:pPr>
        <w:widowControl w:val="0"/>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pašvaldības dome izsoles rezultātus apstiprina ne vēlāk kā trīsdesmit dienu laikā pēc 6.2. vai 6.5.punktā paredzēto maksājumu nokārtošanas.</w:t>
      </w:r>
    </w:p>
    <w:p w14:paraId="416BEA40" w14:textId="77777777" w:rsidR="00662115" w:rsidRPr="00662115" w:rsidRDefault="00662115" w:rsidP="00825A67">
      <w:pPr>
        <w:widowControl w:val="0"/>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Gulbenes novada pašvaldība trīsdesmit dienu laikā pēc izsoles rezultātu apstiprināšanas noslēdz ar izsoles uzvarētāju pirkuma līgumu.</w:t>
      </w:r>
    </w:p>
    <w:p w14:paraId="64067556"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Pēc pirkuma </w:t>
      </w:r>
      <w:smartTag w:uri="schemas-tilde-lv/tildestengine" w:element="veidnes">
        <w:smartTagPr>
          <w:attr w:name="text" w:val="līguma"/>
          <w:attr w:name="id" w:val="-1"/>
          <w:attr w:name="baseform" w:val="līgum|s"/>
        </w:smartTagPr>
        <w:r w:rsidRPr="00662115">
          <w:rPr>
            <w:szCs w:val="24"/>
            <w:u w:val="none"/>
            <w:lang w:eastAsia="lv-LV"/>
          </w:rPr>
          <w:t>līguma</w:t>
        </w:r>
      </w:smartTag>
      <w:r w:rsidRPr="00662115">
        <w:rPr>
          <w:szCs w:val="24"/>
          <w:u w:val="none"/>
          <w:lang w:eastAsia="lv-LV"/>
        </w:rPr>
        <w:t xml:space="preserve"> parakstīšanas visa dokumentācija, kas saistīta ar Gulbenes novada pašvaldības dzīvokļa īpašumu, tiek nodota ieguvējam, sastādot par to nodošanas – pieņemšanas aktu. </w:t>
      </w:r>
    </w:p>
    <w:p w14:paraId="66D04725"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Nekustamā īpašuma </w:t>
      </w:r>
      <w:proofErr w:type="spellStart"/>
      <w:r w:rsidRPr="00662115">
        <w:rPr>
          <w:szCs w:val="24"/>
          <w:u w:val="none"/>
          <w:lang w:eastAsia="lv-LV"/>
        </w:rPr>
        <w:t>pārreģistrāciju</w:t>
      </w:r>
      <w:proofErr w:type="spellEnd"/>
      <w:r w:rsidRPr="00662115">
        <w:rPr>
          <w:szCs w:val="24"/>
          <w:u w:val="none"/>
          <w:lang w:eastAsia="lv-LV"/>
        </w:rPr>
        <w:t xml:space="preserve"> Zemesgrāmatā Pircējs izdara par saviem līdzekļiem.</w:t>
      </w:r>
    </w:p>
    <w:p w14:paraId="271DD922" w14:textId="77777777" w:rsidR="00662115" w:rsidRPr="00662115" w:rsidRDefault="00662115" w:rsidP="00825A67">
      <w:pPr>
        <w:numPr>
          <w:ilvl w:val="0"/>
          <w:numId w:val="1"/>
        </w:numPr>
        <w:tabs>
          <w:tab w:val="num" w:pos="1777"/>
        </w:tabs>
        <w:ind w:left="284" w:hanging="284"/>
        <w:jc w:val="center"/>
        <w:rPr>
          <w:b/>
          <w:szCs w:val="24"/>
          <w:u w:val="none"/>
          <w:lang w:eastAsia="lv-LV"/>
        </w:rPr>
      </w:pPr>
      <w:r w:rsidRPr="00662115">
        <w:rPr>
          <w:b/>
          <w:szCs w:val="24"/>
          <w:u w:val="none"/>
          <w:lang w:eastAsia="lv-LV"/>
        </w:rPr>
        <w:lastRenderedPageBreak/>
        <w:t>Nenotikusi izsole</w:t>
      </w:r>
    </w:p>
    <w:p w14:paraId="3F1FC28C" w14:textId="77777777" w:rsidR="00662115" w:rsidRPr="00662115" w:rsidRDefault="00662115" w:rsidP="00662115">
      <w:pPr>
        <w:ind w:left="284"/>
        <w:rPr>
          <w:b/>
          <w:sz w:val="22"/>
          <w:u w:val="none"/>
          <w:lang w:eastAsia="lv-LV"/>
        </w:rPr>
      </w:pPr>
    </w:p>
    <w:p w14:paraId="40773C7E" w14:textId="77777777" w:rsidR="00662115" w:rsidRPr="00662115" w:rsidRDefault="00662115" w:rsidP="00825A67">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662115">
        <w:rPr>
          <w:szCs w:val="24"/>
          <w:u w:val="none"/>
          <w:lang w:eastAsia="lv-LV"/>
        </w:rPr>
        <w:t xml:space="preserve">Objekta izsole uzskatāma par nenotikušu: </w:t>
      </w:r>
    </w:p>
    <w:p w14:paraId="39587A20" w14:textId="77777777" w:rsidR="00662115" w:rsidRPr="00662115" w:rsidRDefault="00662115" w:rsidP="00825A67">
      <w:pPr>
        <w:numPr>
          <w:ilvl w:val="2"/>
          <w:numId w:val="1"/>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uz izsoli nav reģistrēts neviens izsoles dalībnieks; </w:t>
      </w:r>
    </w:p>
    <w:p w14:paraId="1251FAFD" w14:textId="77777777" w:rsidR="00662115" w:rsidRPr="00662115" w:rsidRDefault="00662115" w:rsidP="00825A67">
      <w:pPr>
        <w:numPr>
          <w:ilvl w:val="2"/>
          <w:numId w:val="1"/>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neviens izsoles dalībnieks nav pārsolījis izsoles sākumcenu; </w:t>
      </w:r>
    </w:p>
    <w:p w14:paraId="6E167BD2" w14:textId="77777777" w:rsidR="00662115" w:rsidRPr="00662115" w:rsidRDefault="00662115" w:rsidP="00825A67">
      <w:pPr>
        <w:numPr>
          <w:ilvl w:val="2"/>
          <w:numId w:val="1"/>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 xml:space="preserve">ja vienīgais izsoles dalībnieks, kurš nosolījis izsolāmo īpašumu, nav parakstījis izsolāmā īpašuma pirkuma līgumu; </w:t>
      </w:r>
    </w:p>
    <w:p w14:paraId="6F99252A" w14:textId="77777777" w:rsidR="00662115" w:rsidRPr="00662115" w:rsidRDefault="00662115" w:rsidP="00825A67">
      <w:pPr>
        <w:numPr>
          <w:ilvl w:val="2"/>
          <w:numId w:val="1"/>
        </w:numPr>
        <w:tabs>
          <w:tab w:val="num" w:pos="1276"/>
        </w:tabs>
        <w:autoSpaceDE w:val="0"/>
        <w:autoSpaceDN w:val="0"/>
        <w:adjustRightInd w:val="0"/>
        <w:spacing w:line="360" w:lineRule="auto"/>
        <w:ind w:left="1276" w:hanging="709"/>
        <w:jc w:val="both"/>
        <w:rPr>
          <w:szCs w:val="24"/>
          <w:u w:val="none"/>
          <w:lang w:eastAsia="lv-LV"/>
        </w:rPr>
      </w:pPr>
      <w:r w:rsidRPr="00662115">
        <w:rPr>
          <w:szCs w:val="24"/>
          <w:u w:val="none"/>
          <w:lang w:eastAsia="lv-LV"/>
        </w:rPr>
        <w:t>ja neviens no izsoles dalībniekiem, kurš atzīts par nosolītāju, neveic pirkuma maksas samaksu šajos noteikumos norādītajā termiņā.</w:t>
      </w:r>
    </w:p>
    <w:p w14:paraId="6133C274" w14:textId="77777777" w:rsidR="00662115" w:rsidRPr="00662115" w:rsidRDefault="00662115" w:rsidP="00662115">
      <w:pPr>
        <w:autoSpaceDE w:val="0"/>
        <w:autoSpaceDN w:val="0"/>
        <w:adjustRightInd w:val="0"/>
        <w:ind w:left="1276"/>
        <w:jc w:val="both"/>
        <w:rPr>
          <w:sz w:val="22"/>
          <w:u w:val="none"/>
          <w:lang w:eastAsia="lv-LV"/>
        </w:rPr>
      </w:pPr>
    </w:p>
    <w:p w14:paraId="19B7C245" w14:textId="77777777" w:rsidR="00662115" w:rsidRPr="00662115" w:rsidRDefault="00662115" w:rsidP="00825A67">
      <w:pPr>
        <w:numPr>
          <w:ilvl w:val="0"/>
          <w:numId w:val="1"/>
        </w:numPr>
        <w:tabs>
          <w:tab w:val="num" w:pos="1777"/>
        </w:tabs>
        <w:ind w:left="426" w:hanging="426"/>
        <w:jc w:val="center"/>
        <w:rPr>
          <w:b/>
          <w:szCs w:val="24"/>
          <w:u w:val="none"/>
          <w:lang w:eastAsia="lv-LV"/>
        </w:rPr>
      </w:pPr>
      <w:r w:rsidRPr="00662115">
        <w:rPr>
          <w:b/>
          <w:szCs w:val="24"/>
          <w:u w:val="none"/>
          <w:lang w:eastAsia="lv-LV"/>
        </w:rPr>
        <w:t>Izsoles rezultātu apstrīdēšana</w:t>
      </w:r>
    </w:p>
    <w:p w14:paraId="39A49AA6" w14:textId="77777777" w:rsidR="00662115" w:rsidRPr="00662115" w:rsidRDefault="00662115" w:rsidP="00662115">
      <w:pPr>
        <w:ind w:left="426"/>
        <w:rPr>
          <w:b/>
          <w:sz w:val="22"/>
          <w:u w:val="none"/>
          <w:lang w:eastAsia="lv-LV"/>
        </w:rPr>
      </w:pPr>
    </w:p>
    <w:p w14:paraId="7ACD9403" w14:textId="77777777" w:rsidR="00662115" w:rsidRPr="00662115" w:rsidRDefault="00662115" w:rsidP="00825A67">
      <w:pPr>
        <w:numPr>
          <w:ilvl w:val="1"/>
          <w:numId w:val="1"/>
        </w:numPr>
        <w:tabs>
          <w:tab w:val="num" w:pos="567"/>
        </w:tabs>
        <w:spacing w:line="360" w:lineRule="auto"/>
        <w:ind w:left="567" w:hanging="567"/>
        <w:jc w:val="both"/>
        <w:rPr>
          <w:szCs w:val="24"/>
          <w:u w:val="none"/>
          <w:lang w:eastAsia="lv-LV"/>
        </w:rPr>
      </w:pPr>
      <w:r w:rsidRPr="00662115">
        <w:rPr>
          <w:szCs w:val="24"/>
          <w:u w:val="none"/>
          <w:lang w:eastAsia="lv-LV"/>
        </w:rPr>
        <w:t>Izsoles rezultātus var apstrīdēt Gulbenes novada pašvaldības domē 5 (piecu) darba dienu laikā no dienas, kad Izsoles komisija ir apstiprinājusi izsoles protokolu.</w:t>
      </w:r>
    </w:p>
    <w:p w14:paraId="3BB442C2" w14:textId="77777777" w:rsidR="00662115" w:rsidRPr="00662115" w:rsidRDefault="00662115" w:rsidP="00662115">
      <w:pPr>
        <w:ind w:left="567"/>
        <w:jc w:val="both"/>
        <w:rPr>
          <w:sz w:val="22"/>
          <w:u w:val="none"/>
          <w:lang w:eastAsia="lv-LV"/>
        </w:rPr>
      </w:pPr>
    </w:p>
    <w:p w14:paraId="0D71D622" w14:textId="77777777" w:rsidR="00662115" w:rsidRPr="00662115" w:rsidRDefault="00662115" w:rsidP="00825A67">
      <w:pPr>
        <w:numPr>
          <w:ilvl w:val="0"/>
          <w:numId w:val="1"/>
        </w:numPr>
        <w:tabs>
          <w:tab w:val="num" w:pos="1777"/>
        </w:tabs>
        <w:ind w:left="426" w:hanging="426"/>
        <w:jc w:val="center"/>
        <w:rPr>
          <w:b/>
          <w:bCs/>
          <w:szCs w:val="24"/>
          <w:u w:val="none"/>
        </w:rPr>
      </w:pPr>
      <w:r w:rsidRPr="00662115">
        <w:rPr>
          <w:b/>
          <w:bCs/>
          <w:szCs w:val="24"/>
          <w:u w:val="none"/>
        </w:rPr>
        <w:t>Citi noteikumi</w:t>
      </w:r>
    </w:p>
    <w:p w14:paraId="63309F08" w14:textId="77777777" w:rsidR="00662115" w:rsidRPr="00662115" w:rsidRDefault="00662115" w:rsidP="00662115">
      <w:pPr>
        <w:ind w:left="1777"/>
        <w:rPr>
          <w:b/>
          <w:bCs/>
          <w:sz w:val="22"/>
          <w:u w:val="none"/>
        </w:rPr>
      </w:pPr>
    </w:p>
    <w:p w14:paraId="5B51D716" w14:textId="77777777" w:rsidR="00662115" w:rsidRPr="00662115" w:rsidRDefault="00662115" w:rsidP="00825A67">
      <w:pPr>
        <w:numPr>
          <w:ilvl w:val="1"/>
          <w:numId w:val="1"/>
        </w:numPr>
        <w:tabs>
          <w:tab w:val="num" w:pos="567"/>
        </w:tabs>
        <w:spacing w:line="360" w:lineRule="auto"/>
        <w:ind w:left="567" w:hanging="567"/>
        <w:contextualSpacing/>
        <w:jc w:val="both"/>
        <w:rPr>
          <w:szCs w:val="24"/>
          <w:u w:val="none"/>
        </w:rPr>
      </w:pPr>
      <w:r w:rsidRPr="00662115">
        <w:rPr>
          <w:szCs w:val="24"/>
          <w:u w:val="none"/>
          <w:lang w:eastAsia="lv-LV"/>
        </w:rPr>
        <w:t>Starp izsoles dalībniekiem aizliegta vienošanās, kas varētu ietekmēt izsoles rezultātus un gaitu.</w:t>
      </w:r>
    </w:p>
    <w:p w14:paraId="6DB55762" w14:textId="77777777" w:rsidR="00662115" w:rsidRPr="00662115" w:rsidRDefault="00662115" w:rsidP="00825A67">
      <w:pPr>
        <w:numPr>
          <w:ilvl w:val="1"/>
          <w:numId w:val="1"/>
        </w:numPr>
        <w:tabs>
          <w:tab w:val="num" w:pos="567"/>
        </w:tabs>
        <w:spacing w:line="360" w:lineRule="auto"/>
        <w:ind w:left="567" w:hanging="567"/>
        <w:contextualSpacing/>
        <w:jc w:val="both"/>
        <w:rPr>
          <w:szCs w:val="24"/>
          <w:u w:val="none"/>
          <w:lang w:eastAsia="lv-LV"/>
        </w:rPr>
      </w:pPr>
      <w:r w:rsidRPr="00662115">
        <w:rPr>
          <w:szCs w:val="24"/>
          <w:u w:val="none"/>
          <w:lang w:eastAsia="lv-LV"/>
        </w:rPr>
        <w:t>Izsoles pretendenti piekrīt, ka Izsoles komisija veic personas datu apstrādi, pārbaudot sniegto ziņu patiesumu.</w:t>
      </w:r>
    </w:p>
    <w:p w14:paraId="60E6361F" w14:textId="77777777" w:rsidR="00662115" w:rsidRPr="00662115" w:rsidRDefault="00662115" w:rsidP="00825A67">
      <w:pPr>
        <w:numPr>
          <w:ilvl w:val="1"/>
          <w:numId w:val="1"/>
        </w:numPr>
        <w:tabs>
          <w:tab w:val="num" w:pos="567"/>
        </w:tabs>
        <w:spacing w:line="360" w:lineRule="auto"/>
        <w:ind w:left="567" w:hanging="567"/>
        <w:contextualSpacing/>
        <w:jc w:val="both"/>
        <w:rPr>
          <w:szCs w:val="24"/>
          <w:u w:val="none"/>
        </w:rPr>
      </w:pPr>
      <w:r w:rsidRPr="0066211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AB73646" w14:textId="77777777" w:rsidR="00662115" w:rsidRPr="00662115" w:rsidRDefault="00662115" w:rsidP="00662115">
      <w:pPr>
        <w:spacing w:line="276" w:lineRule="auto"/>
        <w:ind w:right="43"/>
        <w:rPr>
          <w:sz w:val="22"/>
          <w:szCs w:val="24"/>
          <w:u w:val="none"/>
          <w:lang w:eastAsia="lv-LV"/>
        </w:rPr>
      </w:pPr>
      <w:r w:rsidRPr="00662115">
        <w:rPr>
          <w:sz w:val="22"/>
          <w:szCs w:val="24"/>
          <w:u w:val="none"/>
          <w:lang w:eastAsia="lv-LV"/>
        </w:rPr>
        <w:t xml:space="preserve"> </w:t>
      </w:r>
    </w:p>
    <w:p w14:paraId="30CAF0F1"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48A1268"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otrās izsoles rīkošanu</w:t>
      </w:r>
    </w:p>
    <w:p w14:paraId="6FF11D35"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FA7D28"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07A2CDB" w14:textId="77777777" w:rsidR="00591422" w:rsidRPr="00575A1B" w:rsidRDefault="00591422" w:rsidP="00591422">
      <w:pPr>
        <w:rPr>
          <w:rFonts w:eastAsia="Calibri"/>
          <w:szCs w:val="24"/>
          <w:u w:val="none"/>
        </w:rPr>
      </w:pPr>
      <w:r>
        <w:rPr>
          <w:rFonts w:eastAsia="Calibri"/>
          <w:szCs w:val="24"/>
          <w:u w:val="none"/>
        </w:rPr>
        <w:t>DEBATĒS PIEDALĀS: nav</w:t>
      </w:r>
    </w:p>
    <w:p w14:paraId="1A17B3D7" w14:textId="77777777" w:rsidR="00591422" w:rsidRDefault="00591422" w:rsidP="00591422">
      <w:pPr>
        <w:rPr>
          <w:rFonts w:eastAsia="Calibri"/>
          <w:color w:val="FF0000"/>
          <w:szCs w:val="24"/>
          <w:u w:val="none"/>
        </w:rPr>
      </w:pPr>
    </w:p>
    <w:p w14:paraId="1A5AF056" w14:textId="77777777" w:rsidR="00591422" w:rsidRDefault="00591422" w:rsidP="00591422">
      <w:pPr>
        <w:spacing w:line="360" w:lineRule="auto"/>
        <w:ind w:firstLine="567"/>
        <w:jc w:val="both"/>
        <w:rPr>
          <w:u w:val="none"/>
        </w:rPr>
      </w:pPr>
      <w:r>
        <w:rPr>
          <w:u w:val="none"/>
        </w:rPr>
        <w:t>Attīstības un tautsaimniecības komiteja atklāti balsojot:</w:t>
      </w:r>
    </w:p>
    <w:p w14:paraId="2DC2D3AF"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263F9C25"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85D369" w14:textId="77777777" w:rsidR="00D0295E" w:rsidRPr="00D0295E" w:rsidRDefault="00D0295E" w:rsidP="00D0295E">
      <w:pPr>
        <w:jc w:val="center"/>
        <w:rPr>
          <w:b/>
          <w:bCs/>
          <w:snapToGrid w:val="0"/>
          <w:szCs w:val="20"/>
          <w:u w:val="none"/>
        </w:rPr>
      </w:pPr>
      <w:r w:rsidRPr="00D0295E">
        <w:rPr>
          <w:b/>
          <w:snapToGrid w:val="0"/>
          <w:szCs w:val="24"/>
          <w:u w:val="none"/>
        </w:rPr>
        <w:t xml:space="preserve">Par </w:t>
      </w:r>
      <w:bookmarkStart w:id="29" w:name="_Hlk169010794"/>
      <w:r w:rsidRPr="00D0295E">
        <w:rPr>
          <w:b/>
          <w:snapToGrid w:val="0"/>
          <w:szCs w:val="20"/>
          <w:u w:val="none"/>
        </w:rPr>
        <w:t xml:space="preserve">kustamās mantas – </w:t>
      </w:r>
      <w:bookmarkEnd w:id="29"/>
      <w:r w:rsidRPr="00D0295E">
        <w:rPr>
          <w:b/>
          <w:snapToGrid w:val="0"/>
          <w:szCs w:val="20"/>
          <w:u w:val="none"/>
        </w:rPr>
        <w:t>transportlīdzekļa</w:t>
      </w:r>
      <w:r w:rsidRPr="00D0295E">
        <w:rPr>
          <w:b/>
          <w:bCs/>
          <w:snapToGrid w:val="0"/>
          <w:szCs w:val="20"/>
          <w:u w:val="none"/>
        </w:rPr>
        <w:t xml:space="preserve"> </w:t>
      </w:r>
      <w:proofErr w:type="spellStart"/>
      <w:r w:rsidRPr="00D0295E">
        <w:rPr>
          <w:b/>
          <w:bCs/>
          <w:snapToGrid w:val="0"/>
          <w:szCs w:val="20"/>
          <w:u w:val="none"/>
        </w:rPr>
        <w:t>Opel</w:t>
      </w:r>
      <w:proofErr w:type="spellEnd"/>
      <w:r w:rsidRPr="00D0295E">
        <w:rPr>
          <w:b/>
          <w:bCs/>
          <w:snapToGrid w:val="0"/>
          <w:szCs w:val="20"/>
          <w:u w:val="none"/>
        </w:rPr>
        <w:t xml:space="preserve"> </w:t>
      </w:r>
      <w:proofErr w:type="spellStart"/>
      <w:r w:rsidRPr="00D0295E">
        <w:rPr>
          <w:b/>
          <w:bCs/>
          <w:snapToGrid w:val="0"/>
          <w:szCs w:val="20"/>
          <w:u w:val="none"/>
        </w:rPr>
        <w:t>Vivaro</w:t>
      </w:r>
      <w:proofErr w:type="spellEnd"/>
      <w:r w:rsidRPr="00D0295E">
        <w:rPr>
          <w:b/>
          <w:bCs/>
          <w:snapToGrid w:val="0"/>
          <w:szCs w:val="20"/>
          <w:u w:val="none"/>
        </w:rPr>
        <w:t xml:space="preserve"> (valsts reģistrācijas numurs MU3497), otrās izsoles rīkošanu</w:t>
      </w:r>
    </w:p>
    <w:p w14:paraId="380C3B43" w14:textId="77777777" w:rsidR="00D0295E" w:rsidRPr="00D0295E" w:rsidRDefault="00D0295E" w:rsidP="00D0295E">
      <w:pPr>
        <w:rPr>
          <w:szCs w:val="24"/>
          <w:u w:val="none"/>
          <w:lang w:eastAsia="lv-LV"/>
        </w:rPr>
      </w:pPr>
    </w:p>
    <w:p w14:paraId="484A4431"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lastRenderedPageBreak/>
        <w:t xml:space="preserve">Gulbenes novada pašvaldības dome 2025.gada 29.maijā pieņēma lēmumu Nr. GND/2025/377 “Par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xml:space="preserve"> (valsts reģistrācijas numurs MU3497), pirmās izsoles rīkošanu, noteikumu un sākumcenas apstiprināšanu” (protokols Nr. 12; 46.p.), ar kuru nolēma rīkot Gulbenes novada pašvaldības īpašumā esošās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xml:space="preserve"> (valsts reģistrācijas numurs MU3497) (transportlīdzekļa 1.reģistrācijas datums: 30.03.2007., VIN: W0LJ7BJB67V636199) (turpmāk – Kustamā manta), pirmo mutisko izsoli ar augšupejošu soli. Izsoles apstiprinātā nosacītā cena (izsoles sākumcena) 1974 EUR (viens tūkstotis deviņi simti septiņdesmit četri </w:t>
      </w:r>
      <w:proofErr w:type="spellStart"/>
      <w:r w:rsidRPr="00D0295E">
        <w:rPr>
          <w:szCs w:val="24"/>
          <w:u w:val="none"/>
          <w:lang w:eastAsia="lv-LV"/>
        </w:rPr>
        <w:t>euro</w:t>
      </w:r>
      <w:proofErr w:type="spellEnd"/>
      <w:r w:rsidRPr="00D0295E">
        <w:rPr>
          <w:szCs w:val="24"/>
          <w:u w:val="none"/>
          <w:lang w:eastAsia="lv-LV"/>
        </w:rPr>
        <w:t>). Uz 2025.gada 19.jūnija rīkoto izsoli nepieteicās neviens pretendents.</w:t>
      </w:r>
    </w:p>
    <w:p w14:paraId="6426F73F"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Gulbenes novada pašvaldības dome 2025.gada 31.jūlijā pieņēma lēmumu Nr. GND/2025/526 “Par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xml:space="preserve"> (valsts reģistrācijas numurs MU3497), atsavināšanu” (protokols Nr. 18; 26.p.), ar kuru nolēma rīkot Kustamās mantas atsavināšanu, pārdodot par brīvu cenu un apstiprināt brīvo cenu. Atsavināšanas brīvā cena tika noteikta 1974 EUR (viens tūkstotis deviņi simti septiņdesmit četri </w:t>
      </w:r>
      <w:proofErr w:type="spellStart"/>
      <w:r w:rsidRPr="00D0295E">
        <w:rPr>
          <w:szCs w:val="24"/>
          <w:u w:val="none"/>
          <w:lang w:eastAsia="lv-LV"/>
        </w:rPr>
        <w:t>euro</w:t>
      </w:r>
      <w:proofErr w:type="spellEnd"/>
      <w:r w:rsidRPr="00D0295E">
        <w:rPr>
          <w:szCs w:val="24"/>
          <w:u w:val="none"/>
          <w:lang w:eastAsia="lv-LV"/>
        </w:rPr>
        <w:t>). Kustamās mantas atsavināšanai- pārdošanai par brīvu cenu, nepieteicās neviens pretendents.</w:t>
      </w:r>
    </w:p>
    <w:p w14:paraId="45E817DC" w14:textId="77777777" w:rsidR="00D0295E" w:rsidRPr="00D0295E" w:rsidRDefault="00D0295E" w:rsidP="00D0295E">
      <w:pPr>
        <w:spacing w:line="360" w:lineRule="auto"/>
        <w:ind w:firstLine="567"/>
        <w:jc w:val="both"/>
        <w:rPr>
          <w:szCs w:val="24"/>
          <w:u w:val="none"/>
          <w:lang w:eastAsia="lv-LV"/>
        </w:rPr>
      </w:pPr>
      <w:bookmarkStart w:id="30" w:name="_Hlk187650464"/>
      <w:r w:rsidRPr="00D0295E">
        <w:rPr>
          <w:szCs w:val="24"/>
          <w:u w:val="none"/>
          <w:lang w:eastAsia="lv-LV"/>
        </w:rPr>
        <w:t xml:space="preserve">2025.gada 2.aprīlī sauszemes transportlīdzekļu tehniskais eksperts Ansis </w:t>
      </w:r>
      <w:proofErr w:type="spellStart"/>
      <w:r w:rsidRPr="00D0295E">
        <w:rPr>
          <w:szCs w:val="24"/>
          <w:u w:val="none"/>
          <w:lang w:eastAsia="lv-LV"/>
        </w:rPr>
        <w:t>Vārsbergs</w:t>
      </w:r>
      <w:proofErr w:type="spellEnd"/>
      <w:r w:rsidRPr="00D0295E">
        <w:rPr>
          <w:szCs w:val="24"/>
          <w:u w:val="none"/>
          <w:lang w:eastAsia="lv-LV"/>
        </w:rPr>
        <w:t xml:space="preserve"> (sertifikāts AA Nr.408, spēkā līdz 2027.gada 7.februārim) ir veicis transportlīdzekļa novērtēšanu. Transportlīdzekļa vērtība pēc </w:t>
      </w:r>
      <w:r w:rsidRPr="00D0295E">
        <w:rPr>
          <w:i/>
          <w:iCs/>
          <w:szCs w:val="24"/>
          <w:u w:val="none"/>
          <w:lang w:eastAsia="lv-LV"/>
        </w:rPr>
        <w:t>Latvijas Transportlīdzekļu apdrošinātāju biroj</w:t>
      </w:r>
      <w:r w:rsidRPr="00D0295E">
        <w:rPr>
          <w:szCs w:val="24"/>
          <w:u w:val="none"/>
          <w:lang w:eastAsia="lv-LV"/>
        </w:rPr>
        <w:t>a vērtību kataloga un metodikas, ņemot vērā tehnisko stāvokli un ekspluatācijas nolietojumu</w:t>
      </w:r>
      <w:bookmarkEnd w:id="30"/>
      <w:r w:rsidRPr="00D0295E">
        <w:rPr>
          <w:szCs w:val="24"/>
          <w:u w:val="none"/>
          <w:lang w:eastAsia="lv-LV"/>
        </w:rPr>
        <w:t xml:space="preserve">, ir 1974 EUR (viens tūkstotis deviņi simti septiņdesmit četri </w:t>
      </w:r>
      <w:proofErr w:type="spellStart"/>
      <w:r w:rsidRPr="00D0295E">
        <w:rPr>
          <w:i/>
          <w:szCs w:val="24"/>
          <w:u w:val="none"/>
          <w:lang w:eastAsia="lv-LV"/>
        </w:rPr>
        <w:t>euro</w:t>
      </w:r>
      <w:proofErr w:type="spellEnd"/>
      <w:r w:rsidRPr="00D0295E">
        <w:rPr>
          <w:szCs w:val="24"/>
          <w:u w:val="none"/>
          <w:lang w:eastAsia="lv-LV"/>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D0295E">
        <w:rPr>
          <w:szCs w:val="24"/>
          <w:u w:val="none"/>
          <w:lang w:eastAsia="lv-LV"/>
        </w:rPr>
        <w:t>moldingu</w:t>
      </w:r>
      <w:proofErr w:type="spellEnd"/>
      <w:r w:rsidRPr="00D0295E">
        <w:rPr>
          <w:szCs w:val="24"/>
          <w:u w:val="none"/>
          <w:lang w:eastAsia="lv-LV"/>
        </w:rPr>
        <w:t xml:space="preserve"> uzstādīšana. </w:t>
      </w:r>
    </w:p>
    <w:p w14:paraId="73E822F1"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Gulbenes novada pašvaldības pamatlīdzekļu uzskaites kartītē Nr. 001252, inventāra Nr. PLT000311, transportlīdzekļa atlikusī bilances vērtība uz 2024.gada 31.decembri ir 0,00 EUR (nulle </w:t>
      </w:r>
      <w:proofErr w:type="spellStart"/>
      <w:r w:rsidRPr="00D0295E">
        <w:rPr>
          <w:i/>
          <w:iCs/>
          <w:szCs w:val="24"/>
          <w:u w:val="none"/>
          <w:lang w:eastAsia="lv-LV"/>
        </w:rPr>
        <w:t>euro</w:t>
      </w:r>
      <w:proofErr w:type="spellEnd"/>
      <w:r w:rsidRPr="00D0295E">
        <w:rPr>
          <w:szCs w:val="24"/>
          <w:u w:val="none"/>
          <w:lang w:eastAsia="lv-LV"/>
        </w:rPr>
        <w:t xml:space="preserve"> nulle centi).</w:t>
      </w:r>
    </w:p>
    <w:p w14:paraId="2B917774"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Saskaņā ar Publiskas personas mantas atsavināšanas likuma 7.pantu, ja lēmumā par publiskas personas mantas atsavināšanu noteiktais atsavināšanas veids nav bijis sekmīgs, institūcija (amatpersona), kura devusi atļauju atsavināšanai, var noteikt citu atsavināšanas veidu.</w:t>
      </w:r>
    </w:p>
    <w:p w14:paraId="06A07962" w14:textId="77777777" w:rsidR="00D0295E" w:rsidRPr="00D0295E" w:rsidRDefault="00D0295E" w:rsidP="00825A67">
      <w:pPr>
        <w:widowControl w:val="0"/>
        <w:spacing w:line="360" w:lineRule="auto"/>
        <w:ind w:firstLine="567"/>
        <w:jc w:val="both"/>
        <w:rPr>
          <w:szCs w:val="24"/>
          <w:u w:val="none"/>
          <w:lang w:eastAsia="lv-LV"/>
        </w:rPr>
      </w:pPr>
      <w:r w:rsidRPr="00D0295E">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555D48B7" w14:textId="77777777" w:rsidR="00D0295E" w:rsidRPr="00D0295E" w:rsidRDefault="00D0295E" w:rsidP="00825A67">
      <w:pPr>
        <w:widowControl w:val="0"/>
        <w:spacing w:line="360" w:lineRule="auto"/>
        <w:ind w:firstLine="567"/>
        <w:jc w:val="both"/>
        <w:rPr>
          <w:szCs w:val="24"/>
          <w:u w:val="none"/>
          <w:lang w:eastAsia="lv-LV"/>
        </w:rPr>
      </w:pPr>
      <w:r w:rsidRPr="00D0295E">
        <w:rPr>
          <w:szCs w:val="24"/>
          <w:u w:val="none"/>
          <w:lang w:eastAsia="lv-LV"/>
        </w:rPr>
        <w:t xml:space="preserve">Atbilstoši Publiskas personas mantas atsavināšanas likuma 15. pantam izsole var būt mutiska, rakstiska, jaukta (mutiska un rakstiska) vai elektroniska. Izsole var būt ar augšupejošu </w:t>
      </w:r>
      <w:r w:rsidRPr="00D0295E">
        <w:rPr>
          <w:szCs w:val="24"/>
          <w:u w:val="none"/>
          <w:lang w:eastAsia="lv-LV"/>
        </w:rPr>
        <w:lastRenderedPageBreak/>
        <w:t>vai lejupejošu soli.</w:t>
      </w:r>
    </w:p>
    <w:p w14:paraId="76BB8372" w14:textId="77777777" w:rsidR="00D0295E" w:rsidRPr="00D0295E" w:rsidRDefault="00D0295E" w:rsidP="00825A67">
      <w:pPr>
        <w:widowControl w:val="0"/>
        <w:spacing w:line="360" w:lineRule="auto"/>
        <w:ind w:firstLine="567"/>
        <w:jc w:val="both"/>
        <w:rPr>
          <w:szCs w:val="24"/>
          <w:u w:val="none"/>
          <w:lang w:eastAsia="lv-LV"/>
        </w:rPr>
      </w:pPr>
      <w:r w:rsidRPr="00D0295E">
        <w:rPr>
          <w:szCs w:val="24"/>
          <w:u w:val="none"/>
          <w:lang w:eastAsia="lv-LV"/>
        </w:rPr>
        <w:t>Publiskas personas mantas atsavināšanas likuma 32.panta pirmā daļa nosaka, ja nekustamā īpašuma pirmajā izsolē neviens nav pārsolījis izsoles sākumcenu, var rīkot otro izsoli ar augšupejošu soli, kurā institūcija, kas organizē nekustamā īpašuma atsavināšanu (</w:t>
      </w:r>
      <w:hyperlink r:id="rId49" w:anchor="p9" w:history="1">
        <w:r w:rsidRPr="00D0295E">
          <w:rPr>
            <w:color w:val="0563C1"/>
            <w:szCs w:val="24"/>
            <w:lang w:eastAsia="lv-LV"/>
          </w:rPr>
          <w:t>9.pants</w:t>
        </w:r>
      </w:hyperlink>
      <w:r w:rsidRPr="00D0295E">
        <w:rPr>
          <w:szCs w:val="24"/>
          <w:u w:val="none"/>
          <w:lang w:eastAsia="lv-LV"/>
        </w:rPr>
        <w:t xml:space="preserve">), var pazemināt izsoles sākumcenu ne vairāk kā par 20 procentiem. Piemērojot tiesību normu analoģiju attiecībā uz kustamās mantas atkārtotas izsoles sākumcenas noteikšanu un ievērojot to, ka iepriekš organizētā izsole ar augšupejošu soli un atsavināšana – padošana par brīvu cenu, ir bijusi nesekmīga, Gulbenes novada pašvaldības īpašuma novērtēšanas un izsoļu komisija, iesaka turpināt atsavināšanas procesu, atkārtoti nodot Kustamo mantu atsavināšanai, rīkojot otro izsoli ar augšupejošu soli un noteikt izsoles sākumcenu 1580 EUR (viens tūkstotis pieci simti astoņdesmit </w:t>
      </w:r>
      <w:proofErr w:type="spellStart"/>
      <w:r w:rsidRPr="00D0295E">
        <w:rPr>
          <w:i/>
          <w:iCs/>
          <w:szCs w:val="24"/>
          <w:u w:val="none"/>
          <w:lang w:eastAsia="lv-LV"/>
        </w:rPr>
        <w:t>euro</w:t>
      </w:r>
      <w:proofErr w:type="spellEnd"/>
      <w:r w:rsidRPr="00D0295E">
        <w:rPr>
          <w:szCs w:val="24"/>
          <w:u w:val="none"/>
          <w:lang w:eastAsia="lv-LV"/>
        </w:rPr>
        <w:t>).</w:t>
      </w:r>
    </w:p>
    <w:p w14:paraId="12AEACFE"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522F5A6C"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7DACCC61"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 xml:space="preserve">Pamatojoties uz Pašvaldību likuma 10.panta pirmās daļas 17. un 21.punktu, Publiskas personas mantas atsavināšanas likuma 3.panta pirmās daļas 1.punktu un otro daļu, 7.pantu, 9.panta trešo daļu, 10.pantu, 15.pantu un 32.panta pirmo daļu un ņemot vērā Gulbenes novada pašvaldības īpašuma novērtēšanas un izsoļu komisijas 2025.gada 14.augusta sēdes lēmumu “Par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xml:space="preserve"> (valsts reģistrācijas numurs MU3497), otrās izsoles sākumcenas noteikšanu” (protokols Nr. GND/2.7.2/25/18 (10.§)), un ņemot vērā Attīstības un tautsaimniecības komitejas ieteikumu un Finanšu komitejas ieteikumu, atklāti balsojot ar balsīm “Par” ( ), “Pret” – , “Atturas” – , “Nepiedalās” – , Gulbenes novada pašvaldības dome NOLEMJ:</w:t>
      </w:r>
    </w:p>
    <w:p w14:paraId="69299BB3" w14:textId="77777777" w:rsidR="00D0295E" w:rsidRPr="00D0295E" w:rsidRDefault="00D0295E" w:rsidP="00D0295E">
      <w:pPr>
        <w:widowControl w:val="0"/>
        <w:numPr>
          <w:ilvl w:val="0"/>
          <w:numId w:val="8"/>
        </w:numPr>
        <w:tabs>
          <w:tab w:val="left" w:pos="851"/>
        </w:tabs>
        <w:spacing w:line="360" w:lineRule="auto"/>
        <w:ind w:left="0" w:firstLine="567"/>
        <w:contextualSpacing/>
        <w:jc w:val="both"/>
        <w:rPr>
          <w:szCs w:val="24"/>
          <w:u w:val="none"/>
          <w:lang w:eastAsia="lv-LV"/>
        </w:rPr>
      </w:pPr>
      <w:r w:rsidRPr="00D0295E">
        <w:rPr>
          <w:szCs w:val="24"/>
          <w:u w:val="none"/>
          <w:lang w:eastAsia="lv-LV"/>
        </w:rPr>
        <w:t xml:space="preserve">ATZĪT rīkoto </w:t>
      </w:r>
      <w:r w:rsidRPr="00D0295E">
        <w:rPr>
          <w:rFonts w:eastAsia="SimSun"/>
          <w:szCs w:val="24"/>
          <w:u w:val="none"/>
          <w:lang w:eastAsia="zh-CN" w:bidi="hi-IN"/>
        </w:rPr>
        <w:t xml:space="preserve">Gulbenes novada pašvaldības īpašumā esošās kustamās mantas – transportlīdzekļa </w:t>
      </w:r>
      <w:proofErr w:type="spellStart"/>
      <w:r w:rsidRPr="00D0295E">
        <w:rPr>
          <w:rFonts w:eastAsia="SimSun"/>
          <w:szCs w:val="24"/>
          <w:u w:val="none"/>
          <w:lang w:eastAsia="zh-CN" w:bidi="hi-IN"/>
        </w:rPr>
        <w:t>Opel</w:t>
      </w:r>
      <w:proofErr w:type="spellEnd"/>
      <w:r w:rsidRPr="00D0295E">
        <w:rPr>
          <w:rFonts w:eastAsia="SimSun"/>
          <w:szCs w:val="24"/>
          <w:u w:val="none"/>
          <w:lang w:eastAsia="zh-CN" w:bidi="hi-IN"/>
        </w:rPr>
        <w:t xml:space="preserve"> </w:t>
      </w:r>
      <w:proofErr w:type="spellStart"/>
      <w:r w:rsidRPr="00D0295E">
        <w:rPr>
          <w:rFonts w:eastAsia="SimSun"/>
          <w:szCs w:val="24"/>
          <w:u w:val="none"/>
          <w:lang w:eastAsia="zh-CN" w:bidi="hi-IN"/>
        </w:rPr>
        <w:t>Vivaro</w:t>
      </w:r>
      <w:proofErr w:type="spellEnd"/>
      <w:r w:rsidRPr="00D0295E">
        <w:rPr>
          <w:rFonts w:eastAsia="SimSun"/>
          <w:szCs w:val="24"/>
          <w:u w:val="none"/>
          <w:lang w:eastAsia="zh-CN" w:bidi="hi-IN"/>
        </w:rPr>
        <w:t xml:space="preserve"> (valsts reģistrācijas numurs MU3497, transportlīdzekļa 1.reģistrācijas datums: 30.03.2007., VIN: W0LJ7BJB67V636199) atsavināšanu – pārdošanu par brīvu cenu par nesekmīgu</w:t>
      </w:r>
      <w:r w:rsidRPr="00D0295E">
        <w:rPr>
          <w:szCs w:val="24"/>
          <w:u w:val="none"/>
          <w:lang w:eastAsia="lv-LV"/>
        </w:rPr>
        <w:t>.</w:t>
      </w:r>
    </w:p>
    <w:p w14:paraId="7C47029B"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2. RĪKOT šā lēmuma 1.punktā minētās Gulbenes novada pašvaldībai piederošās kustamās mantas atkārtotu atsavināšanu, pārdodot to otrajā atklātajā mutiskajā izsolē ar augšupejošu soli.</w:t>
      </w:r>
    </w:p>
    <w:p w14:paraId="4B3BF9AE"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3. APSTIPRINĀT šā lēmuma 1.punktā minētās kustamās mantas nosacīto cenu (otrās izsoles sākumcenu) 1580 EUR (viens tūkstotis pieci simti astoņdesmit</w:t>
      </w:r>
      <w:r w:rsidRPr="00D0295E">
        <w:rPr>
          <w:i/>
          <w:iCs/>
          <w:szCs w:val="24"/>
          <w:u w:val="none"/>
          <w:lang w:eastAsia="lv-LV"/>
        </w:rPr>
        <w:t xml:space="preserve"> </w:t>
      </w:r>
      <w:proofErr w:type="spellStart"/>
      <w:r w:rsidRPr="00D0295E">
        <w:rPr>
          <w:i/>
          <w:iCs/>
          <w:szCs w:val="24"/>
          <w:u w:val="none"/>
          <w:lang w:eastAsia="lv-LV"/>
        </w:rPr>
        <w:t>euro</w:t>
      </w:r>
      <w:proofErr w:type="spellEnd"/>
      <w:r w:rsidRPr="00D0295E">
        <w:rPr>
          <w:szCs w:val="24"/>
          <w:u w:val="none"/>
          <w:lang w:eastAsia="lv-LV"/>
        </w:rPr>
        <w:t>).</w:t>
      </w:r>
    </w:p>
    <w:p w14:paraId="56E66E56"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lastRenderedPageBreak/>
        <w:t>4. APSTIPRINĀT šā lēmuma 1.punktā minētās kustamās mantas otrās izsoles noteikumus (pielikums), kas ir šī lēmuma neatņemama sastāvdaļa.</w:t>
      </w:r>
    </w:p>
    <w:p w14:paraId="6123C92F"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4. UZDOT Gulbenes novada pašvaldības īpašuma novērtēšanas un izsoļu komisijai rīkot šā lēmuma 1.punktā minētās kustamās mantas otro izsoli.</w:t>
      </w:r>
    </w:p>
    <w:p w14:paraId="34E9F827" w14:textId="77777777" w:rsidR="00D0295E" w:rsidRPr="00D0295E" w:rsidRDefault="00D0295E" w:rsidP="00D0295E">
      <w:pPr>
        <w:numPr>
          <w:ilvl w:val="0"/>
          <w:numId w:val="7"/>
        </w:numPr>
        <w:tabs>
          <w:tab w:val="left" w:pos="851"/>
        </w:tabs>
        <w:spacing w:line="360" w:lineRule="auto"/>
        <w:ind w:hanging="720"/>
        <w:contextualSpacing/>
        <w:jc w:val="both"/>
        <w:rPr>
          <w:szCs w:val="24"/>
          <w:u w:val="none"/>
          <w:lang w:eastAsia="lv-LV"/>
        </w:rPr>
      </w:pPr>
      <w:r w:rsidRPr="00D0295E">
        <w:rPr>
          <w:szCs w:val="24"/>
          <w:u w:val="none"/>
          <w:lang w:eastAsia="lv-LV"/>
        </w:rPr>
        <w:t>Lēmuma izpildes kontroli veikt Gulbenes novada pašvaldības izpilddirektoram.</w:t>
      </w:r>
    </w:p>
    <w:p w14:paraId="0EE1AF1C" w14:textId="77777777" w:rsidR="00D0295E" w:rsidRPr="00D0295E" w:rsidRDefault="00D0295E" w:rsidP="00D0295E">
      <w:pPr>
        <w:spacing w:after="160" w:line="259" w:lineRule="auto"/>
        <w:rPr>
          <w:szCs w:val="24"/>
          <w:u w:val="none"/>
          <w:lang w:eastAsia="lv-LV"/>
        </w:rPr>
      </w:pPr>
    </w:p>
    <w:p w14:paraId="7E0944D8" w14:textId="77777777" w:rsidR="00D0295E" w:rsidRPr="00D0295E" w:rsidRDefault="00D0295E" w:rsidP="00D0295E">
      <w:pPr>
        <w:pBdr>
          <w:top w:val="nil"/>
          <w:left w:val="nil"/>
          <w:bottom w:val="nil"/>
          <w:right w:val="nil"/>
          <w:between w:val="nil"/>
        </w:pBdr>
        <w:jc w:val="right"/>
        <w:rPr>
          <w:szCs w:val="24"/>
          <w:u w:val="none"/>
          <w:lang w:eastAsia="lv-LV"/>
        </w:rPr>
      </w:pPr>
      <w:r w:rsidRPr="00D0295E">
        <w:rPr>
          <w:szCs w:val="24"/>
          <w:u w:val="none"/>
          <w:lang w:eastAsia="lv-LV"/>
        </w:rPr>
        <w:t>Pielikums 28.08.2025. Gulbenes novada pašvaldības domes lēmumam Nr. GND/2025/</w:t>
      </w:r>
    </w:p>
    <w:p w14:paraId="44A319DD" w14:textId="77777777" w:rsidR="00D0295E" w:rsidRPr="00D0295E" w:rsidRDefault="00D0295E" w:rsidP="00D0295E">
      <w:pPr>
        <w:pBdr>
          <w:top w:val="nil"/>
          <w:left w:val="nil"/>
          <w:bottom w:val="nil"/>
          <w:right w:val="nil"/>
          <w:between w:val="nil"/>
        </w:pBdr>
        <w:jc w:val="right"/>
        <w:rPr>
          <w:szCs w:val="24"/>
          <w:u w:val="none"/>
          <w:lang w:eastAsia="lv-LV"/>
        </w:rPr>
      </w:pPr>
    </w:p>
    <w:p w14:paraId="402415D1" w14:textId="77777777" w:rsidR="00D0295E" w:rsidRPr="00D0295E" w:rsidRDefault="00D0295E" w:rsidP="00D0295E">
      <w:pPr>
        <w:pBdr>
          <w:top w:val="nil"/>
          <w:left w:val="nil"/>
          <w:bottom w:val="nil"/>
          <w:right w:val="nil"/>
          <w:between w:val="nil"/>
        </w:pBdr>
        <w:jc w:val="center"/>
        <w:rPr>
          <w:b/>
          <w:smallCaps/>
          <w:szCs w:val="24"/>
          <w:u w:val="none"/>
          <w:lang w:eastAsia="lv-LV"/>
        </w:rPr>
      </w:pPr>
      <w:r w:rsidRPr="00D0295E">
        <w:rPr>
          <w:b/>
          <w:smallCaps/>
          <w:szCs w:val="24"/>
          <w:u w:val="none"/>
          <w:lang w:eastAsia="lv-LV"/>
        </w:rPr>
        <w:t xml:space="preserve">GULBENES NOVADA PAŠVALDĪBAS KUSTAMĀS MANTAS – </w:t>
      </w:r>
    </w:p>
    <w:p w14:paraId="4365C74C" w14:textId="77777777" w:rsidR="00D0295E" w:rsidRPr="00D0295E" w:rsidRDefault="00D0295E" w:rsidP="00D0295E">
      <w:pPr>
        <w:pBdr>
          <w:top w:val="nil"/>
          <w:left w:val="nil"/>
          <w:bottom w:val="nil"/>
          <w:right w:val="nil"/>
          <w:between w:val="nil"/>
        </w:pBdr>
        <w:jc w:val="center"/>
        <w:rPr>
          <w:b/>
          <w:szCs w:val="24"/>
          <w:u w:val="none"/>
          <w:lang w:eastAsia="lv-LV"/>
        </w:rPr>
      </w:pPr>
      <w:r w:rsidRPr="00D0295E">
        <w:rPr>
          <w:b/>
          <w:szCs w:val="24"/>
          <w:u w:val="none"/>
          <w:lang w:eastAsia="lv-LV"/>
        </w:rPr>
        <w:t xml:space="preserve">transportlīdzekļa </w:t>
      </w:r>
      <w:proofErr w:type="spellStart"/>
      <w:r w:rsidRPr="00D0295E">
        <w:rPr>
          <w:b/>
          <w:szCs w:val="24"/>
          <w:u w:val="none"/>
          <w:lang w:eastAsia="lv-LV"/>
        </w:rPr>
        <w:t>Opel</w:t>
      </w:r>
      <w:proofErr w:type="spellEnd"/>
      <w:r w:rsidRPr="00D0295E">
        <w:rPr>
          <w:b/>
          <w:szCs w:val="24"/>
          <w:u w:val="none"/>
          <w:lang w:eastAsia="lv-LV"/>
        </w:rPr>
        <w:t xml:space="preserve"> </w:t>
      </w:r>
      <w:proofErr w:type="spellStart"/>
      <w:r w:rsidRPr="00D0295E">
        <w:rPr>
          <w:b/>
          <w:szCs w:val="24"/>
          <w:u w:val="none"/>
          <w:lang w:eastAsia="lv-LV"/>
        </w:rPr>
        <w:t>Vivaro</w:t>
      </w:r>
      <w:proofErr w:type="spellEnd"/>
      <w:r w:rsidRPr="00D0295E">
        <w:rPr>
          <w:b/>
          <w:szCs w:val="24"/>
          <w:u w:val="none"/>
          <w:lang w:eastAsia="lv-LV"/>
        </w:rPr>
        <w:t xml:space="preserve"> (valsts reģistrācijas numurs MU3497)</w:t>
      </w:r>
    </w:p>
    <w:p w14:paraId="329B7651" w14:textId="77777777" w:rsidR="00D0295E" w:rsidRPr="00D0295E" w:rsidRDefault="00D0295E" w:rsidP="00D0295E">
      <w:pPr>
        <w:pBdr>
          <w:top w:val="nil"/>
          <w:left w:val="nil"/>
          <w:bottom w:val="nil"/>
          <w:right w:val="nil"/>
          <w:between w:val="nil"/>
        </w:pBdr>
        <w:jc w:val="center"/>
        <w:rPr>
          <w:b/>
          <w:szCs w:val="24"/>
          <w:u w:val="none"/>
          <w:lang w:eastAsia="lv-LV"/>
        </w:rPr>
      </w:pPr>
      <w:r w:rsidRPr="00D0295E">
        <w:rPr>
          <w:b/>
          <w:szCs w:val="24"/>
          <w:u w:val="none"/>
          <w:lang w:eastAsia="lv-LV"/>
        </w:rPr>
        <w:t>OTRĀS IZSOLES NOTEIKUMI</w:t>
      </w:r>
    </w:p>
    <w:p w14:paraId="1116D4C0" w14:textId="77777777" w:rsidR="00D0295E" w:rsidRPr="00D0295E" w:rsidRDefault="00D0295E" w:rsidP="00D0295E">
      <w:pPr>
        <w:tabs>
          <w:tab w:val="left" w:pos="0"/>
          <w:tab w:val="left" w:pos="426"/>
        </w:tabs>
        <w:ind w:right="43" w:firstLine="284"/>
        <w:jc w:val="center"/>
        <w:rPr>
          <w:b/>
          <w:szCs w:val="24"/>
          <w:u w:val="none"/>
          <w:lang w:eastAsia="lv-LV"/>
        </w:rPr>
      </w:pPr>
    </w:p>
    <w:p w14:paraId="33EC7CA1" w14:textId="77777777" w:rsidR="00D0295E" w:rsidRPr="00D0295E" w:rsidRDefault="00D0295E" w:rsidP="00D0295E">
      <w:pPr>
        <w:tabs>
          <w:tab w:val="left" w:pos="0"/>
          <w:tab w:val="left" w:pos="426"/>
          <w:tab w:val="left" w:pos="709"/>
        </w:tabs>
        <w:spacing w:line="360" w:lineRule="auto"/>
        <w:ind w:right="43"/>
        <w:jc w:val="center"/>
        <w:rPr>
          <w:b/>
          <w:szCs w:val="24"/>
          <w:u w:val="none"/>
          <w:lang w:eastAsia="lv-LV"/>
        </w:rPr>
      </w:pPr>
      <w:r w:rsidRPr="00D0295E">
        <w:rPr>
          <w:b/>
          <w:szCs w:val="24"/>
          <w:u w:val="none"/>
          <w:lang w:eastAsia="lv-LV"/>
        </w:rPr>
        <w:t>1. Vispārīgie noteikumi</w:t>
      </w:r>
    </w:p>
    <w:p w14:paraId="1275ECC8"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 xml:space="preserve">1.1. Šie noteikumi nosaka kārtību, kādā tiek rīkota otrā mutiska atklāta izsole ar augšupejošu soli Gulbenes novada pašvaldības īpašumā esošās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xml:space="preserve"> (valsts reģistrācijas numurs MU3497), (turpmāk – Objekts) pircēja noteikšanai. </w:t>
      </w:r>
    </w:p>
    <w:p w14:paraId="51096249"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1.2. Izsole notiek ievērojot Pašvaldību likumu, Publiskas personas mantas atsavināšanas likumu un šos izsoles noteikumus.</w:t>
      </w:r>
    </w:p>
    <w:p w14:paraId="700C7C1C"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1.3.</w:t>
      </w:r>
      <w:r w:rsidRPr="00D0295E">
        <w:rPr>
          <w:szCs w:val="24"/>
          <w:u w:val="none"/>
          <w:lang w:eastAsia="lv-LV"/>
        </w:rPr>
        <w:tab/>
        <w:t>Objekta izsoli rīko Gulbenes novada pašvaldības domes izveidotā Gulbenes novada pašvaldības īpašuma novērtēšanas un izsoļu komisija (turpmāk – Izsoles komisija).</w:t>
      </w:r>
    </w:p>
    <w:p w14:paraId="2A022619" w14:textId="77777777" w:rsidR="00D0295E" w:rsidRPr="00D0295E" w:rsidRDefault="00D0295E" w:rsidP="00D0295E">
      <w:pPr>
        <w:spacing w:line="360" w:lineRule="auto"/>
        <w:ind w:left="567" w:hanging="567"/>
        <w:jc w:val="both"/>
        <w:rPr>
          <w:szCs w:val="24"/>
          <w:u w:val="none"/>
          <w:lang w:eastAsia="lv-LV"/>
        </w:rPr>
      </w:pPr>
      <w:r w:rsidRPr="00D0295E">
        <w:rPr>
          <w:szCs w:val="24"/>
          <w:u w:val="none"/>
          <w:lang w:eastAsia="lv-LV"/>
        </w:rPr>
        <w:t>1.4. Ziņas par izsolē atsavināmo Objektu:</w:t>
      </w:r>
    </w:p>
    <w:p w14:paraId="2F7C6486" w14:textId="77777777" w:rsidR="00D0295E" w:rsidRPr="00D0295E" w:rsidRDefault="00D0295E" w:rsidP="00D0295E">
      <w:pPr>
        <w:spacing w:line="360" w:lineRule="auto"/>
        <w:ind w:left="1276" w:right="43" w:hanging="709"/>
        <w:jc w:val="both"/>
        <w:rPr>
          <w:szCs w:val="24"/>
          <w:u w:val="none"/>
          <w:lang w:eastAsia="lv-LV"/>
        </w:rPr>
      </w:pPr>
      <w:r w:rsidRPr="00D0295E">
        <w:rPr>
          <w:szCs w:val="24"/>
          <w:u w:val="none"/>
          <w:lang w:eastAsia="lv-LV"/>
        </w:rPr>
        <w:t xml:space="preserve">1.4.1. Gulbenes novada pašvaldības īpašumā esošā kustamā manta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xml:space="preserve">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5229418B" w14:textId="77777777" w:rsidR="00D0295E" w:rsidRPr="00D0295E" w:rsidRDefault="00D0295E" w:rsidP="00D0295E">
      <w:pPr>
        <w:spacing w:line="360" w:lineRule="auto"/>
        <w:ind w:left="1276" w:right="43" w:hanging="709"/>
        <w:jc w:val="both"/>
        <w:rPr>
          <w:szCs w:val="24"/>
          <w:u w:val="none"/>
          <w:lang w:eastAsia="lv-LV"/>
        </w:rPr>
      </w:pPr>
      <w:r w:rsidRPr="00D0295E">
        <w:rPr>
          <w:szCs w:val="24"/>
          <w:u w:val="none"/>
          <w:lang w:eastAsia="lv-LV"/>
        </w:rPr>
        <w:t>1.4.2. Pirmpirkuma tiesību uz Objekta iegādi nav.</w:t>
      </w:r>
    </w:p>
    <w:p w14:paraId="13C45BAC" w14:textId="77777777" w:rsidR="00D0295E" w:rsidRPr="00D0295E" w:rsidRDefault="00D0295E" w:rsidP="00D0295E">
      <w:pPr>
        <w:spacing w:line="360" w:lineRule="auto"/>
        <w:ind w:left="567" w:right="43" w:hanging="567"/>
        <w:jc w:val="both"/>
        <w:rPr>
          <w:szCs w:val="24"/>
          <w:u w:val="none"/>
          <w:lang w:eastAsia="lv-LV"/>
        </w:rPr>
      </w:pPr>
      <w:r w:rsidRPr="00D0295E">
        <w:rPr>
          <w:szCs w:val="24"/>
          <w:u w:val="none"/>
          <w:lang w:eastAsia="lv-LV"/>
        </w:rPr>
        <w:t xml:space="preserve">1.5.  Sludinājums par Objekta atsavināšanu izsolē tiek publicēts Gulbenes novada pašvaldības tīmekļa vietnē </w:t>
      </w:r>
      <w:hyperlink r:id="rId50">
        <w:r w:rsidRPr="00D0295E">
          <w:rPr>
            <w:szCs w:val="24"/>
            <w:lang w:eastAsia="lv-LV"/>
          </w:rPr>
          <w:t>www.gulbene.lv</w:t>
        </w:r>
      </w:hyperlink>
      <w:r w:rsidRPr="00D0295E">
        <w:rPr>
          <w:szCs w:val="24"/>
          <w:u w:val="none"/>
          <w:lang w:eastAsia="lv-LV"/>
        </w:rPr>
        <w:t>.</w:t>
      </w:r>
    </w:p>
    <w:p w14:paraId="6EFD97B8" w14:textId="77777777" w:rsidR="00D0295E" w:rsidRPr="00D0295E" w:rsidRDefault="00D0295E" w:rsidP="00D0295E">
      <w:pPr>
        <w:keepLines/>
        <w:spacing w:line="360" w:lineRule="auto"/>
        <w:ind w:left="567" w:right="43" w:hanging="567"/>
        <w:jc w:val="both"/>
        <w:rPr>
          <w:szCs w:val="24"/>
          <w:u w:val="none"/>
          <w:lang w:eastAsia="lv-LV"/>
        </w:rPr>
      </w:pPr>
      <w:r w:rsidRPr="00D0295E">
        <w:rPr>
          <w:szCs w:val="24"/>
          <w:u w:val="none"/>
          <w:lang w:eastAsia="lv-LV"/>
        </w:rPr>
        <w:t xml:space="preserve">1.6. Ar izsoles noteikumiem var iepazīties Gulbenes novada pašvaldības tīmekļa vietnē </w:t>
      </w:r>
      <w:hyperlink r:id="rId51">
        <w:r w:rsidRPr="00D0295E">
          <w:rPr>
            <w:szCs w:val="24"/>
            <w:lang w:eastAsia="lv-LV"/>
          </w:rPr>
          <w:t>www.gulbene.lv</w:t>
        </w:r>
      </w:hyperlink>
      <w:r w:rsidRPr="00D0295E">
        <w:rPr>
          <w:szCs w:val="24"/>
          <w:u w:val="none"/>
          <w:lang w:eastAsia="lv-LV"/>
        </w:rPr>
        <w:t>.</w:t>
      </w:r>
    </w:p>
    <w:p w14:paraId="11B25D91" w14:textId="77777777" w:rsidR="00D0295E" w:rsidRPr="00D0295E" w:rsidRDefault="00D0295E" w:rsidP="00D0295E">
      <w:pPr>
        <w:keepLines/>
        <w:spacing w:line="360" w:lineRule="auto"/>
        <w:ind w:left="567" w:right="43" w:hanging="567"/>
        <w:jc w:val="both"/>
        <w:rPr>
          <w:szCs w:val="24"/>
          <w:u w:val="none"/>
          <w:lang w:eastAsia="lv-LV"/>
        </w:rPr>
      </w:pPr>
      <w:r w:rsidRPr="00D0295E">
        <w:rPr>
          <w:szCs w:val="24"/>
          <w:u w:val="none"/>
          <w:lang w:eastAsia="lv-LV"/>
        </w:rPr>
        <w:t xml:space="preserve">1.7. </w:t>
      </w:r>
      <w:r w:rsidRPr="00D0295E">
        <w:rPr>
          <w:szCs w:val="24"/>
          <w:u w:val="none"/>
          <w:lang w:eastAsia="lv-LV"/>
        </w:rPr>
        <w:tab/>
        <w:t xml:space="preserve">Izsoles pretendentam, </w:t>
      </w:r>
      <w:r w:rsidRPr="00D0295E">
        <w:rPr>
          <w:bCs/>
          <w:szCs w:val="24"/>
          <w:u w:val="none"/>
          <w:lang w:eastAsia="lv-LV"/>
        </w:rPr>
        <w:t>sākot no pirmā sludinājuma publicēšanas dienas,</w:t>
      </w:r>
      <w:r w:rsidRPr="00D0295E">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52">
        <w:r w:rsidRPr="00D0295E">
          <w:rPr>
            <w:szCs w:val="24"/>
            <w:lang w:eastAsia="lv-LV"/>
          </w:rPr>
          <w:t>dome@gulbene.lv</w:t>
        </w:r>
      </w:hyperlink>
      <w:r w:rsidRPr="00D0295E">
        <w:rPr>
          <w:szCs w:val="24"/>
          <w:u w:val="none"/>
          <w:lang w:eastAsia="lv-LV"/>
        </w:rPr>
        <w:t xml:space="preserve"> vai ar Gulbenes novada Centrālās pārvaldes Īpašumu pārraudzības nodaļas vecāko loģistikas speciālistu </w:t>
      </w:r>
      <w:proofErr w:type="spellStart"/>
      <w:r w:rsidRPr="00D0295E">
        <w:rPr>
          <w:szCs w:val="24"/>
          <w:u w:val="none"/>
          <w:lang w:eastAsia="lv-LV"/>
        </w:rPr>
        <w:t>J.Osi</w:t>
      </w:r>
      <w:proofErr w:type="spellEnd"/>
      <w:r w:rsidRPr="00D0295E">
        <w:rPr>
          <w:szCs w:val="24"/>
          <w:u w:val="none"/>
          <w:lang w:eastAsia="lv-LV"/>
        </w:rPr>
        <w:t xml:space="preserve"> pa tālruni +371 29424007.</w:t>
      </w:r>
    </w:p>
    <w:p w14:paraId="02BC3090" w14:textId="77777777" w:rsidR="00D0295E" w:rsidRPr="00D0295E" w:rsidRDefault="00D0295E" w:rsidP="00D0295E">
      <w:pPr>
        <w:shd w:val="clear" w:color="auto" w:fill="FFFFFF"/>
        <w:tabs>
          <w:tab w:val="left" w:pos="720"/>
        </w:tabs>
        <w:spacing w:before="10" w:line="360" w:lineRule="auto"/>
        <w:jc w:val="center"/>
        <w:rPr>
          <w:b/>
          <w:szCs w:val="24"/>
          <w:u w:val="none"/>
          <w:lang w:eastAsia="lv-LV"/>
        </w:rPr>
      </w:pPr>
      <w:r w:rsidRPr="00D0295E">
        <w:rPr>
          <w:b/>
          <w:szCs w:val="24"/>
          <w:u w:val="none"/>
          <w:lang w:eastAsia="lv-LV"/>
        </w:rPr>
        <w:t>2. Izsoles veids, maksājumi un samaksas kārtība</w:t>
      </w:r>
    </w:p>
    <w:p w14:paraId="089FB039" w14:textId="77777777" w:rsidR="00D0295E" w:rsidRPr="00D0295E" w:rsidRDefault="00D0295E" w:rsidP="00D0295E">
      <w:pPr>
        <w:keepLines/>
        <w:spacing w:line="360" w:lineRule="auto"/>
        <w:ind w:left="426" w:right="43" w:hanging="426"/>
        <w:jc w:val="both"/>
        <w:rPr>
          <w:szCs w:val="24"/>
          <w:u w:val="none"/>
          <w:lang w:eastAsia="lv-LV"/>
        </w:rPr>
      </w:pPr>
      <w:r w:rsidRPr="00D0295E">
        <w:rPr>
          <w:szCs w:val="24"/>
          <w:u w:val="none"/>
          <w:lang w:eastAsia="lv-LV"/>
        </w:rPr>
        <w:t>2.1. Objekta atsavināšanas veids ir mutiska atklāta izsole ar augšupejošu soli.</w:t>
      </w:r>
    </w:p>
    <w:p w14:paraId="71383F1E" w14:textId="77777777" w:rsidR="00D0295E" w:rsidRPr="00D0295E" w:rsidRDefault="00D0295E" w:rsidP="00D0295E">
      <w:pPr>
        <w:keepLines/>
        <w:spacing w:line="360" w:lineRule="auto"/>
        <w:ind w:left="426" w:right="43" w:hanging="426"/>
        <w:jc w:val="both"/>
        <w:rPr>
          <w:szCs w:val="24"/>
          <w:u w:val="none"/>
          <w:lang w:eastAsia="lv-LV"/>
        </w:rPr>
      </w:pPr>
      <w:r w:rsidRPr="00D0295E">
        <w:rPr>
          <w:szCs w:val="24"/>
          <w:u w:val="none"/>
          <w:lang w:eastAsia="lv-LV"/>
        </w:rPr>
        <w:lastRenderedPageBreak/>
        <w:t xml:space="preserve">2.2. Maksāšanas līdzekļi – 100% </w:t>
      </w:r>
      <w:proofErr w:type="spellStart"/>
      <w:r w:rsidRPr="00D0295E">
        <w:rPr>
          <w:i/>
          <w:szCs w:val="24"/>
          <w:u w:val="none"/>
          <w:lang w:eastAsia="lv-LV"/>
        </w:rPr>
        <w:t>euro</w:t>
      </w:r>
      <w:proofErr w:type="spellEnd"/>
      <w:r w:rsidRPr="00D0295E">
        <w:rPr>
          <w:szCs w:val="24"/>
          <w:u w:val="none"/>
          <w:lang w:eastAsia="lv-LV"/>
        </w:rPr>
        <w:t>.</w:t>
      </w:r>
    </w:p>
    <w:p w14:paraId="15DA4C84" w14:textId="77777777" w:rsidR="00D0295E" w:rsidRPr="00D0295E" w:rsidRDefault="00D0295E" w:rsidP="00D0295E">
      <w:pPr>
        <w:spacing w:line="360" w:lineRule="auto"/>
        <w:ind w:left="426" w:right="43" w:hanging="426"/>
        <w:jc w:val="both"/>
        <w:rPr>
          <w:szCs w:val="24"/>
          <w:u w:val="none"/>
          <w:lang w:eastAsia="lv-LV"/>
        </w:rPr>
      </w:pPr>
      <w:r w:rsidRPr="00D0295E">
        <w:rPr>
          <w:szCs w:val="24"/>
          <w:u w:val="none"/>
          <w:lang w:eastAsia="lv-LV"/>
        </w:rPr>
        <w:t>2.3. Objekta izsoles sākumcena (nosacītā cena) ir 1580 EUR (viens tūkstotis pieci simti astoņdesmit</w:t>
      </w:r>
      <w:r w:rsidRPr="00D0295E">
        <w:rPr>
          <w:i/>
          <w:iCs/>
          <w:szCs w:val="24"/>
          <w:u w:val="none"/>
          <w:lang w:eastAsia="lv-LV"/>
        </w:rPr>
        <w:t xml:space="preserve"> </w:t>
      </w:r>
      <w:proofErr w:type="spellStart"/>
      <w:r w:rsidRPr="00D0295E">
        <w:rPr>
          <w:i/>
          <w:szCs w:val="24"/>
          <w:u w:val="none"/>
          <w:lang w:eastAsia="lv-LV"/>
        </w:rPr>
        <w:t>euro</w:t>
      </w:r>
      <w:proofErr w:type="spellEnd"/>
      <w:r w:rsidRPr="00D0295E">
        <w:rPr>
          <w:szCs w:val="24"/>
          <w:u w:val="none"/>
          <w:lang w:eastAsia="lv-LV"/>
        </w:rPr>
        <w:t>).</w:t>
      </w:r>
    </w:p>
    <w:p w14:paraId="72B61A6C"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2.4. Objekta nodrošinājums tiek noteikts 10% apmērā no izsoles nosacītās cenas, t.i., 158</w:t>
      </w:r>
      <w:r w:rsidRPr="00D0295E">
        <w:rPr>
          <w:szCs w:val="24"/>
          <w:highlight w:val="white"/>
          <w:u w:val="none"/>
          <w:lang w:eastAsia="lv-LV"/>
        </w:rPr>
        <w:t xml:space="preserve"> EUR (</w:t>
      </w:r>
      <w:r w:rsidRPr="00D0295E">
        <w:rPr>
          <w:szCs w:val="24"/>
          <w:u w:val="none"/>
          <w:lang w:eastAsia="lv-LV"/>
        </w:rPr>
        <w:t xml:space="preserve">viens simts piecdesmit astoņi </w:t>
      </w:r>
      <w:proofErr w:type="spellStart"/>
      <w:r w:rsidRPr="00D0295E">
        <w:rPr>
          <w:i/>
          <w:iCs/>
          <w:szCs w:val="24"/>
          <w:u w:val="none"/>
          <w:lang w:eastAsia="lv-LV"/>
        </w:rPr>
        <w:t>euro</w:t>
      </w:r>
      <w:proofErr w:type="spellEnd"/>
      <w:r w:rsidRPr="00D0295E">
        <w:rPr>
          <w:szCs w:val="24"/>
          <w:u w:val="none"/>
          <w:lang w:eastAsia="lv-LV"/>
        </w:rPr>
        <w:t xml:space="preserve">). Tas iemaksājams pirms pieteikuma iesniegšanas, bezskaidras naudas norēķinu veidā, Gulbenes novada pašvaldības, reģistrācijas Nr.90009116327, kontā Nr.LV81UNLA0050019845884, AS “SEB banka”, norādot maksājuma mērķī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izsoles nodrošinājums”. Nodrošinājums uzskatāms par iesniegtu, ja attiecīgā naudas summa ir saņemta norādītajā bankas kontā.</w:t>
      </w:r>
    </w:p>
    <w:p w14:paraId="4F20A376"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 xml:space="preserve">2.5. Objekta izsoles solis noteikts </w:t>
      </w:r>
      <w:bookmarkStart w:id="31" w:name="_Hlk198025867"/>
      <w:r w:rsidRPr="00D0295E">
        <w:rPr>
          <w:szCs w:val="24"/>
          <w:u w:val="none"/>
          <w:lang w:eastAsia="lv-LV"/>
        </w:rPr>
        <w:t xml:space="preserve">80 EUR (astoņdesmit </w:t>
      </w:r>
      <w:bookmarkEnd w:id="31"/>
      <w:proofErr w:type="spellStart"/>
      <w:r w:rsidRPr="00D0295E">
        <w:rPr>
          <w:i/>
          <w:szCs w:val="24"/>
          <w:u w:val="none"/>
          <w:lang w:eastAsia="lv-LV"/>
        </w:rPr>
        <w:t>euro</w:t>
      </w:r>
      <w:proofErr w:type="spellEnd"/>
      <w:r w:rsidRPr="00D0295E">
        <w:rPr>
          <w:szCs w:val="24"/>
          <w:u w:val="none"/>
          <w:lang w:eastAsia="lv-LV"/>
        </w:rPr>
        <w:t>).</w:t>
      </w:r>
    </w:p>
    <w:p w14:paraId="322BB405"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pirkuma maksa”.</w:t>
      </w:r>
    </w:p>
    <w:p w14:paraId="51A5E89A" w14:textId="77777777" w:rsidR="00D0295E" w:rsidRPr="00D0295E" w:rsidRDefault="00D0295E" w:rsidP="00D0295E">
      <w:pPr>
        <w:keepNext/>
        <w:numPr>
          <w:ilvl w:val="0"/>
          <w:numId w:val="9"/>
        </w:numPr>
        <w:spacing w:line="360" w:lineRule="auto"/>
        <w:jc w:val="center"/>
        <w:rPr>
          <w:b/>
          <w:szCs w:val="24"/>
          <w:u w:val="none"/>
          <w:lang w:eastAsia="lv-LV"/>
        </w:rPr>
      </w:pPr>
      <w:r w:rsidRPr="00D0295E">
        <w:rPr>
          <w:b/>
          <w:szCs w:val="24"/>
          <w:u w:val="none"/>
          <w:lang w:eastAsia="lv-LV"/>
        </w:rPr>
        <w:t>Izsoles dalībnieki</w:t>
      </w:r>
    </w:p>
    <w:p w14:paraId="64D92C0B"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A7B8280"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6F4A66E7"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Izsoles komisijas locekļi nevar būt Objekta pircēji, kā arī nevar pirkt Objektu citu personu uzdevumā.</w:t>
      </w:r>
    </w:p>
    <w:p w14:paraId="145A963F" w14:textId="77777777" w:rsidR="00D0295E" w:rsidRPr="00D0295E" w:rsidRDefault="00D0295E" w:rsidP="00D0295E">
      <w:pPr>
        <w:numPr>
          <w:ilvl w:val="0"/>
          <w:numId w:val="9"/>
        </w:numPr>
        <w:spacing w:line="360" w:lineRule="auto"/>
        <w:jc w:val="center"/>
        <w:rPr>
          <w:szCs w:val="24"/>
          <w:u w:val="none"/>
          <w:lang w:eastAsia="lv-LV"/>
        </w:rPr>
      </w:pPr>
      <w:r w:rsidRPr="00D0295E">
        <w:rPr>
          <w:b/>
          <w:szCs w:val="24"/>
          <w:u w:val="none"/>
          <w:lang w:eastAsia="lv-LV"/>
        </w:rPr>
        <w:t>Izsoles pretendentu reģistrācija Izsoļu dalībnieku sarakstā</w:t>
      </w:r>
    </w:p>
    <w:p w14:paraId="724298C5"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Izsoles komisija, saņemot pieteikumu par piedalīšanos izsolē, sastāda izsoles dalībnieku sarakstu, kurā fiksē izsoles pretendentus pieteikumu iesniegšanas secībā.</w:t>
      </w:r>
    </w:p>
    <w:p w14:paraId="7FEBAC02" w14:textId="77777777" w:rsidR="00D0295E" w:rsidRPr="00D0295E" w:rsidRDefault="00D0295E" w:rsidP="00825A67">
      <w:pPr>
        <w:widowControl w:val="0"/>
        <w:numPr>
          <w:ilvl w:val="1"/>
          <w:numId w:val="9"/>
        </w:numPr>
        <w:spacing w:line="360" w:lineRule="auto"/>
        <w:contextualSpacing/>
        <w:jc w:val="both"/>
        <w:rPr>
          <w:bCs/>
          <w:szCs w:val="24"/>
          <w:u w:val="none"/>
          <w:lang w:eastAsia="lv-LV"/>
        </w:rPr>
      </w:pPr>
      <w:r w:rsidRPr="00D0295E">
        <w:rPr>
          <w:szCs w:val="24"/>
          <w:u w:val="none"/>
          <w:lang w:eastAsia="lv-LV"/>
        </w:rPr>
        <w:t xml:space="preserve">Pieteikums iesniedzams Gulbenes novada pašvaldībā līdz </w:t>
      </w:r>
      <w:r w:rsidRPr="00D0295E">
        <w:rPr>
          <w:b/>
          <w:bCs/>
          <w:szCs w:val="24"/>
          <w:u w:val="none"/>
          <w:lang w:eastAsia="lv-LV"/>
        </w:rPr>
        <w:t>2025.gada 17.septembrim plkst.15.00:</w:t>
      </w:r>
    </w:p>
    <w:p w14:paraId="0F32BF0B" w14:textId="77777777" w:rsidR="00D0295E" w:rsidRPr="00D0295E" w:rsidRDefault="00D0295E" w:rsidP="00825A67">
      <w:pPr>
        <w:widowControl w:val="0"/>
        <w:numPr>
          <w:ilvl w:val="2"/>
          <w:numId w:val="9"/>
        </w:numPr>
        <w:pBdr>
          <w:top w:val="nil"/>
          <w:left w:val="nil"/>
          <w:bottom w:val="nil"/>
          <w:right w:val="nil"/>
          <w:between w:val="nil"/>
        </w:pBdr>
        <w:tabs>
          <w:tab w:val="left" w:pos="567"/>
        </w:tabs>
        <w:spacing w:line="360" w:lineRule="auto"/>
        <w:contextualSpacing/>
        <w:jc w:val="both"/>
        <w:rPr>
          <w:szCs w:val="24"/>
          <w:u w:val="none"/>
          <w:lang w:eastAsia="lv-LV"/>
        </w:rPr>
      </w:pPr>
      <w:r w:rsidRPr="00D0295E">
        <w:rPr>
          <w:szCs w:val="24"/>
          <w:u w:val="none"/>
          <w:lang w:eastAsia="lv-LV"/>
        </w:rPr>
        <w:t xml:space="preserve">nododot personīgi Gulbenes novada valsts un pašvaldības vienotajā klientu apkalpošanas centrā </w:t>
      </w:r>
      <w:r w:rsidRPr="00D0295E">
        <w:rPr>
          <w:rFonts w:eastAsia="Calibri"/>
          <w:szCs w:val="24"/>
          <w:u w:val="none"/>
          <w:lang w:eastAsia="lv-LV"/>
        </w:rPr>
        <w:t xml:space="preserve">Ābeļu ielā 2, Gulbenē, Gulbenes novadā (pirmdienās, otrdienās, trešdienās, </w:t>
      </w:r>
      <w:r w:rsidRPr="00D0295E">
        <w:rPr>
          <w:rFonts w:eastAsia="Calibri"/>
          <w:szCs w:val="24"/>
          <w:u w:val="none"/>
          <w:lang w:eastAsia="lv-LV"/>
        </w:rPr>
        <w:lastRenderedPageBreak/>
        <w:t>ceturtdienās no plkst. 8:00 līdz 17:00, piektdienās no plkst. 8:00 līdz 16:00);</w:t>
      </w:r>
    </w:p>
    <w:p w14:paraId="28D7B548" w14:textId="77777777" w:rsidR="00D0295E" w:rsidRPr="00D0295E" w:rsidRDefault="00D0295E" w:rsidP="00825A67">
      <w:pPr>
        <w:widowControl w:val="0"/>
        <w:numPr>
          <w:ilvl w:val="2"/>
          <w:numId w:val="9"/>
        </w:numPr>
        <w:pBdr>
          <w:top w:val="nil"/>
          <w:left w:val="nil"/>
          <w:bottom w:val="nil"/>
          <w:right w:val="nil"/>
          <w:between w:val="nil"/>
        </w:pBdr>
        <w:tabs>
          <w:tab w:val="left" w:pos="567"/>
        </w:tabs>
        <w:spacing w:line="360" w:lineRule="auto"/>
        <w:contextualSpacing/>
        <w:jc w:val="both"/>
        <w:rPr>
          <w:szCs w:val="24"/>
          <w:u w:val="none"/>
          <w:lang w:eastAsia="lv-LV"/>
        </w:rPr>
      </w:pPr>
      <w:r w:rsidRPr="00D0295E">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17.septembrim plkst.15.00;</w:t>
      </w:r>
    </w:p>
    <w:p w14:paraId="76524C0B" w14:textId="77777777" w:rsidR="00D0295E" w:rsidRPr="00D0295E" w:rsidRDefault="00D0295E" w:rsidP="00D0295E">
      <w:pPr>
        <w:numPr>
          <w:ilvl w:val="2"/>
          <w:numId w:val="9"/>
        </w:numPr>
        <w:pBdr>
          <w:top w:val="nil"/>
          <w:left w:val="nil"/>
          <w:bottom w:val="nil"/>
          <w:right w:val="nil"/>
          <w:between w:val="nil"/>
        </w:pBdr>
        <w:tabs>
          <w:tab w:val="left" w:pos="567"/>
        </w:tabs>
        <w:spacing w:line="360" w:lineRule="auto"/>
        <w:contextualSpacing/>
        <w:jc w:val="both"/>
        <w:rPr>
          <w:szCs w:val="24"/>
          <w:u w:val="none"/>
          <w:lang w:eastAsia="lv-LV"/>
        </w:rPr>
      </w:pPr>
      <w:r w:rsidRPr="00D0295E">
        <w:rPr>
          <w:szCs w:val="24"/>
          <w:u w:val="none"/>
          <w:lang w:eastAsia="lv-LV"/>
        </w:rPr>
        <w:t xml:space="preserve">elektroniski </w:t>
      </w:r>
      <w:r w:rsidRPr="00D0295E">
        <w:rPr>
          <w:bCs/>
          <w:szCs w:val="24"/>
          <w:u w:val="none"/>
          <w:lang w:eastAsia="lv-LV"/>
        </w:rPr>
        <w:t>(pieteikums, kas parakstīts ar drošu elektronisko parakstu)</w:t>
      </w:r>
      <w:r w:rsidRPr="00D0295E">
        <w:rPr>
          <w:szCs w:val="24"/>
          <w:u w:val="none"/>
          <w:lang w:eastAsia="lv-LV"/>
        </w:rPr>
        <w:t xml:space="preserve"> uz e-pasta adresi: </w:t>
      </w:r>
      <w:hyperlink r:id="rId53">
        <w:r w:rsidRPr="00D0295E">
          <w:rPr>
            <w:szCs w:val="24"/>
            <w:lang w:eastAsia="lv-LV"/>
          </w:rPr>
          <w:t>dome@gulbene.lv</w:t>
        </w:r>
      </w:hyperlink>
      <w:r w:rsidRPr="00D0295E">
        <w:rPr>
          <w:szCs w:val="24"/>
          <w:u w:val="none"/>
          <w:lang w:eastAsia="lv-LV"/>
        </w:rPr>
        <w:t>.</w:t>
      </w:r>
    </w:p>
    <w:p w14:paraId="4E3C2760" w14:textId="77777777" w:rsidR="00D0295E" w:rsidRPr="00D0295E" w:rsidRDefault="00D0295E" w:rsidP="00D0295E">
      <w:pPr>
        <w:numPr>
          <w:ilvl w:val="1"/>
          <w:numId w:val="9"/>
        </w:numPr>
        <w:pBdr>
          <w:top w:val="nil"/>
          <w:left w:val="nil"/>
          <w:bottom w:val="nil"/>
          <w:right w:val="nil"/>
          <w:between w:val="nil"/>
        </w:pBdr>
        <w:spacing w:line="360" w:lineRule="auto"/>
        <w:jc w:val="both"/>
        <w:rPr>
          <w:szCs w:val="24"/>
          <w:u w:val="none"/>
          <w:lang w:eastAsia="lv-LV"/>
        </w:rPr>
      </w:pPr>
      <w:r w:rsidRPr="00D0295E">
        <w:rPr>
          <w:szCs w:val="24"/>
          <w:u w:val="none"/>
          <w:lang w:eastAsia="lv-LV"/>
        </w:rPr>
        <w:t xml:space="preserve">Lai reģistrētos par izsoles dalībnieku izsoles noteikumos noteiktajā termiņā jāiesniedz: </w:t>
      </w:r>
    </w:p>
    <w:p w14:paraId="74BF5E92" w14:textId="77777777" w:rsidR="00D0295E" w:rsidRPr="00D0295E" w:rsidRDefault="00D0295E" w:rsidP="00D0295E">
      <w:pPr>
        <w:numPr>
          <w:ilvl w:val="2"/>
          <w:numId w:val="9"/>
        </w:numPr>
        <w:spacing w:line="360" w:lineRule="auto"/>
        <w:ind w:left="1134" w:hanging="708"/>
        <w:jc w:val="both"/>
        <w:rPr>
          <w:szCs w:val="24"/>
          <w:u w:val="none"/>
          <w:lang w:eastAsia="lv-LV"/>
        </w:rPr>
      </w:pPr>
      <w:r w:rsidRPr="00D0295E">
        <w:rPr>
          <w:szCs w:val="24"/>
          <w:u w:val="none"/>
          <w:lang w:eastAsia="lv-LV"/>
        </w:rPr>
        <w:t xml:space="preserve">fiziskai personai: </w:t>
      </w:r>
    </w:p>
    <w:p w14:paraId="6C9BF8ED" w14:textId="77777777" w:rsidR="00D0295E" w:rsidRPr="00D0295E" w:rsidRDefault="00D0295E" w:rsidP="00D0295E">
      <w:pPr>
        <w:numPr>
          <w:ilvl w:val="3"/>
          <w:numId w:val="9"/>
        </w:numPr>
        <w:autoSpaceDE w:val="0"/>
        <w:autoSpaceDN w:val="0"/>
        <w:adjustRightInd w:val="0"/>
        <w:spacing w:line="360" w:lineRule="auto"/>
        <w:ind w:left="1985" w:hanging="851"/>
        <w:jc w:val="both"/>
        <w:rPr>
          <w:szCs w:val="24"/>
          <w:u w:val="none"/>
          <w:lang w:eastAsia="lv-LV"/>
        </w:rPr>
      </w:pPr>
      <w:r w:rsidRPr="00D0295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6A99FE6" w14:textId="77777777" w:rsidR="00D0295E" w:rsidRPr="00D0295E" w:rsidRDefault="00D0295E" w:rsidP="00D0295E">
      <w:pPr>
        <w:numPr>
          <w:ilvl w:val="3"/>
          <w:numId w:val="9"/>
        </w:numPr>
        <w:autoSpaceDE w:val="0"/>
        <w:autoSpaceDN w:val="0"/>
        <w:adjustRightInd w:val="0"/>
        <w:spacing w:line="360" w:lineRule="auto"/>
        <w:ind w:left="1985" w:hanging="851"/>
        <w:jc w:val="both"/>
        <w:rPr>
          <w:szCs w:val="24"/>
          <w:u w:val="none"/>
          <w:lang w:eastAsia="lv-LV"/>
        </w:rPr>
      </w:pPr>
      <w:r w:rsidRPr="00D0295E">
        <w:rPr>
          <w:szCs w:val="24"/>
          <w:u w:val="none"/>
          <w:lang w:eastAsia="lv-LV"/>
        </w:rPr>
        <w:t>notariāli apliecināta pilnvara, ar ko dots pilnvarojums iesniegt pieteikumu dalībai izsolē un pārstāvībai izsolē (ja fizisko personu izsolē pārstāv cita fiziska persona);</w:t>
      </w:r>
    </w:p>
    <w:p w14:paraId="24680184" w14:textId="77777777" w:rsidR="00D0295E" w:rsidRPr="00D0295E" w:rsidRDefault="00D0295E" w:rsidP="00D0295E">
      <w:pPr>
        <w:numPr>
          <w:ilvl w:val="3"/>
          <w:numId w:val="9"/>
        </w:numPr>
        <w:autoSpaceDE w:val="0"/>
        <w:autoSpaceDN w:val="0"/>
        <w:adjustRightInd w:val="0"/>
        <w:spacing w:line="360" w:lineRule="auto"/>
        <w:ind w:left="1985" w:hanging="851"/>
        <w:jc w:val="both"/>
        <w:rPr>
          <w:szCs w:val="24"/>
          <w:u w:val="none"/>
          <w:lang w:eastAsia="lv-LV"/>
        </w:rPr>
      </w:pPr>
      <w:r w:rsidRPr="00D0295E">
        <w:rPr>
          <w:szCs w:val="24"/>
          <w:u w:val="none"/>
          <w:lang w:eastAsia="lv-LV"/>
        </w:rPr>
        <w:t>maksājuma uzdevums par nodrošinājuma naudas samaksu.</w:t>
      </w:r>
    </w:p>
    <w:p w14:paraId="450ED8F4" w14:textId="77777777" w:rsidR="00D0295E" w:rsidRPr="00D0295E" w:rsidRDefault="00D0295E" w:rsidP="00D0295E">
      <w:pPr>
        <w:autoSpaceDE w:val="0"/>
        <w:autoSpaceDN w:val="0"/>
        <w:adjustRightInd w:val="0"/>
        <w:spacing w:line="360" w:lineRule="auto"/>
        <w:ind w:left="1134"/>
        <w:jc w:val="both"/>
        <w:rPr>
          <w:szCs w:val="24"/>
          <w:u w:val="none"/>
          <w:lang w:eastAsia="lv-LV"/>
        </w:rPr>
      </w:pPr>
      <w:r w:rsidRPr="00D0295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A5E4BA" w14:textId="77777777" w:rsidR="00D0295E" w:rsidRPr="00D0295E" w:rsidRDefault="00D0295E" w:rsidP="00D0295E">
      <w:pPr>
        <w:numPr>
          <w:ilvl w:val="2"/>
          <w:numId w:val="9"/>
        </w:numPr>
        <w:autoSpaceDE w:val="0"/>
        <w:autoSpaceDN w:val="0"/>
        <w:adjustRightInd w:val="0"/>
        <w:spacing w:line="360" w:lineRule="auto"/>
        <w:contextualSpacing/>
        <w:jc w:val="both"/>
        <w:rPr>
          <w:szCs w:val="24"/>
          <w:u w:val="none"/>
          <w:lang w:eastAsia="lv-LV"/>
        </w:rPr>
      </w:pPr>
      <w:r w:rsidRPr="00D0295E">
        <w:rPr>
          <w:szCs w:val="24"/>
          <w:u w:val="none"/>
          <w:lang w:eastAsia="lv-LV"/>
        </w:rPr>
        <w:t xml:space="preserve">juridiskai personai: </w:t>
      </w:r>
    </w:p>
    <w:p w14:paraId="2844967A" w14:textId="77777777" w:rsidR="00D0295E" w:rsidRPr="00D0295E" w:rsidRDefault="00D0295E" w:rsidP="00D0295E">
      <w:pPr>
        <w:numPr>
          <w:ilvl w:val="3"/>
          <w:numId w:val="9"/>
        </w:numPr>
        <w:autoSpaceDE w:val="0"/>
        <w:autoSpaceDN w:val="0"/>
        <w:adjustRightInd w:val="0"/>
        <w:spacing w:line="360" w:lineRule="auto"/>
        <w:ind w:left="2127" w:hanging="993"/>
        <w:jc w:val="both"/>
        <w:rPr>
          <w:szCs w:val="24"/>
          <w:u w:val="none"/>
          <w:lang w:eastAsia="lv-LV"/>
        </w:rPr>
      </w:pPr>
      <w:r w:rsidRPr="00D0295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A4D972A" w14:textId="77777777" w:rsidR="00D0295E" w:rsidRPr="00D0295E" w:rsidRDefault="00D0295E" w:rsidP="00D0295E">
      <w:pPr>
        <w:numPr>
          <w:ilvl w:val="3"/>
          <w:numId w:val="9"/>
        </w:numPr>
        <w:autoSpaceDE w:val="0"/>
        <w:autoSpaceDN w:val="0"/>
        <w:adjustRightInd w:val="0"/>
        <w:spacing w:line="360" w:lineRule="auto"/>
        <w:ind w:left="2127" w:hanging="993"/>
        <w:jc w:val="both"/>
        <w:rPr>
          <w:szCs w:val="24"/>
          <w:u w:val="none"/>
          <w:lang w:eastAsia="lv-LV"/>
        </w:rPr>
      </w:pPr>
      <w:r w:rsidRPr="00D0295E">
        <w:rPr>
          <w:szCs w:val="24"/>
          <w:u w:val="none"/>
          <w:lang w:eastAsia="lv-LV"/>
        </w:rPr>
        <w:t>pilnvaru pārstāvēt juridisko personu izsolē un ja nepieciešams noslēgt pirkuma pārdevuma līgumu (ja juridisku personu pārstāv pilnvarotais pārstāvis);</w:t>
      </w:r>
    </w:p>
    <w:p w14:paraId="3DAD2616" w14:textId="77777777" w:rsidR="00D0295E" w:rsidRPr="00D0295E" w:rsidRDefault="00D0295E" w:rsidP="00D0295E">
      <w:pPr>
        <w:numPr>
          <w:ilvl w:val="3"/>
          <w:numId w:val="9"/>
        </w:numPr>
        <w:autoSpaceDE w:val="0"/>
        <w:autoSpaceDN w:val="0"/>
        <w:adjustRightInd w:val="0"/>
        <w:spacing w:line="360" w:lineRule="auto"/>
        <w:ind w:left="2127" w:hanging="993"/>
        <w:jc w:val="both"/>
        <w:rPr>
          <w:szCs w:val="24"/>
          <w:u w:val="none"/>
          <w:lang w:eastAsia="lv-LV"/>
        </w:rPr>
      </w:pPr>
      <w:r w:rsidRPr="00D0295E">
        <w:rPr>
          <w:szCs w:val="24"/>
          <w:u w:val="none"/>
          <w:lang w:eastAsia="lv-LV"/>
        </w:rPr>
        <w:t>maksājuma uzdevums par nodrošinājuma naudas samaksu.</w:t>
      </w:r>
    </w:p>
    <w:p w14:paraId="369AEF30" w14:textId="77777777" w:rsidR="00D0295E" w:rsidRPr="00D0295E" w:rsidRDefault="00D0295E" w:rsidP="00D0295E">
      <w:pPr>
        <w:autoSpaceDE w:val="0"/>
        <w:autoSpaceDN w:val="0"/>
        <w:adjustRightInd w:val="0"/>
        <w:spacing w:line="360" w:lineRule="auto"/>
        <w:ind w:left="1134"/>
        <w:jc w:val="both"/>
        <w:rPr>
          <w:szCs w:val="24"/>
          <w:u w:val="none"/>
          <w:lang w:eastAsia="lv-LV"/>
        </w:rPr>
      </w:pPr>
      <w:r w:rsidRPr="00D0295E">
        <w:rPr>
          <w:szCs w:val="24"/>
          <w:u w:val="none"/>
          <w:lang w:eastAsia="lv-LV"/>
        </w:rPr>
        <w:t>Pirms pretendenta reģistrēšanas izsoles dalībnieku sarakstā Izsoles komisija attiecībā uz juridisku personu pārbaudīs informāciju:</w:t>
      </w:r>
    </w:p>
    <w:p w14:paraId="70D6CC11" w14:textId="77777777" w:rsidR="00D0295E" w:rsidRPr="00D0295E" w:rsidRDefault="00D0295E" w:rsidP="00D0295E">
      <w:pPr>
        <w:numPr>
          <w:ilvl w:val="0"/>
          <w:numId w:val="4"/>
        </w:numPr>
        <w:autoSpaceDE w:val="0"/>
        <w:autoSpaceDN w:val="0"/>
        <w:adjustRightInd w:val="0"/>
        <w:spacing w:line="360" w:lineRule="auto"/>
        <w:contextualSpacing/>
        <w:jc w:val="both"/>
        <w:rPr>
          <w:szCs w:val="24"/>
          <w:u w:val="none"/>
          <w:lang w:eastAsia="lv-LV"/>
        </w:rPr>
      </w:pPr>
      <w:r w:rsidRPr="00D0295E">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7B5F9AE3" w14:textId="77777777" w:rsidR="00D0295E" w:rsidRPr="00D0295E" w:rsidRDefault="00D0295E" w:rsidP="00D0295E">
      <w:pPr>
        <w:numPr>
          <w:ilvl w:val="0"/>
          <w:numId w:val="10"/>
        </w:numPr>
        <w:pBdr>
          <w:top w:val="nil"/>
          <w:left w:val="nil"/>
          <w:bottom w:val="nil"/>
          <w:right w:val="nil"/>
          <w:between w:val="nil"/>
        </w:pBdr>
        <w:spacing w:line="360" w:lineRule="auto"/>
        <w:jc w:val="both"/>
        <w:rPr>
          <w:szCs w:val="24"/>
          <w:u w:val="none"/>
          <w:lang w:eastAsia="lv-LV"/>
        </w:rPr>
      </w:pPr>
      <w:r w:rsidRPr="00D0295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DC5FA44"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Izsoles pretendents netiek reģistrēts izsoles dalībnieku sarakstā, ja:</w:t>
      </w:r>
    </w:p>
    <w:p w14:paraId="4F1EC9A9" w14:textId="77777777" w:rsidR="00D0295E" w:rsidRPr="00D0295E" w:rsidRDefault="00D0295E" w:rsidP="00D0295E">
      <w:pPr>
        <w:numPr>
          <w:ilvl w:val="2"/>
          <w:numId w:val="9"/>
        </w:numPr>
        <w:spacing w:line="360" w:lineRule="auto"/>
        <w:ind w:left="1276" w:hanging="709"/>
        <w:jc w:val="both"/>
        <w:rPr>
          <w:szCs w:val="24"/>
          <w:u w:val="none"/>
          <w:lang w:eastAsia="lv-LV"/>
        </w:rPr>
      </w:pPr>
      <w:r w:rsidRPr="00D0295E">
        <w:rPr>
          <w:szCs w:val="24"/>
          <w:u w:val="none"/>
          <w:lang w:eastAsia="lv-LV"/>
        </w:rPr>
        <w:t>nav vēl iestājies vai ir jau beidzies pretendentu reģistrācijas termiņš;</w:t>
      </w:r>
    </w:p>
    <w:p w14:paraId="6B2B32C1" w14:textId="77777777" w:rsidR="00D0295E" w:rsidRPr="00D0295E" w:rsidRDefault="00D0295E" w:rsidP="00D0295E">
      <w:pPr>
        <w:numPr>
          <w:ilvl w:val="2"/>
          <w:numId w:val="9"/>
        </w:numPr>
        <w:spacing w:line="360" w:lineRule="auto"/>
        <w:ind w:left="1276" w:hanging="709"/>
        <w:jc w:val="both"/>
        <w:rPr>
          <w:szCs w:val="24"/>
          <w:u w:val="none"/>
          <w:lang w:eastAsia="lv-LV"/>
        </w:rPr>
      </w:pPr>
      <w:r w:rsidRPr="00D0295E">
        <w:rPr>
          <w:szCs w:val="24"/>
          <w:u w:val="none"/>
          <w:lang w:eastAsia="lv-LV"/>
        </w:rPr>
        <w:t>ja nav iesniegti šo noteikumu 4.3.1.punktā vai 4.3.2.punktā norādītie dokumenti;</w:t>
      </w:r>
    </w:p>
    <w:p w14:paraId="73471890" w14:textId="77777777" w:rsidR="00D0295E" w:rsidRPr="00D0295E" w:rsidRDefault="00D0295E" w:rsidP="00D0295E">
      <w:pPr>
        <w:numPr>
          <w:ilvl w:val="2"/>
          <w:numId w:val="9"/>
        </w:numPr>
        <w:spacing w:line="360" w:lineRule="auto"/>
        <w:ind w:left="1276" w:hanging="709"/>
        <w:jc w:val="both"/>
        <w:rPr>
          <w:szCs w:val="24"/>
          <w:u w:val="none"/>
          <w:lang w:eastAsia="lv-LV"/>
        </w:rPr>
      </w:pPr>
      <w:r w:rsidRPr="00D0295E">
        <w:rPr>
          <w:szCs w:val="24"/>
          <w:u w:val="none"/>
          <w:lang w:eastAsia="lv-LV"/>
        </w:rPr>
        <w:t>iesniegtajos dokumentos norādītas nepatiesas ziņas;</w:t>
      </w:r>
    </w:p>
    <w:p w14:paraId="09862F4C" w14:textId="77777777" w:rsidR="00D0295E" w:rsidRPr="00D0295E" w:rsidRDefault="00D0295E" w:rsidP="00D0295E">
      <w:pPr>
        <w:numPr>
          <w:ilvl w:val="2"/>
          <w:numId w:val="9"/>
        </w:numPr>
        <w:spacing w:line="360" w:lineRule="auto"/>
        <w:ind w:left="1276" w:hanging="709"/>
        <w:jc w:val="both"/>
        <w:rPr>
          <w:szCs w:val="24"/>
          <w:u w:val="none"/>
          <w:lang w:eastAsia="lv-LV"/>
        </w:rPr>
      </w:pPr>
      <w:r w:rsidRPr="00D0295E">
        <w:rPr>
          <w:szCs w:val="24"/>
          <w:u w:val="none"/>
          <w:lang w:eastAsia="lv-LV"/>
        </w:rPr>
        <w:t>konstatēts, ka pretendentam ir izsoles noteikumu 3.1.punktā minētās parādsaistības;</w:t>
      </w:r>
    </w:p>
    <w:p w14:paraId="7BD12822" w14:textId="77777777" w:rsidR="00D0295E" w:rsidRPr="00D0295E" w:rsidRDefault="00D0295E" w:rsidP="00D0295E">
      <w:pPr>
        <w:numPr>
          <w:ilvl w:val="2"/>
          <w:numId w:val="9"/>
        </w:numPr>
        <w:spacing w:line="360" w:lineRule="auto"/>
        <w:ind w:left="1276" w:hanging="709"/>
        <w:jc w:val="both"/>
        <w:rPr>
          <w:szCs w:val="24"/>
          <w:u w:val="none"/>
          <w:lang w:eastAsia="lv-LV"/>
        </w:rPr>
      </w:pPr>
      <w:r w:rsidRPr="00D0295E">
        <w:rPr>
          <w:szCs w:val="24"/>
          <w:u w:val="none"/>
          <w:lang w:eastAsia="lv-LV"/>
        </w:rPr>
        <w:t>Gulbenes novada pašvaldības norādītajā bankas kontā nav saņemta nodrošinājuma nauda.</w:t>
      </w:r>
    </w:p>
    <w:p w14:paraId="21FDA307"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Izsoles rīkotāji nav tiesīgi līdz izsoles sākumam sniegt informāciju par izsoles pretendentiem.</w:t>
      </w:r>
    </w:p>
    <w:p w14:paraId="1A6414FE" w14:textId="77777777" w:rsidR="00D0295E" w:rsidRPr="00D0295E" w:rsidRDefault="00D0295E" w:rsidP="00D0295E">
      <w:pPr>
        <w:numPr>
          <w:ilvl w:val="0"/>
          <w:numId w:val="9"/>
        </w:numPr>
        <w:spacing w:line="360" w:lineRule="auto"/>
        <w:jc w:val="center"/>
        <w:rPr>
          <w:b/>
          <w:szCs w:val="24"/>
          <w:u w:val="none"/>
          <w:lang w:eastAsia="lv-LV"/>
        </w:rPr>
      </w:pPr>
      <w:r w:rsidRPr="00D0295E">
        <w:rPr>
          <w:b/>
          <w:szCs w:val="24"/>
          <w:u w:val="none"/>
          <w:lang w:eastAsia="lv-LV"/>
        </w:rPr>
        <w:t>Izsoles norise</w:t>
      </w:r>
    </w:p>
    <w:p w14:paraId="0C8618C3"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Izsole notiks </w:t>
      </w:r>
      <w:r w:rsidRPr="00D0295E">
        <w:rPr>
          <w:b/>
          <w:szCs w:val="24"/>
          <w:u w:val="none"/>
          <w:lang w:eastAsia="lv-LV"/>
        </w:rPr>
        <w:t xml:space="preserve">2025.gada 19.septembrī plkst. 09:00 </w:t>
      </w:r>
      <w:r w:rsidRPr="00D0295E">
        <w:rPr>
          <w:szCs w:val="24"/>
          <w:u w:val="none"/>
          <w:lang w:eastAsia="lv-LV"/>
        </w:rPr>
        <w:t xml:space="preserve">Gulbenes novada Centrālās pārvaldes ēkā, Ābeļu ielā 2, Gulbenē, Gulbenes novadā, 3.stāva zālē. </w:t>
      </w:r>
    </w:p>
    <w:p w14:paraId="0F70A511" w14:textId="77777777" w:rsidR="00D0295E" w:rsidRPr="00D0295E" w:rsidRDefault="00D0295E" w:rsidP="00D0295E">
      <w:pPr>
        <w:numPr>
          <w:ilvl w:val="1"/>
          <w:numId w:val="9"/>
        </w:numPr>
        <w:spacing w:line="360" w:lineRule="auto"/>
        <w:contextualSpacing/>
        <w:jc w:val="both"/>
        <w:rPr>
          <w:szCs w:val="24"/>
          <w:u w:val="none"/>
          <w:lang w:eastAsia="lv-LV"/>
        </w:rPr>
      </w:pPr>
      <w:r w:rsidRPr="00D0295E">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F7947CD"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AC48061"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F7DDB48"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Pirms izsoles sākšanas izsoles dalībnieki paraksta izsoles noteikumus, tādējādi apliecinot, ka pilnībā ar tiem ir iepazinušies un piekrīt tiem. </w:t>
      </w:r>
    </w:p>
    <w:p w14:paraId="1A525564"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Izsoles vadītājs atklāj izsoli, raksturo izsolāmo mantu, paziņo izsoles sākumcenu, izsoles soli un informē par solīšanas kārtību. </w:t>
      </w:r>
    </w:p>
    <w:p w14:paraId="63A29719"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6F8B75A4"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542D136E"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04F50BB" w14:textId="77777777" w:rsidR="00D0295E" w:rsidRPr="00D0295E" w:rsidRDefault="00D0295E" w:rsidP="00D0295E">
      <w:pPr>
        <w:numPr>
          <w:ilvl w:val="1"/>
          <w:numId w:val="9"/>
        </w:numPr>
        <w:spacing w:line="360" w:lineRule="auto"/>
        <w:ind w:left="567" w:hanging="567"/>
        <w:jc w:val="both"/>
        <w:rPr>
          <w:szCs w:val="24"/>
          <w:u w:val="none"/>
          <w:lang w:eastAsia="lv-LV"/>
        </w:rPr>
      </w:pPr>
      <w:r w:rsidRPr="00D0295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DD8F3BE" w14:textId="77777777" w:rsidR="00D0295E" w:rsidRPr="00D0295E" w:rsidRDefault="00D0295E" w:rsidP="00D0295E">
      <w:pPr>
        <w:numPr>
          <w:ilvl w:val="1"/>
          <w:numId w:val="9"/>
        </w:numPr>
        <w:spacing w:line="360" w:lineRule="auto"/>
        <w:ind w:left="567" w:hanging="567"/>
        <w:jc w:val="both"/>
        <w:rPr>
          <w:szCs w:val="24"/>
          <w:u w:val="none"/>
          <w:lang w:eastAsia="lv-LV"/>
        </w:rPr>
      </w:pPr>
      <w:r w:rsidRPr="00D0295E">
        <w:rPr>
          <w:szCs w:val="24"/>
          <w:u w:val="none"/>
          <w:lang w:eastAsia="lv-LV"/>
        </w:rPr>
        <w:t xml:space="preserve">Izsole ar augšupejošu soli turpinās, līdz kāds no tās dalībniekiem nosola visaugstāko cenu. Šajā gadījumā izsole tiek izsludināta par pabeigtu. </w:t>
      </w:r>
    </w:p>
    <w:p w14:paraId="670BA9BF" w14:textId="77777777" w:rsidR="00D0295E" w:rsidRPr="00D0295E" w:rsidRDefault="00D0295E" w:rsidP="00D0295E">
      <w:pPr>
        <w:numPr>
          <w:ilvl w:val="1"/>
          <w:numId w:val="9"/>
        </w:numPr>
        <w:spacing w:line="360" w:lineRule="auto"/>
        <w:ind w:left="567" w:hanging="567"/>
        <w:jc w:val="both"/>
        <w:rPr>
          <w:szCs w:val="24"/>
          <w:u w:val="none"/>
          <w:lang w:eastAsia="lv-LV"/>
        </w:rPr>
      </w:pPr>
      <w:r w:rsidRPr="00D0295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457BE98A" w14:textId="77777777" w:rsidR="00D0295E" w:rsidRPr="00D0295E" w:rsidRDefault="00D0295E" w:rsidP="00D0295E">
      <w:pPr>
        <w:numPr>
          <w:ilvl w:val="0"/>
          <w:numId w:val="9"/>
        </w:numPr>
        <w:spacing w:line="360" w:lineRule="auto"/>
        <w:jc w:val="center"/>
        <w:rPr>
          <w:b/>
          <w:szCs w:val="24"/>
          <w:u w:val="none"/>
          <w:lang w:eastAsia="lv-LV"/>
        </w:rPr>
      </w:pPr>
      <w:r w:rsidRPr="00D0295E">
        <w:rPr>
          <w:b/>
          <w:szCs w:val="24"/>
          <w:u w:val="none"/>
          <w:lang w:eastAsia="lv-LV"/>
        </w:rPr>
        <w:t>Izsoles rezultātu apstiprināšana un pirkuma līguma noslēgšana</w:t>
      </w:r>
    </w:p>
    <w:p w14:paraId="3DBB3537"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Izsoles komisija apstiprina izsoles protokolu septiņu dienu laikā pēc izsoles. </w:t>
      </w:r>
    </w:p>
    <w:p w14:paraId="51F54FE7"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transportlīdzekļa </w:t>
      </w:r>
      <w:proofErr w:type="spellStart"/>
      <w:r w:rsidRPr="00D0295E">
        <w:rPr>
          <w:szCs w:val="24"/>
          <w:u w:val="none"/>
          <w:lang w:eastAsia="lv-LV"/>
        </w:rPr>
        <w:t>Opel</w:t>
      </w:r>
      <w:proofErr w:type="spellEnd"/>
      <w:r w:rsidRPr="00D0295E">
        <w:rPr>
          <w:szCs w:val="24"/>
          <w:u w:val="none"/>
          <w:lang w:eastAsia="lv-LV"/>
        </w:rPr>
        <w:t xml:space="preserve"> </w:t>
      </w:r>
      <w:proofErr w:type="spellStart"/>
      <w:r w:rsidRPr="00D0295E">
        <w:rPr>
          <w:szCs w:val="24"/>
          <w:u w:val="none"/>
          <w:lang w:eastAsia="lv-LV"/>
        </w:rPr>
        <w:t>Vivaro</w:t>
      </w:r>
      <w:proofErr w:type="spellEnd"/>
      <w:r w:rsidRPr="00D0295E">
        <w:rPr>
          <w:szCs w:val="24"/>
          <w:u w:val="none"/>
          <w:lang w:eastAsia="lv-LV"/>
        </w:rPr>
        <w:t>, pirkuma maksa”.</w:t>
      </w:r>
    </w:p>
    <w:p w14:paraId="4B07315A"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6DFD1AC4"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1F8BF93"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Ja izsoles dalībnieks, kurš nosolījis nākamo augstāko cenu, noteiktajā termiņā paziņo pašvaldībai par Objekta pirkšanu, kā arī ir veicis noteikumu 2.6.punktā noteikto pirkuma </w:t>
      </w:r>
      <w:r w:rsidRPr="00D0295E">
        <w:rPr>
          <w:szCs w:val="24"/>
          <w:u w:val="none"/>
          <w:lang w:eastAsia="lv-LV"/>
        </w:rPr>
        <w:lastRenderedPageBreak/>
        <w:t xml:space="preserve">maksājumu, izsoles rīkotājs atzīst par izsoles uzvarētāju jauno izsoles uzvarētāju un uzaicina viņu noslēgt Objekta pirkuma līgumu. </w:t>
      </w:r>
    </w:p>
    <w:p w14:paraId="5EDA334E"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Ja noteikumu 6.5.punktā noteiktais izsoles dalībnieks no Objekta pirkuma atsakās vai norādītajā termiņā nenorēķinās par pirkumu, izsole tiek uzskatīta par nenotikušu.</w:t>
      </w:r>
    </w:p>
    <w:p w14:paraId="73EF2D6C"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Gulbenes novada pašvaldības dome izsoles rezultātus apstiprina ne vēlāk kā trīsdesmit dienu laikā pēc 6.2. vai 6.5.punktā paredzēto maksājumu nokārtošanas.</w:t>
      </w:r>
    </w:p>
    <w:p w14:paraId="39AE6C44"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Gulbenes novada pašvaldība trīsdesmit dienu laikā pēc izsoles rezultātu apstiprināšanas noslēdz ar izsoles uzvarētāju pirkuma līgumu.</w:t>
      </w:r>
    </w:p>
    <w:p w14:paraId="737C330F"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Pēc pirkuma līguma parakstīšanas visa dokumentācija, kas saistīta ar Gulbenes novada pašvaldības kustamo mantu, tiek nodota ieguvējam, sastādot par to nodošanas – pieņemšanas aktu. </w:t>
      </w:r>
    </w:p>
    <w:p w14:paraId="7EBFB5CA" w14:textId="77777777" w:rsidR="00D0295E" w:rsidRPr="00D0295E" w:rsidRDefault="00D0295E" w:rsidP="00D0295E">
      <w:pPr>
        <w:numPr>
          <w:ilvl w:val="0"/>
          <w:numId w:val="9"/>
        </w:numPr>
        <w:spacing w:line="360" w:lineRule="auto"/>
        <w:jc w:val="center"/>
        <w:rPr>
          <w:b/>
          <w:szCs w:val="24"/>
          <w:u w:val="none"/>
          <w:lang w:eastAsia="lv-LV"/>
        </w:rPr>
      </w:pPr>
      <w:r w:rsidRPr="00D0295E">
        <w:rPr>
          <w:b/>
          <w:szCs w:val="24"/>
          <w:u w:val="none"/>
          <w:lang w:eastAsia="lv-LV"/>
        </w:rPr>
        <w:t>Nenotikusi izsole</w:t>
      </w:r>
    </w:p>
    <w:p w14:paraId="1BAE0397"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 xml:space="preserve">Objekta izsole uzskatāma par nenotikušu: </w:t>
      </w:r>
    </w:p>
    <w:p w14:paraId="7DCC7F69" w14:textId="77777777" w:rsidR="00D0295E" w:rsidRPr="00D0295E" w:rsidRDefault="00D0295E" w:rsidP="00D0295E">
      <w:pPr>
        <w:numPr>
          <w:ilvl w:val="2"/>
          <w:numId w:val="9"/>
        </w:numPr>
        <w:spacing w:line="360" w:lineRule="auto"/>
        <w:ind w:left="1134" w:hanging="708"/>
        <w:jc w:val="both"/>
        <w:rPr>
          <w:szCs w:val="24"/>
          <w:u w:val="none"/>
          <w:lang w:eastAsia="lv-LV"/>
        </w:rPr>
      </w:pPr>
      <w:r w:rsidRPr="00D0295E">
        <w:rPr>
          <w:szCs w:val="24"/>
          <w:u w:val="none"/>
          <w:lang w:eastAsia="lv-LV"/>
        </w:rPr>
        <w:t xml:space="preserve">ja uz izsoli nav reģistrēts neviens izsoles dalībnieks; </w:t>
      </w:r>
    </w:p>
    <w:p w14:paraId="2940CAE5" w14:textId="77777777" w:rsidR="00D0295E" w:rsidRPr="00D0295E" w:rsidRDefault="00D0295E" w:rsidP="00D0295E">
      <w:pPr>
        <w:numPr>
          <w:ilvl w:val="2"/>
          <w:numId w:val="9"/>
        </w:numPr>
        <w:spacing w:line="360" w:lineRule="auto"/>
        <w:ind w:left="1134" w:hanging="708"/>
        <w:jc w:val="both"/>
        <w:rPr>
          <w:szCs w:val="24"/>
          <w:u w:val="none"/>
          <w:lang w:eastAsia="lv-LV"/>
        </w:rPr>
      </w:pPr>
      <w:r w:rsidRPr="00D0295E">
        <w:rPr>
          <w:szCs w:val="24"/>
          <w:u w:val="none"/>
          <w:lang w:eastAsia="lv-LV"/>
        </w:rPr>
        <w:t xml:space="preserve">ja neviens izsoles dalībnieks nav pārsolījis izsoles sākumcenu; </w:t>
      </w:r>
    </w:p>
    <w:p w14:paraId="35B46E76" w14:textId="77777777" w:rsidR="00D0295E" w:rsidRPr="00D0295E" w:rsidRDefault="00D0295E" w:rsidP="00D0295E">
      <w:pPr>
        <w:numPr>
          <w:ilvl w:val="2"/>
          <w:numId w:val="9"/>
        </w:numPr>
        <w:spacing w:line="360" w:lineRule="auto"/>
        <w:ind w:left="1134" w:hanging="708"/>
        <w:jc w:val="both"/>
        <w:rPr>
          <w:szCs w:val="24"/>
          <w:u w:val="none"/>
          <w:lang w:eastAsia="lv-LV"/>
        </w:rPr>
      </w:pPr>
      <w:r w:rsidRPr="00D0295E">
        <w:rPr>
          <w:szCs w:val="24"/>
          <w:u w:val="none"/>
          <w:lang w:eastAsia="lv-LV"/>
        </w:rPr>
        <w:t xml:space="preserve">ja vienīgais izsoles dalībnieks, kurš nosolījis izsolāmo mantu, nav parakstījis izsolāmās mantas pirkuma līgumu; </w:t>
      </w:r>
    </w:p>
    <w:p w14:paraId="65FE7257" w14:textId="77777777" w:rsidR="00D0295E" w:rsidRPr="00D0295E" w:rsidRDefault="00D0295E" w:rsidP="00D0295E">
      <w:pPr>
        <w:numPr>
          <w:ilvl w:val="2"/>
          <w:numId w:val="9"/>
        </w:numPr>
        <w:spacing w:line="360" w:lineRule="auto"/>
        <w:ind w:left="1134" w:hanging="708"/>
        <w:jc w:val="both"/>
        <w:rPr>
          <w:szCs w:val="24"/>
          <w:u w:val="none"/>
          <w:lang w:eastAsia="lv-LV"/>
        </w:rPr>
      </w:pPr>
      <w:r w:rsidRPr="00D0295E">
        <w:rPr>
          <w:szCs w:val="24"/>
          <w:u w:val="none"/>
          <w:lang w:eastAsia="lv-LV"/>
        </w:rPr>
        <w:t xml:space="preserve">ja neviens no izsoles dalībniekiem, kurš atzīts par nosolītāju, neveic pirkuma maksas samaksu šajos noteikumos norādītajā termiņā; </w:t>
      </w:r>
    </w:p>
    <w:p w14:paraId="6D756CC3" w14:textId="77777777" w:rsidR="00D0295E" w:rsidRPr="00D0295E" w:rsidRDefault="00D0295E" w:rsidP="00D0295E">
      <w:pPr>
        <w:numPr>
          <w:ilvl w:val="2"/>
          <w:numId w:val="9"/>
        </w:numPr>
        <w:spacing w:line="360" w:lineRule="auto"/>
        <w:ind w:left="1134" w:hanging="708"/>
        <w:jc w:val="both"/>
        <w:rPr>
          <w:szCs w:val="24"/>
          <w:u w:val="none"/>
          <w:lang w:eastAsia="lv-LV"/>
        </w:rPr>
      </w:pPr>
      <w:r w:rsidRPr="00D0295E">
        <w:rPr>
          <w:szCs w:val="24"/>
          <w:u w:val="none"/>
          <w:lang w:eastAsia="lv-LV"/>
        </w:rPr>
        <w:t>ja izsolāmo mantu nopirkusi persona, kurai nav bijušas tiesības piedalīties izsolē.</w:t>
      </w:r>
    </w:p>
    <w:p w14:paraId="4CDA6A07" w14:textId="77777777" w:rsidR="00D0295E" w:rsidRPr="00D0295E" w:rsidRDefault="00D0295E" w:rsidP="00D0295E">
      <w:pPr>
        <w:numPr>
          <w:ilvl w:val="0"/>
          <w:numId w:val="9"/>
        </w:numPr>
        <w:spacing w:line="360" w:lineRule="auto"/>
        <w:jc w:val="center"/>
        <w:rPr>
          <w:b/>
          <w:szCs w:val="24"/>
          <w:u w:val="none"/>
          <w:lang w:eastAsia="lv-LV"/>
        </w:rPr>
      </w:pPr>
      <w:r w:rsidRPr="00D0295E">
        <w:rPr>
          <w:b/>
          <w:szCs w:val="24"/>
          <w:u w:val="none"/>
          <w:lang w:eastAsia="lv-LV"/>
        </w:rPr>
        <w:t>Izsoles rezultātu apstrīdēšana</w:t>
      </w:r>
    </w:p>
    <w:p w14:paraId="72226BAD" w14:textId="77777777" w:rsidR="00D0295E" w:rsidRPr="00D0295E" w:rsidRDefault="00D0295E" w:rsidP="00D0295E">
      <w:pPr>
        <w:numPr>
          <w:ilvl w:val="1"/>
          <w:numId w:val="9"/>
        </w:numPr>
        <w:spacing w:line="360" w:lineRule="auto"/>
        <w:jc w:val="both"/>
        <w:rPr>
          <w:szCs w:val="24"/>
          <w:u w:val="none"/>
          <w:lang w:eastAsia="lv-LV"/>
        </w:rPr>
      </w:pPr>
      <w:r w:rsidRPr="00D0295E">
        <w:rPr>
          <w:szCs w:val="24"/>
          <w:u w:val="none"/>
          <w:lang w:eastAsia="lv-LV"/>
        </w:rPr>
        <w:t>Izsoles rezultātus var apstrīdēt Gulbenes novada pašvaldības domē 5 (piecu) darba dienu laikā no dienas, kad Izsoles komisija ir apstiprinājusi izsoles protokolu.</w:t>
      </w:r>
    </w:p>
    <w:p w14:paraId="2D89C396" w14:textId="77777777" w:rsidR="00D0295E" w:rsidRPr="00D0295E" w:rsidRDefault="00D0295E" w:rsidP="00D0295E">
      <w:pPr>
        <w:spacing w:line="360" w:lineRule="auto"/>
        <w:jc w:val="center"/>
        <w:rPr>
          <w:b/>
          <w:szCs w:val="24"/>
          <w:u w:val="none"/>
          <w:lang w:eastAsia="lv-LV"/>
        </w:rPr>
      </w:pPr>
      <w:r w:rsidRPr="00D0295E">
        <w:rPr>
          <w:b/>
          <w:szCs w:val="24"/>
          <w:u w:val="none"/>
          <w:lang w:eastAsia="lv-LV"/>
        </w:rPr>
        <w:t>9. Citi noteikumi</w:t>
      </w:r>
    </w:p>
    <w:p w14:paraId="19210F29" w14:textId="77777777" w:rsidR="00D0295E" w:rsidRPr="00D0295E" w:rsidRDefault="00D0295E" w:rsidP="00D0295E">
      <w:pPr>
        <w:spacing w:line="360" w:lineRule="auto"/>
        <w:ind w:left="567" w:hanging="567"/>
        <w:jc w:val="both"/>
        <w:rPr>
          <w:szCs w:val="24"/>
          <w:u w:val="none"/>
          <w:lang w:eastAsia="lv-LV"/>
        </w:rPr>
      </w:pPr>
      <w:r w:rsidRPr="00D0295E">
        <w:rPr>
          <w:szCs w:val="24"/>
          <w:u w:val="none"/>
          <w:lang w:eastAsia="lv-LV"/>
        </w:rPr>
        <w:t>9.1. Starp izsoles dalībniekiem aizliegta vienošanās, kas varētu ietekmēt izsoles rezultātus un gaitu.</w:t>
      </w:r>
    </w:p>
    <w:p w14:paraId="244F5E2E"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9.2. Izsoles pretendenti piekrīt, ka Izsoles komisija veic personas datu apstrādi, pārbaudot sniegto ziņu patiesumu.</w:t>
      </w:r>
    </w:p>
    <w:p w14:paraId="13DCCCBA" w14:textId="77777777" w:rsidR="00D0295E" w:rsidRPr="00D0295E" w:rsidRDefault="00D0295E" w:rsidP="00D0295E">
      <w:pPr>
        <w:spacing w:line="360" w:lineRule="auto"/>
        <w:ind w:left="426" w:hanging="426"/>
        <w:jc w:val="both"/>
        <w:rPr>
          <w:szCs w:val="24"/>
          <w:u w:val="none"/>
          <w:lang w:eastAsia="lv-LV"/>
        </w:rPr>
      </w:pPr>
      <w:r w:rsidRPr="00D0295E">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8A6B006" w14:textId="77777777" w:rsidR="00D0295E" w:rsidRPr="00D0295E" w:rsidRDefault="00D0295E" w:rsidP="00D0295E">
      <w:pPr>
        <w:spacing w:line="276" w:lineRule="auto"/>
        <w:ind w:right="43"/>
        <w:rPr>
          <w:szCs w:val="24"/>
          <w:u w:val="none"/>
          <w:lang w:eastAsia="lv-LV"/>
        </w:rPr>
      </w:pPr>
      <w:r w:rsidRPr="00D0295E">
        <w:rPr>
          <w:sz w:val="22"/>
          <w:u w:val="none"/>
          <w:lang w:eastAsia="lv-LV"/>
        </w:rPr>
        <w:t xml:space="preserve"> </w:t>
      </w:r>
    </w:p>
    <w:p w14:paraId="357119CA" w14:textId="77777777" w:rsidR="00825A67" w:rsidRDefault="00825A67" w:rsidP="00575A1B">
      <w:pPr>
        <w:jc w:val="center"/>
        <w:rPr>
          <w:color w:val="000000" w:themeColor="text1"/>
          <w:szCs w:val="24"/>
          <w:u w:val="none"/>
        </w:rPr>
      </w:pPr>
    </w:p>
    <w:p w14:paraId="798D638D" w14:textId="77777777" w:rsidR="00825A67" w:rsidRDefault="00825A67" w:rsidP="00575A1B">
      <w:pPr>
        <w:jc w:val="center"/>
        <w:rPr>
          <w:color w:val="000000" w:themeColor="text1"/>
          <w:szCs w:val="24"/>
          <w:u w:val="none"/>
        </w:rPr>
      </w:pPr>
    </w:p>
    <w:p w14:paraId="37B391A3" w14:textId="77777777" w:rsidR="00825A67" w:rsidRDefault="00825A67" w:rsidP="00575A1B">
      <w:pPr>
        <w:jc w:val="center"/>
        <w:rPr>
          <w:color w:val="000000" w:themeColor="text1"/>
          <w:szCs w:val="24"/>
          <w:u w:val="none"/>
        </w:rPr>
      </w:pPr>
    </w:p>
    <w:p w14:paraId="7BEE7D1C" w14:textId="77777777" w:rsidR="00825A67" w:rsidRDefault="00825A67" w:rsidP="00575A1B">
      <w:pPr>
        <w:jc w:val="center"/>
        <w:rPr>
          <w:color w:val="000000" w:themeColor="text1"/>
          <w:szCs w:val="24"/>
          <w:u w:val="none"/>
        </w:rPr>
      </w:pPr>
    </w:p>
    <w:p w14:paraId="20D10950" w14:textId="77777777" w:rsidR="00825A67" w:rsidRDefault="00825A67" w:rsidP="00575A1B">
      <w:pPr>
        <w:jc w:val="center"/>
        <w:rPr>
          <w:color w:val="000000" w:themeColor="text1"/>
          <w:szCs w:val="24"/>
          <w:u w:val="none"/>
        </w:rPr>
      </w:pPr>
    </w:p>
    <w:p w14:paraId="479481B3" w14:textId="07429815" w:rsidR="0032517B" w:rsidRPr="00575A1B" w:rsidRDefault="00367623"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2740848C"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izsoles rezultātu apstiprināšanu</w:t>
      </w:r>
    </w:p>
    <w:p w14:paraId="7129C480"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6453F0"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55FA6D" w14:textId="77777777" w:rsidR="00591422" w:rsidRPr="00575A1B" w:rsidRDefault="00591422" w:rsidP="00591422">
      <w:pPr>
        <w:rPr>
          <w:rFonts w:eastAsia="Calibri"/>
          <w:szCs w:val="24"/>
          <w:u w:val="none"/>
        </w:rPr>
      </w:pPr>
      <w:r>
        <w:rPr>
          <w:rFonts w:eastAsia="Calibri"/>
          <w:szCs w:val="24"/>
          <w:u w:val="none"/>
        </w:rPr>
        <w:t>DEBATĒS PIEDALĀS: nav</w:t>
      </w:r>
    </w:p>
    <w:p w14:paraId="0A751047" w14:textId="77777777" w:rsidR="00591422" w:rsidRDefault="00591422" w:rsidP="00591422">
      <w:pPr>
        <w:rPr>
          <w:rFonts w:eastAsia="Calibri"/>
          <w:color w:val="FF0000"/>
          <w:szCs w:val="24"/>
          <w:u w:val="none"/>
        </w:rPr>
      </w:pPr>
    </w:p>
    <w:p w14:paraId="47FE1DD4" w14:textId="77777777" w:rsidR="00591422" w:rsidRDefault="00591422" w:rsidP="00591422">
      <w:pPr>
        <w:spacing w:line="360" w:lineRule="auto"/>
        <w:ind w:firstLine="567"/>
        <w:jc w:val="both"/>
        <w:rPr>
          <w:u w:val="none"/>
        </w:rPr>
      </w:pPr>
      <w:r>
        <w:rPr>
          <w:u w:val="none"/>
        </w:rPr>
        <w:t>Attīstības un tautsaimniecības komiteja atklāti balsojot:</w:t>
      </w:r>
    </w:p>
    <w:p w14:paraId="7ACB2408"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5E3234D3"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B4F6C6" w14:textId="77777777" w:rsidR="00D0295E" w:rsidRPr="00D0295E" w:rsidRDefault="00D0295E" w:rsidP="00D0295E">
      <w:pPr>
        <w:spacing w:after="160"/>
        <w:ind w:firstLine="567"/>
        <w:jc w:val="center"/>
        <w:rPr>
          <w:rFonts w:eastAsia="Calibri"/>
          <w:b/>
          <w:szCs w:val="24"/>
          <w:u w:val="none"/>
        </w:rPr>
      </w:pPr>
      <w:r w:rsidRPr="00D0295E">
        <w:rPr>
          <w:rFonts w:eastAsia="Calibri"/>
          <w:b/>
          <w:szCs w:val="24"/>
          <w:u w:val="none"/>
        </w:rPr>
        <w:t>Par dzīvokļa īpašuma “Lauksaimniecības Skola 20” – 9, Jaungulbenē, Jaungulbenes pagastā, Gulbenes novadā, izsoles rezultātu apstiprināšanu</w:t>
      </w:r>
    </w:p>
    <w:p w14:paraId="536BFB98" w14:textId="77777777" w:rsidR="00D0295E" w:rsidRPr="00D0295E" w:rsidRDefault="00D0295E" w:rsidP="00D0295E">
      <w:pPr>
        <w:tabs>
          <w:tab w:val="left" w:pos="851"/>
        </w:tabs>
        <w:spacing w:line="360" w:lineRule="auto"/>
        <w:ind w:firstLine="567"/>
        <w:jc w:val="both"/>
        <w:rPr>
          <w:rFonts w:eastAsia="SimSun"/>
          <w:szCs w:val="24"/>
          <w:u w:val="none"/>
          <w:lang w:eastAsia="zh-CN" w:bidi="hi-IN"/>
        </w:rPr>
      </w:pPr>
      <w:r w:rsidRPr="00D0295E">
        <w:rPr>
          <w:szCs w:val="24"/>
          <w:u w:val="none"/>
          <w:lang w:eastAsia="lv-LV"/>
        </w:rPr>
        <w:t xml:space="preserve">Gulbenes novada pašvaldības dome 2024.gada 26.septembrī pieņēma lēmumu Nr. GND/2024/540 “Par Jaungulbenes pagasta dzīvokļa īpašuma “Lauksaimniecības Skola 20” - 9 atsavināšanu” (protokols Nr. 17; 16.p.), ar kuru nolēma nodot </w:t>
      </w:r>
      <w:r w:rsidRPr="00D0295E">
        <w:rPr>
          <w:rFonts w:eastAsia="SimSun"/>
          <w:szCs w:val="24"/>
          <w:u w:val="none"/>
          <w:lang w:eastAsia="zh-CN" w:bidi="hi-IN"/>
        </w:rPr>
        <w:t xml:space="preserve">atsavināšanai Gulbenes novada pašvaldībai piederošo </w:t>
      </w:r>
      <w:r w:rsidRPr="00D0295E">
        <w:rPr>
          <w:szCs w:val="24"/>
          <w:u w:val="none"/>
          <w:lang w:eastAsia="lv-LV"/>
        </w:rPr>
        <w:t xml:space="preserve">dzīvokļa īpašuma “Lauksaimniecības Skola 20” - 9, Jaungulbenē, Jaungulbenes pagastā, Gulbenes novadā, kadastra numurs 5060 900 0162, kas sastāv no divu istabas dzīvokļa ar platību 46,2 </w:t>
      </w:r>
      <w:proofErr w:type="spellStart"/>
      <w:r w:rsidRPr="00D0295E">
        <w:rPr>
          <w:szCs w:val="24"/>
          <w:u w:val="none"/>
          <w:lang w:eastAsia="lv-LV"/>
        </w:rPr>
        <w:t>kv.m</w:t>
      </w:r>
      <w:proofErr w:type="spellEnd"/>
      <w:r w:rsidRPr="00D0295E">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D0295E">
        <w:rPr>
          <w:rFonts w:eastAsia="SimSun"/>
          <w:szCs w:val="24"/>
          <w:u w:val="none"/>
          <w:lang w:eastAsia="zh-CN" w:bidi="hi-IN"/>
        </w:rPr>
        <w:t>, atklātā mutiskā izsolē ar augšupejošu soli</w:t>
      </w:r>
      <w:r w:rsidRPr="00D0295E">
        <w:rPr>
          <w:szCs w:val="24"/>
          <w:u w:val="none"/>
          <w:lang w:eastAsia="lv-LV"/>
        </w:rPr>
        <w:t>.</w:t>
      </w:r>
    </w:p>
    <w:p w14:paraId="709FE51C" w14:textId="77777777" w:rsidR="00D0295E" w:rsidRPr="00D0295E" w:rsidRDefault="00D0295E" w:rsidP="00D0295E">
      <w:pPr>
        <w:widowControl w:val="0"/>
        <w:suppressAutoHyphens/>
        <w:spacing w:line="360" w:lineRule="auto"/>
        <w:ind w:firstLine="567"/>
        <w:jc w:val="both"/>
        <w:rPr>
          <w:szCs w:val="24"/>
          <w:u w:val="none"/>
          <w:lang w:eastAsia="lv-LV"/>
        </w:rPr>
      </w:pPr>
      <w:r w:rsidRPr="00D0295E">
        <w:rPr>
          <w:szCs w:val="24"/>
          <w:u w:val="none"/>
          <w:lang w:eastAsia="lv-LV"/>
        </w:rPr>
        <w:t xml:space="preserve">Gulbenes novada pašvaldības dome 2025.gada 27.februārī pieņēma lēmumu Nr. GND/2025/112 “Par dzīvokļa īpašuma “Lauksaimniecības Skola 20” – 9, Jaungulbenē, Jaungulbenes pagastā, Gulbenes novadā, pirmās izsoles rīkošanu, noteikumu un sākumcenas apstiprināšanu” (protokols Nr. 6; 35.p.), ar kuru nolēma rīkot Gulbenes novada pašvaldības </w:t>
      </w:r>
      <w:r w:rsidRPr="00D0295E">
        <w:rPr>
          <w:rFonts w:eastAsia="SimSun"/>
          <w:color w:val="00000A"/>
          <w:szCs w:val="24"/>
          <w:u w:val="none"/>
          <w:lang w:eastAsia="zh-CN" w:bidi="hi-IN"/>
        </w:rPr>
        <w:t xml:space="preserve">dzīvokļa īpašuma “Lauksaimniecības Skola 20” - 9, Jaungulbenē, Jaungulbenes pagastā, Gulbenes novadā, kadastra numurs 5060 900 0162, kas sastāv no divu istabas dzīvokļa ar platību 46,2 </w:t>
      </w:r>
      <w:proofErr w:type="spellStart"/>
      <w:r w:rsidRPr="00D0295E">
        <w:rPr>
          <w:rFonts w:eastAsia="SimSun"/>
          <w:color w:val="00000A"/>
          <w:szCs w:val="24"/>
          <w:u w:val="none"/>
          <w:lang w:eastAsia="zh-CN" w:bidi="hi-IN"/>
        </w:rPr>
        <w:t>kv.m</w:t>
      </w:r>
      <w:proofErr w:type="spellEnd"/>
      <w:r w:rsidRPr="00D0295E">
        <w:rPr>
          <w:rFonts w:eastAsia="SimSun"/>
          <w:color w:val="00000A"/>
          <w:szCs w:val="24"/>
          <w:u w:val="none"/>
          <w:lang w:eastAsia="zh-CN" w:bidi="hi-I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D0295E">
        <w:rPr>
          <w:szCs w:val="24"/>
          <w:u w:val="none"/>
          <w:lang w:eastAsia="lv-LV"/>
        </w:rPr>
        <w:t xml:space="preserve">, pirmo izsoli, apstiprināt izsoles noteikumus un nosacīto cenu. Pirmās izsoles apstiprinātā nosacītā cena (izsoles sākumcena) </w:t>
      </w:r>
      <w:r w:rsidRPr="00D0295E">
        <w:rPr>
          <w:rFonts w:eastAsia="SimSun" w:cs="Mangal"/>
          <w:color w:val="00000A"/>
          <w:szCs w:val="24"/>
          <w:u w:val="none"/>
          <w:lang w:eastAsia="zh-CN" w:bidi="hi-IN"/>
        </w:rPr>
        <w:t xml:space="preserve">4100 EUR (četri tūkstoši viens simts </w:t>
      </w:r>
      <w:proofErr w:type="spellStart"/>
      <w:r w:rsidRPr="00D0295E">
        <w:rPr>
          <w:i/>
          <w:iCs/>
          <w:szCs w:val="24"/>
          <w:u w:val="none"/>
          <w:lang w:eastAsia="lv-LV"/>
        </w:rPr>
        <w:t>euro</w:t>
      </w:r>
      <w:proofErr w:type="spellEnd"/>
      <w:r w:rsidRPr="00D0295E">
        <w:rPr>
          <w:szCs w:val="24"/>
          <w:u w:val="none"/>
          <w:lang w:eastAsia="lv-LV"/>
        </w:rPr>
        <w:t>). Uz 2025.gada 10.aprīlī  rīkoto izsoli (pirmā izsole) nepieteicās neviens pretendents.</w:t>
      </w:r>
    </w:p>
    <w:p w14:paraId="41255CC8" w14:textId="77777777" w:rsidR="00D0295E" w:rsidRPr="00D0295E" w:rsidRDefault="00D0295E" w:rsidP="00D0295E">
      <w:pPr>
        <w:widowControl w:val="0"/>
        <w:suppressAutoHyphens/>
        <w:spacing w:line="360" w:lineRule="auto"/>
        <w:ind w:firstLine="567"/>
        <w:jc w:val="both"/>
        <w:rPr>
          <w:szCs w:val="24"/>
          <w:u w:val="none"/>
          <w:lang w:eastAsia="lv-LV"/>
        </w:rPr>
      </w:pPr>
      <w:r w:rsidRPr="00D0295E">
        <w:rPr>
          <w:szCs w:val="24"/>
          <w:u w:val="none"/>
          <w:lang w:eastAsia="lv-LV"/>
        </w:rPr>
        <w:t xml:space="preserve">Gulbenes novada pašvaldības dome 2025.gada 24.aprīlī pieņēma lēmumu Nr. GND/2025/289 “Par dzīvokļa īpašuma “Lauksaimniecības Skola 20” – 9, Jaungulbenē, Jaungulbenes pagastā, Gulbenes novadā, otrās izsoles rīkošanu, noteikumu un sākumcenas apstiprināšanu” (protokols Nr. 10; 36.p.), ar kuru nolēma rīkot Gulbenes novada pašvaldības </w:t>
      </w:r>
      <w:r w:rsidRPr="00D0295E">
        <w:rPr>
          <w:rFonts w:eastAsia="SimSun"/>
          <w:color w:val="00000A"/>
          <w:szCs w:val="24"/>
          <w:u w:val="none"/>
          <w:lang w:eastAsia="zh-CN" w:bidi="hi-IN"/>
        </w:rPr>
        <w:lastRenderedPageBreak/>
        <w:t xml:space="preserve">dzīvokļa īpašuma “Lauksaimniecības Skola 20” - 9, Jaungulbenē, Jaungulbenes pagastā, Gulbenes novadā, kadastra numurs 5060 900 0162, kas sastāv no divu istabas dzīvokļa ar platību 46,2 </w:t>
      </w:r>
      <w:proofErr w:type="spellStart"/>
      <w:r w:rsidRPr="00D0295E">
        <w:rPr>
          <w:rFonts w:eastAsia="SimSun"/>
          <w:color w:val="00000A"/>
          <w:szCs w:val="24"/>
          <w:u w:val="none"/>
          <w:lang w:eastAsia="zh-CN" w:bidi="hi-IN"/>
        </w:rPr>
        <w:t>kv.m</w:t>
      </w:r>
      <w:proofErr w:type="spellEnd"/>
      <w:r w:rsidRPr="00D0295E">
        <w:rPr>
          <w:rFonts w:eastAsia="SimSun"/>
          <w:color w:val="00000A"/>
          <w:szCs w:val="24"/>
          <w:u w:val="none"/>
          <w:lang w:eastAsia="zh-CN" w:bidi="hi-I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D0295E">
        <w:rPr>
          <w:szCs w:val="24"/>
          <w:u w:val="none"/>
          <w:lang w:eastAsia="lv-LV"/>
        </w:rPr>
        <w:t xml:space="preserve">, otro izsoli, apstiprināt izsoles noteikumus un nosacīto cenu. Otrās izsoles apstiprinātā nosacītā cena (izsoles sākumcena) </w:t>
      </w:r>
      <w:r w:rsidRPr="00D0295E">
        <w:rPr>
          <w:rFonts w:eastAsia="SimSun"/>
          <w:color w:val="00000A"/>
          <w:szCs w:val="24"/>
          <w:u w:val="none"/>
          <w:lang w:eastAsia="zh-CN" w:bidi="hi-IN"/>
        </w:rPr>
        <w:t xml:space="preserve">3500 EUR (trīs tūkstoši pieci simti </w:t>
      </w:r>
      <w:proofErr w:type="spellStart"/>
      <w:r w:rsidRPr="00D0295E">
        <w:rPr>
          <w:i/>
          <w:iCs/>
          <w:szCs w:val="24"/>
          <w:u w:val="none"/>
          <w:lang w:eastAsia="lv-LV"/>
        </w:rPr>
        <w:t>euro</w:t>
      </w:r>
      <w:proofErr w:type="spellEnd"/>
      <w:r w:rsidRPr="00D0295E">
        <w:rPr>
          <w:szCs w:val="24"/>
          <w:u w:val="none"/>
          <w:lang w:eastAsia="lv-LV"/>
        </w:rPr>
        <w:t>). Uz 2025.gada 12.jūnijā rīkoto izsoli (otrā izsole) nepieteicās neviens pretendents.</w:t>
      </w:r>
    </w:p>
    <w:p w14:paraId="51653700" w14:textId="77777777" w:rsidR="00D0295E" w:rsidRPr="00D0295E" w:rsidRDefault="00D0295E" w:rsidP="00D0295E">
      <w:pPr>
        <w:widowControl w:val="0"/>
        <w:suppressAutoHyphens/>
        <w:spacing w:line="360" w:lineRule="auto"/>
        <w:ind w:firstLine="567"/>
        <w:jc w:val="both"/>
        <w:rPr>
          <w:szCs w:val="24"/>
          <w:u w:val="none"/>
          <w:lang w:eastAsia="lv-LV"/>
        </w:rPr>
      </w:pPr>
      <w:r w:rsidRPr="00D0295E">
        <w:rPr>
          <w:szCs w:val="24"/>
          <w:u w:val="none"/>
          <w:lang w:eastAsia="lv-LV"/>
        </w:rPr>
        <w:t xml:space="preserve">Gulbenes novada pašvaldības dome 2025.gada 26.jūnijā pieņēma lēmumu Nr. GND/2025/448 “Par “Lauksaimniecības Skola 20” – 9, Jaungulbenē, Jaungulbenes pagastā, Gulbenes novadā, trešās izsoles rīkošanu, noteikumu un sākumcenas apstiprināšanu” (protokols Nr. 14; 24.p.), ar kuru nolēma rīkot Gulbenes novada pašvaldības </w:t>
      </w:r>
      <w:r w:rsidRPr="00D0295E">
        <w:rPr>
          <w:rFonts w:eastAsia="SimSun"/>
          <w:color w:val="00000A"/>
          <w:szCs w:val="24"/>
          <w:u w:val="none"/>
          <w:lang w:eastAsia="zh-CN" w:bidi="hi-IN"/>
        </w:rPr>
        <w:t xml:space="preserve">dzīvokļa īpašuma “Lauksaimniecības Skola 20” - 9, Jaungulbenē, Jaungulbenes pagastā, Gulbenes novadā, kadastra numurs 5060 900 0162, kas sastāv no divu istabas dzīvokļa ar platību 46,2 </w:t>
      </w:r>
      <w:proofErr w:type="spellStart"/>
      <w:r w:rsidRPr="00D0295E">
        <w:rPr>
          <w:rFonts w:eastAsia="SimSun"/>
          <w:color w:val="00000A"/>
          <w:szCs w:val="24"/>
          <w:u w:val="none"/>
          <w:lang w:eastAsia="zh-CN" w:bidi="hi-IN"/>
        </w:rPr>
        <w:t>kv.m</w:t>
      </w:r>
      <w:proofErr w:type="spellEnd"/>
      <w:r w:rsidRPr="00D0295E">
        <w:rPr>
          <w:rFonts w:eastAsia="SimSun"/>
          <w:color w:val="00000A"/>
          <w:szCs w:val="24"/>
          <w:u w:val="none"/>
          <w:lang w:eastAsia="zh-CN" w:bidi="hi-I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D0295E">
        <w:rPr>
          <w:szCs w:val="24"/>
          <w:u w:val="none"/>
          <w:lang w:eastAsia="lv-LV"/>
        </w:rPr>
        <w:t xml:space="preserve">, trešo izsoli, apstiprināt izsoles noteikumus un nosacīto cenu. Trešās izsoles apstiprinātā nosacītā cena (izsoles sākumcena) </w:t>
      </w:r>
      <w:r w:rsidRPr="00D0295E">
        <w:rPr>
          <w:rFonts w:eastAsia="SimSun"/>
          <w:color w:val="00000A"/>
          <w:szCs w:val="24"/>
          <w:u w:val="none"/>
          <w:lang w:eastAsia="zh-CN" w:bidi="hi-IN"/>
        </w:rPr>
        <w:t xml:space="preserve">2500 EUR (divi tūkstoši pieci simti </w:t>
      </w:r>
      <w:proofErr w:type="spellStart"/>
      <w:r w:rsidRPr="00D0295E">
        <w:rPr>
          <w:i/>
          <w:szCs w:val="24"/>
          <w:u w:val="none"/>
          <w:lang w:eastAsia="lv-LV"/>
        </w:rPr>
        <w:t>euro</w:t>
      </w:r>
      <w:proofErr w:type="spellEnd"/>
      <w:r w:rsidRPr="00D0295E">
        <w:rPr>
          <w:szCs w:val="24"/>
          <w:u w:val="none"/>
          <w:lang w:eastAsia="lv-LV"/>
        </w:rPr>
        <w:t>). Uz 2025.gada 14.augustā rīkoto izsoli (trešā izsole) nepieteicās neviens pretendents.</w:t>
      </w:r>
    </w:p>
    <w:p w14:paraId="32FBECBE"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05B60487" w14:textId="77777777" w:rsidR="00D0295E" w:rsidRPr="00D0295E" w:rsidRDefault="00D0295E" w:rsidP="00D0295E">
      <w:pPr>
        <w:widowControl w:val="0"/>
        <w:suppressAutoHyphens/>
        <w:spacing w:line="360" w:lineRule="auto"/>
        <w:ind w:firstLine="567"/>
        <w:jc w:val="both"/>
        <w:rPr>
          <w:szCs w:val="24"/>
          <w:u w:val="none"/>
          <w:lang w:eastAsia="lv-LV"/>
        </w:rPr>
      </w:pPr>
      <w:r w:rsidRPr="00D0295E">
        <w:rPr>
          <w:rFonts w:eastAsia="SimSun"/>
          <w:szCs w:val="24"/>
          <w:u w:val="none"/>
          <w:lang w:eastAsia="zh-CN" w:bidi="hi-IN"/>
        </w:rPr>
        <w:t>Īpašuma novērtēšanas un izsoļu komisija, izvērtējot situāciju, ierosināt veikt atkārtotu novērtēšanu.</w:t>
      </w:r>
    </w:p>
    <w:p w14:paraId="32D857CE"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30AD4C7C" w14:textId="77777777" w:rsidR="00D0295E" w:rsidRPr="00D0295E" w:rsidRDefault="00D0295E" w:rsidP="00D0295E">
      <w:pPr>
        <w:spacing w:line="360" w:lineRule="auto"/>
        <w:ind w:firstLine="567"/>
        <w:jc w:val="both"/>
        <w:rPr>
          <w:noProof/>
          <w:szCs w:val="24"/>
          <w:u w:val="none"/>
          <w:lang w:eastAsia="lv-LV"/>
        </w:rPr>
      </w:pPr>
      <w:r w:rsidRPr="00D0295E">
        <w:rPr>
          <w:szCs w:val="24"/>
          <w:u w:val="none"/>
          <w:lang w:eastAsia="lv-LV"/>
        </w:rPr>
        <w:t>Ņemot vērā Gulbenes novada pašvaldības īpašuma novērtēšanas un izsoļu komisijas 2025.gada 14.augusta sēdes lēmumu “Par dzīvokļa īpašuma “Lauksaimniecības Skola 20” – 9, Jaungulbenē, Jaungulbenes pagastā, Gulbenes novadā, izsoles rezultātu apstiprināšanu” (protokols Nr. GND/2.7.2/25/18 (5.§)), pamatojoties uz</w:t>
      </w:r>
      <w:r w:rsidRPr="00D0295E">
        <w:rPr>
          <w:rFonts w:ascii="Arial" w:hAnsi="Arial" w:cs="Arial"/>
          <w:sz w:val="22"/>
          <w:u w:val="none"/>
          <w:lang w:eastAsia="lv-LV"/>
        </w:rPr>
        <w:t xml:space="preserve"> </w:t>
      </w:r>
      <w:r w:rsidRPr="00D0295E">
        <w:rPr>
          <w:szCs w:val="24"/>
          <w:u w:val="none"/>
          <w:lang w:eastAsia="lv-LV"/>
        </w:rPr>
        <w:t xml:space="preserve">Pašvaldību likuma 10.panta pirmās daļas 16. un 21.punktu, Publiskas personas mantas atsavināšanas likuma 32.panta trešo daļu, un ņemot vērā </w:t>
      </w:r>
      <w:r w:rsidRPr="00D0295E">
        <w:rPr>
          <w:szCs w:val="24"/>
          <w:u w:val="none"/>
          <w:lang w:eastAsia="lv-LV"/>
        </w:rPr>
        <w:lastRenderedPageBreak/>
        <w:t xml:space="preserve">Attīstības un tautsaimniecības komitejas ieteikumu un Finanšu komitejas ieteikumu, atklāti balsojot: </w:t>
      </w:r>
      <w:r w:rsidRPr="00D0295E">
        <w:rPr>
          <w:noProof/>
          <w:szCs w:val="24"/>
          <w:u w:val="none"/>
          <w:lang w:eastAsia="lv-LV"/>
        </w:rPr>
        <w:t xml:space="preserve">ar  balsīm “Par” ( ), “Pret” – , “Atturas” – , “Nepiedalās” – </w:t>
      </w:r>
      <w:r w:rsidRPr="00D0295E">
        <w:rPr>
          <w:szCs w:val="24"/>
          <w:u w:val="none"/>
          <w:lang w:eastAsia="lv-LV"/>
        </w:rPr>
        <w:t>, Gulbenes novada pašvaldības dome NOLEMJ:</w:t>
      </w:r>
    </w:p>
    <w:p w14:paraId="035BF1F0"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1. ATZĪT 2025.gada 14.augustā rīkoto Gulbenes novada pašvaldības dzīvokļa īpašuma “Lauksaimniecības Skola 20” - 9, Jaungulbenē, Jaungulbenes pagastā, Gulbenes novadā, kadastra numurs 5060 900 0162, kas sastāv no divu istabas dzīvokļa ar platību 46,2 </w:t>
      </w:r>
      <w:proofErr w:type="spellStart"/>
      <w:r w:rsidRPr="00D0295E">
        <w:rPr>
          <w:szCs w:val="24"/>
          <w:u w:val="none"/>
          <w:lang w:eastAsia="lv-LV"/>
        </w:rPr>
        <w:t>kv.m</w:t>
      </w:r>
      <w:proofErr w:type="spellEnd"/>
      <w:r w:rsidRPr="00D0295E">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 trešo izsoli par nesekmīgu.</w:t>
      </w:r>
    </w:p>
    <w:p w14:paraId="795D4333"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2. UZDOT Gulbenes novada pašvaldības īpašuma novērtēšanas un izsoļu komisijai organizēt lēmuma 1.punktā minētā nekustamā īpašuma atkārtotu novērtēšanu, izsoles sākumcenas noteikšanu un iesniegt to apstiprināšanai Gulbenes novada pašvaldības domes sēdē. </w:t>
      </w:r>
    </w:p>
    <w:p w14:paraId="09E7F284" w14:textId="77777777" w:rsidR="00D0295E" w:rsidRPr="00D0295E" w:rsidRDefault="00D0295E" w:rsidP="00D0295E">
      <w:pPr>
        <w:spacing w:line="360" w:lineRule="auto"/>
        <w:ind w:firstLine="567"/>
        <w:jc w:val="both"/>
        <w:rPr>
          <w:szCs w:val="24"/>
          <w:u w:val="none"/>
          <w:lang w:eastAsia="lv-LV"/>
        </w:rPr>
      </w:pPr>
    </w:p>
    <w:p w14:paraId="224F7684" w14:textId="77777777" w:rsidR="00D0295E" w:rsidRPr="00D0295E" w:rsidRDefault="00D0295E" w:rsidP="00D0295E">
      <w:pPr>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szCs w:val="24"/>
          <w:u w:val="none"/>
          <w:lang w:eastAsia="zh-CN" w:bidi="hi-IN"/>
        </w:rPr>
        <w:t>rakstveidā</w:t>
      </w:r>
      <w:proofErr w:type="spellEnd"/>
      <w:r w:rsidRPr="00D0295E">
        <w:rPr>
          <w:rFonts w:eastAsia="SimSun"/>
          <w:szCs w:val="24"/>
          <w:u w:val="none"/>
          <w:lang w:eastAsia="zh-CN" w:bidi="hi-IN"/>
        </w:rPr>
        <w:t>, mutvārdos vai citādi – , neietekmē tā stāšanos spēkā.</w:t>
      </w:r>
    </w:p>
    <w:p w14:paraId="7DAB3B4C" w14:textId="77777777" w:rsidR="00203C2F" w:rsidRDefault="00203C2F" w:rsidP="000C7638">
      <w:pPr>
        <w:rPr>
          <w:color w:val="000000" w:themeColor="text1"/>
          <w:szCs w:val="24"/>
          <w:u w:val="none"/>
        </w:rPr>
      </w:pPr>
    </w:p>
    <w:p w14:paraId="2D0ED882"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D94BD7B"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8 - 58, Gulbenē, Gulbenes novadā, pircēja apstiprināšanu</w:t>
      </w:r>
    </w:p>
    <w:p w14:paraId="3E35F1BF"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8812F7"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216E79" w14:textId="77777777" w:rsidR="00591422" w:rsidRPr="00575A1B" w:rsidRDefault="00591422" w:rsidP="00591422">
      <w:pPr>
        <w:rPr>
          <w:rFonts w:eastAsia="Calibri"/>
          <w:szCs w:val="24"/>
          <w:u w:val="none"/>
        </w:rPr>
      </w:pPr>
      <w:r>
        <w:rPr>
          <w:rFonts w:eastAsia="Calibri"/>
          <w:szCs w:val="24"/>
          <w:u w:val="none"/>
        </w:rPr>
        <w:t>DEBATĒS PIEDALĀS: nav</w:t>
      </w:r>
    </w:p>
    <w:p w14:paraId="68980068" w14:textId="77777777" w:rsidR="00591422" w:rsidRDefault="00591422" w:rsidP="00591422">
      <w:pPr>
        <w:rPr>
          <w:rFonts w:eastAsia="Calibri"/>
          <w:color w:val="FF0000"/>
          <w:szCs w:val="24"/>
          <w:u w:val="none"/>
        </w:rPr>
      </w:pPr>
    </w:p>
    <w:p w14:paraId="2A547790" w14:textId="77777777" w:rsidR="00591422" w:rsidRDefault="00591422" w:rsidP="00591422">
      <w:pPr>
        <w:spacing w:line="360" w:lineRule="auto"/>
        <w:ind w:firstLine="567"/>
        <w:jc w:val="both"/>
        <w:rPr>
          <w:u w:val="none"/>
        </w:rPr>
      </w:pPr>
      <w:r>
        <w:rPr>
          <w:u w:val="none"/>
        </w:rPr>
        <w:t>Attīstības un tautsaimniecības komiteja atklāti balsojot:</w:t>
      </w:r>
    </w:p>
    <w:p w14:paraId="057BAABB"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74516C1F"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58EF41" w14:textId="77777777" w:rsidR="00D0295E" w:rsidRPr="00D0295E" w:rsidRDefault="00D0295E" w:rsidP="00D0295E">
      <w:pPr>
        <w:jc w:val="center"/>
        <w:rPr>
          <w:b/>
          <w:snapToGrid w:val="0"/>
          <w:szCs w:val="24"/>
          <w:u w:val="none"/>
        </w:rPr>
      </w:pPr>
      <w:r w:rsidRPr="00D0295E">
        <w:rPr>
          <w:b/>
          <w:snapToGrid w:val="0"/>
          <w:szCs w:val="24"/>
          <w:u w:val="none"/>
        </w:rPr>
        <w:t xml:space="preserve">Par dzīvokļa īpašuma </w:t>
      </w:r>
      <w:r w:rsidRPr="00D0295E">
        <w:rPr>
          <w:b/>
          <w:bCs/>
          <w:snapToGrid w:val="0"/>
          <w:szCs w:val="20"/>
          <w:u w:val="none"/>
        </w:rPr>
        <w:t>Nākotnes iela 2 k – 8 - 58, Gulbenē, Gulbenes novadā</w:t>
      </w:r>
      <w:r w:rsidRPr="00D0295E">
        <w:rPr>
          <w:b/>
          <w:snapToGrid w:val="0"/>
          <w:szCs w:val="24"/>
          <w:u w:val="none"/>
        </w:rPr>
        <w:t>,</w:t>
      </w:r>
    </w:p>
    <w:p w14:paraId="4EDF7385" w14:textId="77777777" w:rsidR="00D0295E" w:rsidRPr="00D0295E" w:rsidRDefault="00D0295E" w:rsidP="00D0295E">
      <w:pPr>
        <w:spacing w:after="120"/>
        <w:jc w:val="center"/>
        <w:rPr>
          <w:b/>
          <w:snapToGrid w:val="0"/>
          <w:szCs w:val="24"/>
          <w:u w:val="none"/>
        </w:rPr>
      </w:pPr>
      <w:r w:rsidRPr="00D0295E">
        <w:rPr>
          <w:b/>
          <w:snapToGrid w:val="0"/>
          <w:szCs w:val="24"/>
          <w:u w:val="none"/>
        </w:rPr>
        <w:t>pircēja apstiprināšanu</w:t>
      </w:r>
    </w:p>
    <w:p w14:paraId="6D5F8629" w14:textId="197FF9B2" w:rsidR="00D0295E" w:rsidRPr="00D0295E" w:rsidRDefault="00D0295E" w:rsidP="00D0295E">
      <w:pPr>
        <w:widowControl w:val="0"/>
        <w:spacing w:before="240" w:line="360" w:lineRule="auto"/>
        <w:ind w:firstLine="567"/>
        <w:jc w:val="both"/>
        <w:rPr>
          <w:szCs w:val="24"/>
          <w:u w:val="none"/>
          <w:lang w:eastAsia="lv-LV"/>
        </w:rPr>
      </w:pPr>
      <w:r w:rsidRPr="00D0295E">
        <w:rPr>
          <w:szCs w:val="24"/>
          <w:u w:val="none"/>
          <w:lang w:eastAsia="lv-LV"/>
        </w:rPr>
        <w:t>Gulbenes novada pašvaldības dome</w:t>
      </w:r>
      <w:r w:rsidRPr="00D0295E">
        <w:rPr>
          <w:rFonts w:ascii="Arial" w:hAnsi="Arial" w:cs="Arial"/>
          <w:sz w:val="22"/>
          <w:u w:val="none"/>
          <w:lang w:eastAsia="lv-LV"/>
        </w:rPr>
        <w:t xml:space="preserve"> </w:t>
      </w:r>
      <w:r w:rsidRPr="00D0295E">
        <w:rPr>
          <w:szCs w:val="24"/>
          <w:u w:val="none"/>
          <w:lang w:eastAsia="lv-LV"/>
        </w:rPr>
        <w:t xml:space="preserve">2023.gada 28.decembrī pieņēma lēmumu Nr. GND/2023/1262 “Par Gulbenes pilsētas dzīvokļa īpašuma Nākotnes iela 2k – 8 - 58 atsavināšanu” (protokols Nr. 20; 53.p.), ar kuru nolēma nodot atsavināšanai Gulbenes novada pašvaldībai </w:t>
      </w:r>
      <w:r w:rsidRPr="00D0295E">
        <w:rPr>
          <w:szCs w:val="24"/>
          <w:u w:val="none"/>
          <w:lang w:eastAsia="lv-LV"/>
        </w:rPr>
        <w:lastRenderedPageBreak/>
        <w:t xml:space="preserve">piederošo dzīvokļa īpašumu </w:t>
      </w:r>
      <w:r w:rsidRPr="00D0295E">
        <w:rPr>
          <w:rFonts w:eastAsia="SimSun"/>
          <w:szCs w:val="24"/>
          <w:u w:val="none"/>
          <w:lang w:eastAsia="zh-CN" w:bidi="hi-IN"/>
        </w:rPr>
        <w:t xml:space="preserve">Nākotnes iela 2 k – 8 - 58, Gulbenē, Gulbenes novadā, kadastra numurs 5001 900 2706, kas sastāv no trīs istabas dzīvokļa ar platību 61,5 </w:t>
      </w:r>
      <w:proofErr w:type="spellStart"/>
      <w:r w:rsidRPr="00D0295E">
        <w:rPr>
          <w:rFonts w:eastAsia="SimSun"/>
          <w:szCs w:val="24"/>
          <w:u w:val="none"/>
          <w:lang w:eastAsia="zh-CN" w:bidi="hi-IN"/>
        </w:rPr>
        <w:t>kv.m</w:t>
      </w:r>
      <w:proofErr w:type="spellEnd"/>
      <w:r w:rsidRPr="00D0295E">
        <w:rPr>
          <w:rFonts w:eastAsia="SimSun"/>
          <w:szCs w:val="24"/>
          <w:u w:val="none"/>
          <w:lang w:eastAsia="zh-CN" w:bidi="hi-IN"/>
        </w:rPr>
        <w:t xml:space="preserve">. (telpu grupas kadastra apzīmējums 50010040166001058), un pie tā piederošām kopīpašuma 597/26470 domājamām daļām no daudzdzīvokļu ēkas (būves kadastra apzīmējums 50010040166001), 597/26470 domājamām daļām no zemes vienības ar kadastra apzīmējumu 50010040166 </w:t>
      </w:r>
      <w:r w:rsidRPr="00D0295E">
        <w:rPr>
          <w:szCs w:val="24"/>
          <w:u w:val="none"/>
          <w:lang w:eastAsia="lv-LV"/>
        </w:rPr>
        <w:t xml:space="preserve">(turpmāk – Dzīvokļa īpašums), par brīvu cenu </w:t>
      </w:r>
      <w:r w:rsidR="00093BA1">
        <w:rPr>
          <w:rFonts w:eastAsia="SimSun"/>
          <w:b/>
          <w:bCs/>
          <w:szCs w:val="24"/>
          <w:u w:val="none"/>
          <w:lang w:eastAsia="zh-CN" w:bidi="hi-IN"/>
        </w:rPr>
        <w:t>[…]</w:t>
      </w:r>
      <w:r w:rsidRPr="00D0295E">
        <w:rPr>
          <w:bCs/>
          <w:szCs w:val="24"/>
          <w:u w:val="none"/>
          <w:lang w:eastAsia="lv-LV"/>
        </w:rPr>
        <w:t>,</w:t>
      </w:r>
      <w:r w:rsidRPr="00D0295E">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04AAD2BA"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pašvaldības dome 2025.gada 26.jūnijā pieņēma lēmumu Nr. GND/2025/449 “Par dzīvokļa īpašuma Nākotnes iela 2 k – 8 - 58, Gulbenē, Gulbenes novadā, nosacītās cenas apstiprināšanu” (protokols Nr. 14; 25.p.), ar kuru nolēma apstiprināt dzīvokļa īpašuma nosacīto cenu </w:t>
      </w:r>
      <w:r w:rsidRPr="00D0295E">
        <w:rPr>
          <w:rFonts w:eastAsia="SimSun" w:cs="Mangal"/>
          <w:color w:val="00000A"/>
          <w:szCs w:val="24"/>
          <w:u w:val="none"/>
          <w:lang w:eastAsia="zh-CN" w:bidi="hi-IN"/>
        </w:rPr>
        <w:t xml:space="preserve">15300 EUR (piecpadsmit tūkstoši trīs simti </w:t>
      </w:r>
      <w:proofErr w:type="spellStart"/>
      <w:r w:rsidRPr="00D0295E">
        <w:rPr>
          <w:rFonts w:eastAsia="SimSun"/>
          <w:i/>
          <w:iCs/>
          <w:szCs w:val="24"/>
          <w:u w:val="none"/>
          <w:lang w:eastAsia="zh-CN" w:bidi="hi-IN"/>
        </w:rPr>
        <w:t>euro</w:t>
      </w:r>
      <w:proofErr w:type="spellEnd"/>
      <w:r w:rsidRPr="00D0295E">
        <w:rPr>
          <w:rFonts w:eastAsia="SimSun"/>
          <w:szCs w:val="24"/>
          <w:u w:val="none"/>
          <w:lang w:eastAsia="zh-CN" w:bidi="hi-IN"/>
        </w:rPr>
        <w:t>).</w:t>
      </w:r>
    </w:p>
    <w:p w14:paraId="2862D88D" w14:textId="196546F1"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 2025.gada  14.jūlijā nosūtīja </w:t>
      </w:r>
      <w:r w:rsidR="00093BA1">
        <w:rPr>
          <w:rFonts w:eastAsia="SimSun"/>
          <w:b/>
          <w:bCs/>
          <w:szCs w:val="24"/>
          <w:u w:val="none"/>
          <w:lang w:eastAsia="zh-CN" w:bidi="hi-IN"/>
        </w:rPr>
        <w:t>[…]</w:t>
      </w:r>
      <w:r w:rsidRPr="00D0295E">
        <w:rPr>
          <w:rFonts w:eastAsia="SimSun" w:cs="Mangal"/>
          <w:szCs w:val="24"/>
          <w:u w:val="none"/>
          <w:lang w:eastAsia="zh-CN" w:bidi="hi-IN"/>
        </w:rPr>
        <w:t xml:space="preserve">, atsavināšanas paziņojumu Nr. GND/5.13.2/25/1950. </w:t>
      </w:r>
    </w:p>
    <w:p w14:paraId="731A6ECA" w14:textId="2A243FAA" w:rsidR="00D0295E" w:rsidRPr="00D0295E" w:rsidRDefault="00D0295E" w:rsidP="00D0295E">
      <w:pPr>
        <w:widowControl w:val="0"/>
        <w:suppressAutoHyphens/>
        <w:spacing w:line="360" w:lineRule="auto"/>
        <w:ind w:firstLine="567"/>
        <w:jc w:val="both"/>
        <w:rPr>
          <w:rFonts w:eastAsia="SimSun"/>
          <w:szCs w:val="24"/>
          <w:u w:val="none"/>
          <w:lang w:eastAsia="zh-CN" w:bidi="hi-IN"/>
        </w:rPr>
      </w:pPr>
      <w:r w:rsidRPr="00D0295E">
        <w:rPr>
          <w:rFonts w:eastAsia="SimSun" w:cs="Mangal"/>
          <w:szCs w:val="24"/>
          <w:u w:val="none"/>
          <w:lang w:eastAsia="zh-CN" w:bidi="hi-IN"/>
        </w:rPr>
        <w:t xml:space="preserve">Gulbenes novada pašvaldība saņēma </w:t>
      </w:r>
      <w:r w:rsidR="00093BA1">
        <w:rPr>
          <w:rFonts w:eastAsia="SimSun"/>
          <w:b/>
          <w:bCs/>
          <w:szCs w:val="24"/>
          <w:u w:val="none"/>
          <w:lang w:eastAsia="zh-CN" w:bidi="hi-IN"/>
        </w:rPr>
        <w:t>[…]</w:t>
      </w:r>
      <w:r w:rsidRPr="00D0295E">
        <w:rPr>
          <w:rFonts w:eastAsia="SimSun" w:cs="Mangal"/>
          <w:szCs w:val="24"/>
          <w:u w:val="none"/>
          <w:lang w:eastAsia="zh-CN" w:bidi="hi-IN"/>
        </w:rPr>
        <w:t>, 2025.gada 11.augusta iesniegumu (Gulbenes novada pašvaldībā saņemts 2025.gada 11.augustā un reģistrēts ar Nr. GND/5.13.2/25/1783-Ķ), kurā ir izteikta piekrišana iegādāties dzīvokļa īpašumu uz nomaksu uz 5 (pieci) gadiem.</w:t>
      </w:r>
    </w:p>
    <w:p w14:paraId="581925DB" w14:textId="77777777" w:rsidR="00D0295E" w:rsidRPr="00D0295E" w:rsidRDefault="00D0295E" w:rsidP="00D0295E">
      <w:pPr>
        <w:widowControl w:val="0"/>
        <w:suppressAutoHyphens/>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2025.gada 11.augustā ir samaksāts avansa maksājums 1530 EUR (viens tūkstotis pieci simti trīsdesmit </w:t>
      </w:r>
      <w:proofErr w:type="spellStart"/>
      <w:r w:rsidRPr="00D0295E">
        <w:rPr>
          <w:rFonts w:eastAsia="SimSun"/>
          <w:i/>
          <w:szCs w:val="24"/>
          <w:u w:val="none"/>
          <w:lang w:eastAsia="zh-CN" w:bidi="hi-IN"/>
        </w:rPr>
        <w:t>euro</w:t>
      </w:r>
      <w:proofErr w:type="spellEnd"/>
      <w:r w:rsidRPr="00D0295E">
        <w:rPr>
          <w:rFonts w:eastAsia="SimSun"/>
          <w:szCs w:val="24"/>
          <w:u w:val="none"/>
          <w:lang w:eastAsia="zh-CN" w:bidi="hi-IN"/>
        </w:rPr>
        <w:t>) apmērā.</w:t>
      </w:r>
    </w:p>
    <w:p w14:paraId="57CE20BE"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9CAFF3A"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BAE249F" w14:textId="77777777" w:rsidR="00D0295E" w:rsidRPr="00D0295E" w:rsidRDefault="00D0295E" w:rsidP="00D0295E">
      <w:pPr>
        <w:widowControl w:val="0"/>
        <w:suppressAutoHyphens/>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w:t>
      </w:r>
      <w:r w:rsidRPr="00D0295E">
        <w:rPr>
          <w:rFonts w:eastAsia="SimSun"/>
          <w:szCs w:val="24"/>
          <w:u w:val="none"/>
          <w:lang w:eastAsia="zh-CN" w:bidi="hi-IN"/>
        </w:rPr>
        <w:lastRenderedPageBreak/>
        <w:t>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2BFA55B" w14:textId="77777777" w:rsidR="00D0295E" w:rsidRPr="00D0295E" w:rsidRDefault="00D0295E" w:rsidP="00D0295E">
      <w:pPr>
        <w:spacing w:line="360" w:lineRule="auto"/>
        <w:ind w:firstLine="567"/>
        <w:jc w:val="both"/>
        <w:rPr>
          <w:rFonts w:eastAsia="Calibri"/>
          <w:szCs w:val="24"/>
          <w:u w:val="none"/>
          <w:lang w:eastAsia="lv-LV"/>
        </w:rPr>
      </w:pPr>
      <w:r w:rsidRPr="00D0295E">
        <w:rPr>
          <w:szCs w:val="24"/>
          <w:u w:val="none"/>
          <w:lang w:eastAsia="lv-LV"/>
        </w:rPr>
        <w:t xml:space="preserve">Pamatojoties uz Pašvaldību likuma 10.panta pirmās daļas 16. un 21.punktu, Publiskas personas mantas atsavināšanas likuma 36.panta trešo daļu, 37.panta pirmās daļas 4.punktu, 41.panta pirmo daļu, </w:t>
      </w:r>
      <w:r w:rsidRPr="00D0295E">
        <w:rPr>
          <w:rFonts w:eastAsia="Calibri"/>
          <w:szCs w:val="24"/>
          <w:u w:val="none"/>
          <w:lang w:eastAsia="lv-LV"/>
        </w:rPr>
        <w:t>un atklāti balsojot: ar  balsīm “Par” ( ), “Pret” – , “Atturas” – , “Nepiedalās” –  , Gulbenes novada pašvaldības dome NOLEMJ:</w:t>
      </w:r>
    </w:p>
    <w:p w14:paraId="0D375360" w14:textId="009FB12D"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1. APSTIPRINĀT par Gulbenes novada pašvaldībai piederošā dzīvokļa īpašuma </w:t>
      </w:r>
      <w:r w:rsidRPr="00D0295E">
        <w:rPr>
          <w:rFonts w:eastAsia="SimSun"/>
          <w:szCs w:val="24"/>
          <w:u w:val="none"/>
          <w:lang w:eastAsia="zh-CN" w:bidi="hi-IN"/>
        </w:rPr>
        <w:t xml:space="preserve">Nākotnes iela 2 k - 8 - 58, Gulbenē, Gulbenes novadā, kadastra numurs 5001 900 2706, kas sastāv no trīs istabas dzīvokļa ar platību 61,5 </w:t>
      </w:r>
      <w:proofErr w:type="spellStart"/>
      <w:r w:rsidRPr="00D0295E">
        <w:rPr>
          <w:rFonts w:eastAsia="SimSun"/>
          <w:szCs w:val="24"/>
          <w:u w:val="none"/>
          <w:lang w:eastAsia="zh-CN" w:bidi="hi-IN"/>
        </w:rPr>
        <w:t>kv.m</w:t>
      </w:r>
      <w:proofErr w:type="spellEnd"/>
      <w:r w:rsidRPr="00D0295E">
        <w:rPr>
          <w:rFonts w:eastAsia="SimSun"/>
          <w:szCs w:val="24"/>
          <w:u w:val="none"/>
          <w:lang w:eastAsia="zh-CN" w:bidi="hi-IN"/>
        </w:rPr>
        <w:t>. (telpu grupas kadastra apzīmējums 50010040166001058), un pie tā piederošām kopīpašuma 597/26470 domājamām daļām no daudzdzīvokļu ēkas (būves kadastra apzīmējums 50010040166001), 597/26470 domājamām daļām no zemes vienības ar kadastra apzīmējumu 50010040166</w:t>
      </w:r>
      <w:r w:rsidRPr="00D0295E">
        <w:rPr>
          <w:szCs w:val="24"/>
          <w:u w:val="none"/>
          <w:lang w:eastAsia="lv-LV"/>
        </w:rPr>
        <w:t xml:space="preserve">, pircēju </w:t>
      </w:r>
      <w:r w:rsidR="00093BA1">
        <w:rPr>
          <w:rFonts w:eastAsia="SimSun"/>
          <w:b/>
          <w:bCs/>
          <w:szCs w:val="24"/>
          <w:u w:val="none"/>
          <w:lang w:eastAsia="zh-CN" w:bidi="hi-IN"/>
        </w:rPr>
        <w:t>[…]</w:t>
      </w:r>
      <w:r w:rsidRPr="00D0295E">
        <w:rPr>
          <w:szCs w:val="24"/>
          <w:u w:val="none"/>
          <w:lang w:eastAsia="lv-LV"/>
        </w:rPr>
        <w:t>.</w:t>
      </w:r>
    </w:p>
    <w:p w14:paraId="1E865003"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2. ATĻAUT samaksu 15300 EUR (piecpadsmit tūkstoši trīs simti </w:t>
      </w:r>
      <w:proofErr w:type="spellStart"/>
      <w:r w:rsidRPr="00D0295E">
        <w:rPr>
          <w:i/>
          <w:szCs w:val="24"/>
          <w:u w:val="none"/>
          <w:lang w:eastAsia="lv-LV"/>
        </w:rPr>
        <w:t>euro</w:t>
      </w:r>
      <w:proofErr w:type="spellEnd"/>
      <w:r w:rsidRPr="00D0295E">
        <w:rPr>
          <w:szCs w:val="24"/>
          <w:u w:val="none"/>
          <w:lang w:eastAsia="lv-LV"/>
        </w:rPr>
        <w:t>) apmērā, par šā lēmuma 1.punktā minēto dzīvokļa īpašumu, veikt uz nomaksu līdz 2030.gada 25.augustam, saskaņā ar maksājuma grafiku (Pielikums), kas ir šī lēmuma neatņemama sastāvdaļa.</w:t>
      </w:r>
    </w:p>
    <w:p w14:paraId="21B84E29"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69B45A3" w14:textId="435F955D"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4. PIEŠĶIRT pircējam – </w:t>
      </w:r>
      <w:r w:rsidR="00093BA1">
        <w:rPr>
          <w:rFonts w:eastAsia="SimSun"/>
          <w:b/>
          <w:bCs/>
          <w:szCs w:val="24"/>
          <w:u w:val="none"/>
          <w:lang w:eastAsia="zh-CN" w:bidi="hi-IN"/>
        </w:rPr>
        <w:t>[…]</w:t>
      </w:r>
      <w:r w:rsidRPr="00D0295E">
        <w:rPr>
          <w:szCs w:val="24"/>
          <w:u w:val="none"/>
          <w:lang w:eastAsia="lv-LV"/>
        </w:rPr>
        <w:t>, tiesības nostiprināt lēmuma 1.punktā minēto dzīvokļa īpašumu zemesgrāmatā uz sava vārda pēc pirkuma maksas un aprēķināto procentu samaksas.</w:t>
      </w:r>
    </w:p>
    <w:p w14:paraId="7DCB4C06" w14:textId="77777777" w:rsidR="00D0295E" w:rsidRPr="00D0295E" w:rsidRDefault="00D0295E" w:rsidP="00D0295E">
      <w:pPr>
        <w:widowControl w:val="0"/>
        <w:suppressAutoHyphens/>
        <w:spacing w:line="360" w:lineRule="auto"/>
        <w:ind w:firstLine="567"/>
        <w:jc w:val="both"/>
        <w:rPr>
          <w:rFonts w:eastAsia="SimSun"/>
          <w:szCs w:val="24"/>
          <w:u w:val="none"/>
          <w:lang w:eastAsia="zh-CN" w:bidi="hi-IN"/>
        </w:rPr>
      </w:pPr>
      <w:r w:rsidRPr="00D0295E">
        <w:rPr>
          <w:rFonts w:eastAsia="SimSun"/>
          <w:szCs w:val="24"/>
          <w:u w:val="none"/>
          <w:lang w:eastAsia="zh-CN" w:bidi="hi-IN"/>
        </w:rPr>
        <w:t>5. Lēmuma izpildi organizēt Gulbenes novada pašvaldības īpašuma novērtēšanas un izsoļu komisijai.</w:t>
      </w:r>
    </w:p>
    <w:p w14:paraId="7B30878C" w14:textId="77777777" w:rsidR="00D0295E" w:rsidRPr="00D0295E" w:rsidRDefault="00D0295E" w:rsidP="00D0295E">
      <w:pPr>
        <w:spacing w:line="360" w:lineRule="auto"/>
        <w:rPr>
          <w:szCs w:val="24"/>
          <w:u w:val="none"/>
          <w:lang w:eastAsia="lv-LV"/>
        </w:rPr>
      </w:pPr>
    </w:p>
    <w:p w14:paraId="0FCD125A" w14:textId="77777777" w:rsidR="00D0295E" w:rsidRPr="00D0295E" w:rsidRDefault="00D0295E" w:rsidP="00D0295E">
      <w:pPr>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szCs w:val="24"/>
          <w:u w:val="none"/>
          <w:lang w:eastAsia="zh-CN" w:bidi="hi-IN"/>
        </w:rPr>
        <w:t>rakstveidā</w:t>
      </w:r>
      <w:proofErr w:type="spellEnd"/>
      <w:r w:rsidRPr="00D0295E">
        <w:rPr>
          <w:rFonts w:eastAsia="SimSun"/>
          <w:szCs w:val="24"/>
          <w:u w:val="none"/>
          <w:lang w:eastAsia="zh-CN" w:bidi="hi-IN"/>
        </w:rPr>
        <w:t>, mutvārdos vai citādi – , neietekmē tā stāšanos spēkā.</w:t>
      </w:r>
    </w:p>
    <w:p w14:paraId="4945D059" w14:textId="77777777" w:rsidR="00D0295E" w:rsidRPr="00D0295E" w:rsidRDefault="00D0295E" w:rsidP="00D0295E">
      <w:pPr>
        <w:spacing w:line="360" w:lineRule="auto"/>
        <w:ind w:firstLine="567"/>
        <w:jc w:val="both"/>
        <w:rPr>
          <w:szCs w:val="24"/>
          <w:u w:val="none"/>
          <w:lang w:eastAsia="lv-LV"/>
        </w:rPr>
      </w:pPr>
    </w:p>
    <w:p w14:paraId="13C02444" w14:textId="77777777" w:rsidR="00D0295E" w:rsidRPr="00D0295E" w:rsidRDefault="00D0295E" w:rsidP="00D0295E">
      <w:pPr>
        <w:spacing w:after="160" w:line="259" w:lineRule="auto"/>
        <w:jc w:val="center"/>
        <w:rPr>
          <w:szCs w:val="24"/>
          <w:u w:val="none"/>
          <w:lang w:eastAsia="lv-LV"/>
        </w:rPr>
      </w:pPr>
      <w:r w:rsidRPr="00D0295E">
        <w:rPr>
          <w:szCs w:val="24"/>
          <w:u w:val="none"/>
          <w:lang w:eastAsia="lv-LV"/>
        </w:rPr>
        <w:t>Pielikums 28.08.2025. Gulbenes novada pašvaldības domes lēmumam Nr. GND/2025/___</w:t>
      </w:r>
    </w:p>
    <w:p w14:paraId="4D3BF841" w14:textId="77777777" w:rsidR="00D0295E" w:rsidRPr="00D0295E" w:rsidRDefault="00D0295E" w:rsidP="00D0295E">
      <w:pPr>
        <w:spacing w:line="259" w:lineRule="auto"/>
        <w:jc w:val="center"/>
        <w:rPr>
          <w:b/>
          <w:bCs/>
          <w:szCs w:val="24"/>
          <w:u w:val="none"/>
          <w:lang w:eastAsia="lv-LV"/>
        </w:rPr>
      </w:pPr>
      <w:r w:rsidRPr="00D0295E">
        <w:rPr>
          <w:b/>
          <w:bCs/>
          <w:szCs w:val="24"/>
          <w:u w:val="none"/>
          <w:lang w:eastAsia="lv-LV"/>
        </w:rPr>
        <w:t>Maksājumu grafiks dzīvokļa īpašuma</w:t>
      </w:r>
    </w:p>
    <w:p w14:paraId="10AFAE42" w14:textId="77777777" w:rsidR="00D0295E" w:rsidRPr="00D0295E" w:rsidRDefault="00D0295E" w:rsidP="00D0295E">
      <w:pPr>
        <w:spacing w:line="259" w:lineRule="auto"/>
        <w:jc w:val="center"/>
        <w:rPr>
          <w:b/>
          <w:bCs/>
          <w:szCs w:val="24"/>
          <w:u w:val="none"/>
          <w:lang w:eastAsia="lv-LV"/>
        </w:rPr>
      </w:pPr>
      <w:r w:rsidRPr="00D0295E">
        <w:rPr>
          <w:b/>
          <w:bCs/>
          <w:szCs w:val="24"/>
          <w:u w:val="none"/>
          <w:lang w:eastAsia="lv-LV"/>
        </w:rPr>
        <w:t>Nākotnes iela 2 k – 8 - 58, Gulbenē, Gulbenes novadā, atsavināšanai</w:t>
      </w:r>
    </w:p>
    <w:tbl>
      <w:tblPr>
        <w:tblW w:w="9209" w:type="dxa"/>
        <w:tblLook w:val="04A0" w:firstRow="1" w:lastRow="0" w:firstColumn="1" w:lastColumn="0" w:noHBand="0" w:noVBand="1"/>
      </w:tblPr>
      <w:tblGrid>
        <w:gridCol w:w="1336"/>
        <w:gridCol w:w="856"/>
        <w:gridCol w:w="1456"/>
        <w:gridCol w:w="1296"/>
        <w:gridCol w:w="1296"/>
        <w:gridCol w:w="2119"/>
        <w:gridCol w:w="850"/>
      </w:tblGrid>
      <w:tr w:rsidR="00D0295E" w:rsidRPr="00D0295E" w14:paraId="2E17B6B1" w14:textId="77777777" w:rsidTr="00472C3E">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BCC8E2" w14:textId="77777777" w:rsidR="00D0295E" w:rsidRPr="00D0295E" w:rsidRDefault="00D0295E" w:rsidP="00D0295E">
            <w:pPr>
              <w:jc w:val="center"/>
              <w:rPr>
                <w:szCs w:val="24"/>
                <w:u w:val="none"/>
                <w:lang w:eastAsia="lv-LV"/>
              </w:rPr>
            </w:pPr>
            <w:r w:rsidRPr="00D0295E">
              <w:rPr>
                <w:szCs w:val="24"/>
                <w:u w:val="none"/>
                <w:lang w:eastAsia="lv-LV"/>
              </w:rPr>
              <w:lastRenderedPageBreak/>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6B7354B3" w14:textId="77777777" w:rsidR="00D0295E" w:rsidRPr="00D0295E" w:rsidRDefault="00D0295E" w:rsidP="00D0295E">
            <w:pPr>
              <w:jc w:val="center"/>
              <w:rPr>
                <w:szCs w:val="24"/>
                <w:u w:val="none"/>
                <w:lang w:eastAsia="lv-LV"/>
              </w:rPr>
            </w:pPr>
            <w:r w:rsidRPr="00D0295E">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4285459F" w14:textId="77777777" w:rsidR="00D0295E" w:rsidRPr="00D0295E" w:rsidRDefault="00D0295E" w:rsidP="00D0295E">
            <w:pPr>
              <w:jc w:val="center"/>
              <w:rPr>
                <w:szCs w:val="24"/>
                <w:u w:val="none"/>
                <w:lang w:eastAsia="lv-LV"/>
              </w:rPr>
            </w:pPr>
            <w:r w:rsidRPr="00D0295E">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DCCC280" w14:textId="77777777" w:rsidR="00D0295E" w:rsidRPr="00D0295E" w:rsidRDefault="00D0295E" w:rsidP="00D0295E">
            <w:pPr>
              <w:jc w:val="center"/>
              <w:rPr>
                <w:szCs w:val="24"/>
                <w:u w:val="none"/>
                <w:lang w:eastAsia="lv-LV"/>
              </w:rPr>
            </w:pPr>
            <w:r w:rsidRPr="00D0295E">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34E64E5" w14:textId="77777777" w:rsidR="00D0295E" w:rsidRPr="00D0295E" w:rsidRDefault="00D0295E" w:rsidP="00D0295E">
            <w:pPr>
              <w:jc w:val="center"/>
              <w:rPr>
                <w:szCs w:val="24"/>
                <w:u w:val="none"/>
                <w:lang w:eastAsia="lv-LV"/>
              </w:rPr>
            </w:pPr>
            <w:r w:rsidRPr="00D0295E">
              <w:rPr>
                <w:szCs w:val="24"/>
                <w:u w:val="none"/>
                <w:lang w:eastAsia="lv-LV"/>
              </w:rPr>
              <w:t xml:space="preserve">Procentu maksājums </w:t>
            </w:r>
          </w:p>
        </w:tc>
        <w:tc>
          <w:tcPr>
            <w:tcW w:w="2119" w:type="dxa"/>
            <w:tcBorders>
              <w:top w:val="single" w:sz="4" w:space="0" w:color="auto"/>
              <w:left w:val="nil"/>
              <w:bottom w:val="single" w:sz="4" w:space="0" w:color="auto"/>
              <w:right w:val="single" w:sz="4" w:space="0" w:color="auto"/>
            </w:tcBorders>
            <w:shd w:val="clear" w:color="000000" w:fill="FFFFFF"/>
            <w:vAlign w:val="center"/>
            <w:hideMark/>
          </w:tcPr>
          <w:p w14:paraId="7181681A" w14:textId="77777777" w:rsidR="00D0295E" w:rsidRPr="00D0295E" w:rsidRDefault="00D0295E" w:rsidP="00D0295E">
            <w:pPr>
              <w:jc w:val="center"/>
              <w:rPr>
                <w:szCs w:val="24"/>
                <w:u w:val="none"/>
                <w:lang w:eastAsia="lv-LV"/>
              </w:rPr>
            </w:pPr>
            <w:r w:rsidRPr="00D0295E">
              <w:rPr>
                <w:szCs w:val="24"/>
                <w:u w:val="none"/>
                <w:lang w:eastAsia="lv-LV"/>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C838F28" w14:textId="77777777" w:rsidR="00D0295E" w:rsidRPr="00D0295E" w:rsidRDefault="00D0295E" w:rsidP="00D0295E">
            <w:pPr>
              <w:jc w:val="center"/>
              <w:rPr>
                <w:szCs w:val="24"/>
                <w:u w:val="none"/>
                <w:lang w:eastAsia="lv-LV"/>
              </w:rPr>
            </w:pPr>
            <w:r w:rsidRPr="00D0295E">
              <w:rPr>
                <w:szCs w:val="24"/>
                <w:u w:val="none"/>
                <w:lang w:eastAsia="lv-LV"/>
              </w:rPr>
              <w:t>Dienu skaits</w:t>
            </w:r>
          </w:p>
        </w:tc>
      </w:tr>
      <w:tr w:rsidR="00D0295E" w:rsidRPr="00D0295E" w14:paraId="6F7912F8" w14:textId="77777777" w:rsidTr="00472C3E">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EC870E0" w14:textId="77777777" w:rsidR="00D0295E" w:rsidRPr="00D0295E" w:rsidRDefault="00D0295E" w:rsidP="00D0295E">
            <w:pPr>
              <w:jc w:val="right"/>
              <w:rPr>
                <w:szCs w:val="24"/>
                <w:u w:val="none"/>
                <w:lang w:eastAsia="lv-LV"/>
              </w:rPr>
            </w:pPr>
            <w:r w:rsidRPr="00D0295E">
              <w:rPr>
                <w:szCs w:val="24"/>
                <w:u w:val="none"/>
                <w:lang w:eastAsia="lv-LV"/>
              </w:rPr>
              <w:t>28.08.2025</w:t>
            </w:r>
          </w:p>
        </w:tc>
        <w:tc>
          <w:tcPr>
            <w:tcW w:w="856" w:type="dxa"/>
            <w:tcBorders>
              <w:top w:val="nil"/>
              <w:left w:val="nil"/>
              <w:bottom w:val="single" w:sz="4" w:space="0" w:color="auto"/>
              <w:right w:val="single" w:sz="4" w:space="0" w:color="auto"/>
            </w:tcBorders>
            <w:shd w:val="clear" w:color="000000" w:fill="FFFFFF"/>
            <w:noWrap/>
            <w:vAlign w:val="center"/>
            <w:hideMark/>
          </w:tcPr>
          <w:p w14:paraId="4A9F33A4"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8CF47E" w14:textId="77777777" w:rsidR="00D0295E" w:rsidRPr="00D0295E" w:rsidRDefault="00D0295E" w:rsidP="00D0295E">
            <w:pPr>
              <w:jc w:val="center"/>
              <w:rPr>
                <w:szCs w:val="24"/>
                <w:u w:val="none"/>
                <w:lang w:eastAsia="lv-LV"/>
              </w:rPr>
            </w:pPr>
            <w:r w:rsidRPr="00D0295E">
              <w:rPr>
                <w:szCs w:val="24"/>
                <w:u w:val="none"/>
                <w:lang w:eastAsia="lv-LV"/>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328C5E6A" w14:textId="77777777" w:rsidR="00D0295E" w:rsidRPr="00D0295E" w:rsidRDefault="00D0295E" w:rsidP="00D0295E">
            <w:pPr>
              <w:jc w:val="center"/>
              <w:rPr>
                <w:szCs w:val="24"/>
                <w:u w:val="none"/>
                <w:lang w:eastAsia="lv-LV"/>
              </w:rPr>
            </w:pPr>
            <w:r w:rsidRPr="00D0295E">
              <w:rPr>
                <w:szCs w:val="24"/>
                <w:u w:val="none"/>
                <w:lang w:eastAsia="lv-LV"/>
              </w:rPr>
              <w:t>1530.00</w:t>
            </w:r>
          </w:p>
        </w:tc>
        <w:tc>
          <w:tcPr>
            <w:tcW w:w="1296" w:type="dxa"/>
            <w:tcBorders>
              <w:top w:val="nil"/>
              <w:left w:val="nil"/>
              <w:bottom w:val="single" w:sz="4" w:space="0" w:color="auto"/>
              <w:right w:val="single" w:sz="4" w:space="0" w:color="auto"/>
            </w:tcBorders>
            <w:shd w:val="clear" w:color="000000" w:fill="FFFFFF"/>
            <w:noWrap/>
            <w:vAlign w:val="center"/>
            <w:hideMark/>
          </w:tcPr>
          <w:p w14:paraId="4E0EDDC7" w14:textId="77777777" w:rsidR="00D0295E" w:rsidRPr="00D0295E" w:rsidRDefault="00D0295E" w:rsidP="00D0295E">
            <w:pPr>
              <w:jc w:val="center"/>
              <w:rPr>
                <w:szCs w:val="24"/>
                <w:u w:val="none"/>
                <w:lang w:eastAsia="lv-LV"/>
              </w:rPr>
            </w:pPr>
            <w:r w:rsidRPr="00D0295E">
              <w:rPr>
                <w:szCs w:val="24"/>
                <w:u w:val="none"/>
                <w:lang w:eastAsia="lv-LV"/>
              </w:rPr>
              <w:t>0</w:t>
            </w:r>
          </w:p>
        </w:tc>
        <w:tc>
          <w:tcPr>
            <w:tcW w:w="2119" w:type="dxa"/>
            <w:tcBorders>
              <w:top w:val="nil"/>
              <w:left w:val="nil"/>
              <w:bottom w:val="single" w:sz="4" w:space="0" w:color="auto"/>
              <w:right w:val="single" w:sz="4" w:space="0" w:color="auto"/>
            </w:tcBorders>
            <w:shd w:val="clear" w:color="000000" w:fill="FFFFFF"/>
            <w:noWrap/>
            <w:vAlign w:val="center"/>
            <w:hideMark/>
          </w:tcPr>
          <w:p w14:paraId="2B5EE9E5" w14:textId="77777777" w:rsidR="00D0295E" w:rsidRPr="00D0295E" w:rsidRDefault="00D0295E" w:rsidP="00D0295E">
            <w:pPr>
              <w:jc w:val="center"/>
              <w:rPr>
                <w:szCs w:val="24"/>
                <w:u w:val="none"/>
                <w:lang w:eastAsia="lv-LV"/>
              </w:rPr>
            </w:pPr>
            <w:r w:rsidRPr="00D0295E">
              <w:rPr>
                <w:szCs w:val="24"/>
                <w:u w:val="none"/>
                <w:lang w:eastAsia="lv-LV"/>
              </w:rPr>
              <w:t>1530.00</w:t>
            </w:r>
          </w:p>
        </w:tc>
        <w:tc>
          <w:tcPr>
            <w:tcW w:w="850" w:type="dxa"/>
            <w:tcBorders>
              <w:top w:val="nil"/>
              <w:left w:val="nil"/>
              <w:bottom w:val="single" w:sz="4" w:space="0" w:color="auto"/>
              <w:right w:val="single" w:sz="4" w:space="0" w:color="auto"/>
            </w:tcBorders>
            <w:shd w:val="clear" w:color="000000" w:fill="FFFFFF"/>
            <w:noWrap/>
            <w:vAlign w:val="center"/>
            <w:hideMark/>
          </w:tcPr>
          <w:p w14:paraId="733FBE6B" w14:textId="77777777" w:rsidR="00D0295E" w:rsidRPr="00D0295E" w:rsidRDefault="00D0295E" w:rsidP="00D0295E">
            <w:pPr>
              <w:jc w:val="center"/>
              <w:rPr>
                <w:szCs w:val="24"/>
                <w:u w:val="none"/>
                <w:lang w:eastAsia="lv-LV"/>
              </w:rPr>
            </w:pPr>
            <w:r w:rsidRPr="00D0295E">
              <w:rPr>
                <w:szCs w:val="24"/>
                <w:u w:val="none"/>
                <w:lang w:eastAsia="lv-LV"/>
              </w:rPr>
              <w:t>0</w:t>
            </w:r>
          </w:p>
        </w:tc>
      </w:tr>
      <w:tr w:rsidR="00D0295E" w:rsidRPr="00D0295E" w14:paraId="2FF45E60"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D996ED" w14:textId="77777777" w:rsidR="00D0295E" w:rsidRPr="00D0295E" w:rsidRDefault="00D0295E" w:rsidP="00D0295E">
            <w:pPr>
              <w:jc w:val="right"/>
              <w:rPr>
                <w:szCs w:val="24"/>
                <w:u w:val="none"/>
                <w:lang w:eastAsia="lv-LV"/>
              </w:rPr>
            </w:pPr>
            <w:r w:rsidRPr="00D0295E">
              <w:rPr>
                <w:szCs w:val="24"/>
                <w:u w:val="none"/>
                <w:lang w:eastAsia="lv-LV"/>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407FCC0D"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C3F348" w14:textId="77777777" w:rsidR="00D0295E" w:rsidRPr="00D0295E" w:rsidRDefault="00D0295E" w:rsidP="00D0295E">
            <w:pPr>
              <w:jc w:val="center"/>
              <w:rPr>
                <w:szCs w:val="24"/>
                <w:u w:val="none"/>
                <w:lang w:eastAsia="lv-LV"/>
              </w:rPr>
            </w:pPr>
            <w:r w:rsidRPr="00D0295E">
              <w:rPr>
                <w:szCs w:val="24"/>
                <w:u w:val="none"/>
                <w:lang w:eastAsia="lv-LV"/>
              </w:rPr>
              <w:t>13770.00</w:t>
            </w:r>
          </w:p>
        </w:tc>
        <w:tc>
          <w:tcPr>
            <w:tcW w:w="1296" w:type="dxa"/>
            <w:tcBorders>
              <w:top w:val="nil"/>
              <w:left w:val="nil"/>
              <w:bottom w:val="single" w:sz="4" w:space="0" w:color="auto"/>
              <w:right w:val="single" w:sz="4" w:space="0" w:color="auto"/>
            </w:tcBorders>
            <w:shd w:val="clear" w:color="000000" w:fill="FFFFFF"/>
            <w:noWrap/>
            <w:vAlign w:val="center"/>
            <w:hideMark/>
          </w:tcPr>
          <w:p w14:paraId="5558BB7D"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81D9C4E" w14:textId="77777777" w:rsidR="00D0295E" w:rsidRPr="00D0295E" w:rsidRDefault="00D0295E" w:rsidP="00D0295E">
            <w:pPr>
              <w:jc w:val="center"/>
              <w:rPr>
                <w:szCs w:val="24"/>
                <w:u w:val="none"/>
                <w:lang w:eastAsia="lv-LV"/>
              </w:rPr>
            </w:pPr>
            <w:r w:rsidRPr="00D0295E">
              <w:rPr>
                <w:szCs w:val="24"/>
                <w:u w:val="none"/>
                <w:lang w:eastAsia="lv-LV"/>
              </w:rPr>
              <w:t>63.38</w:t>
            </w:r>
          </w:p>
        </w:tc>
        <w:tc>
          <w:tcPr>
            <w:tcW w:w="2119" w:type="dxa"/>
            <w:tcBorders>
              <w:top w:val="nil"/>
              <w:left w:val="nil"/>
              <w:bottom w:val="single" w:sz="4" w:space="0" w:color="auto"/>
              <w:right w:val="single" w:sz="4" w:space="0" w:color="auto"/>
            </w:tcBorders>
            <w:shd w:val="clear" w:color="000000" w:fill="FFFFFF"/>
            <w:noWrap/>
            <w:vAlign w:val="center"/>
            <w:hideMark/>
          </w:tcPr>
          <w:p w14:paraId="33022A6A" w14:textId="77777777" w:rsidR="00D0295E" w:rsidRPr="00D0295E" w:rsidRDefault="00D0295E" w:rsidP="00D0295E">
            <w:pPr>
              <w:jc w:val="center"/>
              <w:rPr>
                <w:szCs w:val="24"/>
                <w:u w:val="none"/>
                <w:lang w:eastAsia="lv-LV"/>
              </w:rPr>
            </w:pPr>
            <w:r w:rsidRPr="00D0295E">
              <w:rPr>
                <w:szCs w:val="24"/>
                <w:u w:val="none"/>
                <w:lang w:eastAsia="lv-LV"/>
              </w:rPr>
              <w:t>292.88</w:t>
            </w:r>
          </w:p>
        </w:tc>
        <w:tc>
          <w:tcPr>
            <w:tcW w:w="850" w:type="dxa"/>
            <w:tcBorders>
              <w:top w:val="nil"/>
              <w:left w:val="nil"/>
              <w:bottom w:val="single" w:sz="4" w:space="0" w:color="auto"/>
              <w:right w:val="single" w:sz="4" w:space="0" w:color="auto"/>
            </w:tcBorders>
            <w:shd w:val="clear" w:color="000000" w:fill="FFFFFF"/>
            <w:noWrap/>
            <w:vAlign w:val="center"/>
            <w:hideMark/>
          </w:tcPr>
          <w:p w14:paraId="7521E252" w14:textId="77777777" w:rsidR="00D0295E" w:rsidRPr="00D0295E" w:rsidRDefault="00D0295E" w:rsidP="00D0295E">
            <w:pPr>
              <w:jc w:val="center"/>
              <w:rPr>
                <w:szCs w:val="24"/>
                <w:u w:val="none"/>
                <w:lang w:eastAsia="lv-LV"/>
              </w:rPr>
            </w:pPr>
            <w:r w:rsidRPr="00D0295E">
              <w:rPr>
                <w:szCs w:val="24"/>
                <w:u w:val="none"/>
                <w:lang w:eastAsia="lv-LV"/>
              </w:rPr>
              <w:t>28</w:t>
            </w:r>
          </w:p>
        </w:tc>
      </w:tr>
      <w:tr w:rsidR="00D0295E" w:rsidRPr="00D0295E" w14:paraId="1B7BEE18"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D542A5" w14:textId="77777777" w:rsidR="00D0295E" w:rsidRPr="00D0295E" w:rsidRDefault="00D0295E" w:rsidP="00D0295E">
            <w:pPr>
              <w:jc w:val="right"/>
              <w:rPr>
                <w:szCs w:val="24"/>
                <w:u w:val="none"/>
                <w:lang w:eastAsia="lv-LV"/>
              </w:rPr>
            </w:pPr>
            <w:r w:rsidRPr="00D0295E">
              <w:rPr>
                <w:szCs w:val="24"/>
                <w:u w:val="none"/>
                <w:lang w:eastAsia="lv-LV"/>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2C6A8F81"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10205B" w14:textId="77777777" w:rsidR="00D0295E" w:rsidRPr="00D0295E" w:rsidRDefault="00D0295E" w:rsidP="00D0295E">
            <w:pPr>
              <w:jc w:val="center"/>
              <w:rPr>
                <w:szCs w:val="24"/>
                <w:u w:val="none"/>
                <w:lang w:eastAsia="lv-LV"/>
              </w:rPr>
            </w:pPr>
            <w:r w:rsidRPr="00D0295E">
              <w:rPr>
                <w:szCs w:val="24"/>
                <w:u w:val="none"/>
                <w:lang w:eastAsia="lv-LV"/>
              </w:rPr>
              <w:t>13540.50</w:t>
            </w:r>
          </w:p>
        </w:tc>
        <w:tc>
          <w:tcPr>
            <w:tcW w:w="1296" w:type="dxa"/>
            <w:tcBorders>
              <w:top w:val="nil"/>
              <w:left w:val="nil"/>
              <w:bottom w:val="single" w:sz="4" w:space="0" w:color="auto"/>
              <w:right w:val="single" w:sz="4" w:space="0" w:color="auto"/>
            </w:tcBorders>
            <w:shd w:val="clear" w:color="000000" w:fill="FFFFFF"/>
            <w:noWrap/>
            <w:vAlign w:val="center"/>
            <w:hideMark/>
          </w:tcPr>
          <w:p w14:paraId="78B60A63"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AB9752B" w14:textId="77777777" w:rsidR="00D0295E" w:rsidRPr="00D0295E" w:rsidRDefault="00D0295E" w:rsidP="00D0295E">
            <w:pPr>
              <w:jc w:val="center"/>
              <w:rPr>
                <w:szCs w:val="24"/>
                <w:u w:val="none"/>
                <w:lang w:eastAsia="lv-LV"/>
              </w:rPr>
            </w:pPr>
            <w:r w:rsidRPr="00D0295E">
              <w:rPr>
                <w:szCs w:val="24"/>
                <w:u w:val="none"/>
                <w:lang w:eastAsia="lv-LV"/>
              </w:rPr>
              <w:t>66.78</w:t>
            </w:r>
          </w:p>
        </w:tc>
        <w:tc>
          <w:tcPr>
            <w:tcW w:w="2119" w:type="dxa"/>
            <w:tcBorders>
              <w:top w:val="nil"/>
              <w:left w:val="nil"/>
              <w:bottom w:val="single" w:sz="4" w:space="0" w:color="auto"/>
              <w:right w:val="single" w:sz="4" w:space="0" w:color="auto"/>
            </w:tcBorders>
            <w:shd w:val="clear" w:color="000000" w:fill="FFFFFF"/>
            <w:noWrap/>
            <w:vAlign w:val="center"/>
            <w:hideMark/>
          </w:tcPr>
          <w:p w14:paraId="37D0E08B" w14:textId="77777777" w:rsidR="00D0295E" w:rsidRPr="00D0295E" w:rsidRDefault="00D0295E" w:rsidP="00D0295E">
            <w:pPr>
              <w:jc w:val="center"/>
              <w:rPr>
                <w:szCs w:val="24"/>
                <w:u w:val="none"/>
                <w:lang w:eastAsia="lv-LV"/>
              </w:rPr>
            </w:pPr>
            <w:r w:rsidRPr="00D0295E">
              <w:rPr>
                <w:szCs w:val="24"/>
                <w:u w:val="none"/>
                <w:lang w:eastAsia="lv-LV"/>
              </w:rPr>
              <w:t>296.28</w:t>
            </w:r>
          </w:p>
        </w:tc>
        <w:tc>
          <w:tcPr>
            <w:tcW w:w="850" w:type="dxa"/>
            <w:tcBorders>
              <w:top w:val="nil"/>
              <w:left w:val="nil"/>
              <w:bottom w:val="single" w:sz="4" w:space="0" w:color="auto"/>
              <w:right w:val="single" w:sz="4" w:space="0" w:color="auto"/>
            </w:tcBorders>
            <w:shd w:val="clear" w:color="000000" w:fill="FFFFFF"/>
            <w:noWrap/>
            <w:vAlign w:val="center"/>
            <w:hideMark/>
          </w:tcPr>
          <w:p w14:paraId="6342F9F4"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1B4A3A85"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69CA22" w14:textId="77777777" w:rsidR="00D0295E" w:rsidRPr="00D0295E" w:rsidRDefault="00D0295E" w:rsidP="00D0295E">
            <w:pPr>
              <w:jc w:val="right"/>
              <w:rPr>
                <w:szCs w:val="24"/>
                <w:u w:val="none"/>
                <w:lang w:eastAsia="lv-LV"/>
              </w:rPr>
            </w:pPr>
            <w:r w:rsidRPr="00D0295E">
              <w:rPr>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017C7C22"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B2C88B" w14:textId="77777777" w:rsidR="00D0295E" w:rsidRPr="00D0295E" w:rsidRDefault="00D0295E" w:rsidP="00D0295E">
            <w:pPr>
              <w:jc w:val="center"/>
              <w:rPr>
                <w:szCs w:val="24"/>
                <w:u w:val="none"/>
                <w:lang w:eastAsia="lv-LV"/>
              </w:rPr>
            </w:pPr>
            <w:r w:rsidRPr="00D0295E">
              <w:rPr>
                <w:szCs w:val="24"/>
                <w:u w:val="none"/>
                <w:lang w:eastAsia="lv-LV"/>
              </w:rPr>
              <w:t>13311.00</w:t>
            </w:r>
          </w:p>
        </w:tc>
        <w:tc>
          <w:tcPr>
            <w:tcW w:w="1296" w:type="dxa"/>
            <w:tcBorders>
              <w:top w:val="nil"/>
              <w:left w:val="nil"/>
              <w:bottom w:val="single" w:sz="4" w:space="0" w:color="auto"/>
              <w:right w:val="single" w:sz="4" w:space="0" w:color="auto"/>
            </w:tcBorders>
            <w:shd w:val="clear" w:color="000000" w:fill="FFFFFF"/>
            <w:noWrap/>
            <w:vAlign w:val="center"/>
            <w:hideMark/>
          </w:tcPr>
          <w:p w14:paraId="28C44C13"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DA73023" w14:textId="77777777" w:rsidR="00D0295E" w:rsidRPr="00D0295E" w:rsidRDefault="00D0295E" w:rsidP="00D0295E">
            <w:pPr>
              <w:jc w:val="center"/>
              <w:rPr>
                <w:szCs w:val="24"/>
                <w:u w:val="none"/>
                <w:lang w:eastAsia="lv-LV"/>
              </w:rPr>
            </w:pPr>
            <w:r w:rsidRPr="00D0295E">
              <w:rPr>
                <w:szCs w:val="24"/>
                <w:u w:val="none"/>
                <w:lang w:eastAsia="lv-LV"/>
              </w:rPr>
              <w:t>67.83</w:t>
            </w:r>
          </w:p>
        </w:tc>
        <w:tc>
          <w:tcPr>
            <w:tcW w:w="2119" w:type="dxa"/>
            <w:tcBorders>
              <w:top w:val="nil"/>
              <w:left w:val="nil"/>
              <w:bottom w:val="single" w:sz="4" w:space="0" w:color="auto"/>
              <w:right w:val="single" w:sz="4" w:space="0" w:color="auto"/>
            </w:tcBorders>
            <w:shd w:val="clear" w:color="000000" w:fill="FFFFFF"/>
            <w:noWrap/>
            <w:vAlign w:val="center"/>
            <w:hideMark/>
          </w:tcPr>
          <w:p w14:paraId="61EE6586" w14:textId="77777777" w:rsidR="00D0295E" w:rsidRPr="00D0295E" w:rsidRDefault="00D0295E" w:rsidP="00D0295E">
            <w:pPr>
              <w:jc w:val="center"/>
              <w:rPr>
                <w:szCs w:val="24"/>
                <w:u w:val="none"/>
                <w:lang w:eastAsia="lv-LV"/>
              </w:rPr>
            </w:pPr>
            <w:r w:rsidRPr="00D0295E">
              <w:rPr>
                <w:szCs w:val="24"/>
                <w:u w:val="none"/>
                <w:lang w:eastAsia="lv-LV"/>
              </w:rPr>
              <w:t>297.33</w:t>
            </w:r>
          </w:p>
        </w:tc>
        <w:tc>
          <w:tcPr>
            <w:tcW w:w="850" w:type="dxa"/>
            <w:tcBorders>
              <w:top w:val="nil"/>
              <w:left w:val="nil"/>
              <w:bottom w:val="single" w:sz="4" w:space="0" w:color="auto"/>
              <w:right w:val="single" w:sz="4" w:space="0" w:color="auto"/>
            </w:tcBorders>
            <w:shd w:val="clear" w:color="000000" w:fill="FFFFFF"/>
            <w:noWrap/>
            <w:vAlign w:val="center"/>
            <w:hideMark/>
          </w:tcPr>
          <w:p w14:paraId="11B9ADB9"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7F517F9A"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B3CF85" w14:textId="77777777" w:rsidR="00D0295E" w:rsidRPr="00D0295E" w:rsidRDefault="00D0295E" w:rsidP="00D0295E">
            <w:pPr>
              <w:jc w:val="right"/>
              <w:rPr>
                <w:szCs w:val="24"/>
                <w:u w:val="none"/>
                <w:lang w:eastAsia="lv-LV"/>
              </w:rPr>
            </w:pPr>
            <w:r w:rsidRPr="00D0295E">
              <w:rPr>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522CD491"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E3A1CF" w14:textId="77777777" w:rsidR="00D0295E" w:rsidRPr="00D0295E" w:rsidRDefault="00D0295E" w:rsidP="00D0295E">
            <w:pPr>
              <w:jc w:val="center"/>
              <w:rPr>
                <w:szCs w:val="24"/>
                <w:u w:val="none"/>
                <w:lang w:eastAsia="lv-LV"/>
              </w:rPr>
            </w:pPr>
            <w:r w:rsidRPr="00D0295E">
              <w:rPr>
                <w:szCs w:val="24"/>
                <w:u w:val="none"/>
                <w:lang w:eastAsia="lv-LV"/>
              </w:rPr>
              <w:t>13081.50</w:t>
            </w:r>
          </w:p>
        </w:tc>
        <w:tc>
          <w:tcPr>
            <w:tcW w:w="1296" w:type="dxa"/>
            <w:tcBorders>
              <w:top w:val="nil"/>
              <w:left w:val="nil"/>
              <w:bottom w:val="single" w:sz="4" w:space="0" w:color="auto"/>
              <w:right w:val="single" w:sz="4" w:space="0" w:color="auto"/>
            </w:tcBorders>
            <w:shd w:val="clear" w:color="000000" w:fill="FFFFFF"/>
            <w:noWrap/>
            <w:vAlign w:val="center"/>
            <w:hideMark/>
          </w:tcPr>
          <w:p w14:paraId="63C34196"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4B80AF5" w14:textId="77777777" w:rsidR="00D0295E" w:rsidRPr="00D0295E" w:rsidRDefault="00D0295E" w:rsidP="00D0295E">
            <w:pPr>
              <w:jc w:val="center"/>
              <w:rPr>
                <w:szCs w:val="24"/>
                <w:u w:val="none"/>
                <w:lang w:eastAsia="lv-LV"/>
              </w:rPr>
            </w:pPr>
            <w:r w:rsidRPr="00D0295E">
              <w:rPr>
                <w:szCs w:val="24"/>
                <w:u w:val="none"/>
                <w:lang w:eastAsia="lv-LV"/>
              </w:rPr>
              <w:t>64.51</w:t>
            </w:r>
          </w:p>
        </w:tc>
        <w:tc>
          <w:tcPr>
            <w:tcW w:w="2119" w:type="dxa"/>
            <w:tcBorders>
              <w:top w:val="nil"/>
              <w:left w:val="nil"/>
              <w:bottom w:val="single" w:sz="4" w:space="0" w:color="auto"/>
              <w:right w:val="single" w:sz="4" w:space="0" w:color="auto"/>
            </w:tcBorders>
            <w:shd w:val="clear" w:color="000000" w:fill="FFFFFF"/>
            <w:noWrap/>
            <w:vAlign w:val="center"/>
            <w:hideMark/>
          </w:tcPr>
          <w:p w14:paraId="33892F53" w14:textId="77777777" w:rsidR="00D0295E" w:rsidRPr="00D0295E" w:rsidRDefault="00D0295E" w:rsidP="00D0295E">
            <w:pPr>
              <w:jc w:val="center"/>
              <w:rPr>
                <w:szCs w:val="24"/>
                <w:u w:val="none"/>
                <w:lang w:eastAsia="lv-LV"/>
              </w:rPr>
            </w:pPr>
            <w:r w:rsidRPr="00D0295E">
              <w:rPr>
                <w:szCs w:val="24"/>
                <w:u w:val="none"/>
                <w:lang w:eastAsia="lv-LV"/>
              </w:rPr>
              <w:t>294.01</w:t>
            </w:r>
          </w:p>
        </w:tc>
        <w:tc>
          <w:tcPr>
            <w:tcW w:w="850" w:type="dxa"/>
            <w:tcBorders>
              <w:top w:val="nil"/>
              <w:left w:val="nil"/>
              <w:bottom w:val="single" w:sz="4" w:space="0" w:color="auto"/>
              <w:right w:val="single" w:sz="4" w:space="0" w:color="auto"/>
            </w:tcBorders>
            <w:shd w:val="clear" w:color="000000" w:fill="FFFFFF"/>
            <w:noWrap/>
            <w:vAlign w:val="center"/>
            <w:hideMark/>
          </w:tcPr>
          <w:p w14:paraId="30E94038"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6479D934"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994049" w14:textId="77777777" w:rsidR="00D0295E" w:rsidRPr="00D0295E" w:rsidRDefault="00D0295E" w:rsidP="00D0295E">
            <w:pPr>
              <w:jc w:val="right"/>
              <w:rPr>
                <w:szCs w:val="24"/>
                <w:u w:val="none"/>
                <w:lang w:eastAsia="lv-LV"/>
              </w:rPr>
            </w:pPr>
            <w:r w:rsidRPr="00D0295E">
              <w:rPr>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36442EC6"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C33E50" w14:textId="77777777" w:rsidR="00D0295E" w:rsidRPr="00D0295E" w:rsidRDefault="00D0295E" w:rsidP="00D0295E">
            <w:pPr>
              <w:jc w:val="center"/>
              <w:rPr>
                <w:szCs w:val="24"/>
                <w:u w:val="none"/>
                <w:lang w:eastAsia="lv-LV"/>
              </w:rPr>
            </w:pPr>
            <w:r w:rsidRPr="00D0295E">
              <w:rPr>
                <w:szCs w:val="24"/>
                <w:u w:val="none"/>
                <w:lang w:eastAsia="lv-LV"/>
              </w:rPr>
              <w:t>12852.00</w:t>
            </w:r>
          </w:p>
        </w:tc>
        <w:tc>
          <w:tcPr>
            <w:tcW w:w="1296" w:type="dxa"/>
            <w:tcBorders>
              <w:top w:val="nil"/>
              <w:left w:val="nil"/>
              <w:bottom w:val="single" w:sz="4" w:space="0" w:color="auto"/>
              <w:right w:val="single" w:sz="4" w:space="0" w:color="auto"/>
            </w:tcBorders>
            <w:shd w:val="clear" w:color="000000" w:fill="FFFFFF"/>
            <w:noWrap/>
            <w:vAlign w:val="center"/>
            <w:hideMark/>
          </w:tcPr>
          <w:p w14:paraId="0D3A81D8"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893FBD6" w14:textId="77777777" w:rsidR="00D0295E" w:rsidRPr="00D0295E" w:rsidRDefault="00D0295E" w:rsidP="00D0295E">
            <w:pPr>
              <w:jc w:val="center"/>
              <w:rPr>
                <w:szCs w:val="24"/>
                <w:u w:val="none"/>
                <w:lang w:eastAsia="lv-LV"/>
              </w:rPr>
            </w:pPr>
            <w:r w:rsidRPr="00D0295E">
              <w:rPr>
                <w:szCs w:val="24"/>
                <w:u w:val="none"/>
                <w:lang w:eastAsia="lv-LV"/>
              </w:rPr>
              <w:t>65.49</w:t>
            </w:r>
          </w:p>
        </w:tc>
        <w:tc>
          <w:tcPr>
            <w:tcW w:w="2119" w:type="dxa"/>
            <w:tcBorders>
              <w:top w:val="nil"/>
              <w:left w:val="nil"/>
              <w:bottom w:val="single" w:sz="4" w:space="0" w:color="auto"/>
              <w:right w:val="single" w:sz="4" w:space="0" w:color="auto"/>
            </w:tcBorders>
            <w:shd w:val="clear" w:color="000000" w:fill="FFFFFF"/>
            <w:noWrap/>
            <w:vAlign w:val="center"/>
            <w:hideMark/>
          </w:tcPr>
          <w:p w14:paraId="0030F559" w14:textId="77777777" w:rsidR="00D0295E" w:rsidRPr="00D0295E" w:rsidRDefault="00D0295E" w:rsidP="00D0295E">
            <w:pPr>
              <w:jc w:val="center"/>
              <w:rPr>
                <w:szCs w:val="24"/>
                <w:u w:val="none"/>
                <w:lang w:eastAsia="lv-LV"/>
              </w:rPr>
            </w:pPr>
            <w:r w:rsidRPr="00D0295E">
              <w:rPr>
                <w:szCs w:val="24"/>
                <w:u w:val="none"/>
                <w:lang w:eastAsia="lv-LV"/>
              </w:rPr>
              <w:t>294.99</w:t>
            </w:r>
          </w:p>
        </w:tc>
        <w:tc>
          <w:tcPr>
            <w:tcW w:w="850" w:type="dxa"/>
            <w:tcBorders>
              <w:top w:val="nil"/>
              <w:left w:val="nil"/>
              <w:bottom w:val="single" w:sz="4" w:space="0" w:color="auto"/>
              <w:right w:val="single" w:sz="4" w:space="0" w:color="auto"/>
            </w:tcBorders>
            <w:shd w:val="clear" w:color="000000" w:fill="FFFFFF"/>
            <w:noWrap/>
            <w:vAlign w:val="center"/>
            <w:hideMark/>
          </w:tcPr>
          <w:p w14:paraId="7140F813"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099245E1"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8E821F" w14:textId="77777777" w:rsidR="00D0295E" w:rsidRPr="00D0295E" w:rsidRDefault="00D0295E" w:rsidP="00D0295E">
            <w:pPr>
              <w:jc w:val="right"/>
              <w:rPr>
                <w:szCs w:val="24"/>
                <w:u w:val="none"/>
                <w:lang w:eastAsia="lv-LV"/>
              </w:rPr>
            </w:pPr>
            <w:r w:rsidRPr="00D0295E">
              <w:rPr>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4322BE1F"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E48374" w14:textId="77777777" w:rsidR="00D0295E" w:rsidRPr="00D0295E" w:rsidRDefault="00D0295E" w:rsidP="00D0295E">
            <w:pPr>
              <w:jc w:val="center"/>
              <w:rPr>
                <w:szCs w:val="24"/>
                <w:u w:val="none"/>
                <w:lang w:eastAsia="lv-LV"/>
              </w:rPr>
            </w:pPr>
            <w:r w:rsidRPr="00D0295E">
              <w:rPr>
                <w:szCs w:val="24"/>
                <w:u w:val="none"/>
                <w:lang w:eastAsia="lv-LV"/>
              </w:rPr>
              <w:t>12622.50</w:t>
            </w:r>
          </w:p>
        </w:tc>
        <w:tc>
          <w:tcPr>
            <w:tcW w:w="1296" w:type="dxa"/>
            <w:tcBorders>
              <w:top w:val="nil"/>
              <w:left w:val="nil"/>
              <w:bottom w:val="single" w:sz="4" w:space="0" w:color="auto"/>
              <w:right w:val="single" w:sz="4" w:space="0" w:color="auto"/>
            </w:tcBorders>
            <w:shd w:val="clear" w:color="000000" w:fill="FFFFFF"/>
            <w:noWrap/>
            <w:vAlign w:val="center"/>
            <w:hideMark/>
          </w:tcPr>
          <w:p w14:paraId="2793CAF7"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BDE26B1" w14:textId="77777777" w:rsidR="00D0295E" w:rsidRPr="00D0295E" w:rsidRDefault="00D0295E" w:rsidP="00D0295E">
            <w:pPr>
              <w:jc w:val="center"/>
              <w:rPr>
                <w:szCs w:val="24"/>
                <w:u w:val="none"/>
                <w:lang w:eastAsia="lv-LV"/>
              </w:rPr>
            </w:pPr>
            <w:r w:rsidRPr="00D0295E">
              <w:rPr>
                <w:szCs w:val="24"/>
                <w:u w:val="none"/>
                <w:lang w:eastAsia="lv-LV"/>
              </w:rPr>
              <w:t>64.32</w:t>
            </w:r>
          </w:p>
        </w:tc>
        <w:tc>
          <w:tcPr>
            <w:tcW w:w="2119" w:type="dxa"/>
            <w:tcBorders>
              <w:top w:val="nil"/>
              <w:left w:val="nil"/>
              <w:bottom w:val="single" w:sz="4" w:space="0" w:color="auto"/>
              <w:right w:val="single" w:sz="4" w:space="0" w:color="auto"/>
            </w:tcBorders>
            <w:shd w:val="clear" w:color="000000" w:fill="FFFFFF"/>
            <w:noWrap/>
            <w:vAlign w:val="center"/>
            <w:hideMark/>
          </w:tcPr>
          <w:p w14:paraId="447F40A6" w14:textId="77777777" w:rsidR="00D0295E" w:rsidRPr="00D0295E" w:rsidRDefault="00D0295E" w:rsidP="00D0295E">
            <w:pPr>
              <w:jc w:val="center"/>
              <w:rPr>
                <w:szCs w:val="24"/>
                <w:u w:val="none"/>
                <w:lang w:eastAsia="lv-LV"/>
              </w:rPr>
            </w:pPr>
            <w:r w:rsidRPr="00D0295E">
              <w:rPr>
                <w:szCs w:val="24"/>
                <w:u w:val="none"/>
                <w:lang w:eastAsia="lv-LV"/>
              </w:rPr>
              <w:t>293.82</w:t>
            </w:r>
          </w:p>
        </w:tc>
        <w:tc>
          <w:tcPr>
            <w:tcW w:w="850" w:type="dxa"/>
            <w:tcBorders>
              <w:top w:val="nil"/>
              <w:left w:val="nil"/>
              <w:bottom w:val="single" w:sz="4" w:space="0" w:color="auto"/>
              <w:right w:val="single" w:sz="4" w:space="0" w:color="auto"/>
            </w:tcBorders>
            <w:shd w:val="clear" w:color="000000" w:fill="FFFFFF"/>
            <w:noWrap/>
            <w:vAlign w:val="center"/>
            <w:hideMark/>
          </w:tcPr>
          <w:p w14:paraId="60DFECF4"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693BDD11"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8F782B" w14:textId="77777777" w:rsidR="00D0295E" w:rsidRPr="00D0295E" w:rsidRDefault="00D0295E" w:rsidP="00D0295E">
            <w:pPr>
              <w:jc w:val="right"/>
              <w:rPr>
                <w:szCs w:val="24"/>
                <w:u w:val="none"/>
                <w:lang w:eastAsia="lv-LV"/>
              </w:rPr>
            </w:pPr>
            <w:r w:rsidRPr="00D0295E">
              <w:rPr>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5A01E2A2"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6058F7" w14:textId="77777777" w:rsidR="00D0295E" w:rsidRPr="00D0295E" w:rsidRDefault="00D0295E" w:rsidP="00D0295E">
            <w:pPr>
              <w:jc w:val="center"/>
              <w:rPr>
                <w:szCs w:val="24"/>
                <w:u w:val="none"/>
                <w:lang w:eastAsia="lv-LV"/>
              </w:rPr>
            </w:pPr>
            <w:r w:rsidRPr="00D0295E">
              <w:rPr>
                <w:szCs w:val="24"/>
                <w:u w:val="none"/>
                <w:lang w:eastAsia="lv-LV"/>
              </w:rPr>
              <w:t>12393.00</w:t>
            </w:r>
          </w:p>
        </w:tc>
        <w:tc>
          <w:tcPr>
            <w:tcW w:w="1296" w:type="dxa"/>
            <w:tcBorders>
              <w:top w:val="nil"/>
              <w:left w:val="nil"/>
              <w:bottom w:val="single" w:sz="4" w:space="0" w:color="auto"/>
              <w:right w:val="single" w:sz="4" w:space="0" w:color="auto"/>
            </w:tcBorders>
            <w:shd w:val="clear" w:color="000000" w:fill="FFFFFF"/>
            <w:noWrap/>
            <w:vAlign w:val="center"/>
            <w:hideMark/>
          </w:tcPr>
          <w:p w14:paraId="2C41B5BA"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FE56AAC" w14:textId="77777777" w:rsidR="00D0295E" w:rsidRPr="00D0295E" w:rsidRDefault="00D0295E" w:rsidP="00D0295E">
            <w:pPr>
              <w:jc w:val="center"/>
              <w:rPr>
                <w:szCs w:val="24"/>
                <w:u w:val="none"/>
                <w:lang w:eastAsia="lv-LV"/>
              </w:rPr>
            </w:pPr>
            <w:r w:rsidRPr="00D0295E">
              <w:rPr>
                <w:szCs w:val="24"/>
                <w:u w:val="none"/>
                <w:lang w:eastAsia="lv-LV"/>
              </w:rPr>
              <w:t>57.04</w:t>
            </w:r>
          </w:p>
        </w:tc>
        <w:tc>
          <w:tcPr>
            <w:tcW w:w="2119" w:type="dxa"/>
            <w:tcBorders>
              <w:top w:val="nil"/>
              <w:left w:val="nil"/>
              <w:bottom w:val="single" w:sz="4" w:space="0" w:color="auto"/>
              <w:right w:val="single" w:sz="4" w:space="0" w:color="auto"/>
            </w:tcBorders>
            <w:shd w:val="clear" w:color="000000" w:fill="FFFFFF"/>
            <w:noWrap/>
            <w:vAlign w:val="center"/>
            <w:hideMark/>
          </w:tcPr>
          <w:p w14:paraId="4F3A3AF9" w14:textId="77777777" w:rsidR="00D0295E" w:rsidRPr="00D0295E" w:rsidRDefault="00D0295E" w:rsidP="00D0295E">
            <w:pPr>
              <w:jc w:val="center"/>
              <w:rPr>
                <w:szCs w:val="24"/>
                <w:u w:val="none"/>
                <w:lang w:eastAsia="lv-LV"/>
              </w:rPr>
            </w:pPr>
            <w:r w:rsidRPr="00D0295E">
              <w:rPr>
                <w:szCs w:val="24"/>
                <w:u w:val="none"/>
                <w:lang w:eastAsia="lv-LV"/>
              </w:rPr>
              <w:t>286.54</w:t>
            </w:r>
          </w:p>
        </w:tc>
        <w:tc>
          <w:tcPr>
            <w:tcW w:w="850" w:type="dxa"/>
            <w:tcBorders>
              <w:top w:val="nil"/>
              <w:left w:val="nil"/>
              <w:bottom w:val="single" w:sz="4" w:space="0" w:color="auto"/>
              <w:right w:val="single" w:sz="4" w:space="0" w:color="auto"/>
            </w:tcBorders>
            <w:shd w:val="clear" w:color="000000" w:fill="FFFFFF"/>
            <w:noWrap/>
            <w:vAlign w:val="center"/>
            <w:hideMark/>
          </w:tcPr>
          <w:p w14:paraId="07F55148" w14:textId="77777777" w:rsidR="00D0295E" w:rsidRPr="00D0295E" w:rsidRDefault="00D0295E" w:rsidP="00D0295E">
            <w:pPr>
              <w:jc w:val="center"/>
              <w:rPr>
                <w:szCs w:val="24"/>
                <w:u w:val="none"/>
                <w:lang w:eastAsia="lv-LV"/>
              </w:rPr>
            </w:pPr>
            <w:r w:rsidRPr="00D0295E">
              <w:rPr>
                <w:szCs w:val="24"/>
                <w:u w:val="none"/>
                <w:lang w:eastAsia="lv-LV"/>
              </w:rPr>
              <w:t>28</w:t>
            </w:r>
          </w:p>
        </w:tc>
      </w:tr>
      <w:tr w:rsidR="00D0295E" w:rsidRPr="00D0295E" w14:paraId="27F66245"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9CD1EF" w14:textId="77777777" w:rsidR="00D0295E" w:rsidRPr="00D0295E" w:rsidRDefault="00D0295E" w:rsidP="00D0295E">
            <w:pPr>
              <w:jc w:val="right"/>
              <w:rPr>
                <w:szCs w:val="24"/>
                <w:u w:val="none"/>
                <w:lang w:eastAsia="lv-LV"/>
              </w:rPr>
            </w:pPr>
            <w:r w:rsidRPr="00D0295E">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732E81DB"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38AC10" w14:textId="77777777" w:rsidR="00D0295E" w:rsidRPr="00D0295E" w:rsidRDefault="00D0295E" w:rsidP="00D0295E">
            <w:pPr>
              <w:jc w:val="center"/>
              <w:rPr>
                <w:szCs w:val="24"/>
                <w:u w:val="none"/>
                <w:lang w:eastAsia="lv-LV"/>
              </w:rPr>
            </w:pPr>
            <w:r w:rsidRPr="00D0295E">
              <w:rPr>
                <w:szCs w:val="24"/>
                <w:u w:val="none"/>
                <w:lang w:eastAsia="lv-LV"/>
              </w:rPr>
              <w:t>12163.50</w:t>
            </w:r>
          </w:p>
        </w:tc>
        <w:tc>
          <w:tcPr>
            <w:tcW w:w="1296" w:type="dxa"/>
            <w:tcBorders>
              <w:top w:val="nil"/>
              <w:left w:val="nil"/>
              <w:bottom w:val="single" w:sz="4" w:space="0" w:color="auto"/>
              <w:right w:val="single" w:sz="4" w:space="0" w:color="auto"/>
            </w:tcBorders>
            <w:shd w:val="clear" w:color="000000" w:fill="FFFFFF"/>
            <w:noWrap/>
            <w:vAlign w:val="center"/>
            <w:hideMark/>
          </w:tcPr>
          <w:p w14:paraId="4B2DC53E"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5F4B6C9" w14:textId="77777777" w:rsidR="00D0295E" w:rsidRPr="00D0295E" w:rsidRDefault="00D0295E" w:rsidP="00D0295E">
            <w:pPr>
              <w:jc w:val="center"/>
              <w:rPr>
                <w:szCs w:val="24"/>
                <w:u w:val="none"/>
                <w:lang w:eastAsia="lv-LV"/>
              </w:rPr>
            </w:pPr>
            <w:r w:rsidRPr="00D0295E">
              <w:rPr>
                <w:szCs w:val="24"/>
                <w:u w:val="none"/>
                <w:lang w:eastAsia="lv-LV"/>
              </w:rPr>
              <w:t>61.98</w:t>
            </w:r>
          </w:p>
        </w:tc>
        <w:tc>
          <w:tcPr>
            <w:tcW w:w="2119" w:type="dxa"/>
            <w:tcBorders>
              <w:top w:val="nil"/>
              <w:left w:val="nil"/>
              <w:bottom w:val="single" w:sz="4" w:space="0" w:color="auto"/>
              <w:right w:val="single" w:sz="4" w:space="0" w:color="auto"/>
            </w:tcBorders>
            <w:shd w:val="clear" w:color="000000" w:fill="FFFFFF"/>
            <w:noWrap/>
            <w:vAlign w:val="center"/>
            <w:hideMark/>
          </w:tcPr>
          <w:p w14:paraId="08152001" w14:textId="77777777" w:rsidR="00D0295E" w:rsidRPr="00D0295E" w:rsidRDefault="00D0295E" w:rsidP="00D0295E">
            <w:pPr>
              <w:jc w:val="center"/>
              <w:rPr>
                <w:szCs w:val="24"/>
                <w:u w:val="none"/>
                <w:lang w:eastAsia="lv-LV"/>
              </w:rPr>
            </w:pPr>
            <w:r w:rsidRPr="00D0295E">
              <w:rPr>
                <w:szCs w:val="24"/>
                <w:u w:val="none"/>
                <w:lang w:eastAsia="lv-LV"/>
              </w:rPr>
              <w:t>291.48</w:t>
            </w:r>
          </w:p>
        </w:tc>
        <w:tc>
          <w:tcPr>
            <w:tcW w:w="850" w:type="dxa"/>
            <w:tcBorders>
              <w:top w:val="nil"/>
              <w:left w:val="nil"/>
              <w:bottom w:val="single" w:sz="4" w:space="0" w:color="auto"/>
              <w:right w:val="single" w:sz="4" w:space="0" w:color="auto"/>
            </w:tcBorders>
            <w:shd w:val="clear" w:color="000000" w:fill="FFFFFF"/>
            <w:noWrap/>
            <w:vAlign w:val="center"/>
            <w:hideMark/>
          </w:tcPr>
          <w:p w14:paraId="2D7977D1"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13A49D7A"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24C6A3" w14:textId="77777777" w:rsidR="00D0295E" w:rsidRPr="00D0295E" w:rsidRDefault="00D0295E" w:rsidP="00D0295E">
            <w:pPr>
              <w:jc w:val="right"/>
              <w:rPr>
                <w:szCs w:val="24"/>
                <w:u w:val="none"/>
                <w:lang w:eastAsia="lv-LV"/>
              </w:rPr>
            </w:pPr>
            <w:r w:rsidRPr="00D0295E">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7E51F5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EF9143" w14:textId="77777777" w:rsidR="00D0295E" w:rsidRPr="00D0295E" w:rsidRDefault="00D0295E" w:rsidP="00D0295E">
            <w:pPr>
              <w:jc w:val="center"/>
              <w:rPr>
                <w:szCs w:val="24"/>
                <w:u w:val="none"/>
                <w:lang w:eastAsia="lv-LV"/>
              </w:rPr>
            </w:pPr>
            <w:r w:rsidRPr="00D0295E">
              <w:rPr>
                <w:szCs w:val="24"/>
                <w:u w:val="none"/>
                <w:lang w:eastAsia="lv-LV"/>
              </w:rPr>
              <w:t>11934.00</w:t>
            </w:r>
          </w:p>
        </w:tc>
        <w:tc>
          <w:tcPr>
            <w:tcW w:w="1296" w:type="dxa"/>
            <w:tcBorders>
              <w:top w:val="nil"/>
              <w:left w:val="nil"/>
              <w:bottom w:val="single" w:sz="4" w:space="0" w:color="auto"/>
              <w:right w:val="single" w:sz="4" w:space="0" w:color="auto"/>
            </w:tcBorders>
            <w:shd w:val="clear" w:color="000000" w:fill="FFFFFF"/>
            <w:noWrap/>
            <w:vAlign w:val="center"/>
            <w:hideMark/>
          </w:tcPr>
          <w:p w14:paraId="70A49692"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5315A12" w14:textId="77777777" w:rsidR="00D0295E" w:rsidRPr="00D0295E" w:rsidRDefault="00D0295E" w:rsidP="00D0295E">
            <w:pPr>
              <w:jc w:val="center"/>
              <w:rPr>
                <w:szCs w:val="24"/>
                <w:u w:val="none"/>
                <w:lang w:eastAsia="lv-LV"/>
              </w:rPr>
            </w:pPr>
            <w:r w:rsidRPr="00D0295E">
              <w:rPr>
                <w:szCs w:val="24"/>
                <w:u w:val="none"/>
                <w:lang w:eastAsia="lv-LV"/>
              </w:rPr>
              <w:t>58.85</w:t>
            </w:r>
          </w:p>
        </w:tc>
        <w:tc>
          <w:tcPr>
            <w:tcW w:w="2119" w:type="dxa"/>
            <w:tcBorders>
              <w:top w:val="nil"/>
              <w:left w:val="nil"/>
              <w:bottom w:val="single" w:sz="4" w:space="0" w:color="auto"/>
              <w:right w:val="single" w:sz="4" w:space="0" w:color="auto"/>
            </w:tcBorders>
            <w:shd w:val="clear" w:color="000000" w:fill="FFFFFF"/>
            <w:noWrap/>
            <w:vAlign w:val="center"/>
            <w:hideMark/>
          </w:tcPr>
          <w:p w14:paraId="01594846" w14:textId="77777777" w:rsidR="00D0295E" w:rsidRPr="00D0295E" w:rsidRDefault="00D0295E" w:rsidP="00D0295E">
            <w:pPr>
              <w:jc w:val="center"/>
              <w:rPr>
                <w:szCs w:val="24"/>
                <w:u w:val="none"/>
                <w:lang w:eastAsia="lv-LV"/>
              </w:rPr>
            </w:pPr>
            <w:r w:rsidRPr="00D0295E">
              <w:rPr>
                <w:szCs w:val="24"/>
                <w:u w:val="none"/>
                <w:lang w:eastAsia="lv-LV"/>
              </w:rPr>
              <w:t>288.35</w:t>
            </w:r>
          </w:p>
        </w:tc>
        <w:tc>
          <w:tcPr>
            <w:tcW w:w="850" w:type="dxa"/>
            <w:tcBorders>
              <w:top w:val="nil"/>
              <w:left w:val="nil"/>
              <w:bottom w:val="single" w:sz="4" w:space="0" w:color="auto"/>
              <w:right w:val="single" w:sz="4" w:space="0" w:color="auto"/>
            </w:tcBorders>
            <w:shd w:val="clear" w:color="000000" w:fill="FFFFFF"/>
            <w:noWrap/>
            <w:vAlign w:val="center"/>
            <w:hideMark/>
          </w:tcPr>
          <w:p w14:paraId="59364FEA"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3B0C4E59"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3A0B9E" w14:textId="77777777" w:rsidR="00D0295E" w:rsidRPr="00D0295E" w:rsidRDefault="00D0295E" w:rsidP="00D0295E">
            <w:pPr>
              <w:jc w:val="right"/>
              <w:rPr>
                <w:szCs w:val="24"/>
                <w:u w:val="none"/>
                <w:lang w:eastAsia="lv-LV"/>
              </w:rPr>
            </w:pPr>
            <w:r w:rsidRPr="00D0295E">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26DC6C04"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289118" w14:textId="77777777" w:rsidR="00D0295E" w:rsidRPr="00D0295E" w:rsidRDefault="00D0295E" w:rsidP="00D0295E">
            <w:pPr>
              <w:jc w:val="center"/>
              <w:rPr>
                <w:szCs w:val="24"/>
                <w:u w:val="none"/>
                <w:lang w:eastAsia="lv-LV"/>
              </w:rPr>
            </w:pPr>
            <w:r w:rsidRPr="00D0295E">
              <w:rPr>
                <w:szCs w:val="24"/>
                <w:u w:val="none"/>
                <w:lang w:eastAsia="lv-LV"/>
              </w:rPr>
              <w:t>11704.50</w:t>
            </w:r>
          </w:p>
        </w:tc>
        <w:tc>
          <w:tcPr>
            <w:tcW w:w="1296" w:type="dxa"/>
            <w:tcBorders>
              <w:top w:val="nil"/>
              <w:left w:val="nil"/>
              <w:bottom w:val="single" w:sz="4" w:space="0" w:color="auto"/>
              <w:right w:val="single" w:sz="4" w:space="0" w:color="auto"/>
            </w:tcBorders>
            <w:shd w:val="clear" w:color="000000" w:fill="FFFFFF"/>
            <w:noWrap/>
            <w:vAlign w:val="center"/>
            <w:hideMark/>
          </w:tcPr>
          <w:p w14:paraId="3C533609"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F4CDBE6" w14:textId="77777777" w:rsidR="00D0295E" w:rsidRPr="00D0295E" w:rsidRDefault="00D0295E" w:rsidP="00D0295E">
            <w:pPr>
              <w:jc w:val="center"/>
              <w:rPr>
                <w:szCs w:val="24"/>
                <w:u w:val="none"/>
                <w:lang w:eastAsia="lv-LV"/>
              </w:rPr>
            </w:pPr>
            <w:r w:rsidRPr="00D0295E">
              <w:rPr>
                <w:szCs w:val="24"/>
                <w:u w:val="none"/>
                <w:lang w:eastAsia="lv-LV"/>
              </w:rPr>
              <w:t>59.64</w:t>
            </w:r>
          </w:p>
        </w:tc>
        <w:tc>
          <w:tcPr>
            <w:tcW w:w="2119" w:type="dxa"/>
            <w:tcBorders>
              <w:top w:val="nil"/>
              <w:left w:val="nil"/>
              <w:bottom w:val="single" w:sz="4" w:space="0" w:color="auto"/>
              <w:right w:val="single" w:sz="4" w:space="0" w:color="auto"/>
            </w:tcBorders>
            <w:shd w:val="clear" w:color="000000" w:fill="FFFFFF"/>
            <w:noWrap/>
            <w:vAlign w:val="center"/>
            <w:hideMark/>
          </w:tcPr>
          <w:p w14:paraId="229CDE39" w14:textId="77777777" w:rsidR="00D0295E" w:rsidRPr="00D0295E" w:rsidRDefault="00D0295E" w:rsidP="00D0295E">
            <w:pPr>
              <w:jc w:val="center"/>
              <w:rPr>
                <w:szCs w:val="24"/>
                <w:u w:val="none"/>
                <w:lang w:eastAsia="lv-LV"/>
              </w:rPr>
            </w:pPr>
            <w:r w:rsidRPr="00D0295E">
              <w:rPr>
                <w:szCs w:val="24"/>
                <w:u w:val="none"/>
                <w:lang w:eastAsia="lv-LV"/>
              </w:rPr>
              <w:t>289.14</w:t>
            </w:r>
          </w:p>
        </w:tc>
        <w:tc>
          <w:tcPr>
            <w:tcW w:w="850" w:type="dxa"/>
            <w:tcBorders>
              <w:top w:val="nil"/>
              <w:left w:val="nil"/>
              <w:bottom w:val="single" w:sz="4" w:space="0" w:color="auto"/>
              <w:right w:val="single" w:sz="4" w:space="0" w:color="auto"/>
            </w:tcBorders>
            <w:shd w:val="clear" w:color="000000" w:fill="FFFFFF"/>
            <w:noWrap/>
            <w:vAlign w:val="center"/>
            <w:hideMark/>
          </w:tcPr>
          <w:p w14:paraId="7705F81C"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7CC5D565"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266FB1" w14:textId="77777777" w:rsidR="00D0295E" w:rsidRPr="00D0295E" w:rsidRDefault="00D0295E" w:rsidP="00D0295E">
            <w:pPr>
              <w:jc w:val="right"/>
              <w:rPr>
                <w:szCs w:val="24"/>
                <w:u w:val="none"/>
                <w:lang w:eastAsia="lv-LV"/>
              </w:rPr>
            </w:pPr>
            <w:r w:rsidRPr="00D0295E">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7797BE7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724A3A" w14:textId="77777777" w:rsidR="00D0295E" w:rsidRPr="00D0295E" w:rsidRDefault="00D0295E" w:rsidP="00D0295E">
            <w:pPr>
              <w:jc w:val="center"/>
              <w:rPr>
                <w:szCs w:val="24"/>
                <w:u w:val="none"/>
                <w:lang w:eastAsia="lv-LV"/>
              </w:rPr>
            </w:pPr>
            <w:r w:rsidRPr="00D0295E">
              <w:rPr>
                <w:szCs w:val="24"/>
                <w:u w:val="none"/>
                <w:lang w:eastAsia="lv-LV"/>
              </w:rPr>
              <w:t>11475.00</w:t>
            </w:r>
          </w:p>
        </w:tc>
        <w:tc>
          <w:tcPr>
            <w:tcW w:w="1296" w:type="dxa"/>
            <w:tcBorders>
              <w:top w:val="nil"/>
              <w:left w:val="nil"/>
              <w:bottom w:val="single" w:sz="4" w:space="0" w:color="auto"/>
              <w:right w:val="single" w:sz="4" w:space="0" w:color="auto"/>
            </w:tcBorders>
            <w:shd w:val="clear" w:color="000000" w:fill="FFFFFF"/>
            <w:noWrap/>
            <w:vAlign w:val="center"/>
            <w:hideMark/>
          </w:tcPr>
          <w:p w14:paraId="22963DB5"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8CA09CA" w14:textId="77777777" w:rsidR="00D0295E" w:rsidRPr="00D0295E" w:rsidRDefault="00D0295E" w:rsidP="00D0295E">
            <w:pPr>
              <w:jc w:val="center"/>
              <w:rPr>
                <w:szCs w:val="24"/>
                <w:u w:val="none"/>
                <w:lang w:eastAsia="lv-LV"/>
              </w:rPr>
            </w:pPr>
            <w:r w:rsidRPr="00D0295E">
              <w:rPr>
                <w:szCs w:val="24"/>
                <w:u w:val="none"/>
                <w:lang w:eastAsia="lv-LV"/>
              </w:rPr>
              <w:t>56.59</w:t>
            </w:r>
          </w:p>
        </w:tc>
        <w:tc>
          <w:tcPr>
            <w:tcW w:w="2119" w:type="dxa"/>
            <w:tcBorders>
              <w:top w:val="nil"/>
              <w:left w:val="nil"/>
              <w:bottom w:val="single" w:sz="4" w:space="0" w:color="auto"/>
              <w:right w:val="single" w:sz="4" w:space="0" w:color="auto"/>
            </w:tcBorders>
            <w:shd w:val="clear" w:color="000000" w:fill="FFFFFF"/>
            <w:noWrap/>
            <w:vAlign w:val="center"/>
            <w:hideMark/>
          </w:tcPr>
          <w:p w14:paraId="79E67DB2" w14:textId="77777777" w:rsidR="00D0295E" w:rsidRPr="00D0295E" w:rsidRDefault="00D0295E" w:rsidP="00D0295E">
            <w:pPr>
              <w:jc w:val="center"/>
              <w:rPr>
                <w:szCs w:val="24"/>
                <w:u w:val="none"/>
                <w:lang w:eastAsia="lv-LV"/>
              </w:rPr>
            </w:pPr>
            <w:r w:rsidRPr="00D0295E">
              <w:rPr>
                <w:szCs w:val="24"/>
                <w:u w:val="none"/>
                <w:lang w:eastAsia="lv-LV"/>
              </w:rPr>
              <w:t>286.09</w:t>
            </w:r>
          </w:p>
        </w:tc>
        <w:tc>
          <w:tcPr>
            <w:tcW w:w="850" w:type="dxa"/>
            <w:tcBorders>
              <w:top w:val="nil"/>
              <w:left w:val="nil"/>
              <w:bottom w:val="single" w:sz="4" w:space="0" w:color="auto"/>
              <w:right w:val="single" w:sz="4" w:space="0" w:color="auto"/>
            </w:tcBorders>
            <w:shd w:val="clear" w:color="000000" w:fill="FFFFFF"/>
            <w:noWrap/>
            <w:vAlign w:val="center"/>
            <w:hideMark/>
          </w:tcPr>
          <w:p w14:paraId="1A71047C"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10B0E9E4"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98876A" w14:textId="77777777" w:rsidR="00D0295E" w:rsidRPr="00D0295E" w:rsidRDefault="00D0295E" w:rsidP="00D0295E">
            <w:pPr>
              <w:jc w:val="right"/>
              <w:rPr>
                <w:szCs w:val="24"/>
                <w:u w:val="none"/>
                <w:lang w:eastAsia="lv-LV"/>
              </w:rPr>
            </w:pPr>
            <w:r w:rsidRPr="00D0295E">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128FD3F0"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C25D47" w14:textId="77777777" w:rsidR="00D0295E" w:rsidRPr="00D0295E" w:rsidRDefault="00D0295E" w:rsidP="00D0295E">
            <w:pPr>
              <w:jc w:val="center"/>
              <w:rPr>
                <w:szCs w:val="24"/>
                <w:u w:val="none"/>
                <w:lang w:eastAsia="lv-LV"/>
              </w:rPr>
            </w:pPr>
            <w:r w:rsidRPr="00D0295E">
              <w:rPr>
                <w:szCs w:val="24"/>
                <w:u w:val="none"/>
                <w:lang w:eastAsia="lv-LV"/>
              </w:rPr>
              <w:t>11245.50</w:t>
            </w:r>
          </w:p>
        </w:tc>
        <w:tc>
          <w:tcPr>
            <w:tcW w:w="1296" w:type="dxa"/>
            <w:tcBorders>
              <w:top w:val="nil"/>
              <w:left w:val="nil"/>
              <w:bottom w:val="single" w:sz="4" w:space="0" w:color="auto"/>
              <w:right w:val="single" w:sz="4" w:space="0" w:color="auto"/>
            </w:tcBorders>
            <w:shd w:val="clear" w:color="000000" w:fill="FFFFFF"/>
            <w:noWrap/>
            <w:vAlign w:val="center"/>
            <w:hideMark/>
          </w:tcPr>
          <w:p w14:paraId="65814462"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B294A68" w14:textId="77777777" w:rsidR="00D0295E" w:rsidRPr="00D0295E" w:rsidRDefault="00D0295E" w:rsidP="00D0295E">
            <w:pPr>
              <w:jc w:val="center"/>
              <w:rPr>
                <w:szCs w:val="24"/>
                <w:u w:val="none"/>
                <w:lang w:eastAsia="lv-LV"/>
              </w:rPr>
            </w:pPr>
            <w:r w:rsidRPr="00D0295E">
              <w:rPr>
                <w:szCs w:val="24"/>
                <w:u w:val="none"/>
                <w:lang w:eastAsia="lv-LV"/>
              </w:rPr>
              <w:t>57.31</w:t>
            </w:r>
          </w:p>
        </w:tc>
        <w:tc>
          <w:tcPr>
            <w:tcW w:w="2119" w:type="dxa"/>
            <w:tcBorders>
              <w:top w:val="nil"/>
              <w:left w:val="nil"/>
              <w:bottom w:val="single" w:sz="4" w:space="0" w:color="auto"/>
              <w:right w:val="single" w:sz="4" w:space="0" w:color="auto"/>
            </w:tcBorders>
            <w:shd w:val="clear" w:color="000000" w:fill="FFFFFF"/>
            <w:noWrap/>
            <w:vAlign w:val="center"/>
            <w:hideMark/>
          </w:tcPr>
          <w:p w14:paraId="6A183359" w14:textId="77777777" w:rsidR="00D0295E" w:rsidRPr="00D0295E" w:rsidRDefault="00D0295E" w:rsidP="00D0295E">
            <w:pPr>
              <w:jc w:val="center"/>
              <w:rPr>
                <w:szCs w:val="24"/>
                <w:u w:val="none"/>
                <w:lang w:eastAsia="lv-LV"/>
              </w:rPr>
            </w:pPr>
            <w:r w:rsidRPr="00D0295E">
              <w:rPr>
                <w:szCs w:val="24"/>
                <w:u w:val="none"/>
                <w:lang w:eastAsia="lv-LV"/>
              </w:rPr>
              <w:t>286.81</w:t>
            </w:r>
          </w:p>
        </w:tc>
        <w:tc>
          <w:tcPr>
            <w:tcW w:w="850" w:type="dxa"/>
            <w:tcBorders>
              <w:top w:val="nil"/>
              <w:left w:val="nil"/>
              <w:bottom w:val="single" w:sz="4" w:space="0" w:color="auto"/>
              <w:right w:val="single" w:sz="4" w:space="0" w:color="auto"/>
            </w:tcBorders>
            <w:shd w:val="clear" w:color="000000" w:fill="FFFFFF"/>
            <w:noWrap/>
            <w:vAlign w:val="center"/>
            <w:hideMark/>
          </w:tcPr>
          <w:p w14:paraId="3D76C6AF"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077D55D9"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0979C9" w14:textId="77777777" w:rsidR="00D0295E" w:rsidRPr="00D0295E" w:rsidRDefault="00D0295E" w:rsidP="00D0295E">
            <w:pPr>
              <w:jc w:val="right"/>
              <w:rPr>
                <w:szCs w:val="24"/>
                <w:u w:val="none"/>
                <w:lang w:eastAsia="lv-LV"/>
              </w:rPr>
            </w:pPr>
            <w:r w:rsidRPr="00D0295E">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7C92096E"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80B315" w14:textId="77777777" w:rsidR="00D0295E" w:rsidRPr="00D0295E" w:rsidRDefault="00D0295E" w:rsidP="00D0295E">
            <w:pPr>
              <w:jc w:val="center"/>
              <w:rPr>
                <w:szCs w:val="24"/>
                <w:u w:val="none"/>
                <w:lang w:eastAsia="lv-LV"/>
              </w:rPr>
            </w:pPr>
            <w:r w:rsidRPr="00D0295E">
              <w:rPr>
                <w:szCs w:val="24"/>
                <w:u w:val="none"/>
                <w:lang w:eastAsia="lv-LV"/>
              </w:rPr>
              <w:t>11016.00</w:t>
            </w:r>
          </w:p>
        </w:tc>
        <w:tc>
          <w:tcPr>
            <w:tcW w:w="1296" w:type="dxa"/>
            <w:tcBorders>
              <w:top w:val="nil"/>
              <w:left w:val="nil"/>
              <w:bottom w:val="single" w:sz="4" w:space="0" w:color="auto"/>
              <w:right w:val="single" w:sz="4" w:space="0" w:color="auto"/>
            </w:tcBorders>
            <w:shd w:val="clear" w:color="000000" w:fill="FFFFFF"/>
            <w:noWrap/>
            <w:vAlign w:val="center"/>
            <w:hideMark/>
          </w:tcPr>
          <w:p w14:paraId="2962D252"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F2B5547" w14:textId="77777777" w:rsidR="00D0295E" w:rsidRPr="00D0295E" w:rsidRDefault="00D0295E" w:rsidP="00D0295E">
            <w:pPr>
              <w:jc w:val="center"/>
              <w:rPr>
                <w:szCs w:val="24"/>
                <w:u w:val="none"/>
                <w:lang w:eastAsia="lv-LV"/>
              </w:rPr>
            </w:pPr>
            <w:r w:rsidRPr="00D0295E">
              <w:rPr>
                <w:szCs w:val="24"/>
                <w:u w:val="none"/>
                <w:lang w:eastAsia="lv-LV"/>
              </w:rPr>
              <w:t>56.14</w:t>
            </w:r>
          </w:p>
        </w:tc>
        <w:tc>
          <w:tcPr>
            <w:tcW w:w="2119" w:type="dxa"/>
            <w:tcBorders>
              <w:top w:val="nil"/>
              <w:left w:val="nil"/>
              <w:bottom w:val="single" w:sz="4" w:space="0" w:color="auto"/>
              <w:right w:val="single" w:sz="4" w:space="0" w:color="auto"/>
            </w:tcBorders>
            <w:shd w:val="clear" w:color="000000" w:fill="FFFFFF"/>
            <w:noWrap/>
            <w:vAlign w:val="center"/>
            <w:hideMark/>
          </w:tcPr>
          <w:p w14:paraId="4C735531" w14:textId="77777777" w:rsidR="00D0295E" w:rsidRPr="00D0295E" w:rsidRDefault="00D0295E" w:rsidP="00D0295E">
            <w:pPr>
              <w:jc w:val="center"/>
              <w:rPr>
                <w:szCs w:val="24"/>
                <w:u w:val="none"/>
                <w:lang w:eastAsia="lv-LV"/>
              </w:rPr>
            </w:pPr>
            <w:r w:rsidRPr="00D0295E">
              <w:rPr>
                <w:szCs w:val="24"/>
                <w:u w:val="none"/>
                <w:lang w:eastAsia="lv-LV"/>
              </w:rPr>
              <w:t>285.64</w:t>
            </w:r>
          </w:p>
        </w:tc>
        <w:tc>
          <w:tcPr>
            <w:tcW w:w="850" w:type="dxa"/>
            <w:tcBorders>
              <w:top w:val="nil"/>
              <w:left w:val="nil"/>
              <w:bottom w:val="single" w:sz="4" w:space="0" w:color="auto"/>
              <w:right w:val="single" w:sz="4" w:space="0" w:color="auto"/>
            </w:tcBorders>
            <w:shd w:val="clear" w:color="000000" w:fill="FFFFFF"/>
            <w:noWrap/>
            <w:vAlign w:val="center"/>
            <w:hideMark/>
          </w:tcPr>
          <w:p w14:paraId="7F980ED1"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498F453E"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532B4A" w14:textId="77777777" w:rsidR="00D0295E" w:rsidRPr="00D0295E" w:rsidRDefault="00D0295E" w:rsidP="00D0295E">
            <w:pPr>
              <w:jc w:val="right"/>
              <w:rPr>
                <w:szCs w:val="24"/>
                <w:u w:val="none"/>
                <w:lang w:eastAsia="lv-LV"/>
              </w:rPr>
            </w:pPr>
            <w:r w:rsidRPr="00D0295E">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07B09E56"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B704D0" w14:textId="77777777" w:rsidR="00D0295E" w:rsidRPr="00D0295E" w:rsidRDefault="00D0295E" w:rsidP="00D0295E">
            <w:pPr>
              <w:jc w:val="center"/>
              <w:rPr>
                <w:szCs w:val="24"/>
                <w:u w:val="none"/>
                <w:lang w:eastAsia="lv-LV"/>
              </w:rPr>
            </w:pPr>
            <w:r w:rsidRPr="00D0295E">
              <w:rPr>
                <w:szCs w:val="24"/>
                <w:u w:val="none"/>
                <w:lang w:eastAsia="lv-LV"/>
              </w:rPr>
              <w:t>10786.50</w:t>
            </w:r>
          </w:p>
        </w:tc>
        <w:tc>
          <w:tcPr>
            <w:tcW w:w="1296" w:type="dxa"/>
            <w:tcBorders>
              <w:top w:val="nil"/>
              <w:left w:val="nil"/>
              <w:bottom w:val="single" w:sz="4" w:space="0" w:color="auto"/>
              <w:right w:val="single" w:sz="4" w:space="0" w:color="auto"/>
            </w:tcBorders>
            <w:shd w:val="clear" w:color="000000" w:fill="FFFFFF"/>
            <w:noWrap/>
            <w:vAlign w:val="center"/>
            <w:hideMark/>
          </w:tcPr>
          <w:p w14:paraId="1140628D"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E117D88" w14:textId="77777777" w:rsidR="00D0295E" w:rsidRPr="00D0295E" w:rsidRDefault="00D0295E" w:rsidP="00D0295E">
            <w:pPr>
              <w:jc w:val="center"/>
              <w:rPr>
                <w:szCs w:val="24"/>
                <w:u w:val="none"/>
                <w:lang w:eastAsia="lv-LV"/>
              </w:rPr>
            </w:pPr>
            <w:r w:rsidRPr="00D0295E">
              <w:rPr>
                <w:szCs w:val="24"/>
                <w:u w:val="none"/>
                <w:lang w:eastAsia="lv-LV"/>
              </w:rPr>
              <w:t>53.19</w:t>
            </w:r>
          </w:p>
        </w:tc>
        <w:tc>
          <w:tcPr>
            <w:tcW w:w="2119" w:type="dxa"/>
            <w:tcBorders>
              <w:top w:val="nil"/>
              <w:left w:val="nil"/>
              <w:bottom w:val="single" w:sz="4" w:space="0" w:color="auto"/>
              <w:right w:val="single" w:sz="4" w:space="0" w:color="auto"/>
            </w:tcBorders>
            <w:shd w:val="clear" w:color="000000" w:fill="FFFFFF"/>
            <w:noWrap/>
            <w:vAlign w:val="center"/>
            <w:hideMark/>
          </w:tcPr>
          <w:p w14:paraId="3009C118" w14:textId="77777777" w:rsidR="00D0295E" w:rsidRPr="00D0295E" w:rsidRDefault="00D0295E" w:rsidP="00D0295E">
            <w:pPr>
              <w:jc w:val="center"/>
              <w:rPr>
                <w:szCs w:val="24"/>
                <w:u w:val="none"/>
                <w:lang w:eastAsia="lv-LV"/>
              </w:rPr>
            </w:pPr>
            <w:r w:rsidRPr="00D0295E">
              <w:rPr>
                <w:szCs w:val="24"/>
                <w:u w:val="none"/>
                <w:lang w:eastAsia="lv-LV"/>
              </w:rPr>
              <w:t>282.69</w:t>
            </w:r>
          </w:p>
        </w:tc>
        <w:tc>
          <w:tcPr>
            <w:tcW w:w="850" w:type="dxa"/>
            <w:tcBorders>
              <w:top w:val="nil"/>
              <w:left w:val="nil"/>
              <w:bottom w:val="single" w:sz="4" w:space="0" w:color="auto"/>
              <w:right w:val="single" w:sz="4" w:space="0" w:color="auto"/>
            </w:tcBorders>
            <w:shd w:val="clear" w:color="000000" w:fill="FFFFFF"/>
            <w:noWrap/>
            <w:vAlign w:val="center"/>
            <w:hideMark/>
          </w:tcPr>
          <w:p w14:paraId="014184C6"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4CD378E0"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6046E6" w14:textId="77777777" w:rsidR="00D0295E" w:rsidRPr="00D0295E" w:rsidRDefault="00D0295E" w:rsidP="00D0295E">
            <w:pPr>
              <w:jc w:val="right"/>
              <w:rPr>
                <w:szCs w:val="24"/>
                <w:u w:val="none"/>
                <w:lang w:eastAsia="lv-LV"/>
              </w:rPr>
            </w:pPr>
            <w:r w:rsidRPr="00D0295E">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408CAFA9"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3BB285" w14:textId="77777777" w:rsidR="00D0295E" w:rsidRPr="00D0295E" w:rsidRDefault="00D0295E" w:rsidP="00D0295E">
            <w:pPr>
              <w:jc w:val="center"/>
              <w:rPr>
                <w:szCs w:val="24"/>
                <w:u w:val="none"/>
                <w:lang w:eastAsia="lv-LV"/>
              </w:rPr>
            </w:pPr>
            <w:r w:rsidRPr="00D0295E">
              <w:rPr>
                <w:szCs w:val="24"/>
                <w:u w:val="none"/>
                <w:lang w:eastAsia="lv-LV"/>
              </w:rPr>
              <w:t>10557.00</w:t>
            </w:r>
          </w:p>
        </w:tc>
        <w:tc>
          <w:tcPr>
            <w:tcW w:w="1296" w:type="dxa"/>
            <w:tcBorders>
              <w:top w:val="nil"/>
              <w:left w:val="nil"/>
              <w:bottom w:val="single" w:sz="4" w:space="0" w:color="auto"/>
              <w:right w:val="single" w:sz="4" w:space="0" w:color="auto"/>
            </w:tcBorders>
            <w:shd w:val="clear" w:color="000000" w:fill="FFFFFF"/>
            <w:noWrap/>
            <w:vAlign w:val="center"/>
            <w:hideMark/>
          </w:tcPr>
          <w:p w14:paraId="3D3C8723"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6191611" w14:textId="77777777" w:rsidR="00D0295E" w:rsidRPr="00D0295E" w:rsidRDefault="00D0295E" w:rsidP="00D0295E">
            <w:pPr>
              <w:jc w:val="center"/>
              <w:rPr>
                <w:szCs w:val="24"/>
                <w:u w:val="none"/>
                <w:lang w:eastAsia="lv-LV"/>
              </w:rPr>
            </w:pPr>
            <w:r w:rsidRPr="00D0295E">
              <w:rPr>
                <w:szCs w:val="24"/>
                <w:u w:val="none"/>
                <w:lang w:eastAsia="lv-LV"/>
              </w:rPr>
              <w:t>53.80</w:t>
            </w:r>
          </w:p>
        </w:tc>
        <w:tc>
          <w:tcPr>
            <w:tcW w:w="2119" w:type="dxa"/>
            <w:tcBorders>
              <w:top w:val="nil"/>
              <w:left w:val="nil"/>
              <w:bottom w:val="single" w:sz="4" w:space="0" w:color="auto"/>
              <w:right w:val="single" w:sz="4" w:space="0" w:color="auto"/>
            </w:tcBorders>
            <w:shd w:val="clear" w:color="000000" w:fill="FFFFFF"/>
            <w:noWrap/>
            <w:vAlign w:val="center"/>
            <w:hideMark/>
          </w:tcPr>
          <w:p w14:paraId="1B70678A" w14:textId="77777777" w:rsidR="00D0295E" w:rsidRPr="00D0295E" w:rsidRDefault="00D0295E" w:rsidP="00D0295E">
            <w:pPr>
              <w:jc w:val="center"/>
              <w:rPr>
                <w:szCs w:val="24"/>
                <w:u w:val="none"/>
                <w:lang w:eastAsia="lv-LV"/>
              </w:rPr>
            </w:pPr>
            <w:r w:rsidRPr="00D0295E">
              <w:rPr>
                <w:szCs w:val="24"/>
                <w:u w:val="none"/>
                <w:lang w:eastAsia="lv-LV"/>
              </w:rPr>
              <w:t>283.30</w:t>
            </w:r>
          </w:p>
        </w:tc>
        <w:tc>
          <w:tcPr>
            <w:tcW w:w="850" w:type="dxa"/>
            <w:tcBorders>
              <w:top w:val="nil"/>
              <w:left w:val="nil"/>
              <w:bottom w:val="single" w:sz="4" w:space="0" w:color="auto"/>
              <w:right w:val="single" w:sz="4" w:space="0" w:color="auto"/>
            </w:tcBorders>
            <w:shd w:val="clear" w:color="000000" w:fill="FFFFFF"/>
            <w:noWrap/>
            <w:vAlign w:val="center"/>
            <w:hideMark/>
          </w:tcPr>
          <w:p w14:paraId="4240D90C"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3D7973C4"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D10935" w14:textId="77777777" w:rsidR="00D0295E" w:rsidRPr="00D0295E" w:rsidRDefault="00D0295E" w:rsidP="00D0295E">
            <w:pPr>
              <w:jc w:val="right"/>
              <w:rPr>
                <w:szCs w:val="24"/>
                <w:u w:val="none"/>
                <w:lang w:eastAsia="lv-LV"/>
              </w:rPr>
            </w:pPr>
            <w:r w:rsidRPr="00D0295E">
              <w:rPr>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595B1C4E"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59C550" w14:textId="77777777" w:rsidR="00D0295E" w:rsidRPr="00D0295E" w:rsidRDefault="00D0295E" w:rsidP="00D0295E">
            <w:pPr>
              <w:jc w:val="center"/>
              <w:rPr>
                <w:szCs w:val="24"/>
                <w:u w:val="none"/>
                <w:lang w:eastAsia="lv-LV"/>
              </w:rPr>
            </w:pPr>
            <w:r w:rsidRPr="00D0295E">
              <w:rPr>
                <w:szCs w:val="24"/>
                <w:u w:val="none"/>
                <w:lang w:eastAsia="lv-LV"/>
              </w:rPr>
              <w:t>10327.50</w:t>
            </w:r>
          </w:p>
        </w:tc>
        <w:tc>
          <w:tcPr>
            <w:tcW w:w="1296" w:type="dxa"/>
            <w:tcBorders>
              <w:top w:val="nil"/>
              <w:left w:val="nil"/>
              <w:bottom w:val="single" w:sz="4" w:space="0" w:color="auto"/>
              <w:right w:val="single" w:sz="4" w:space="0" w:color="auto"/>
            </w:tcBorders>
            <w:shd w:val="clear" w:color="000000" w:fill="FFFFFF"/>
            <w:noWrap/>
            <w:vAlign w:val="center"/>
            <w:hideMark/>
          </w:tcPr>
          <w:p w14:paraId="69F353E5"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6E65D1F" w14:textId="77777777" w:rsidR="00D0295E" w:rsidRPr="00D0295E" w:rsidRDefault="00D0295E" w:rsidP="00D0295E">
            <w:pPr>
              <w:jc w:val="center"/>
              <w:rPr>
                <w:szCs w:val="24"/>
                <w:u w:val="none"/>
                <w:lang w:eastAsia="lv-LV"/>
              </w:rPr>
            </w:pPr>
            <w:r w:rsidRPr="00D0295E">
              <w:rPr>
                <w:szCs w:val="24"/>
                <w:u w:val="none"/>
                <w:lang w:eastAsia="lv-LV"/>
              </w:rPr>
              <w:t>50.93</w:t>
            </w:r>
          </w:p>
        </w:tc>
        <w:tc>
          <w:tcPr>
            <w:tcW w:w="2119" w:type="dxa"/>
            <w:tcBorders>
              <w:top w:val="nil"/>
              <w:left w:val="nil"/>
              <w:bottom w:val="single" w:sz="4" w:space="0" w:color="auto"/>
              <w:right w:val="single" w:sz="4" w:space="0" w:color="auto"/>
            </w:tcBorders>
            <w:shd w:val="clear" w:color="000000" w:fill="FFFFFF"/>
            <w:noWrap/>
            <w:vAlign w:val="center"/>
            <w:hideMark/>
          </w:tcPr>
          <w:p w14:paraId="3E8F3B70" w14:textId="77777777" w:rsidR="00D0295E" w:rsidRPr="00D0295E" w:rsidRDefault="00D0295E" w:rsidP="00D0295E">
            <w:pPr>
              <w:jc w:val="center"/>
              <w:rPr>
                <w:szCs w:val="24"/>
                <w:u w:val="none"/>
                <w:lang w:eastAsia="lv-LV"/>
              </w:rPr>
            </w:pPr>
            <w:r w:rsidRPr="00D0295E">
              <w:rPr>
                <w:szCs w:val="24"/>
                <w:u w:val="none"/>
                <w:lang w:eastAsia="lv-LV"/>
              </w:rPr>
              <w:t>280.43</w:t>
            </w:r>
          </w:p>
        </w:tc>
        <w:tc>
          <w:tcPr>
            <w:tcW w:w="850" w:type="dxa"/>
            <w:tcBorders>
              <w:top w:val="nil"/>
              <w:left w:val="nil"/>
              <w:bottom w:val="single" w:sz="4" w:space="0" w:color="auto"/>
              <w:right w:val="single" w:sz="4" w:space="0" w:color="auto"/>
            </w:tcBorders>
            <w:shd w:val="clear" w:color="000000" w:fill="FFFFFF"/>
            <w:noWrap/>
            <w:vAlign w:val="center"/>
            <w:hideMark/>
          </w:tcPr>
          <w:p w14:paraId="17E814FA"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22D026A6"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5B01D6" w14:textId="77777777" w:rsidR="00D0295E" w:rsidRPr="00D0295E" w:rsidRDefault="00D0295E" w:rsidP="00D0295E">
            <w:pPr>
              <w:jc w:val="right"/>
              <w:rPr>
                <w:szCs w:val="24"/>
                <w:u w:val="none"/>
                <w:lang w:eastAsia="lv-LV"/>
              </w:rPr>
            </w:pPr>
            <w:r w:rsidRPr="00D0295E">
              <w:rPr>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79627490"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1EA209" w14:textId="77777777" w:rsidR="00D0295E" w:rsidRPr="00D0295E" w:rsidRDefault="00D0295E" w:rsidP="00D0295E">
            <w:pPr>
              <w:jc w:val="center"/>
              <w:rPr>
                <w:szCs w:val="24"/>
                <w:u w:val="none"/>
                <w:lang w:eastAsia="lv-LV"/>
              </w:rPr>
            </w:pPr>
            <w:r w:rsidRPr="00D0295E">
              <w:rPr>
                <w:szCs w:val="24"/>
                <w:u w:val="none"/>
                <w:lang w:eastAsia="lv-LV"/>
              </w:rPr>
              <w:t>10098.00</w:t>
            </w:r>
          </w:p>
        </w:tc>
        <w:tc>
          <w:tcPr>
            <w:tcW w:w="1296" w:type="dxa"/>
            <w:tcBorders>
              <w:top w:val="nil"/>
              <w:left w:val="nil"/>
              <w:bottom w:val="single" w:sz="4" w:space="0" w:color="auto"/>
              <w:right w:val="single" w:sz="4" w:space="0" w:color="auto"/>
            </w:tcBorders>
            <w:shd w:val="clear" w:color="000000" w:fill="FFFFFF"/>
            <w:noWrap/>
            <w:vAlign w:val="center"/>
            <w:hideMark/>
          </w:tcPr>
          <w:p w14:paraId="1F3B1880"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927A930" w14:textId="77777777" w:rsidR="00D0295E" w:rsidRPr="00D0295E" w:rsidRDefault="00D0295E" w:rsidP="00D0295E">
            <w:pPr>
              <w:jc w:val="center"/>
              <w:rPr>
                <w:szCs w:val="24"/>
                <w:u w:val="none"/>
                <w:lang w:eastAsia="lv-LV"/>
              </w:rPr>
            </w:pPr>
            <w:r w:rsidRPr="00D0295E">
              <w:rPr>
                <w:szCs w:val="24"/>
                <w:u w:val="none"/>
                <w:lang w:eastAsia="lv-LV"/>
              </w:rPr>
              <w:t>51.46</w:t>
            </w:r>
          </w:p>
        </w:tc>
        <w:tc>
          <w:tcPr>
            <w:tcW w:w="2119" w:type="dxa"/>
            <w:tcBorders>
              <w:top w:val="nil"/>
              <w:left w:val="nil"/>
              <w:bottom w:val="single" w:sz="4" w:space="0" w:color="auto"/>
              <w:right w:val="single" w:sz="4" w:space="0" w:color="auto"/>
            </w:tcBorders>
            <w:shd w:val="clear" w:color="000000" w:fill="FFFFFF"/>
            <w:noWrap/>
            <w:vAlign w:val="center"/>
            <w:hideMark/>
          </w:tcPr>
          <w:p w14:paraId="4192633D" w14:textId="77777777" w:rsidR="00D0295E" w:rsidRPr="00D0295E" w:rsidRDefault="00D0295E" w:rsidP="00D0295E">
            <w:pPr>
              <w:jc w:val="center"/>
              <w:rPr>
                <w:szCs w:val="24"/>
                <w:u w:val="none"/>
                <w:lang w:eastAsia="lv-LV"/>
              </w:rPr>
            </w:pPr>
            <w:r w:rsidRPr="00D0295E">
              <w:rPr>
                <w:szCs w:val="24"/>
                <w:u w:val="none"/>
                <w:lang w:eastAsia="lv-LV"/>
              </w:rPr>
              <w:t>280.96</w:t>
            </w:r>
          </w:p>
        </w:tc>
        <w:tc>
          <w:tcPr>
            <w:tcW w:w="850" w:type="dxa"/>
            <w:tcBorders>
              <w:top w:val="nil"/>
              <w:left w:val="nil"/>
              <w:bottom w:val="single" w:sz="4" w:space="0" w:color="auto"/>
              <w:right w:val="single" w:sz="4" w:space="0" w:color="auto"/>
            </w:tcBorders>
            <w:shd w:val="clear" w:color="000000" w:fill="FFFFFF"/>
            <w:noWrap/>
            <w:vAlign w:val="center"/>
            <w:hideMark/>
          </w:tcPr>
          <w:p w14:paraId="27F5FBF8"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08883DE5"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6761B5" w14:textId="77777777" w:rsidR="00D0295E" w:rsidRPr="00D0295E" w:rsidRDefault="00D0295E" w:rsidP="00D0295E">
            <w:pPr>
              <w:jc w:val="right"/>
              <w:rPr>
                <w:szCs w:val="24"/>
                <w:u w:val="none"/>
                <w:lang w:eastAsia="lv-LV"/>
              </w:rPr>
            </w:pPr>
            <w:r w:rsidRPr="00D0295E">
              <w:rPr>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671C2775"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229104" w14:textId="77777777" w:rsidR="00D0295E" w:rsidRPr="00D0295E" w:rsidRDefault="00D0295E" w:rsidP="00D0295E">
            <w:pPr>
              <w:jc w:val="center"/>
              <w:rPr>
                <w:szCs w:val="24"/>
                <w:u w:val="none"/>
                <w:lang w:eastAsia="lv-LV"/>
              </w:rPr>
            </w:pPr>
            <w:r w:rsidRPr="00D0295E">
              <w:rPr>
                <w:szCs w:val="24"/>
                <w:u w:val="none"/>
                <w:lang w:eastAsia="lv-LV"/>
              </w:rPr>
              <w:t>9868.50</w:t>
            </w:r>
          </w:p>
        </w:tc>
        <w:tc>
          <w:tcPr>
            <w:tcW w:w="1296" w:type="dxa"/>
            <w:tcBorders>
              <w:top w:val="nil"/>
              <w:left w:val="nil"/>
              <w:bottom w:val="single" w:sz="4" w:space="0" w:color="auto"/>
              <w:right w:val="single" w:sz="4" w:space="0" w:color="auto"/>
            </w:tcBorders>
            <w:shd w:val="clear" w:color="000000" w:fill="FFFFFF"/>
            <w:noWrap/>
            <w:vAlign w:val="center"/>
            <w:hideMark/>
          </w:tcPr>
          <w:p w14:paraId="4F22144E"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971C39C" w14:textId="77777777" w:rsidR="00D0295E" w:rsidRPr="00D0295E" w:rsidRDefault="00D0295E" w:rsidP="00D0295E">
            <w:pPr>
              <w:jc w:val="center"/>
              <w:rPr>
                <w:szCs w:val="24"/>
                <w:u w:val="none"/>
                <w:lang w:eastAsia="lv-LV"/>
              </w:rPr>
            </w:pPr>
            <w:r w:rsidRPr="00D0295E">
              <w:rPr>
                <w:szCs w:val="24"/>
                <w:u w:val="none"/>
                <w:lang w:eastAsia="lv-LV"/>
              </w:rPr>
              <w:t>50.29</w:t>
            </w:r>
          </w:p>
        </w:tc>
        <w:tc>
          <w:tcPr>
            <w:tcW w:w="2119" w:type="dxa"/>
            <w:tcBorders>
              <w:top w:val="nil"/>
              <w:left w:val="nil"/>
              <w:bottom w:val="single" w:sz="4" w:space="0" w:color="auto"/>
              <w:right w:val="single" w:sz="4" w:space="0" w:color="auto"/>
            </w:tcBorders>
            <w:shd w:val="clear" w:color="000000" w:fill="FFFFFF"/>
            <w:noWrap/>
            <w:vAlign w:val="center"/>
            <w:hideMark/>
          </w:tcPr>
          <w:p w14:paraId="4C6A1841" w14:textId="77777777" w:rsidR="00D0295E" w:rsidRPr="00D0295E" w:rsidRDefault="00D0295E" w:rsidP="00D0295E">
            <w:pPr>
              <w:jc w:val="center"/>
              <w:rPr>
                <w:szCs w:val="24"/>
                <w:u w:val="none"/>
                <w:lang w:eastAsia="lv-LV"/>
              </w:rPr>
            </w:pPr>
            <w:r w:rsidRPr="00D0295E">
              <w:rPr>
                <w:szCs w:val="24"/>
                <w:u w:val="none"/>
                <w:lang w:eastAsia="lv-LV"/>
              </w:rPr>
              <w:t>279.79</w:t>
            </w:r>
          </w:p>
        </w:tc>
        <w:tc>
          <w:tcPr>
            <w:tcW w:w="850" w:type="dxa"/>
            <w:tcBorders>
              <w:top w:val="nil"/>
              <w:left w:val="nil"/>
              <w:bottom w:val="single" w:sz="4" w:space="0" w:color="auto"/>
              <w:right w:val="single" w:sz="4" w:space="0" w:color="auto"/>
            </w:tcBorders>
            <w:shd w:val="clear" w:color="000000" w:fill="FFFFFF"/>
            <w:noWrap/>
            <w:vAlign w:val="center"/>
            <w:hideMark/>
          </w:tcPr>
          <w:p w14:paraId="1D3154A0"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7DFF6006"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BB1D68" w14:textId="77777777" w:rsidR="00D0295E" w:rsidRPr="00D0295E" w:rsidRDefault="00D0295E" w:rsidP="00D0295E">
            <w:pPr>
              <w:jc w:val="right"/>
              <w:rPr>
                <w:szCs w:val="24"/>
                <w:u w:val="none"/>
                <w:lang w:eastAsia="lv-LV"/>
              </w:rPr>
            </w:pPr>
            <w:r w:rsidRPr="00D0295E">
              <w:rPr>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3E6406DB"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67E4F0" w14:textId="77777777" w:rsidR="00D0295E" w:rsidRPr="00D0295E" w:rsidRDefault="00D0295E" w:rsidP="00D0295E">
            <w:pPr>
              <w:jc w:val="center"/>
              <w:rPr>
                <w:szCs w:val="24"/>
                <w:u w:val="none"/>
                <w:lang w:eastAsia="lv-LV"/>
              </w:rPr>
            </w:pPr>
            <w:r w:rsidRPr="00D0295E">
              <w:rPr>
                <w:szCs w:val="24"/>
                <w:u w:val="none"/>
                <w:lang w:eastAsia="lv-LV"/>
              </w:rPr>
              <w:t>9639.00</w:t>
            </w:r>
          </w:p>
        </w:tc>
        <w:tc>
          <w:tcPr>
            <w:tcW w:w="1296" w:type="dxa"/>
            <w:tcBorders>
              <w:top w:val="nil"/>
              <w:left w:val="nil"/>
              <w:bottom w:val="single" w:sz="4" w:space="0" w:color="auto"/>
              <w:right w:val="single" w:sz="4" w:space="0" w:color="auto"/>
            </w:tcBorders>
            <w:shd w:val="clear" w:color="000000" w:fill="FFFFFF"/>
            <w:noWrap/>
            <w:vAlign w:val="center"/>
            <w:hideMark/>
          </w:tcPr>
          <w:p w14:paraId="12C69BD0"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8543F1F" w14:textId="77777777" w:rsidR="00D0295E" w:rsidRPr="00D0295E" w:rsidRDefault="00D0295E" w:rsidP="00D0295E">
            <w:pPr>
              <w:jc w:val="center"/>
              <w:rPr>
                <w:szCs w:val="24"/>
                <w:u w:val="none"/>
                <w:lang w:eastAsia="lv-LV"/>
              </w:rPr>
            </w:pPr>
            <w:r w:rsidRPr="00D0295E">
              <w:rPr>
                <w:szCs w:val="24"/>
                <w:u w:val="none"/>
                <w:lang w:eastAsia="lv-LV"/>
              </w:rPr>
              <w:t>44.37</w:t>
            </w:r>
          </w:p>
        </w:tc>
        <w:tc>
          <w:tcPr>
            <w:tcW w:w="2119" w:type="dxa"/>
            <w:tcBorders>
              <w:top w:val="nil"/>
              <w:left w:val="nil"/>
              <w:bottom w:val="single" w:sz="4" w:space="0" w:color="auto"/>
              <w:right w:val="single" w:sz="4" w:space="0" w:color="auto"/>
            </w:tcBorders>
            <w:shd w:val="clear" w:color="000000" w:fill="FFFFFF"/>
            <w:noWrap/>
            <w:vAlign w:val="center"/>
            <w:hideMark/>
          </w:tcPr>
          <w:p w14:paraId="030669D3" w14:textId="77777777" w:rsidR="00D0295E" w:rsidRPr="00D0295E" w:rsidRDefault="00D0295E" w:rsidP="00D0295E">
            <w:pPr>
              <w:jc w:val="center"/>
              <w:rPr>
                <w:szCs w:val="24"/>
                <w:u w:val="none"/>
                <w:lang w:eastAsia="lv-LV"/>
              </w:rPr>
            </w:pPr>
            <w:r w:rsidRPr="00D0295E">
              <w:rPr>
                <w:szCs w:val="24"/>
                <w:u w:val="none"/>
                <w:lang w:eastAsia="lv-LV"/>
              </w:rPr>
              <w:t>273.87</w:t>
            </w:r>
          </w:p>
        </w:tc>
        <w:tc>
          <w:tcPr>
            <w:tcW w:w="850" w:type="dxa"/>
            <w:tcBorders>
              <w:top w:val="nil"/>
              <w:left w:val="nil"/>
              <w:bottom w:val="single" w:sz="4" w:space="0" w:color="auto"/>
              <w:right w:val="single" w:sz="4" w:space="0" w:color="auto"/>
            </w:tcBorders>
            <w:shd w:val="clear" w:color="000000" w:fill="FFFFFF"/>
            <w:noWrap/>
            <w:vAlign w:val="center"/>
            <w:hideMark/>
          </w:tcPr>
          <w:p w14:paraId="281663CC" w14:textId="77777777" w:rsidR="00D0295E" w:rsidRPr="00D0295E" w:rsidRDefault="00D0295E" w:rsidP="00D0295E">
            <w:pPr>
              <w:jc w:val="center"/>
              <w:rPr>
                <w:szCs w:val="24"/>
                <w:u w:val="none"/>
                <w:lang w:eastAsia="lv-LV"/>
              </w:rPr>
            </w:pPr>
            <w:r w:rsidRPr="00D0295E">
              <w:rPr>
                <w:szCs w:val="24"/>
                <w:u w:val="none"/>
                <w:lang w:eastAsia="lv-LV"/>
              </w:rPr>
              <w:t>28</w:t>
            </w:r>
          </w:p>
        </w:tc>
      </w:tr>
      <w:tr w:rsidR="00D0295E" w:rsidRPr="00D0295E" w14:paraId="5DABB2DB"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13D1FF" w14:textId="77777777" w:rsidR="00D0295E" w:rsidRPr="00D0295E" w:rsidRDefault="00D0295E" w:rsidP="00D0295E">
            <w:pPr>
              <w:jc w:val="right"/>
              <w:rPr>
                <w:szCs w:val="24"/>
                <w:u w:val="none"/>
                <w:lang w:eastAsia="lv-LV"/>
              </w:rPr>
            </w:pPr>
            <w:r w:rsidRPr="00D0295E">
              <w:rPr>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186BFB61"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97869E" w14:textId="77777777" w:rsidR="00D0295E" w:rsidRPr="00D0295E" w:rsidRDefault="00D0295E" w:rsidP="00D0295E">
            <w:pPr>
              <w:jc w:val="center"/>
              <w:rPr>
                <w:szCs w:val="24"/>
                <w:u w:val="none"/>
                <w:lang w:eastAsia="lv-LV"/>
              </w:rPr>
            </w:pPr>
            <w:r w:rsidRPr="00D0295E">
              <w:rPr>
                <w:szCs w:val="24"/>
                <w:u w:val="none"/>
                <w:lang w:eastAsia="lv-LV"/>
              </w:rPr>
              <w:t>9409.50</w:t>
            </w:r>
          </w:p>
        </w:tc>
        <w:tc>
          <w:tcPr>
            <w:tcW w:w="1296" w:type="dxa"/>
            <w:tcBorders>
              <w:top w:val="nil"/>
              <w:left w:val="nil"/>
              <w:bottom w:val="single" w:sz="4" w:space="0" w:color="auto"/>
              <w:right w:val="single" w:sz="4" w:space="0" w:color="auto"/>
            </w:tcBorders>
            <w:shd w:val="clear" w:color="000000" w:fill="FFFFFF"/>
            <w:noWrap/>
            <w:vAlign w:val="center"/>
            <w:hideMark/>
          </w:tcPr>
          <w:p w14:paraId="2D140EBA"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585B94E" w14:textId="77777777" w:rsidR="00D0295E" w:rsidRPr="00D0295E" w:rsidRDefault="00D0295E" w:rsidP="00D0295E">
            <w:pPr>
              <w:jc w:val="center"/>
              <w:rPr>
                <w:szCs w:val="24"/>
                <w:u w:val="none"/>
                <w:lang w:eastAsia="lv-LV"/>
              </w:rPr>
            </w:pPr>
            <w:r w:rsidRPr="00D0295E">
              <w:rPr>
                <w:szCs w:val="24"/>
                <w:u w:val="none"/>
                <w:lang w:eastAsia="lv-LV"/>
              </w:rPr>
              <w:t>47.95</w:t>
            </w:r>
          </w:p>
        </w:tc>
        <w:tc>
          <w:tcPr>
            <w:tcW w:w="2119" w:type="dxa"/>
            <w:tcBorders>
              <w:top w:val="nil"/>
              <w:left w:val="nil"/>
              <w:bottom w:val="single" w:sz="4" w:space="0" w:color="auto"/>
              <w:right w:val="single" w:sz="4" w:space="0" w:color="auto"/>
            </w:tcBorders>
            <w:shd w:val="clear" w:color="000000" w:fill="FFFFFF"/>
            <w:noWrap/>
            <w:vAlign w:val="center"/>
            <w:hideMark/>
          </w:tcPr>
          <w:p w14:paraId="2622D279" w14:textId="77777777" w:rsidR="00D0295E" w:rsidRPr="00D0295E" w:rsidRDefault="00D0295E" w:rsidP="00D0295E">
            <w:pPr>
              <w:jc w:val="center"/>
              <w:rPr>
                <w:szCs w:val="24"/>
                <w:u w:val="none"/>
                <w:lang w:eastAsia="lv-LV"/>
              </w:rPr>
            </w:pPr>
            <w:r w:rsidRPr="00D0295E">
              <w:rPr>
                <w:szCs w:val="24"/>
                <w:u w:val="none"/>
                <w:lang w:eastAsia="lv-LV"/>
              </w:rPr>
              <w:t>277.45</w:t>
            </w:r>
          </w:p>
        </w:tc>
        <w:tc>
          <w:tcPr>
            <w:tcW w:w="850" w:type="dxa"/>
            <w:tcBorders>
              <w:top w:val="nil"/>
              <w:left w:val="nil"/>
              <w:bottom w:val="single" w:sz="4" w:space="0" w:color="auto"/>
              <w:right w:val="single" w:sz="4" w:space="0" w:color="auto"/>
            </w:tcBorders>
            <w:shd w:val="clear" w:color="000000" w:fill="FFFFFF"/>
            <w:noWrap/>
            <w:vAlign w:val="center"/>
            <w:hideMark/>
          </w:tcPr>
          <w:p w14:paraId="20F121D5"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0E032517"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F96A88" w14:textId="77777777" w:rsidR="00D0295E" w:rsidRPr="00D0295E" w:rsidRDefault="00D0295E" w:rsidP="00D0295E">
            <w:pPr>
              <w:jc w:val="right"/>
              <w:rPr>
                <w:szCs w:val="24"/>
                <w:u w:val="none"/>
                <w:lang w:eastAsia="lv-LV"/>
              </w:rPr>
            </w:pPr>
            <w:r w:rsidRPr="00D0295E">
              <w:rPr>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61789741"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4F8D20" w14:textId="77777777" w:rsidR="00D0295E" w:rsidRPr="00D0295E" w:rsidRDefault="00D0295E" w:rsidP="00D0295E">
            <w:pPr>
              <w:jc w:val="center"/>
              <w:rPr>
                <w:szCs w:val="24"/>
                <w:u w:val="none"/>
                <w:lang w:eastAsia="lv-LV"/>
              </w:rPr>
            </w:pPr>
            <w:r w:rsidRPr="00D0295E">
              <w:rPr>
                <w:szCs w:val="24"/>
                <w:u w:val="none"/>
                <w:lang w:eastAsia="lv-LV"/>
              </w:rPr>
              <w:t>9180.00</w:t>
            </w:r>
          </w:p>
        </w:tc>
        <w:tc>
          <w:tcPr>
            <w:tcW w:w="1296" w:type="dxa"/>
            <w:tcBorders>
              <w:top w:val="nil"/>
              <w:left w:val="nil"/>
              <w:bottom w:val="single" w:sz="4" w:space="0" w:color="auto"/>
              <w:right w:val="single" w:sz="4" w:space="0" w:color="auto"/>
            </w:tcBorders>
            <w:shd w:val="clear" w:color="000000" w:fill="FFFFFF"/>
            <w:noWrap/>
            <w:vAlign w:val="center"/>
            <w:hideMark/>
          </w:tcPr>
          <w:p w14:paraId="08E5EFC7"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82C4F06" w14:textId="77777777" w:rsidR="00D0295E" w:rsidRPr="00D0295E" w:rsidRDefault="00D0295E" w:rsidP="00D0295E">
            <w:pPr>
              <w:jc w:val="center"/>
              <w:rPr>
                <w:szCs w:val="24"/>
                <w:u w:val="none"/>
                <w:lang w:eastAsia="lv-LV"/>
              </w:rPr>
            </w:pPr>
            <w:r w:rsidRPr="00D0295E">
              <w:rPr>
                <w:szCs w:val="24"/>
                <w:u w:val="none"/>
                <w:lang w:eastAsia="lv-LV"/>
              </w:rPr>
              <w:t>45.27</w:t>
            </w:r>
          </w:p>
        </w:tc>
        <w:tc>
          <w:tcPr>
            <w:tcW w:w="2119" w:type="dxa"/>
            <w:tcBorders>
              <w:top w:val="nil"/>
              <w:left w:val="nil"/>
              <w:bottom w:val="single" w:sz="4" w:space="0" w:color="auto"/>
              <w:right w:val="single" w:sz="4" w:space="0" w:color="auto"/>
            </w:tcBorders>
            <w:shd w:val="clear" w:color="000000" w:fill="FFFFFF"/>
            <w:noWrap/>
            <w:vAlign w:val="center"/>
            <w:hideMark/>
          </w:tcPr>
          <w:p w14:paraId="56E0A00D" w14:textId="77777777" w:rsidR="00D0295E" w:rsidRPr="00D0295E" w:rsidRDefault="00D0295E" w:rsidP="00D0295E">
            <w:pPr>
              <w:jc w:val="center"/>
              <w:rPr>
                <w:szCs w:val="24"/>
                <w:u w:val="none"/>
                <w:lang w:eastAsia="lv-LV"/>
              </w:rPr>
            </w:pPr>
            <w:r w:rsidRPr="00D0295E">
              <w:rPr>
                <w:szCs w:val="24"/>
                <w:u w:val="none"/>
                <w:lang w:eastAsia="lv-LV"/>
              </w:rPr>
              <w:t>274.77</w:t>
            </w:r>
          </w:p>
        </w:tc>
        <w:tc>
          <w:tcPr>
            <w:tcW w:w="850" w:type="dxa"/>
            <w:tcBorders>
              <w:top w:val="nil"/>
              <w:left w:val="nil"/>
              <w:bottom w:val="single" w:sz="4" w:space="0" w:color="auto"/>
              <w:right w:val="single" w:sz="4" w:space="0" w:color="auto"/>
            </w:tcBorders>
            <w:shd w:val="clear" w:color="000000" w:fill="FFFFFF"/>
            <w:noWrap/>
            <w:vAlign w:val="center"/>
            <w:hideMark/>
          </w:tcPr>
          <w:p w14:paraId="0268EAC4"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0B469B00"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B2AC90" w14:textId="77777777" w:rsidR="00D0295E" w:rsidRPr="00D0295E" w:rsidRDefault="00D0295E" w:rsidP="00D0295E">
            <w:pPr>
              <w:jc w:val="right"/>
              <w:rPr>
                <w:szCs w:val="24"/>
                <w:u w:val="none"/>
                <w:lang w:eastAsia="lv-LV"/>
              </w:rPr>
            </w:pPr>
            <w:r w:rsidRPr="00D0295E">
              <w:rPr>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4692EC8D"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89A7B4" w14:textId="77777777" w:rsidR="00D0295E" w:rsidRPr="00D0295E" w:rsidRDefault="00D0295E" w:rsidP="00D0295E">
            <w:pPr>
              <w:jc w:val="center"/>
              <w:rPr>
                <w:szCs w:val="24"/>
                <w:u w:val="none"/>
                <w:lang w:eastAsia="lv-LV"/>
              </w:rPr>
            </w:pPr>
            <w:r w:rsidRPr="00D0295E">
              <w:rPr>
                <w:szCs w:val="24"/>
                <w:u w:val="none"/>
                <w:lang w:eastAsia="lv-LV"/>
              </w:rPr>
              <w:t>8950.50</w:t>
            </w:r>
          </w:p>
        </w:tc>
        <w:tc>
          <w:tcPr>
            <w:tcW w:w="1296" w:type="dxa"/>
            <w:tcBorders>
              <w:top w:val="nil"/>
              <w:left w:val="nil"/>
              <w:bottom w:val="single" w:sz="4" w:space="0" w:color="auto"/>
              <w:right w:val="single" w:sz="4" w:space="0" w:color="auto"/>
            </w:tcBorders>
            <w:shd w:val="clear" w:color="000000" w:fill="FFFFFF"/>
            <w:noWrap/>
            <w:vAlign w:val="center"/>
            <w:hideMark/>
          </w:tcPr>
          <w:p w14:paraId="74F36CFE"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9A94CDA" w14:textId="77777777" w:rsidR="00D0295E" w:rsidRPr="00D0295E" w:rsidRDefault="00D0295E" w:rsidP="00D0295E">
            <w:pPr>
              <w:jc w:val="center"/>
              <w:rPr>
                <w:szCs w:val="24"/>
                <w:u w:val="none"/>
                <w:lang w:eastAsia="lv-LV"/>
              </w:rPr>
            </w:pPr>
            <w:r w:rsidRPr="00D0295E">
              <w:rPr>
                <w:szCs w:val="24"/>
                <w:u w:val="none"/>
                <w:lang w:eastAsia="lv-LV"/>
              </w:rPr>
              <w:t>45.61</w:t>
            </w:r>
          </w:p>
        </w:tc>
        <w:tc>
          <w:tcPr>
            <w:tcW w:w="2119" w:type="dxa"/>
            <w:tcBorders>
              <w:top w:val="nil"/>
              <w:left w:val="nil"/>
              <w:bottom w:val="single" w:sz="4" w:space="0" w:color="auto"/>
              <w:right w:val="single" w:sz="4" w:space="0" w:color="auto"/>
            </w:tcBorders>
            <w:shd w:val="clear" w:color="000000" w:fill="FFFFFF"/>
            <w:noWrap/>
            <w:vAlign w:val="center"/>
            <w:hideMark/>
          </w:tcPr>
          <w:p w14:paraId="2EF61559" w14:textId="77777777" w:rsidR="00D0295E" w:rsidRPr="00D0295E" w:rsidRDefault="00D0295E" w:rsidP="00D0295E">
            <w:pPr>
              <w:jc w:val="center"/>
              <w:rPr>
                <w:szCs w:val="24"/>
                <w:u w:val="none"/>
                <w:lang w:eastAsia="lv-LV"/>
              </w:rPr>
            </w:pPr>
            <w:r w:rsidRPr="00D0295E">
              <w:rPr>
                <w:szCs w:val="24"/>
                <w:u w:val="none"/>
                <w:lang w:eastAsia="lv-LV"/>
              </w:rPr>
              <w:t>275.11</w:t>
            </w:r>
          </w:p>
        </w:tc>
        <w:tc>
          <w:tcPr>
            <w:tcW w:w="850" w:type="dxa"/>
            <w:tcBorders>
              <w:top w:val="nil"/>
              <w:left w:val="nil"/>
              <w:bottom w:val="single" w:sz="4" w:space="0" w:color="auto"/>
              <w:right w:val="single" w:sz="4" w:space="0" w:color="auto"/>
            </w:tcBorders>
            <w:shd w:val="clear" w:color="000000" w:fill="FFFFFF"/>
            <w:noWrap/>
            <w:vAlign w:val="center"/>
            <w:hideMark/>
          </w:tcPr>
          <w:p w14:paraId="319DBC1E"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7741D44E"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B50925" w14:textId="77777777" w:rsidR="00D0295E" w:rsidRPr="00D0295E" w:rsidRDefault="00D0295E" w:rsidP="00D0295E">
            <w:pPr>
              <w:jc w:val="right"/>
              <w:rPr>
                <w:szCs w:val="24"/>
                <w:u w:val="none"/>
                <w:lang w:eastAsia="lv-LV"/>
              </w:rPr>
            </w:pPr>
            <w:r w:rsidRPr="00D0295E">
              <w:rPr>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722CA87B"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4860EF" w14:textId="77777777" w:rsidR="00D0295E" w:rsidRPr="00D0295E" w:rsidRDefault="00D0295E" w:rsidP="00D0295E">
            <w:pPr>
              <w:jc w:val="center"/>
              <w:rPr>
                <w:szCs w:val="24"/>
                <w:u w:val="none"/>
                <w:lang w:eastAsia="lv-LV"/>
              </w:rPr>
            </w:pPr>
            <w:r w:rsidRPr="00D0295E">
              <w:rPr>
                <w:szCs w:val="24"/>
                <w:u w:val="none"/>
                <w:lang w:eastAsia="lv-LV"/>
              </w:rPr>
              <w:t>8721.00</w:t>
            </w:r>
          </w:p>
        </w:tc>
        <w:tc>
          <w:tcPr>
            <w:tcW w:w="1296" w:type="dxa"/>
            <w:tcBorders>
              <w:top w:val="nil"/>
              <w:left w:val="nil"/>
              <w:bottom w:val="single" w:sz="4" w:space="0" w:color="auto"/>
              <w:right w:val="single" w:sz="4" w:space="0" w:color="auto"/>
            </w:tcBorders>
            <w:shd w:val="clear" w:color="000000" w:fill="FFFFFF"/>
            <w:noWrap/>
            <w:vAlign w:val="center"/>
            <w:hideMark/>
          </w:tcPr>
          <w:p w14:paraId="11BB7A2F"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04B09E1" w14:textId="77777777" w:rsidR="00D0295E" w:rsidRPr="00D0295E" w:rsidRDefault="00D0295E" w:rsidP="00D0295E">
            <w:pPr>
              <w:jc w:val="center"/>
              <w:rPr>
                <w:szCs w:val="24"/>
                <w:u w:val="none"/>
                <w:lang w:eastAsia="lv-LV"/>
              </w:rPr>
            </w:pPr>
            <w:r w:rsidRPr="00D0295E">
              <w:rPr>
                <w:szCs w:val="24"/>
                <w:u w:val="none"/>
                <w:lang w:eastAsia="lv-LV"/>
              </w:rPr>
              <w:t>43.01</w:t>
            </w:r>
          </w:p>
        </w:tc>
        <w:tc>
          <w:tcPr>
            <w:tcW w:w="2119" w:type="dxa"/>
            <w:tcBorders>
              <w:top w:val="nil"/>
              <w:left w:val="nil"/>
              <w:bottom w:val="single" w:sz="4" w:space="0" w:color="auto"/>
              <w:right w:val="single" w:sz="4" w:space="0" w:color="auto"/>
            </w:tcBorders>
            <w:shd w:val="clear" w:color="000000" w:fill="FFFFFF"/>
            <w:noWrap/>
            <w:vAlign w:val="center"/>
            <w:hideMark/>
          </w:tcPr>
          <w:p w14:paraId="39C6EE68" w14:textId="77777777" w:rsidR="00D0295E" w:rsidRPr="00D0295E" w:rsidRDefault="00D0295E" w:rsidP="00D0295E">
            <w:pPr>
              <w:jc w:val="center"/>
              <w:rPr>
                <w:szCs w:val="24"/>
                <w:u w:val="none"/>
                <w:lang w:eastAsia="lv-LV"/>
              </w:rPr>
            </w:pPr>
            <w:r w:rsidRPr="00D0295E">
              <w:rPr>
                <w:szCs w:val="24"/>
                <w:u w:val="none"/>
                <w:lang w:eastAsia="lv-LV"/>
              </w:rPr>
              <w:t>272.51</w:t>
            </w:r>
          </w:p>
        </w:tc>
        <w:tc>
          <w:tcPr>
            <w:tcW w:w="850" w:type="dxa"/>
            <w:tcBorders>
              <w:top w:val="nil"/>
              <w:left w:val="nil"/>
              <w:bottom w:val="single" w:sz="4" w:space="0" w:color="auto"/>
              <w:right w:val="single" w:sz="4" w:space="0" w:color="auto"/>
            </w:tcBorders>
            <w:shd w:val="clear" w:color="000000" w:fill="FFFFFF"/>
            <w:noWrap/>
            <w:vAlign w:val="center"/>
            <w:hideMark/>
          </w:tcPr>
          <w:p w14:paraId="1FB4D450"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28B1D9CE"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7AACF9" w14:textId="77777777" w:rsidR="00D0295E" w:rsidRPr="00D0295E" w:rsidRDefault="00D0295E" w:rsidP="00D0295E">
            <w:pPr>
              <w:jc w:val="right"/>
              <w:rPr>
                <w:szCs w:val="24"/>
                <w:u w:val="none"/>
                <w:lang w:eastAsia="lv-LV"/>
              </w:rPr>
            </w:pPr>
            <w:r w:rsidRPr="00D0295E">
              <w:rPr>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044A9105"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AA2803" w14:textId="77777777" w:rsidR="00D0295E" w:rsidRPr="00D0295E" w:rsidRDefault="00D0295E" w:rsidP="00D0295E">
            <w:pPr>
              <w:jc w:val="center"/>
              <w:rPr>
                <w:szCs w:val="24"/>
                <w:u w:val="none"/>
                <w:lang w:eastAsia="lv-LV"/>
              </w:rPr>
            </w:pPr>
            <w:r w:rsidRPr="00D0295E">
              <w:rPr>
                <w:szCs w:val="24"/>
                <w:u w:val="none"/>
                <w:lang w:eastAsia="lv-LV"/>
              </w:rPr>
              <w:t>8491.50</w:t>
            </w:r>
          </w:p>
        </w:tc>
        <w:tc>
          <w:tcPr>
            <w:tcW w:w="1296" w:type="dxa"/>
            <w:tcBorders>
              <w:top w:val="nil"/>
              <w:left w:val="nil"/>
              <w:bottom w:val="single" w:sz="4" w:space="0" w:color="auto"/>
              <w:right w:val="single" w:sz="4" w:space="0" w:color="auto"/>
            </w:tcBorders>
            <w:shd w:val="clear" w:color="000000" w:fill="FFFFFF"/>
            <w:noWrap/>
            <w:vAlign w:val="center"/>
            <w:hideMark/>
          </w:tcPr>
          <w:p w14:paraId="09CDC19A"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588E180" w14:textId="77777777" w:rsidR="00D0295E" w:rsidRPr="00D0295E" w:rsidRDefault="00D0295E" w:rsidP="00D0295E">
            <w:pPr>
              <w:jc w:val="center"/>
              <w:rPr>
                <w:szCs w:val="24"/>
                <w:u w:val="none"/>
                <w:lang w:eastAsia="lv-LV"/>
              </w:rPr>
            </w:pPr>
            <w:r w:rsidRPr="00D0295E">
              <w:rPr>
                <w:szCs w:val="24"/>
                <w:u w:val="none"/>
                <w:lang w:eastAsia="lv-LV"/>
              </w:rPr>
              <w:t>43.27</w:t>
            </w:r>
          </w:p>
        </w:tc>
        <w:tc>
          <w:tcPr>
            <w:tcW w:w="2119" w:type="dxa"/>
            <w:tcBorders>
              <w:top w:val="nil"/>
              <w:left w:val="nil"/>
              <w:bottom w:val="single" w:sz="4" w:space="0" w:color="auto"/>
              <w:right w:val="single" w:sz="4" w:space="0" w:color="auto"/>
            </w:tcBorders>
            <w:shd w:val="clear" w:color="000000" w:fill="FFFFFF"/>
            <w:noWrap/>
            <w:vAlign w:val="center"/>
            <w:hideMark/>
          </w:tcPr>
          <w:p w14:paraId="5F3FB9F3" w14:textId="77777777" w:rsidR="00D0295E" w:rsidRPr="00D0295E" w:rsidRDefault="00D0295E" w:rsidP="00D0295E">
            <w:pPr>
              <w:jc w:val="center"/>
              <w:rPr>
                <w:szCs w:val="24"/>
                <w:u w:val="none"/>
                <w:lang w:eastAsia="lv-LV"/>
              </w:rPr>
            </w:pPr>
            <w:r w:rsidRPr="00D0295E">
              <w:rPr>
                <w:szCs w:val="24"/>
                <w:u w:val="none"/>
                <w:lang w:eastAsia="lv-LV"/>
              </w:rPr>
              <w:t>272.77</w:t>
            </w:r>
          </w:p>
        </w:tc>
        <w:tc>
          <w:tcPr>
            <w:tcW w:w="850" w:type="dxa"/>
            <w:tcBorders>
              <w:top w:val="nil"/>
              <w:left w:val="nil"/>
              <w:bottom w:val="single" w:sz="4" w:space="0" w:color="auto"/>
              <w:right w:val="single" w:sz="4" w:space="0" w:color="auto"/>
            </w:tcBorders>
            <w:shd w:val="clear" w:color="000000" w:fill="FFFFFF"/>
            <w:noWrap/>
            <w:vAlign w:val="center"/>
            <w:hideMark/>
          </w:tcPr>
          <w:p w14:paraId="2ACD7FF0"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0C47F797"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FD6F7B" w14:textId="77777777" w:rsidR="00D0295E" w:rsidRPr="00D0295E" w:rsidRDefault="00D0295E" w:rsidP="00D0295E">
            <w:pPr>
              <w:jc w:val="right"/>
              <w:rPr>
                <w:szCs w:val="24"/>
                <w:u w:val="none"/>
                <w:lang w:eastAsia="lv-LV"/>
              </w:rPr>
            </w:pPr>
            <w:r w:rsidRPr="00D0295E">
              <w:rPr>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1AAA8BA4"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BBD0C5" w14:textId="77777777" w:rsidR="00D0295E" w:rsidRPr="00D0295E" w:rsidRDefault="00D0295E" w:rsidP="00D0295E">
            <w:pPr>
              <w:jc w:val="center"/>
              <w:rPr>
                <w:szCs w:val="24"/>
                <w:u w:val="none"/>
                <w:lang w:eastAsia="lv-LV"/>
              </w:rPr>
            </w:pPr>
            <w:r w:rsidRPr="00D0295E">
              <w:rPr>
                <w:szCs w:val="24"/>
                <w:u w:val="none"/>
                <w:lang w:eastAsia="lv-LV"/>
              </w:rPr>
              <w:t>8262.00</w:t>
            </w:r>
          </w:p>
        </w:tc>
        <w:tc>
          <w:tcPr>
            <w:tcW w:w="1296" w:type="dxa"/>
            <w:tcBorders>
              <w:top w:val="nil"/>
              <w:left w:val="nil"/>
              <w:bottom w:val="single" w:sz="4" w:space="0" w:color="auto"/>
              <w:right w:val="single" w:sz="4" w:space="0" w:color="auto"/>
            </w:tcBorders>
            <w:shd w:val="clear" w:color="000000" w:fill="FFFFFF"/>
            <w:noWrap/>
            <w:vAlign w:val="center"/>
            <w:hideMark/>
          </w:tcPr>
          <w:p w14:paraId="0F44E644"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1428A3B" w14:textId="77777777" w:rsidR="00D0295E" w:rsidRPr="00D0295E" w:rsidRDefault="00D0295E" w:rsidP="00D0295E">
            <w:pPr>
              <w:jc w:val="center"/>
              <w:rPr>
                <w:szCs w:val="24"/>
                <w:u w:val="none"/>
                <w:lang w:eastAsia="lv-LV"/>
              </w:rPr>
            </w:pPr>
            <w:r w:rsidRPr="00D0295E">
              <w:rPr>
                <w:szCs w:val="24"/>
                <w:u w:val="none"/>
                <w:lang w:eastAsia="lv-LV"/>
              </w:rPr>
              <w:t>42.10</w:t>
            </w:r>
          </w:p>
        </w:tc>
        <w:tc>
          <w:tcPr>
            <w:tcW w:w="2119" w:type="dxa"/>
            <w:tcBorders>
              <w:top w:val="nil"/>
              <w:left w:val="nil"/>
              <w:bottom w:val="single" w:sz="4" w:space="0" w:color="auto"/>
              <w:right w:val="single" w:sz="4" w:space="0" w:color="auto"/>
            </w:tcBorders>
            <w:shd w:val="clear" w:color="000000" w:fill="FFFFFF"/>
            <w:noWrap/>
            <w:vAlign w:val="center"/>
            <w:hideMark/>
          </w:tcPr>
          <w:p w14:paraId="50BDD6DE" w14:textId="77777777" w:rsidR="00D0295E" w:rsidRPr="00D0295E" w:rsidRDefault="00D0295E" w:rsidP="00D0295E">
            <w:pPr>
              <w:jc w:val="center"/>
              <w:rPr>
                <w:szCs w:val="24"/>
                <w:u w:val="none"/>
                <w:lang w:eastAsia="lv-LV"/>
              </w:rPr>
            </w:pPr>
            <w:r w:rsidRPr="00D0295E">
              <w:rPr>
                <w:szCs w:val="24"/>
                <w:u w:val="none"/>
                <w:lang w:eastAsia="lv-LV"/>
              </w:rPr>
              <w:t>271.60</w:t>
            </w:r>
          </w:p>
        </w:tc>
        <w:tc>
          <w:tcPr>
            <w:tcW w:w="850" w:type="dxa"/>
            <w:tcBorders>
              <w:top w:val="nil"/>
              <w:left w:val="nil"/>
              <w:bottom w:val="single" w:sz="4" w:space="0" w:color="auto"/>
              <w:right w:val="single" w:sz="4" w:space="0" w:color="auto"/>
            </w:tcBorders>
            <w:shd w:val="clear" w:color="000000" w:fill="FFFFFF"/>
            <w:noWrap/>
            <w:vAlign w:val="center"/>
            <w:hideMark/>
          </w:tcPr>
          <w:p w14:paraId="1DE8EFE5"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0287650D"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FF215B3" w14:textId="77777777" w:rsidR="00D0295E" w:rsidRPr="00D0295E" w:rsidRDefault="00D0295E" w:rsidP="00D0295E">
            <w:pPr>
              <w:jc w:val="right"/>
              <w:rPr>
                <w:szCs w:val="24"/>
                <w:u w:val="none"/>
                <w:lang w:eastAsia="lv-LV"/>
              </w:rPr>
            </w:pPr>
            <w:r w:rsidRPr="00D0295E">
              <w:rPr>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4537568F"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008051" w14:textId="77777777" w:rsidR="00D0295E" w:rsidRPr="00D0295E" w:rsidRDefault="00D0295E" w:rsidP="00D0295E">
            <w:pPr>
              <w:jc w:val="center"/>
              <w:rPr>
                <w:szCs w:val="24"/>
                <w:u w:val="none"/>
                <w:lang w:eastAsia="lv-LV"/>
              </w:rPr>
            </w:pPr>
            <w:r w:rsidRPr="00D0295E">
              <w:rPr>
                <w:szCs w:val="24"/>
                <w:u w:val="none"/>
                <w:lang w:eastAsia="lv-LV"/>
              </w:rPr>
              <w:t>8032.50</w:t>
            </w:r>
          </w:p>
        </w:tc>
        <w:tc>
          <w:tcPr>
            <w:tcW w:w="1296" w:type="dxa"/>
            <w:tcBorders>
              <w:top w:val="nil"/>
              <w:left w:val="nil"/>
              <w:bottom w:val="single" w:sz="4" w:space="0" w:color="auto"/>
              <w:right w:val="single" w:sz="4" w:space="0" w:color="auto"/>
            </w:tcBorders>
            <w:shd w:val="clear" w:color="000000" w:fill="FFFFFF"/>
            <w:noWrap/>
            <w:vAlign w:val="center"/>
            <w:hideMark/>
          </w:tcPr>
          <w:p w14:paraId="6947917E"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9A58887" w14:textId="77777777" w:rsidR="00D0295E" w:rsidRPr="00D0295E" w:rsidRDefault="00D0295E" w:rsidP="00D0295E">
            <w:pPr>
              <w:jc w:val="center"/>
              <w:rPr>
                <w:szCs w:val="24"/>
                <w:u w:val="none"/>
                <w:lang w:eastAsia="lv-LV"/>
              </w:rPr>
            </w:pPr>
            <w:r w:rsidRPr="00D0295E">
              <w:rPr>
                <w:szCs w:val="24"/>
                <w:u w:val="none"/>
                <w:lang w:eastAsia="lv-LV"/>
              </w:rPr>
              <w:t>39.61</w:t>
            </w:r>
          </w:p>
        </w:tc>
        <w:tc>
          <w:tcPr>
            <w:tcW w:w="2119" w:type="dxa"/>
            <w:tcBorders>
              <w:top w:val="nil"/>
              <w:left w:val="nil"/>
              <w:bottom w:val="single" w:sz="4" w:space="0" w:color="auto"/>
              <w:right w:val="single" w:sz="4" w:space="0" w:color="auto"/>
            </w:tcBorders>
            <w:shd w:val="clear" w:color="000000" w:fill="FFFFFF"/>
            <w:noWrap/>
            <w:vAlign w:val="center"/>
            <w:hideMark/>
          </w:tcPr>
          <w:p w14:paraId="5E73A99D" w14:textId="77777777" w:rsidR="00D0295E" w:rsidRPr="00D0295E" w:rsidRDefault="00D0295E" w:rsidP="00D0295E">
            <w:pPr>
              <w:jc w:val="center"/>
              <w:rPr>
                <w:szCs w:val="24"/>
                <w:u w:val="none"/>
                <w:lang w:eastAsia="lv-LV"/>
              </w:rPr>
            </w:pPr>
            <w:r w:rsidRPr="00D0295E">
              <w:rPr>
                <w:szCs w:val="24"/>
                <w:u w:val="none"/>
                <w:lang w:eastAsia="lv-LV"/>
              </w:rPr>
              <w:t>269.11</w:t>
            </w:r>
          </w:p>
        </w:tc>
        <w:tc>
          <w:tcPr>
            <w:tcW w:w="850" w:type="dxa"/>
            <w:tcBorders>
              <w:top w:val="nil"/>
              <w:left w:val="nil"/>
              <w:bottom w:val="single" w:sz="4" w:space="0" w:color="auto"/>
              <w:right w:val="single" w:sz="4" w:space="0" w:color="auto"/>
            </w:tcBorders>
            <w:shd w:val="clear" w:color="000000" w:fill="FFFFFF"/>
            <w:noWrap/>
            <w:vAlign w:val="center"/>
            <w:hideMark/>
          </w:tcPr>
          <w:p w14:paraId="163ECE92"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2B1CD67A"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3C4511" w14:textId="77777777" w:rsidR="00D0295E" w:rsidRPr="00D0295E" w:rsidRDefault="00D0295E" w:rsidP="00D0295E">
            <w:pPr>
              <w:jc w:val="right"/>
              <w:rPr>
                <w:szCs w:val="24"/>
                <w:u w:val="none"/>
                <w:lang w:eastAsia="lv-LV"/>
              </w:rPr>
            </w:pPr>
            <w:r w:rsidRPr="00D0295E">
              <w:rPr>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632707F"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12A861" w14:textId="77777777" w:rsidR="00D0295E" w:rsidRPr="00D0295E" w:rsidRDefault="00D0295E" w:rsidP="00D0295E">
            <w:pPr>
              <w:jc w:val="center"/>
              <w:rPr>
                <w:szCs w:val="24"/>
                <w:u w:val="none"/>
                <w:lang w:eastAsia="lv-LV"/>
              </w:rPr>
            </w:pPr>
            <w:r w:rsidRPr="00D0295E">
              <w:rPr>
                <w:szCs w:val="24"/>
                <w:u w:val="none"/>
                <w:lang w:eastAsia="lv-LV"/>
              </w:rPr>
              <w:t>7803.00</w:t>
            </w:r>
          </w:p>
        </w:tc>
        <w:tc>
          <w:tcPr>
            <w:tcW w:w="1296" w:type="dxa"/>
            <w:tcBorders>
              <w:top w:val="nil"/>
              <w:left w:val="nil"/>
              <w:bottom w:val="single" w:sz="4" w:space="0" w:color="auto"/>
              <w:right w:val="single" w:sz="4" w:space="0" w:color="auto"/>
            </w:tcBorders>
            <w:shd w:val="clear" w:color="000000" w:fill="FFFFFF"/>
            <w:noWrap/>
            <w:vAlign w:val="center"/>
            <w:hideMark/>
          </w:tcPr>
          <w:p w14:paraId="3ED26ED3"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9F26979" w14:textId="77777777" w:rsidR="00D0295E" w:rsidRPr="00D0295E" w:rsidRDefault="00D0295E" w:rsidP="00D0295E">
            <w:pPr>
              <w:jc w:val="center"/>
              <w:rPr>
                <w:szCs w:val="24"/>
                <w:u w:val="none"/>
                <w:lang w:eastAsia="lv-LV"/>
              </w:rPr>
            </w:pPr>
            <w:r w:rsidRPr="00D0295E">
              <w:rPr>
                <w:szCs w:val="24"/>
                <w:u w:val="none"/>
                <w:lang w:eastAsia="lv-LV"/>
              </w:rPr>
              <w:t>39.76</w:t>
            </w:r>
          </w:p>
        </w:tc>
        <w:tc>
          <w:tcPr>
            <w:tcW w:w="2119" w:type="dxa"/>
            <w:tcBorders>
              <w:top w:val="nil"/>
              <w:left w:val="nil"/>
              <w:bottom w:val="single" w:sz="4" w:space="0" w:color="auto"/>
              <w:right w:val="single" w:sz="4" w:space="0" w:color="auto"/>
            </w:tcBorders>
            <w:shd w:val="clear" w:color="000000" w:fill="FFFFFF"/>
            <w:noWrap/>
            <w:vAlign w:val="center"/>
            <w:hideMark/>
          </w:tcPr>
          <w:p w14:paraId="53C5121C" w14:textId="77777777" w:rsidR="00D0295E" w:rsidRPr="00D0295E" w:rsidRDefault="00D0295E" w:rsidP="00D0295E">
            <w:pPr>
              <w:jc w:val="center"/>
              <w:rPr>
                <w:szCs w:val="24"/>
                <w:u w:val="none"/>
                <w:lang w:eastAsia="lv-LV"/>
              </w:rPr>
            </w:pPr>
            <w:r w:rsidRPr="00D0295E">
              <w:rPr>
                <w:szCs w:val="24"/>
                <w:u w:val="none"/>
                <w:lang w:eastAsia="lv-LV"/>
              </w:rPr>
              <w:t>269.26</w:t>
            </w:r>
          </w:p>
        </w:tc>
        <w:tc>
          <w:tcPr>
            <w:tcW w:w="850" w:type="dxa"/>
            <w:tcBorders>
              <w:top w:val="nil"/>
              <w:left w:val="nil"/>
              <w:bottom w:val="single" w:sz="4" w:space="0" w:color="auto"/>
              <w:right w:val="single" w:sz="4" w:space="0" w:color="auto"/>
            </w:tcBorders>
            <w:shd w:val="clear" w:color="000000" w:fill="FFFFFF"/>
            <w:noWrap/>
            <w:vAlign w:val="center"/>
            <w:hideMark/>
          </w:tcPr>
          <w:p w14:paraId="4A549D21"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206F3D4F"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5CD7D9" w14:textId="77777777" w:rsidR="00D0295E" w:rsidRPr="00D0295E" w:rsidRDefault="00D0295E" w:rsidP="00D0295E">
            <w:pPr>
              <w:jc w:val="right"/>
              <w:rPr>
                <w:szCs w:val="24"/>
                <w:u w:val="none"/>
                <w:lang w:eastAsia="lv-LV"/>
              </w:rPr>
            </w:pPr>
            <w:r w:rsidRPr="00D0295E">
              <w:rPr>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60D144EB"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4DE833" w14:textId="77777777" w:rsidR="00D0295E" w:rsidRPr="00D0295E" w:rsidRDefault="00D0295E" w:rsidP="00D0295E">
            <w:pPr>
              <w:jc w:val="center"/>
              <w:rPr>
                <w:szCs w:val="24"/>
                <w:u w:val="none"/>
                <w:lang w:eastAsia="lv-LV"/>
              </w:rPr>
            </w:pPr>
            <w:r w:rsidRPr="00D0295E">
              <w:rPr>
                <w:szCs w:val="24"/>
                <w:u w:val="none"/>
                <w:lang w:eastAsia="lv-LV"/>
              </w:rPr>
              <w:t>7573.50</w:t>
            </w:r>
          </w:p>
        </w:tc>
        <w:tc>
          <w:tcPr>
            <w:tcW w:w="1296" w:type="dxa"/>
            <w:tcBorders>
              <w:top w:val="nil"/>
              <w:left w:val="nil"/>
              <w:bottom w:val="single" w:sz="4" w:space="0" w:color="auto"/>
              <w:right w:val="single" w:sz="4" w:space="0" w:color="auto"/>
            </w:tcBorders>
            <w:shd w:val="clear" w:color="000000" w:fill="FFFFFF"/>
            <w:noWrap/>
            <w:vAlign w:val="center"/>
            <w:hideMark/>
          </w:tcPr>
          <w:p w14:paraId="62D1DDE4"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83A6D37" w14:textId="77777777" w:rsidR="00D0295E" w:rsidRPr="00D0295E" w:rsidRDefault="00D0295E" w:rsidP="00D0295E">
            <w:pPr>
              <w:jc w:val="center"/>
              <w:rPr>
                <w:szCs w:val="24"/>
                <w:u w:val="none"/>
                <w:lang w:eastAsia="lv-LV"/>
              </w:rPr>
            </w:pPr>
            <w:r w:rsidRPr="00D0295E">
              <w:rPr>
                <w:szCs w:val="24"/>
                <w:u w:val="none"/>
                <w:lang w:eastAsia="lv-LV"/>
              </w:rPr>
              <w:t>37.35</w:t>
            </w:r>
          </w:p>
        </w:tc>
        <w:tc>
          <w:tcPr>
            <w:tcW w:w="2119" w:type="dxa"/>
            <w:tcBorders>
              <w:top w:val="nil"/>
              <w:left w:val="nil"/>
              <w:bottom w:val="single" w:sz="4" w:space="0" w:color="auto"/>
              <w:right w:val="single" w:sz="4" w:space="0" w:color="auto"/>
            </w:tcBorders>
            <w:shd w:val="clear" w:color="000000" w:fill="FFFFFF"/>
            <w:noWrap/>
            <w:vAlign w:val="center"/>
            <w:hideMark/>
          </w:tcPr>
          <w:p w14:paraId="647C9458" w14:textId="77777777" w:rsidR="00D0295E" w:rsidRPr="00D0295E" w:rsidRDefault="00D0295E" w:rsidP="00D0295E">
            <w:pPr>
              <w:jc w:val="center"/>
              <w:rPr>
                <w:szCs w:val="24"/>
                <w:u w:val="none"/>
                <w:lang w:eastAsia="lv-LV"/>
              </w:rPr>
            </w:pPr>
            <w:r w:rsidRPr="00D0295E">
              <w:rPr>
                <w:szCs w:val="24"/>
                <w:u w:val="none"/>
                <w:lang w:eastAsia="lv-LV"/>
              </w:rPr>
              <w:t>266.85</w:t>
            </w:r>
          </w:p>
        </w:tc>
        <w:tc>
          <w:tcPr>
            <w:tcW w:w="850" w:type="dxa"/>
            <w:tcBorders>
              <w:top w:val="nil"/>
              <w:left w:val="nil"/>
              <w:bottom w:val="single" w:sz="4" w:space="0" w:color="auto"/>
              <w:right w:val="single" w:sz="4" w:space="0" w:color="auto"/>
            </w:tcBorders>
            <w:shd w:val="clear" w:color="000000" w:fill="FFFFFF"/>
            <w:noWrap/>
            <w:vAlign w:val="center"/>
            <w:hideMark/>
          </w:tcPr>
          <w:p w14:paraId="1A53EB1B"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5D6358D6"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8FB2A6" w14:textId="77777777" w:rsidR="00D0295E" w:rsidRPr="00D0295E" w:rsidRDefault="00D0295E" w:rsidP="00D0295E">
            <w:pPr>
              <w:jc w:val="right"/>
              <w:rPr>
                <w:szCs w:val="24"/>
                <w:u w:val="none"/>
                <w:lang w:eastAsia="lv-LV"/>
              </w:rPr>
            </w:pPr>
            <w:r w:rsidRPr="00D0295E">
              <w:rPr>
                <w:szCs w:val="24"/>
                <w:u w:val="none"/>
                <w:lang w:eastAsia="lv-LV"/>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31C577ED"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968EF8" w14:textId="77777777" w:rsidR="00D0295E" w:rsidRPr="00D0295E" w:rsidRDefault="00D0295E" w:rsidP="00D0295E">
            <w:pPr>
              <w:jc w:val="center"/>
              <w:rPr>
                <w:szCs w:val="24"/>
                <w:u w:val="none"/>
                <w:lang w:eastAsia="lv-LV"/>
              </w:rPr>
            </w:pPr>
            <w:r w:rsidRPr="00D0295E">
              <w:rPr>
                <w:szCs w:val="24"/>
                <w:u w:val="none"/>
                <w:lang w:eastAsia="lv-LV"/>
              </w:rPr>
              <w:t>7344.00</w:t>
            </w:r>
          </w:p>
        </w:tc>
        <w:tc>
          <w:tcPr>
            <w:tcW w:w="1296" w:type="dxa"/>
            <w:tcBorders>
              <w:top w:val="nil"/>
              <w:left w:val="nil"/>
              <w:bottom w:val="single" w:sz="4" w:space="0" w:color="auto"/>
              <w:right w:val="single" w:sz="4" w:space="0" w:color="auto"/>
            </w:tcBorders>
            <w:shd w:val="clear" w:color="000000" w:fill="FFFFFF"/>
            <w:noWrap/>
            <w:vAlign w:val="center"/>
            <w:hideMark/>
          </w:tcPr>
          <w:p w14:paraId="4DF7B20F"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276CDEE" w14:textId="77777777" w:rsidR="00D0295E" w:rsidRPr="00D0295E" w:rsidRDefault="00D0295E" w:rsidP="00D0295E">
            <w:pPr>
              <w:jc w:val="center"/>
              <w:rPr>
                <w:szCs w:val="24"/>
                <w:u w:val="none"/>
                <w:lang w:eastAsia="lv-LV"/>
              </w:rPr>
            </w:pPr>
            <w:r w:rsidRPr="00D0295E">
              <w:rPr>
                <w:szCs w:val="24"/>
                <w:u w:val="none"/>
                <w:lang w:eastAsia="lv-LV"/>
              </w:rPr>
              <w:t>37.42</w:t>
            </w:r>
          </w:p>
        </w:tc>
        <w:tc>
          <w:tcPr>
            <w:tcW w:w="2119" w:type="dxa"/>
            <w:tcBorders>
              <w:top w:val="nil"/>
              <w:left w:val="nil"/>
              <w:bottom w:val="single" w:sz="4" w:space="0" w:color="auto"/>
              <w:right w:val="single" w:sz="4" w:space="0" w:color="auto"/>
            </w:tcBorders>
            <w:shd w:val="clear" w:color="000000" w:fill="FFFFFF"/>
            <w:noWrap/>
            <w:vAlign w:val="center"/>
            <w:hideMark/>
          </w:tcPr>
          <w:p w14:paraId="12C6ED32" w14:textId="77777777" w:rsidR="00D0295E" w:rsidRPr="00D0295E" w:rsidRDefault="00D0295E" w:rsidP="00D0295E">
            <w:pPr>
              <w:jc w:val="center"/>
              <w:rPr>
                <w:szCs w:val="24"/>
                <w:u w:val="none"/>
                <w:lang w:eastAsia="lv-LV"/>
              </w:rPr>
            </w:pPr>
            <w:r w:rsidRPr="00D0295E">
              <w:rPr>
                <w:szCs w:val="24"/>
                <w:u w:val="none"/>
                <w:lang w:eastAsia="lv-LV"/>
              </w:rPr>
              <w:t>266.92</w:t>
            </w:r>
          </w:p>
        </w:tc>
        <w:tc>
          <w:tcPr>
            <w:tcW w:w="850" w:type="dxa"/>
            <w:tcBorders>
              <w:top w:val="nil"/>
              <w:left w:val="nil"/>
              <w:bottom w:val="single" w:sz="4" w:space="0" w:color="auto"/>
              <w:right w:val="single" w:sz="4" w:space="0" w:color="auto"/>
            </w:tcBorders>
            <w:shd w:val="clear" w:color="000000" w:fill="FFFFFF"/>
            <w:noWrap/>
            <w:vAlign w:val="center"/>
            <w:hideMark/>
          </w:tcPr>
          <w:p w14:paraId="74864072"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1409B751"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53FAA9" w14:textId="77777777" w:rsidR="00D0295E" w:rsidRPr="00D0295E" w:rsidRDefault="00D0295E" w:rsidP="00D0295E">
            <w:pPr>
              <w:jc w:val="right"/>
              <w:rPr>
                <w:szCs w:val="24"/>
                <w:u w:val="none"/>
                <w:lang w:eastAsia="lv-LV"/>
              </w:rPr>
            </w:pPr>
            <w:r w:rsidRPr="00D0295E">
              <w:rPr>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7BC3F4F7"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99A430" w14:textId="77777777" w:rsidR="00D0295E" w:rsidRPr="00D0295E" w:rsidRDefault="00D0295E" w:rsidP="00D0295E">
            <w:pPr>
              <w:jc w:val="center"/>
              <w:rPr>
                <w:szCs w:val="24"/>
                <w:u w:val="none"/>
                <w:lang w:eastAsia="lv-LV"/>
              </w:rPr>
            </w:pPr>
            <w:r w:rsidRPr="00D0295E">
              <w:rPr>
                <w:szCs w:val="24"/>
                <w:u w:val="none"/>
                <w:lang w:eastAsia="lv-LV"/>
              </w:rPr>
              <w:t>7114.50</w:t>
            </w:r>
          </w:p>
        </w:tc>
        <w:tc>
          <w:tcPr>
            <w:tcW w:w="1296" w:type="dxa"/>
            <w:tcBorders>
              <w:top w:val="nil"/>
              <w:left w:val="nil"/>
              <w:bottom w:val="single" w:sz="4" w:space="0" w:color="auto"/>
              <w:right w:val="single" w:sz="4" w:space="0" w:color="auto"/>
            </w:tcBorders>
            <w:shd w:val="clear" w:color="000000" w:fill="FFFFFF"/>
            <w:noWrap/>
            <w:vAlign w:val="center"/>
            <w:hideMark/>
          </w:tcPr>
          <w:p w14:paraId="4C3C9409"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B080BDD" w14:textId="77777777" w:rsidR="00D0295E" w:rsidRPr="00D0295E" w:rsidRDefault="00D0295E" w:rsidP="00D0295E">
            <w:pPr>
              <w:jc w:val="center"/>
              <w:rPr>
                <w:szCs w:val="24"/>
                <w:u w:val="none"/>
                <w:lang w:eastAsia="lv-LV"/>
              </w:rPr>
            </w:pPr>
            <w:r w:rsidRPr="00D0295E">
              <w:rPr>
                <w:szCs w:val="24"/>
                <w:u w:val="none"/>
                <w:lang w:eastAsia="lv-LV"/>
              </w:rPr>
              <w:t>36.25</w:t>
            </w:r>
          </w:p>
        </w:tc>
        <w:tc>
          <w:tcPr>
            <w:tcW w:w="2119" w:type="dxa"/>
            <w:tcBorders>
              <w:top w:val="nil"/>
              <w:left w:val="nil"/>
              <w:bottom w:val="single" w:sz="4" w:space="0" w:color="auto"/>
              <w:right w:val="single" w:sz="4" w:space="0" w:color="auto"/>
            </w:tcBorders>
            <w:shd w:val="clear" w:color="000000" w:fill="FFFFFF"/>
            <w:noWrap/>
            <w:vAlign w:val="center"/>
            <w:hideMark/>
          </w:tcPr>
          <w:p w14:paraId="0EBBFB06" w14:textId="77777777" w:rsidR="00D0295E" w:rsidRPr="00D0295E" w:rsidRDefault="00D0295E" w:rsidP="00D0295E">
            <w:pPr>
              <w:jc w:val="center"/>
              <w:rPr>
                <w:szCs w:val="24"/>
                <w:u w:val="none"/>
                <w:lang w:eastAsia="lv-LV"/>
              </w:rPr>
            </w:pPr>
            <w:r w:rsidRPr="00D0295E">
              <w:rPr>
                <w:szCs w:val="24"/>
                <w:u w:val="none"/>
                <w:lang w:eastAsia="lv-LV"/>
              </w:rPr>
              <w:t>265.75</w:t>
            </w:r>
          </w:p>
        </w:tc>
        <w:tc>
          <w:tcPr>
            <w:tcW w:w="850" w:type="dxa"/>
            <w:tcBorders>
              <w:top w:val="nil"/>
              <w:left w:val="nil"/>
              <w:bottom w:val="single" w:sz="4" w:space="0" w:color="auto"/>
              <w:right w:val="single" w:sz="4" w:space="0" w:color="auto"/>
            </w:tcBorders>
            <w:shd w:val="clear" w:color="000000" w:fill="FFFFFF"/>
            <w:noWrap/>
            <w:vAlign w:val="center"/>
            <w:hideMark/>
          </w:tcPr>
          <w:p w14:paraId="5C99D192"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64BFFB26"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CA59C5" w14:textId="77777777" w:rsidR="00D0295E" w:rsidRPr="00D0295E" w:rsidRDefault="00D0295E" w:rsidP="00D0295E">
            <w:pPr>
              <w:jc w:val="right"/>
              <w:rPr>
                <w:szCs w:val="24"/>
                <w:u w:val="none"/>
                <w:lang w:eastAsia="lv-LV"/>
              </w:rPr>
            </w:pPr>
            <w:r w:rsidRPr="00D0295E">
              <w:rPr>
                <w:szCs w:val="24"/>
                <w:u w:val="none"/>
                <w:lang w:eastAsia="lv-LV"/>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14E2AF0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60D4C3" w14:textId="77777777" w:rsidR="00D0295E" w:rsidRPr="00D0295E" w:rsidRDefault="00D0295E" w:rsidP="00D0295E">
            <w:pPr>
              <w:jc w:val="center"/>
              <w:rPr>
                <w:szCs w:val="24"/>
                <w:u w:val="none"/>
                <w:lang w:eastAsia="lv-LV"/>
              </w:rPr>
            </w:pPr>
            <w:r w:rsidRPr="00D0295E">
              <w:rPr>
                <w:szCs w:val="24"/>
                <w:u w:val="none"/>
                <w:lang w:eastAsia="lv-LV"/>
              </w:rPr>
              <w:t>6885.00</w:t>
            </w:r>
          </w:p>
        </w:tc>
        <w:tc>
          <w:tcPr>
            <w:tcW w:w="1296" w:type="dxa"/>
            <w:tcBorders>
              <w:top w:val="nil"/>
              <w:left w:val="nil"/>
              <w:bottom w:val="single" w:sz="4" w:space="0" w:color="auto"/>
              <w:right w:val="single" w:sz="4" w:space="0" w:color="auto"/>
            </w:tcBorders>
            <w:shd w:val="clear" w:color="000000" w:fill="FFFFFF"/>
            <w:noWrap/>
            <w:vAlign w:val="center"/>
            <w:hideMark/>
          </w:tcPr>
          <w:p w14:paraId="38CF3267"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FCD7307" w14:textId="77777777" w:rsidR="00D0295E" w:rsidRPr="00D0295E" w:rsidRDefault="00D0295E" w:rsidP="00D0295E">
            <w:pPr>
              <w:jc w:val="center"/>
              <w:rPr>
                <w:szCs w:val="24"/>
                <w:u w:val="none"/>
                <w:lang w:eastAsia="lv-LV"/>
              </w:rPr>
            </w:pPr>
            <w:r w:rsidRPr="00D0295E">
              <w:rPr>
                <w:szCs w:val="24"/>
                <w:u w:val="none"/>
                <w:lang w:eastAsia="lv-LV"/>
              </w:rPr>
              <w:t>32.82</w:t>
            </w:r>
          </w:p>
        </w:tc>
        <w:tc>
          <w:tcPr>
            <w:tcW w:w="2119" w:type="dxa"/>
            <w:tcBorders>
              <w:top w:val="nil"/>
              <w:left w:val="nil"/>
              <w:bottom w:val="single" w:sz="4" w:space="0" w:color="auto"/>
              <w:right w:val="single" w:sz="4" w:space="0" w:color="auto"/>
            </w:tcBorders>
            <w:shd w:val="clear" w:color="000000" w:fill="FFFFFF"/>
            <w:noWrap/>
            <w:vAlign w:val="center"/>
            <w:hideMark/>
          </w:tcPr>
          <w:p w14:paraId="07C2DD0A" w14:textId="77777777" w:rsidR="00D0295E" w:rsidRPr="00D0295E" w:rsidRDefault="00D0295E" w:rsidP="00D0295E">
            <w:pPr>
              <w:jc w:val="center"/>
              <w:rPr>
                <w:szCs w:val="24"/>
                <w:u w:val="none"/>
                <w:lang w:eastAsia="lv-LV"/>
              </w:rPr>
            </w:pPr>
            <w:r w:rsidRPr="00D0295E">
              <w:rPr>
                <w:szCs w:val="24"/>
                <w:u w:val="none"/>
                <w:lang w:eastAsia="lv-LV"/>
              </w:rPr>
              <w:t>262.32</w:t>
            </w:r>
          </w:p>
        </w:tc>
        <w:tc>
          <w:tcPr>
            <w:tcW w:w="850" w:type="dxa"/>
            <w:tcBorders>
              <w:top w:val="nil"/>
              <w:left w:val="nil"/>
              <w:bottom w:val="single" w:sz="4" w:space="0" w:color="auto"/>
              <w:right w:val="single" w:sz="4" w:space="0" w:color="auto"/>
            </w:tcBorders>
            <w:shd w:val="clear" w:color="000000" w:fill="FFFFFF"/>
            <w:noWrap/>
            <w:vAlign w:val="center"/>
            <w:hideMark/>
          </w:tcPr>
          <w:p w14:paraId="59A68819" w14:textId="77777777" w:rsidR="00D0295E" w:rsidRPr="00D0295E" w:rsidRDefault="00D0295E" w:rsidP="00D0295E">
            <w:pPr>
              <w:jc w:val="center"/>
              <w:rPr>
                <w:szCs w:val="24"/>
                <w:u w:val="none"/>
                <w:lang w:eastAsia="lv-LV"/>
              </w:rPr>
            </w:pPr>
            <w:r w:rsidRPr="00D0295E">
              <w:rPr>
                <w:szCs w:val="24"/>
                <w:u w:val="none"/>
                <w:lang w:eastAsia="lv-LV"/>
              </w:rPr>
              <w:t>29</w:t>
            </w:r>
          </w:p>
        </w:tc>
      </w:tr>
      <w:tr w:rsidR="00D0295E" w:rsidRPr="00D0295E" w14:paraId="5DAD5A69"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12D95E" w14:textId="77777777" w:rsidR="00D0295E" w:rsidRPr="00D0295E" w:rsidRDefault="00D0295E" w:rsidP="00D0295E">
            <w:pPr>
              <w:jc w:val="right"/>
              <w:rPr>
                <w:szCs w:val="24"/>
                <w:u w:val="none"/>
                <w:lang w:eastAsia="lv-LV"/>
              </w:rPr>
            </w:pPr>
            <w:r w:rsidRPr="00D0295E">
              <w:rPr>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5229A897"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358099" w14:textId="77777777" w:rsidR="00D0295E" w:rsidRPr="00D0295E" w:rsidRDefault="00D0295E" w:rsidP="00D0295E">
            <w:pPr>
              <w:jc w:val="center"/>
              <w:rPr>
                <w:szCs w:val="24"/>
                <w:u w:val="none"/>
                <w:lang w:eastAsia="lv-LV"/>
              </w:rPr>
            </w:pPr>
            <w:r w:rsidRPr="00D0295E">
              <w:rPr>
                <w:szCs w:val="24"/>
                <w:u w:val="none"/>
                <w:lang w:eastAsia="lv-LV"/>
              </w:rPr>
              <w:t>6655.50</w:t>
            </w:r>
          </w:p>
        </w:tc>
        <w:tc>
          <w:tcPr>
            <w:tcW w:w="1296" w:type="dxa"/>
            <w:tcBorders>
              <w:top w:val="nil"/>
              <w:left w:val="nil"/>
              <w:bottom w:val="single" w:sz="4" w:space="0" w:color="auto"/>
              <w:right w:val="single" w:sz="4" w:space="0" w:color="auto"/>
            </w:tcBorders>
            <w:shd w:val="clear" w:color="000000" w:fill="FFFFFF"/>
            <w:noWrap/>
            <w:vAlign w:val="center"/>
            <w:hideMark/>
          </w:tcPr>
          <w:p w14:paraId="56933BF5"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96FFFB1" w14:textId="77777777" w:rsidR="00D0295E" w:rsidRPr="00D0295E" w:rsidRDefault="00D0295E" w:rsidP="00D0295E">
            <w:pPr>
              <w:jc w:val="center"/>
              <w:rPr>
                <w:szCs w:val="24"/>
                <w:u w:val="none"/>
                <w:lang w:eastAsia="lv-LV"/>
              </w:rPr>
            </w:pPr>
            <w:r w:rsidRPr="00D0295E">
              <w:rPr>
                <w:szCs w:val="24"/>
                <w:u w:val="none"/>
                <w:lang w:eastAsia="lv-LV"/>
              </w:rPr>
              <w:t>33.92</w:t>
            </w:r>
          </w:p>
        </w:tc>
        <w:tc>
          <w:tcPr>
            <w:tcW w:w="2119" w:type="dxa"/>
            <w:tcBorders>
              <w:top w:val="nil"/>
              <w:left w:val="nil"/>
              <w:bottom w:val="single" w:sz="4" w:space="0" w:color="auto"/>
              <w:right w:val="single" w:sz="4" w:space="0" w:color="auto"/>
            </w:tcBorders>
            <w:shd w:val="clear" w:color="000000" w:fill="FFFFFF"/>
            <w:noWrap/>
            <w:vAlign w:val="center"/>
            <w:hideMark/>
          </w:tcPr>
          <w:p w14:paraId="08B11367" w14:textId="77777777" w:rsidR="00D0295E" w:rsidRPr="00D0295E" w:rsidRDefault="00D0295E" w:rsidP="00D0295E">
            <w:pPr>
              <w:jc w:val="center"/>
              <w:rPr>
                <w:szCs w:val="24"/>
                <w:u w:val="none"/>
                <w:lang w:eastAsia="lv-LV"/>
              </w:rPr>
            </w:pPr>
            <w:r w:rsidRPr="00D0295E">
              <w:rPr>
                <w:szCs w:val="24"/>
                <w:u w:val="none"/>
                <w:lang w:eastAsia="lv-LV"/>
              </w:rPr>
              <w:t>263.42</w:t>
            </w:r>
          </w:p>
        </w:tc>
        <w:tc>
          <w:tcPr>
            <w:tcW w:w="850" w:type="dxa"/>
            <w:tcBorders>
              <w:top w:val="nil"/>
              <w:left w:val="nil"/>
              <w:bottom w:val="single" w:sz="4" w:space="0" w:color="auto"/>
              <w:right w:val="single" w:sz="4" w:space="0" w:color="auto"/>
            </w:tcBorders>
            <w:shd w:val="clear" w:color="000000" w:fill="FFFFFF"/>
            <w:noWrap/>
            <w:vAlign w:val="center"/>
            <w:hideMark/>
          </w:tcPr>
          <w:p w14:paraId="0C4211B1"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35659CD4"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72674D" w14:textId="77777777" w:rsidR="00D0295E" w:rsidRPr="00D0295E" w:rsidRDefault="00D0295E" w:rsidP="00D0295E">
            <w:pPr>
              <w:jc w:val="right"/>
              <w:rPr>
                <w:szCs w:val="24"/>
                <w:u w:val="none"/>
                <w:lang w:eastAsia="lv-LV"/>
              </w:rPr>
            </w:pPr>
            <w:r w:rsidRPr="00D0295E">
              <w:rPr>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65F1EA29"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B10409" w14:textId="77777777" w:rsidR="00D0295E" w:rsidRPr="00D0295E" w:rsidRDefault="00D0295E" w:rsidP="00D0295E">
            <w:pPr>
              <w:jc w:val="center"/>
              <w:rPr>
                <w:szCs w:val="24"/>
                <w:u w:val="none"/>
                <w:lang w:eastAsia="lv-LV"/>
              </w:rPr>
            </w:pPr>
            <w:r w:rsidRPr="00D0295E">
              <w:rPr>
                <w:szCs w:val="24"/>
                <w:u w:val="none"/>
                <w:lang w:eastAsia="lv-LV"/>
              </w:rPr>
              <w:t>6426.00</w:t>
            </w:r>
          </w:p>
        </w:tc>
        <w:tc>
          <w:tcPr>
            <w:tcW w:w="1296" w:type="dxa"/>
            <w:tcBorders>
              <w:top w:val="nil"/>
              <w:left w:val="nil"/>
              <w:bottom w:val="single" w:sz="4" w:space="0" w:color="auto"/>
              <w:right w:val="single" w:sz="4" w:space="0" w:color="auto"/>
            </w:tcBorders>
            <w:shd w:val="clear" w:color="000000" w:fill="FFFFFF"/>
            <w:noWrap/>
            <w:vAlign w:val="center"/>
            <w:hideMark/>
          </w:tcPr>
          <w:p w14:paraId="7DF47846"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6B71FAD" w14:textId="77777777" w:rsidR="00D0295E" w:rsidRPr="00D0295E" w:rsidRDefault="00D0295E" w:rsidP="00D0295E">
            <w:pPr>
              <w:jc w:val="center"/>
              <w:rPr>
                <w:szCs w:val="24"/>
                <w:u w:val="none"/>
                <w:lang w:eastAsia="lv-LV"/>
              </w:rPr>
            </w:pPr>
            <w:r w:rsidRPr="00D0295E">
              <w:rPr>
                <w:szCs w:val="24"/>
                <w:u w:val="none"/>
                <w:lang w:eastAsia="lv-LV"/>
              </w:rPr>
              <w:t>31.69</w:t>
            </w:r>
          </w:p>
        </w:tc>
        <w:tc>
          <w:tcPr>
            <w:tcW w:w="2119" w:type="dxa"/>
            <w:tcBorders>
              <w:top w:val="nil"/>
              <w:left w:val="nil"/>
              <w:bottom w:val="single" w:sz="4" w:space="0" w:color="auto"/>
              <w:right w:val="single" w:sz="4" w:space="0" w:color="auto"/>
            </w:tcBorders>
            <w:shd w:val="clear" w:color="000000" w:fill="FFFFFF"/>
            <w:noWrap/>
            <w:vAlign w:val="center"/>
            <w:hideMark/>
          </w:tcPr>
          <w:p w14:paraId="5A46E844" w14:textId="77777777" w:rsidR="00D0295E" w:rsidRPr="00D0295E" w:rsidRDefault="00D0295E" w:rsidP="00D0295E">
            <w:pPr>
              <w:jc w:val="center"/>
              <w:rPr>
                <w:szCs w:val="24"/>
                <w:u w:val="none"/>
                <w:lang w:eastAsia="lv-LV"/>
              </w:rPr>
            </w:pPr>
            <w:r w:rsidRPr="00D0295E">
              <w:rPr>
                <w:szCs w:val="24"/>
                <w:u w:val="none"/>
                <w:lang w:eastAsia="lv-LV"/>
              </w:rPr>
              <w:t>261.19</w:t>
            </w:r>
          </w:p>
        </w:tc>
        <w:tc>
          <w:tcPr>
            <w:tcW w:w="850" w:type="dxa"/>
            <w:tcBorders>
              <w:top w:val="nil"/>
              <w:left w:val="nil"/>
              <w:bottom w:val="single" w:sz="4" w:space="0" w:color="auto"/>
              <w:right w:val="single" w:sz="4" w:space="0" w:color="auto"/>
            </w:tcBorders>
            <w:shd w:val="clear" w:color="000000" w:fill="FFFFFF"/>
            <w:noWrap/>
            <w:vAlign w:val="center"/>
            <w:hideMark/>
          </w:tcPr>
          <w:p w14:paraId="6D497049"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68B6A772"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3E31AE" w14:textId="77777777" w:rsidR="00D0295E" w:rsidRPr="00D0295E" w:rsidRDefault="00D0295E" w:rsidP="00D0295E">
            <w:pPr>
              <w:jc w:val="right"/>
              <w:rPr>
                <w:szCs w:val="24"/>
                <w:u w:val="none"/>
                <w:lang w:eastAsia="lv-LV"/>
              </w:rPr>
            </w:pPr>
            <w:r w:rsidRPr="00D0295E">
              <w:rPr>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6B04B0AE"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FB0690" w14:textId="77777777" w:rsidR="00D0295E" w:rsidRPr="00D0295E" w:rsidRDefault="00D0295E" w:rsidP="00D0295E">
            <w:pPr>
              <w:jc w:val="center"/>
              <w:rPr>
                <w:szCs w:val="24"/>
                <w:u w:val="none"/>
                <w:lang w:eastAsia="lv-LV"/>
              </w:rPr>
            </w:pPr>
            <w:r w:rsidRPr="00D0295E">
              <w:rPr>
                <w:szCs w:val="24"/>
                <w:u w:val="none"/>
                <w:lang w:eastAsia="lv-LV"/>
              </w:rPr>
              <w:t>6196.50</w:t>
            </w:r>
          </w:p>
        </w:tc>
        <w:tc>
          <w:tcPr>
            <w:tcW w:w="1296" w:type="dxa"/>
            <w:tcBorders>
              <w:top w:val="nil"/>
              <w:left w:val="nil"/>
              <w:bottom w:val="single" w:sz="4" w:space="0" w:color="auto"/>
              <w:right w:val="single" w:sz="4" w:space="0" w:color="auto"/>
            </w:tcBorders>
            <w:shd w:val="clear" w:color="000000" w:fill="FFFFFF"/>
            <w:noWrap/>
            <w:vAlign w:val="center"/>
            <w:hideMark/>
          </w:tcPr>
          <w:p w14:paraId="123785D3"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715BC60" w14:textId="77777777" w:rsidR="00D0295E" w:rsidRPr="00D0295E" w:rsidRDefault="00D0295E" w:rsidP="00D0295E">
            <w:pPr>
              <w:jc w:val="center"/>
              <w:rPr>
                <w:szCs w:val="24"/>
                <w:u w:val="none"/>
                <w:lang w:eastAsia="lv-LV"/>
              </w:rPr>
            </w:pPr>
            <w:r w:rsidRPr="00D0295E">
              <w:rPr>
                <w:szCs w:val="24"/>
                <w:u w:val="none"/>
                <w:lang w:eastAsia="lv-LV"/>
              </w:rPr>
              <w:t>31.58</w:t>
            </w:r>
          </w:p>
        </w:tc>
        <w:tc>
          <w:tcPr>
            <w:tcW w:w="2119" w:type="dxa"/>
            <w:tcBorders>
              <w:top w:val="nil"/>
              <w:left w:val="nil"/>
              <w:bottom w:val="single" w:sz="4" w:space="0" w:color="auto"/>
              <w:right w:val="single" w:sz="4" w:space="0" w:color="auto"/>
            </w:tcBorders>
            <w:shd w:val="clear" w:color="000000" w:fill="FFFFFF"/>
            <w:noWrap/>
            <w:vAlign w:val="center"/>
            <w:hideMark/>
          </w:tcPr>
          <w:p w14:paraId="17E8AF15" w14:textId="77777777" w:rsidR="00D0295E" w:rsidRPr="00D0295E" w:rsidRDefault="00D0295E" w:rsidP="00D0295E">
            <w:pPr>
              <w:jc w:val="center"/>
              <w:rPr>
                <w:szCs w:val="24"/>
                <w:u w:val="none"/>
                <w:lang w:eastAsia="lv-LV"/>
              </w:rPr>
            </w:pPr>
            <w:r w:rsidRPr="00D0295E">
              <w:rPr>
                <w:szCs w:val="24"/>
                <w:u w:val="none"/>
                <w:lang w:eastAsia="lv-LV"/>
              </w:rPr>
              <w:t>261.08</w:t>
            </w:r>
          </w:p>
        </w:tc>
        <w:tc>
          <w:tcPr>
            <w:tcW w:w="850" w:type="dxa"/>
            <w:tcBorders>
              <w:top w:val="nil"/>
              <w:left w:val="nil"/>
              <w:bottom w:val="single" w:sz="4" w:space="0" w:color="auto"/>
              <w:right w:val="single" w:sz="4" w:space="0" w:color="auto"/>
            </w:tcBorders>
            <w:shd w:val="clear" w:color="000000" w:fill="FFFFFF"/>
            <w:noWrap/>
            <w:vAlign w:val="center"/>
            <w:hideMark/>
          </w:tcPr>
          <w:p w14:paraId="54916403"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739782EB"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42B0E2" w14:textId="77777777" w:rsidR="00D0295E" w:rsidRPr="00D0295E" w:rsidRDefault="00D0295E" w:rsidP="00D0295E">
            <w:pPr>
              <w:jc w:val="right"/>
              <w:rPr>
                <w:szCs w:val="24"/>
                <w:u w:val="none"/>
                <w:lang w:eastAsia="lv-LV"/>
              </w:rPr>
            </w:pPr>
            <w:r w:rsidRPr="00D0295E">
              <w:rPr>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13889A3B"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9191E3" w14:textId="77777777" w:rsidR="00D0295E" w:rsidRPr="00D0295E" w:rsidRDefault="00D0295E" w:rsidP="00D0295E">
            <w:pPr>
              <w:jc w:val="center"/>
              <w:rPr>
                <w:szCs w:val="24"/>
                <w:u w:val="none"/>
                <w:lang w:eastAsia="lv-LV"/>
              </w:rPr>
            </w:pPr>
            <w:r w:rsidRPr="00D0295E">
              <w:rPr>
                <w:szCs w:val="24"/>
                <w:u w:val="none"/>
                <w:lang w:eastAsia="lv-LV"/>
              </w:rPr>
              <w:t>5967.00</w:t>
            </w:r>
          </w:p>
        </w:tc>
        <w:tc>
          <w:tcPr>
            <w:tcW w:w="1296" w:type="dxa"/>
            <w:tcBorders>
              <w:top w:val="nil"/>
              <w:left w:val="nil"/>
              <w:bottom w:val="single" w:sz="4" w:space="0" w:color="auto"/>
              <w:right w:val="single" w:sz="4" w:space="0" w:color="auto"/>
            </w:tcBorders>
            <w:shd w:val="clear" w:color="000000" w:fill="FFFFFF"/>
            <w:noWrap/>
            <w:vAlign w:val="center"/>
            <w:hideMark/>
          </w:tcPr>
          <w:p w14:paraId="3D96A41B"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722765A" w14:textId="77777777" w:rsidR="00D0295E" w:rsidRPr="00D0295E" w:rsidRDefault="00D0295E" w:rsidP="00D0295E">
            <w:pPr>
              <w:jc w:val="center"/>
              <w:rPr>
                <w:szCs w:val="24"/>
                <w:u w:val="none"/>
                <w:lang w:eastAsia="lv-LV"/>
              </w:rPr>
            </w:pPr>
            <w:r w:rsidRPr="00D0295E">
              <w:rPr>
                <w:szCs w:val="24"/>
                <w:u w:val="none"/>
                <w:lang w:eastAsia="lv-LV"/>
              </w:rPr>
              <w:t>29.43</w:t>
            </w:r>
          </w:p>
        </w:tc>
        <w:tc>
          <w:tcPr>
            <w:tcW w:w="2119" w:type="dxa"/>
            <w:tcBorders>
              <w:top w:val="nil"/>
              <w:left w:val="nil"/>
              <w:bottom w:val="single" w:sz="4" w:space="0" w:color="auto"/>
              <w:right w:val="single" w:sz="4" w:space="0" w:color="auto"/>
            </w:tcBorders>
            <w:shd w:val="clear" w:color="000000" w:fill="FFFFFF"/>
            <w:noWrap/>
            <w:vAlign w:val="center"/>
            <w:hideMark/>
          </w:tcPr>
          <w:p w14:paraId="60232CAA" w14:textId="77777777" w:rsidR="00D0295E" w:rsidRPr="00D0295E" w:rsidRDefault="00D0295E" w:rsidP="00D0295E">
            <w:pPr>
              <w:jc w:val="center"/>
              <w:rPr>
                <w:szCs w:val="24"/>
                <w:u w:val="none"/>
                <w:lang w:eastAsia="lv-LV"/>
              </w:rPr>
            </w:pPr>
            <w:r w:rsidRPr="00D0295E">
              <w:rPr>
                <w:szCs w:val="24"/>
                <w:u w:val="none"/>
                <w:lang w:eastAsia="lv-LV"/>
              </w:rPr>
              <w:t>258.93</w:t>
            </w:r>
          </w:p>
        </w:tc>
        <w:tc>
          <w:tcPr>
            <w:tcW w:w="850" w:type="dxa"/>
            <w:tcBorders>
              <w:top w:val="nil"/>
              <w:left w:val="nil"/>
              <w:bottom w:val="single" w:sz="4" w:space="0" w:color="auto"/>
              <w:right w:val="single" w:sz="4" w:space="0" w:color="auto"/>
            </w:tcBorders>
            <w:shd w:val="clear" w:color="000000" w:fill="FFFFFF"/>
            <w:noWrap/>
            <w:vAlign w:val="center"/>
            <w:hideMark/>
          </w:tcPr>
          <w:p w14:paraId="40756B05"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3D4F20B0"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8664FD" w14:textId="77777777" w:rsidR="00D0295E" w:rsidRPr="00D0295E" w:rsidRDefault="00D0295E" w:rsidP="00D0295E">
            <w:pPr>
              <w:jc w:val="right"/>
              <w:rPr>
                <w:szCs w:val="24"/>
                <w:u w:val="none"/>
                <w:lang w:eastAsia="lv-LV"/>
              </w:rPr>
            </w:pPr>
            <w:r w:rsidRPr="00D0295E">
              <w:rPr>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3CDCFBE0"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B7A289" w14:textId="77777777" w:rsidR="00D0295E" w:rsidRPr="00D0295E" w:rsidRDefault="00D0295E" w:rsidP="00D0295E">
            <w:pPr>
              <w:jc w:val="center"/>
              <w:rPr>
                <w:szCs w:val="24"/>
                <w:u w:val="none"/>
                <w:lang w:eastAsia="lv-LV"/>
              </w:rPr>
            </w:pPr>
            <w:r w:rsidRPr="00D0295E">
              <w:rPr>
                <w:szCs w:val="24"/>
                <w:u w:val="none"/>
                <w:lang w:eastAsia="lv-LV"/>
              </w:rPr>
              <w:t>5737.50</w:t>
            </w:r>
          </w:p>
        </w:tc>
        <w:tc>
          <w:tcPr>
            <w:tcW w:w="1296" w:type="dxa"/>
            <w:tcBorders>
              <w:top w:val="nil"/>
              <w:left w:val="nil"/>
              <w:bottom w:val="single" w:sz="4" w:space="0" w:color="auto"/>
              <w:right w:val="single" w:sz="4" w:space="0" w:color="auto"/>
            </w:tcBorders>
            <w:shd w:val="clear" w:color="000000" w:fill="FFFFFF"/>
            <w:noWrap/>
            <w:vAlign w:val="center"/>
            <w:hideMark/>
          </w:tcPr>
          <w:p w14:paraId="13E3134D"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96826ED" w14:textId="77777777" w:rsidR="00D0295E" w:rsidRPr="00D0295E" w:rsidRDefault="00D0295E" w:rsidP="00D0295E">
            <w:pPr>
              <w:jc w:val="center"/>
              <w:rPr>
                <w:szCs w:val="24"/>
                <w:u w:val="none"/>
                <w:lang w:eastAsia="lv-LV"/>
              </w:rPr>
            </w:pPr>
            <w:r w:rsidRPr="00D0295E">
              <w:rPr>
                <w:szCs w:val="24"/>
                <w:u w:val="none"/>
                <w:lang w:eastAsia="lv-LV"/>
              </w:rPr>
              <w:t>29.24</w:t>
            </w:r>
          </w:p>
        </w:tc>
        <w:tc>
          <w:tcPr>
            <w:tcW w:w="2119" w:type="dxa"/>
            <w:tcBorders>
              <w:top w:val="nil"/>
              <w:left w:val="nil"/>
              <w:bottom w:val="single" w:sz="4" w:space="0" w:color="auto"/>
              <w:right w:val="single" w:sz="4" w:space="0" w:color="auto"/>
            </w:tcBorders>
            <w:shd w:val="clear" w:color="000000" w:fill="FFFFFF"/>
            <w:noWrap/>
            <w:vAlign w:val="center"/>
            <w:hideMark/>
          </w:tcPr>
          <w:p w14:paraId="7BA9FD2E" w14:textId="77777777" w:rsidR="00D0295E" w:rsidRPr="00D0295E" w:rsidRDefault="00D0295E" w:rsidP="00D0295E">
            <w:pPr>
              <w:jc w:val="center"/>
              <w:rPr>
                <w:szCs w:val="24"/>
                <w:u w:val="none"/>
                <w:lang w:eastAsia="lv-LV"/>
              </w:rPr>
            </w:pPr>
            <w:r w:rsidRPr="00D0295E">
              <w:rPr>
                <w:szCs w:val="24"/>
                <w:u w:val="none"/>
                <w:lang w:eastAsia="lv-LV"/>
              </w:rPr>
              <w:t>258.74</w:t>
            </w:r>
          </w:p>
        </w:tc>
        <w:tc>
          <w:tcPr>
            <w:tcW w:w="850" w:type="dxa"/>
            <w:tcBorders>
              <w:top w:val="nil"/>
              <w:left w:val="nil"/>
              <w:bottom w:val="single" w:sz="4" w:space="0" w:color="auto"/>
              <w:right w:val="single" w:sz="4" w:space="0" w:color="auto"/>
            </w:tcBorders>
            <w:shd w:val="clear" w:color="000000" w:fill="FFFFFF"/>
            <w:noWrap/>
            <w:vAlign w:val="center"/>
            <w:hideMark/>
          </w:tcPr>
          <w:p w14:paraId="4362B88F"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6734F809"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A5D881" w14:textId="77777777" w:rsidR="00D0295E" w:rsidRPr="00D0295E" w:rsidRDefault="00D0295E" w:rsidP="00D0295E">
            <w:pPr>
              <w:jc w:val="right"/>
              <w:rPr>
                <w:szCs w:val="24"/>
                <w:u w:val="none"/>
                <w:lang w:eastAsia="lv-LV"/>
              </w:rPr>
            </w:pPr>
            <w:r w:rsidRPr="00D0295E">
              <w:rPr>
                <w:szCs w:val="24"/>
                <w:u w:val="none"/>
                <w:lang w:eastAsia="lv-LV"/>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386F9B2A"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A06CFB" w14:textId="77777777" w:rsidR="00D0295E" w:rsidRPr="00D0295E" w:rsidRDefault="00D0295E" w:rsidP="00D0295E">
            <w:pPr>
              <w:jc w:val="center"/>
              <w:rPr>
                <w:szCs w:val="24"/>
                <w:u w:val="none"/>
                <w:lang w:eastAsia="lv-LV"/>
              </w:rPr>
            </w:pPr>
            <w:r w:rsidRPr="00D0295E">
              <w:rPr>
                <w:szCs w:val="24"/>
                <w:u w:val="none"/>
                <w:lang w:eastAsia="lv-LV"/>
              </w:rPr>
              <w:t>5508.00</w:t>
            </w:r>
          </w:p>
        </w:tc>
        <w:tc>
          <w:tcPr>
            <w:tcW w:w="1296" w:type="dxa"/>
            <w:tcBorders>
              <w:top w:val="nil"/>
              <w:left w:val="nil"/>
              <w:bottom w:val="single" w:sz="4" w:space="0" w:color="auto"/>
              <w:right w:val="single" w:sz="4" w:space="0" w:color="auto"/>
            </w:tcBorders>
            <w:shd w:val="clear" w:color="000000" w:fill="FFFFFF"/>
            <w:noWrap/>
            <w:vAlign w:val="center"/>
            <w:hideMark/>
          </w:tcPr>
          <w:p w14:paraId="2181A10B"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50BDDE5" w14:textId="77777777" w:rsidR="00D0295E" w:rsidRPr="00D0295E" w:rsidRDefault="00D0295E" w:rsidP="00D0295E">
            <w:pPr>
              <w:jc w:val="center"/>
              <w:rPr>
                <w:szCs w:val="24"/>
                <w:u w:val="none"/>
                <w:lang w:eastAsia="lv-LV"/>
              </w:rPr>
            </w:pPr>
            <w:r w:rsidRPr="00D0295E">
              <w:rPr>
                <w:szCs w:val="24"/>
                <w:u w:val="none"/>
                <w:lang w:eastAsia="lv-LV"/>
              </w:rPr>
              <w:t>28.07</w:t>
            </w:r>
          </w:p>
        </w:tc>
        <w:tc>
          <w:tcPr>
            <w:tcW w:w="2119" w:type="dxa"/>
            <w:tcBorders>
              <w:top w:val="nil"/>
              <w:left w:val="nil"/>
              <w:bottom w:val="single" w:sz="4" w:space="0" w:color="auto"/>
              <w:right w:val="single" w:sz="4" w:space="0" w:color="auto"/>
            </w:tcBorders>
            <w:shd w:val="clear" w:color="000000" w:fill="FFFFFF"/>
            <w:noWrap/>
            <w:vAlign w:val="center"/>
            <w:hideMark/>
          </w:tcPr>
          <w:p w14:paraId="334C44D4" w14:textId="77777777" w:rsidR="00D0295E" w:rsidRPr="00D0295E" w:rsidRDefault="00D0295E" w:rsidP="00D0295E">
            <w:pPr>
              <w:jc w:val="center"/>
              <w:rPr>
                <w:szCs w:val="24"/>
                <w:u w:val="none"/>
                <w:lang w:eastAsia="lv-LV"/>
              </w:rPr>
            </w:pPr>
            <w:r w:rsidRPr="00D0295E">
              <w:rPr>
                <w:szCs w:val="24"/>
                <w:u w:val="none"/>
                <w:lang w:eastAsia="lv-LV"/>
              </w:rPr>
              <w:t>257.57</w:t>
            </w:r>
          </w:p>
        </w:tc>
        <w:tc>
          <w:tcPr>
            <w:tcW w:w="850" w:type="dxa"/>
            <w:tcBorders>
              <w:top w:val="nil"/>
              <w:left w:val="nil"/>
              <w:bottom w:val="single" w:sz="4" w:space="0" w:color="auto"/>
              <w:right w:val="single" w:sz="4" w:space="0" w:color="auto"/>
            </w:tcBorders>
            <w:shd w:val="clear" w:color="000000" w:fill="FFFFFF"/>
            <w:noWrap/>
            <w:vAlign w:val="center"/>
            <w:hideMark/>
          </w:tcPr>
          <w:p w14:paraId="0FF93A0F"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65EBB327"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1C6003" w14:textId="77777777" w:rsidR="00D0295E" w:rsidRPr="00D0295E" w:rsidRDefault="00D0295E" w:rsidP="00D0295E">
            <w:pPr>
              <w:jc w:val="right"/>
              <w:rPr>
                <w:szCs w:val="24"/>
                <w:u w:val="none"/>
                <w:lang w:eastAsia="lv-LV"/>
              </w:rPr>
            </w:pPr>
            <w:r w:rsidRPr="00D0295E">
              <w:rPr>
                <w:szCs w:val="24"/>
                <w:u w:val="none"/>
                <w:lang w:eastAsia="lv-LV"/>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399C3EC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20996E" w14:textId="77777777" w:rsidR="00D0295E" w:rsidRPr="00D0295E" w:rsidRDefault="00D0295E" w:rsidP="00D0295E">
            <w:pPr>
              <w:jc w:val="center"/>
              <w:rPr>
                <w:szCs w:val="24"/>
                <w:u w:val="none"/>
                <w:lang w:eastAsia="lv-LV"/>
              </w:rPr>
            </w:pPr>
            <w:r w:rsidRPr="00D0295E">
              <w:rPr>
                <w:szCs w:val="24"/>
                <w:u w:val="none"/>
                <w:lang w:eastAsia="lv-LV"/>
              </w:rPr>
              <w:t>5278.50</w:t>
            </w:r>
          </w:p>
        </w:tc>
        <w:tc>
          <w:tcPr>
            <w:tcW w:w="1296" w:type="dxa"/>
            <w:tcBorders>
              <w:top w:val="nil"/>
              <w:left w:val="nil"/>
              <w:bottom w:val="single" w:sz="4" w:space="0" w:color="auto"/>
              <w:right w:val="single" w:sz="4" w:space="0" w:color="auto"/>
            </w:tcBorders>
            <w:shd w:val="clear" w:color="000000" w:fill="FFFFFF"/>
            <w:noWrap/>
            <w:vAlign w:val="center"/>
            <w:hideMark/>
          </w:tcPr>
          <w:p w14:paraId="0FAADB98"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8B70666" w14:textId="77777777" w:rsidR="00D0295E" w:rsidRPr="00D0295E" w:rsidRDefault="00D0295E" w:rsidP="00D0295E">
            <w:pPr>
              <w:jc w:val="center"/>
              <w:rPr>
                <w:szCs w:val="24"/>
                <w:u w:val="none"/>
                <w:lang w:eastAsia="lv-LV"/>
              </w:rPr>
            </w:pPr>
            <w:r w:rsidRPr="00D0295E">
              <w:rPr>
                <w:szCs w:val="24"/>
                <w:u w:val="none"/>
                <w:lang w:eastAsia="lv-LV"/>
              </w:rPr>
              <w:t>26.03</w:t>
            </w:r>
          </w:p>
        </w:tc>
        <w:tc>
          <w:tcPr>
            <w:tcW w:w="2119" w:type="dxa"/>
            <w:tcBorders>
              <w:top w:val="nil"/>
              <w:left w:val="nil"/>
              <w:bottom w:val="single" w:sz="4" w:space="0" w:color="auto"/>
              <w:right w:val="single" w:sz="4" w:space="0" w:color="auto"/>
            </w:tcBorders>
            <w:shd w:val="clear" w:color="000000" w:fill="FFFFFF"/>
            <w:noWrap/>
            <w:vAlign w:val="center"/>
            <w:hideMark/>
          </w:tcPr>
          <w:p w14:paraId="107D4908" w14:textId="77777777" w:rsidR="00D0295E" w:rsidRPr="00D0295E" w:rsidRDefault="00D0295E" w:rsidP="00D0295E">
            <w:pPr>
              <w:jc w:val="center"/>
              <w:rPr>
                <w:szCs w:val="24"/>
                <w:u w:val="none"/>
                <w:lang w:eastAsia="lv-LV"/>
              </w:rPr>
            </w:pPr>
            <w:r w:rsidRPr="00D0295E">
              <w:rPr>
                <w:szCs w:val="24"/>
                <w:u w:val="none"/>
                <w:lang w:eastAsia="lv-LV"/>
              </w:rPr>
              <w:t>255.53</w:t>
            </w:r>
          </w:p>
        </w:tc>
        <w:tc>
          <w:tcPr>
            <w:tcW w:w="850" w:type="dxa"/>
            <w:tcBorders>
              <w:top w:val="nil"/>
              <w:left w:val="nil"/>
              <w:bottom w:val="single" w:sz="4" w:space="0" w:color="auto"/>
              <w:right w:val="single" w:sz="4" w:space="0" w:color="auto"/>
            </w:tcBorders>
            <w:shd w:val="clear" w:color="000000" w:fill="FFFFFF"/>
            <w:noWrap/>
            <w:vAlign w:val="center"/>
            <w:hideMark/>
          </w:tcPr>
          <w:p w14:paraId="31676072"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3ABB561E" w14:textId="77777777" w:rsidTr="00472C3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4D2C9" w14:textId="77777777" w:rsidR="00D0295E" w:rsidRPr="00D0295E" w:rsidRDefault="00D0295E" w:rsidP="00D0295E">
            <w:pPr>
              <w:jc w:val="right"/>
              <w:rPr>
                <w:szCs w:val="24"/>
                <w:u w:val="none"/>
                <w:lang w:eastAsia="lv-LV"/>
              </w:rPr>
            </w:pPr>
            <w:r w:rsidRPr="00D0295E">
              <w:rPr>
                <w:szCs w:val="24"/>
                <w:u w:val="none"/>
                <w:lang w:eastAsia="lv-LV"/>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515726E9"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7C93D6" w14:textId="77777777" w:rsidR="00D0295E" w:rsidRPr="00D0295E" w:rsidRDefault="00D0295E" w:rsidP="00D0295E">
            <w:pPr>
              <w:jc w:val="center"/>
              <w:rPr>
                <w:szCs w:val="24"/>
                <w:u w:val="none"/>
                <w:lang w:eastAsia="lv-LV"/>
              </w:rPr>
            </w:pPr>
            <w:r w:rsidRPr="00D0295E">
              <w:rPr>
                <w:szCs w:val="24"/>
                <w:u w:val="none"/>
                <w:lang w:eastAsia="lv-LV"/>
              </w:rPr>
              <w:t>5049.00</w:t>
            </w:r>
          </w:p>
        </w:tc>
        <w:tc>
          <w:tcPr>
            <w:tcW w:w="1296" w:type="dxa"/>
            <w:tcBorders>
              <w:top w:val="nil"/>
              <w:left w:val="nil"/>
              <w:bottom w:val="single" w:sz="4" w:space="0" w:color="auto"/>
              <w:right w:val="single" w:sz="4" w:space="0" w:color="auto"/>
            </w:tcBorders>
            <w:shd w:val="clear" w:color="000000" w:fill="FFFFFF"/>
            <w:noWrap/>
            <w:vAlign w:val="center"/>
            <w:hideMark/>
          </w:tcPr>
          <w:p w14:paraId="21402E65"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6408E44" w14:textId="77777777" w:rsidR="00D0295E" w:rsidRPr="00D0295E" w:rsidRDefault="00D0295E" w:rsidP="00D0295E">
            <w:pPr>
              <w:jc w:val="center"/>
              <w:rPr>
                <w:szCs w:val="24"/>
                <w:u w:val="none"/>
                <w:lang w:eastAsia="lv-LV"/>
              </w:rPr>
            </w:pPr>
            <w:r w:rsidRPr="00D0295E">
              <w:rPr>
                <w:szCs w:val="24"/>
                <w:u w:val="none"/>
                <w:lang w:eastAsia="lv-LV"/>
              </w:rPr>
              <w:t>25.73</w:t>
            </w:r>
          </w:p>
        </w:tc>
        <w:tc>
          <w:tcPr>
            <w:tcW w:w="2119" w:type="dxa"/>
            <w:tcBorders>
              <w:top w:val="nil"/>
              <w:left w:val="nil"/>
              <w:bottom w:val="single" w:sz="4" w:space="0" w:color="auto"/>
              <w:right w:val="single" w:sz="4" w:space="0" w:color="auto"/>
            </w:tcBorders>
            <w:shd w:val="clear" w:color="000000" w:fill="FFFFFF"/>
            <w:noWrap/>
            <w:vAlign w:val="center"/>
            <w:hideMark/>
          </w:tcPr>
          <w:p w14:paraId="659E9BAB" w14:textId="77777777" w:rsidR="00D0295E" w:rsidRPr="00D0295E" w:rsidRDefault="00D0295E" w:rsidP="00D0295E">
            <w:pPr>
              <w:jc w:val="center"/>
              <w:rPr>
                <w:szCs w:val="24"/>
                <w:u w:val="none"/>
                <w:lang w:eastAsia="lv-LV"/>
              </w:rPr>
            </w:pPr>
            <w:r w:rsidRPr="00D0295E">
              <w:rPr>
                <w:szCs w:val="24"/>
                <w:u w:val="none"/>
                <w:lang w:eastAsia="lv-LV"/>
              </w:rPr>
              <w:t>255.23</w:t>
            </w:r>
          </w:p>
        </w:tc>
        <w:tc>
          <w:tcPr>
            <w:tcW w:w="850" w:type="dxa"/>
            <w:tcBorders>
              <w:top w:val="nil"/>
              <w:left w:val="nil"/>
              <w:bottom w:val="single" w:sz="4" w:space="0" w:color="auto"/>
              <w:right w:val="single" w:sz="4" w:space="0" w:color="auto"/>
            </w:tcBorders>
            <w:shd w:val="clear" w:color="000000" w:fill="FFFFFF"/>
            <w:noWrap/>
            <w:vAlign w:val="center"/>
            <w:hideMark/>
          </w:tcPr>
          <w:p w14:paraId="10C6EE94"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58957B73" w14:textId="77777777" w:rsidTr="00472C3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39923" w14:textId="77777777" w:rsidR="00D0295E" w:rsidRPr="00D0295E" w:rsidRDefault="00D0295E" w:rsidP="00D0295E">
            <w:pPr>
              <w:jc w:val="right"/>
              <w:rPr>
                <w:szCs w:val="24"/>
                <w:u w:val="none"/>
                <w:lang w:eastAsia="lv-LV"/>
              </w:rPr>
            </w:pPr>
            <w:r w:rsidRPr="00D0295E">
              <w:rPr>
                <w:szCs w:val="24"/>
                <w:u w:val="none"/>
                <w:lang w:eastAsia="lv-LV"/>
              </w:rPr>
              <w:t>25.12.2028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69E32"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FACC4" w14:textId="77777777" w:rsidR="00D0295E" w:rsidRPr="00D0295E" w:rsidRDefault="00D0295E" w:rsidP="00D0295E">
            <w:pPr>
              <w:jc w:val="center"/>
              <w:rPr>
                <w:szCs w:val="24"/>
                <w:u w:val="none"/>
                <w:lang w:eastAsia="lv-LV"/>
              </w:rPr>
            </w:pPr>
            <w:r w:rsidRPr="00D0295E">
              <w:rPr>
                <w:szCs w:val="24"/>
                <w:u w:val="none"/>
                <w:lang w:eastAsia="lv-LV"/>
              </w:rPr>
              <w:t>4819.50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3DBC7"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0355CF" w14:textId="77777777" w:rsidR="00D0295E" w:rsidRPr="00D0295E" w:rsidRDefault="00D0295E" w:rsidP="00D0295E">
            <w:pPr>
              <w:jc w:val="center"/>
              <w:rPr>
                <w:szCs w:val="24"/>
                <w:u w:val="none"/>
                <w:lang w:eastAsia="lv-LV"/>
              </w:rPr>
            </w:pPr>
            <w:r w:rsidRPr="00D0295E">
              <w:rPr>
                <w:szCs w:val="24"/>
                <w:u w:val="none"/>
                <w:lang w:eastAsia="lv-LV"/>
              </w:rPr>
              <w:t>23.77</w:t>
            </w:r>
          </w:p>
        </w:tc>
        <w:tc>
          <w:tcPr>
            <w:tcW w:w="2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FAAFC" w14:textId="77777777" w:rsidR="00D0295E" w:rsidRPr="00D0295E" w:rsidRDefault="00D0295E" w:rsidP="00D0295E">
            <w:pPr>
              <w:jc w:val="center"/>
              <w:rPr>
                <w:szCs w:val="24"/>
                <w:u w:val="none"/>
                <w:lang w:eastAsia="lv-LV"/>
              </w:rPr>
            </w:pPr>
            <w:r w:rsidRPr="00D0295E">
              <w:rPr>
                <w:szCs w:val="24"/>
                <w:u w:val="none"/>
                <w:lang w:eastAsia="lv-LV"/>
              </w:rPr>
              <w:t>253.27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F55A6"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19326007"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ADC2D1" w14:textId="77777777" w:rsidR="00D0295E" w:rsidRPr="00D0295E" w:rsidRDefault="00D0295E" w:rsidP="00D0295E">
            <w:pPr>
              <w:jc w:val="right"/>
              <w:rPr>
                <w:szCs w:val="24"/>
                <w:u w:val="none"/>
                <w:lang w:eastAsia="lv-LV"/>
              </w:rPr>
            </w:pPr>
            <w:r w:rsidRPr="00D0295E">
              <w:rPr>
                <w:szCs w:val="24"/>
                <w:u w:val="none"/>
                <w:lang w:eastAsia="lv-LV"/>
              </w:rPr>
              <w:t>25.01.2029</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1A17B62D"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AB4A5B4" w14:textId="77777777" w:rsidR="00D0295E" w:rsidRPr="00D0295E" w:rsidRDefault="00D0295E" w:rsidP="00D0295E">
            <w:pPr>
              <w:jc w:val="center"/>
              <w:rPr>
                <w:szCs w:val="24"/>
                <w:u w:val="none"/>
                <w:lang w:eastAsia="lv-LV"/>
              </w:rPr>
            </w:pPr>
            <w:r w:rsidRPr="00D0295E">
              <w:rPr>
                <w:szCs w:val="24"/>
                <w:u w:val="none"/>
                <w:lang w:eastAsia="lv-LV"/>
              </w:rPr>
              <w:t>4590.00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F45BD90"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186089D" w14:textId="77777777" w:rsidR="00D0295E" w:rsidRPr="00D0295E" w:rsidRDefault="00D0295E" w:rsidP="00D0295E">
            <w:pPr>
              <w:jc w:val="center"/>
              <w:rPr>
                <w:szCs w:val="24"/>
                <w:u w:val="none"/>
                <w:lang w:eastAsia="lv-LV"/>
              </w:rPr>
            </w:pPr>
            <w:r w:rsidRPr="00D0295E">
              <w:rPr>
                <w:szCs w:val="24"/>
                <w:u w:val="none"/>
                <w:lang w:eastAsia="lv-LV"/>
              </w:rPr>
              <w:t>23.39</w:t>
            </w:r>
          </w:p>
        </w:tc>
        <w:tc>
          <w:tcPr>
            <w:tcW w:w="2119" w:type="dxa"/>
            <w:tcBorders>
              <w:top w:val="single" w:sz="4" w:space="0" w:color="auto"/>
              <w:left w:val="nil"/>
              <w:bottom w:val="single" w:sz="4" w:space="0" w:color="auto"/>
              <w:right w:val="single" w:sz="4" w:space="0" w:color="auto"/>
            </w:tcBorders>
            <w:shd w:val="clear" w:color="000000" w:fill="FFFFFF"/>
            <w:noWrap/>
            <w:vAlign w:val="center"/>
            <w:hideMark/>
          </w:tcPr>
          <w:p w14:paraId="1E055DEE" w14:textId="77777777" w:rsidR="00D0295E" w:rsidRPr="00D0295E" w:rsidRDefault="00D0295E" w:rsidP="00D0295E">
            <w:pPr>
              <w:jc w:val="center"/>
              <w:rPr>
                <w:szCs w:val="24"/>
                <w:u w:val="none"/>
                <w:lang w:eastAsia="lv-LV"/>
              </w:rPr>
            </w:pPr>
            <w:r w:rsidRPr="00D0295E">
              <w:rPr>
                <w:szCs w:val="24"/>
                <w:u w:val="none"/>
                <w:lang w:eastAsia="lv-LV"/>
              </w:rPr>
              <w:t>252.89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EF146B5"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1D578184"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9AB0F4" w14:textId="77777777" w:rsidR="00D0295E" w:rsidRPr="00D0295E" w:rsidRDefault="00D0295E" w:rsidP="00D0295E">
            <w:pPr>
              <w:jc w:val="right"/>
              <w:rPr>
                <w:szCs w:val="24"/>
                <w:u w:val="none"/>
                <w:lang w:eastAsia="lv-LV"/>
              </w:rPr>
            </w:pPr>
            <w:r w:rsidRPr="00D0295E">
              <w:rPr>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1583544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445D16" w14:textId="77777777" w:rsidR="00D0295E" w:rsidRPr="00D0295E" w:rsidRDefault="00D0295E" w:rsidP="00D0295E">
            <w:pPr>
              <w:jc w:val="center"/>
              <w:rPr>
                <w:szCs w:val="24"/>
                <w:u w:val="none"/>
                <w:lang w:eastAsia="lv-LV"/>
              </w:rPr>
            </w:pPr>
            <w:r w:rsidRPr="00D0295E">
              <w:rPr>
                <w:szCs w:val="24"/>
                <w:u w:val="none"/>
                <w:lang w:eastAsia="lv-LV"/>
              </w:rPr>
              <w:t>4360.50</w:t>
            </w:r>
          </w:p>
        </w:tc>
        <w:tc>
          <w:tcPr>
            <w:tcW w:w="1296" w:type="dxa"/>
            <w:tcBorders>
              <w:top w:val="nil"/>
              <w:left w:val="nil"/>
              <w:bottom w:val="single" w:sz="4" w:space="0" w:color="auto"/>
              <w:right w:val="single" w:sz="4" w:space="0" w:color="auto"/>
            </w:tcBorders>
            <w:shd w:val="clear" w:color="000000" w:fill="FFFFFF"/>
            <w:noWrap/>
            <w:vAlign w:val="center"/>
            <w:hideMark/>
          </w:tcPr>
          <w:p w14:paraId="5BB41186"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611172D" w14:textId="77777777" w:rsidR="00D0295E" w:rsidRPr="00D0295E" w:rsidRDefault="00D0295E" w:rsidP="00D0295E">
            <w:pPr>
              <w:jc w:val="center"/>
              <w:rPr>
                <w:szCs w:val="24"/>
                <w:u w:val="none"/>
                <w:lang w:eastAsia="lv-LV"/>
              </w:rPr>
            </w:pPr>
            <w:r w:rsidRPr="00D0295E">
              <w:rPr>
                <w:szCs w:val="24"/>
                <w:u w:val="none"/>
                <w:lang w:eastAsia="lv-LV"/>
              </w:rPr>
              <w:t>22.22</w:t>
            </w:r>
          </w:p>
        </w:tc>
        <w:tc>
          <w:tcPr>
            <w:tcW w:w="2119" w:type="dxa"/>
            <w:tcBorders>
              <w:top w:val="nil"/>
              <w:left w:val="nil"/>
              <w:bottom w:val="single" w:sz="4" w:space="0" w:color="auto"/>
              <w:right w:val="single" w:sz="4" w:space="0" w:color="auto"/>
            </w:tcBorders>
            <w:shd w:val="clear" w:color="000000" w:fill="FFFFFF"/>
            <w:noWrap/>
            <w:vAlign w:val="center"/>
            <w:hideMark/>
          </w:tcPr>
          <w:p w14:paraId="78B2D67C" w14:textId="77777777" w:rsidR="00D0295E" w:rsidRPr="00D0295E" w:rsidRDefault="00D0295E" w:rsidP="00D0295E">
            <w:pPr>
              <w:jc w:val="center"/>
              <w:rPr>
                <w:szCs w:val="24"/>
                <w:u w:val="none"/>
                <w:lang w:eastAsia="lv-LV"/>
              </w:rPr>
            </w:pPr>
            <w:r w:rsidRPr="00D0295E">
              <w:rPr>
                <w:szCs w:val="24"/>
                <w:u w:val="none"/>
                <w:lang w:eastAsia="lv-LV"/>
              </w:rPr>
              <w:t>251.72</w:t>
            </w:r>
          </w:p>
        </w:tc>
        <w:tc>
          <w:tcPr>
            <w:tcW w:w="850" w:type="dxa"/>
            <w:tcBorders>
              <w:top w:val="nil"/>
              <w:left w:val="nil"/>
              <w:bottom w:val="single" w:sz="4" w:space="0" w:color="auto"/>
              <w:right w:val="single" w:sz="4" w:space="0" w:color="auto"/>
            </w:tcBorders>
            <w:shd w:val="clear" w:color="000000" w:fill="FFFFFF"/>
            <w:noWrap/>
            <w:vAlign w:val="center"/>
            <w:hideMark/>
          </w:tcPr>
          <w:p w14:paraId="7FDB5BA3"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2CFA02F8"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105DD3" w14:textId="77777777" w:rsidR="00D0295E" w:rsidRPr="00D0295E" w:rsidRDefault="00D0295E" w:rsidP="00D0295E">
            <w:pPr>
              <w:jc w:val="right"/>
              <w:rPr>
                <w:szCs w:val="24"/>
                <w:u w:val="none"/>
                <w:lang w:eastAsia="lv-LV"/>
              </w:rPr>
            </w:pPr>
            <w:r w:rsidRPr="00D0295E">
              <w:rPr>
                <w:szCs w:val="24"/>
                <w:u w:val="none"/>
                <w:lang w:eastAsia="lv-LV"/>
              </w:rPr>
              <w:lastRenderedPageBreak/>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2BEC3C5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D2F95F" w14:textId="77777777" w:rsidR="00D0295E" w:rsidRPr="00D0295E" w:rsidRDefault="00D0295E" w:rsidP="00D0295E">
            <w:pPr>
              <w:jc w:val="center"/>
              <w:rPr>
                <w:szCs w:val="24"/>
                <w:u w:val="none"/>
                <w:lang w:eastAsia="lv-LV"/>
              </w:rPr>
            </w:pPr>
            <w:r w:rsidRPr="00D0295E">
              <w:rPr>
                <w:szCs w:val="24"/>
                <w:u w:val="none"/>
                <w:lang w:eastAsia="lv-LV"/>
              </w:rPr>
              <w:t>4131.00</w:t>
            </w:r>
          </w:p>
        </w:tc>
        <w:tc>
          <w:tcPr>
            <w:tcW w:w="1296" w:type="dxa"/>
            <w:tcBorders>
              <w:top w:val="nil"/>
              <w:left w:val="nil"/>
              <w:bottom w:val="single" w:sz="4" w:space="0" w:color="auto"/>
              <w:right w:val="single" w:sz="4" w:space="0" w:color="auto"/>
            </w:tcBorders>
            <w:shd w:val="clear" w:color="000000" w:fill="FFFFFF"/>
            <w:noWrap/>
            <w:vAlign w:val="center"/>
            <w:hideMark/>
          </w:tcPr>
          <w:p w14:paraId="58B57459"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43D5512" w14:textId="77777777" w:rsidR="00D0295E" w:rsidRPr="00D0295E" w:rsidRDefault="00D0295E" w:rsidP="00D0295E">
            <w:pPr>
              <w:jc w:val="center"/>
              <w:rPr>
                <w:szCs w:val="24"/>
                <w:u w:val="none"/>
                <w:lang w:eastAsia="lv-LV"/>
              </w:rPr>
            </w:pPr>
            <w:r w:rsidRPr="00D0295E">
              <w:rPr>
                <w:szCs w:val="24"/>
                <w:u w:val="none"/>
                <w:lang w:eastAsia="lv-LV"/>
              </w:rPr>
              <w:t>19.01</w:t>
            </w:r>
          </w:p>
        </w:tc>
        <w:tc>
          <w:tcPr>
            <w:tcW w:w="2119" w:type="dxa"/>
            <w:tcBorders>
              <w:top w:val="nil"/>
              <w:left w:val="nil"/>
              <w:bottom w:val="single" w:sz="4" w:space="0" w:color="auto"/>
              <w:right w:val="single" w:sz="4" w:space="0" w:color="auto"/>
            </w:tcBorders>
            <w:shd w:val="clear" w:color="000000" w:fill="FFFFFF"/>
            <w:noWrap/>
            <w:vAlign w:val="center"/>
            <w:hideMark/>
          </w:tcPr>
          <w:p w14:paraId="7FF56C1A" w14:textId="77777777" w:rsidR="00D0295E" w:rsidRPr="00D0295E" w:rsidRDefault="00D0295E" w:rsidP="00D0295E">
            <w:pPr>
              <w:jc w:val="center"/>
              <w:rPr>
                <w:szCs w:val="24"/>
                <w:u w:val="none"/>
                <w:lang w:eastAsia="lv-LV"/>
              </w:rPr>
            </w:pPr>
            <w:r w:rsidRPr="00D0295E">
              <w:rPr>
                <w:szCs w:val="24"/>
                <w:u w:val="none"/>
                <w:lang w:eastAsia="lv-LV"/>
              </w:rPr>
              <w:t>248.51</w:t>
            </w:r>
          </w:p>
        </w:tc>
        <w:tc>
          <w:tcPr>
            <w:tcW w:w="850" w:type="dxa"/>
            <w:tcBorders>
              <w:top w:val="nil"/>
              <w:left w:val="nil"/>
              <w:bottom w:val="single" w:sz="4" w:space="0" w:color="auto"/>
              <w:right w:val="single" w:sz="4" w:space="0" w:color="auto"/>
            </w:tcBorders>
            <w:shd w:val="clear" w:color="000000" w:fill="FFFFFF"/>
            <w:noWrap/>
            <w:vAlign w:val="center"/>
            <w:hideMark/>
          </w:tcPr>
          <w:p w14:paraId="0541161D" w14:textId="77777777" w:rsidR="00D0295E" w:rsidRPr="00D0295E" w:rsidRDefault="00D0295E" w:rsidP="00D0295E">
            <w:pPr>
              <w:jc w:val="center"/>
              <w:rPr>
                <w:szCs w:val="24"/>
                <w:u w:val="none"/>
                <w:lang w:eastAsia="lv-LV"/>
              </w:rPr>
            </w:pPr>
            <w:r w:rsidRPr="00D0295E">
              <w:rPr>
                <w:szCs w:val="24"/>
                <w:u w:val="none"/>
                <w:lang w:eastAsia="lv-LV"/>
              </w:rPr>
              <w:t>28</w:t>
            </w:r>
          </w:p>
        </w:tc>
      </w:tr>
      <w:tr w:rsidR="00D0295E" w:rsidRPr="00D0295E" w14:paraId="15AC3751"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50B2EC" w14:textId="77777777" w:rsidR="00D0295E" w:rsidRPr="00D0295E" w:rsidRDefault="00D0295E" w:rsidP="00D0295E">
            <w:pPr>
              <w:jc w:val="right"/>
              <w:rPr>
                <w:szCs w:val="24"/>
                <w:u w:val="none"/>
                <w:lang w:eastAsia="lv-LV"/>
              </w:rPr>
            </w:pPr>
            <w:r w:rsidRPr="00D0295E">
              <w:rPr>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48ECBE82"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555299" w14:textId="77777777" w:rsidR="00D0295E" w:rsidRPr="00D0295E" w:rsidRDefault="00D0295E" w:rsidP="00D0295E">
            <w:pPr>
              <w:jc w:val="center"/>
              <w:rPr>
                <w:szCs w:val="24"/>
                <w:u w:val="none"/>
                <w:lang w:eastAsia="lv-LV"/>
              </w:rPr>
            </w:pPr>
            <w:r w:rsidRPr="00D0295E">
              <w:rPr>
                <w:szCs w:val="24"/>
                <w:u w:val="none"/>
                <w:lang w:eastAsia="lv-LV"/>
              </w:rPr>
              <w:t>3901.50</w:t>
            </w:r>
          </w:p>
        </w:tc>
        <w:tc>
          <w:tcPr>
            <w:tcW w:w="1296" w:type="dxa"/>
            <w:tcBorders>
              <w:top w:val="nil"/>
              <w:left w:val="nil"/>
              <w:bottom w:val="single" w:sz="4" w:space="0" w:color="auto"/>
              <w:right w:val="single" w:sz="4" w:space="0" w:color="auto"/>
            </w:tcBorders>
            <w:shd w:val="clear" w:color="000000" w:fill="FFFFFF"/>
            <w:noWrap/>
            <w:vAlign w:val="center"/>
            <w:hideMark/>
          </w:tcPr>
          <w:p w14:paraId="0D4E9B77"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BAEDC94" w14:textId="77777777" w:rsidR="00D0295E" w:rsidRPr="00D0295E" w:rsidRDefault="00D0295E" w:rsidP="00D0295E">
            <w:pPr>
              <w:jc w:val="center"/>
              <w:rPr>
                <w:szCs w:val="24"/>
                <w:u w:val="none"/>
                <w:lang w:eastAsia="lv-LV"/>
              </w:rPr>
            </w:pPr>
            <w:r w:rsidRPr="00D0295E">
              <w:rPr>
                <w:szCs w:val="24"/>
                <w:u w:val="none"/>
                <w:lang w:eastAsia="lv-LV"/>
              </w:rPr>
              <w:t>19.88</w:t>
            </w:r>
          </w:p>
        </w:tc>
        <w:tc>
          <w:tcPr>
            <w:tcW w:w="2119" w:type="dxa"/>
            <w:tcBorders>
              <w:top w:val="nil"/>
              <w:left w:val="nil"/>
              <w:bottom w:val="single" w:sz="4" w:space="0" w:color="auto"/>
              <w:right w:val="single" w:sz="4" w:space="0" w:color="auto"/>
            </w:tcBorders>
            <w:shd w:val="clear" w:color="000000" w:fill="FFFFFF"/>
            <w:noWrap/>
            <w:vAlign w:val="center"/>
            <w:hideMark/>
          </w:tcPr>
          <w:p w14:paraId="1E50E406" w14:textId="77777777" w:rsidR="00D0295E" w:rsidRPr="00D0295E" w:rsidRDefault="00D0295E" w:rsidP="00D0295E">
            <w:pPr>
              <w:jc w:val="center"/>
              <w:rPr>
                <w:szCs w:val="24"/>
                <w:u w:val="none"/>
                <w:lang w:eastAsia="lv-LV"/>
              </w:rPr>
            </w:pPr>
            <w:r w:rsidRPr="00D0295E">
              <w:rPr>
                <w:szCs w:val="24"/>
                <w:u w:val="none"/>
                <w:lang w:eastAsia="lv-LV"/>
              </w:rPr>
              <w:t>249.38</w:t>
            </w:r>
          </w:p>
        </w:tc>
        <w:tc>
          <w:tcPr>
            <w:tcW w:w="850" w:type="dxa"/>
            <w:tcBorders>
              <w:top w:val="nil"/>
              <w:left w:val="nil"/>
              <w:bottom w:val="single" w:sz="4" w:space="0" w:color="auto"/>
              <w:right w:val="single" w:sz="4" w:space="0" w:color="auto"/>
            </w:tcBorders>
            <w:shd w:val="clear" w:color="000000" w:fill="FFFFFF"/>
            <w:noWrap/>
            <w:vAlign w:val="center"/>
            <w:hideMark/>
          </w:tcPr>
          <w:p w14:paraId="20486DE2"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2BF89F2D"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D2EB75" w14:textId="77777777" w:rsidR="00D0295E" w:rsidRPr="00D0295E" w:rsidRDefault="00D0295E" w:rsidP="00D0295E">
            <w:pPr>
              <w:jc w:val="right"/>
              <w:rPr>
                <w:szCs w:val="24"/>
                <w:u w:val="none"/>
                <w:lang w:eastAsia="lv-LV"/>
              </w:rPr>
            </w:pPr>
            <w:r w:rsidRPr="00D0295E">
              <w:rPr>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589F907D"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76F2F5" w14:textId="77777777" w:rsidR="00D0295E" w:rsidRPr="00D0295E" w:rsidRDefault="00D0295E" w:rsidP="00D0295E">
            <w:pPr>
              <w:jc w:val="center"/>
              <w:rPr>
                <w:szCs w:val="24"/>
                <w:u w:val="none"/>
                <w:lang w:eastAsia="lv-LV"/>
              </w:rPr>
            </w:pPr>
            <w:r w:rsidRPr="00D0295E">
              <w:rPr>
                <w:szCs w:val="24"/>
                <w:u w:val="none"/>
                <w:lang w:eastAsia="lv-LV"/>
              </w:rPr>
              <w:t>3672.00</w:t>
            </w:r>
          </w:p>
        </w:tc>
        <w:tc>
          <w:tcPr>
            <w:tcW w:w="1296" w:type="dxa"/>
            <w:tcBorders>
              <w:top w:val="nil"/>
              <w:left w:val="nil"/>
              <w:bottom w:val="single" w:sz="4" w:space="0" w:color="auto"/>
              <w:right w:val="single" w:sz="4" w:space="0" w:color="auto"/>
            </w:tcBorders>
            <w:shd w:val="clear" w:color="000000" w:fill="FFFFFF"/>
            <w:noWrap/>
            <w:vAlign w:val="center"/>
            <w:hideMark/>
          </w:tcPr>
          <w:p w14:paraId="7A53A241"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5847E30" w14:textId="77777777" w:rsidR="00D0295E" w:rsidRPr="00D0295E" w:rsidRDefault="00D0295E" w:rsidP="00D0295E">
            <w:pPr>
              <w:jc w:val="center"/>
              <w:rPr>
                <w:szCs w:val="24"/>
                <w:u w:val="none"/>
                <w:lang w:eastAsia="lv-LV"/>
              </w:rPr>
            </w:pPr>
            <w:r w:rsidRPr="00D0295E">
              <w:rPr>
                <w:szCs w:val="24"/>
                <w:u w:val="none"/>
                <w:lang w:eastAsia="lv-LV"/>
              </w:rPr>
              <w:t>18.11</w:t>
            </w:r>
          </w:p>
        </w:tc>
        <w:tc>
          <w:tcPr>
            <w:tcW w:w="2119" w:type="dxa"/>
            <w:tcBorders>
              <w:top w:val="nil"/>
              <w:left w:val="nil"/>
              <w:bottom w:val="single" w:sz="4" w:space="0" w:color="auto"/>
              <w:right w:val="single" w:sz="4" w:space="0" w:color="auto"/>
            </w:tcBorders>
            <w:shd w:val="clear" w:color="000000" w:fill="FFFFFF"/>
            <w:noWrap/>
            <w:vAlign w:val="center"/>
            <w:hideMark/>
          </w:tcPr>
          <w:p w14:paraId="76E9EAE6" w14:textId="77777777" w:rsidR="00D0295E" w:rsidRPr="00D0295E" w:rsidRDefault="00D0295E" w:rsidP="00D0295E">
            <w:pPr>
              <w:jc w:val="center"/>
              <w:rPr>
                <w:szCs w:val="24"/>
                <w:u w:val="none"/>
                <w:lang w:eastAsia="lv-LV"/>
              </w:rPr>
            </w:pPr>
            <w:r w:rsidRPr="00D0295E">
              <w:rPr>
                <w:szCs w:val="24"/>
                <w:u w:val="none"/>
                <w:lang w:eastAsia="lv-LV"/>
              </w:rPr>
              <w:t>247.61</w:t>
            </w:r>
          </w:p>
        </w:tc>
        <w:tc>
          <w:tcPr>
            <w:tcW w:w="850" w:type="dxa"/>
            <w:tcBorders>
              <w:top w:val="nil"/>
              <w:left w:val="nil"/>
              <w:bottom w:val="single" w:sz="4" w:space="0" w:color="auto"/>
              <w:right w:val="single" w:sz="4" w:space="0" w:color="auto"/>
            </w:tcBorders>
            <w:shd w:val="clear" w:color="000000" w:fill="FFFFFF"/>
            <w:noWrap/>
            <w:vAlign w:val="center"/>
            <w:hideMark/>
          </w:tcPr>
          <w:p w14:paraId="06E57650"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7A90633C"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FF3917" w14:textId="77777777" w:rsidR="00D0295E" w:rsidRPr="00D0295E" w:rsidRDefault="00D0295E" w:rsidP="00D0295E">
            <w:pPr>
              <w:jc w:val="right"/>
              <w:rPr>
                <w:szCs w:val="24"/>
                <w:u w:val="none"/>
                <w:lang w:eastAsia="lv-LV"/>
              </w:rPr>
            </w:pPr>
            <w:r w:rsidRPr="00D0295E">
              <w:rPr>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093E2CF5"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4F6163" w14:textId="77777777" w:rsidR="00D0295E" w:rsidRPr="00D0295E" w:rsidRDefault="00D0295E" w:rsidP="00D0295E">
            <w:pPr>
              <w:jc w:val="center"/>
              <w:rPr>
                <w:szCs w:val="24"/>
                <w:u w:val="none"/>
                <w:lang w:eastAsia="lv-LV"/>
              </w:rPr>
            </w:pPr>
            <w:r w:rsidRPr="00D0295E">
              <w:rPr>
                <w:szCs w:val="24"/>
                <w:u w:val="none"/>
                <w:lang w:eastAsia="lv-LV"/>
              </w:rPr>
              <w:t>3442.50</w:t>
            </w:r>
          </w:p>
        </w:tc>
        <w:tc>
          <w:tcPr>
            <w:tcW w:w="1296" w:type="dxa"/>
            <w:tcBorders>
              <w:top w:val="nil"/>
              <w:left w:val="nil"/>
              <w:bottom w:val="single" w:sz="4" w:space="0" w:color="auto"/>
              <w:right w:val="single" w:sz="4" w:space="0" w:color="auto"/>
            </w:tcBorders>
            <w:shd w:val="clear" w:color="000000" w:fill="FFFFFF"/>
            <w:noWrap/>
            <w:vAlign w:val="center"/>
            <w:hideMark/>
          </w:tcPr>
          <w:p w14:paraId="4D57D726"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DE5B1E2" w14:textId="77777777" w:rsidR="00D0295E" w:rsidRPr="00D0295E" w:rsidRDefault="00D0295E" w:rsidP="00D0295E">
            <w:pPr>
              <w:jc w:val="center"/>
              <w:rPr>
                <w:szCs w:val="24"/>
                <w:u w:val="none"/>
                <w:lang w:eastAsia="lv-LV"/>
              </w:rPr>
            </w:pPr>
            <w:r w:rsidRPr="00D0295E">
              <w:rPr>
                <w:szCs w:val="24"/>
                <w:u w:val="none"/>
                <w:lang w:eastAsia="lv-LV"/>
              </w:rPr>
              <w:t>17.54</w:t>
            </w:r>
          </w:p>
        </w:tc>
        <w:tc>
          <w:tcPr>
            <w:tcW w:w="2119" w:type="dxa"/>
            <w:tcBorders>
              <w:top w:val="nil"/>
              <w:left w:val="nil"/>
              <w:bottom w:val="single" w:sz="4" w:space="0" w:color="auto"/>
              <w:right w:val="single" w:sz="4" w:space="0" w:color="auto"/>
            </w:tcBorders>
            <w:shd w:val="clear" w:color="000000" w:fill="FFFFFF"/>
            <w:noWrap/>
            <w:vAlign w:val="center"/>
            <w:hideMark/>
          </w:tcPr>
          <w:p w14:paraId="2FE60637" w14:textId="77777777" w:rsidR="00D0295E" w:rsidRPr="00D0295E" w:rsidRDefault="00D0295E" w:rsidP="00D0295E">
            <w:pPr>
              <w:jc w:val="center"/>
              <w:rPr>
                <w:szCs w:val="24"/>
                <w:u w:val="none"/>
                <w:lang w:eastAsia="lv-LV"/>
              </w:rPr>
            </w:pPr>
            <w:r w:rsidRPr="00D0295E">
              <w:rPr>
                <w:szCs w:val="24"/>
                <w:u w:val="none"/>
                <w:lang w:eastAsia="lv-LV"/>
              </w:rPr>
              <w:t>247.04</w:t>
            </w:r>
          </w:p>
        </w:tc>
        <w:tc>
          <w:tcPr>
            <w:tcW w:w="850" w:type="dxa"/>
            <w:tcBorders>
              <w:top w:val="nil"/>
              <w:left w:val="nil"/>
              <w:bottom w:val="single" w:sz="4" w:space="0" w:color="auto"/>
              <w:right w:val="single" w:sz="4" w:space="0" w:color="auto"/>
            </w:tcBorders>
            <w:shd w:val="clear" w:color="000000" w:fill="FFFFFF"/>
            <w:noWrap/>
            <w:vAlign w:val="center"/>
            <w:hideMark/>
          </w:tcPr>
          <w:p w14:paraId="26894107"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15D4780A"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3BEFC2" w14:textId="77777777" w:rsidR="00D0295E" w:rsidRPr="00D0295E" w:rsidRDefault="00D0295E" w:rsidP="00D0295E">
            <w:pPr>
              <w:jc w:val="right"/>
              <w:rPr>
                <w:szCs w:val="24"/>
                <w:u w:val="none"/>
                <w:lang w:eastAsia="lv-LV"/>
              </w:rPr>
            </w:pPr>
            <w:r w:rsidRPr="00D0295E">
              <w:rPr>
                <w:szCs w:val="24"/>
                <w:u w:val="none"/>
                <w:lang w:eastAsia="lv-LV"/>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6699BCC"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8AD565" w14:textId="77777777" w:rsidR="00D0295E" w:rsidRPr="00D0295E" w:rsidRDefault="00D0295E" w:rsidP="00D0295E">
            <w:pPr>
              <w:jc w:val="center"/>
              <w:rPr>
                <w:szCs w:val="24"/>
                <w:u w:val="none"/>
                <w:lang w:eastAsia="lv-LV"/>
              </w:rPr>
            </w:pPr>
            <w:r w:rsidRPr="00D0295E">
              <w:rPr>
                <w:szCs w:val="24"/>
                <w:u w:val="none"/>
                <w:lang w:eastAsia="lv-LV"/>
              </w:rPr>
              <w:t>3213.00</w:t>
            </w:r>
          </w:p>
        </w:tc>
        <w:tc>
          <w:tcPr>
            <w:tcW w:w="1296" w:type="dxa"/>
            <w:tcBorders>
              <w:top w:val="nil"/>
              <w:left w:val="nil"/>
              <w:bottom w:val="single" w:sz="4" w:space="0" w:color="auto"/>
              <w:right w:val="single" w:sz="4" w:space="0" w:color="auto"/>
            </w:tcBorders>
            <w:shd w:val="clear" w:color="000000" w:fill="FFFFFF"/>
            <w:noWrap/>
            <w:vAlign w:val="center"/>
            <w:hideMark/>
          </w:tcPr>
          <w:p w14:paraId="7529804B"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42BC025" w14:textId="77777777" w:rsidR="00D0295E" w:rsidRPr="00D0295E" w:rsidRDefault="00D0295E" w:rsidP="00D0295E">
            <w:pPr>
              <w:jc w:val="center"/>
              <w:rPr>
                <w:szCs w:val="24"/>
                <w:u w:val="none"/>
                <w:lang w:eastAsia="lv-LV"/>
              </w:rPr>
            </w:pPr>
            <w:r w:rsidRPr="00D0295E">
              <w:rPr>
                <w:szCs w:val="24"/>
                <w:u w:val="none"/>
                <w:lang w:eastAsia="lv-LV"/>
              </w:rPr>
              <w:t>15.84</w:t>
            </w:r>
          </w:p>
        </w:tc>
        <w:tc>
          <w:tcPr>
            <w:tcW w:w="2119" w:type="dxa"/>
            <w:tcBorders>
              <w:top w:val="nil"/>
              <w:left w:val="nil"/>
              <w:bottom w:val="single" w:sz="4" w:space="0" w:color="auto"/>
              <w:right w:val="single" w:sz="4" w:space="0" w:color="auto"/>
            </w:tcBorders>
            <w:shd w:val="clear" w:color="000000" w:fill="FFFFFF"/>
            <w:noWrap/>
            <w:vAlign w:val="center"/>
            <w:hideMark/>
          </w:tcPr>
          <w:p w14:paraId="2D7731DF" w14:textId="77777777" w:rsidR="00D0295E" w:rsidRPr="00D0295E" w:rsidRDefault="00D0295E" w:rsidP="00D0295E">
            <w:pPr>
              <w:jc w:val="center"/>
              <w:rPr>
                <w:szCs w:val="24"/>
                <w:u w:val="none"/>
                <w:lang w:eastAsia="lv-LV"/>
              </w:rPr>
            </w:pPr>
            <w:r w:rsidRPr="00D0295E">
              <w:rPr>
                <w:szCs w:val="24"/>
                <w:u w:val="none"/>
                <w:lang w:eastAsia="lv-LV"/>
              </w:rPr>
              <w:t>245.34</w:t>
            </w:r>
          </w:p>
        </w:tc>
        <w:tc>
          <w:tcPr>
            <w:tcW w:w="850" w:type="dxa"/>
            <w:tcBorders>
              <w:top w:val="nil"/>
              <w:left w:val="nil"/>
              <w:bottom w:val="single" w:sz="4" w:space="0" w:color="auto"/>
              <w:right w:val="single" w:sz="4" w:space="0" w:color="auto"/>
            </w:tcBorders>
            <w:shd w:val="clear" w:color="000000" w:fill="FFFFFF"/>
            <w:noWrap/>
            <w:vAlign w:val="center"/>
            <w:hideMark/>
          </w:tcPr>
          <w:p w14:paraId="50C0F71A"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6F575666"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0DD813" w14:textId="77777777" w:rsidR="00D0295E" w:rsidRPr="00D0295E" w:rsidRDefault="00D0295E" w:rsidP="00D0295E">
            <w:pPr>
              <w:jc w:val="right"/>
              <w:rPr>
                <w:szCs w:val="24"/>
                <w:u w:val="none"/>
                <w:lang w:eastAsia="lv-LV"/>
              </w:rPr>
            </w:pPr>
            <w:r w:rsidRPr="00D0295E">
              <w:rPr>
                <w:szCs w:val="24"/>
                <w:u w:val="none"/>
                <w:lang w:eastAsia="lv-LV"/>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15270C79"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1640F2" w14:textId="77777777" w:rsidR="00D0295E" w:rsidRPr="00D0295E" w:rsidRDefault="00D0295E" w:rsidP="00D0295E">
            <w:pPr>
              <w:jc w:val="center"/>
              <w:rPr>
                <w:szCs w:val="24"/>
                <w:u w:val="none"/>
                <w:lang w:eastAsia="lv-LV"/>
              </w:rPr>
            </w:pPr>
            <w:r w:rsidRPr="00D0295E">
              <w:rPr>
                <w:szCs w:val="24"/>
                <w:u w:val="none"/>
                <w:lang w:eastAsia="lv-LV"/>
              </w:rPr>
              <w:t>2983.50</w:t>
            </w:r>
          </w:p>
        </w:tc>
        <w:tc>
          <w:tcPr>
            <w:tcW w:w="1296" w:type="dxa"/>
            <w:tcBorders>
              <w:top w:val="nil"/>
              <w:left w:val="nil"/>
              <w:bottom w:val="single" w:sz="4" w:space="0" w:color="auto"/>
              <w:right w:val="single" w:sz="4" w:space="0" w:color="auto"/>
            </w:tcBorders>
            <w:shd w:val="clear" w:color="000000" w:fill="FFFFFF"/>
            <w:noWrap/>
            <w:vAlign w:val="center"/>
            <w:hideMark/>
          </w:tcPr>
          <w:p w14:paraId="6EC64639"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780EF65" w14:textId="77777777" w:rsidR="00D0295E" w:rsidRPr="00D0295E" w:rsidRDefault="00D0295E" w:rsidP="00D0295E">
            <w:pPr>
              <w:jc w:val="center"/>
              <w:rPr>
                <w:szCs w:val="24"/>
                <w:u w:val="none"/>
                <w:lang w:eastAsia="lv-LV"/>
              </w:rPr>
            </w:pPr>
            <w:r w:rsidRPr="00D0295E">
              <w:rPr>
                <w:szCs w:val="24"/>
                <w:u w:val="none"/>
                <w:lang w:eastAsia="lv-LV"/>
              </w:rPr>
              <w:t>15.20</w:t>
            </w:r>
          </w:p>
        </w:tc>
        <w:tc>
          <w:tcPr>
            <w:tcW w:w="2119" w:type="dxa"/>
            <w:tcBorders>
              <w:top w:val="nil"/>
              <w:left w:val="nil"/>
              <w:bottom w:val="single" w:sz="4" w:space="0" w:color="auto"/>
              <w:right w:val="single" w:sz="4" w:space="0" w:color="auto"/>
            </w:tcBorders>
            <w:shd w:val="clear" w:color="000000" w:fill="FFFFFF"/>
            <w:noWrap/>
            <w:vAlign w:val="center"/>
            <w:hideMark/>
          </w:tcPr>
          <w:p w14:paraId="386CC4BE" w14:textId="77777777" w:rsidR="00D0295E" w:rsidRPr="00D0295E" w:rsidRDefault="00D0295E" w:rsidP="00D0295E">
            <w:pPr>
              <w:jc w:val="center"/>
              <w:rPr>
                <w:szCs w:val="24"/>
                <w:u w:val="none"/>
                <w:lang w:eastAsia="lv-LV"/>
              </w:rPr>
            </w:pPr>
            <w:r w:rsidRPr="00D0295E">
              <w:rPr>
                <w:szCs w:val="24"/>
                <w:u w:val="none"/>
                <w:lang w:eastAsia="lv-LV"/>
              </w:rPr>
              <w:t>244.70</w:t>
            </w:r>
          </w:p>
        </w:tc>
        <w:tc>
          <w:tcPr>
            <w:tcW w:w="850" w:type="dxa"/>
            <w:tcBorders>
              <w:top w:val="nil"/>
              <w:left w:val="nil"/>
              <w:bottom w:val="single" w:sz="4" w:space="0" w:color="auto"/>
              <w:right w:val="single" w:sz="4" w:space="0" w:color="auto"/>
            </w:tcBorders>
            <w:shd w:val="clear" w:color="000000" w:fill="FFFFFF"/>
            <w:noWrap/>
            <w:vAlign w:val="center"/>
            <w:hideMark/>
          </w:tcPr>
          <w:p w14:paraId="3FC478B4"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2E2070BC"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9A6C10" w14:textId="77777777" w:rsidR="00D0295E" w:rsidRPr="00D0295E" w:rsidRDefault="00D0295E" w:rsidP="00D0295E">
            <w:pPr>
              <w:jc w:val="right"/>
              <w:rPr>
                <w:szCs w:val="24"/>
                <w:u w:val="none"/>
                <w:lang w:eastAsia="lv-LV"/>
              </w:rPr>
            </w:pPr>
            <w:r w:rsidRPr="00D0295E">
              <w:rPr>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33304F98"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6A5362" w14:textId="77777777" w:rsidR="00D0295E" w:rsidRPr="00D0295E" w:rsidRDefault="00D0295E" w:rsidP="00D0295E">
            <w:pPr>
              <w:jc w:val="center"/>
              <w:rPr>
                <w:szCs w:val="24"/>
                <w:u w:val="none"/>
                <w:lang w:eastAsia="lv-LV"/>
              </w:rPr>
            </w:pPr>
            <w:r w:rsidRPr="00D0295E">
              <w:rPr>
                <w:szCs w:val="24"/>
                <w:u w:val="none"/>
                <w:lang w:eastAsia="lv-LV"/>
              </w:rPr>
              <w:t>2754.00</w:t>
            </w:r>
          </w:p>
        </w:tc>
        <w:tc>
          <w:tcPr>
            <w:tcW w:w="1296" w:type="dxa"/>
            <w:tcBorders>
              <w:top w:val="nil"/>
              <w:left w:val="nil"/>
              <w:bottom w:val="single" w:sz="4" w:space="0" w:color="auto"/>
              <w:right w:val="single" w:sz="4" w:space="0" w:color="auto"/>
            </w:tcBorders>
            <w:shd w:val="clear" w:color="000000" w:fill="FFFFFF"/>
            <w:noWrap/>
            <w:vAlign w:val="center"/>
            <w:hideMark/>
          </w:tcPr>
          <w:p w14:paraId="0D0DB64A"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216E6A2" w14:textId="77777777" w:rsidR="00D0295E" w:rsidRPr="00D0295E" w:rsidRDefault="00D0295E" w:rsidP="00D0295E">
            <w:pPr>
              <w:jc w:val="center"/>
              <w:rPr>
                <w:szCs w:val="24"/>
                <w:u w:val="none"/>
                <w:lang w:eastAsia="lv-LV"/>
              </w:rPr>
            </w:pPr>
            <w:r w:rsidRPr="00D0295E">
              <w:rPr>
                <w:szCs w:val="24"/>
                <w:u w:val="none"/>
                <w:lang w:eastAsia="lv-LV"/>
              </w:rPr>
              <w:t>14.03</w:t>
            </w:r>
          </w:p>
        </w:tc>
        <w:tc>
          <w:tcPr>
            <w:tcW w:w="2119" w:type="dxa"/>
            <w:tcBorders>
              <w:top w:val="nil"/>
              <w:left w:val="nil"/>
              <w:bottom w:val="single" w:sz="4" w:space="0" w:color="auto"/>
              <w:right w:val="single" w:sz="4" w:space="0" w:color="auto"/>
            </w:tcBorders>
            <w:shd w:val="clear" w:color="000000" w:fill="FFFFFF"/>
            <w:noWrap/>
            <w:vAlign w:val="center"/>
            <w:hideMark/>
          </w:tcPr>
          <w:p w14:paraId="239AC612" w14:textId="77777777" w:rsidR="00D0295E" w:rsidRPr="00D0295E" w:rsidRDefault="00D0295E" w:rsidP="00D0295E">
            <w:pPr>
              <w:jc w:val="center"/>
              <w:rPr>
                <w:szCs w:val="24"/>
                <w:u w:val="none"/>
                <w:lang w:eastAsia="lv-LV"/>
              </w:rPr>
            </w:pPr>
            <w:r w:rsidRPr="00D0295E">
              <w:rPr>
                <w:szCs w:val="24"/>
                <w:u w:val="none"/>
                <w:lang w:eastAsia="lv-LV"/>
              </w:rPr>
              <w:t>243.53</w:t>
            </w:r>
          </w:p>
        </w:tc>
        <w:tc>
          <w:tcPr>
            <w:tcW w:w="850" w:type="dxa"/>
            <w:tcBorders>
              <w:top w:val="nil"/>
              <w:left w:val="nil"/>
              <w:bottom w:val="single" w:sz="4" w:space="0" w:color="auto"/>
              <w:right w:val="single" w:sz="4" w:space="0" w:color="auto"/>
            </w:tcBorders>
            <w:shd w:val="clear" w:color="000000" w:fill="FFFFFF"/>
            <w:noWrap/>
            <w:vAlign w:val="center"/>
            <w:hideMark/>
          </w:tcPr>
          <w:p w14:paraId="03AD65A1"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51936E5A"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91AC52" w14:textId="77777777" w:rsidR="00D0295E" w:rsidRPr="00D0295E" w:rsidRDefault="00D0295E" w:rsidP="00D0295E">
            <w:pPr>
              <w:jc w:val="right"/>
              <w:rPr>
                <w:szCs w:val="24"/>
                <w:u w:val="none"/>
                <w:lang w:eastAsia="lv-LV"/>
              </w:rPr>
            </w:pPr>
            <w:r w:rsidRPr="00D0295E">
              <w:rPr>
                <w:szCs w:val="24"/>
                <w:u w:val="none"/>
                <w:lang w:eastAsia="lv-LV"/>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488C9F54"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C935AD" w14:textId="77777777" w:rsidR="00D0295E" w:rsidRPr="00D0295E" w:rsidRDefault="00D0295E" w:rsidP="00D0295E">
            <w:pPr>
              <w:jc w:val="center"/>
              <w:rPr>
                <w:szCs w:val="24"/>
                <w:u w:val="none"/>
                <w:lang w:eastAsia="lv-LV"/>
              </w:rPr>
            </w:pPr>
            <w:r w:rsidRPr="00D0295E">
              <w:rPr>
                <w:szCs w:val="24"/>
                <w:u w:val="none"/>
                <w:lang w:eastAsia="lv-LV"/>
              </w:rPr>
              <w:t>2524.50</w:t>
            </w:r>
          </w:p>
        </w:tc>
        <w:tc>
          <w:tcPr>
            <w:tcW w:w="1296" w:type="dxa"/>
            <w:tcBorders>
              <w:top w:val="nil"/>
              <w:left w:val="nil"/>
              <w:bottom w:val="single" w:sz="4" w:space="0" w:color="auto"/>
              <w:right w:val="single" w:sz="4" w:space="0" w:color="auto"/>
            </w:tcBorders>
            <w:shd w:val="clear" w:color="000000" w:fill="FFFFFF"/>
            <w:noWrap/>
            <w:vAlign w:val="center"/>
            <w:hideMark/>
          </w:tcPr>
          <w:p w14:paraId="231D17B9"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E23E0EF" w14:textId="77777777" w:rsidR="00D0295E" w:rsidRPr="00D0295E" w:rsidRDefault="00D0295E" w:rsidP="00D0295E">
            <w:pPr>
              <w:jc w:val="center"/>
              <w:rPr>
                <w:szCs w:val="24"/>
                <w:u w:val="none"/>
                <w:lang w:eastAsia="lv-LV"/>
              </w:rPr>
            </w:pPr>
            <w:r w:rsidRPr="00D0295E">
              <w:rPr>
                <w:szCs w:val="24"/>
                <w:u w:val="none"/>
                <w:lang w:eastAsia="lv-LV"/>
              </w:rPr>
              <w:t>12.45</w:t>
            </w:r>
          </w:p>
        </w:tc>
        <w:tc>
          <w:tcPr>
            <w:tcW w:w="2119" w:type="dxa"/>
            <w:tcBorders>
              <w:top w:val="nil"/>
              <w:left w:val="nil"/>
              <w:bottom w:val="single" w:sz="4" w:space="0" w:color="auto"/>
              <w:right w:val="single" w:sz="4" w:space="0" w:color="auto"/>
            </w:tcBorders>
            <w:shd w:val="clear" w:color="000000" w:fill="FFFFFF"/>
            <w:noWrap/>
            <w:vAlign w:val="center"/>
            <w:hideMark/>
          </w:tcPr>
          <w:p w14:paraId="31790AAA" w14:textId="77777777" w:rsidR="00D0295E" w:rsidRPr="00D0295E" w:rsidRDefault="00D0295E" w:rsidP="00D0295E">
            <w:pPr>
              <w:jc w:val="center"/>
              <w:rPr>
                <w:szCs w:val="24"/>
                <w:u w:val="none"/>
                <w:lang w:eastAsia="lv-LV"/>
              </w:rPr>
            </w:pPr>
            <w:r w:rsidRPr="00D0295E">
              <w:rPr>
                <w:szCs w:val="24"/>
                <w:u w:val="none"/>
                <w:lang w:eastAsia="lv-LV"/>
              </w:rPr>
              <w:t>241.95</w:t>
            </w:r>
          </w:p>
        </w:tc>
        <w:tc>
          <w:tcPr>
            <w:tcW w:w="850" w:type="dxa"/>
            <w:tcBorders>
              <w:top w:val="nil"/>
              <w:left w:val="nil"/>
              <w:bottom w:val="single" w:sz="4" w:space="0" w:color="auto"/>
              <w:right w:val="single" w:sz="4" w:space="0" w:color="auto"/>
            </w:tcBorders>
            <w:shd w:val="clear" w:color="000000" w:fill="FFFFFF"/>
            <w:noWrap/>
            <w:vAlign w:val="center"/>
            <w:hideMark/>
          </w:tcPr>
          <w:p w14:paraId="0B9AED6F"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6AA458D7"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FD40EC" w14:textId="77777777" w:rsidR="00D0295E" w:rsidRPr="00D0295E" w:rsidRDefault="00D0295E" w:rsidP="00D0295E">
            <w:pPr>
              <w:jc w:val="right"/>
              <w:rPr>
                <w:szCs w:val="24"/>
                <w:u w:val="none"/>
                <w:lang w:eastAsia="lv-LV"/>
              </w:rPr>
            </w:pPr>
            <w:r w:rsidRPr="00D0295E">
              <w:rPr>
                <w:szCs w:val="24"/>
                <w:u w:val="none"/>
                <w:lang w:eastAsia="lv-LV"/>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51B0697C"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CBAC62" w14:textId="77777777" w:rsidR="00D0295E" w:rsidRPr="00D0295E" w:rsidRDefault="00D0295E" w:rsidP="00D0295E">
            <w:pPr>
              <w:jc w:val="center"/>
              <w:rPr>
                <w:szCs w:val="24"/>
                <w:u w:val="none"/>
                <w:lang w:eastAsia="lv-LV"/>
              </w:rPr>
            </w:pPr>
            <w:r w:rsidRPr="00D0295E">
              <w:rPr>
                <w:szCs w:val="24"/>
                <w:u w:val="none"/>
                <w:lang w:eastAsia="lv-LV"/>
              </w:rPr>
              <w:t>2295.00</w:t>
            </w:r>
          </w:p>
        </w:tc>
        <w:tc>
          <w:tcPr>
            <w:tcW w:w="1296" w:type="dxa"/>
            <w:tcBorders>
              <w:top w:val="nil"/>
              <w:left w:val="nil"/>
              <w:bottom w:val="single" w:sz="4" w:space="0" w:color="auto"/>
              <w:right w:val="single" w:sz="4" w:space="0" w:color="auto"/>
            </w:tcBorders>
            <w:shd w:val="clear" w:color="000000" w:fill="FFFFFF"/>
            <w:noWrap/>
            <w:vAlign w:val="center"/>
            <w:hideMark/>
          </w:tcPr>
          <w:p w14:paraId="5BA132D9"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228836D" w14:textId="77777777" w:rsidR="00D0295E" w:rsidRPr="00D0295E" w:rsidRDefault="00D0295E" w:rsidP="00D0295E">
            <w:pPr>
              <w:jc w:val="center"/>
              <w:rPr>
                <w:szCs w:val="24"/>
                <w:u w:val="none"/>
                <w:lang w:eastAsia="lv-LV"/>
              </w:rPr>
            </w:pPr>
            <w:r w:rsidRPr="00D0295E">
              <w:rPr>
                <w:szCs w:val="24"/>
                <w:u w:val="none"/>
                <w:lang w:eastAsia="lv-LV"/>
              </w:rPr>
              <w:t>11.70</w:t>
            </w:r>
          </w:p>
        </w:tc>
        <w:tc>
          <w:tcPr>
            <w:tcW w:w="2119" w:type="dxa"/>
            <w:tcBorders>
              <w:top w:val="nil"/>
              <w:left w:val="nil"/>
              <w:bottom w:val="single" w:sz="4" w:space="0" w:color="auto"/>
              <w:right w:val="single" w:sz="4" w:space="0" w:color="auto"/>
            </w:tcBorders>
            <w:shd w:val="clear" w:color="000000" w:fill="FFFFFF"/>
            <w:noWrap/>
            <w:vAlign w:val="center"/>
            <w:hideMark/>
          </w:tcPr>
          <w:p w14:paraId="7746C935" w14:textId="77777777" w:rsidR="00D0295E" w:rsidRPr="00D0295E" w:rsidRDefault="00D0295E" w:rsidP="00D0295E">
            <w:pPr>
              <w:jc w:val="center"/>
              <w:rPr>
                <w:szCs w:val="24"/>
                <w:u w:val="none"/>
                <w:lang w:eastAsia="lv-LV"/>
              </w:rPr>
            </w:pPr>
            <w:r w:rsidRPr="00D0295E">
              <w:rPr>
                <w:szCs w:val="24"/>
                <w:u w:val="none"/>
                <w:lang w:eastAsia="lv-LV"/>
              </w:rPr>
              <w:t>241.20</w:t>
            </w:r>
          </w:p>
        </w:tc>
        <w:tc>
          <w:tcPr>
            <w:tcW w:w="850" w:type="dxa"/>
            <w:tcBorders>
              <w:top w:val="nil"/>
              <w:left w:val="nil"/>
              <w:bottom w:val="single" w:sz="4" w:space="0" w:color="auto"/>
              <w:right w:val="single" w:sz="4" w:space="0" w:color="auto"/>
            </w:tcBorders>
            <w:shd w:val="clear" w:color="000000" w:fill="FFFFFF"/>
            <w:noWrap/>
            <w:vAlign w:val="center"/>
            <w:hideMark/>
          </w:tcPr>
          <w:p w14:paraId="71A1E392"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55A5D8C3"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F1133C" w14:textId="77777777" w:rsidR="00D0295E" w:rsidRPr="00D0295E" w:rsidRDefault="00D0295E" w:rsidP="00D0295E">
            <w:pPr>
              <w:jc w:val="right"/>
              <w:rPr>
                <w:szCs w:val="24"/>
                <w:u w:val="none"/>
                <w:lang w:eastAsia="lv-LV"/>
              </w:rPr>
            </w:pPr>
            <w:r w:rsidRPr="00D0295E">
              <w:rPr>
                <w:szCs w:val="24"/>
                <w:u w:val="none"/>
                <w:lang w:eastAsia="lv-LV"/>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647BCA8C"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165052" w14:textId="77777777" w:rsidR="00D0295E" w:rsidRPr="00D0295E" w:rsidRDefault="00D0295E" w:rsidP="00D0295E">
            <w:pPr>
              <w:jc w:val="center"/>
              <w:rPr>
                <w:szCs w:val="24"/>
                <w:u w:val="none"/>
                <w:lang w:eastAsia="lv-LV"/>
              </w:rPr>
            </w:pPr>
            <w:r w:rsidRPr="00D0295E">
              <w:rPr>
                <w:szCs w:val="24"/>
                <w:u w:val="none"/>
                <w:lang w:eastAsia="lv-LV"/>
              </w:rPr>
              <w:t>2065.50</w:t>
            </w:r>
          </w:p>
        </w:tc>
        <w:tc>
          <w:tcPr>
            <w:tcW w:w="1296" w:type="dxa"/>
            <w:tcBorders>
              <w:top w:val="nil"/>
              <w:left w:val="nil"/>
              <w:bottom w:val="single" w:sz="4" w:space="0" w:color="auto"/>
              <w:right w:val="single" w:sz="4" w:space="0" w:color="auto"/>
            </w:tcBorders>
            <w:shd w:val="clear" w:color="000000" w:fill="FFFFFF"/>
            <w:noWrap/>
            <w:vAlign w:val="center"/>
            <w:hideMark/>
          </w:tcPr>
          <w:p w14:paraId="7F145677"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A461D06" w14:textId="77777777" w:rsidR="00D0295E" w:rsidRPr="00D0295E" w:rsidRDefault="00D0295E" w:rsidP="00D0295E">
            <w:pPr>
              <w:jc w:val="center"/>
              <w:rPr>
                <w:szCs w:val="24"/>
                <w:u w:val="none"/>
                <w:lang w:eastAsia="lv-LV"/>
              </w:rPr>
            </w:pPr>
            <w:r w:rsidRPr="00D0295E">
              <w:rPr>
                <w:szCs w:val="24"/>
                <w:u w:val="none"/>
                <w:lang w:eastAsia="lv-LV"/>
              </w:rPr>
              <w:t>10.19</w:t>
            </w:r>
          </w:p>
        </w:tc>
        <w:tc>
          <w:tcPr>
            <w:tcW w:w="2119" w:type="dxa"/>
            <w:tcBorders>
              <w:top w:val="nil"/>
              <w:left w:val="nil"/>
              <w:bottom w:val="single" w:sz="4" w:space="0" w:color="auto"/>
              <w:right w:val="single" w:sz="4" w:space="0" w:color="auto"/>
            </w:tcBorders>
            <w:shd w:val="clear" w:color="000000" w:fill="FFFFFF"/>
            <w:noWrap/>
            <w:vAlign w:val="center"/>
            <w:hideMark/>
          </w:tcPr>
          <w:p w14:paraId="7ED44A84" w14:textId="77777777" w:rsidR="00D0295E" w:rsidRPr="00D0295E" w:rsidRDefault="00D0295E" w:rsidP="00D0295E">
            <w:pPr>
              <w:jc w:val="center"/>
              <w:rPr>
                <w:szCs w:val="24"/>
                <w:u w:val="none"/>
                <w:lang w:eastAsia="lv-LV"/>
              </w:rPr>
            </w:pPr>
            <w:r w:rsidRPr="00D0295E">
              <w:rPr>
                <w:szCs w:val="24"/>
                <w:u w:val="none"/>
                <w:lang w:eastAsia="lv-LV"/>
              </w:rPr>
              <w:t>239.69</w:t>
            </w:r>
          </w:p>
        </w:tc>
        <w:tc>
          <w:tcPr>
            <w:tcW w:w="850" w:type="dxa"/>
            <w:tcBorders>
              <w:top w:val="nil"/>
              <w:left w:val="nil"/>
              <w:bottom w:val="single" w:sz="4" w:space="0" w:color="auto"/>
              <w:right w:val="single" w:sz="4" w:space="0" w:color="auto"/>
            </w:tcBorders>
            <w:shd w:val="clear" w:color="000000" w:fill="FFFFFF"/>
            <w:noWrap/>
            <w:vAlign w:val="center"/>
            <w:hideMark/>
          </w:tcPr>
          <w:p w14:paraId="313B93E7"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11B9C81C"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79947E" w14:textId="77777777" w:rsidR="00D0295E" w:rsidRPr="00D0295E" w:rsidRDefault="00D0295E" w:rsidP="00D0295E">
            <w:pPr>
              <w:jc w:val="right"/>
              <w:rPr>
                <w:szCs w:val="24"/>
                <w:u w:val="none"/>
                <w:lang w:eastAsia="lv-LV"/>
              </w:rPr>
            </w:pPr>
            <w:r w:rsidRPr="00D0295E">
              <w:rPr>
                <w:szCs w:val="24"/>
                <w:u w:val="none"/>
                <w:lang w:eastAsia="lv-LV"/>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114295F2"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7F152B" w14:textId="77777777" w:rsidR="00D0295E" w:rsidRPr="00D0295E" w:rsidRDefault="00D0295E" w:rsidP="00D0295E">
            <w:pPr>
              <w:jc w:val="center"/>
              <w:rPr>
                <w:szCs w:val="24"/>
                <w:u w:val="none"/>
                <w:lang w:eastAsia="lv-LV"/>
              </w:rPr>
            </w:pPr>
            <w:r w:rsidRPr="00D0295E">
              <w:rPr>
                <w:szCs w:val="24"/>
                <w:u w:val="none"/>
                <w:lang w:eastAsia="lv-LV"/>
              </w:rPr>
              <w:t>1836.00</w:t>
            </w:r>
          </w:p>
        </w:tc>
        <w:tc>
          <w:tcPr>
            <w:tcW w:w="1296" w:type="dxa"/>
            <w:tcBorders>
              <w:top w:val="nil"/>
              <w:left w:val="nil"/>
              <w:bottom w:val="single" w:sz="4" w:space="0" w:color="auto"/>
              <w:right w:val="single" w:sz="4" w:space="0" w:color="auto"/>
            </w:tcBorders>
            <w:shd w:val="clear" w:color="000000" w:fill="FFFFFF"/>
            <w:noWrap/>
            <w:vAlign w:val="center"/>
            <w:hideMark/>
          </w:tcPr>
          <w:p w14:paraId="205BEB90"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168BE18" w14:textId="77777777" w:rsidR="00D0295E" w:rsidRPr="00D0295E" w:rsidRDefault="00D0295E" w:rsidP="00D0295E">
            <w:pPr>
              <w:jc w:val="center"/>
              <w:rPr>
                <w:szCs w:val="24"/>
                <w:u w:val="none"/>
                <w:lang w:eastAsia="lv-LV"/>
              </w:rPr>
            </w:pPr>
            <w:r w:rsidRPr="00D0295E">
              <w:rPr>
                <w:szCs w:val="24"/>
                <w:u w:val="none"/>
                <w:lang w:eastAsia="lv-LV"/>
              </w:rPr>
              <w:t>9.36</w:t>
            </w:r>
          </w:p>
        </w:tc>
        <w:tc>
          <w:tcPr>
            <w:tcW w:w="2119" w:type="dxa"/>
            <w:tcBorders>
              <w:top w:val="nil"/>
              <w:left w:val="nil"/>
              <w:bottom w:val="single" w:sz="4" w:space="0" w:color="auto"/>
              <w:right w:val="single" w:sz="4" w:space="0" w:color="auto"/>
            </w:tcBorders>
            <w:shd w:val="clear" w:color="000000" w:fill="FFFFFF"/>
            <w:noWrap/>
            <w:vAlign w:val="center"/>
            <w:hideMark/>
          </w:tcPr>
          <w:p w14:paraId="2A515CD6" w14:textId="77777777" w:rsidR="00D0295E" w:rsidRPr="00D0295E" w:rsidRDefault="00D0295E" w:rsidP="00D0295E">
            <w:pPr>
              <w:jc w:val="center"/>
              <w:rPr>
                <w:szCs w:val="24"/>
                <w:u w:val="none"/>
                <w:lang w:eastAsia="lv-LV"/>
              </w:rPr>
            </w:pPr>
            <w:r w:rsidRPr="00D0295E">
              <w:rPr>
                <w:szCs w:val="24"/>
                <w:u w:val="none"/>
                <w:lang w:eastAsia="lv-LV"/>
              </w:rPr>
              <w:t>238.86</w:t>
            </w:r>
          </w:p>
        </w:tc>
        <w:tc>
          <w:tcPr>
            <w:tcW w:w="850" w:type="dxa"/>
            <w:tcBorders>
              <w:top w:val="nil"/>
              <w:left w:val="nil"/>
              <w:bottom w:val="single" w:sz="4" w:space="0" w:color="auto"/>
              <w:right w:val="single" w:sz="4" w:space="0" w:color="auto"/>
            </w:tcBorders>
            <w:shd w:val="clear" w:color="000000" w:fill="FFFFFF"/>
            <w:noWrap/>
            <w:vAlign w:val="center"/>
            <w:hideMark/>
          </w:tcPr>
          <w:p w14:paraId="0E63477A"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4B923480"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3E9F85" w14:textId="77777777" w:rsidR="00D0295E" w:rsidRPr="00D0295E" w:rsidRDefault="00D0295E" w:rsidP="00D0295E">
            <w:pPr>
              <w:jc w:val="right"/>
              <w:rPr>
                <w:szCs w:val="24"/>
                <w:u w:val="none"/>
                <w:lang w:eastAsia="lv-LV"/>
              </w:rPr>
            </w:pPr>
            <w:r w:rsidRPr="00D0295E">
              <w:rPr>
                <w:szCs w:val="24"/>
                <w:u w:val="none"/>
                <w:lang w:eastAsia="lv-LV"/>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407A7C22"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F8F922" w14:textId="77777777" w:rsidR="00D0295E" w:rsidRPr="00D0295E" w:rsidRDefault="00D0295E" w:rsidP="00D0295E">
            <w:pPr>
              <w:jc w:val="center"/>
              <w:rPr>
                <w:szCs w:val="24"/>
                <w:u w:val="none"/>
                <w:lang w:eastAsia="lv-LV"/>
              </w:rPr>
            </w:pPr>
            <w:r w:rsidRPr="00D0295E">
              <w:rPr>
                <w:szCs w:val="24"/>
                <w:u w:val="none"/>
                <w:lang w:eastAsia="lv-LV"/>
              </w:rPr>
              <w:t>1606.50</w:t>
            </w:r>
          </w:p>
        </w:tc>
        <w:tc>
          <w:tcPr>
            <w:tcW w:w="1296" w:type="dxa"/>
            <w:tcBorders>
              <w:top w:val="nil"/>
              <w:left w:val="nil"/>
              <w:bottom w:val="single" w:sz="4" w:space="0" w:color="auto"/>
              <w:right w:val="single" w:sz="4" w:space="0" w:color="auto"/>
            </w:tcBorders>
            <w:shd w:val="clear" w:color="000000" w:fill="FFFFFF"/>
            <w:noWrap/>
            <w:vAlign w:val="center"/>
            <w:hideMark/>
          </w:tcPr>
          <w:p w14:paraId="2B7A682B"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1FAF2CB" w14:textId="77777777" w:rsidR="00D0295E" w:rsidRPr="00D0295E" w:rsidRDefault="00D0295E" w:rsidP="00D0295E">
            <w:pPr>
              <w:jc w:val="center"/>
              <w:rPr>
                <w:szCs w:val="24"/>
                <w:u w:val="none"/>
                <w:lang w:eastAsia="lv-LV"/>
              </w:rPr>
            </w:pPr>
            <w:r w:rsidRPr="00D0295E">
              <w:rPr>
                <w:szCs w:val="24"/>
                <w:u w:val="none"/>
                <w:lang w:eastAsia="lv-LV"/>
              </w:rPr>
              <w:t>8.19</w:t>
            </w:r>
          </w:p>
        </w:tc>
        <w:tc>
          <w:tcPr>
            <w:tcW w:w="2119" w:type="dxa"/>
            <w:tcBorders>
              <w:top w:val="nil"/>
              <w:left w:val="nil"/>
              <w:bottom w:val="single" w:sz="4" w:space="0" w:color="auto"/>
              <w:right w:val="single" w:sz="4" w:space="0" w:color="auto"/>
            </w:tcBorders>
            <w:shd w:val="clear" w:color="000000" w:fill="FFFFFF"/>
            <w:noWrap/>
            <w:vAlign w:val="center"/>
            <w:hideMark/>
          </w:tcPr>
          <w:p w14:paraId="63411FEC" w14:textId="77777777" w:rsidR="00D0295E" w:rsidRPr="00D0295E" w:rsidRDefault="00D0295E" w:rsidP="00D0295E">
            <w:pPr>
              <w:jc w:val="center"/>
              <w:rPr>
                <w:szCs w:val="24"/>
                <w:u w:val="none"/>
                <w:lang w:eastAsia="lv-LV"/>
              </w:rPr>
            </w:pPr>
            <w:r w:rsidRPr="00D0295E">
              <w:rPr>
                <w:szCs w:val="24"/>
                <w:u w:val="none"/>
                <w:lang w:eastAsia="lv-LV"/>
              </w:rPr>
              <w:t>237.69</w:t>
            </w:r>
          </w:p>
        </w:tc>
        <w:tc>
          <w:tcPr>
            <w:tcW w:w="850" w:type="dxa"/>
            <w:tcBorders>
              <w:top w:val="nil"/>
              <w:left w:val="nil"/>
              <w:bottom w:val="single" w:sz="4" w:space="0" w:color="auto"/>
              <w:right w:val="single" w:sz="4" w:space="0" w:color="auto"/>
            </w:tcBorders>
            <w:shd w:val="clear" w:color="000000" w:fill="FFFFFF"/>
            <w:noWrap/>
            <w:vAlign w:val="center"/>
            <w:hideMark/>
          </w:tcPr>
          <w:p w14:paraId="54729A31"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6CAF8713"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F4DF27" w14:textId="77777777" w:rsidR="00D0295E" w:rsidRPr="00D0295E" w:rsidRDefault="00D0295E" w:rsidP="00D0295E">
            <w:pPr>
              <w:jc w:val="right"/>
              <w:rPr>
                <w:szCs w:val="24"/>
                <w:u w:val="none"/>
                <w:lang w:eastAsia="lv-LV"/>
              </w:rPr>
            </w:pPr>
            <w:r w:rsidRPr="00D0295E">
              <w:rPr>
                <w:szCs w:val="24"/>
                <w:u w:val="none"/>
                <w:lang w:eastAsia="lv-LV"/>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4721AE0A"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1E8B6C" w14:textId="77777777" w:rsidR="00D0295E" w:rsidRPr="00D0295E" w:rsidRDefault="00D0295E" w:rsidP="00D0295E">
            <w:pPr>
              <w:jc w:val="center"/>
              <w:rPr>
                <w:szCs w:val="24"/>
                <w:u w:val="none"/>
                <w:lang w:eastAsia="lv-LV"/>
              </w:rPr>
            </w:pPr>
            <w:r w:rsidRPr="00D0295E">
              <w:rPr>
                <w:szCs w:val="24"/>
                <w:u w:val="none"/>
                <w:lang w:eastAsia="lv-LV"/>
              </w:rPr>
              <w:t>1377.00</w:t>
            </w:r>
          </w:p>
        </w:tc>
        <w:tc>
          <w:tcPr>
            <w:tcW w:w="1296" w:type="dxa"/>
            <w:tcBorders>
              <w:top w:val="nil"/>
              <w:left w:val="nil"/>
              <w:bottom w:val="single" w:sz="4" w:space="0" w:color="auto"/>
              <w:right w:val="single" w:sz="4" w:space="0" w:color="auto"/>
            </w:tcBorders>
            <w:shd w:val="clear" w:color="000000" w:fill="FFFFFF"/>
            <w:noWrap/>
            <w:vAlign w:val="center"/>
            <w:hideMark/>
          </w:tcPr>
          <w:p w14:paraId="18D7AD9D"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52C31C9" w14:textId="77777777" w:rsidR="00D0295E" w:rsidRPr="00D0295E" w:rsidRDefault="00D0295E" w:rsidP="00D0295E">
            <w:pPr>
              <w:jc w:val="center"/>
              <w:rPr>
                <w:szCs w:val="24"/>
                <w:u w:val="none"/>
                <w:lang w:eastAsia="lv-LV"/>
              </w:rPr>
            </w:pPr>
            <w:r w:rsidRPr="00D0295E">
              <w:rPr>
                <w:szCs w:val="24"/>
                <w:u w:val="none"/>
                <w:lang w:eastAsia="lv-LV"/>
              </w:rPr>
              <w:t>6.34</w:t>
            </w:r>
          </w:p>
        </w:tc>
        <w:tc>
          <w:tcPr>
            <w:tcW w:w="2119" w:type="dxa"/>
            <w:tcBorders>
              <w:top w:val="nil"/>
              <w:left w:val="nil"/>
              <w:bottom w:val="single" w:sz="4" w:space="0" w:color="auto"/>
              <w:right w:val="single" w:sz="4" w:space="0" w:color="auto"/>
            </w:tcBorders>
            <w:shd w:val="clear" w:color="000000" w:fill="FFFFFF"/>
            <w:noWrap/>
            <w:vAlign w:val="center"/>
            <w:hideMark/>
          </w:tcPr>
          <w:p w14:paraId="2B7EA604" w14:textId="77777777" w:rsidR="00D0295E" w:rsidRPr="00D0295E" w:rsidRDefault="00D0295E" w:rsidP="00D0295E">
            <w:pPr>
              <w:jc w:val="center"/>
              <w:rPr>
                <w:szCs w:val="24"/>
                <w:u w:val="none"/>
                <w:lang w:eastAsia="lv-LV"/>
              </w:rPr>
            </w:pPr>
            <w:r w:rsidRPr="00D0295E">
              <w:rPr>
                <w:szCs w:val="24"/>
                <w:u w:val="none"/>
                <w:lang w:eastAsia="lv-LV"/>
              </w:rPr>
              <w:t>235.84</w:t>
            </w:r>
          </w:p>
        </w:tc>
        <w:tc>
          <w:tcPr>
            <w:tcW w:w="850" w:type="dxa"/>
            <w:tcBorders>
              <w:top w:val="nil"/>
              <w:left w:val="nil"/>
              <w:bottom w:val="single" w:sz="4" w:space="0" w:color="auto"/>
              <w:right w:val="single" w:sz="4" w:space="0" w:color="auto"/>
            </w:tcBorders>
            <w:shd w:val="clear" w:color="000000" w:fill="FFFFFF"/>
            <w:noWrap/>
            <w:vAlign w:val="center"/>
            <w:hideMark/>
          </w:tcPr>
          <w:p w14:paraId="34B3B18F" w14:textId="77777777" w:rsidR="00D0295E" w:rsidRPr="00D0295E" w:rsidRDefault="00D0295E" w:rsidP="00D0295E">
            <w:pPr>
              <w:jc w:val="center"/>
              <w:rPr>
                <w:szCs w:val="24"/>
                <w:u w:val="none"/>
                <w:lang w:eastAsia="lv-LV"/>
              </w:rPr>
            </w:pPr>
            <w:r w:rsidRPr="00D0295E">
              <w:rPr>
                <w:szCs w:val="24"/>
                <w:u w:val="none"/>
                <w:lang w:eastAsia="lv-LV"/>
              </w:rPr>
              <w:t>28</w:t>
            </w:r>
          </w:p>
        </w:tc>
      </w:tr>
      <w:tr w:rsidR="00D0295E" w:rsidRPr="00D0295E" w14:paraId="3C29F15B"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DDD2B9" w14:textId="77777777" w:rsidR="00D0295E" w:rsidRPr="00D0295E" w:rsidRDefault="00D0295E" w:rsidP="00D0295E">
            <w:pPr>
              <w:jc w:val="right"/>
              <w:rPr>
                <w:szCs w:val="24"/>
                <w:u w:val="none"/>
                <w:lang w:eastAsia="lv-LV"/>
              </w:rPr>
            </w:pPr>
            <w:r w:rsidRPr="00D0295E">
              <w:rPr>
                <w:szCs w:val="24"/>
                <w:u w:val="none"/>
                <w:lang w:eastAsia="lv-LV"/>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6CE9CF8E"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CC7E4F" w14:textId="77777777" w:rsidR="00D0295E" w:rsidRPr="00D0295E" w:rsidRDefault="00D0295E" w:rsidP="00D0295E">
            <w:pPr>
              <w:jc w:val="center"/>
              <w:rPr>
                <w:szCs w:val="24"/>
                <w:u w:val="none"/>
                <w:lang w:eastAsia="lv-LV"/>
              </w:rPr>
            </w:pPr>
            <w:r w:rsidRPr="00D0295E">
              <w:rPr>
                <w:szCs w:val="24"/>
                <w:u w:val="none"/>
                <w:lang w:eastAsia="lv-LV"/>
              </w:rPr>
              <w:t>1147.50</w:t>
            </w:r>
          </w:p>
        </w:tc>
        <w:tc>
          <w:tcPr>
            <w:tcW w:w="1296" w:type="dxa"/>
            <w:tcBorders>
              <w:top w:val="nil"/>
              <w:left w:val="nil"/>
              <w:bottom w:val="single" w:sz="4" w:space="0" w:color="auto"/>
              <w:right w:val="single" w:sz="4" w:space="0" w:color="auto"/>
            </w:tcBorders>
            <w:shd w:val="clear" w:color="000000" w:fill="FFFFFF"/>
            <w:noWrap/>
            <w:vAlign w:val="center"/>
            <w:hideMark/>
          </w:tcPr>
          <w:p w14:paraId="20168321"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AB14815" w14:textId="77777777" w:rsidR="00D0295E" w:rsidRPr="00D0295E" w:rsidRDefault="00D0295E" w:rsidP="00D0295E">
            <w:pPr>
              <w:jc w:val="center"/>
              <w:rPr>
                <w:szCs w:val="24"/>
                <w:u w:val="none"/>
                <w:lang w:eastAsia="lv-LV"/>
              </w:rPr>
            </w:pPr>
            <w:r w:rsidRPr="00D0295E">
              <w:rPr>
                <w:szCs w:val="24"/>
                <w:u w:val="none"/>
                <w:lang w:eastAsia="lv-LV"/>
              </w:rPr>
              <w:t>5.85</w:t>
            </w:r>
          </w:p>
        </w:tc>
        <w:tc>
          <w:tcPr>
            <w:tcW w:w="2119" w:type="dxa"/>
            <w:tcBorders>
              <w:top w:val="nil"/>
              <w:left w:val="nil"/>
              <w:bottom w:val="single" w:sz="4" w:space="0" w:color="auto"/>
              <w:right w:val="single" w:sz="4" w:space="0" w:color="auto"/>
            </w:tcBorders>
            <w:shd w:val="clear" w:color="000000" w:fill="FFFFFF"/>
            <w:noWrap/>
            <w:vAlign w:val="center"/>
            <w:hideMark/>
          </w:tcPr>
          <w:p w14:paraId="1E26FEDC" w14:textId="77777777" w:rsidR="00D0295E" w:rsidRPr="00D0295E" w:rsidRDefault="00D0295E" w:rsidP="00D0295E">
            <w:pPr>
              <w:jc w:val="center"/>
              <w:rPr>
                <w:szCs w:val="24"/>
                <w:u w:val="none"/>
                <w:lang w:eastAsia="lv-LV"/>
              </w:rPr>
            </w:pPr>
            <w:r w:rsidRPr="00D0295E">
              <w:rPr>
                <w:szCs w:val="24"/>
                <w:u w:val="none"/>
                <w:lang w:eastAsia="lv-LV"/>
              </w:rPr>
              <w:t>235.35</w:t>
            </w:r>
          </w:p>
        </w:tc>
        <w:tc>
          <w:tcPr>
            <w:tcW w:w="850" w:type="dxa"/>
            <w:tcBorders>
              <w:top w:val="nil"/>
              <w:left w:val="nil"/>
              <w:bottom w:val="single" w:sz="4" w:space="0" w:color="auto"/>
              <w:right w:val="single" w:sz="4" w:space="0" w:color="auto"/>
            </w:tcBorders>
            <w:shd w:val="clear" w:color="000000" w:fill="FFFFFF"/>
            <w:noWrap/>
            <w:vAlign w:val="center"/>
            <w:hideMark/>
          </w:tcPr>
          <w:p w14:paraId="590BFE5C"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7A42A560"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1CF30C" w14:textId="77777777" w:rsidR="00D0295E" w:rsidRPr="00D0295E" w:rsidRDefault="00D0295E" w:rsidP="00D0295E">
            <w:pPr>
              <w:jc w:val="right"/>
              <w:rPr>
                <w:szCs w:val="24"/>
                <w:u w:val="none"/>
                <w:lang w:eastAsia="lv-LV"/>
              </w:rPr>
            </w:pPr>
            <w:r w:rsidRPr="00D0295E">
              <w:rPr>
                <w:szCs w:val="24"/>
                <w:u w:val="none"/>
                <w:lang w:eastAsia="lv-LV"/>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61A4D5AB"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A5F7D0" w14:textId="77777777" w:rsidR="00D0295E" w:rsidRPr="00D0295E" w:rsidRDefault="00D0295E" w:rsidP="00D0295E">
            <w:pPr>
              <w:jc w:val="center"/>
              <w:rPr>
                <w:szCs w:val="24"/>
                <w:u w:val="none"/>
                <w:lang w:eastAsia="lv-LV"/>
              </w:rPr>
            </w:pPr>
            <w:r w:rsidRPr="00D0295E">
              <w:rPr>
                <w:szCs w:val="24"/>
                <w:u w:val="none"/>
                <w:lang w:eastAsia="lv-LV"/>
              </w:rPr>
              <w:t>918.00</w:t>
            </w:r>
          </w:p>
        </w:tc>
        <w:tc>
          <w:tcPr>
            <w:tcW w:w="1296" w:type="dxa"/>
            <w:tcBorders>
              <w:top w:val="nil"/>
              <w:left w:val="nil"/>
              <w:bottom w:val="single" w:sz="4" w:space="0" w:color="auto"/>
              <w:right w:val="single" w:sz="4" w:space="0" w:color="auto"/>
            </w:tcBorders>
            <w:shd w:val="clear" w:color="000000" w:fill="FFFFFF"/>
            <w:noWrap/>
            <w:vAlign w:val="center"/>
            <w:hideMark/>
          </w:tcPr>
          <w:p w14:paraId="79208F3F"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2455ED" w14:textId="77777777" w:rsidR="00D0295E" w:rsidRPr="00D0295E" w:rsidRDefault="00D0295E" w:rsidP="00D0295E">
            <w:pPr>
              <w:jc w:val="center"/>
              <w:rPr>
                <w:szCs w:val="24"/>
                <w:u w:val="none"/>
                <w:lang w:eastAsia="lv-LV"/>
              </w:rPr>
            </w:pPr>
            <w:r w:rsidRPr="00D0295E">
              <w:rPr>
                <w:szCs w:val="24"/>
                <w:u w:val="none"/>
                <w:lang w:eastAsia="lv-LV"/>
              </w:rPr>
              <w:t>4.53</w:t>
            </w:r>
          </w:p>
        </w:tc>
        <w:tc>
          <w:tcPr>
            <w:tcW w:w="2119" w:type="dxa"/>
            <w:tcBorders>
              <w:top w:val="nil"/>
              <w:left w:val="nil"/>
              <w:bottom w:val="single" w:sz="4" w:space="0" w:color="auto"/>
              <w:right w:val="single" w:sz="4" w:space="0" w:color="auto"/>
            </w:tcBorders>
            <w:shd w:val="clear" w:color="000000" w:fill="FFFFFF"/>
            <w:noWrap/>
            <w:vAlign w:val="center"/>
            <w:hideMark/>
          </w:tcPr>
          <w:p w14:paraId="1A01509F" w14:textId="77777777" w:rsidR="00D0295E" w:rsidRPr="00D0295E" w:rsidRDefault="00D0295E" w:rsidP="00D0295E">
            <w:pPr>
              <w:jc w:val="center"/>
              <w:rPr>
                <w:szCs w:val="24"/>
                <w:u w:val="none"/>
                <w:lang w:eastAsia="lv-LV"/>
              </w:rPr>
            </w:pPr>
            <w:r w:rsidRPr="00D0295E">
              <w:rPr>
                <w:szCs w:val="24"/>
                <w:u w:val="none"/>
                <w:lang w:eastAsia="lv-LV"/>
              </w:rPr>
              <w:t>234.03</w:t>
            </w:r>
          </w:p>
        </w:tc>
        <w:tc>
          <w:tcPr>
            <w:tcW w:w="850" w:type="dxa"/>
            <w:tcBorders>
              <w:top w:val="nil"/>
              <w:left w:val="nil"/>
              <w:bottom w:val="single" w:sz="4" w:space="0" w:color="auto"/>
              <w:right w:val="single" w:sz="4" w:space="0" w:color="auto"/>
            </w:tcBorders>
            <w:shd w:val="clear" w:color="000000" w:fill="FFFFFF"/>
            <w:noWrap/>
            <w:vAlign w:val="center"/>
            <w:hideMark/>
          </w:tcPr>
          <w:p w14:paraId="3F7EB06A"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66AD6539"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CF5007" w14:textId="77777777" w:rsidR="00D0295E" w:rsidRPr="00D0295E" w:rsidRDefault="00D0295E" w:rsidP="00D0295E">
            <w:pPr>
              <w:jc w:val="right"/>
              <w:rPr>
                <w:szCs w:val="24"/>
                <w:u w:val="none"/>
                <w:lang w:eastAsia="lv-LV"/>
              </w:rPr>
            </w:pPr>
            <w:r w:rsidRPr="00D0295E">
              <w:rPr>
                <w:szCs w:val="24"/>
                <w:u w:val="none"/>
                <w:lang w:eastAsia="lv-LV"/>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513E1BFF"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C4DE5A" w14:textId="77777777" w:rsidR="00D0295E" w:rsidRPr="00D0295E" w:rsidRDefault="00D0295E" w:rsidP="00D0295E">
            <w:pPr>
              <w:jc w:val="center"/>
              <w:rPr>
                <w:szCs w:val="24"/>
                <w:u w:val="none"/>
                <w:lang w:eastAsia="lv-LV"/>
              </w:rPr>
            </w:pPr>
            <w:r w:rsidRPr="00D0295E">
              <w:rPr>
                <w:szCs w:val="24"/>
                <w:u w:val="none"/>
                <w:lang w:eastAsia="lv-LV"/>
              </w:rPr>
              <w:t>688.50</w:t>
            </w:r>
          </w:p>
        </w:tc>
        <w:tc>
          <w:tcPr>
            <w:tcW w:w="1296" w:type="dxa"/>
            <w:tcBorders>
              <w:top w:val="nil"/>
              <w:left w:val="nil"/>
              <w:bottom w:val="single" w:sz="4" w:space="0" w:color="auto"/>
              <w:right w:val="single" w:sz="4" w:space="0" w:color="auto"/>
            </w:tcBorders>
            <w:shd w:val="clear" w:color="000000" w:fill="FFFFFF"/>
            <w:noWrap/>
            <w:vAlign w:val="center"/>
            <w:hideMark/>
          </w:tcPr>
          <w:p w14:paraId="5992FEEE"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74AE14D" w14:textId="77777777" w:rsidR="00D0295E" w:rsidRPr="00D0295E" w:rsidRDefault="00D0295E" w:rsidP="00D0295E">
            <w:pPr>
              <w:jc w:val="center"/>
              <w:rPr>
                <w:szCs w:val="24"/>
                <w:u w:val="none"/>
                <w:lang w:eastAsia="lv-LV"/>
              </w:rPr>
            </w:pPr>
            <w:r w:rsidRPr="00D0295E">
              <w:rPr>
                <w:szCs w:val="24"/>
                <w:u w:val="none"/>
                <w:lang w:eastAsia="lv-LV"/>
              </w:rPr>
              <w:t>3.51</w:t>
            </w:r>
          </w:p>
        </w:tc>
        <w:tc>
          <w:tcPr>
            <w:tcW w:w="2119" w:type="dxa"/>
            <w:tcBorders>
              <w:top w:val="nil"/>
              <w:left w:val="nil"/>
              <w:bottom w:val="single" w:sz="4" w:space="0" w:color="auto"/>
              <w:right w:val="single" w:sz="4" w:space="0" w:color="auto"/>
            </w:tcBorders>
            <w:shd w:val="clear" w:color="000000" w:fill="FFFFFF"/>
            <w:noWrap/>
            <w:vAlign w:val="center"/>
            <w:hideMark/>
          </w:tcPr>
          <w:p w14:paraId="0EB235F2" w14:textId="77777777" w:rsidR="00D0295E" w:rsidRPr="00D0295E" w:rsidRDefault="00D0295E" w:rsidP="00D0295E">
            <w:pPr>
              <w:jc w:val="center"/>
              <w:rPr>
                <w:szCs w:val="24"/>
                <w:u w:val="none"/>
                <w:lang w:eastAsia="lv-LV"/>
              </w:rPr>
            </w:pPr>
            <w:r w:rsidRPr="00D0295E">
              <w:rPr>
                <w:szCs w:val="24"/>
                <w:u w:val="none"/>
                <w:lang w:eastAsia="lv-LV"/>
              </w:rPr>
              <w:t>233.01</w:t>
            </w:r>
          </w:p>
        </w:tc>
        <w:tc>
          <w:tcPr>
            <w:tcW w:w="850" w:type="dxa"/>
            <w:tcBorders>
              <w:top w:val="nil"/>
              <w:left w:val="nil"/>
              <w:bottom w:val="single" w:sz="4" w:space="0" w:color="auto"/>
              <w:right w:val="single" w:sz="4" w:space="0" w:color="auto"/>
            </w:tcBorders>
            <w:shd w:val="clear" w:color="000000" w:fill="FFFFFF"/>
            <w:noWrap/>
            <w:vAlign w:val="center"/>
            <w:hideMark/>
          </w:tcPr>
          <w:p w14:paraId="65CC38D6"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650A723F"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1122BC" w14:textId="77777777" w:rsidR="00D0295E" w:rsidRPr="00D0295E" w:rsidRDefault="00D0295E" w:rsidP="00D0295E">
            <w:pPr>
              <w:jc w:val="right"/>
              <w:rPr>
                <w:szCs w:val="24"/>
                <w:u w:val="none"/>
                <w:lang w:eastAsia="lv-LV"/>
              </w:rPr>
            </w:pPr>
            <w:r w:rsidRPr="00D0295E">
              <w:rPr>
                <w:szCs w:val="24"/>
                <w:u w:val="none"/>
                <w:lang w:eastAsia="lv-LV"/>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1D6E56C6"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03A08E" w14:textId="77777777" w:rsidR="00D0295E" w:rsidRPr="00D0295E" w:rsidRDefault="00D0295E" w:rsidP="00D0295E">
            <w:pPr>
              <w:jc w:val="center"/>
              <w:rPr>
                <w:szCs w:val="24"/>
                <w:u w:val="none"/>
                <w:lang w:eastAsia="lv-LV"/>
              </w:rPr>
            </w:pPr>
            <w:r w:rsidRPr="00D0295E">
              <w:rPr>
                <w:szCs w:val="24"/>
                <w:u w:val="none"/>
                <w:lang w:eastAsia="lv-LV"/>
              </w:rPr>
              <w:t>459.00</w:t>
            </w:r>
          </w:p>
        </w:tc>
        <w:tc>
          <w:tcPr>
            <w:tcW w:w="1296" w:type="dxa"/>
            <w:tcBorders>
              <w:top w:val="nil"/>
              <w:left w:val="nil"/>
              <w:bottom w:val="single" w:sz="4" w:space="0" w:color="auto"/>
              <w:right w:val="single" w:sz="4" w:space="0" w:color="auto"/>
            </w:tcBorders>
            <w:shd w:val="clear" w:color="000000" w:fill="FFFFFF"/>
            <w:noWrap/>
            <w:vAlign w:val="center"/>
            <w:hideMark/>
          </w:tcPr>
          <w:p w14:paraId="7F332B05"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9064AF0" w14:textId="77777777" w:rsidR="00D0295E" w:rsidRPr="00D0295E" w:rsidRDefault="00D0295E" w:rsidP="00D0295E">
            <w:pPr>
              <w:jc w:val="center"/>
              <w:rPr>
                <w:szCs w:val="24"/>
                <w:u w:val="none"/>
                <w:lang w:eastAsia="lv-LV"/>
              </w:rPr>
            </w:pPr>
            <w:r w:rsidRPr="00D0295E">
              <w:rPr>
                <w:szCs w:val="24"/>
                <w:u w:val="none"/>
                <w:lang w:eastAsia="lv-LV"/>
              </w:rPr>
              <w:t>2.26</w:t>
            </w:r>
          </w:p>
        </w:tc>
        <w:tc>
          <w:tcPr>
            <w:tcW w:w="2119" w:type="dxa"/>
            <w:tcBorders>
              <w:top w:val="nil"/>
              <w:left w:val="nil"/>
              <w:bottom w:val="single" w:sz="4" w:space="0" w:color="auto"/>
              <w:right w:val="single" w:sz="4" w:space="0" w:color="auto"/>
            </w:tcBorders>
            <w:shd w:val="clear" w:color="000000" w:fill="FFFFFF"/>
            <w:noWrap/>
            <w:vAlign w:val="center"/>
            <w:hideMark/>
          </w:tcPr>
          <w:p w14:paraId="3175B739" w14:textId="77777777" w:rsidR="00D0295E" w:rsidRPr="00D0295E" w:rsidRDefault="00D0295E" w:rsidP="00D0295E">
            <w:pPr>
              <w:jc w:val="center"/>
              <w:rPr>
                <w:szCs w:val="24"/>
                <w:u w:val="none"/>
                <w:lang w:eastAsia="lv-LV"/>
              </w:rPr>
            </w:pPr>
            <w:r w:rsidRPr="00D0295E">
              <w:rPr>
                <w:szCs w:val="24"/>
                <w:u w:val="none"/>
                <w:lang w:eastAsia="lv-LV"/>
              </w:rPr>
              <w:t>231.76</w:t>
            </w:r>
          </w:p>
        </w:tc>
        <w:tc>
          <w:tcPr>
            <w:tcW w:w="850" w:type="dxa"/>
            <w:tcBorders>
              <w:top w:val="nil"/>
              <w:left w:val="nil"/>
              <w:bottom w:val="single" w:sz="4" w:space="0" w:color="auto"/>
              <w:right w:val="single" w:sz="4" w:space="0" w:color="auto"/>
            </w:tcBorders>
            <w:shd w:val="clear" w:color="000000" w:fill="FFFFFF"/>
            <w:noWrap/>
            <w:vAlign w:val="center"/>
            <w:hideMark/>
          </w:tcPr>
          <w:p w14:paraId="0C02DDFA" w14:textId="77777777" w:rsidR="00D0295E" w:rsidRPr="00D0295E" w:rsidRDefault="00D0295E" w:rsidP="00D0295E">
            <w:pPr>
              <w:jc w:val="center"/>
              <w:rPr>
                <w:szCs w:val="24"/>
                <w:u w:val="none"/>
                <w:lang w:eastAsia="lv-LV"/>
              </w:rPr>
            </w:pPr>
            <w:r w:rsidRPr="00D0295E">
              <w:rPr>
                <w:szCs w:val="24"/>
                <w:u w:val="none"/>
                <w:lang w:eastAsia="lv-LV"/>
              </w:rPr>
              <w:t>30</w:t>
            </w:r>
          </w:p>
        </w:tc>
      </w:tr>
      <w:tr w:rsidR="00D0295E" w:rsidRPr="00D0295E" w14:paraId="3F3CD60D" w14:textId="77777777" w:rsidTr="00472C3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CDBE17" w14:textId="77777777" w:rsidR="00D0295E" w:rsidRPr="00D0295E" w:rsidRDefault="00D0295E" w:rsidP="00D0295E">
            <w:pPr>
              <w:jc w:val="right"/>
              <w:rPr>
                <w:szCs w:val="24"/>
                <w:u w:val="none"/>
                <w:lang w:eastAsia="lv-LV"/>
              </w:rPr>
            </w:pPr>
            <w:r w:rsidRPr="00D0295E">
              <w:rPr>
                <w:szCs w:val="24"/>
                <w:u w:val="none"/>
                <w:lang w:eastAsia="lv-LV"/>
              </w:rPr>
              <w:t>25.08.2030</w:t>
            </w:r>
          </w:p>
        </w:tc>
        <w:tc>
          <w:tcPr>
            <w:tcW w:w="856" w:type="dxa"/>
            <w:tcBorders>
              <w:top w:val="nil"/>
              <w:left w:val="nil"/>
              <w:bottom w:val="single" w:sz="4" w:space="0" w:color="auto"/>
              <w:right w:val="single" w:sz="4" w:space="0" w:color="auto"/>
            </w:tcBorders>
            <w:shd w:val="clear" w:color="000000" w:fill="FFFFFF"/>
            <w:noWrap/>
            <w:vAlign w:val="center"/>
            <w:hideMark/>
          </w:tcPr>
          <w:p w14:paraId="5C026513" w14:textId="77777777" w:rsidR="00D0295E" w:rsidRPr="00D0295E" w:rsidRDefault="00D0295E" w:rsidP="00D0295E">
            <w:pPr>
              <w:jc w:val="center"/>
              <w:rPr>
                <w:szCs w:val="24"/>
                <w:u w:val="none"/>
                <w:lang w:eastAsia="lv-LV"/>
              </w:rPr>
            </w:pPr>
            <w:r w:rsidRPr="00D0295E">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EC793E"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4F43C95" w14:textId="77777777" w:rsidR="00D0295E" w:rsidRPr="00D0295E" w:rsidRDefault="00D0295E" w:rsidP="00D0295E">
            <w:pPr>
              <w:jc w:val="center"/>
              <w:rPr>
                <w:szCs w:val="24"/>
                <w:u w:val="none"/>
                <w:lang w:eastAsia="lv-LV"/>
              </w:rPr>
            </w:pPr>
            <w:r w:rsidRPr="00D0295E">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8C4D9AC" w14:textId="77777777" w:rsidR="00D0295E" w:rsidRPr="00D0295E" w:rsidRDefault="00D0295E" w:rsidP="00D0295E">
            <w:pPr>
              <w:jc w:val="center"/>
              <w:rPr>
                <w:szCs w:val="24"/>
                <w:u w:val="none"/>
                <w:lang w:eastAsia="lv-LV"/>
              </w:rPr>
            </w:pPr>
            <w:r w:rsidRPr="00D0295E">
              <w:rPr>
                <w:szCs w:val="24"/>
                <w:u w:val="none"/>
                <w:lang w:eastAsia="lv-LV"/>
              </w:rPr>
              <w:t>1.17</w:t>
            </w:r>
          </w:p>
        </w:tc>
        <w:tc>
          <w:tcPr>
            <w:tcW w:w="2119" w:type="dxa"/>
            <w:tcBorders>
              <w:top w:val="nil"/>
              <w:left w:val="nil"/>
              <w:bottom w:val="single" w:sz="4" w:space="0" w:color="auto"/>
              <w:right w:val="single" w:sz="4" w:space="0" w:color="auto"/>
            </w:tcBorders>
            <w:shd w:val="clear" w:color="000000" w:fill="FFFFFF"/>
            <w:noWrap/>
            <w:vAlign w:val="center"/>
            <w:hideMark/>
          </w:tcPr>
          <w:p w14:paraId="42DF8881" w14:textId="77777777" w:rsidR="00D0295E" w:rsidRPr="00D0295E" w:rsidRDefault="00D0295E" w:rsidP="00D0295E">
            <w:pPr>
              <w:jc w:val="center"/>
              <w:rPr>
                <w:szCs w:val="24"/>
                <w:u w:val="none"/>
                <w:lang w:eastAsia="lv-LV"/>
              </w:rPr>
            </w:pPr>
            <w:r w:rsidRPr="00D0295E">
              <w:rPr>
                <w:szCs w:val="24"/>
                <w:u w:val="none"/>
                <w:lang w:eastAsia="lv-LV"/>
              </w:rPr>
              <w:t>230.67</w:t>
            </w:r>
          </w:p>
        </w:tc>
        <w:tc>
          <w:tcPr>
            <w:tcW w:w="850" w:type="dxa"/>
            <w:tcBorders>
              <w:top w:val="nil"/>
              <w:left w:val="nil"/>
              <w:bottom w:val="single" w:sz="4" w:space="0" w:color="auto"/>
              <w:right w:val="single" w:sz="4" w:space="0" w:color="auto"/>
            </w:tcBorders>
            <w:shd w:val="clear" w:color="000000" w:fill="FFFFFF"/>
            <w:noWrap/>
            <w:vAlign w:val="center"/>
            <w:hideMark/>
          </w:tcPr>
          <w:p w14:paraId="1484A1B8" w14:textId="77777777" w:rsidR="00D0295E" w:rsidRPr="00D0295E" w:rsidRDefault="00D0295E" w:rsidP="00D0295E">
            <w:pPr>
              <w:jc w:val="center"/>
              <w:rPr>
                <w:szCs w:val="24"/>
                <w:u w:val="none"/>
                <w:lang w:eastAsia="lv-LV"/>
              </w:rPr>
            </w:pPr>
            <w:r w:rsidRPr="00D0295E">
              <w:rPr>
                <w:szCs w:val="24"/>
                <w:u w:val="none"/>
                <w:lang w:eastAsia="lv-LV"/>
              </w:rPr>
              <w:t>31</w:t>
            </w:r>
          </w:p>
        </w:tc>
      </w:tr>
      <w:tr w:rsidR="00D0295E" w:rsidRPr="00D0295E" w14:paraId="18493474" w14:textId="77777777" w:rsidTr="00472C3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C9222" w14:textId="77777777" w:rsidR="00D0295E" w:rsidRPr="00D0295E" w:rsidRDefault="00D0295E" w:rsidP="00D0295E">
            <w:pPr>
              <w:rPr>
                <w:b/>
                <w:bCs/>
                <w:szCs w:val="24"/>
                <w:u w:val="none"/>
                <w:lang w:eastAsia="lv-LV"/>
              </w:rPr>
            </w:pPr>
            <w:r w:rsidRPr="00D0295E">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5DAEDAEC" w14:textId="77777777" w:rsidR="00D0295E" w:rsidRPr="00D0295E" w:rsidRDefault="00D0295E" w:rsidP="00D0295E">
            <w:pPr>
              <w:jc w:val="center"/>
              <w:rPr>
                <w:b/>
                <w:bCs/>
                <w:szCs w:val="24"/>
                <w:u w:val="none"/>
                <w:lang w:eastAsia="lv-LV"/>
              </w:rPr>
            </w:pPr>
            <w:r w:rsidRPr="00D0295E">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116EE5" w14:textId="77777777" w:rsidR="00D0295E" w:rsidRPr="00D0295E" w:rsidRDefault="00D0295E" w:rsidP="00D0295E">
            <w:pPr>
              <w:jc w:val="center"/>
              <w:rPr>
                <w:b/>
                <w:bCs/>
                <w:szCs w:val="24"/>
                <w:u w:val="none"/>
                <w:lang w:eastAsia="lv-LV"/>
              </w:rPr>
            </w:pPr>
            <w:r w:rsidRPr="00D0295E">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6FD814E4" w14:textId="77777777" w:rsidR="00D0295E" w:rsidRPr="00D0295E" w:rsidRDefault="00D0295E" w:rsidP="00D0295E">
            <w:pPr>
              <w:jc w:val="center"/>
              <w:rPr>
                <w:b/>
                <w:bCs/>
                <w:szCs w:val="24"/>
                <w:u w:val="none"/>
                <w:lang w:eastAsia="lv-LV"/>
              </w:rPr>
            </w:pPr>
            <w:r w:rsidRPr="00D0295E">
              <w:rPr>
                <w:b/>
                <w:bCs/>
                <w:szCs w:val="24"/>
                <w:u w:val="none"/>
                <w:lang w:eastAsia="lv-LV"/>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4FA65687" w14:textId="77777777" w:rsidR="00D0295E" w:rsidRPr="00D0295E" w:rsidRDefault="00D0295E" w:rsidP="00D0295E">
            <w:pPr>
              <w:jc w:val="center"/>
              <w:rPr>
                <w:b/>
                <w:bCs/>
                <w:szCs w:val="24"/>
                <w:u w:val="none"/>
                <w:lang w:eastAsia="lv-LV"/>
              </w:rPr>
            </w:pPr>
            <w:r w:rsidRPr="00D0295E">
              <w:rPr>
                <w:b/>
                <w:bCs/>
                <w:szCs w:val="24"/>
                <w:u w:val="none"/>
                <w:lang w:eastAsia="lv-LV"/>
              </w:rPr>
              <w:t>2094.55</w:t>
            </w:r>
          </w:p>
        </w:tc>
        <w:tc>
          <w:tcPr>
            <w:tcW w:w="2119" w:type="dxa"/>
            <w:tcBorders>
              <w:top w:val="nil"/>
              <w:left w:val="nil"/>
              <w:bottom w:val="single" w:sz="4" w:space="0" w:color="auto"/>
              <w:right w:val="single" w:sz="4" w:space="0" w:color="auto"/>
            </w:tcBorders>
            <w:shd w:val="clear" w:color="000000" w:fill="FFFFFF"/>
            <w:noWrap/>
            <w:vAlign w:val="center"/>
            <w:hideMark/>
          </w:tcPr>
          <w:p w14:paraId="3B5261DE" w14:textId="77777777" w:rsidR="00D0295E" w:rsidRPr="00D0295E" w:rsidRDefault="00D0295E" w:rsidP="00D0295E">
            <w:pPr>
              <w:jc w:val="center"/>
              <w:rPr>
                <w:b/>
                <w:bCs/>
                <w:szCs w:val="24"/>
                <w:u w:val="none"/>
                <w:lang w:eastAsia="lv-LV"/>
              </w:rPr>
            </w:pPr>
            <w:r w:rsidRPr="00D0295E">
              <w:rPr>
                <w:b/>
                <w:bCs/>
                <w:szCs w:val="24"/>
                <w:u w:val="none"/>
                <w:lang w:eastAsia="lv-LV"/>
              </w:rPr>
              <w:t>17394.55</w:t>
            </w:r>
          </w:p>
        </w:tc>
        <w:tc>
          <w:tcPr>
            <w:tcW w:w="850" w:type="dxa"/>
            <w:tcBorders>
              <w:top w:val="nil"/>
              <w:left w:val="nil"/>
              <w:bottom w:val="single" w:sz="4" w:space="0" w:color="auto"/>
              <w:right w:val="single" w:sz="4" w:space="0" w:color="auto"/>
            </w:tcBorders>
            <w:shd w:val="clear" w:color="000000" w:fill="FFFFFF"/>
            <w:noWrap/>
            <w:vAlign w:val="center"/>
            <w:hideMark/>
          </w:tcPr>
          <w:p w14:paraId="62815FE8" w14:textId="77777777" w:rsidR="00D0295E" w:rsidRPr="00D0295E" w:rsidRDefault="00D0295E" w:rsidP="00D0295E">
            <w:pPr>
              <w:jc w:val="center"/>
              <w:rPr>
                <w:b/>
                <w:bCs/>
                <w:szCs w:val="24"/>
                <w:u w:val="none"/>
                <w:lang w:eastAsia="lv-LV"/>
              </w:rPr>
            </w:pPr>
            <w:r w:rsidRPr="00D0295E">
              <w:rPr>
                <w:b/>
                <w:bCs/>
                <w:szCs w:val="24"/>
                <w:u w:val="none"/>
                <w:lang w:eastAsia="lv-LV"/>
              </w:rPr>
              <w:t>x</w:t>
            </w:r>
          </w:p>
        </w:tc>
      </w:tr>
    </w:tbl>
    <w:p w14:paraId="5CB23888" w14:textId="77777777" w:rsidR="00203C2F" w:rsidRDefault="00203C2F" w:rsidP="000C7638">
      <w:pPr>
        <w:rPr>
          <w:color w:val="000000" w:themeColor="text1"/>
          <w:szCs w:val="24"/>
          <w:u w:val="none"/>
        </w:rPr>
      </w:pPr>
    </w:p>
    <w:p w14:paraId="3C2F97D1"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8E001AC"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- 59, Šķieneros, Stradu pagastā, Gulbenes novadā, pircēja apstiprināšanu</w:t>
      </w:r>
    </w:p>
    <w:p w14:paraId="14ACE7AC"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8407033"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2ADD732" w14:textId="77777777" w:rsidR="00591422" w:rsidRPr="00575A1B" w:rsidRDefault="00591422" w:rsidP="00591422">
      <w:pPr>
        <w:rPr>
          <w:rFonts w:eastAsia="Calibri"/>
          <w:szCs w:val="24"/>
          <w:u w:val="none"/>
        </w:rPr>
      </w:pPr>
      <w:r>
        <w:rPr>
          <w:rFonts w:eastAsia="Calibri"/>
          <w:szCs w:val="24"/>
          <w:u w:val="none"/>
        </w:rPr>
        <w:t>DEBATĒS PIEDALĀS: nav</w:t>
      </w:r>
    </w:p>
    <w:p w14:paraId="122595C6" w14:textId="77777777" w:rsidR="00591422" w:rsidRDefault="00591422" w:rsidP="00591422">
      <w:pPr>
        <w:rPr>
          <w:rFonts w:eastAsia="Calibri"/>
          <w:color w:val="FF0000"/>
          <w:szCs w:val="24"/>
          <w:u w:val="none"/>
        </w:rPr>
      </w:pPr>
    </w:p>
    <w:p w14:paraId="46EF831A" w14:textId="77777777" w:rsidR="00591422" w:rsidRDefault="00591422" w:rsidP="00591422">
      <w:pPr>
        <w:spacing w:line="360" w:lineRule="auto"/>
        <w:ind w:firstLine="567"/>
        <w:jc w:val="both"/>
        <w:rPr>
          <w:u w:val="none"/>
        </w:rPr>
      </w:pPr>
      <w:r>
        <w:rPr>
          <w:u w:val="none"/>
        </w:rPr>
        <w:t>Attīstības un tautsaimniecības komiteja atklāti balsojot:</w:t>
      </w:r>
    </w:p>
    <w:p w14:paraId="6D8562CB"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312C0A98"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1F0720" w14:textId="77777777" w:rsidR="00D0295E" w:rsidRPr="00D0295E" w:rsidRDefault="00D0295E" w:rsidP="00D0295E">
      <w:pPr>
        <w:jc w:val="center"/>
        <w:rPr>
          <w:b/>
          <w:snapToGrid w:val="0"/>
          <w:szCs w:val="24"/>
          <w:u w:val="none"/>
        </w:rPr>
      </w:pPr>
      <w:r w:rsidRPr="00D0295E">
        <w:rPr>
          <w:b/>
          <w:snapToGrid w:val="0"/>
          <w:szCs w:val="24"/>
          <w:u w:val="none"/>
        </w:rPr>
        <w:t xml:space="preserve">Par dzīvokļa īpašuma </w:t>
      </w:r>
      <w:r w:rsidRPr="00D0295E">
        <w:rPr>
          <w:b/>
          <w:bCs/>
          <w:snapToGrid w:val="0"/>
          <w:szCs w:val="20"/>
          <w:u w:val="none"/>
        </w:rPr>
        <w:t>“</w:t>
      </w:r>
      <w:proofErr w:type="spellStart"/>
      <w:r w:rsidRPr="00D0295E">
        <w:rPr>
          <w:b/>
          <w:bCs/>
          <w:snapToGrid w:val="0"/>
          <w:szCs w:val="20"/>
          <w:u w:val="none"/>
        </w:rPr>
        <w:t>Šķieneri</w:t>
      </w:r>
      <w:proofErr w:type="spellEnd"/>
      <w:r w:rsidRPr="00D0295E">
        <w:rPr>
          <w:b/>
          <w:bCs/>
          <w:snapToGrid w:val="0"/>
          <w:szCs w:val="20"/>
          <w:u w:val="none"/>
        </w:rPr>
        <w:t xml:space="preserve"> 10” - 59, </w:t>
      </w:r>
      <w:proofErr w:type="spellStart"/>
      <w:r w:rsidRPr="00D0295E">
        <w:rPr>
          <w:b/>
          <w:bCs/>
          <w:snapToGrid w:val="0"/>
          <w:szCs w:val="20"/>
          <w:u w:val="none"/>
        </w:rPr>
        <w:t>Šķieneros</w:t>
      </w:r>
      <w:proofErr w:type="spellEnd"/>
      <w:r w:rsidRPr="00D0295E">
        <w:rPr>
          <w:b/>
          <w:bCs/>
          <w:snapToGrid w:val="0"/>
          <w:szCs w:val="20"/>
          <w:u w:val="none"/>
        </w:rPr>
        <w:t>, Stradu pagastā, Gulbenes novadā</w:t>
      </w:r>
      <w:r w:rsidRPr="00D0295E">
        <w:rPr>
          <w:b/>
          <w:snapToGrid w:val="0"/>
          <w:szCs w:val="24"/>
          <w:u w:val="none"/>
        </w:rPr>
        <w:t>,</w:t>
      </w:r>
    </w:p>
    <w:p w14:paraId="3961490B" w14:textId="77777777" w:rsidR="00D0295E" w:rsidRPr="00D0295E" w:rsidRDefault="00D0295E" w:rsidP="00D0295E">
      <w:pPr>
        <w:spacing w:after="120"/>
        <w:jc w:val="center"/>
        <w:rPr>
          <w:b/>
          <w:snapToGrid w:val="0"/>
          <w:szCs w:val="24"/>
          <w:u w:val="none"/>
        </w:rPr>
      </w:pPr>
      <w:r w:rsidRPr="00D0295E">
        <w:rPr>
          <w:b/>
          <w:snapToGrid w:val="0"/>
          <w:szCs w:val="24"/>
          <w:u w:val="none"/>
        </w:rPr>
        <w:t>pircēja apstiprināšanu</w:t>
      </w:r>
    </w:p>
    <w:p w14:paraId="643BEC7B" w14:textId="1028D93F" w:rsidR="00D0295E" w:rsidRPr="00D0295E" w:rsidRDefault="00D0295E" w:rsidP="00D0295E">
      <w:pPr>
        <w:widowControl w:val="0"/>
        <w:spacing w:before="240" w:line="360" w:lineRule="auto"/>
        <w:ind w:firstLine="567"/>
        <w:jc w:val="both"/>
        <w:rPr>
          <w:szCs w:val="24"/>
          <w:u w:val="none"/>
          <w:lang w:eastAsia="lv-LV"/>
        </w:rPr>
      </w:pPr>
      <w:r w:rsidRPr="00D0295E">
        <w:rPr>
          <w:szCs w:val="24"/>
          <w:u w:val="none"/>
          <w:lang w:eastAsia="lv-LV"/>
        </w:rPr>
        <w:t>Gulbenes novada pašvaldības dome</w:t>
      </w:r>
      <w:r w:rsidRPr="00D0295E">
        <w:rPr>
          <w:rFonts w:ascii="Arial" w:hAnsi="Arial" w:cs="Arial"/>
          <w:sz w:val="22"/>
          <w:u w:val="none"/>
          <w:lang w:eastAsia="lv-LV"/>
        </w:rPr>
        <w:t xml:space="preserve"> </w:t>
      </w:r>
      <w:r w:rsidRPr="00D0295E">
        <w:rPr>
          <w:szCs w:val="24"/>
          <w:u w:val="none"/>
          <w:lang w:eastAsia="lv-LV"/>
        </w:rPr>
        <w:t>2024.gada 28.novembrī pieņēma lēmumu Nr. GND/2024/696 “Par Stradu pagasta dzīvokļa īpašuma “</w:t>
      </w:r>
      <w:proofErr w:type="spellStart"/>
      <w:r w:rsidRPr="00D0295E">
        <w:rPr>
          <w:szCs w:val="24"/>
          <w:u w:val="none"/>
          <w:lang w:eastAsia="lv-LV"/>
        </w:rPr>
        <w:t>Šķieneri</w:t>
      </w:r>
      <w:proofErr w:type="spellEnd"/>
      <w:r w:rsidRPr="00D0295E">
        <w:rPr>
          <w:szCs w:val="24"/>
          <w:u w:val="none"/>
          <w:lang w:eastAsia="lv-LV"/>
        </w:rPr>
        <w:t xml:space="preserve"> 10” - 59 atsavināšanu” (protokols Nr. 21; 10.p.), ar kuru nolēma nodot atsavināšanai Gulbenes novada pašvaldībai piederošo dzīvokļa īpašumu “</w:t>
      </w:r>
      <w:proofErr w:type="spellStart"/>
      <w:r w:rsidRPr="00D0295E">
        <w:rPr>
          <w:szCs w:val="24"/>
          <w:u w:val="none"/>
          <w:lang w:eastAsia="lv-LV"/>
        </w:rPr>
        <w:t>Šķieneri</w:t>
      </w:r>
      <w:proofErr w:type="spellEnd"/>
      <w:r w:rsidRPr="00D0295E">
        <w:rPr>
          <w:szCs w:val="24"/>
          <w:u w:val="none"/>
          <w:lang w:eastAsia="lv-LV"/>
        </w:rPr>
        <w:t xml:space="preserve"> 10” - 59, </w:t>
      </w:r>
      <w:proofErr w:type="spellStart"/>
      <w:r w:rsidRPr="00D0295E">
        <w:rPr>
          <w:szCs w:val="24"/>
          <w:u w:val="none"/>
          <w:lang w:eastAsia="lv-LV"/>
        </w:rPr>
        <w:t>Šķieneros</w:t>
      </w:r>
      <w:proofErr w:type="spellEnd"/>
      <w:r w:rsidRPr="00D0295E">
        <w:rPr>
          <w:szCs w:val="24"/>
          <w:u w:val="none"/>
          <w:lang w:eastAsia="lv-LV"/>
        </w:rPr>
        <w:t xml:space="preserve">, Stradu pagastā, Gulbenes novadā, kadastra numurs 5090 900 0423, kas sastāv no vienistabas dzīvokļa ar platību 34,3 </w:t>
      </w:r>
      <w:proofErr w:type="spellStart"/>
      <w:r w:rsidRPr="00D0295E">
        <w:rPr>
          <w:szCs w:val="24"/>
          <w:u w:val="none"/>
          <w:lang w:eastAsia="lv-LV"/>
        </w:rPr>
        <w:t>kv.m</w:t>
      </w:r>
      <w:proofErr w:type="spellEnd"/>
      <w:r w:rsidRPr="00D0295E">
        <w:rPr>
          <w:szCs w:val="24"/>
          <w:u w:val="none"/>
          <w:lang w:eastAsia="lv-LV"/>
        </w:rPr>
        <w:t xml:space="preserve">. (telpu grupas kadastra apzīmējums 50900020034050059), un pie tā piederošām kopīpašuma 343/35218 domājamām daļām no dzīvojamās mājas (būves kadastra apzīmējums 50900020034050) (turpmāk – Dzīvokļa īpašums), par brīvu cenu </w:t>
      </w:r>
      <w:r w:rsidR="00093BA1">
        <w:rPr>
          <w:rFonts w:eastAsia="SimSun"/>
          <w:b/>
          <w:bCs/>
          <w:szCs w:val="24"/>
          <w:u w:val="none"/>
          <w:lang w:eastAsia="zh-CN" w:bidi="hi-IN"/>
        </w:rPr>
        <w:t>[…]</w:t>
      </w:r>
      <w:r w:rsidRPr="00D0295E">
        <w:rPr>
          <w:szCs w:val="24"/>
          <w:u w:val="none"/>
          <w:lang w:eastAsia="lv-LV"/>
        </w:rPr>
        <w:t xml:space="preserve">, un uzdeva Gulbenes novada pašvaldības īpašuma novērtēšanas un izsoļu komisijai organizēt nekustamā īpašuma novērtēšanu un nosacītās cenas </w:t>
      </w:r>
      <w:r w:rsidRPr="00D0295E">
        <w:rPr>
          <w:szCs w:val="24"/>
          <w:u w:val="none"/>
          <w:lang w:eastAsia="lv-LV"/>
        </w:rPr>
        <w:lastRenderedPageBreak/>
        <w:t>noteikšanu un iesniegt to apstiprināšanai Gulbenes novada pašvaldības domes sēdē.</w:t>
      </w:r>
    </w:p>
    <w:p w14:paraId="69EC2171"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Gulbenes novada pašvaldības dome 2025.gada 26.jūnijā pieņēma lēmumu Nr. GND/2025/453 “Par dzīvokļa īpašuma “</w:t>
      </w:r>
      <w:proofErr w:type="spellStart"/>
      <w:r w:rsidRPr="00D0295E">
        <w:rPr>
          <w:rFonts w:eastAsia="SimSun" w:cs="Mangal"/>
          <w:szCs w:val="24"/>
          <w:u w:val="none"/>
          <w:lang w:eastAsia="zh-CN" w:bidi="hi-IN"/>
        </w:rPr>
        <w:t>Šķieneri</w:t>
      </w:r>
      <w:proofErr w:type="spellEnd"/>
      <w:r w:rsidRPr="00D0295E">
        <w:rPr>
          <w:rFonts w:eastAsia="SimSun" w:cs="Mangal"/>
          <w:szCs w:val="24"/>
          <w:u w:val="none"/>
          <w:lang w:eastAsia="zh-CN" w:bidi="hi-IN"/>
        </w:rPr>
        <w:t xml:space="preserve"> 10” - 59, </w:t>
      </w:r>
      <w:proofErr w:type="spellStart"/>
      <w:r w:rsidRPr="00D0295E">
        <w:rPr>
          <w:rFonts w:eastAsia="SimSun" w:cs="Mangal"/>
          <w:szCs w:val="24"/>
          <w:u w:val="none"/>
          <w:lang w:eastAsia="zh-CN" w:bidi="hi-IN"/>
        </w:rPr>
        <w:t>Šķieneros</w:t>
      </w:r>
      <w:proofErr w:type="spellEnd"/>
      <w:r w:rsidRPr="00D0295E">
        <w:rPr>
          <w:rFonts w:eastAsia="SimSun" w:cs="Mangal"/>
          <w:szCs w:val="24"/>
          <w:u w:val="none"/>
          <w:lang w:eastAsia="zh-CN" w:bidi="hi-IN"/>
        </w:rPr>
        <w:t xml:space="preserve">, Stradu pagastā, Gulbenes novadā, nosacītās cenas apstiprināšanu” (protokols Nr. 14; 29.p.), ar kuru nolēma apstiprināt dzīvokļa īpašuma nosacīto cenu 2900 EUR (divi tūkstoši deviņi simti </w:t>
      </w:r>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w:t>
      </w:r>
    </w:p>
    <w:p w14:paraId="22CBE86F" w14:textId="7C4C24DE"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 2025. gada 14. jūlijā nosūtīja </w:t>
      </w:r>
      <w:r w:rsidR="00093BA1">
        <w:rPr>
          <w:rFonts w:eastAsia="SimSun"/>
          <w:b/>
          <w:bCs/>
          <w:szCs w:val="24"/>
          <w:u w:val="none"/>
          <w:lang w:eastAsia="zh-CN" w:bidi="hi-IN"/>
        </w:rPr>
        <w:t>[…]</w:t>
      </w:r>
      <w:r w:rsidRPr="00D0295E">
        <w:rPr>
          <w:rFonts w:eastAsia="SimSun" w:cs="Mangal"/>
          <w:szCs w:val="24"/>
          <w:u w:val="none"/>
          <w:lang w:eastAsia="zh-CN" w:bidi="hi-IN"/>
        </w:rPr>
        <w:t xml:space="preserve">, atsavināšanas paziņojumu Nr. GND/5.13.2/25/1952. </w:t>
      </w:r>
    </w:p>
    <w:p w14:paraId="03A0B1E2" w14:textId="74370A18"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 saņēma </w:t>
      </w:r>
      <w:r w:rsidR="00093BA1">
        <w:rPr>
          <w:rFonts w:eastAsia="SimSun"/>
          <w:b/>
          <w:bCs/>
          <w:szCs w:val="24"/>
          <w:u w:val="none"/>
          <w:lang w:eastAsia="zh-CN" w:bidi="hi-IN"/>
        </w:rPr>
        <w:t>[…]</w:t>
      </w:r>
      <w:r w:rsidRPr="00D0295E">
        <w:rPr>
          <w:rFonts w:eastAsia="SimSun" w:cs="Mangal"/>
          <w:szCs w:val="24"/>
          <w:u w:val="none"/>
          <w:lang w:eastAsia="zh-CN" w:bidi="hi-IN"/>
        </w:rPr>
        <w:t xml:space="preserve">, 2025.gada 7.augusta iesniegumu (Gulbenes novada pašvaldībā saņemts 2025.gada 8.augustā un reģistrēts ar Nr. GND/5.13.2/25/1773-C), kurā ir izteikta piekrišana iegādāties dzīvokļa īpašumu par nosacīto cenu </w:t>
      </w:r>
      <w:bookmarkStart w:id="32" w:name="_Hlk205541784"/>
      <w:r w:rsidRPr="00D0295E">
        <w:rPr>
          <w:rFonts w:eastAsia="SimSun" w:cs="Mangal"/>
          <w:szCs w:val="24"/>
          <w:u w:val="none"/>
          <w:lang w:eastAsia="zh-CN" w:bidi="hi-IN"/>
        </w:rPr>
        <w:t xml:space="preserve">2900 EUR (divi tūkstoši deviņi simti </w:t>
      </w:r>
      <w:bookmarkEnd w:id="32"/>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w:t>
      </w:r>
    </w:p>
    <w:p w14:paraId="46D4F07C"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Pirkuma maksa 2025.gada 7.augustā ir samaksāta pilnā apmērā.</w:t>
      </w:r>
    </w:p>
    <w:p w14:paraId="721AA687"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3736EF3"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E7414F3"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4654A2B7" w14:textId="77777777" w:rsidR="00D0295E" w:rsidRPr="00D0295E" w:rsidRDefault="00D0295E" w:rsidP="00D0295E">
      <w:pPr>
        <w:spacing w:line="360" w:lineRule="auto"/>
        <w:ind w:firstLine="567"/>
        <w:jc w:val="both"/>
        <w:rPr>
          <w:noProof/>
          <w:szCs w:val="24"/>
          <w:u w:val="none"/>
          <w:lang w:eastAsia="lv-LV"/>
        </w:rPr>
      </w:pPr>
      <w:r w:rsidRPr="00D0295E">
        <w:rPr>
          <w:szCs w:val="24"/>
          <w:u w:val="none"/>
          <w:lang w:eastAsia="lv-LV"/>
        </w:rPr>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37F32ACF" w14:textId="7FDE5E10" w:rsidR="00D0295E" w:rsidRPr="00D0295E" w:rsidRDefault="00D0295E" w:rsidP="00D0295E">
      <w:pPr>
        <w:spacing w:line="360" w:lineRule="auto"/>
        <w:ind w:firstLine="567"/>
        <w:jc w:val="both"/>
        <w:rPr>
          <w:szCs w:val="24"/>
          <w:u w:val="none"/>
          <w:lang w:eastAsia="lv-LV"/>
        </w:rPr>
      </w:pPr>
      <w:r w:rsidRPr="00D0295E">
        <w:rPr>
          <w:szCs w:val="24"/>
          <w:u w:val="none"/>
          <w:lang w:eastAsia="lv-LV"/>
        </w:rPr>
        <w:t>1. APSTIPRINĀT par Gulbenes novada pašvaldībai piederošā dzīvokļa īpašuma “</w:t>
      </w:r>
      <w:proofErr w:type="spellStart"/>
      <w:r w:rsidRPr="00D0295E">
        <w:rPr>
          <w:szCs w:val="24"/>
          <w:u w:val="none"/>
          <w:lang w:eastAsia="lv-LV"/>
        </w:rPr>
        <w:t>Šķieneri</w:t>
      </w:r>
      <w:proofErr w:type="spellEnd"/>
      <w:r w:rsidRPr="00D0295E">
        <w:rPr>
          <w:szCs w:val="24"/>
          <w:u w:val="none"/>
          <w:lang w:eastAsia="lv-LV"/>
        </w:rPr>
        <w:t xml:space="preserve"> 10” - 59, </w:t>
      </w:r>
      <w:proofErr w:type="spellStart"/>
      <w:r w:rsidRPr="00D0295E">
        <w:rPr>
          <w:szCs w:val="24"/>
          <w:u w:val="none"/>
          <w:lang w:eastAsia="lv-LV"/>
        </w:rPr>
        <w:t>Šķieneros</w:t>
      </w:r>
      <w:proofErr w:type="spellEnd"/>
      <w:r w:rsidRPr="00D0295E">
        <w:rPr>
          <w:szCs w:val="24"/>
          <w:u w:val="none"/>
          <w:lang w:eastAsia="lv-LV"/>
        </w:rPr>
        <w:t xml:space="preserve">, Stradu pagastā, Gulbenes novadā, kadastra numurs 5090 900 0423, kas sastāv no vienistabas dzīvokļa ar platību 34,3 </w:t>
      </w:r>
      <w:proofErr w:type="spellStart"/>
      <w:r w:rsidRPr="00D0295E">
        <w:rPr>
          <w:szCs w:val="24"/>
          <w:u w:val="none"/>
          <w:lang w:eastAsia="lv-LV"/>
        </w:rPr>
        <w:t>kv.m</w:t>
      </w:r>
      <w:proofErr w:type="spellEnd"/>
      <w:r w:rsidRPr="00D0295E">
        <w:rPr>
          <w:szCs w:val="24"/>
          <w:u w:val="none"/>
          <w:lang w:eastAsia="lv-LV"/>
        </w:rPr>
        <w:t xml:space="preserve">. (telpu grupas kadastra apzīmējums 50900020034050059), un pie tā piederošām kopīpašuma 343/35218 domājamām daļām no dzīvojamās mājas (būves kadastra apzīmējums 50900020034050), pircēju </w:t>
      </w:r>
      <w:r w:rsidR="00093BA1">
        <w:rPr>
          <w:rFonts w:eastAsia="SimSun"/>
          <w:b/>
          <w:bCs/>
          <w:szCs w:val="24"/>
          <w:u w:val="none"/>
          <w:lang w:eastAsia="zh-CN" w:bidi="hi-IN"/>
        </w:rPr>
        <w:t>[…]</w:t>
      </w:r>
      <w:r w:rsidRPr="00D0295E">
        <w:rPr>
          <w:szCs w:val="24"/>
          <w:u w:val="none"/>
          <w:lang w:eastAsia="lv-LV"/>
        </w:rPr>
        <w:t>.</w:t>
      </w:r>
    </w:p>
    <w:p w14:paraId="06BE295C" w14:textId="6DAD1144" w:rsidR="00D0295E" w:rsidRPr="00D0295E" w:rsidRDefault="00D0295E" w:rsidP="00D0295E">
      <w:pPr>
        <w:spacing w:line="360" w:lineRule="auto"/>
        <w:ind w:firstLine="567"/>
        <w:jc w:val="both"/>
        <w:rPr>
          <w:szCs w:val="24"/>
          <w:u w:val="none"/>
          <w:lang w:eastAsia="lv-LV"/>
        </w:rPr>
      </w:pPr>
      <w:r w:rsidRPr="00D0295E">
        <w:rPr>
          <w:szCs w:val="24"/>
          <w:u w:val="none"/>
          <w:lang w:eastAsia="lv-LV"/>
        </w:rPr>
        <w:lastRenderedPageBreak/>
        <w:t xml:space="preserve">2. Trīsdesmit dienu laikā pēc pircēja apstiprināšanas slēgt dzīvokļa īpašuma pirkuma līgumu ar </w:t>
      </w:r>
      <w:r w:rsidR="00093BA1">
        <w:rPr>
          <w:rFonts w:eastAsia="SimSun"/>
          <w:b/>
          <w:bCs/>
          <w:szCs w:val="24"/>
          <w:u w:val="none"/>
          <w:lang w:eastAsia="zh-CN" w:bidi="hi-IN"/>
        </w:rPr>
        <w:t>[…]</w:t>
      </w:r>
      <w:r w:rsidRPr="00D0295E">
        <w:rPr>
          <w:szCs w:val="24"/>
          <w:u w:val="none"/>
          <w:lang w:eastAsia="lv-LV"/>
        </w:rPr>
        <w:t xml:space="preserve">, par šā lēmuma 1.punktā minētā nekustamā īpašuma pārdošanu par nosacīto cenu 2900 EUR (divi tūkstoši deviņi simti </w:t>
      </w:r>
      <w:proofErr w:type="spellStart"/>
      <w:r w:rsidRPr="00D0295E">
        <w:rPr>
          <w:i/>
          <w:iCs/>
          <w:szCs w:val="24"/>
          <w:u w:val="none"/>
          <w:lang w:eastAsia="lv-LV"/>
        </w:rPr>
        <w:t>euro</w:t>
      </w:r>
      <w:proofErr w:type="spellEnd"/>
      <w:r w:rsidRPr="00D0295E">
        <w:rPr>
          <w:szCs w:val="24"/>
          <w:u w:val="none"/>
          <w:lang w:eastAsia="lv-LV"/>
        </w:rPr>
        <w:t>).</w:t>
      </w:r>
    </w:p>
    <w:p w14:paraId="48455FF3"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3. Lēmuma izpildi organizēt Gulbenes novada pašvaldības īpašuma novērtēšanas un izsoļu komisijai.</w:t>
      </w:r>
    </w:p>
    <w:p w14:paraId="287EC997" w14:textId="77777777" w:rsidR="00D0295E" w:rsidRPr="00D0295E" w:rsidRDefault="00D0295E" w:rsidP="00D0295E">
      <w:pPr>
        <w:spacing w:line="360" w:lineRule="auto"/>
        <w:ind w:firstLine="567"/>
        <w:jc w:val="both"/>
        <w:rPr>
          <w:rFonts w:eastAsia="SimSun"/>
          <w:szCs w:val="24"/>
          <w:u w:val="none"/>
          <w:lang w:eastAsia="zh-CN" w:bidi="hi-IN"/>
        </w:rPr>
      </w:pPr>
    </w:p>
    <w:p w14:paraId="2308774E" w14:textId="77777777" w:rsidR="00D0295E" w:rsidRPr="00D0295E" w:rsidRDefault="00D0295E" w:rsidP="00D0295E">
      <w:pPr>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szCs w:val="24"/>
          <w:u w:val="none"/>
          <w:lang w:eastAsia="zh-CN" w:bidi="hi-IN"/>
        </w:rPr>
        <w:t>rakstveidā</w:t>
      </w:r>
      <w:proofErr w:type="spellEnd"/>
      <w:r w:rsidRPr="00D0295E">
        <w:rPr>
          <w:rFonts w:eastAsia="SimSun"/>
          <w:szCs w:val="24"/>
          <w:u w:val="none"/>
          <w:lang w:eastAsia="zh-CN" w:bidi="hi-IN"/>
        </w:rPr>
        <w:t>, mutvārdos vai citādi – , neietekmē tā stāšanos spēkā.</w:t>
      </w:r>
    </w:p>
    <w:p w14:paraId="2614BBB8" w14:textId="77777777" w:rsidR="00203C2F" w:rsidRDefault="00203C2F" w:rsidP="000C7638">
      <w:pPr>
        <w:rPr>
          <w:color w:val="000000" w:themeColor="text1"/>
          <w:szCs w:val="24"/>
          <w:u w:val="none"/>
        </w:rPr>
      </w:pPr>
    </w:p>
    <w:p w14:paraId="04724043"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E180995"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pirkuma līguma pārjaunojumu</w:t>
      </w:r>
    </w:p>
    <w:p w14:paraId="6B34584B"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2C13CE"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9F4503" w14:textId="77777777" w:rsidR="00591422" w:rsidRPr="00575A1B" w:rsidRDefault="00591422" w:rsidP="00591422">
      <w:pPr>
        <w:rPr>
          <w:rFonts w:eastAsia="Calibri"/>
          <w:szCs w:val="24"/>
          <w:u w:val="none"/>
        </w:rPr>
      </w:pPr>
      <w:r>
        <w:rPr>
          <w:rFonts w:eastAsia="Calibri"/>
          <w:szCs w:val="24"/>
          <w:u w:val="none"/>
        </w:rPr>
        <w:t>DEBATĒS PIEDALĀS: nav</w:t>
      </w:r>
    </w:p>
    <w:p w14:paraId="562724C2" w14:textId="77777777" w:rsidR="00591422" w:rsidRDefault="00591422" w:rsidP="00591422">
      <w:pPr>
        <w:rPr>
          <w:rFonts w:eastAsia="Calibri"/>
          <w:color w:val="FF0000"/>
          <w:szCs w:val="24"/>
          <w:u w:val="none"/>
        </w:rPr>
      </w:pPr>
    </w:p>
    <w:p w14:paraId="36BA07CF" w14:textId="77777777" w:rsidR="00591422" w:rsidRDefault="00591422" w:rsidP="00591422">
      <w:pPr>
        <w:spacing w:line="360" w:lineRule="auto"/>
        <w:ind w:firstLine="567"/>
        <w:jc w:val="both"/>
        <w:rPr>
          <w:u w:val="none"/>
        </w:rPr>
      </w:pPr>
      <w:r>
        <w:rPr>
          <w:u w:val="none"/>
        </w:rPr>
        <w:t>Attīstības un tautsaimniecības komiteja atklāti balsojot:</w:t>
      </w:r>
    </w:p>
    <w:p w14:paraId="19CA73A2"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06C2C2C1"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080DF2" w14:textId="77777777" w:rsidR="00D0295E" w:rsidRPr="00D0295E" w:rsidRDefault="00D0295E" w:rsidP="00D0295E">
      <w:pPr>
        <w:spacing w:before="120"/>
        <w:jc w:val="center"/>
        <w:rPr>
          <w:b/>
          <w:snapToGrid w:val="0"/>
          <w:szCs w:val="24"/>
          <w:u w:val="none"/>
        </w:rPr>
      </w:pPr>
      <w:r w:rsidRPr="00D0295E">
        <w:rPr>
          <w:b/>
          <w:snapToGrid w:val="0"/>
          <w:szCs w:val="24"/>
          <w:u w:val="none"/>
        </w:rPr>
        <w:t>Par pirkuma līguma pārjaunojumu</w:t>
      </w:r>
    </w:p>
    <w:p w14:paraId="100BCD17" w14:textId="5F224AA7" w:rsidR="00D0295E" w:rsidRPr="00D0295E" w:rsidRDefault="00D0295E" w:rsidP="00D0295E">
      <w:pPr>
        <w:widowControl w:val="0"/>
        <w:spacing w:before="120" w:line="360" w:lineRule="auto"/>
        <w:ind w:firstLine="567"/>
        <w:jc w:val="both"/>
        <w:rPr>
          <w:szCs w:val="24"/>
          <w:u w:val="none"/>
          <w:lang w:eastAsia="lv-LV"/>
        </w:rPr>
      </w:pPr>
      <w:r w:rsidRPr="00D0295E">
        <w:rPr>
          <w:szCs w:val="24"/>
          <w:u w:val="none"/>
          <w:lang w:eastAsia="lv-LV"/>
        </w:rPr>
        <w:t xml:space="preserve">Gulbenes novada pašvaldībā saņemts </w:t>
      </w:r>
      <w:r w:rsidR="001F2D92">
        <w:rPr>
          <w:rFonts w:eastAsia="SimSun"/>
          <w:b/>
          <w:bCs/>
          <w:szCs w:val="24"/>
          <w:u w:val="none"/>
          <w:lang w:eastAsia="zh-CN" w:bidi="hi-IN"/>
        </w:rPr>
        <w:t>[…]</w:t>
      </w:r>
      <w:r w:rsidRPr="00D0295E">
        <w:rPr>
          <w:szCs w:val="24"/>
          <w:u w:val="none"/>
          <w:lang w:eastAsia="lv-LV"/>
        </w:rPr>
        <w:t>, 2025.gada 7.augusta iesniegums (Gulbenes novada pašvaldībā saņemts 2025.gada 7.augustā un reģistrēts ar Nr. GND/5.13.2/25/1767-D), kurā lūgts pārjaunot 2023.gada 11.augustā noslēgto pirkuma līgumu Nr. GND/9.1/23/737, pamatojoties uz iegūto mantojuma apliecību. Iesniegumam pievietota miršanas apliecība un mantojuma apliecība.</w:t>
      </w:r>
    </w:p>
    <w:p w14:paraId="2FC7AC78" w14:textId="3459EDD2"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Gulbenes novada dome 2023.gada 27.jūlijā pieņēma lēmumu Nr. GND/2023/709 “Par dzīvokļa īpašuma “</w:t>
      </w:r>
      <w:proofErr w:type="spellStart"/>
      <w:r w:rsidRPr="00D0295E">
        <w:rPr>
          <w:szCs w:val="24"/>
          <w:u w:val="none"/>
          <w:lang w:eastAsia="lv-LV"/>
        </w:rPr>
        <w:t>Šķieneri</w:t>
      </w:r>
      <w:proofErr w:type="spellEnd"/>
      <w:r w:rsidRPr="00D0295E">
        <w:rPr>
          <w:szCs w:val="24"/>
          <w:u w:val="none"/>
          <w:lang w:eastAsia="lv-LV"/>
        </w:rPr>
        <w:t xml:space="preserve"> 10” - 23, </w:t>
      </w:r>
      <w:proofErr w:type="spellStart"/>
      <w:r w:rsidRPr="00D0295E">
        <w:rPr>
          <w:szCs w:val="24"/>
          <w:u w:val="none"/>
          <w:lang w:eastAsia="lv-LV"/>
        </w:rPr>
        <w:t>Šķieneri</w:t>
      </w:r>
      <w:proofErr w:type="spellEnd"/>
      <w:r w:rsidRPr="00D0295E">
        <w:rPr>
          <w:szCs w:val="24"/>
          <w:u w:val="none"/>
          <w:lang w:eastAsia="lv-LV"/>
        </w:rPr>
        <w:t>, Stradu pagasts, Gulbenes novads, pircēja apstiprināšanu” (protokols Nr. 10; 43.p.), ar kuru nolēma apstiprināt par Gulbenes novada pašvaldībai piederošā dzīvokļa īpašuma “</w:t>
      </w:r>
      <w:proofErr w:type="spellStart"/>
      <w:r w:rsidRPr="00D0295E">
        <w:rPr>
          <w:szCs w:val="24"/>
          <w:u w:val="none"/>
          <w:lang w:eastAsia="lv-LV"/>
        </w:rPr>
        <w:t>Šķieneri</w:t>
      </w:r>
      <w:proofErr w:type="spellEnd"/>
      <w:r w:rsidRPr="00D0295E">
        <w:rPr>
          <w:szCs w:val="24"/>
          <w:u w:val="none"/>
          <w:lang w:eastAsia="lv-LV"/>
        </w:rPr>
        <w:t xml:space="preserve"> 10” - 23, </w:t>
      </w:r>
      <w:proofErr w:type="spellStart"/>
      <w:r w:rsidRPr="00D0295E">
        <w:rPr>
          <w:szCs w:val="24"/>
          <w:u w:val="none"/>
          <w:lang w:eastAsia="lv-LV"/>
        </w:rPr>
        <w:t>Šķieneri</w:t>
      </w:r>
      <w:proofErr w:type="spellEnd"/>
      <w:r w:rsidRPr="00D0295E">
        <w:rPr>
          <w:szCs w:val="24"/>
          <w:u w:val="none"/>
          <w:lang w:eastAsia="lv-LV"/>
        </w:rPr>
        <w:t xml:space="preserve">, Stradu pagasts, Gulbenes novads, kadastra numurs 5090 900 0357, kas sastāv no trīs istabu dzīvokļa 66,3 </w:t>
      </w:r>
      <w:proofErr w:type="spellStart"/>
      <w:r w:rsidRPr="00D0295E">
        <w:rPr>
          <w:szCs w:val="24"/>
          <w:u w:val="none"/>
          <w:lang w:eastAsia="lv-LV"/>
        </w:rPr>
        <w:t>kv.m</w:t>
      </w:r>
      <w:proofErr w:type="spellEnd"/>
      <w:r w:rsidRPr="00D0295E">
        <w:rPr>
          <w:szCs w:val="24"/>
          <w:u w:val="none"/>
          <w:lang w:eastAsia="lv-LV"/>
        </w:rPr>
        <w:t xml:space="preserve">. platībā (telpu grupas ar kadastra apzīmējums 5090 002 0034 050 023) un pie tā piederošām kopīpašuma 650/35218 domājamām daļām no daudzdzīvokļu mājas (būves kadastra apzīmējums 5090 002 </w:t>
      </w:r>
      <w:r w:rsidRPr="00D0295E">
        <w:rPr>
          <w:szCs w:val="24"/>
          <w:u w:val="none"/>
          <w:lang w:eastAsia="lv-LV"/>
        </w:rPr>
        <w:lastRenderedPageBreak/>
        <w:t xml:space="preserve">0034 050), pircēju </w:t>
      </w:r>
      <w:r w:rsidR="001F2D92">
        <w:rPr>
          <w:rFonts w:eastAsia="SimSun"/>
          <w:b/>
          <w:bCs/>
          <w:szCs w:val="24"/>
          <w:u w:val="none"/>
          <w:lang w:eastAsia="zh-CN" w:bidi="hi-IN"/>
        </w:rPr>
        <w:t>[…]</w:t>
      </w:r>
      <w:r w:rsidRPr="00D0295E">
        <w:rPr>
          <w:szCs w:val="24"/>
          <w:u w:val="none"/>
          <w:lang w:eastAsia="lv-LV"/>
        </w:rPr>
        <w:t xml:space="preserve">, un atļaut samaksu 5400 EUR (pieci tūkstoši četri simti </w:t>
      </w:r>
      <w:proofErr w:type="spellStart"/>
      <w:r w:rsidRPr="00D0295E">
        <w:rPr>
          <w:i/>
          <w:szCs w:val="24"/>
          <w:u w:val="none"/>
          <w:lang w:eastAsia="lv-LV"/>
        </w:rPr>
        <w:t>euro</w:t>
      </w:r>
      <w:proofErr w:type="spellEnd"/>
      <w:r w:rsidRPr="00D0295E">
        <w:rPr>
          <w:szCs w:val="24"/>
          <w:u w:val="none"/>
          <w:lang w:eastAsia="lv-LV"/>
        </w:rPr>
        <w:t>) apmērā</w:t>
      </w:r>
      <w:r w:rsidRPr="00D0295E">
        <w:rPr>
          <w:rFonts w:ascii="Arial" w:hAnsi="Arial" w:cs="Arial"/>
          <w:sz w:val="22"/>
          <w:u w:val="none"/>
          <w:lang w:eastAsia="lv-LV"/>
        </w:rPr>
        <w:t xml:space="preserve"> </w:t>
      </w:r>
      <w:r w:rsidRPr="00D0295E">
        <w:rPr>
          <w:szCs w:val="24"/>
          <w:u w:val="none"/>
          <w:lang w:eastAsia="lv-LV"/>
        </w:rPr>
        <w:t>veikt uz nomaksu līdz 2028.gada 25.jūlijam.</w:t>
      </w:r>
    </w:p>
    <w:p w14:paraId="1A304B84" w14:textId="5B961494"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Pamatojoties uz Gulbenes novada domes 2023.gada 27.jūlijā pieņemto lēmumu Nr. GND/2023/709 “Par dzīvokļa īpašuma “</w:t>
      </w:r>
      <w:proofErr w:type="spellStart"/>
      <w:r w:rsidRPr="00D0295E">
        <w:rPr>
          <w:szCs w:val="24"/>
          <w:u w:val="none"/>
          <w:lang w:eastAsia="lv-LV"/>
        </w:rPr>
        <w:t>Šķieneri</w:t>
      </w:r>
      <w:proofErr w:type="spellEnd"/>
      <w:r w:rsidRPr="00D0295E">
        <w:rPr>
          <w:szCs w:val="24"/>
          <w:u w:val="none"/>
          <w:lang w:eastAsia="lv-LV"/>
        </w:rPr>
        <w:t xml:space="preserve"> 10” – 23, </w:t>
      </w:r>
      <w:proofErr w:type="spellStart"/>
      <w:r w:rsidRPr="00D0295E">
        <w:rPr>
          <w:szCs w:val="24"/>
          <w:u w:val="none"/>
          <w:lang w:eastAsia="lv-LV"/>
        </w:rPr>
        <w:t>Šķieneri</w:t>
      </w:r>
      <w:proofErr w:type="spellEnd"/>
      <w:r w:rsidRPr="00D0295E">
        <w:rPr>
          <w:szCs w:val="24"/>
          <w:u w:val="none"/>
          <w:lang w:eastAsia="lv-LV"/>
        </w:rPr>
        <w:t xml:space="preserve">, Stradu pagasts, Gulbenes novads, pircēja apstiprināšanu” (protokols Nr. 10; 43.p.), 2023.gada 11.augustā starp Gulbenes novada pašvaldību un </w:t>
      </w:r>
      <w:r w:rsidR="001F2D92">
        <w:rPr>
          <w:rFonts w:eastAsia="SimSun"/>
          <w:b/>
          <w:bCs/>
          <w:szCs w:val="24"/>
          <w:u w:val="none"/>
          <w:lang w:eastAsia="zh-CN" w:bidi="hi-IN"/>
        </w:rPr>
        <w:t>[…]</w:t>
      </w:r>
      <w:r w:rsidRPr="00D0295E">
        <w:rPr>
          <w:szCs w:val="24"/>
          <w:u w:val="none"/>
          <w:lang w:eastAsia="lv-LV"/>
        </w:rPr>
        <w:t>, tika noslēgts pirkuma līgums Nr. GND/9.1/23/737.</w:t>
      </w:r>
    </w:p>
    <w:p w14:paraId="49CDCB36" w14:textId="4E1C2CFA"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 xml:space="preserve">Iesniegumam pievienota Gulbenes novada Dzimtsarakstu nodaļas 2024.gada 24.oktobrī izsniegta miršanas apliecība par </w:t>
      </w:r>
      <w:r w:rsidR="001F2D92">
        <w:rPr>
          <w:rFonts w:eastAsia="SimSun"/>
          <w:b/>
          <w:bCs/>
          <w:szCs w:val="24"/>
          <w:u w:val="none"/>
          <w:lang w:eastAsia="zh-CN" w:bidi="hi-IN"/>
        </w:rPr>
        <w:t>[…]</w:t>
      </w:r>
      <w:r w:rsidRPr="00D0295E">
        <w:rPr>
          <w:szCs w:val="24"/>
          <w:u w:val="none"/>
          <w:lang w:eastAsia="lv-LV"/>
        </w:rPr>
        <w:t>, miršanas fakta reģistrāciju miršanas reģistrā 2024.gada 24.oktobrī, ko apliecina ieraksts Nr.21536M2024.</w:t>
      </w:r>
    </w:p>
    <w:p w14:paraId="76F9C2A9" w14:textId="69497CAB"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 xml:space="preserve">Atbilstoši iesniegtajai 2025.gada 17.jūlija Mantojuma apliecībai </w:t>
      </w:r>
      <w:r w:rsidR="001F2D92">
        <w:rPr>
          <w:rFonts w:eastAsia="SimSun"/>
          <w:b/>
          <w:bCs/>
          <w:szCs w:val="24"/>
          <w:u w:val="none"/>
          <w:lang w:eastAsia="zh-CN" w:bidi="hi-IN"/>
        </w:rPr>
        <w:t>[…]</w:t>
      </w:r>
      <w:r w:rsidRPr="00D0295E">
        <w:rPr>
          <w:szCs w:val="24"/>
          <w:u w:val="none"/>
          <w:lang w:eastAsia="lv-LV"/>
        </w:rPr>
        <w:t xml:space="preserve">, ir mantojusi 2024.gada 23.oktobrī mirušās </w:t>
      </w:r>
      <w:r w:rsidR="001F2D92">
        <w:rPr>
          <w:rFonts w:eastAsia="SimSun"/>
          <w:b/>
          <w:bCs/>
          <w:szCs w:val="24"/>
          <w:u w:val="none"/>
          <w:lang w:eastAsia="zh-CN" w:bidi="hi-IN"/>
        </w:rPr>
        <w:t>[…]</w:t>
      </w:r>
      <w:r w:rsidRPr="00D0295E">
        <w:rPr>
          <w:szCs w:val="24"/>
          <w:u w:val="none"/>
          <w:lang w:eastAsia="lv-LV"/>
        </w:rPr>
        <w:t>, atstāto mantojumu, tai skaitā tiesības iestāties pircējas vietā, saskaņā ar pirkuma līgumu Nr. GND/9.1/23/737, kas 2023.gada 11.augustā tika noslēgts starp Gulbenes novada pašvaldību un mantojuma atstājēju par nekustamā īpašuma ar adresi “</w:t>
      </w:r>
      <w:proofErr w:type="spellStart"/>
      <w:r w:rsidRPr="00D0295E">
        <w:rPr>
          <w:szCs w:val="24"/>
          <w:u w:val="none"/>
          <w:lang w:eastAsia="lv-LV"/>
        </w:rPr>
        <w:t>Šķieneri</w:t>
      </w:r>
      <w:proofErr w:type="spellEnd"/>
      <w:r w:rsidRPr="00D0295E">
        <w:rPr>
          <w:szCs w:val="24"/>
          <w:u w:val="none"/>
          <w:lang w:eastAsia="lv-LV"/>
        </w:rPr>
        <w:t xml:space="preserve"> 10” - 23, </w:t>
      </w:r>
      <w:proofErr w:type="spellStart"/>
      <w:r w:rsidRPr="00D0295E">
        <w:rPr>
          <w:szCs w:val="24"/>
          <w:u w:val="none"/>
          <w:lang w:eastAsia="lv-LV"/>
        </w:rPr>
        <w:t>Šķieneri</w:t>
      </w:r>
      <w:proofErr w:type="spellEnd"/>
      <w:r w:rsidRPr="00D0295E">
        <w:rPr>
          <w:szCs w:val="24"/>
          <w:u w:val="none"/>
          <w:lang w:eastAsia="lv-LV"/>
        </w:rPr>
        <w:t>, Stradu pagasts, Gulbenes novads, kadastra numurs 5090 900 0357, pirkumu.</w:t>
      </w:r>
    </w:p>
    <w:p w14:paraId="66ADCABF" w14:textId="77777777" w:rsidR="00D0295E" w:rsidRPr="00D0295E" w:rsidRDefault="00D0295E" w:rsidP="00D0295E">
      <w:pPr>
        <w:widowControl w:val="0"/>
        <w:suppressAutoHyphens/>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Civillikuma 1867.punkts nosaka, ka katru saistību tiesību var atcelt, pārvēršot to jaunā, ar dalībnieku sevišķu līgumu, ko sauc par pārjaunojumu. Šā likuma 1868.pants </w:t>
      </w:r>
      <w:proofErr w:type="spellStart"/>
      <w:r w:rsidRPr="00D0295E">
        <w:rPr>
          <w:rFonts w:eastAsia="SimSun"/>
          <w:szCs w:val="24"/>
          <w:u w:val="none"/>
          <w:lang w:eastAsia="zh-CN" w:bidi="hi-IN"/>
        </w:rPr>
        <w:t>citstap</w:t>
      </w:r>
      <w:proofErr w:type="spellEnd"/>
      <w:r w:rsidRPr="00D0295E">
        <w:rPr>
          <w:rFonts w:eastAsia="SimSun"/>
          <w:szCs w:val="24"/>
          <w:u w:val="none"/>
          <w:lang w:eastAsia="zh-CN" w:bidi="hi-IN"/>
        </w:rPr>
        <w:t xml:space="preserve"> nosaka, ka pārjaunojumu var izdarīt vai nu tā, ka arī jaunajā prasījumā abas puses, t.i. tiesīgais un saistītais, paliek tās pašas, kādas bijušas atceltā, pārgrozot tikai prasījuma tiesisko pamatu un būtiskos noteikumus, vai arī tā, ka pārgrozījums attiecas uz lietā </w:t>
      </w:r>
      <w:proofErr w:type="spellStart"/>
      <w:r w:rsidRPr="00D0295E">
        <w:rPr>
          <w:rFonts w:eastAsia="SimSun"/>
          <w:szCs w:val="24"/>
          <w:u w:val="none"/>
          <w:lang w:eastAsia="zh-CN" w:bidi="hi-IN"/>
        </w:rPr>
        <w:t>piedalīgām</w:t>
      </w:r>
      <w:proofErr w:type="spellEnd"/>
      <w:r w:rsidRPr="00D0295E">
        <w:rPr>
          <w:rFonts w:eastAsia="SimSun"/>
          <w:szCs w:val="24"/>
          <w:u w:val="none"/>
          <w:lang w:eastAsia="zh-CN" w:bidi="hi-IN"/>
        </w:rPr>
        <w:t xml:space="preserve"> personām un ka agrākā kreditora vai agrākā parādnieka vietā iestājas jauns.</w:t>
      </w:r>
    </w:p>
    <w:p w14:paraId="3447FD3F"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8CB1707" w14:textId="77777777" w:rsidR="00D0295E" w:rsidRPr="00D0295E" w:rsidRDefault="00D0295E" w:rsidP="00D0295E">
      <w:pPr>
        <w:spacing w:line="360" w:lineRule="auto"/>
        <w:ind w:firstLine="567"/>
        <w:jc w:val="both"/>
        <w:rPr>
          <w:rFonts w:eastAsia="Calibri"/>
          <w:szCs w:val="24"/>
          <w:u w:val="none"/>
          <w:lang w:eastAsia="lv-LV"/>
        </w:rPr>
      </w:pPr>
      <w:r w:rsidRPr="00D0295E">
        <w:rPr>
          <w:szCs w:val="24"/>
          <w:u w:val="none"/>
          <w:lang w:eastAsia="lv-LV"/>
        </w:rPr>
        <w:t xml:space="preserve">Pamatojoties uz Pašvaldību likuma 10.panta pirmās daļas 16. un 21.punktu, Civillikuma 1867. un 1868.pantu, un ņemot vērā Attīstības un tautsaimniecības komitejas ieteikumu un Finanšu komitejas ieteikumu, atklāti balsojot: </w:t>
      </w:r>
      <w:r w:rsidRPr="00D0295E">
        <w:rPr>
          <w:noProof/>
          <w:szCs w:val="24"/>
          <w:u w:val="none"/>
          <w:lang w:eastAsia="lv-LV"/>
        </w:rPr>
        <w:t xml:space="preserve">ar  balsīm “Par” ( ), “Pret” – , “Atturas” – , “Nepiedalās” – </w:t>
      </w:r>
      <w:r w:rsidRPr="00D0295E">
        <w:rPr>
          <w:szCs w:val="24"/>
          <w:u w:val="none"/>
          <w:lang w:eastAsia="lv-LV"/>
        </w:rPr>
        <w:t>, Gulbenes novada pašvaldības dome NOLEMJ</w:t>
      </w:r>
      <w:r w:rsidRPr="00D0295E">
        <w:rPr>
          <w:rFonts w:eastAsia="Calibri"/>
          <w:szCs w:val="24"/>
          <w:u w:val="none"/>
          <w:lang w:eastAsia="lv-LV"/>
        </w:rPr>
        <w:t>:</w:t>
      </w:r>
    </w:p>
    <w:p w14:paraId="323F49C6" w14:textId="1F4E69CC"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1. PĀRJAUNOT 2023.gada 11.augustā noslēgto pirkuma līgumu Nr. GND/9.1/23/737, nosakot, ka pircējas </w:t>
      </w:r>
      <w:r w:rsidR="001F2D92">
        <w:rPr>
          <w:rFonts w:eastAsia="SimSun"/>
          <w:b/>
          <w:bCs/>
          <w:szCs w:val="24"/>
          <w:u w:val="none"/>
          <w:lang w:eastAsia="zh-CN" w:bidi="hi-IN"/>
        </w:rPr>
        <w:t>[…]</w:t>
      </w:r>
      <w:r w:rsidRPr="00D0295E">
        <w:rPr>
          <w:szCs w:val="24"/>
          <w:u w:val="none"/>
          <w:lang w:eastAsia="lv-LV"/>
        </w:rPr>
        <w:t xml:space="preserve">, vietā iestājas tiesības mantinieks </w:t>
      </w:r>
      <w:r w:rsidR="001F2D92">
        <w:rPr>
          <w:rFonts w:eastAsia="SimSun"/>
          <w:b/>
          <w:bCs/>
          <w:szCs w:val="24"/>
          <w:u w:val="none"/>
          <w:lang w:eastAsia="zh-CN" w:bidi="hi-IN"/>
        </w:rPr>
        <w:t>[…]</w:t>
      </w:r>
      <w:r w:rsidRPr="00D0295E">
        <w:rPr>
          <w:szCs w:val="24"/>
          <w:u w:val="none"/>
          <w:lang w:eastAsia="lv-LV"/>
        </w:rPr>
        <w:t>.</w:t>
      </w:r>
    </w:p>
    <w:p w14:paraId="40FE0FCA" w14:textId="77777777" w:rsidR="00D0295E" w:rsidRPr="00D0295E" w:rsidRDefault="00D0295E" w:rsidP="00D0295E">
      <w:pPr>
        <w:widowControl w:val="0"/>
        <w:suppressAutoHyphens/>
        <w:spacing w:line="360" w:lineRule="auto"/>
        <w:ind w:firstLine="567"/>
        <w:jc w:val="both"/>
        <w:rPr>
          <w:rFonts w:eastAsia="SimSun"/>
          <w:szCs w:val="24"/>
          <w:u w:val="none"/>
          <w:lang w:eastAsia="zh-CN" w:bidi="hi-IN"/>
        </w:rPr>
      </w:pPr>
      <w:r w:rsidRPr="00D0295E">
        <w:rPr>
          <w:rFonts w:eastAsia="SimSun"/>
          <w:szCs w:val="24"/>
          <w:u w:val="none"/>
          <w:lang w:eastAsia="zh-CN" w:bidi="hi-IN"/>
        </w:rPr>
        <w:t>2. Lēmuma izpildi organizēt Gulbenes novada pašvaldības īpašuma novērtēšanas un izsoļu komisijai.</w:t>
      </w:r>
    </w:p>
    <w:p w14:paraId="6DB09092" w14:textId="77777777" w:rsidR="00D0295E" w:rsidRPr="00D0295E" w:rsidRDefault="00D0295E" w:rsidP="00D0295E">
      <w:pPr>
        <w:spacing w:before="120" w:line="360" w:lineRule="auto"/>
        <w:ind w:firstLine="567"/>
        <w:jc w:val="both"/>
        <w:rPr>
          <w:rFonts w:eastAsia="SimSun"/>
          <w:szCs w:val="24"/>
          <w:u w:val="none"/>
          <w:lang w:eastAsia="zh-CN" w:bidi="hi-IN"/>
        </w:rPr>
      </w:pPr>
      <w:r w:rsidRPr="00D0295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D0295E">
        <w:rPr>
          <w:rFonts w:eastAsia="SimSun"/>
          <w:szCs w:val="24"/>
          <w:u w:val="none"/>
          <w:lang w:eastAsia="zh-CN" w:bidi="hi-IN"/>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szCs w:val="24"/>
          <w:u w:val="none"/>
          <w:lang w:eastAsia="zh-CN" w:bidi="hi-IN"/>
        </w:rPr>
        <w:t>rakstveidā</w:t>
      </w:r>
      <w:proofErr w:type="spellEnd"/>
      <w:r w:rsidRPr="00D0295E">
        <w:rPr>
          <w:rFonts w:eastAsia="SimSun"/>
          <w:szCs w:val="24"/>
          <w:u w:val="none"/>
          <w:lang w:eastAsia="zh-CN" w:bidi="hi-IN"/>
        </w:rPr>
        <w:t>, mutvārdos vai citādi – , neietekmē tā stāšanos spēkā.</w:t>
      </w:r>
    </w:p>
    <w:p w14:paraId="22F56BD3" w14:textId="77777777" w:rsidR="00203C2F" w:rsidRDefault="00203C2F" w:rsidP="000C7638">
      <w:pPr>
        <w:rPr>
          <w:color w:val="000000" w:themeColor="text1"/>
          <w:szCs w:val="24"/>
          <w:u w:val="none"/>
        </w:rPr>
      </w:pPr>
    </w:p>
    <w:p w14:paraId="3C3639E5"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757E188"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5173E1FE"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5B1A0F7"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8B622BA" w14:textId="147FE47E" w:rsidR="00591422" w:rsidRPr="00575A1B" w:rsidRDefault="00591422" w:rsidP="00591422">
      <w:pPr>
        <w:rPr>
          <w:rFonts w:eastAsia="Calibri"/>
          <w:szCs w:val="24"/>
          <w:u w:val="none"/>
        </w:rPr>
      </w:pPr>
      <w:r>
        <w:rPr>
          <w:rFonts w:eastAsia="Calibri"/>
          <w:szCs w:val="24"/>
          <w:u w:val="none"/>
        </w:rPr>
        <w:t xml:space="preserve">DEBATĒS PIEDALĀS: </w:t>
      </w:r>
      <w:r w:rsidR="00102C38">
        <w:rPr>
          <w:rFonts w:eastAsia="Calibri"/>
          <w:szCs w:val="24"/>
          <w:u w:val="none"/>
        </w:rPr>
        <w:t xml:space="preserve">Jānis </w:t>
      </w:r>
      <w:proofErr w:type="spellStart"/>
      <w:r w:rsidR="00102C38">
        <w:rPr>
          <w:rFonts w:eastAsia="Calibri"/>
          <w:szCs w:val="24"/>
          <w:u w:val="none"/>
        </w:rPr>
        <w:t>Barinskis</w:t>
      </w:r>
      <w:proofErr w:type="spellEnd"/>
      <w:r w:rsidR="00102C38">
        <w:rPr>
          <w:rFonts w:eastAsia="Calibri"/>
          <w:szCs w:val="24"/>
          <w:u w:val="none"/>
        </w:rPr>
        <w:t xml:space="preserve">, Inga </w:t>
      </w:r>
      <w:proofErr w:type="spellStart"/>
      <w:r w:rsidR="00102C38">
        <w:rPr>
          <w:rFonts w:eastAsia="Calibri"/>
          <w:szCs w:val="24"/>
          <w:u w:val="none"/>
        </w:rPr>
        <w:t>Lapse</w:t>
      </w:r>
      <w:proofErr w:type="spellEnd"/>
    </w:p>
    <w:p w14:paraId="7E5F37BF" w14:textId="77777777" w:rsidR="00591422" w:rsidRDefault="00591422" w:rsidP="00591422">
      <w:pPr>
        <w:rPr>
          <w:rFonts w:eastAsia="Calibri"/>
          <w:color w:val="FF0000"/>
          <w:szCs w:val="24"/>
          <w:u w:val="none"/>
        </w:rPr>
      </w:pPr>
    </w:p>
    <w:p w14:paraId="25EA9618" w14:textId="77777777" w:rsidR="00591422" w:rsidRDefault="00591422" w:rsidP="00591422">
      <w:pPr>
        <w:spacing w:line="360" w:lineRule="auto"/>
        <w:ind w:firstLine="567"/>
        <w:jc w:val="both"/>
        <w:rPr>
          <w:u w:val="none"/>
        </w:rPr>
      </w:pPr>
      <w:r>
        <w:rPr>
          <w:u w:val="none"/>
        </w:rPr>
        <w:t>Attīstības un tautsaimniecības komiteja atklāti balsojot:</w:t>
      </w:r>
    </w:p>
    <w:p w14:paraId="338CEC5D"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405476DD"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92E278" w14:textId="77777777" w:rsidR="00D0295E" w:rsidRPr="00D0295E" w:rsidRDefault="00D0295E" w:rsidP="00D0295E">
      <w:pPr>
        <w:jc w:val="center"/>
        <w:rPr>
          <w:b/>
          <w:szCs w:val="24"/>
          <w:u w:val="none"/>
          <w:lang w:eastAsia="en-GB"/>
        </w:rPr>
      </w:pPr>
      <w:r w:rsidRPr="00D0295E">
        <w:rPr>
          <w:b/>
          <w:szCs w:val="24"/>
          <w:u w:val="none"/>
          <w:lang w:eastAsia="en-GB"/>
        </w:rPr>
        <w:t>Par Gulbenes novada attīstības programmas 2025.-2030.gadam investīciju plāna 2025.-2027.gadam grozījumiem</w:t>
      </w:r>
    </w:p>
    <w:p w14:paraId="2006F8BA" w14:textId="77777777" w:rsidR="00D0295E" w:rsidRPr="00D0295E" w:rsidRDefault="00D0295E" w:rsidP="00D0295E">
      <w:pPr>
        <w:rPr>
          <w:rFonts w:ascii="Arial" w:hAnsi="Arial" w:cs="Arial"/>
          <w:sz w:val="22"/>
          <w:u w:val="none"/>
          <w:lang w:eastAsia="en-GB"/>
        </w:rPr>
      </w:pPr>
    </w:p>
    <w:p w14:paraId="4680B6F6" w14:textId="77777777" w:rsidR="00D0295E" w:rsidRPr="00D0295E" w:rsidRDefault="00D0295E" w:rsidP="00D0295E">
      <w:pPr>
        <w:rPr>
          <w:rFonts w:ascii="Arial" w:hAnsi="Arial" w:cs="Arial"/>
          <w:sz w:val="22"/>
          <w:u w:val="none"/>
          <w:lang w:eastAsia="en-GB"/>
        </w:rPr>
      </w:pPr>
    </w:p>
    <w:p w14:paraId="52F7C878" w14:textId="77777777" w:rsidR="00D0295E" w:rsidRPr="00D0295E" w:rsidRDefault="00D0295E" w:rsidP="00D0295E">
      <w:pPr>
        <w:spacing w:line="360" w:lineRule="auto"/>
        <w:ind w:firstLine="567"/>
        <w:jc w:val="both"/>
        <w:rPr>
          <w:szCs w:val="24"/>
          <w:highlight w:val="white"/>
          <w:u w:val="none"/>
          <w:lang w:eastAsia="en-GB"/>
        </w:rPr>
      </w:pPr>
      <w:bookmarkStart w:id="33" w:name="_heading=h.gjdgxs" w:colFirst="0" w:colLast="0"/>
      <w:bookmarkEnd w:id="33"/>
      <w:r w:rsidRPr="00D0295E">
        <w:rPr>
          <w:szCs w:val="24"/>
          <w:u w:val="none"/>
          <w:lang w:eastAsia="en-GB"/>
        </w:rPr>
        <w:t>Ņemot vērā Gulbenes novada attīstības programmas 2025.-2030.gadam investīciju plāna 2025.-2027.gadam projekta “iE4.3.2 Stāmerienas pils pārbūve, atjaunošana un restaurācija” daļas iespēju realizēt Eiropas Savienības kohēzijas politikas programmas 2021.–2027. gadam 4.3.2. specifiskā atbalsta mērķa "Kultūras un tūrisma lomas palielināšana ekonomiskajā attīstībā, sociālajā iekļaušanā un sociālajās inovācijās" ietvaros, nepieciešama šīs daļas izdalīšana Gulbenes novada attīstības programmas 2025.-2030.gadam investīciju plānā, plānā ietverot projekta “iE4.3.2 Stāmerienas pils pārbūve, atjaunošana un restaurācija” apakšprojektu “iE4.3.2.2 “Stāmerienas pils iekštelpu pārbūve, restaurācija un atjaunošana 2. kārta”, nosakot indikatīvo summu un finanšu instrumentu summas, projekta plānoto darbības rezultātu, plānoto laika posmu un atbildīgos par projekta īstenošanu.</w:t>
      </w:r>
    </w:p>
    <w:p w14:paraId="06D279EA" w14:textId="77777777" w:rsidR="00D0295E" w:rsidRPr="00D0295E" w:rsidRDefault="00D0295E" w:rsidP="00D0295E">
      <w:pPr>
        <w:spacing w:line="360" w:lineRule="auto"/>
        <w:ind w:firstLine="567"/>
        <w:jc w:val="both"/>
        <w:rPr>
          <w:szCs w:val="24"/>
          <w:u w:val="none"/>
          <w:lang w:eastAsia="en-GB"/>
        </w:rPr>
      </w:pPr>
      <w:r w:rsidRPr="00D0295E">
        <w:rPr>
          <w:szCs w:val="24"/>
          <w:highlight w:val="white"/>
          <w:u w:val="none"/>
          <w:lang w:eastAsia="en-GB"/>
        </w:rPr>
        <w:t xml:space="preserve">Ņemot vērā </w:t>
      </w:r>
      <w:r w:rsidRPr="00D0295E">
        <w:rPr>
          <w:szCs w:val="24"/>
          <w:u w:val="none"/>
          <w:lang w:eastAsia="en-GB"/>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iespējas, nepieciešams precizēt Gulbenes novada attīstības programmas 2025.-2030.gadam investīciju plāna 2025.-2027.gadam projekta nr.iK4.1.5 indikatīvo summu, finanšu instrumentu summas un projekta plānotās darbības rezultātus un to rezultatīvos rādītājus.</w:t>
      </w:r>
    </w:p>
    <w:p w14:paraId="539BC313" w14:textId="77777777" w:rsidR="00D0295E" w:rsidRPr="00D0295E" w:rsidRDefault="00D0295E" w:rsidP="00D0295E">
      <w:pPr>
        <w:spacing w:line="360" w:lineRule="auto"/>
        <w:ind w:firstLine="567"/>
        <w:jc w:val="both"/>
        <w:rPr>
          <w:szCs w:val="24"/>
          <w:u w:val="none"/>
          <w:lang w:eastAsia="en-GB"/>
        </w:rPr>
      </w:pPr>
      <w:r w:rsidRPr="00D0295E">
        <w:rPr>
          <w:szCs w:val="24"/>
          <w:highlight w:val="white"/>
          <w:u w:val="none"/>
          <w:lang w:eastAsia="en-GB"/>
        </w:rPr>
        <w:lastRenderedPageBreak/>
        <w:t>Ņemot vērā Gulbenes novada attīstības programmas 2025.-2030.gadam (apstiprināts ar Gulbenes novada pašvaldības domes 2024.gada 27.decembra lēmumu Nr. </w:t>
      </w:r>
      <w:r w:rsidRPr="00D0295E">
        <w:rPr>
          <w:szCs w:val="24"/>
          <w:u w:val="none"/>
          <w:lang w:eastAsia="en-GB"/>
        </w:rPr>
        <w:t>GND/2024/820 (</w:t>
      </w:r>
      <w:r w:rsidRPr="00D0295E">
        <w:rPr>
          <w:szCs w:val="24"/>
          <w:highlight w:val="white"/>
          <w:u w:val="none"/>
          <w:lang w:eastAsia="en-GB"/>
        </w:rPr>
        <w:t xml:space="preserve">protokols Nr.22; 70.p.)) ilgtermiņa prioritātes </w:t>
      </w:r>
      <w:r w:rsidRPr="00D0295E">
        <w:rPr>
          <w:color w:val="222222"/>
          <w:szCs w:val="24"/>
          <w:u w:val="none"/>
          <w:lang w:eastAsia="en-GB"/>
        </w:rPr>
        <w:t>“IP3.</w:t>
      </w:r>
      <w:r w:rsidRPr="00D0295E">
        <w:rPr>
          <w:rFonts w:ascii="Arial" w:hAnsi="Arial" w:cs="Arial"/>
          <w:sz w:val="22"/>
          <w:u w:val="none"/>
          <w:lang w:eastAsia="en-GB"/>
        </w:rPr>
        <w:t xml:space="preserve"> </w:t>
      </w:r>
      <w:r w:rsidRPr="00D0295E">
        <w:rPr>
          <w:color w:val="222222"/>
          <w:szCs w:val="24"/>
          <w:u w:val="none"/>
          <w:lang w:eastAsia="en-GB"/>
        </w:rPr>
        <w:t>Kultūras telpas attīstība un dzīves vides kvalitāte” vidēja termiņa prioritātes</w:t>
      </w:r>
      <w:r w:rsidRPr="00D0295E">
        <w:rPr>
          <w:rFonts w:ascii="Arial" w:hAnsi="Arial" w:cs="Arial"/>
          <w:sz w:val="22"/>
          <w:u w:val="none"/>
          <w:lang w:eastAsia="en-GB"/>
        </w:rPr>
        <w:t xml:space="preserve"> </w:t>
      </w:r>
      <w:bookmarkStart w:id="34" w:name="_Hlk181885416"/>
      <w:r w:rsidRPr="00D0295E">
        <w:rPr>
          <w:rFonts w:ascii="Arial" w:hAnsi="Arial" w:cs="Arial"/>
          <w:sz w:val="22"/>
          <w:u w:val="none"/>
          <w:lang w:eastAsia="en-GB"/>
        </w:rPr>
        <w:t>“</w:t>
      </w:r>
      <w:r w:rsidRPr="00D0295E">
        <w:rPr>
          <w:szCs w:val="24"/>
          <w:u w:val="none"/>
          <w:lang w:eastAsia="en-GB"/>
        </w:rPr>
        <w:t xml:space="preserve">VTPK4.Mājokļu kvalitāte un vides labiekārtojums” </w:t>
      </w:r>
      <w:r w:rsidRPr="00D0295E">
        <w:rPr>
          <w:color w:val="222222"/>
          <w:szCs w:val="24"/>
          <w:u w:val="none"/>
          <w:lang w:eastAsia="en-GB"/>
        </w:rPr>
        <w:t xml:space="preserve">rīcības virzienu “RVK4.1.  Dzīvojamais fonds” un </w:t>
      </w:r>
      <w:r w:rsidRPr="00D0295E">
        <w:rPr>
          <w:szCs w:val="24"/>
          <w:u w:val="none"/>
          <w:lang w:eastAsia="en-GB"/>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iespējas</w:t>
      </w:r>
      <w:r w:rsidRPr="00D0295E">
        <w:rPr>
          <w:color w:val="222222"/>
          <w:szCs w:val="24"/>
          <w:u w:val="none"/>
          <w:lang w:eastAsia="en-GB"/>
        </w:rPr>
        <w:t xml:space="preserve">, nepieciešams papildināt </w:t>
      </w:r>
      <w:r w:rsidRPr="00D0295E">
        <w:rPr>
          <w:szCs w:val="24"/>
          <w:highlight w:val="white"/>
          <w:u w:val="none"/>
          <w:lang w:eastAsia="en-GB"/>
        </w:rPr>
        <w:t>Investīciju plānu ar projektu “</w:t>
      </w:r>
      <w:r w:rsidRPr="00D0295E">
        <w:rPr>
          <w:szCs w:val="24"/>
          <w:u w:val="none"/>
          <w:lang w:eastAsia="en-GB"/>
        </w:rPr>
        <w:t>iK4.1.6 Sociālo mājokļu atjaunošana Gulbenes novadā 2.kārta”.</w:t>
      </w:r>
    </w:p>
    <w:p w14:paraId="19978B2B" w14:textId="77777777" w:rsidR="00D0295E" w:rsidRPr="00D0295E" w:rsidRDefault="00D0295E" w:rsidP="00D0295E">
      <w:pPr>
        <w:spacing w:line="360" w:lineRule="auto"/>
        <w:ind w:firstLine="567"/>
        <w:jc w:val="both"/>
        <w:rPr>
          <w:szCs w:val="24"/>
          <w:u w:val="none"/>
          <w:lang w:eastAsia="en-GB"/>
        </w:rPr>
      </w:pPr>
      <w:r w:rsidRPr="00D0295E">
        <w:rPr>
          <w:szCs w:val="24"/>
          <w:highlight w:val="white"/>
          <w:u w:val="none"/>
          <w:lang w:eastAsia="en-GB"/>
        </w:rPr>
        <w:t>Ņemot vērā Gulbenes novada attīstības programmas 2025.-2030.gadam (apstiprināts ar Gulbenes novada pašvaldības domes 2024.gada 27.decembra lēmumu Nr. </w:t>
      </w:r>
      <w:r w:rsidRPr="00D0295E">
        <w:rPr>
          <w:szCs w:val="24"/>
          <w:u w:val="none"/>
          <w:lang w:eastAsia="en-GB"/>
        </w:rPr>
        <w:t>GND/2024/820 (</w:t>
      </w:r>
      <w:r w:rsidRPr="00D0295E">
        <w:rPr>
          <w:szCs w:val="24"/>
          <w:highlight w:val="white"/>
          <w:u w:val="none"/>
          <w:lang w:eastAsia="en-GB"/>
        </w:rPr>
        <w:t xml:space="preserve">protokols Nr.22; 70.p.)) ilgtermiņa prioritātes </w:t>
      </w:r>
      <w:r w:rsidRPr="00D0295E">
        <w:rPr>
          <w:color w:val="222222"/>
          <w:szCs w:val="24"/>
          <w:u w:val="none"/>
          <w:lang w:eastAsia="en-GB"/>
        </w:rPr>
        <w:t>“IP3.</w:t>
      </w:r>
      <w:r w:rsidRPr="00D0295E">
        <w:rPr>
          <w:rFonts w:ascii="Arial" w:hAnsi="Arial" w:cs="Arial"/>
          <w:sz w:val="22"/>
          <w:u w:val="none"/>
          <w:lang w:eastAsia="en-GB"/>
        </w:rPr>
        <w:t xml:space="preserve"> </w:t>
      </w:r>
      <w:r w:rsidRPr="00D0295E">
        <w:rPr>
          <w:color w:val="222222"/>
          <w:szCs w:val="24"/>
          <w:u w:val="none"/>
          <w:lang w:eastAsia="en-GB"/>
        </w:rPr>
        <w:t>Kultūras telpas attīstība un dzīves vides kvalitāte” vidēja termiņa prioritātes</w:t>
      </w:r>
      <w:r w:rsidRPr="00D0295E">
        <w:rPr>
          <w:rFonts w:ascii="Arial" w:hAnsi="Arial" w:cs="Arial"/>
          <w:sz w:val="22"/>
          <w:u w:val="none"/>
          <w:lang w:eastAsia="en-GB"/>
        </w:rPr>
        <w:t xml:space="preserve"> “</w:t>
      </w:r>
      <w:r w:rsidRPr="00D0295E">
        <w:rPr>
          <w:szCs w:val="24"/>
          <w:u w:val="none"/>
          <w:lang w:eastAsia="en-GB"/>
        </w:rPr>
        <w:t xml:space="preserve">VTPK4.Mājokļu kvalitāte un vides labiekārtojums” </w:t>
      </w:r>
      <w:r w:rsidRPr="00D0295E">
        <w:rPr>
          <w:color w:val="222222"/>
          <w:szCs w:val="24"/>
          <w:u w:val="none"/>
          <w:lang w:eastAsia="en-GB"/>
        </w:rPr>
        <w:t xml:space="preserve">rīcības virzienu “RVK4.2. Nodrošināta sabiedriskā kārtība un drošība” un </w:t>
      </w:r>
      <w:r w:rsidRPr="00D0295E">
        <w:rPr>
          <w:szCs w:val="24"/>
          <w:u w:val="none"/>
          <w:lang w:eastAsia="en-GB"/>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iespējas</w:t>
      </w:r>
      <w:r w:rsidRPr="00D0295E">
        <w:rPr>
          <w:color w:val="222222"/>
          <w:szCs w:val="24"/>
          <w:u w:val="none"/>
          <w:lang w:eastAsia="en-GB"/>
        </w:rPr>
        <w:t xml:space="preserve">, nepieciešams papildināt </w:t>
      </w:r>
      <w:r w:rsidRPr="00D0295E">
        <w:rPr>
          <w:szCs w:val="24"/>
          <w:highlight w:val="white"/>
          <w:u w:val="none"/>
          <w:lang w:eastAsia="en-GB"/>
        </w:rPr>
        <w:t>Investīciju plānu ar projektu “</w:t>
      </w:r>
      <w:r w:rsidRPr="00D0295E">
        <w:rPr>
          <w:szCs w:val="24"/>
          <w:u w:val="none"/>
          <w:lang w:eastAsia="en-GB"/>
        </w:rPr>
        <w:t>iK4.2.1 Patvertņu pielāgošana un aprīkošana civilās aizsardzības mērķiem Gulbenes novadā”.</w:t>
      </w:r>
    </w:p>
    <w:p w14:paraId="65C2AD3C" w14:textId="77777777" w:rsidR="00D0295E" w:rsidRPr="00D0295E" w:rsidRDefault="00D0295E" w:rsidP="00D0295E">
      <w:pPr>
        <w:spacing w:line="360" w:lineRule="auto"/>
        <w:ind w:firstLine="567"/>
        <w:jc w:val="both"/>
        <w:rPr>
          <w:szCs w:val="24"/>
          <w:u w:val="none"/>
          <w:lang w:eastAsia="en-GB"/>
        </w:rPr>
      </w:pPr>
      <w:r w:rsidRPr="00D0295E">
        <w:rPr>
          <w:szCs w:val="24"/>
          <w:u w:val="none"/>
          <w:lang w:eastAsia="en-GB"/>
        </w:rPr>
        <w:t>Ņemot vērā, ka investīciju projektam “iE4.1.2 Uzņēmējdarbības publiskās infrastruktūras uzlabošana Dzelzceļa ielā un Viestura ielā” ir noslēgušies iepirkumi un noslēgti līgumi, nepieciešams precizēt projekta indikatīvo summu un finanšu instrumentu summas.</w:t>
      </w:r>
    </w:p>
    <w:p w14:paraId="787CD4F9" w14:textId="77777777" w:rsidR="00D0295E" w:rsidRPr="00D0295E" w:rsidRDefault="00D0295E" w:rsidP="00D0295E">
      <w:pPr>
        <w:spacing w:line="360" w:lineRule="auto"/>
        <w:ind w:firstLine="567"/>
        <w:jc w:val="both"/>
        <w:rPr>
          <w:szCs w:val="24"/>
          <w:u w:val="none"/>
          <w:lang w:eastAsia="en-GB"/>
        </w:rPr>
      </w:pPr>
      <w:bookmarkStart w:id="35" w:name="_heading=h.30j0zll" w:colFirst="0" w:colLast="0"/>
      <w:bookmarkEnd w:id="34"/>
      <w:bookmarkEnd w:id="35"/>
      <w:r w:rsidRPr="00D0295E">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Attīstības un tautsaimniecības komitejas un Finanšu komitejas ieteikumu, atklāti balsojot: PAR – ; PRET –; ATTURAS –, Gulbenes novada pašvaldības dome NOLEMJ:</w:t>
      </w:r>
    </w:p>
    <w:p w14:paraId="68035029" w14:textId="77777777" w:rsidR="00D0295E" w:rsidRPr="00D0295E" w:rsidRDefault="00D0295E" w:rsidP="00D0295E">
      <w:pPr>
        <w:pBdr>
          <w:top w:val="nil"/>
          <w:left w:val="nil"/>
          <w:bottom w:val="nil"/>
          <w:right w:val="nil"/>
          <w:between w:val="nil"/>
        </w:pBdr>
        <w:tabs>
          <w:tab w:val="left" w:pos="993"/>
        </w:tabs>
        <w:spacing w:line="360" w:lineRule="auto"/>
        <w:jc w:val="both"/>
        <w:rPr>
          <w:szCs w:val="24"/>
          <w:u w:val="none"/>
          <w:lang w:eastAsia="en-GB"/>
        </w:rPr>
      </w:pPr>
      <w:r w:rsidRPr="00D0295E">
        <w:rPr>
          <w:color w:val="000000"/>
          <w:szCs w:val="24"/>
          <w:u w:val="none"/>
          <w:lang w:eastAsia="en-GB"/>
        </w:rPr>
        <w:lastRenderedPageBreak/>
        <w:tab/>
        <w:t>GROZĪT Gulbenes novada attīstības programmas 2025.-2030.gadam Investīciju plānu 2025.-2027.gadam, kas apstiprināts ar Gulbenes novada pašvaldības domes 2025.gada 29.maija  lēmumu Nr. GND/2025/343 (</w:t>
      </w:r>
      <w:r w:rsidRPr="00D0295E">
        <w:rPr>
          <w:szCs w:val="24"/>
          <w:u w:val="none"/>
          <w:lang w:eastAsia="en-GB"/>
        </w:rPr>
        <w:t>protokols Nr.12; 11.p.</w:t>
      </w:r>
      <w:r w:rsidRPr="00D0295E">
        <w:rPr>
          <w:color w:val="000000"/>
          <w:szCs w:val="24"/>
          <w:u w:val="none"/>
          <w:lang w:eastAsia="en-GB"/>
        </w:rPr>
        <w:t>), un i</w:t>
      </w:r>
      <w:r w:rsidRPr="00D0295E">
        <w:rPr>
          <w:szCs w:val="24"/>
          <w:u w:val="none"/>
          <w:lang w:eastAsia="en-GB"/>
        </w:rPr>
        <w:t>zteikt Investīciju plānu 2025.-2027.gadam jaunā redakcijā (pielikumā).</w:t>
      </w:r>
    </w:p>
    <w:p w14:paraId="1618BA65" w14:textId="77777777" w:rsidR="00203C2F" w:rsidRDefault="00203C2F" w:rsidP="000C7638">
      <w:pPr>
        <w:rPr>
          <w:color w:val="000000" w:themeColor="text1"/>
          <w:szCs w:val="24"/>
          <w:u w:val="none"/>
        </w:rPr>
      </w:pPr>
    </w:p>
    <w:p w14:paraId="4DB36698"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673AE01"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īstenošanas pārtraukšanu</w:t>
      </w:r>
    </w:p>
    <w:p w14:paraId="4EE765EE"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E3E482F"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360D647" w14:textId="3F61105E" w:rsidR="00591422" w:rsidRPr="00575A1B" w:rsidRDefault="00591422" w:rsidP="00591422">
      <w:pPr>
        <w:rPr>
          <w:rFonts w:eastAsia="Calibri"/>
          <w:szCs w:val="24"/>
          <w:u w:val="none"/>
        </w:rPr>
      </w:pPr>
      <w:r>
        <w:rPr>
          <w:rFonts w:eastAsia="Calibri"/>
          <w:szCs w:val="24"/>
          <w:u w:val="none"/>
        </w:rPr>
        <w:t xml:space="preserve">DEBATĒS PIEDALĀS: </w:t>
      </w:r>
      <w:r w:rsidR="00102C38">
        <w:rPr>
          <w:rFonts w:eastAsia="Calibri"/>
          <w:szCs w:val="24"/>
          <w:u w:val="none"/>
        </w:rPr>
        <w:t xml:space="preserve">Andis Caunītis, Inga </w:t>
      </w:r>
      <w:proofErr w:type="spellStart"/>
      <w:r w:rsidR="00102C38">
        <w:rPr>
          <w:rFonts w:eastAsia="Calibri"/>
          <w:szCs w:val="24"/>
          <w:u w:val="none"/>
        </w:rPr>
        <w:t>Lapse</w:t>
      </w:r>
      <w:proofErr w:type="spellEnd"/>
    </w:p>
    <w:p w14:paraId="35091B0A" w14:textId="77777777" w:rsidR="00591422" w:rsidRDefault="00591422" w:rsidP="00591422">
      <w:pPr>
        <w:rPr>
          <w:rFonts w:eastAsia="Calibri"/>
          <w:color w:val="FF0000"/>
          <w:szCs w:val="24"/>
          <w:u w:val="none"/>
        </w:rPr>
      </w:pPr>
    </w:p>
    <w:p w14:paraId="395F1FC8" w14:textId="77777777" w:rsidR="00591422" w:rsidRDefault="00591422" w:rsidP="00591422">
      <w:pPr>
        <w:spacing w:line="360" w:lineRule="auto"/>
        <w:ind w:firstLine="567"/>
        <w:jc w:val="both"/>
        <w:rPr>
          <w:u w:val="none"/>
        </w:rPr>
      </w:pPr>
      <w:r>
        <w:rPr>
          <w:u w:val="none"/>
        </w:rPr>
        <w:t>Attīstības un tautsaimniecības komiteja atklāti balsojot:</w:t>
      </w:r>
    </w:p>
    <w:p w14:paraId="11530AA2"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39CBAD90"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F65F18" w14:textId="77777777" w:rsidR="00D0295E" w:rsidRPr="00D0295E" w:rsidRDefault="00D0295E" w:rsidP="00D0295E">
      <w:pPr>
        <w:spacing w:after="160" w:line="259" w:lineRule="auto"/>
        <w:jc w:val="center"/>
        <w:rPr>
          <w:rFonts w:eastAsia="Calibri"/>
          <w:b/>
          <w:bCs/>
          <w:kern w:val="2"/>
          <w:szCs w:val="24"/>
          <w:u w:val="none"/>
          <w14:ligatures w14:val="standardContextual"/>
        </w:rPr>
      </w:pPr>
      <w:r w:rsidRPr="00D0295E">
        <w:rPr>
          <w:rFonts w:eastAsia="Calibri"/>
          <w:b/>
          <w:bCs/>
          <w:kern w:val="2"/>
          <w:szCs w:val="24"/>
          <w:u w:val="none"/>
          <w14:ligatures w14:val="standardContextual"/>
        </w:rPr>
        <w:t xml:space="preserve">Par projekta “Zivju resursu pavairošana Gulbenes novada ezeros” īstenošanas pārtraukšanu </w:t>
      </w:r>
    </w:p>
    <w:p w14:paraId="51AB0717" w14:textId="77777777" w:rsidR="00D0295E" w:rsidRPr="00D0295E" w:rsidRDefault="00D0295E" w:rsidP="00D0295E">
      <w:pPr>
        <w:spacing w:line="360" w:lineRule="auto"/>
        <w:ind w:firstLine="709"/>
        <w:jc w:val="both"/>
        <w:rPr>
          <w:rFonts w:eastAsia="Calibri"/>
          <w:kern w:val="2"/>
          <w:szCs w:val="24"/>
          <w:u w:val="none"/>
          <w14:ligatures w14:val="standardContextual"/>
        </w:rPr>
      </w:pPr>
      <w:r w:rsidRPr="00D0295E">
        <w:rPr>
          <w:rFonts w:eastAsia="Calibri"/>
          <w:kern w:val="2"/>
          <w:szCs w:val="24"/>
          <w:u w:val="none"/>
          <w14:ligatures w14:val="standardContextual"/>
        </w:rPr>
        <w:t xml:space="preserve">Gulbenes novada pašvaldība (turpmāk – Pašvaldība) 2025.gada 3.martā iesniedza Lauku atbalsta dienesta Elektroniskās pieteikšanās sistēmā projekta pieteikumu Nr. 25-00-S0ZF02-000012 “Zivju resursu pavairošana Gulbenes novada”, kura mērķis ir zivsaimniecisko resursu atjaunošana Gulbenes novada Ludza ezerā un Ušurā. Projekta kopējās attiecināmās izmaksas ir 9438.00 EUR,  no kurām Zivju fonda finansējums 8352.63 EUR un Pašvaldības līdzfinansējums 1085.37 EUR. 2025.gada 10.aprīlī Pašvaldība saņēma Zivju fonda padomes 03.04.2025. sēdes lēmumu par iesniegtā projekta pieteikuma apstiprināšanu. </w:t>
      </w:r>
    </w:p>
    <w:p w14:paraId="293BE25C" w14:textId="77777777" w:rsidR="00D0295E" w:rsidRPr="00D0295E" w:rsidRDefault="00D0295E" w:rsidP="00D0295E">
      <w:pPr>
        <w:spacing w:line="360" w:lineRule="auto"/>
        <w:ind w:firstLine="709"/>
        <w:jc w:val="both"/>
        <w:rPr>
          <w:rFonts w:eastAsia="Calibri"/>
          <w:kern w:val="2"/>
          <w:szCs w:val="24"/>
          <w:u w:val="none"/>
          <w14:ligatures w14:val="standardContextual"/>
        </w:rPr>
      </w:pPr>
      <w:r w:rsidRPr="00D0295E">
        <w:rPr>
          <w:rFonts w:eastAsia="Calibri"/>
          <w:kern w:val="2"/>
          <w:szCs w:val="24"/>
          <w:u w:val="none"/>
          <w14:ligatures w14:val="standardContextual"/>
        </w:rPr>
        <w:t>Pirms projekta iesniegšanas, lai noskaidrotu zivju mazuļu piegādātāju, tika veikta tirgus izpēte (</w:t>
      </w:r>
      <w:proofErr w:type="spellStart"/>
      <w:r w:rsidRPr="00D0295E">
        <w:rPr>
          <w:rFonts w:eastAsia="Calibri"/>
          <w:kern w:val="2"/>
          <w:szCs w:val="24"/>
          <w:u w:val="none"/>
          <w14:ligatures w14:val="standardContextual"/>
        </w:rPr>
        <w:t>Nr.GNP</w:t>
      </w:r>
      <w:proofErr w:type="spellEnd"/>
      <w:r w:rsidRPr="00D0295E">
        <w:rPr>
          <w:rFonts w:eastAsia="Calibri"/>
          <w:kern w:val="2"/>
          <w:szCs w:val="24"/>
          <w:u w:val="none"/>
          <w14:ligatures w14:val="standardContextual"/>
        </w:rPr>
        <w:t>/2025/TI/21), ar kuras uzvarētāju projekta apstiprināšanas gadījumā slēgt līgumu par zivju mazuļu piegādi, taču pēc projekta apstiprināšanas tirgus izpētē uzvarējušais piegādātājs vilcinājās ar līguma noslēgšanu un paziņoja, ka saimniecībā notikusi nelaime plūdu dēļ un nespēs piegādāt zivju mazuļus. Sazinoties ar otro piedāvājuma iesniedzēju, tika saņemta informācija par to, ka pēc tirgus izpētes rezultātu saņemšanas, ņemot vērā, ka tirgus izpētē nav uzvarējis, piegādātājs apsolījis pieejamos zivju mazuļus citiem.</w:t>
      </w:r>
    </w:p>
    <w:p w14:paraId="7967B790" w14:textId="77777777" w:rsidR="00D0295E" w:rsidRPr="00D0295E" w:rsidRDefault="00D0295E" w:rsidP="00D0295E">
      <w:pPr>
        <w:spacing w:line="360" w:lineRule="auto"/>
        <w:ind w:firstLine="709"/>
        <w:jc w:val="both"/>
        <w:rPr>
          <w:rFonts w:eastAsia="Calibri"/>
          <w:kern w:val="2"/>
          <w:szCs w:val="24"/>
          <w:u w:val="none"/>
          <w14:ligatures w14:val="standardContextual"/>
        </w:rPr>
      </w:pPr>
      <w:r w:rsidRPr="00D0295E">
        <w:rPr>
          <w:rFonts w:eastAsia="Calibri"/>
          <w:kern w:val="2"/>
          <w:szCs w:val="24"/>
          <w:u w:val="none"/>
          <w14:ligatures w14:val="standardContextual"/>
        </w:rPr>
        <w:t xml:space="preserve">2025.gada 5.jūnijā tika izsludināta atkārtota tirgus izpēte “Zandartu </w:t>
      </w:r>
      <w:proofErr w:type="spellStart"/>
      <w:r w:rsidRPr="00D0295E">
        <w:rPr>
          <w:rFonts w:eastAsia="Calibri"/>
          <w:kern w:val="2"/>
          <w:szCs w:val="24"/>
          <w:u w:val="none"/>
          <w14:ligatures w14:val="standardContextual"/>
        </w:rPr>
        <w:t>vienvasaras</w:t>
      </w:r>
      <w:proofErr w:type="spellEnd"/>
      <w:r w:rsidRPr="00D0295E">
        <w:rPr>
          <w:rFonts w:eastAsia="Calibri"/>
          <w:kern w:val="2"/>
          <w:szCs w:val="24"/>
          <w:u w:val="none"/>
          <w14:ligatures w14:val="standardContextual"/>
        </w:rPr>
        <w:t xml:space="preserve"> mazuļu iegāde ar piegādi” (nr.</w:t>
      </w:r>
      <w:r w:rsidRPr="00D0295E">
        <w:rPr>
          <w:rFonts w:ascii="Calibri" w:eastAsia="Calibri" w:hAnsi="Calibri"/>
          <w:kern w:val="2"/>
          <w:sz w:val="22"/>
          <w:u w:val="none"/>
          <w14:ligatures w14:val="standardContextual"/>
        </w:rPr>
        <w:t xml:space="preserve"> </w:t>
      </w:r>
      <w:r w:rsidRPr="00D0295E">
        <w:rPr>
          <w:rFonts w:eastAsia="Calibri"/>
          <w:kern w:val="2"/>
          <w:szCs w:val="24"/>
          <w:u w:val="none"/>
          <w14:ligatures w14:val="standardContextual"/>
        </w:rPr>
        <w:t>GNP/2025/TI/39) līdz 2025.gada 15.jūnijam ar iepirkuma izpildes termiņu no 2025.gada 1.augusta līdz 25.oktobrim. Tirgus izpēte tika ievietota gan mājas lapā, gan izsūtīta potenciālajiem piegādātājiem, taču netika saņemts neviens piedāvājums, kas liek secināt, ka piegādātājiem līgumi noslēgti pavasarī un nav pietiekošu zivju mazuļu resursu, ko piegādāt Pašvaldībai, un Pašvaldībai realizēt projektu nav iespējams.</w:t>
      </w:r>
    </w:p>
    <w:p w14:paraId="1AFA0ED8" w14:textId="77777777" w:rsidR="00D0295E" w:rsidRPr="00D0295E" w:rsidRDefault="00D0295E" w:rsidP="00D0295E">
      <w:pPr>
        <w:spacing w:line="360" w:lineRule="auto"/>
        <w:ind w:firstLine="709"/>
        <w:jc w:val="both"/>
        <w:rPr>
          <w:rFonts w:eastAsia="Calibri"/>
          <w:kern w:val="2"/>
          <w:szCs w:val="24"/>
          <w:u w:val="none"/>
          <w14:ligatures w14:val="standardContextual"/>
        </w:rPr>
      </w:pPr>
      <w:r w:rsidRPr="00D0295E">
        <w:rPr>
          <w:rFonts w:eastAsia="Calibri"/>
          <w:kern w:val="2"/>
          <w:szCs w:val="24"/>
          <w:u w:val="none"/>
          <w14:ligatures w14:val="standardContextual"/>
        </w:rPr>
        <w:lastRenderedPageBreak/>
        <w:t xml:space="preserve">Ņemot vērā iepriekš minēto un pamatojoties uz Pašvaldību likuma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atklāti balsojot: </w:t>
      </w:r>
      <w:r w:rsidRPr="00D0295E">
        <w:rPr>
          <w:rFonts w:eastAsia="Calibri"/>
          <w:noProof/>
          <w:kern w:val="2"/>
          <w:szCs w:val="24"/>
          <w:u w:val="none"/>
          <w14:ligatures w14:val="standardContextual"/>
        </w:rPr>
        <w:t>"Par"  - , "Pret" –, "Atturas" – , "Nepiedalās" –</w:t>
      </w:r>
      <w:r w:rsidRPr="00D0295E">
        <w:rPr>
          <w:rFonts w:eastAsia="Calibri"/>
          <w:kern w:val="2"/>
          <w:szCs w:val="24"/>
          <w:u w:val="none"/>
          <w14:ligatures w14:val="standardContextual"/>
        </w:rPr>
        <w:t>, Gulbenes novada pašvaldības dome NOLEMJ:</w:t>
      </w:r>
    </w:p>
    <w:p w14:paraId="06182DF1" w14:textId="77777777" w:rsidR="00D0295E" w:rsidRPr="00D0295E" w:rsidRDefault="00D0295E" w:rsidP="00D0295E">
      <w:pPr>
        <w:numPr>
          <w:ilvl w:val="0"/>
          <w:numId w:val="11"/>
        </w:numPr>
        <w:spacing w:after="160" w:line="360" w:lineRule="auto"/>
        <w:ind w:left="-142" w:firstLine="502"/>
        <w:contextualSpacing/>
        <w:jc w:val="both"/>
        <w:rPr>
          <w:rFonts w:eastAsia="Calibri"/>
          <w:kern w:val="2"/>
          <w:szCs w:val="24"/>
          <w:u w:val="none"/>
          <w14:ligatures w14:val="standardContextual"/>
        </w:rPr>
      </w:pPr>
      <w:r w:rsidRPr="00D0295E">
        <w:rPr>
          <w:rFonts w:eastAsia="Calibri"/>
          <w:kern w:val="2"/>
          <w:szCs w:val="24"/>
          <w:u w:val="none"/>
          <w14:ligatures w14:val="standardContextual"/>
        </w:rPr>
        <w:t>PĀRTRAUKT projekta Nr. 25-00-S0ZF02-000012 “Zivju resursu pavairošana Gulbenes novada” īstenošanu.</w:t>
      </w:r>
    </w:p>
    <w:p w14:paraId="68A7363D" w14:textId="77777777" w:rsidR="00D0295E" w:rsidRPr="00D0295E" w:rsidRDefault="00D0295E" w:rsidP="00D0295E">
      <w:pPr>
        <w:widowControl w:val="0"/>
        <w:numPr>
          <w:ilvl w:val="0"/>
          <w:numId w:val="11"/>
        </w:numPr>
        <w:spacing w:after="160" w:line="360" w:lineRule="auto"/>
        <w:ind w:left="-142" w:firstLine="426"/>
        <w:contextualSpacing/>
        <w:jc w:val="both"/>
        <w:rPr>
          <w:rFonts w:eastAsia="Calibri"/>
          <w:kern w:val="2"/>
          <w:szCs w:val="24"/>
          <w:u w:val="none"/>
          <w14:ligatures w14:val="standardContextual"/>
        </w:rPr>
      </w:pPr>
      <w:r w:rsidRPr="00D0295E">
        <w:rPr>
          <w:rFonts w:eastAsia="Calibri"/>
          <w:kern w:val="2"/>
          <w:szCs w:val="24"/>
          <w:u w:val="none"/>
          <w14:ligatures w14:val="standardContextual"/>
        </w:rPr>
        <w:t>ATZĪT par spēku zaudējušu Gulbenes novada pašvaldības domes 2025.gada 27.februāra lēmumu Nr. GND/2025/127 “Par projekta “Zivju resursu pavairošana Gulbenes novada ezeros” pieteikuma iesniegšanu un projekta finansējuma nodrošināšanu” (protokols Nr. 6; 50.p.).</w:t>
      </w:r>
    </w:p>
    <w:p w14:paraId="465A76E7" w14:textId="77777777" w:rsidR="00203C2F" w:rsidRDefault="00203C2F" w:rsidP="000C7638">
      <w:pPr>
        <w:rPr>
          <w:color w:val="000000" w:themeColor="text1"/>
          <w:szCs w:val="24"/>
          <w:u w:val="none"/>
        </w:rPr>
      </w:pPr>
    </w:p>
    <w:p w14:paraId="17905B14"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802DBF8"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projekta “Patvertņu pielāgošana un aprīkošana civilās aizsardzības mērķiem Gulbenes novadā” pieteikuma iesniegšanu un projekta finansējuma nodrošināšanu</w:t>
      </w:r>
    </w:p>
    <w:p w14:paraId="40BD7A6E"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Zane Ozola-Ozoliņa</w:t>
      </w:r>
    </w:p>
    <w:p w14:paraId="400EB6C9"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55CE3671" w14:textId="77777777" w:rsidR="00591422" w:rsidRPr="00575A1B" w:rsidRDefault="00591422" w:rsidP="00591422">
      <w:pPr>
        <w:rPr>
          <w:rFonts w:eastAsia="Calibri"/>
          <w:szCs w:val="24"/>
          <w:u w:val="none"/>
        </w:rPr>
      </w:pPr>
      <w:r>
        <w:rPr>
          <w:rFonts w:eastAsia="Calibri"/>
          <w:szCs w:val="24"/>
          <w:u w:val="none"/>
        </w:rPr>
        <w:t>DEBATĒS PIEDALĀS: nav</w:t>
      </w:r>
    </w:p>
    <w:p w14:paraId="630B71AD" w14:textId="77777777" w:rsidR="00591422" w:rsidRDefault="00591422" w:rsidP="00591422">
      <w:pPr>
        <w:rPr>
          <w:rFonts w:eastAsia="Calibri"/>
          <w:color w:val="FF0000"/>
          <w:szCs w:val="24"/>
          <w:u w:val="none"/>
        </w:rPr>
      </w:pPr>
    </w:p>
    <w:p w14:paraId="4914F7E0" w14:textId="77777777" w:rsidR="00591422" w:rsidRDefault="00591422" w:rsidP="00591422">
      <w:pPr>
        <w:spacing w:line="360" w:lineRule="auto"/>
        <w:ind w:firstLine="567"/>
        <w:jc w:val="both"/>
        <w:rPr>
          <w:u w:val="none"/>
        </w:rPr>
      </w:pPr>
      <w:r>
        <w:rPr>
          <w:u w:val="none"/>
        </w:rPr>
        <w:t>Attīstības un tautsaimniecības komiteja atklāti balsojot:</w:t>
      </w:r>
    </w:p>
    <w:p w14:paraId="44763A25" w14:textId="77777777" w:rsidR="00591422" w:rsidRDefault="00591422" w:rsidP="00591422">
      <w:pPr>
        <w:spacing w:line="360" w:lineRule="auto"/>
        <w:ind w:firstLine="567"/>
        <w:jc w:val="both"/>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06A17B41" w14:textId="77777777" w:rsidR="00591422" w:rsidRDefault="00591422" w:rsidP="005914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4D8E41" w14:textId="77777777" w:rsidR="00D0295E" w:rsidRPr="00D0295E" w:rsidRDefault="00D0295E" w:rsidP="00D0295E">
      <w:pPr>
        <w:spacing w:line="276" w:lineRule="auto"/>
        <w:rPr>
          <w:b/>
          <w:bCs/>
          <w:szCs w:val="24"/>
          <w:u w:val="none"/>
          <w:lang w:eastAsia="lv-LV"/>
        </w:rPr>
      </w:pPr>
      <w:r w:rsidRPr="00D0295E">
        <w:rPr>
          <w:b/>
          <w:bCs/>
          <w:szCs w:val="24"/>
          <w:u w:val="none"/>
          <w:lang w:eastAsia="lv-LV"/>
        </w:rPr>
        <w:t>Par projekta “Patvertņu pielāgošana un aprīkošana civilās aizsardzības mērķiem Gulbenes novadā” pieteikuma iesniegšanu un projekta finansējuma nodrošināšanu</w:t>
      </w:r>
    </w:p>
    <w:p w14:paraId="0957176D" w14:textId="77777777" w:rsidR="00D0295E" w:rsidRPr="00D0295E" w:rsidRDefault="00D0295E" w:rsidP="00D0295E">
      <w:pPr>
        <w:spacing w:line="276" w:lineRule="auto"/>
        <w:ind w:firstLine="567"/>
        <w:jc w:val="both"/>
        <w:rPr>
          <w:b/>
          <w:bCs/>
          <w:szCs w:val="24"/>
          <w:u w:val="none"/>
          <w:lang w:eastAsia="lv-LV"/>
        </w:rPr>
      </w:pPr>
    </w:p>
    <w:p w14:paraId="6D2A72D5" w14:textId="77777777" w:rsidR="00D0295E" w:rsidRPr="00D0295E" w:rsidRDefault="00D0295E" w:rsidP="00D0295E">
      <w:pPr>
        <w:spacing w:line="360" w:lineRule="auto"/>
        <w:ind w:firstLine="567"/>
        <w:jc w:val="both"/>
        <w:rPr>
          <w:color w:val="EE0000"/>
          <w:szCs w:val="24"/>
          <w:u w:val="none"/>
          <w:lang w:eastAsia="lv-LV"/>
        </w:rPr>
      </w:pPr>
      <w:r w:rsidRPr="00D0295E">
        <w:rPr>
          <w:szCs w:val="24"/>
          <w:u w:val="none"/>
          <w:lang w:eastAsia="lv-LV"/>
        </w:rPr>
        <w:t xml:space="preserve">Gulbenes novada pašvaldība, pamatojoties uz Gulbenes novada attīstības programmas 2025.-2030.gadam Investīciju plānā 2025.-2027.gadam vidējā termiņa prioritātes VTPK4 Mājokļu kvalitāte un vides labiekārtojums norādīto projektu iK4.2.1 “Patvertņu pielāgošana un aprīkošana civilās aizsardzības mērķiem Gulbenes novadā” un Ministru kabineta 2025. gada 27. maija noteikumiem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gatavo projekta “Patvertņu pielāgošana un aprīkošana civilās aizsardzības mērķiem Gulbenes novadā” pieteikumu iesniegšanai </w:t>
      </w:r>
      <w:bookmarkStart w:id="36" w:name="_Hlk158990920"/>
      <w:r w:rsidRPr="00D0295E">
        <w:rPr>
          <w:szCs w:val="24"/>
          <w:u w:val="none"/>
          <w:lang w:eastAsia="lv-LV"/>
        </w:rPr>
        <w:t>un izvērtēšanai Centrālajā finanšu un līgumu aģentūrā</w:t>
      </w:r>
      <w:bookmarkEnd w:id="36"/>
      <w:r w:rsidRPr="00D0295E">
        <w:rPr>
          <w:szCs w:val="24"/>
          <w:u w:val="none"/>
          <w:lang w:eastAsia="lv-LV"/>
        </w:rPr>
        <w:t xml:space="preserve">. </w:t>
      </w:r>
    </w:p>
    <w:p w14:paraId="1084451A"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Projekta "Patvertņu pielāgošana un aprīkošana civilās aizsardzības mērķiem Gulbenes novadā" mērķis ir aprīkot piecus civilās aizsardzības mērķiem pielāgojamos objektus novadā. Projekta rezultātā tiks veikta esošu telpu pārbūve vai atjaunošana atbilstoši III kategorijas </w:t>
      </w:r>
      <w:r w:rsidRPr="00D0295E">
        <w:rPr>
          <w:szCs w:val="24"/>
          <w:u w:val="none"/>
          <w:lang w:eastAsia="lv-LV"/>
        </w:rPr>
        <w:lastRenderedPageBreak/>
        <w:t>patvertnes funkcionālajām prasībām, telpu aprīkošana atbilstoši III kategorijas patvertnes funkcionālajām prasībām, kā arī tiks uzlabotas civilās aizsardzības spējas Gulbenes novada pašvaldības teritorijā. Projekta ietvaros tiks veikta esošu telpu pārbūve un aprīkošana, lai krīzes un apdraudējuma situācijās nodrošinātu iedzīvotājiem fiziski aizsargātu, funkcionāli pielāgotu patvertnes vidi.</w:t>
      </w:r>
      <w:r w:rsidRPr="00D0295E">
        <w:rPr>
          <w:rFonts w:ascii="Calibri" w:eastAsia="Calibri" w:hAnsi="Calibri"/>
          <w:kern w:val="2"/>
          <w:sz w:val="22"/>
          <w:u w:val="none"/>
          <w14:ligatures w14:val="standardContextual"/>
        </w:rPr>
        <w:t xml:space="preserve"> </w:t>
      </w:r>
      <w:r w:rsidRPr="00D0295E">
        <w:rPr>
          <w:szCs w:val="24"/>
          <w:u w:val="none"/>
          <w:lang w:eastAsia="lv-LV"/>
        </w:rPr>
        <w:t xml:space="preserve">Projekta kopējās izmaksas ir 229 064,71 EUR (divi simti divdesmit deviņi tūkstoši sešdesmit četri </w:t>
      </w:r>
      <w:proofErr w:type="spellStart"/>
      <w:r w:rsidRPr="00D0295E">
        <w:rPr>
          <w:i/>
          <w:iCs/>
          <w:szCs w:val="24"/>
          <w:u w:val="none"/>
          <w:lang w:eastAsia="lv-LV"/>
        </w:rPr>
        <w:t>euro</w:t>
      </w:r>
      <w:proofErr w:type="spellEnd"/>
      <w:r w:rsidRPr="00D0295E">
        <w:rPr>
          <w:szCs w:val="24"/>
          <w:u w:val="none"/>
          <w:lang w:eastAsia="lv-LV"/>
        </w:rPr>
        <w:t xml:space="preserve">, 71 cents), kur 85% jeb 194 705,00 EUR (viens simts deviņdesmit četri tūkstoši septiņi simti pieci </w:t>
      </w:r>
      <w:proofErr w:type="spellStart"/>
      <w:r w:rsidRPr="00D0295E">
        <w:rPr>
          <w:i/>
          <w:iCs/>
          <w:szCs w:val="24"/>
          <w:u w:val="none"/>
          <w:lang w:eastAsia="lv-LV"/>
        </w:rPr>
        <w:t>euro</w:t>
      </w:r>
      <w:proofErr w:type="spellEnd"/>
      <w:r w:rsidRPr="00D0295E">
        <w:rPr>
          <w:szCs w:val="24"/>
          <w:u w:val="none"/>
          <w:lang w:eastAsia="lv-LV"/>
        </w:rPr>
        <w:t>, 0 centi) veido</w:t>
      </w:r>
      <w:r w:rsidRPr="00D0295E">
        <w:rPr>
          <w:rFonts w:ascii="Calibri" w:eastAsia="Calibri" w:hAnsi="Calibri"/>
          <w:kern w:val="2"/>
          <w:sz w:val="22"/>
          <w:u w:val="none"/>
          <w14:ligatures w14:val="standardContextual"/>
        </w:rPr>
        <w:t xml:space="preserve"> </w:t>
      </w:r>
      <w:r w:rsidRPr="00D0295E">
        <w:rPr>
          <w:szCs w:val="24"/>
          <w:u w:val="none"/>
          <w:lang w:eastAsia="lv-LV"/>
        </w:rPr>
        <w:t xml:space="preserve">Eiropas Reģionālās attīstības fonda (turpmāk – ERAF) finansējums un 15% jeb 34 359,71 EUR (trīsdesmit četri tūkstoši trīs simti piecdesmit deviņi </w:t>
      </w:r>
      <w:proofErr w:type="spellStart"/>
      <w:r w:rsidRPr="00D0295E">
        <w:rPr>
          <w:i/>
          <w:iCs/>
          <w:szCs w:val="24"/>
          <w:u w:val="none"/>
          <w:lang w:eastAsia="lv-LV"/>
        </w:rPr>
        <w:t>euro</w:t>
      </w:r>
      <w:proofErr w:type="spellEnd"/>
      <w:r w:rsidRPr="00D0295E">
        <w:rPr>
          <w:szCs w:val="24"/>
          <w:u w:val="none"/>
          <w:lang w:eastAsia="lv-LV"/>
        </w:rPr>
        <w:t>, 71 cents) ir Gulbenes novada pašvaldības līdzfinansējums. </w:t>
      </w:r>
    </w:p>
    <w:p w14:paraId="3D5BA354"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 uz Ministru kabineta 2025. gada 27. maija noteikumiem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un finanšu komitejas ieteikumu, atklāti balsojot: PAR – ; PRET –; ATTURAS –, Gulbenes novada pašvaldības dome NOLEMJ:</w:t>
      </w:r>
    </w:p>
    <w:p w14:paraId="7F959FC9"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1. ATBALSTĪT Gulbenes novada pašvaldības projekta “Patvertņu pielāgošana un aprīkošana civilās aizsardzības mērķiem Gulbenes novadā” pieteikuma iesniegšanu 5.1.1.9. pasākuma "Objektu (patvertņu) pielāgošana un aprīkošana civilās aizsardzības mērķiem" projektu iesniegumu atlasē.</w:t>
      </w:r>
    </w:p>
    <w:p w14:paraId="2A1FCCCB"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 xml:space="preserve">2. NODROŠINĀT projekta </w:t>
      </w:r>
      <w:bookmarkStart w:id="37" w:name="_Hlk45816417"/>
      <w:r w:rsidRPr="00D0295E">
        <w:rPr>
          <w:szCs w:val="24"/>
          <w:u w:val="none"/>
          <w:lang w:eastAsia="lv-LV"/>
        </w:rPr>
        <w:t xml:space="preserve">realizācijai nepieciešamo </w:t>
      </w:r>
      <w:bookmarkEnd w:id="37"/>
      <w:r w:rsidRPr="00D0295E">
        <w:rPr>
          <w:szCs w:val="24"/>
          <w:u w:val="none"/>
          <w:lang w:eastAsia="lv-LV"/>
        </w:rPr>
        <w:t xml:space="preserve">līdzfinansējumu 15% jeb 34 359,71 EUR (trīsdesmit četri tūkstoši trīs simti piecdesmit deviņi </w:t>
      </w:r>
      <w:proofErr w:type="spellStart"/>
      <w:r w:rsidRPr="00D0295E">
        <w:rPr>
          <w:i/>
          <w:iCs/>
          <w:szCs w:val="24"/>
          <w:u w:val="none"/>
          <w:lang w:eastAsia="lv-LV"/>
        </w:rPr>
        <w:t>euro</w:t>
      </w:r>
      <w:proofErr w:type="spellEnd"/>
      <w:r w:rsidRPr="00D0295E">
        <w:rPr>
          <w:szCs w:val="24"/>
          <w:u w:val="none"/>
          <w:lang w:eastAsia="lv-LV"/>
        </w:rPr>
        <w:t>, 71 cents) apmērā, finansējot to no 2026. un 2027. gada Gulbenes novada pašvaldības budžeta.</w:t>
      </w:r>
    </w:p>
    <w:p w14:paraId="21005B71"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3. Par projekta “Patvertņu pielāgošana un aprīkošana civilās aizsardzības mērķiem Gulbenes novadā” ieviešanu atbildīgs ir Attīstības un iepirkumu nodaļas vadītājs.</w:t>
      </w:r>
    </w:p>
    <w:p w14:paraId="25C0D3C5" w14:textId="77777777" w:rsidR="00D0295E" w:rsidRPr="00D0295E" w:rsidRDefault="00D0295E" w:rsidP="00D0295E">
      <w:pPr>
        <w:widowControl w:val="0"/>
        <w:spacing w:line="360" w:lineRule="auto"/>
        <w:ind w:firstLine="567"/>
        <w:jc w:val="both"/>
        <w:rPr>
          <w:szCs w:val="24"/>
          <w:u w:val="none"/>
          <w:lang w:eastAsia="lv-LV"/>
        </w:rPr>
      </w:pPr>
      <w:r w:rsidRPr="00D0295E">
        <w:rPr>
          <w:szCs w:val="24"/>
          <w:u w:val="none"/>
          <w:lang w:eastAsia="lv-LV"/>
        </w:rPr>
        <w:t>4. Lēmuma izpildes kontroli veikt Gulbenes novada pašvaldības izpilddirektorei.</w:t>
      </w:r>
    </w:p>
    <w:p w14:paraId="46AFCBEA" w14:textId="77777777" w:rsidR="00203C2F" w:rsidRDefault="00203C2F" w:rsidP="000C7638">
      <w:pPr>
        <w:rPr>
          <w:color w:val="000000" w:themeColor="text1"/>
          <w:szCs w:val="24"/>
          <w:u w:val="none"/>
        </w:rPr>
      </w:pPr>
    </w:p>
    <w:p w14:paraId="612EBADB"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8C3499C"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daudzdzīvokļu dzīvojamās mājas būvniecībai Malienas ielā 4, Gulbenē, Gulbenes novadā</w:t>
      </w:r>
    </w:p>
    <w:p w14:paraId="56EBCEA5"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Matīss Zelčs</w:t>
      </w:r>
    </w:p>
    <w:p w14:paraId="2F637C24"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169E2FA5" w14:textId="585C8FC7" w:rsidR="00E264AD" w:rsidRPr="00575A1B" w:rsidRDefault="00367623" w:rsidP="00575A1B">
      <w:pPr>
        <w:rPr>
          <w:rFonts w:eastAsia="Calibri"/>
          <w:szCs w:val="24"/>
          <w:u w:val="none"/>
        </w:rPr>
      </w:pPr>
      <w:r>
        <w:rPr>
          <w:rFonts w:eastAsia="Calibri"/>
          <w:szCs w:val="24"/>
          <w:u w:val="none"/>
        </w:rPr>
        <w:t xml:space="preserve">DEBATĒS PIEDALĀS: </w:t>
      </w:r>
      <w:r w:rsidR="00102C38">
        <w:rPr>
          <w:rFonts w:eastAsia="Calibri"/>
          <w:szCs w:val="24"/>
          <w:u w:val="none"/>
        </w:rPr>
        <w:t xml:space="preserve">Artūrs </w:t>
      </w:r>
      <w:proofErr w:type="spellStart"/>
      <w:r w:rsidR="00102C38">
        <w:rPr>
          <w:rFonts w:eastAsia="Calibri"/>
          <w:szCs w:val="24"/>
          <w:u w:val="none"/>
        </w:rPr>
        <w:t>Smagars</w:t>
      </w:r>
      <w:proofErr w:type="spellEnd"/>
      <w:r w:rsidR="00102C38">
        <w:rPr>
          <w:rFonts w:eastAsia="Calibri"/>
          <w:szCs w:val="24"/>
          <w:u w:val="none"/>
        </w:rPr>
        <w:t xml:space="preserve">, Lauris </w:t>
      </w:r>
      <w:proofErr w:type="spellStart"/>
      <w:r w:rsidR="00102C38">
        <w:rPr>
          <w:rFonts w:eastAsia="Calibri"/>
          <w:szCs w:val="24"/>
          <w:u w:val="none"/>
        </w:rPr>
        <w:t>Šķenders</w:t>
      </w:r>
      <w:proofErr w:type="spellEnd"/>
      <w:r w:rsidR="00102C38">
        <w:rPr>
          <w:rFonts w:eastAsia="Calibri"/>
          <w:szCs w:val="24"/>
          <w:u w:val="none"/>
        </w:rPr>
        <w:t xml:space="preserve">, Normunds Mazūrs, Gunārs Ciglis, Jānis </w:t>
      </w:r>
      <w:proofErr w:type="spellStart"/>
      <w:r w:rsidR="00102C38">
        <w:rPr>
          <w:rFonts w:eastAsia="Calibri"/>
          <w:szCs w:val="24"/>
          <w:u w:val="none"/>
        </w:rPr>
        <w:t>Barinskis</w:t>
      </w:r>
      <w:proofErr w:type="spellEnd"/>
    </w:p>
    <w:p w14:paraId="4D969A1E" w14:textId="77777777" w:rsidR="00BC2002" w:rsidRDefault="00BC2002" w:rsidP="00956EC8">
      <w:pPr>
        <w:rPr>
          <w:rFonts w:eastAsia="Calibri"/>
          <w:color w:val="FF0000"/>
          <w:szCs w:val="24"/>
          <w:u w:val="none"/>
        </w:rPr>
      </w:pPr>
    </w:p>
    <w:p w14:paraId="35E1CB3D" w14:textId="77777777" w:rsidR="00114990" w:rsidRDefault="00367623" w:rsidP="00102C38">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23EC29F" w14:textId="77777777" w:rsidR="00B24B3A" w:rsidRDefault="00367623" w:rsidP="00102C38">
      <w:pPr>
        <w:spacing w:line="360" w:lineRule="auto"/>
        <w:ind w:firstLine="567"/>
        <w:jc w:val="both"/>
        <w:rPr>
          <w:u w:val="none"/>
        </w:rPr>
      </w:pPr>
      <w:r w:rsidRPr="0016506D">
        <w:rPr>
          <w:noProof/>
          <w:u w:val="none"/>
        </w:rPr>
        <w:lastRenderedPageBreak/>
        <w:t>ar 6 balsīm "Par" (Andis Caunītis, Dāvis Uiska, Gunārs Babris, Gunārs Ciglis, Jānis Barinskis, Normunds Mazūrs), "Pret" – nav, "Atturas" – 1 (Artūrs Smagars), "Nepiedalās" – nav</w:t>
      </w:r>
      <w:r>
        <w:rPr>
          <w:u w:val="none"/>
        </w:rPr>
        <w:t xml:space="preserve">, </w:t>
      </w:r>
      <w:r w:rsidR="00E966B9">
        <w:rPr>
          <w:u w:val="none"/>
        </w:rPr>
        <w:t>NOLEMJ</w:t>
      </w:r>
      <w:r w:rsidR="00114990" w:rsidRPr="00B24B3A">
        <w:rPr>
          <w:u w:val="none"/>
        </w:rPr>
        <w:t>:</w:t>
      </w:r>
    </w:p>
    <w:p w14:paraId="1B12599A" w14:textId="77777777" w:rsidR="00102C38" w:rsidRDefault="00102C38" w:rsidP="00102C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4A9504" w14:textId="77777777" w:rsidR="00D0295E" w:rsidRPr="00D0295E" w:rsidRDefault="00D0295E" w:rsidP="00D0295E">
      <w:pPr>
        <w:spacing w:after="160" w:line="259" w:lineRule="auto"/>
        <w:jc w:val="center"/>
        <w:rPr>
          <w:b/>
          <w:szCs w:val="24"/>
          <w:u w:val="none"/>
          <w:lang w:eastAsia="lv-LV"/>
        </w:rPr>
      </w:pPr>
      <w:r w:rsidRPr="00D0295E">
        <w:rPr>
          <w:b/>
          <w:szCs w:val="24"/>
          <w:u w:val="none"/>
          <w:lang w:eastAsia="lv-LV"/>
        </w:rPr>
        <w:t>Par būvniecības ieceres dokumentācijas izstrādi daudzdzīvokļu dzīvojamās mājas būvniecībai Malienas ielā 4, Gulbenē, Gulbenes novadā</w:t>
      </w:r>
    </w:p>
    <w:p w14:paraId="4D439E2F" w14:textId="77777777" w:rsidR="00D0295E" w:rsidRPr="00D0295E" w:rsidRDefault="00D0295E" w:rsidP="00D0295E">
      <w:pPr>
        <w:rPr>
          <w:b/>
          <w:szCs w:val="24"/>
          <w:u w:val="none"/>
          <w:lang w:eastAsia="lv-LV"/>
        </w:rPr>
      </w:pPr>
    </w:p>
    <w:p w14:paraId="361841D9"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5BA2F454"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Gulbenes novada pašvaldība vēlas būvēt 48 dzīvokļu dzīvojamo māju sociāli </w:t>
      </w:r>
      <w:proofErr w:type="spellStart"/>
      <w:r w:rsidRPr="00D0295E">
        <w:rPr>
          <w:szCs w:val="24"/>
          <w:u w:val="none"/>
          <w:lang w:eastAsia="lv-LV"/>
        </w:rPr>
        <w:t>mazaizsargāto</w:t>
      </w:r>
      <w:proofErr w:type="spellEnd"/>
      <w:r w:rsidRPr="00D0295E">
        <w:rPr>
          <w:szCs w:val="24"/>
          <w:u w:val="none"/>
          <w:lang w:eastAsia="lv-LV"/>
        </w:rPr>
        <w:t xml:space="preserve">  personu  vajadzībām. Plānots, ka šī māja atradīsies Malienas ielā 4, Gulbenē, Gulbenes novadā.  Ēku paredzēts izbūvēt trīs līdz piecos stāvos. Pirmo stāvu ir plānots būvēt īpaši pielāgotu cilvēkiem ar funkcionāliem traucējumiem. Viena  dzīvokļa vidējais izmērs – 50 m</w:t>
      </w:r>
      <w:r w:rsidRPr="00D0295E">
        <w:rPr>
          <w:szCs w:val="24"/>
          <w:u w:val="none"/>
          <w:vertAlign w:val="superscript"/>
          <w:lang w:eastAsia="lv-LV"/>
        </w:rPr>
        <w:t>2</w:t>
      </w:r>
      <w:r w:rsidRPr="00D0295E">
        <w:rPr>
          <w:szCs w:val="24"/>
          <w:u w:val="none"/>
          <w:lang w:eastAsia="lv-LV"/>
        </w:rPr>
        <w:t>.</w:t>
      </w:r>
    </w:p>
    <w:p w14:paraId="158413D5"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06F999A4"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sidRPr="00D0295E">
        <w:rPr>
          <w:b/>
          <w:bCs/>
          <w:szCs w:val="24"/>
          <w:u w:val="none"/>
          <w:lang w:eastAsia="lv-LV"/>
        </w:rPr>
        <w:t>92565 EUR</w:t>
      </w:r>
      <w:r w:rsidRPr="00D0295E">
        <w:rPr>
          <w:szCs w:val="24"/>
          <w:u w:val="none"/>
          <w:lang w:eastAsia="lv-LV"/>
        </w:rPr>
        <w:t xml:space="preserve"> vidēji par vienu uzbūvēto dzīvokli. Projektā paredzēts uzbūvēt 48 dzīvokļus Gulbenē, Malienas ielā 4. Līdz ar to projekta izmaksas ir plānotas </w:t>
      </w:r>
      <w:r w:rsidRPr="00D0295E">
        <w:rPr>
          <w:b/>
          <w:bCs/>
          <w:szCs w:val="24"/>
          <w:u w:val="none"/>
          <w:lang w:eastAsia="lv-LV"/>
        </w:rPr>
        <w:t>5 227 200,00</w:t>
      </w:r>
      <w:r w:rsidRPr="00D0295E">
        <w:rPr>
          <w:szCs w:val="24"/>
          <w:u w:val="none"/>
          <w:lang w:eastAsia="lv-LV"/>
        </w:rPr>
        <w:t xml:space="preserve"> EUR (pieci miljoni divi simti divdesmit septiņi tūkstoši divi simti </w:t>
      </w:r>
      <w:proofErr w:type="spellStart"/>
      <w:r w:rsidRPr="00D0295E">
        <w:rPr>
          <w:szCs w:val="24"/>
          <w:u w:val="none"/>
          <w:lang w:eastAsia="lv-LV"/>
        </w:rPr>
        <w:t>euro</w:t>
      </w:r>
      <w:proofErr w:type="spellEnd"/>
      <w:r w:rsidRPr="00D0295E">
        <w:rPr>
          <w:szCs w:val="24"/>
          <w:u w:val="none"/>
          <w:lang w:eastAsia="lv-LV"/>
        </w:rPr>
        <w:t xml:space="preserve"> 00 centi) (tajā skaitā PVN), kur ERAF daļa veidos </w:t>
      </w:r>
      <w:r w:rsidRPr="00D0295E">
        <w:rPr>
          <w:b/>
          <w:bCs/>
          <w:szCs w:val="24"/>
          <w:u w:val="none"/>
          <w:lang w:eastAsia="lv-LV"/>
        </w:rPr>
        <w:t>4 443 120,00</w:t>
      </w:r>
      <w:r w:rsidRPr="00D0295E">
        <w:rPr>
          <w:szCs w:val="24"/>
          <w:u w:val="none"/>
          <w:lang w:eastAsia="lv-LV"/>
        </w:rPr>
        <w:t xml:space="preserve"> EUR </w:t>
      </w:r>
      <w:r w:rsidRPr="00D0295E">
        <w:rPr>
          <w:rFonts w:eastAsia="Calibri"/>
          <w:szCs w:val="24"/>
          <w:u w:val="none"/>
          <w:lang w:eastAsia="lv-LV"/>
        </w:rPr>
        <w:t xml:space="preserve">(četri miljoni četri četrdesmit trīs tūkstoši simts divdesmit </w:t>
      </w:r>
      <w:proofErr w:type="spellStart"/>
      <w:r w:rsidRPr="00D0295E">
        <w:rPr>
          <w:rFonts w:eastAsia="Calibri"/>
          <w:i/>
          <w:iCs/>
          <w:szCs w:val="24"/>
          <w:u w:val="none"/>
          <w:lang w:eastAsia="lv-LV"/>
        </w:rPr>
        <w:t>euro</w:t>
      </w:r>
      <w:proofErr w:type="spellEnd"/>
      <w:r w:rsidRPr="00D0295E">
        <w:rPr>
          <w:rFonts w:eastAsia="Calibri"/>
          <w:szCs w:val="24"/>
          <w:u w:val="none"/>
          <w:lang w:eastAsia="lv-LV"/>
        </w:rPr>
        <w:t>, 00 centi)</w:t>
      </w:r>
      <w:r w:rsidRPr="00D0295E">
        <w:rPr>
          <w:szCs w:val="24"/>
          <w:u w:val="none"/>
          <w:lang w:eastAsia="lv-LV"/>
        </w:rPr>
        <w:t xml:space="preserve">jeb 85 %, bet Gulbenes novada pašvaldības daļa veidos </w:t>
      </w:r>
      <w:r w:rsidRPr="00D0295E">
        <w:rPr>
          <w:b/>
          <w:bCs/>
          <w:szCs w:val="24"/>
          <w:u w:val="none"/>
          <w:lang w:eastAsia="lv-LV"/>
        </w:rPr>
        <w:t>784 080,00</w:t>
      </w:r>
      <w:r w:rsidRPr="00D0295E">
        <w:rPr>
          <w:szCs w:val="24"/>
          <w:u w:val="none"/>
          <w:lang w:eastAsia="lv-LV"/>
        </w:rPr>
        <w:t xml:space="preserve"> EUR </w:t>
      </w:r>
      <w:r w:rsidRPr="00D0295E">
        <w:rPr>
          <w:rFonts w:eastAsia="Calibri"/>
          <w:szCs w:val="24"/>
          <w:u w:val="none"/>
          <w:lang w:eastAsia="lv-LV"/>
        </w:rPr>
        <w:t xml:space="preserve">(septiņi simti astoņdesmit četri tūkstoši astoņdesmit </w:t>
      </w:r>
      <w:proofErr w:type="spellStart"/>
      <w:r w:rsidRPr="00D0295E">
        <w:rPr>
          <w:rFonts w:eastAsia="Calibri"/>
          <w:szCs w:val="24"/>
          <w:u w:val="none"/>
          <w:lang w:eastAsia="lv-LV"/>
        </w:rPr>
        <w:t>euro</w:t>
      </w:r>
      <w:proofErr w:type="spellEnd"/>
      <w:r w:rsidRPr="00D0295E">
        <w:rPr>
          <w:rFonts w:eastAsia="Calibri"/>
          <w:szCs w:val="24"/>
          <w:u w:val="none"/>
          <w:lang w:eastAsia="lv-LV"/>
        </w:rPr>
        <w:t xml:space="preserve"> 00 centi), jeb</w:t>
      </w:r>
      <w:r w:rsidRPr="00D0295E">
        <w:rPr>
          <w:szCs w:val="24"/>
          <w:u w:val="none"/>
          <w:lang w:eastAsia="lv-LV"/>
        </w:rPr>
        <w:t xml:space="preserve"> 15%.</w:t>
      </w:r>
    </w:p>
    <w:p w14:paraId="3087D217"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Projekta izmaksās ietilpst: projektēšana un  autoruzraudzība – </w:t>
      </w:r>
      <w:r w:rsidRPr="00D0295E">
        <w:rPr>
          <w:rFonts w:eastAsia="Calibri"/>
          <w:szCs w:val="24"/>
          <w:u w:val="none"/>
          <w:lang w:eastAsia="lv-LV"/>
        </w:rPr>
        <w:t xml:space="preserve">189588,00 EUR (viens simts astoņdesmit deviņi tūkstoši pieci simti astoņdesmit astoņi </w:t>
      </w:r>
      <w:proofErr w:type="spellStart"/>
      <w:r w:rsidRPr="00D0295E">
        <w:rPr>
          <w:rFonts w:eastAsia="Calibri"/>
          <w:i/>
          <w:iCs/>
          <w:szCs w:val="24"/>
          <w:u w:val="none"/>
          <w:lang w:eastAsia="lv-LV"/>
        </w:rPr>
        <w:t>euro</w:t>
      </w:r>
      <w:proofErr w:type="spellEnd"/>
      <w:r w:rsidRPr="00D0295E">
        <w:rPr>
          <w:rFonts w:eastAsia="Calibri"/>
          <w:szCs w:val="24"/>
          <w:u w:val="none"/>
          <w:lang w:eastAsia="lv-LV"/>
        </w:rPr>
        <w:t xml:space="preserve"> nulle </w:t>
      </w:r>
      <w:r w:rsidRPr="00D0295E">
        <w:rPr>
          <w:rFonts w:eastAsia="Calibri"/>
          <w:iCs/>
          <w:szCs w:val="24"/>
          <w:u w:val="none"/>
          <w:lang w:eastAsia="lv-LV"/>
        </w:rPr>
        <w:t>centi</w:t>
      </w:r>
      <w:r w:rsidRPr="00D0295E">
        <w:rPr>
          <w:rFonts w:eastAsia="Calibri"/>
          <w:szCs w:val="24"/>
          <w:u w:val="none"/>
          <w:lang w:eastAsia="lv-LV"/>
        </w:rPr>
        <w:t xml:space="preserve">), </w:t>
      </w:r>
      <w:r w:rsidRPr="00D0295E">
        <w:rPr>
          <w:szCs w:val="24"/>
          <w:u w:val="none"/>
          <w:lang w:eastAsia="lv-LV"/>
        </w:rPr>
        <w:t xml:space="preserve">būvdarbi – 4917612,00 </w:t>
      </w:r>
      <w:r w:rsidRPr="00D0295E">
        <w:rPr>
          <w:szCs w:val="24"/>
          <w:u w:val="none"/>
          <w:lang w:eastAsia="lv-LV"/>
        </w:rPr>
        <w:lastRenderedPageBreak/>
        <w:t xml:space="preserve">EUR (četri miljoni astoņi simti tūkstoši </w:t>
      </w:r>
      <w:proofErr w:type="spellStart"/>
      <w:r w:rsidRPr="00D0295E">
        <w:rPr>
          <w:i/>
          <w:iCs/>
          <w:szCs w:val="24"/>
          <w:u w:val="none"/>
          <w:lang w:eastAsia="lv-LV"/>
        </w:rPr>
        <w:t>euro</w:t>
      </w:r>
      <w:proofErr w:type="spellEnd"/>
      <w:r w:rsidRPr="00D0295E">
        <w:rPr>
          <w:szCs w:val="24"/>
          <w:u w:val="none"/>
          <w:lang w:eastAsia="lv-LV"/>
        </w:rPr>
        <w:t xml:space="preserve"> nulle </w:t>
      </w:r>
      <w:r w:rsidRPr="00D0295E">
        <w:rPr>
          <w:iCs/>
          <w:szCs w:val="24"/>
          <w:u w:val="none"/>
          <w:lang w:eastAsia="lv-LV"/>
        </w:rPr>
        <w:t>centi</w:t>
      </w:r>
      <w:r w:rsidRPr="00D0295E">
        <w:rPr>
          <w:szCs w:val="24"/>
          <w:u w:val="none"/>
          <w:lang w:eastAsia="lv-LV"/>
        </w:rPr>
        <w:t xml:space="preserve">), būvuzraudzība – 120000,00 (viens simts divdesmit tūkstoši </w:t>
      </w:r>
      <w:proofErr w:type="spellStart"/>
      <w:r w:rsidRPr="00D0295E">
        <w:rPr>
          <w:i/>
          <w:iCs/>
          <w:szCs w:val="24"/>
          <w:u w:val="none"/>
          <w:lang w:eastAsia="lv-LV"/>
        </w:rPr>
        <w:t>euro</w:t>
      </w:r>
      <w:proofErr w:type="spellEnd"/>
      <w:r w:rsidRPr="00D0295E">
        <w:rPr>
          <w:szCs w:val="24"/>
          <w:u w:val="none"/>
          <w:lang w:eastAsia="lv-LV"/>
        </w:rPr>
        <w:t xml:space="preserve"> nulle </w:t>
      </w:r>
      <w:r w:rsidRPr="00D0295E">
        <w:rPr>
          <w:iCs/>
          <w:szCs w:val="24"/>
          <w:u w:val="none"/>
          <w:lang w:eastAsia="lv-LV"/>
        </w:rPr>
        <w:t>centi</w:t>
      </w:r>
      <w:r w:rsidRPr="00D0295E">
        <w:rPr>
          <w:szCs w:val="24"/>
          <w:u w:val="none"/>
          <w:lang w:eastAsia="lv-LV"/>
        </w:rPr>
        <w:t>).</w:t>
      </w:r>
    </w:p>
    <w:p w14:paraId="659387F5" w14:textId="77777777" w:rsidR="00D0295E" w:rsidRPr="00D0295E" w:rsidRDefault="00D0295E" w:rsidP="00825A67">
      <w:pPr>
        <w:spacing w:line="360" w:lineRule="auto"/>
        <w:ind w:firstLine="567"/>
        <w:jc w:val="both"/>
        <w:rPr>
          <w:szCs w:val="24"/>
          <w:highlight w:val="white"/>
          <w:u w:val="none"/>
          <w:lang w:eastAsia="lv-LV"/>
        </w:rPr>
      </w:pPr>
      <w:r w:rsidRPr="00D0295E">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D0295E">
        <w:rPr>
          <w:color w:val="000000"/>
          <w:szCs w:val="24"/>
          <w:u w:val="none"/>
          <w:lang w:eastAsia="lv-LV"/>
        </w:rPr>
        <w:t xml:space="preserve">” un </w:t>
      </w:r>
      <w:r w:rsidRPr="00D0295E">
        <w:rPr>
          <w:szCs w:val="24"/>
          <w:highlight w:val="white"/>
          <w:u w:val="none"/>
          <w:lang w:eastAsia="lv-LV"/>
        </w:rPr>
        <w:t>Gulbenes novada pašvaldības domes Finanšu komitejas ieteikumu</w:t>
      </w:r>
      <w:r w:rsidRPr="00D0295E">
        <w:rPr>
          <w:szCs w:val="24"/>
          <w:u w:val="none"/>
          <w:lang w:eastAsia="lv-LV"/>
        </w:rPr>
        <w:t>, atklāti balsojot: ar ___ balsīm "Par" (_____), "Pret" – ____ (____), "Atturas" – ___ (____), "Nepiedalās" – ____ (____), Gulbenes novada pašvaldības dome NOLEMJ:</w:t>
      </w:r>
    </w:p>
    <w:p w14:paraId="67D3A668" w14:textId="77777777" w:rsidR="00D0295E" w:rsidRPr="00D0295E" w:rsidRDefault="00D0295E" w:rsidP="00825A67">
      <w:pPr>
        <w:numPr>
          <w:ilvl w:val="0"/>
          <w:numId w:val="12"/>
        </w:numPr>
        <w:spacing w:line="360" w:lineRule="auto"/>
        <w:ind w:left="0" w:firstLine="567"/>
        <w:jc w:val="both"/>
        <w:rPr>
          <w:szCs w:val="24"/>
          <w:highlight w:val="white"/>
          <w:u w:val="none"/>
          <w:lang w:eastAsia="lv-LV"/>
        </w:rPr>
      </w:pPr>
      <w:r w:rsidRPr="00D0295E">
        <w:rPr>
          <w:szCs w:val="24"/>
          <w:highlight w:val="white"/>
          <w:u w:val="none"/>
          <w:lang w:eastAsia="lv-LV"/>
        </w:rPr>
        <w:t>ATBALSTĪT būvniecības ieceres dokumentācijas izstrādi 48 (četrdesmit astoņu) dzīvokļu mājas būvniecībai Malienas ielā 4, Gulbenē, Gulbenes novadā.</w:t>
      </w:r>
    </w:p>
    <w:p w14:paraId="3DA3CCE8" w14:textId="77777777" w:rsidR="00D0295E" w:rsidRPr="00D0295E" w:rsidRDefault="00D0295E" w:rsidP="00825A67">
      <w:pPr>
        <w:numPr>
          <w:ilvl w:val="0"/>
          <w:numId w:val="12"/>
        </w:numPr>
        <w:spacing w:line="360" w:lineRule="auto"/>
        <w:ind w:left="0" w:firstLine="567"/>
        <w:jc w:val="both"/>
        <w:rPr>
          <w:szCs w:val="24"/>
          <w:u w:val="none"/>
          <w:lang w:eastAsia="lv-LV"/>
        </w:rPr>
      </w:pPr>
      <w:r w:rsidRPr="00D0295E">
        <w:rPr>
          <w:szCs w:val="24"/>
          <w:u w:val="none"/>
          <w:lang w:eastAsia="lv-LV"/>
        </w:rPr>
        <w:t xml:space="preserve">UZDOT Gulbenes novada Centrālās pārvaldes Finanšu nodaļai segt būvniecības ieceres dokumentācijas izstrādāšanai nepieciešamo </w:t>
      </w:r>
      <w:proofErr w:type="spellStart"/>
      <w:r w:rsidRPr="00D0295E">
        <w:rPr>
          <w:szCs w:val="24"/>
          <w:u w:val="none"/>
          <w:lang w:eastAsia="lv-LV"/>
        </w:rPr>
        <w:t>priekšfinansējumu</w:t>
      </w:r>
      <w:proofErr w:type="spellEnd"/>
      <w:r w:rsidRPr="00D0295E">
        <w:rPr>
          <w:szCs w:val="24"/>
          <w:u w:val="none"/>
          <w:lang w:eastAsia="lv-LV"/>
        </w:rPr>
        <w:t xml:space="preserve"> 189588,00 EUR (viens simts astoņdesmit deviņi tūkstoši pieci simti astoņdesmit astoņi </w:t>
      </w:r>
      <w:proofErr w:type="spellStart"/>
      <w:r w:rsidRPr="00D0295E">
        <w:rPr>
          <w:i/>
          <w:iCs/>
          <w:szCs w:val="24"/>
          <w:u w:val="none"/>
          <w:lang w:eastAsia="lv-LV"/>
        </w:rPr>
        <w:t>euro</w:t>
      </w:r>
      <w:proofErr w:type="spellEnd"/>
      <w:r w:rsidRPr="00D0295E">
        <w:rPr>
          <w:szCs w:val="24"/>
          <w:u w:val="none"/>
          <w:lang w:eastAsia="lv-LV"/>
        </w:rPr>
        <w:t xml:space="preserve"> nulle </w:t>
      </w:r>
      <w:r w:rsidRPr="00D0295E">
        <w:rPr>
          <w:iCs/>
          <w:szCs w:val="24"/>
          <w:u w:val="none"/>
          <w:lang w:eastAsia="lv-LV"/>
        </w:rPr>
        <w:t>centi</w:t>
      </w:r>
      <w:r w:rsidRPr="00D0295E">
        <w:rPr>
          <w:szCs w:val="24"/>
          <w:u w:val="none"/>
          <w:lang w:eastAsia="lv-LV"/>
        </w:rPr>
        <w:t>) apmērā no Gulbenes novada pašvaldības budžeta 2026. gadam paredzētajiem finanšu līdzekļiem.</w:t>
      </w:r>
    </w:p>
    <w:p w14:paraId="4FF8B40D" w14:textId="77777777" w:rsidR="00D0295E" w:rsidRPr="00D0295E" w:rsidRDefault="00D0295E" w:rsidP="00825A67">
      <w:pPr>
        <w:numPr>
          <w:ilvl w:val="0"/>
          <w:numId w:val="12"/>
        </w:numPr>
        <w:spacing w:line="360" w:lineRule="auto"/>
        <w:ind w:left="0" w:firstLine="567"/>
        <w:jc w:val="both"/>
        <w:rPr>
          <w:szCs w:val="24"/>
          <w:u w:val="none"/>
          <w:lang w:eastAsia="lv-LV"/>
        </w:rPr>
      </w:pPr>
      <w:r w:rsidRPr="00D0295E">
        <w:rPr>
          <w:szCs w:val="24"/>
          <w:u w:val="none"/>
          <w:lang w:eastAsia="lv-LV"/>
        </w:rPr>
        <w:t>Par būvniecības ieceres dokumentācijas izstrādes organizēšanu atbildīgs ir Gulbenes novada Centrālās pārvaldes Attīstības un iepirkumu nodaļas vadītājs.</w:t>
      </w:r>
    </w:p>
    <w:p w14:paraId="13203369" w14:textId="77777777" w:rsidR="00D0295E" w:rsidRPr="00D0295E" w:rsidRDefault="00D0295E" w:rsidP="00825A67">
      <w:pPr>
        <w:numPr>
          <w:ilvl w:val="0"/>
          <w:numId w:val="12"/>
        </w:numPr>
        <w:spacing w:line="360" w:lineRule="auto"/>
        <w:ind w:left="0" w:firstLine="567"/>
        <w:jc w:val="both"/>
        <w:rPr>
          <w:szCs w:val="24"/>
          <w:highlight w:val="white"/>
          <w:u w:val="none"/>
          <w:lang w:eastAsia="lv-LV"/>
        </w:rPr>
      </w:pPr>
      <w:r w:rsidRPr="00D0295E">
        <w:rPr>
          <w:szCs w:val="24"/>
          <w:u w:val="none"/>
          <w:lang w:eastAsia="lv-LV"/>
        </w:rPr>
        <w:t>Lēmuma izpildes kontroli veikt Gulbenes novada pašvaldības izpilddirektoram.</w:t>
      </w:r>
    </w:p>
    <w:p w14:paraId="55611112" w14:textId="77777777" w:rsidR="00D0295E" w:rsidRPr="00D0295E" w:rsidRDefault="00D0295E" w:rsidP="00D0295E">
      <w:pPr>
        <w:numPr>
          <w:ilvl w:val="0"/>
          <w:numId w:val="12"/>
        </w:numPr>
        <w:spacing w:after="160" w:line="360" w:lineRule="auto"/>
        <w:ind w:left="0" w:firstLine="426"/>
        <w:jc w:val="both"/>
        <w:rPr>
          <w:szCs w:val="24"/>
          <w:highlight w:val="white"/>
          <w:u w:val="none"/>
          <w:lang w:eastAsia="lv-LV"/>
        </w:rPr>
      </w:pPr>
      <w:r w:rsidRPr="00D0295E">
        <w:rPr>
          <w:szCs w:val="24"/>
          <w:highlight w:val="white"/>
          <w:u w:val="none"/>
          <w:lang w:eastAsia="lv-LV"/>
        </w:rPr>
        <w:t>ATZĪT par spēku zaudējušu Gulbenes novada pašvaldības domes 2025. gada 10. jūnija lēmumu Nr. GND/2025/421 “Par būvniecības ieceres dokumentācijas izstrādi daudzdzīvokļu dzīvojamās mājas būvniecībai Malienas ielā 4, Gulbenē, Gulbenes novadā” (ārkārtas sēdes protokols Nr.13; 1.p.)</w:t>
      </w:r>
    </w:p>
    <w:p w14:paraId="136A6BD0"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4B6B472"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zemes nomas pakalpojuma maksas cenrāža apstiprināšanu</w:t>
      </w:r>
    </w:p>
    <w:p w14:paraId="203567DC"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3BDE32DF"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6526795" w14:textId="1CB2634A" w:rsidR="00E264AD" w:rsidRPr="00575A1B" w:rsidRDefault="00367623" w:rsidP="00575A1B">
      <w:pPr>
        <w:rPr>
          <w:rFonts w:eastAsia="Calibri"/>
          <w:szCs w:val="24"/>
          <w:u w:val="none"/>
        </w:rPr>
      </w:pPr>
      <w:r>
        <w:rPr>
          <w:rFonts w:eastAsia="Calibri"/>
          <w:szCs w:val="24"/>
          <w:u w:val="none"/>
        </w:rPr>
        <w:t xml:space="preserve">DEBATĒS PIEDALĀS: </w:t>
      </w:r>
      <w:r w:rsidR="00102C38">
        <w:rPr>
          <w:rFonts w:eastAsia="Calibri"/>
          <w:szCs w:val="24"/>
          <w:u w:val="none"/>
        </w:rPr>
        <w:t xml:space="preserve">Andis Caunītis, Jānis </w:t>
      </w:r>
      <w:proofErr w:type="spellStart"/>
      <w:r w:rsidR="00102C38">
        <w:rPr>
          <w:rFonts w:eastAsia="Calibri"/>
          <w:szCs w:val="24"/>
          <w:u w:val="none"/>
        </w:rPr>
        <w:t>Barinskis</w:t>
      </w:r>
      <w:proofErr w:type="spellEnd"/>
      <w:r w:rsidR="00102C38">
        <w:rPr>
          <w:rFonts w:eastAsia="Calibri"/>
          <w:szCs w:val="24"/>
          <w:u w:val="none"/>
        </w:rPr>
        <w:t xml:space="preserve">, Ineta </w:t>
      </w:r>
      <w:proofErr w:type="spellStart"/>
      <w:r w:rsidR="00102C38">
        <w:rPr>
          <w:rFonts w:eastAsia="Calibri"/>
          <w:szCs w:val="24"/>
          <w:u w:val="none"/>
        </w:rPr>
        <w:t>Otvare</w:t>
      </w:r>
      <w:proofErr w:type="spellEnd"/>
    </w:p>
    <w:p w14:paraId="325C9F6A" w14:textId="77777777" w:rsidR="00BC2002" w:rsidRDefault="00BC2002" w:rsidP="00956EC8">
      <w:pPr>
        <w:rPr>
          <w:rFonts w:eastAsia="Calibri"/>
          <w:color w:val="FF0000"/>
          <w:szCs w:val="24"/>
          <w:u w:val="none"/>
        </w:rPr>
      </w:pPr>
    </w:p>
    <w:p w14:paraId="7988E9E1" w14:textId="77777777" w:rsidR="00114990" w:rsidRDefault="00367623" w:rsidP="00102C38">
      <w:pPr>
        <w:spacing w:line="360" w:lineRule="auto"/>
        <w:ind w:firstLine="567"/>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48152E7" w14:textId="77777777" w:rsidR="00B24B3A" w:rsidRDefault="00367623" w:rsidP="00102C38">
      <w:pPr>
        <w:spacing w:line="360" w:lineRule="auto"/>
        <w:ind w:firstLine="567"/>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1762643D" w14:textId="77777777" w:rsidR="00102C38" w:rsidRDefault="00102C38" w:rsidP="00102C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70FDC4" w14:textId="77777777" w:rsidR="00D0295E" w:rsidRPr="00D0295E" w:rsidRDefault="00D0295E" w:rsidP="00D0295E">
      <w:pPr>
        <w:jc w:val="center"/>
        <w:rPr>
          <w:b/>
          <w:snapToGrid w:val="0"/>
          <w:szCs w:val="24"/>
          <w:u w:val="none"/>
        </w:rPr>
      </w:pPr>
      <w:r w:rsidRPr="00D0295E">
        <w:rPr>
          <w:b/>
          <w:snapToGrid w:val="0"/>
          <w:szCs w:val="24"/>
          <w:u w:val="none"/>
        </w:rPr>
        <w:t xml:space="preserve">Par </w:t>
      </w:r>
      <w:r w:rsidRPr="00D0295E">
        <w:rPr>
          <w:b/>
          <w:snapToGrid w:val="0"/>
          <w:szCs w:val="20"/>
          <w:u w:val="none"/>
        </w:rPr>
        <w:t>zemes nomas pakalpojuma maksas cenrāža</w:t>
      </w:r>
      <w:r w:rsidRPr="00D0295E">
        <w:rPr>
          <w:b/>
          <w:snapToGrid w:val="0"/>
          <w:szCs w:val="24"/>
          <w:u w:val="none"/>
        </w:rPr>
        <w:t xml:space="preserve"> apstiprināšanu</w:t>
      </w:r>
    </w:p>
    <w:p w14:paraId="38C44E53" w14:textId="77777777" w:rsidR="00D0295E" w:rsidRPr="00D0295E" w:rsidRDefault="00D0295E" w:rsidP="00D0295E">
      <w:pPr>
        <w:jc w:val="center"/>
        <w:rPr>
          <w:b/>
          <w:snapToGrid w:val="0"/>
          <w:szCs w:val="24"/>
          <w:u w:val="none"/>
        </w:rPr>
      </w:pPr>
    </w:p>
    <w:p w14:paraId="5DFDA562" w14:textId="77777777" w:rsidR="00D0295E" w:rsidRPr="00D0295E" w:rsidRDefault="00D0295E" w:rsidP="00D0295E">
      <w:pPr>
        <w:spacing w:line="360" w:lineRule="auto"/>
        <w:ind w:firstLine="567"/>
        <w:jc w:val="both"/>
        <w:rPr>
          <w:rFonts w:cs="Arial"/>
          <w:szCs w:val="24"/>
          <w:u w:val="none"/>
          <w:lang w:eastAsia="lv-LV"/>
        </w:rPr>
      </w:pPr>
      <w:r w:rsidRPr="00D0295E">
        <w:rPr>
          <w:szCs w:val="24"/>
          <w:u w:val="none"/>
          <w:lang w:eastAsia="lv-LV"/>
        </w:rPr>
        <w:t xml:space="preserve">Ministru kabineta 2018.gada 19.jūnija noteikumi Nr.350 “Publiskas personas zemes nomas un apbūves tiesības noteikumi” (turpmāk – Noteikumi) nosaka publiskai personai piederoša vai piekrītoša zemesgabala vai tā daļas iznomāšanas kārtību un tās izņēmumus, nomas maksas aprēķināšanas kārtību, kā arī atsevišķus nomas līgumā ietveramos tipveida nosacījumus. Noteikumu 30.4.apakšpunkts noteic, ja neapbūvētu zemesgabalu iznomā šo noteikumu 29.5., </w:t>
      </w:r>
      <w:r w:rsidRPr="00D0295E">
        <w:rPr>
          <w:szCs w:val="24"/>
          <w:u w:val="none"/>
          <w:lang w:eastAsia="lv-LV"/>
        </w:rPr>
        <w:lastRenderedPageBreak/>
        <w:t xml:space="preserve">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t.i. 28,00 </w:t>
      </w:r>
      <w:proofErr w:type="spellStart"/>
      <w:r w:rsidRPr="00D0295E">
        <w:rPr>
          <w:i/>
          <w:iCs/>
          <w:szCs w:val="24"/>
          <w:u w:val="none"/>
          <w:lang w:eastAsia="lv-LV"/>
        </w:rPr>
        <w:t>euro</w:t>
      </w:r>
      <w:proofErr w:type="spellEnd"/>
      <w:r w:rsidRPr="00D0295E">
        <w:rPr>
          <w:szCs w:val="24"/>
          <w:u w:val="none"/>
          <w:lang w:eastAsia="lv-LV"/>
        </w:rPr>
        <w:t xml:space="preserve"> gadā). </w:t>
      </w:r>
      <w:r w:rsidRPr="00D0295E">
        <w:rPr>
          <w:rFonts w:cs="Arial"/>
          <w:szCs w:val="24"/>
          <w:u w:val="none"/>
          <w:lang w:eastAsia="lv-LV"/>
        </w:rPr>
        <w:t>Nomas pakalpojumu maksas cenrādi un nomas maksu pārskata atbilstoši nepieciešamībai un tirgus situācijai un maina ne retāk kā Publiskas personas finanšu līdzekļu un mantas izšķērdēšanas novēršanas likumā noteiktajā termiņā.</w:t>
      </w:r>
    </w:p>
    <w:p w14:paraId="66BE9BA2" w14:textId="77777777" w:rsidR="00D0295E" w:rsidRPr="00D0295E" w:rsidRDefault="00D0295E" w:rsidP="00D0295E">
      <w:pPr>
        <w:spacing w:line="360" w:lineRule="auto"/>
        <w:ind w:firstLine="567"/>
        <w:jc w:val="both"/>
        <w:rPr>
          <w:rFonts w:cs="Arial"/>
          <w:szCs w:val="24"/>
          <w:u w:val="none"/>
          <w:lang w:eastAsia="lv-LV"/>
        </w:rPr>
      </w:pPr>
      <w:r w:rsidRPr="00D0295E">
        <w:rPr>
          <w:rFonts w:cs="Arial"/>
          <w:szCs w:val="24"/>
          <w:u w:val="none"/>
          <w:lang w:eastAsia="lv-LV"/>
        </w:rPr>
        <w:t>Atbilstoši šo noteikumu 29.5, 29.6., 29.7., 29.8., 29.9. un 29.10.apakšpunktam, pašvaldība var nepiemērot šo Noteikumu 32., 40., 41., 42., 42</w:t>
      </w:r>
      <w:r w:rsidRPr="00D0295E">
        <w:rPr>
          <w:rFonts w:cs="Arial"/>
          <w:szCs w:val="24"/>
          <w:u w:val="none"/>
          <w:vertAlign w:val="superscript"/>
          <w:lang w:eastAsia="lv-LV"/>
        </w:rPr>
        <w:t>1</w:t>
      </w:r>
      <w:r w:rsidRPr="00D0295E">
        <w:rPr>
          <w:rFonts w:cs="Arial"/>
          <w:szCs w:val="24"/>
          <w:u w:val="none"/>
          <w:lang w:eastAsia="lv-LV"/>
        </w:rPr>
        <w:t>., 42</w:t>
      </w:r>
      <w:r w:rsidRPr="00D0295E">
        <w:rPr>
          <w:rFonts w:cs="Arial"/>
          <w:szCs w:val="24"/>
          <w:u w:val="none"/>
          <w:vertAlign w:val="superscript"/>
          <w:lang w:eastAsia="lv-LV"/>
        </w:rPr>
        <w:t>2</w:t>
      </w:r>
      <w:r w:rsidRPr="00D0295E">
        <w:rPr>
          <w:rFonts w:cs="Arial"/>
          <w:szCs w:val="24"/>
          <w:u w:val="none"/>
          <w:lang w:eastAsia="lv-LV"/>
        </w:rPr>
        <w:t>., 42</w:t>
      </w:r>
      <w:r w:rsidRPr="00D0295E">
        <w:rPr>
          <w:rFonts w:cs="Arial"/>
          <w:szCs w:val="24"/>
          <w:u w:val="none"/>
          <w:vertAlign w:val="superscript"/>
          <w:lang w:eastAsia="lv-LV"/>
        </w:rPr>
        <w:t>3</w:t>
      </w:r>
      <w:r w:rsidRPr="00D0295E">
        <w:rPr>
          <w:rFonts w:cs="Arial"/>
          <w:szCs w:val="24"/>
          <w:u w:val="none"/>
          <w:lang w:eastAsia="lv-LV"/>
        </w:rPr>
        <w:t>., 43., 44., 45. un 46. punktu, ja tiek iznomāts:</w:t>
      </w:r>
    </w:p>
    <w:p w14:paraId="3965796F"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1) neapbūvēts zemesgabals, kas tiek izmantots sociālās aizsardzības, kultūras, izglītības, zinātnes, sporta, vides un dzīvnieku aizsardzības vai veselības aprūpes funkcijas nodrošināšanai;</w:t>
      </w:r>
    </w:p>
    <w:p w14:paraId="04F05A2A"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2) 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14:paraId="13BFB1A3"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3) neapbūvēts zemesgabals vienai personai īslaicīgi – ne ilgāk par 21 dienu gadā – un iznomāšana nav pretēja sabiedrības interesēm;</w:t>
      </w:r>
    </w:p>
    <w:p w14:paraId="3C0E6C6B"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4) neapbūvēts zemesgabals līdz 10 ha lauku teritorijā, kas tiek izmantots lauksaimniecībā, mežsaimniecībā vai ūdenssaimniecībā, uz termiņu ne ilgāk par sešiem gadiem, ja šo noteikumu 33.6.apakšpunktā minētajā termiņā pieteicies tikai viens pretendents;</w:t>
      </w:r>
    </w:p>
    <w:p w14:paraId="1062132D"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 xml:space="preserve">5) neapbūvēts zemesgabals, kas tiek izmantots nomnieka informācijas objekta izvietošanai gar ceļiem vai </w:t>
      </w:r>
      <w:proofErr w:type="spellStart"/>
      <w:r w:rsidRPr="00D0295E">
        <w:rPr>
          <w:szCs w:val="24"/>
          <w:u w:val="none"/>
          <w:lang w:eastAsia="lv-LV"/>
        </w:rPr>
        <w:t>izkārtnes</w:t>
      </w:r>
      <w:proofErr w:type="spellEnd"/>
      <w:r w:rsidRPr="00D0295E">
        <w:rPr>
          <w:szCs w:val="24"/>
          <w:u w:val="none"/>
          <w:lang w:eastAsia="lv-LV"/>
        </w:rPr>
        <w:t xml:space="preserve"> izvietošanai;</w:t>
      </w:r>
    </w:p>
    <w:p w14:paraId="1D8651B5"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6) neapbūvēts zemesgabals, kas tiek izmantots tāda reklāmas objekta izvietošanai, kas nav minēts šo noteikumu 29.9.apakšpunktā, ja šo noteikumu 33.6.apakšpunktā minētajā termiņā pieteicies tikai viens pretendents.</w:t>
      </w:r>
    </w:p>
    <w:p w14:paraId="44F9549C" w14:textId="77777777" w:rsidR="00D0295E" w:rsidRPr="00D0295E" w:rsidRDefault="00D0295E" w:rsidP="00D0295E">
      <w:pPr>
        <w:spacing w:line="360" w:lineRule="auto"/>
        <w:ind w:firstLine="567"/>
        <w:jc w:val="both"/>
        <w:rPr>
          <w:rFonts w:cs="Arial"/>
          <w:szCs w:val="24"/>
          <w:u w:val="none"/>
          <w:lang w:eastAsia="lv-LV"/>
        </w:rPr>
      </w:pPr>
      <w:r w:rsidRPr="00D0295E">
        <w:rPr>
          <w:rFonts w:cs="Arial"/>
          <w:szCs w:val="24"/>
          <w:u w:val="none"/>
          <w:lang w:eastAsia="lv-LV"/>
        </w:rPr>
        <w:t xml:space="preserve">Ievērojot Noteikumos minētās prasības, Gulbenes novada pašvaldība 2025.gada 16.jūnijā noslēdza ar sabiedrību ar ierobežotu atbildību “EIROEKSPERTS”, reģistrācijas numurs 40003650352, juridiskā adrese: Krišjāņa Valdemāra iela 20-9, Rīga, LV-1010, Pakalpojuma līgumu </w:t>
      </w:r>
      <w:proofErr w:type="spellStart"/>
      <w:r w:rsidRPr="00D0295E">
        <w:rPr>
          <w:rFonts w:cs="Arial"/>
          <w:szCs w:val="24"/>
          <w:u w:val="none"/>
          <w:lang w:eastAsia="lv-LV"/>
        </w:rPr>
        <w:t>Nr.GND</w:t>
      </w:r>
      <w:proofErr w:type="spellEnd"/>
      <w:r w:rsidRPr="00D0295E">
        <w:rPr>
          <w:rFonts w:cs="Arial"/>
          <w:szCs w:val="24"/>
          <w:u w:val="none"/>
          <w:lang w:eastAsia="lv-LV"/>
        </w:rPr>
        <w:t xml:space="preserve">/9.13/25/361 par nomas pakalpojuma maksas cenrāža noteikšanu lauksaimniecībā izmantojamiem neapbūvētiem pašvaldības zemesgabaliem (līdz 3 ha) Gulbenes novada lauku teritorijās, kuram pielikumā esošajā Tehniskajā specifikācijā bija norādīts, ka atzinums jāsniedz par 1 ha lauksaimniecības zemes vidējo tirgus nomas maksu gadā atkarībā no zemes kvalitatīvā novērtējuma. 2025.gada 15.jūlijā tika saņemts tirgus nomas maksas novērtējums Gulbenes novada </w:t>
      </w:r>
      <w:r w:rsidRPr="00D0295E">
        <w:rPr>
          <w:rFonts w:cs="Arial"/>
          <w:szCs w:val="24"/>
          <w:u w:val="none"/>
          <w:lang w:eastAsia="lv-LV"/>
        </w:rPr>
        <w:lastRenderedPageBreak/>
        <w:t>pašvaldības īpašumā vai valdījumā esošajiem neapbūvētajiem lauksaimniecības zemesgabaliem atkarībā no zemes kvalitatīvā novērtējuma.</w:t>
      </w:r>
    </w:p>
    <w:p w14:paraId="2C2FC5EE" w14:textId="77777777" w:rsidR="00D0295E" w:rsidRPr="00D0295E" w:rsidRDefault="00D0295E" w:rsidP="00D0295E">
      <w:pPr>
        <w:spacing w:line="360" w:lineRule="auto"/>
        <w:ind w:firstLine="567"/>
        <w:jc w:val="both"/>
        <w:rPr>
          <w:szCs w:val="24"/>
          <w:u w:val="none"/>
          <w:lang w:eastAsia="lv-LV"/>
        </w:rPr>
      </w:pPr>
      <w:r w:rsidRPr="00D0295E">
        <w:rPr>
          <w:szCs w:val="24"/>
          <w:u w:val="none"/>
          <w:lang w:eastAsia="lv-LV"/>
        </w:rPr>
        <w:t>Pašvaldību likuma 10. panta pirmās daļas 21.punkts noteic, ka dome ir tiesīga izlemt ikvienu pašvaldības kompetences jautājumu. Tikai domes kompetencē ir pieņemt lēmumus citos ārējos normatīvajos aktos paredzētajos gadījumos.</w:t>
      </w:r>
    </w:p>
    <w:p w14:paraId="3FC90C75" w14:textId="77777777" w:rsidR="00D0295E" w:rsidRPr="00D0295E" w:rsidRDefault="00D0295E" w:rsidP="00D0295E">
      <w:pPr>
        <w:spacing w:line="360" w:lineRule="auto"/>
        <w:ind w:firstLine="567"/>
        <w:jc w:val="both"/>
        <w:rPr>
          <w:szCs w:val="24"/>
          <w:u w:val="none"/>
          <w:lang w:eastAsia="lv-LV"/>
        </w:rPr>
      </w:pPr>
      <w:r w:rsidRPr="00D0295E">
        <w:rPr>
          <w:rFonts w:cs="Arial"/>
          <w:szCs w:val="24"/>
          <w:u w:val="none"/>
          <w:lang w:eastAsia="lv-LV"/>
        </w:rPr>
        <w:t xml:space="preserve">Ņemot vērā iepriekš minēto un pamatojoties uz Pašvaldību likuma 10.panta pirmās daļas 21.punktu, </w:t>
      </w:r>
      <w:r w:rsidRPr="00D0295E">
        <w:rPr>
          <w:szCs w:val="24"/>
          <w:u w:val="none"/>
          <w:lang w:eastAsia="lv-LV"/>
        </w:rPr>
        <w:t xml:space="preserve">Ministru kabineta 2018.gada 19.jūnija noteikumu Nr.350 “Publiskas personas zemes nomas un apbūves tiesības noteikumi” 30.4.apakšpunktu, un ņemot vērā Attīstības un tautsaimniecības komitejas ieteikumu un Finanšu komitejas ieteikumu, atklāti balsojot: </w:t>
      </w:r>
      <w:r w:rsidRPr="00D0295E">
        <w:rPr>
          <w:noProof/>
          <w:szCs w:val="24"/>
          <w:u w:val="none"/>
          <w:lang w:eastAsia="lv-LV"/>
        </w:rPr>
        <w:t>ar __ balsīm “Par” – , “Pret” – , “Atturas” – , “Nepiedalās” –</w:t>
      </w:r>
      <w:r w:rsidRPr="00D0295E">
        <w:rPr>
          <w:szCs w:val="24"/>
          <w:u w:val="none"/>
          <w:lang w:eastAsia="lv-LV"/>
        </w:rPr>
        <w:t>, Gulbenes novada pašvaldības dome NOLEMJ:</w:t>
      </w:r>
    </w:p>
    <w:p w14:paraId="1EEFCBE8" w14:textId="77777777" w:rsidR="00D0295E" w:rsidRPr="00D0295E" w:rsidRDefault="00D0295E" w:rsidP="00D0295E">
      <w:pPr>
        <w:numPr>
          <w:ilvl w:val="0"/>
          <w:numId w:val="13"/>
        </w:numPr>
        <w:tabs>
          <w:tab w:val="left" w:pos="709"/>
          <w:tab w:val="left" w:pos="851"/>
        </w:tabs>
        <w:spacing w:line="360" w:lineRule="auto"/>
        <w:ind w:left="0" w:firstLine="567"/>
        <w:contextualSpacing/>
        <w:jc w:val="both"/>
        <w:rPr>
          <w:rFonts w:cs="Arial"/>
          <w:szCs w:val="24"/>
          <w:u w:val="none"/>
          <w:lang w:eastAsia="lv-LV"/>
        </w:rPr>
      </w:pPr>
      <w:r w:rsidRPr="00D0295E">
        <w:rPr>
          <w:rFonts w:cs="Arial"/>
          <w:szCs w:val="24"/>
          <w:u w:val="none"/>
          <w:lang w:eastAsia="lv-LV"/>
        </w:rPr>
        <w:t>Apstiprināt zemes nomas pakalpojuma maksas cenrādi lauksaimniecības zemēm, kas atrodas Gulbenes novada pašvaldības īpašumā vai valdījumā, ja tiek iznomāts zemesgabals ar platību līdz 3 ha:</w:t>
      </w:r>
    </w:p>
    <w:tbl>
      <w:tblPr>
        <w:tblStyle w:val="Reatabula2"/>
        <w:tblW w:w="0" w:type="auto"/>
        <w:tblLook w:val="04A0" w:firstRow="1" w:lastRow="0" w:firstColumn="1" w:lastColumn="0" w:noHBand="0" w:noVBand="1"/>
      </w:tblPr>
      <w:tblGrid>
        <w:gridCol w:w="4672"/>
        <w:gridCol w:w="4672"/>
      </w:tblGrid>
      <w:tr w:rsidR="00D0295E" w:rsidRPr="00D0295E" w14:paraId="3E622212" w14:textId="77777777" w:rsidTr="00472C3E">
        <w:tc>
          <w:tcPr>
            <w:tcW w:w="4672" w:type="dxa"/>
          </w:tcPr>
          <w:p w14:paraId="706E503B" w14:textId="77777777" w:rsidR="00D0295E" w:rsidRPr="00D0295E" w:rsidRDefault="00D0295E" w:rsidP="00D0295E">
            <w:pPr>
              <w:spacing w:line="276" w:lineRule="auto"/>
              <w:jc w:val="center"/>
              <w:rPr>
                <w:rFonts w:ascii="Times New Roman" w:hAnsi="Times New Roman"/>
                <w:sz w:val="24"/>
                <w:szCs w:val="24"/>
                <w:lang w:eastAsia="lv-LV"/>
              </w:rPr>
            </w:pPr>
            <w:r w:rsidRPr="00D0295E">
              <w:rPr>
                <w:rFonts w:ascii="Times New Roman" w:hAnsi="Times New Roman"/>
                <w:sz w:val="24"/>
                <w:szCs w:val="24"/>
                <w:lang w:eastAsia="lv-LV"/>
              </w:rPr>
              <w:t>Lauksaimniecībā izmantojamās zemes kvalitatīvais novērtējums (ballēs)</w:t>
            </w:r>
          </w:p>
        </w:tc>
        <w:tc>
          <w:tcPr>
            <w:tcW w:w="4672" w:type="dxa"/>
          </w:tcPr>
          <w:p w14:paraId="5308D62D" w14:textId="77777777" w:rsidR="00D0295E" w:rsidRPr="00D0295E" w:rsidRDefault="00D0295E" w:rsidP="00D0295E">
            <w:pPr>
              <w:spacing w:line="276" w:lineRule="auto"/>
              <w:jc w:val="center"/>
              <w:rPr>
                <w:rFonts w:ascii="Times New Roman" w:hAnsi="Times New Roman"/>
                <w:sz w:val="24"/>
                <w:szCs w:val="24"/>
                <w:lang w:eastAsia="lv-LV"/>
              </w:rPr>
            </w:pPr>
            <w:r w:rsidRPr="00D0295E">
              <w:rPr>
                <w:rFonts w:ascii="Times New Roman" w:hAnsi="Times New Roman"/>
                <w:sz w:val="24"/>
                <w:szCs w:val="24"/>
                <w:lang w:eastAsia="lv-LV"/>
              </w:rPr>
              <w:t>1 ha nomas maksa gadā</w:t>
            </w:r>
          </w:p>
          <w:p w14:paraId="150D682C" w14:textId="77777777" w:rsidR="00D0295E" w:rsidRPr="00D0295E" w:rsidRDefault="00D0295E" w:rsidP="00D0295E">
            <w:pPr>
              <w:spacing w:line="276" w:lineRule="auto"/>
              <w:jc w:val="center"/>
              <w:rPr>
                <w:rFonts w:ascii="Times New Roman" w:hAnsi="Times New Roman"/>
                <w:sz w:val="24"/>
                <w:szCs w:val="24"/>
                <w:lang w:eastAsia="lv-LV"/>
              </w:rPr>
            </w:pPr>
            <w:r w:rsidRPr="00D0295E">
              <w:rPr>
                <w:rFonts w:ascii="Times New Roman" w:hAnsi="Times New Roman"/>
                <w:sz w:val="24"/>
                <w:szCs w:val="24"/>
                <w:lang w:eastAsia="lv-LV"/>
              </w:rPr>
              <w:t>(EUR bez PVN)</w:t>
            </w:r>
          </w:p>
        </w:tc>
      </w:tr>
      <w:tr w:rsidR="00D0295E" w:rsidRPr="00D0295E" w14:paraId="42AEE472" w14:textId="77777777" w:rsidTr="00472C3E">
        <w:tc>
          <w:tcPr>
            <w:tcW w:w="4672" w:type="dxa"/>
          </w:tcPr>
          <w:p w14:paraId="55C1EE52"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līdz 20</w:t>
            </w:r>
          </w:p>
        </w:tc>
        <w:tc>
          <w:tcPr>
            <w:tcW w:w="4672" w:type="dxa"/>
          </w:tcPr>
          <w:p w14:paraId="0BE09B35"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80</w:t>
            </w:r>
          </w:p>
        </w:tc>
      </w:tr>
      <w:tr w:rsidR="00D0295E" w:rsidRPr="00D0295E" w14:paraId="58532CE3" w14:textId="77777777" w:rsidTr="00472C3E">
        <w:tc>
          <w:tcPr>
            <w:tcW w:w="4672" w:type="dxa"/>
          </w:tcPr>
          <w:p w14:paraId="4A7EB8FD"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no 21 - 29</w:t>
            </w:r>
          </w:p>
        </w:tc>
        <w:tc>
          <w:tcPr>
            <w:tcW w:w="4672" w:type="dxa"/>
          </w:tcPr>
          <w:p w14:paraId="7A8B9800"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100</w:t>
            </w:r>
          </w:p>
        </w:tc>
      </w:tr>
      <w:tr w:rsidR="00D0295E" w:rsidRPr="00D0295E" w14:paraId="648EA5FF" w14:textId="77777777" w:rsidTr="00472C3E">
        <w:tc>
          <w:tcPr>
            <w:tcW w:w="4672" w:type="dxa"/>
          </w:tcPr>
          <w:p w14:paraId="09EDE818"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no 30 - 39</w:t>
            </w:r>
          </w:p>
        </w:tc>
        <w:tc>
          <w:tcPr>
            <w:tcW w:w="4672" w:type="dxa"/>
          </w:tcPr>
          <w:p w14:paraId="06ED9C37"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120</w:t>
            </w:r>
          </w:p>
        </w:tc>
      </w:tr>
      <w:tr w:rsidR="00D0295E" w:rsidRPr="00D0295E" w14:paraId="73646DFF" w14:textId="77777777" w:rsidTr="00472C3E">
        <w:tc>
          <w:tcPr>
            <w:tcW w:w="4672" w:type="dxa"/>
          </w:tcPr>
          <w:p w14:paraId="4F83146F"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no 40 - 49</w:t>
            </w:r>
          </w:p>
        </w:tc>
        <w:tc>
          <w:tcPr>
            <w:tcW w:w="4672" w:type="dxa"/>
          </w:tcPr>
          <w:p w14:paraId="72B3B645"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130</w:t>
            </w:r>
          </w:p>
        </w:tc>
      </w:tr>
      <w:tr w:rsidR="00D0295E" w:rsidRPr="00D0295E" w14:paraId="1345BE02" w14:textId="77777777" w:rsidTr="00472C3E">
        <w:tc>
          <w:tcPr>
            <w:tcW w:w="4672" w:type="dxa"/>
          </w:tcPr>
          <w:p w14:paraId="6EDCD66E"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no 50 un vairāk</w:t>
            </w:r>
          </w:p>
        </w:tc>
        <w:tc>
          <w:tcPr>
            <w:tcW w:w="4672" w:type="dxa"/>
          </w:tcPr>
          <w:p w14:paraId="291B3179" w14:textId="77777777" w:rsidR="00D0295E" w:rsidRPr="00D0295E" w:rsidRDefault="00D0295E" w:rsidP="00D0295E">
            <w:pPr>
              <w:spacing w:line="360" w:lineRule="auto"/>
              <w:jc w:val="center"/>
              <w:rPr>
                <w:rFonts w:ascii="Times New Roman" w:hAnsi="Times New Roman"/>
                <w:sz w:val="24"/>
                <w:szCs w:val="24"/>
                <w:lang w:eastAsia="lv-LV"/>
              </w:rPr>
            </w:pPr>
            <w:r w:rsidRPr="00D0295E">
              <w:rPr>
                <w:rFonts w:ascii="Times New Roman" w:hAnsi="Times New Roman"/>
                <w:sz w:val="24"/>
                <w:szCs w:val="24"/>
                <w:lang w:eastAsia="lv-LV"/>
              </w:rPr>
              <w:t>140</w:t>
            </w:r>
          </w:p>
        </w:tc>
      </w:tr>
    </w:tbl>
    <w:p w14:paraId="75971E67" w14:textId="77777777" w:rsidR="00D0295E" w:rsidRPr="00D0295E" w:rsidRDefault="00D0295E" w:rsidP="00D0295E">
      <w:pPr>
        <w:numPr>
          <w:ilvl w:val="0"/>
          <w:numId w:val="13"/>
        </w:numPr>
        <w:tabs>
          <w:tab w:val="left" w:pos="709"/>
          <w:tab w:val="left" w:pos="851"/>
        </w:tabs>
        <w:spacing w:line="360" w:lineRule="auto"/>
        <w:ind w:left="0" w:firstLine="543"/>
        <w:contextualSpacing/>
        <w:jc w:val="both"/>
        <w:rPr>
          <w:szCs w:val="24"/>
          <w:u w:val="none"/>
          <w:lang w:eastAsia="lv-LV"/>
        </w:rPr>
      </w:pPr>
      <w:r w:rsidRPr="00D0295E">
        <w:rPr>
          <w:szCs w:val="24"/>
          <w:u w:val="none"/>
          <w:lang w:eastAsia="lv-LV"/>
        </w:rPr>
        <w:t xml:space="preserve">Zemesgabala minimālā nomas maksa bez pievienotās vērtības nodokļa ir 28 </w:t>
      </w:r>
      <w:proofErr w:type="spellStart"/>
      <w:r w:rsidRPr="00D0295E">
        <w:rPr>
          <w:i/>
          <w:iCs/>
          <w:szCs w:val="24"/>
          <w:u w:val="none"/>
          <w:lang w:eastAsia="lv-LV"/>
        </w:rPr>
        <w:t>euro</w:t>
      </w:r>
      <w:proofErr w:type="spellEnd"/>
      <w:r w:rsidRPr="00D0295E">
        <w:rPr>
          <w:szCs w:val="24"/>
          <w:u w:val="none"/>
          <w:lang w:eastAsia="lv-LV"/>
        </w:rPr>
        <w:t xml:space="preserve"> gadā, ja saskaņā ar šā lēmuma 1.punktā noteikto cenrādi aprēķinātā nomas maksa bez pievienotās vērtības nodokļa ir mazāka par 28 </w:t>
      </w:r>
      <w:proofErr w:type="spellStart"/>
      <w:r w:rsidRPr="00D0295E">
        <w:rPr>
          <w:i/>
          <w:iCs/>
          <w:szCs w:val="24"/>
          <w:u w:val="none"/>
          <w:lang w:eastAsia="lv-LV"/>
        </w:rPr>
        <w:t>euro</w:t>
      </w:r>
      <w:proofErr w:type="spellEnd"/>
      <w:r w:rsidRPr="00D0295E">
        <w:rPr>
          <w:i/>
          <w:iCs/>
          <w:szCs w:val="24"/>
          <w:u w:val="none"/>
          <w:lang w:eastAsia="lv-LV"/>
        </w:rPr>
        <w:t xml:space="preserve"> </w:t>
      </w:r>
      <w:r w:rsidRPr="00D0295E">
        <w:rPr>
          <w:szCs w:val="24"/>
          <w:u w:val="none"/>
          <w:lang w:eastAsia="lv-LV"/>
        </w:rPr>
        <w:t>gadā.</w:t>
      </w:r>
    </w:p>
    <w:p w14:paraId="417640CA" w14:textId="77777777" w:rsidR="00D0295E" w:rsidRPr="00D0295E" w:rsidRDefault="00D0295E" w:rsidP="00D0295E">
      <w:pPr>
        <w:numPr>
          <w:ilvl w:val="0"/>
          <w:numId w:val="13"/>
        </w:numPr>
        <w:tabs>
          <w:tab w:val="left" w:pos="709"/>
          <w:tab w:val="left" w:pos="851"/>
        </w:tabs>
        <w:spacing w:line="360" w:lineRule="auto"/>
        <w:ind w:left="0" w:firstLine="543"/>
        <w:contextualSpacing/>
        <w:jc w:val="both"/>
        <w:rPr>
          <w:szCs w:val="24"/>
          <w:u w:val="none"/>
          <w:lang w:eastAsia="lv-LV"/>
        </w:rPr>
      </w:pPr>
      <w:r w:rsidRPr="00D0295E">
        <w:rPr>
          <w:szCs w:val="24"/>
          <w:u w:val="none"/>
          <w:lang w:eastAsia="lv-LV"/>
        </w:rPr>
        <w:t xml:space="preserve">Ja zemes nomas līgums ir noslēgts pirms 2025. gada 1.oktobra un nomas maksa ir noteikta atbilstoši </w:t>
      </w:r>
      <w:r w:rsidRPr="00D0295E">
        <w:rPr>
          <w:rFonts w:cs="Arial"/>
          <w:szCs w:val="24"/>
          <w:u w:val="none"/>
          <w:lang w:eastAsia="lv-LV"/>
        </w:rPr>
        <w:t>Gulbenes novada pašvaldības domes zemes nomas pakalpojumu maksas cenrādim, kas apstiprināts Gulbenes novada pašvaldības domes 2018.gada 27.decembra sēdē (protokols Nr.25, 47.§)</w:t>
      </w:r>
      <w:r w:rsidRPr="00D0295E">
        <w:rPr>
          <w:szCs w:val="24"/>
          <w:u w:val="none"/>
          <w:lang w:eastAsia="lv-LV"/>
        </w:rPr>
        <w:t xml:space="preserve">, tad ar </w:t>
      </w:r>
      <w:r w:rsidRPr="00D0295E">
        <w:rPr>
          <w:bCs/>
          <w:szCs w:val="24"/>
          <w:u w:val="none"/>
          <w:lang w:eastAsia="lv-LV"/>
        </w:rPr>
        <w:t>2025.gada 1.oktobri</w:t>
      </w:r>
      <w:r w:rsidRPr="00D0295E">
        <w:rPr>
          <w:szCs w:val="24"/>
          <w:u w:val="none"/>
          <w:lang w:eastAsia="lv-LV"/>
        </w:rPr>
        <w:t xml:space="preserve"> nomas maksu nosaka, piemērojot šā lēmuma 1. un 2.punktu, šādos gadījumos: </w:t>
      </w:r>
    </w:p>
    <w:p w14:paraId="70A06A75" w14:textId="77777777" w:rsidR="00D0295E" w:rsidRPr="00D0295E" w:rsidRDefault="00D0295E" w:rsidP="00D0295E">
      <w:pPr>
        <w:numPr>
          <w:ilvl w:val="1"/>
          <w:numId w:val="14"/>
        </w:numPr>
        <w:tabs>
          <w:tab w:val="left" w:pos="1276"/>
        </w:tabs>
        <w:spacing w:line="360" w:lineRule="auto"/>
        <w:ind w:left="1276" w:hanging="477"/>
        <w:contextualSpacing/>
        <w:jc w:val="both"/>
        <w:rPr>
          <w:szCs w:val="24"/>
          <w:u w:val="none"/>
          <w:lang w:eastAsia="lv-LV"/>
        </w:rPr>
      </w:pPr>
      <w:r w:rsidRPr="00D0295E">
        <w:rPr>
          <w:szCs w:val="24"/>
          <w:u w:val="none"/>
          <w:lang w:eastAsia="lv-LV"/>
        </w:rPr>
        <w:t>līgumā ir paredzētas iznomātāja tiesības vienpusēji pārskatīt nomas maksas apmēru, ja normatīvie akti paredz citu nomas maksas apmēru vai nomas maksas aprēķināšanas kārtību;</w:t>
      </w:r>
    </w:p>
    <w:p w14:paraId="55210BFB" w14:textId="77777777" w:rsidR="00D0295E" w:rsidRPr="00D0295E" w:rsidRDefault="00D0295E" w:rsidP="00D0295E">
      <w:pPr>
        <w:numPr>
          <w:ilvl w:val="1"/>
          <w:numId w:val="14"/>
        </w:numPr>
        <w:tabs>
          <w:tab w:val="left" w:pos="1276"/>
        </w:tabs>
        <w:spacing w:line="360" w:lineRule="auto"/>
        <w:ind w:left="1276" w:hanging="477"/>
        <w:contextualSpacing/>
        <w:jc w:val="both"/>
        <w:rPr>
          <w:szCs w:val="24"/>
          <w:u w:val="none"/>
          <w:lang w:eastAsia="lv-LV"/>
        </w:rPr>
      </w:pPr>
      <w:r w:rsidRPr="00D0295E">
        <w:rPr>
          <w:szCs w:val="24"/>
          <w:u w:val="none"/>
          <w:lang w:eastAsia="lv-LV"/>
        </w:rPr>
        <w:t>līguma puses par to vienojas.</w:t>
      </w:r>
    </w:p>
    <w:p w14:paraId="6FD5713A" w14:textId="77777777" w:rsidR="00D0295E" w:rsidRPr="00D0295E" w:rsidRDefault="00D0295E" w:rsidP="00D0295E">
      <w:pPr>
        <w:numPr>
          <w:ilvl w:val="0"/>
          <w:numId w:val="13"/>
        </w:numPr>
        <w:tabs>
          <w:tab w:val="left" w:pos="709"/>
          <w:tab w:val="left" w:pos="851"/>
        </w:tabs>
        <w:spacing w:line="360" w:lineRule="auto"/>
        <w:ind w:left="0" w:firstLine="543"/>
        <w:contextualSpacing/>
        <w:jc w:val="both"/>
        <w:rPr>
          <w:szCs w:val="24"/>
          <w:u w:val="none"/>
          <w:lang w:eastAsia="lv-LV"/>
        </w:rPr>
      </w:pPr>
      <w:r w:rsidRPr="00D0295E">
        <w:rPr>
          <w:rFonts w:ascii="Arial" w:hAnsi="Arial" w:cs="Arial"/>
          <w:b/>
          <w:sz w:val="22"/>
          <w:szCs w:val="24"/>
          <w:u w:val="none"/>
          <w:lang w:eastAsia="lv-LV"/>
        </w:rPr>
        <w:t xml:space="preserve"> </w:t>
      </w:r>
      <w:r w:rsidRPr="00D0295E">
        <w:rPr>
          <w:szCs w:val="24"/>
          <w:u w:val="none"/>
          <w:lang w:eastAsia="lv-LV"/>
        </w:rPr>
        <w:t>Apstiprināto nomas maksas pakalpojuma cenrādi publicēt Gulbenes novada pašvaldības tīmekļa vietnē www.gulbene.lv.</w:t>
      </w:r>
    </w:p>
    <w:p w14:paraId="6A659E20" w14:textId="77777777" w:rsidR="00D0295E" w:rsidRPr="00D0295E" w:rsidRDefault="00D0295E" w:rsidP="00D0295E">
      <w:pPr>
        <w:numPr>
          <w:ilvl w:val="0"/>
          <w:numId w:val="13"/>
        </w:numPr>
        <w:tabs>
          <w:tab w:val="left" w:pos="709"/>
          <w:tab w:val="left" w:pos="851"/>
        </w:tabs>
        <w:spacing w:line="360" w:lineRule="auto"/>
        <w:ind w:left="0" w:firstLine="543"/>
        <w:contextualSpacing/>
        <w:jc w:val="both"/>
        <w:rPr>
          <w:szCs w:val="24"/>
          <w:u w:val="none"/>
          <w:lang w:eastAsia="lv-LV"/>
        </w:rPr>
      </w:pPr>
      <w:r w:rsidRPr="00D0295E">
        <w:rPr>
          <w:szCs w:val="24"/>
          <w:u w:val="none"/>
          <w:lang w:eastAsia="lv-LV"/>
        </w:rPr>
        <w:t>Lēmums stājas spēkā 2025.gada 1.</w:t>
      </w:r>
      <w:r w:rsidRPr="00D0295E">
        <w:rPr>
          <w:bCs/>
          <w:szCs w:val="24"/>
          <w:u w:val="none"/>
          <w:lang w:eastAsia="lv-LV"/>
        </w:rPr>
        <w:t xml:space="preserve"> oktobr</w:t>
      </w:r>
      <w:r w:rsidRPr="00D0295E">
        <w:rPr>
          <w:szCs w:val="24"/>
          <w:u w:val="none"/>
          <w:lang w:eastAsia="lv-LV"/>
        </w:rPr>
        <w:t>ī.</w:t>
      </w:r>
    </w:p>
    <w:p w14:paraId="44FAE59E" w14:textId="77777777" w:rsidR="00203C2F" w:rsidRDefault="00203C2F" w:rsidP="000C7638">
      <w:pPr>
        <w:rPr>
          <w:color w:val="000000" w:themeColor="text1"/>
          <w:szCs w:val="24"/>
          <w:u w:val="none"/>
        </w:rPr>
      </w:pPr>
    </w:p>
    <w:p w14:paraId="6847C306"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lastRenderedPageBreak/>
        <w:t>30</w:t>
      </w:r>
      <w:r w:rsidR="00881464">
        <w:rPr>
          <w:b/>
          <w:color w:val="000000" w:themeColor="text1"/>
          <w:szCs w:val="24"/>
          <w:u w:val="none"/>
        </w:rPr>
        <w:t>.</w:t>
      </w:r>
    </w:p>
    <w:p w14:paraId="2411BB36"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Gulbenes novada būvvaldes 2025.gada 8.jūlija lēmuma Nr. BIS-BV-5.28-2025-3973 apstrīdēšanu</w:t>
      </w:r>
    </w:p>
    <w:p w14:paraId="5747CE06"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Anita Deksne</w:t>
      </w:r>
    </w:p>
    <w:p w14:paraId="78B799FD"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69B68A3" w14:textId="6BE92F90" w:rsidR="00E264AD" w:rsidRPr="00575A1B" w:rsidRDefault="00367623" w:rsidP="00575A1B">
      <w:pPr>
        <w:rPr>
          <w:rFonts w:eastAsia="Calibri"/>
          <w:szCs w:val="24"/>
          <w:u w:val="none"/>
        </w:rPr>
      </w:pPr>
      <w:r>
        <w:rPr>
          <w:rFonts w:eastAsia="Calibri"/>
          <w:szCs w:val="24"/>
          <w:u w:val="none"/>
        </w:rPr>
        <w:t xml:space="preserve">DEBATĒS PIEDALĀS: </w:t>
      </w:r>
      <w:r w:rsidR="00102C38">
        <w:rPr>
          <w:rFonts w:eastAsia="Calibri"/>
          <w:szCs w:val="24"/>
          <w:u w:val="none"/>
        </w:rPr>
        <w:t xml:space="preserve">Anita </w:t>
      </w:r>
      <w:r w:rsidR="001F2D92">
        <w:rPr>
          <w:rFonts w:eastAsia="Calibri"/>
          <w:szCs w:val="24"/>
          <w:u w:val="none"/>
        </w:rPr>
        <w:t>V</w:t>
      </w:r>
      <w:r w:rsidR="00102C38">
        <w:rPr>
          <w:rFonts w:eastAsia="Calibri"/>
          <w:szCs w:val="24"/>
          <w:u w:val="none"/>
        </w:rPr>
        <w:t xml:space="preserve">aska, Sanita </w:t>
      </w:r>
      <w:proofErr w:type="spellStart"/>
      <w:r w:rsidR="00102C38">
        <w:rPr>
          <w:rFonts w:eastAsia="Calibri"/>
          <w:szCs w:val="24"/>
          <w:u w:val="none"/>
        </w:rPr>
        <w:t>Mickeviča</w:t>
      </w:r>
      <w:proofErr w:type="spellEnd"/>
      <w:r w:rsidR="00102C38">
        <w:rPr>
          <w:rFonts w:eastAsia="Calibri"/>
          <w:szCs w:val="24"/>
          <w:u w:val="none"/>
        </w:rPr>
        <w:t xml:space="preserve">, Anita Deksne, Andis Caunītis, Jānis Ziemelis, Normunds Mazūrs, Gunārs Ciglis, Guntis </w:t>
      </w:r>
      <w:proofErr w:type="spellStart"/>
      <w:r w:rsidR="00102C38">
        <w:rPr>
          <w:rFonts w:eastAsia="Calibri"/>
          <w:szCs w:val="24"/>
          <w:u w:val="none"/>
        </w:rPr>
        <w:t>Princovs</w:t>
      </w:r>
      <w:proofErr w:type="spellEnd"/>
    </w:p>
    <w:p w14:paraId="0309F415" w14:textId="77777777" w:rsidR="00BC2002" w:rsidRDefault="00BC2002" w:rsidP="00956EC8">
      <w:pPr>
        <w:rPr>
          <w:rFonts w:eastAsia="Calibri"/>
          <w:color w:val="FF0000"/>
          <w:szCs w:val="24"/>
          <w:u w:val="none"/>
        </w:rPr>
      </w:pPr>
    </w:p>
    <w:p w14:paraId="2E5BC4E2" w14:textId="77777777" w:rsidR="00114990" w:rsidRDefault="00367623" w:rsidP="00102C38">
      <w:pPr>
        <w:spacing w:line="360" w:lineRule="auto"/>
        <w:ind w:firstLine="567"/>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19CD697" w14:textId="77777777" w:rsidR="00B24B3A" w:rsidRDefault="00367623" w:rsidP="00102C38">
      <w:pPr>
        <w:spacing w:line="360" w:lineRule="auto"/>
        <w:ind w:firstLine="567"/>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0D5BC74A" w14:textId="77777777" w:rsidR="00102C38" w:rsidRDefault="00102C38" w:rsidP="00102C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9E4DF0" w14:textId="77777777" w:rsidR="00D0295E" w:rsidRPr="00D0295E" w:rsidRDefault="00D0295E" w:rsidP="00D0295E">
      <w:pPr>
        <w:spacing w:line="259" w:lineRule="auto"/>
        <w:rPr>
          <w:rFonts w:eastAsia="Calibri"/>
          <w:b/>
          <w:szCs w:val="24"/>
          <w:u w:val="none"/>
        </w:rPr>
      </w:pPr>
    </w:p>
    <w:p w14:paraId="1420C529" w14:textId="77777777" w:rsidR="00D0295E" w:rsidRPr="00D0295E" w:rsidRDefault="00D0295E" w:rsidP="00825A67">
      <w:pPr>
        <w:tabs>
          <w:tab w:val="left" w:pos="1276"/>
        </w:tabs>
        <w:ind w:firstLine="567"/>
        <w:jc w:val="center"/>
        <w:rPr>
          <w:rFonts w:eastAsia="Calibri"/>
          <w:b/>
          <w:szCs w:val="24"/>
          <w:u w:val="none"/>
        </w:rPr>
      </w:pPr>
      <w:r w:rsidRPr="00D0295E">
        <w:rPr>
          <w:rFonts w:eastAsia="Calibri"/>
          <w:b/>
          <w:szCs w:val="24"/>
          <w:u w:val="none"/>
        </w:rPr>
        <w:t>Par Gulbenes novada būvvaldes 2025.gada 8.jūlija lēmuma</w:t>
      </w:r>
    </w:p>
    <w:p w14:paraId="4838689F" w14:textId="77777777" w:rsidR="00D0295E" w:rsidRPr="00D0295E" w:rsidRDefault="00D0295E" w:rsidP="00825A67">
      <w:pPr>
        <w:tabs>
          <w:tab w:val="left" w:pos="1276"/>
        </w:tabs>
        <w:ind w:firstLine="567"/>
        <w:jc w:val="center"/>
        <w:rPr>
          <w:rFonts w:eastAsia="Calibri"/>
          <w:b/>
          <w:szCs w:val="24"/>
          <w:u w:val="none"/>
        </w:rPr>
      </w:pPr>
      <w:bookmarkStart w:id="38" w:name="_Hlk205458313"/>
      <w:r w:rsidRPr="00D0295E">
        <w:rPr>
          <w:rFonts w:eastAsia="Calibri"/>
          <w:b/>
          <w:szCs w:val="24"/>
          <w:u w:val="none"/>
        </w:rPr>
        <w:t>Nr.</w:t>
      </w:r>
      <w:r w:rsidRPr="00D0295E">
        <w:rPr>
          <w:rFonts w:ascii="Calibri" w:eastAsia="Calibri" w:hAnsi="Calibri"/>
          <w:sz w:val="22"/>
          <w:u w:val="none"/>
        </w:rPr>
        <w:t xml:space="preserve"> </w:t>
      </w:r>
      <w:r w:rsidRPr="00D0295E">
        <w:rPr>
          <w:rFonts w:eastAsia="Calibri"/>
          <w:b/>
          <w:szCs w:val="24"/>
          <w:u w:val="none"/>
        </w:rPr>
        <w:t xml:space="preserve">BIS-BV-5.28-2025-3973 </w:t>
      </w:r>
      <w:bookmarkEnd w:id="38"/>
      <w:r w:rsidRPr="00D0295E">
        <w:rPr>
          <w:rFonts w:eastAsia="Calibri"/>
          <w:b/>
          <w:szCs w:val="24"/>
          <w:u w:val="none"/>
        </w:rPr>
        <w:t>apstrīdēšanu</w:t>
      </w:r>
    </w:p>
    <w:p w14:paraId="3712747A" w14:textId="77777777" w:rsidR="00D0295E" w:rsidRPr="00D0295E" w:rsidRDefault="00D0295E" w:rsidP="00825A67">
      <w:pPr>
        <w:tabs>
          <w:tab w:val="left" w:pos="1276"/>
        </w:tabs>
        <w:ind w:firstLine="567"/>
        <w:jc w:val="both"/>
        <w:rPr>
          <w:rFonts w:eastAsia="Calibri"/>
          <w:b/>
          <w:color w:val="FF0000"/>
          <w:szCs w:val="24"/>
          <w:u w:val="none"/>
        </w:rPr>
      </w:pPr>
    </w:p>
    <w:p w14:paraId="5A0B488E" w14:textId="381FEC48" w:rsidR="00D0295E" w:rsidRPr="00D0295E" w:rsidRDefault="00D0295E" w:rsidP="00D0295E">
      <w:pPr>
        <w:tabs>
          <w:tab w:val="left" w:pos="1276"/>
        </w:tabs>
        <w:spacing w:line="360" w:lineRule="auto"/>
        <w:ind w:firstLine="567"/>
        <w:jc w:val="both"/>
        <w:rPr>
          <w:rFonts w:eastAsia="Calibri"/>
          <w:color w:val="FF0000"/>
          <w:szCs w:val="24"/>
          <w:u w:val="none"/>
        </w:rPr>
      </w:pPr>
      <w:r w:rsidRPr="00D0295E">
        <w:rPr>
          <w:rFonts w:eastAsia="Calibri"/>
          <w:szCs w:val="24"/>
          <w:u w:val="none"/>
        </w:rPr>
        <w:t xml:space="preserve">[1] Gulbenes novada pašvaldība (turpmāk – Pašvaldība) ir saņēmusi </w:t>
      </w:r>
      <w:r w:rsidR="001F2D92">
        <w:rPr>
          <w:rFonts w:eastAsia="SimSun"/>
          <w:b/>
          <w:bCs/>
          <w:szCs w:val="24"/>
          <w:u w:val="none"/>
          <w:lang w:eastAsia="zh-CN" w:bidi="hi-IN"/>
        </w:rPr>
        <w:t>[…]</w:t>
      </w:r>
      <w:r w:rsidRPr="00D0295E">
        <w:rPr>
          <w:rFonts w:eastAsia="Calibri"/>
          <w:szCs w:val="24"/>
          <w:u w:val="none"/>
        </w:rPr>
        <w:t>, pilnvarotās personas Anitas Vaskas, sertifikāta Nr.1-00574 (turpmāk - Iesniedzējs),</w:t>
      </w:r>
      <w:r w:rsidRPr="00D0295E">
        <w:rPr>
          <w:rFonts w:eastAsia="Calibri"/>
          <w:color w:val="FF0000"/>
          <w:szCs w:val="24"/>
          <w:u w:val="none"/>
        </w:rPr>
        <w:t xml:space="preserve"> </w:t>
      </w:r>
      <w:bookmarkStart w:id="39" w:name="_Hlk205901045"/>
      <w:r w:rsidRPr="00D0295E">
        <w:rPr>
          <w:rFonts w:eastAsia="Calibri"/>
          <w:szCs w:val="24"/>
          <w:u w:val="none"/>
        </w:rPr>
        <w:t xml:space="preserve">2025.gada 6.jūlija </w:t>
      </w:r>
      <w:bookmarkEnd w:id="39"/>
      <w:r w:rsidRPr="00D0295E">
        <w:rPr>
          <w:rFonts w:eastAsia="Calibri"/>
          <w:szCs w:val="24"/>
          <w:u w:val="none"/>
        </w:rPr>
        <w:t xml:space="preserve">iesniegumu (turpmāk – Iesniegums) </w:t>
      </w:r>
      <w:bookmarkStart w:id="40" w:name="_Hlk205901076"/>
      <w:r w:rsidRPr="00D0295E">
        <w:rPr>
          <w:rFonts w:eastAsia="Calibri"/>
          <w:szCs w:val="24"/>
          <w:u w:val="none"/>
        </w:rPr>
        <w:t>par Gulbenes novada būvvaldes (turpmāk – Būvvalde) 2025.gada 8.jūlija lēmuma Nr. BIS-BV-5.28-2025-3973 (turpmāk – Lēmums) apstrīdēšanu</w:t>
      </w:r>
      <w:bookmarkEnd w:id="40"/>
      <w:r w:rsidRPr="00D0295E">
        <w:rPr>
          <w:rFonts w:eastAsia="Calibri"/>
          <w:szCs w:val="24"/>
          <w:u w:val="none"/>
        </w:rPr>
        <w:t xml:space="preserve"> (Iesniegums reģistrēts Pašvaldībā </w:t>
      </w:r>
      <w:bookmarkStart w:id="41" w:name="_Hlk205901107"/>
      <w:r w:rsidRPr="00D0295E">
        <w:rPr>
          <w:rFonts w:eastAsia="Calibri"/>
          <w:szCs w:val="24"/>
          <w:u w:val="none"/>
        </w:rPr>
        <w:t xml:space="preserve">2025.gada 6.jūlijā ar </w:t>
      </w:r>
      <w:proofErr w:type="spellStart"/>
      <w:r w:rsidRPr="00D0295E">
        <w:rPr>
          <w:rFonts w:eastAsia="Calibri"/>
          <w:szCs w:val="24"/>
          <w:u w:val="none"/>
        </w:rPr>
        <w:t>Nr.GND</w:t>
      </w:r>
      <w:proofErr w:type="spellEnd"/>
      <w:r w:rsidRPr="00D0295E">
        <w:rPr>
          <w:rFonts w:eastAsia="Calibri"/>
          <w:szCs w:val="24"/>
          <w:u w:val="none"/>
        </w:rPr>
        <w:t>/5.8/25/1755-V</w:t>
      </w:r>
      <w:bookmarkEnd w:id="41"/>
      <w:r w:rsidRPr="00D0295E">
        <w:rPr>
          <w:rFonts w:eastAsia="Calibri"/>
          <w:szCs w:val="24"/>
          <w:u w:val="none"/>
        </w:rPr>
        <w:t>).</w:t>
      </w:r>
    </w:p>
    <w:p w14:paraId="7DEB606D" w14:textId="77777777" w:rsidR="00D0295E" w:rsidRPr="00D0295E" w:rsidRDefault="00D0295E" w:rsidP="00D0295E">
      <w:pPr>
        <w:tabs>
          <w:tab w:val="left" w:pos="1276"/>
        </w:tabs>
        <w:spacing w:line="360" w:lineRule="auto"/>
        <w:ind w:firstLine="567"/>
        <w:jc w:val="both"/>
        <w:rPr>
          <w:rFonts w:eastAsia="Calibri"/>
          <w:szCs w:val="24"/>
          <w:u w:val="none"/>
        </w:rPr>
      </w:pPr>
    </w:p>
    <w:p w14:paraId="49DF2491" w14:textId="77777777" w:rsidR="00D0295E" w:rsidRPr="00D0295E" w:rsidRDefault="00D0295E" w:rsidP="00D0295E">
      <w:pPr>
        <w:tabs>
          <w:tab w:val="left" w:pos="1276"/>
        </w:tabs>
        <w:spacing w:line="360" w:lineRule="auto"/>
        <w:ind w:firstLine="567"/>
        <w:jc w:val="both"/>
        <w:rPr>
          <w:rFonts w:eastAsia="Calibri"/>
          <w:color w:val="FF0000"/>
          <w:szCs w:val="24"/>
          <w:u w:val="none"/>
        </w:rPr>
      </w:pPr>
      <w:r w:rsidRPr="00D0295E">
        <w:rPr>
          <w:rFonts w:eastAsia="Calibri"/>
          <w:szCs w:val="24"/>
          <w:u w:val="none"/>
        </w:rPr>
        <w:t>[2] Saskaņā ar Administratīvā procesa likuma 76.panta pirmo un otro daļu administratīvo aktu adresāts var apstrīdēt padotības kārtībā augstākā iestādē. Atbilstoši Gulbenes novada pašvaldības domes 2023.gada 21.decembra saistošo noteikumu Nr.24 “Gulbenes novada pašvaldības nolikums” 45.punktu privātpersonu iesniegumus par Pašvaldības darbinieku, iestāžu un komisiju izdoto administratīvo aktu apstrīdēšanu izskata Gulbenes novada pašvaldības dome, izņemot normatīvajos aktos paredzētos gadījumus. Ievērojot minēto, Būvvaldes izdoto administratīvo aktu apstrīdēšanas iesniegumu izskatīšana ir domes kompetences jautājums.</w:t>
      </w:r>
    </w:p>
    <w:p w14:paraId="108AA8F8" w14:textId="77777777" w:rsidR="00D0295E" w:rsidRPr="00D0295E" w:rsidRDefault="00D0295E" w:rsidP="00D0295E">
      <w:pPr>
        <w:tabs>
          <w:tab w:val="left" w:pos="1276"/>
        </w:tabs>
        <w:spacing w:line="360" w:lineRule="auto"/>
        <w:ind w:firstLine="567"/>
        <w:jc w:val="both"/>
        <w:rPr>
          <w:rFonts w:eastAsia="Calibri"/>
          <w:color w:val="FF0000"/>
          <w:szCs w:val="24"/>
          <w:u w:val="none"/>
        </w:rPr>
      </w:pPr>
    </w:p>
    <w:p w14:paraId="3280E0DA"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 xml:space="preserve">[3] Uzsākot izskatīt Iesniegumu, Pašvaldība konstatē, ka Būvvalde ir pieņēmusi, norādot atbilstošu argumentāciju, Lēmumu, atbilstoši kuram ir noraidīts Iesniedzēja Būvniecības informācijas sistēmā (turpmāk – BIS) 2025.gada 16.maijā iesniegto izmaiņu būvprojekts Nr.BIS-BV-7.5-2025-2848. </w:t>
      </w:r>
    </w:p>
    <w:p w14:paraId="153ECBDD"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 xml:space="preserve">Lēmumā norādīts, ka Būvvalde 2021.gada 8.jūnijā izsniedza Iesniedzējam būvatļauju Nr.BIS-BV-4.1-2021-4377 (spēkā no 2021.gada 10.jūnija) ēkas (būves): saimniecības ēkas ar vasaras apdzīvojamām telpām ar kadastra apzīmējumu 5001 006 0155 001, pārbūvei; 2021.gada 1.oktobrī veikta atzīme par projektēšanas nosacījumu izpildi, bet 2021.gada 4.oktobrī veikta atzīme par būvdarbu nosacījumu izpildi. Būvniecības lietā pievienota būves ar kadastra </w:t>
      </w:r>
      <w:r w:rsidRPr="00D0295E">
        <w:rPr>
          <w:rFonts w:eastAsia="Calibri"/>
          <w:szCs w:val="24"/>
          <w:u w:val="none"/>
        </w:rPr>
        <w:lastRenderedPageBreak/>
        <w:t>apzīmējumu 5001 006 0155 001 kadastrālās uzmērīšanas lieta, kas izstrādāta 2025.gada 23.maijā pēc ēkas pārbūves, un tajā norādīts, ka ēkas kopējā platība ir 701,3 m</w:t>
      </w:r>
      <w:r w:rsidRPr="00D0295E">
        <w:rPr>
          <w:rFonts w:eastAsia="Calibri"/>
          <w:szCs w:val="24"/>
          <w:u w:val="none"/>
          <w:vertAlign w:val="superscript"/>
        </w:rPr>
        <w:t>2</w:t>
      </w:r>
      <w:r w:rsidRPr="00D0295E">
        <w:rPr>
          <w:rFonts w:eastAsia="Calibri"/>
          <w:szCs w:val="24"/>
          <w:u w:val="none"/>
        </w:rPr>
        <w:t>, apbūves laukums 548,1 m</w:t>
      </w:r>
      <w:r w:rsidRPr="00D0295E">
        <w:rPr>
          <w:rFonts w:eastAsia="Calibri"/>
          <w:szCs w:val="24"/>
          <w:u w:val="none"/>
          <w:vertAlign w:val="superscript"/>
        </w:rPr>
        <w:t>2</w:t>
      </w:r>
      <w:r w:rsidRPr="00D0295E">
        <w:rPr>
          <w:rFonts w:eastAsia="Calibri"/>
          <w:szCs w:val="24"/>
          <w:u w:val="none"/>
        </w:rPr>
        <w:t>.     Būvniecības likuma 1.panta pirmās daļas  9.punkts nosaka, ka būves pārbūve ir būvdarbi, kuru rezultātā ir mainīts būves vai tās daļas apjoms vai pastiprināti nesošie elementi vai konstrukcijas, mainot vai nemainot lietošanas veidu.</w:t>
      </w:r>
    </w:p>
    <w:p w14:paraId="251F8766"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 xml:space="preserve">   Būvvalde, iepazīstoties ar iesniegto izmaiņu projektu, secināja, ka veiktie būvniecības darbi, ar kuriem mainīts esošās ēkas (būves): saimniecības ēkas ar vasaras apdzīvojamām telpām ar kadastra apzīmējumu 5001 006 0155 001 </w:t>
      </w:r>
      <w:proofErr w:type="spellStart"/>
      <w:r w:rsidRPr="00D0295E">
        <w:rPr>
          <w:rFonts w:eastAsia="Calibri"/>
          <w:szCs w:val="24"/>
          <w:u w:val="none"/>
        </w:rPr>
        <w:t>būvapjoms</w:t>
      </w:r>
      <w:proofErr w:type="spellEnd"/>
      <w:r w:rsidRPr="00D0295E">
        <w:rPr>
          <w:rFonts w:eastAsia="Calibri"/>
          <w:szCs w:val="24"/>
          <w:u w:val="none"/>
        </w:rPr>
        <w:t xml:space="preserve"> atbilst ēkas pārbūvei atbilstoši izsniegtajai būvatļaujai un apstiprinātajam būvprojektam, un veiktos būvdarbus nevar kvalificēt kā esošās ēkas piebūvi (attiecīgi Būvvalde pieņēma negatīvu lēmumu).     </w:t>
      </w:r>
    </w:p>
    <w:p w14:paraId="459A0AAD"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Papildus minētajam Būvvalde Lēmumā norādīja, ka saskaņā ar Administratīvā procesa likuma 62.panta pirmo daļu un otrās daļas 3.punktu, lemjot par tāda administratīvā akta izdošanu, kurš varētu būt nelabvēlīgs adresātam vai trešajai personai, iestāde noskaidro un izvērtē adresāta vai trešās personas viedokli un argumentus šajā lietā, bet personas viedokļa un argumentu noskaidrošana nav nepieciešama, ja no gadījuma būtības izriet, ka personas viedokļa noskaidrošana nav iespējama vai nav adekvāta. Konkrētajā  situācijā normatīvais regulējums paredz, ka veiktā būvniecība atbilst būves pārbūvei un tā nav kvalificējama kā esošās ēkas piebūve, kā rezultātā adresāta viedokļa noskaidrošana izskatāmā jautājuma ietvaros Būvvaldes ieskatā nav nepieciešama.</w:t>
      </w:r>
    </w:p>
    <w:p w14:paraId="419878A6" w14:textId="77777777" w:rsidR="00D0295E" w:rsidRPr="00D0295E" w:rsidRDefault="00D0295E" w:rsidP="00D0295E">
      <w:pPr>
        <w:tabs>
          <w:tab w:val="left" w:pos="1276"/>
        </w:tabs>
        <w:spacing w:line="360" w:lineRule="auto"/>
        <w:ind w:left="720"/>
        <w:jc w:val="both"/>
        <w:rPr>
          <w:rFonts w:eastAsia="Calibri"/>
          <w:szCs w:val="24"/>
          <w:u w:val="none"/>
        </w:rPr>
      </w:pPr>
    </w:p>
    <w:p w14:paraId="11593E11"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[4] Iesniegumā Iesniedzējs norāda, ka, apstrīdot Lēmumu, ar kuru tika noraidīts izmaiņu projekts būvprojektā, lūdz atcelt to un saskaņot iesniegtās izmaiņas, kā arī atzīt būvdarbus par esošās ēkas piebūvi, nevis pārbūvi, pamatojoties uz Administratīvā procesa likuma 76. pantu. Iesniedzējs akcentē, ka 2021.gada 8.jūnijā Būvvalde izsniedza būvatļauju Nr. BIS-BV-4.1-2021-4377 “Ēkas piebūve Brīvības ielā 53A un Raiņa ielā 5B, Gulbenē” par saimniecības ēkas ar vasaras apdzīvojamām telpām pārbūvi, kuras ietvaros tika paredzēta piebūve pie esošas 2018 gadā ekspluatācijā nodotas ēkas. Būvatļaujā tika izdarītas  atzīmes par projektēšanas nosacījumu izpildi un būvdarbu uzsākšanas nosacījumu izpildi ļaujot ierosinātājam veikt būvdarbus savām vajadzībām un saviem spēkiem. Būvvalde līdz 2025. gadam nav iebildusi pret plānotajiem risinājumiem un ir radījusi pamatotas un leģitīmas cerības, ka plānotā piebūve ir tiesiska un atbilst normatīvajiem aktiem.</w:t>
      </w:r>
    </w:p>
    <w:p w14:paraId="27AEC9C6"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 xml:space="preserve">Saskaņā ar Būvniecības likuma 1. panta pirmās daļas 9. punktu: “Būves pārbūve ir būvdarbi, kuru rezultātā tiek mainīts būves vai tās daļas apjoms vai pastiprināti nesošie elementi vai konstrukcijas, mainot vai nemainot lietošanas veidu.” Tātad pārbūve attiecas uz izmaiņām pašā esošajā ēkā, tās struktūrā, nesošajās konstrukcijās vai apjomā (piemēram, stāva piebūve esošai ēkai). Jaunā daļa fiziski nav daļa no esošās ēkas, bet tai tikai piekļaujas un ir ar to savienota, to </w:t>
      </w:r>
      <w:r w:rsidRPr="00D0295E">
        <w:rPr>
          <w:rFonts w:eastAsia="Calibri"/>
          <w:szCs w:val="24"/>
          <w:u w:val="none"/>
        </w:rPr>
        <w:lastRenderedPageBreak/>
        <w:t xml:space="preserve">nevar uzskatīt par pārbūvi esošajai ēkai, jo pārbūve nozīmē izmaiņas esošās ēkas struktūrā, nevis kaut kā jauna pievienošanu no ārpuses. Konkrētajā gadījumā uzbūvētajam apjomam ir viena kopīga siena ar esošo ēku un jumta konstrukcija pieslēdzas pie esošās ēkas jumta, nav izveidots atsevišķs funkcionāli neatkarīgs objekts, nav būtisku izmaiņu jau nodotās ēkas struktūrā vai nesošajās konstrukcijās, šo būves daļu korekti klasificēt kā piebūvi, nevis kā pārbūvi. </w:t>
      </w:r>
      <w:proofErr w:type="spellStart"/>
      <w:r w:rsidRPr="00D0295E">
        <w:rPr>
          <w:rFonts w:eastAsia="Calibri"/>
          <w:szCs w:val="24"/>
          <w:u w:val="none"/>
        </w:rPr>
        <w:t>Būvapjoma</w:t>
      </w:r>
      <w:proofErr w:type="spellEnd"/>
      <w:r w:rsidRPr="00D0295E">
        <w:rPr>
          <w:rFonts w:eastAsia="Calibri"/>
          <w:szCs w:val="24"/>
          <w:u w:val="none"/>
        </w:rPr>
        <w:t xml:space="preserve"> izmaiņas nav uzskatāmas par pilnīgu pārbūvi Kadastrālās uzmērīšanas rezultātā norādīts ēkas apjoma pieaugums – tas ir loģiskas un sagaidāmas sekas, veicot piebūvi, nevis pazīme, ka veikta pārbūve visa objekta mērogā. Esošā ēka paliek neskarta savā konstrukcijā, funkcijā un pamata apjomā.</w:t>
      </w:r>
    </w:p>
    <w:p w14:paraId="777F8239"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Papildus minētajam Iesniedzējs norāda: “</w:t>
      </w:r>
      <w:r w:rsidRPr="00D0295E">
        <w:rPr>
          <w:rFonts w:eastAsia="Calibri"/>
          <w:i/>
          <w:iCs/>
          <w:szCs w:val="24"/>
          <w:u w:val="none"/>
        </w:rPr>
        <w:t>Būvvalde nav izvērtējusi alternatīvu – būvatļaujas grozīšanu Būvniecības likuma 16. panta 2.4 daļa nosaka, ka, saņemot izmaiņu iesniegumu, būvvaldei bija iespēja ne tikai noraidīt, bet arī saskaņot izmaiņas ar būvatļaujas grozīšanu. Šī iespēja nav izmantota</w:t>
      </w:r>
      <w:r w:rsidRPr="00D0295E">
        <w:rPr>
          <w:rFonts w:eastAsia="Calibri"/>
          <w:szCs w:val="24"/>
          <w:u w:val="none"/>
        </w:rPr>
        <w:t>.</w:t>
      </w:r>
    </w:p>
    <w:p w14:paraId="71B3C7FB"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i/>
          <w:iCs/>
          <w:szCs w:val="24"/>
          <w:u w:val="none"/>
        </w:rPr>
        <w:t>Adresāta viedoklis netika noskaidrots, pārkāpjot administratīvo procesu Saskaņā ar Administratīvā procesa likuma 62. panta pirmo daļu, iestādei pirms nelabvēlīga lēmuma pieņemšanas bija jāsniedz iespēja paust viedokli. Šāda iespēja netika nodrošināta, pamatojoties uz nepiemērotu interpretāciju par “gadījuma būtību””</w:t>
      </w:r>
      <w:r w:rsidRPr="00D0295E">
        <w:rPr>
          <w:rFonts w:eastAsia="Calibri"/>
          <w:szCs w:val="24"/>
          <w:u w:val="none"/>
        </w:rPr>
        <w:t>.</w:t>
      </w:r>
    </w:p>
    <w:p w14:paraId="190BCB04" w14:textId="77777777" w:rsidR="00D0295E" w:rsidRPr="00D0295E" w:rsidRDefault="00D0295E" w:rsidP="00D0295E">
      <w:pPr>
        <w:tabs>
          <w:tab w:val="left" w:pos="1276"/>
        </w:tabs>
        <w:spacing w:line="360" w:lineRule="auto"/>
        <w:ind w:firstLine="567"/>
        <w:jc w:val="both"/>
        <w:rPr>
          <w:rFonts w:eastAsia="Calibri"/>
          <w:color w:val="FF0000"/>
          <w:szCs w:val="24"/>
          <w:u w:val="none"/>
        </w:rPr>
      </w:pPr>
    </w:p>
    <w:p w14:paraId="74782268"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[5] Pamatojoties uz Administratīvā procesa likuma 59.panta pirmo daļu, atbilstoši kurai, lai iegūtu nepieciešamo informāciju un panāktu tiesisku, taisnīgu un efektīvu lietas izskatīšanu, iestāde pēc iespējas dod administratīvā procesa dalībniekiem norādījumus un ieteikumus, Pašvaldība izteica lūgumu Būvvaldei sniegt paskaidrojumu un papildus informāciju saistībā ar Lēmumu un Iesniegumu.</w:t>
      </w:r>
    </w:p>
    <w:p w14:paraId="3FCCD456" w14:textId="77777777" w:rsidR="00D0295E" w:rsidRPr="00D0295E" w:rsidRDefault="00D0295E" w:rsidP="00D0295E">
      <w:pPr>
        <w:tabs>
          <w:tab w:val="left" w:pos="1276"/>
        </w:tabs>
        <w:spacing w:line="360" w:lineRule="auto"/>
        <w:ind w:firstLine="567"/>
        <w:jc w:val="both"/>
        <w:rPr>
          <w:rFonts w:eastAsia="Calibri"/>
          <w:color w:val="FF0000"/>
          <w:szCs w:val="24"/>
          <w:u w:val="none"/>
        </w:rPr>
      </w:pPr>
    </w:p>
    <w:p w14:paraId="2FFAB817"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[6] Pašvaldība ir saņēmusi Būvvaldes 2025.gada 12.augusta vēstuli Nr. BV2.10/25/60 ar paskaidrojumu lietā (turpmāk – Paskaidrojums), kurā norādīta šāda informācija.</w:t>
      </w:r>
    </w:p>
    <w:p w14:paraId="407523D2"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[6.1.] Būvvalde 2021.gada 8.jūnijā BIS saņēma būvniecības ierosinātāja – Iesniedzēja, būvniecības iesniegumu Nr. BIS-BV-1.1-2021-3628 un tam pievienoto būvniecības ieceres dokumentāciju, kas paredzēja veikt nekustamā īpašuma  Gulbenes pilsētā  ar nosaukumu “Brīvības iela 53A”, kadastra numurs 5001 006 0155, sastāvā esošās ēkas (būves): saimniecības ēkas ar vasaras apdzīvojamām telpām, kadastra apzīmējums 5001 006 0155 001, pārbūvi. </w:t>
      </w:r>
    </w:p>
    <w:p w14:paraId="68EC047B"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[6.2.] Būvvalde 2021.gada 8.jūnijā izsniedza būvatļauju Nr.BIS-BV-4.1-2021-4377 (spēkā no 2021.gada 10.jūnija) ēkas (būves): saimniecības ēkas ar vasaras apdzīvojamām telpām, kadastra apzīmējums 5001 006 0155 001, pārbūvei, nosakot projektēšanas nosacījumu izpildes termiņu līdz 2026.gada 7.jūnijam, atbilstoši Ministru kabineta 2014.gada 19.augusta noteikumu Nr.500 </w:t>
      </w:r>
      <w:r w:rsidRPr="00D0295E">
        <w:rPr>
          <w:rFonts w:eastAsia="Calibri"/>
          <w:color w:val="000000"/>
          <w:szCs w:val="24"/>
          <w:u w:val="none"/>
        </w:rPr>
        <w:lastRenderedPageBreak/>
        <w:t>“Vispārīgie būvnoteikumi” 77.punktam, kas nosaka, ka būvatļaujā ietverto projektēšanas nosacījumu maksimālais izpildes termiņš ir pieci gadi.</w:t>
      </w:r>
    </w:p>
    <w:p w14:paraId="4174D0AE"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Ministru kabineta 2014.gada 2.septembra noteikumu Nr.529 “Ēku būvnoteikumi” 60.punkts nosaka, ka, saņemot būvatļauju, būvniecības ierosinātājs organizē būvatļaujas projektēšanas nosacījumu izpildi. Nepieciešamos tehniskos vai īpašos noteikumus pieprasa attiecīgajās institūcijās, ja tie nav saņemti, izstrādājot būvprojektu minimālā sastāvā, 87.punkts cita starpā nosaka, ka būvprojektu izstrādā elektroniski vienā eksemplārā un pievieno būvniecības informācijas sistēmā. </w:t>
      </w:r>
    </w:p>
    <w:p w14:paraId="39766F90"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Iesniedzējs 2021.gada 30.septembrī BIS iesniedza būvprojektu pilnā sastāvā un reģistrēja projektēšanas nosacījumu izpildes apliecinājumus. Būvprojektam pievienotajā skaidrojošajā aprakstā norādīts, ka ēkas pārbūves projekts paredz piebūves būvniecību pie esošās ēkas, piebūvē paredzētas divas telpas – noliktava un nojume. Ģenerālplānā sniegti ēkas (būves): saimniecības ēkas ar vasaras apdzīvojamām telpām, kadastra apzīmējums 5001 006 0155 001, tehniskie rādīji pirms un pēc pārbūves: ēkas apbūves laukums pirms pārbūves 358,9 m</w:t>
      </w:r>
      <w:r w:rsidRPr="00D0295E">
        <w:rPr>
          <w:rFonts w:eastAsia="Calibri"/>
          <w:color w:val="000000"/>
          <w:szCs w:val="24"/>
          <w:u w:val="none"/>
          <w:vertAlign w:val="superscript"/>
        </w:rPr>
        <w:t>2</w:t>
      </w:r>
      <w:r w:rsidRPr="00D0295E">
        <w:rPr>
          <w:rFonts w:eastAsia="Calibri"/>
          <w:color w:val="000000"/>
          <w:szCs w:val="24"/>
          <w:u w:val="none"/>
        </w:rPr>
        <w:t>, pēc pārbūves 536,7 m</w:t>
      </w:r>
      <w:r w:rsidRPr="00D0295E">
        <w:rPr>
          <w:rFonts w:eastAsia="Calibri"/>
          <w:color w:val="000000"/>
          <w:szCs w:val="24"/>
          <w:u w:val="none"/>
          <w:vertAlign w:val="superscript"/>
        </w:rPr>
        <w:t>2</w:t>
      </w:r>
      <w:r w:rsidRPr="00D0295E">
        <w:rPr>
          <w:rFonts w:eastAsia="Calibri"/>
          <w:color w:val="000000"/>
          <w:szCs w:val="24"/>
          <w:u w:val="none"/>
        </w:rPr>
        <w:t>; ēkas lietderīgā platība pirms pārbūves 401,1 m</w:t>
      </w:r>
      <w:r w:rsidRPr="00D0295E">
        <w:rPr>
          <w:rFonts w:eastAsia="Calibri"/>
          <w:color w:val="000000"/>
          <w:szCs w:val="24"/>
          <w:u w:val="none"/>
          <w:vertAlign w:val="superscript"/>
        </w:rPr>
        <w:t>2</w:t>
      </w:r>
      <w:r w:rsidRPr="00D0295E">
        <w:rPr>
          <w:rFonts w:eastAsia="Calibri"/>
          <w:color w:val="000000"/>
          <w:szCs w:val="24"/>
          <w:u w:val="none"/>
        </w:rPr>
        <w:t>, pēc pārbūves 570,8 m</w:t>
      </w:r>
      <w:r w:rsidRPr="00D0295E">
        <w:rPr>
          <w:rFonts w:eastAsia="Calibri"/>
          <w:color w:val="000000"/>
          <w:szCs w:val="24"/>
          <w:u w:val="none"/>
          <w:vertAlign w:val="superscript"/>
        </w:rPr>
        <w:t>2</w:t>
      </w:r>
      <w:r w:rsidRPr="00D0295E">
        <w:rPr>
          <w:rFonts w:eastAsia="Calibri"/>
          <w:color w:val="000000"/>
          <w:szCs w:val="24"/>
          <w:u w:val="none"/>
        </w:rPr>
        <w:t xml:space="preserve">; ēkas </w:t>
      </w:r>
      <w:proofErr w:type="spellStart"/>
      <w:r w:rsidRPr="00D0295E">
        <w:rPr>
          <w:rFonts w:eastAsia="Calibri"/>
          <w:color w:val="000000"/>
          <w:szCs w:val="24"/>
          <w:u w:val="none"/>
        </w:rPr>
        <w:t>būvapjoms</w:t>
      </w:r>
      <w:proofErr w:type="spellEnd"/>
      <w:r w:rsidRPr="00D0295E">
        <w:rPr>
          <w:rFonts w:eastAsia="Calibri"/>
          <w:color w:val="000000"/>
          <w:szCs w:val="24"/>
          <w:u w:val="none"/>
        </w:rPr>
        <w:t xml:space="preserve"> pirms pārbūves 1744,0 m</w:t>
      </w:r>
      <w:r w:rsidRPr="00D0295E">
        <w:rPr>
          <w:rFonts w:eastAsia="Calibri"/>
          <w:color w:val="000000"/>
          <w:szCs w:val="24"/>
          <w:u w:val="none"/>
          <w:vertAlign w:val="superscript"/>
        </w:rPr>
        <w:t>2</w:t>
      </w:r>
      <w:r w:rsidRPr="00D0295E">
        <w:rPr>
          <w:rFonts w:eastAsia="Calibri"/>
          <w:color w:val="000000"/>
          <w:szCs w:val="24"/>
          <w:u w:val="none"/>
        </w:rPr>
        <w:t>, pēc pārbūves 2646,2 m</w:t>
      </w:r>
      <w:r w:rsidRPr="00D0295E">
        <w:rPr>
          <w:rFonts w:eastAsia="Calibri"/>
          <w:color w:val="000000"/>
          <w:szCs w:val="24"/>
          <w:u w:val="none"/>
          <w:vertAlign w:val="superscript"/>
        </w:rPr>
        <w:t>2</w:t>
      </w:r>
      <w:r w:rsidRPr="00D0295E">
        <w:rPr>
          <w:rFonts w:eastAsia="Calibri"/>
          <w:color w:val="000000"/>
          <w:szCs w:val="24"/>
          <w:u w:val="none"/>
        </w:rPr>
        <w:t>.</w:t>
      </w:r>
    </w:p>
    <w:p w14:paraId="0FA2C4AD"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Ministru kabineta 2014.gada 2.septembra noteikumu Nr.529 “Ēku būvnoteikumi” 88.punkts nosaka, ka institūcija, kura pilda būvvaldes funkcijas, izvērtē izstrādāto būvprojektu atbilstoši būvatļaujā ietvertajiem projektēšanas nosacījumiem un nepieciešamo tehnisko risinājumu esību, kā arī pārliecinās par normatīvajos aktos noteikto prasību ievērošanu, savukārt 89.punkts nosaka, ka, ja izpildīti visi projektēšanas nosacījumi, institūcija, kura pilda būvvaldes funkcijas, vispārīgajos būvnoteikumos noteiktajā termiņā izdara BIS atzīmi par projektēšanas nosacījumu izpildi. </w:t>
      </w:r>
    </w:p>
    <w:p w14:paraId="725FE0C2" w14:textId="77777777" w:rsidR="00D0295E" w:rsidRPr="00D0295E" w:rsidRDefault="00D0295E" w:rsidP="00D0295E">
      <w:pPr>
        <w:tabs>
          <w:tab w:val="left" w:pos="1276"/>
        </w:tabs>
        <w:spacing w:line="360" w:lineRule="auto"/>
        <w:ind w:firstLine="567"/>
        <w:jc w:val="both"/>
        <w:rPr>
          <w:rFonts w:eastAsia="Calibri"/>
          <w:color w:val="FF0000"/>
          <w:szCs w:val="24"/>
          <w:u w:val="none"/>
        </w:rPr>
      </w:pPr>
      <w:r w:rsidRPr="00D0295E">
        <w:rPr>
          <w:rFonts w:eastAsia="Calibri"/>
          <w:color w:val="000000"/>
          <w:szCs w:val="24"/>
          <w:u w:val="none"/>
        </w:rPr>
        <w:t>[6.3.] Būvvalde 2021.gada 1.oktobrī pieņēma lēmumu Nr. BIS-BV-5.20-2021-917 (spēkā no 2021.gada 5.oktobra), ar kuru nolēma akceptēt iesniegto būvprojektu un izdarīt atzīmi būvatļaujā Nr.BIS-BV-4.1-2021-4377 par projektēšanas nosacījumu izpildi.</w:t>
      </w:r>
    </w:p>
    <w:p w14:paraId="633E705B"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Iesniedzējs 2021.gada 1.oktobrī būvniecības informācijas sistēmā iesniedza būvatļaujā norādīto informāciju un reģistrēja būvdarbu uzsākšanas nosacījumu izpildes apliecinājumus.</w:t>
      </w:r>
    </w:p>
    <w:p w14:paraId="6D6932E4"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Ministru kabineta 2014.gada 2.septembra noteikumu Nr.529 “Ēku būvnoteikumi” 93.1.apakšpunkts nosaka, ka, ja ir izpildīti būvatļaujā iekļautie būvdarbu uzsākšanas nosacījumi un būvniecības ierosinātājs iesniedzis institūcijā, kura pilda būvvaldes funkcijas, nepieciešamos dokumentus un informāciju, minētā institūcija vispārīgajos būvnoteikumos noteiktajā termiņā izdara atzīmi būvatļaujā par būvdarbu uzsākšanas nosacījumu izpildi.</w:t>
      </w:r>
    </w:p>
    <w:p w14:paraId="77D23AE1"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Gulbenes novada būvvalde 2021.gada 4.oktobrī būvatļaujā Nr.BIS-BV-4.1-2021-4377 veica atzīmi par būvdarbu uzsākšanas nosacījumu izpildi. </w:t>
      </w:r>
    </w:p>
    <w:p w14:paraId="5729B2DD"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lastRenderedPageBreak/>
        <w:t xml:space="preserve">[6.4.] Būvniecības likuma 16.panta otrā viens </w:t>
      </w:r>
      <w:proofErr w:type="spellStart"/>
      <w:r w:rsidRPr="00D0295E">
        <w:rPr>
          <w:rFonts w:eastAsia="Calibri"/>
          <w:color w:val="000000"/>
          <w:szCs w:val="24"/>
          <w:u w:val="none"/>
        </w:rPr>
        <w:t>prim</w:t>
      </w:r>
      <w:proofErr w:type="spellEnd"/>
      <w:r w:rsidRPr="00D0295E">
        <w:rPr>
          <w:rFonts w:eastAsia="Calibri"/>
          <w:color w:val="000000"/>
          <w:szCs w:val="24"/>
          <w:u w:val="none"/>
        </w:rPr>
        <w:t xml:space="preserve"> daļa nosaka, ka būvprojekta izstrādes gaitā izmaiņas būvprojektā saskaņojamas ar būvvaldi vai institūciju, kura pilda būvvaldes funkcijas, šajā pantā noteiktajos gadījumos; savukārt 16.panta otrā divi </w:t>
      </w:r>
      <w:proofErr w:type="spellStart"/>
      <w:r w:rsidRPr="00D0295E">
        <w:rPr>
          <w:rFonts w:eastAsia="Calibri"/>
          <w:color w:val="000000"/>
          <w:szCs w:val="24"/>
          <w:u w:val="none"/>
        </w:rPr>
        <w:t>prim</w:t>
      </w:r>
      <w:proofErr w:type="spellEnd"/>
      <w:r w:rsidRPr="00D0295E">
        <w:rPr>
          <w:rFonts w:eastAsia="Calibri"/>
          <w:color w:val="000000"/>
          <w:szCs w:val="24"/>
          <w:u w:val="none"/>
        </w:rPr>
        <w:t xml:space="preserve"> daļa nosaka, ka izmaiņas būves novietojumā, </w:t>
      </w:r>
      <w:proofErr w:type="spellStart"/>
      <w:r w:rsidRPr="00D0295E">
        <w:rPr>
          <w:rFonts w:eastAsia="Calibri"/>
          <w:color w:val="000000"/>
          <w:szCs w:val="24"/>
          <w:u w:val="none"/>
        </w:rPr>
        <w:t>būvapjomā</w:t>
      </w:r>
      <w:proofErr w:type="spellEnd"/>
      <w:r w:rsidRPr="00D0295E">
        <w:rPr>
          <w:rFonts w:eastAsia="Calibri"/>
          <w:color w:val="000000"/>
          <w:szCs w:val="24"/>
          <w:u w:val="none"/>
        </w:rPr>
        <w:t xml:space="preserve"> un fasādes risinājumā pieļaujamas pēc to saskaņošanas ar būvvaldi vai institūciju, kura pilda būvvaldes funkcijas. Ar izmaiņām var paredzēt arī būvprojektā neparedzētus pirmās vai otrās grupas inženierbūvju, pirmās grupas ēkas vai otrās grupas palīgēkas būvdarbus.</w:t>
      </w:r>
    </w:p>
    <w:p w14:paraId="75BF9C21"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Būvvalde 2025.gada 16.maijā BIS saņēma Iesniedzēja iesniegumu Nr. BIS-BV-12.3-2025-2775 izmaiņu veikšanai būvprojektā. Ņemot vērā, ka dabā ēka uzbūvēta ar atkāpēm no sākotnējā būvprojekta, tika lūgts saskaņot veiktās izmaiņas būvprojekta Arhitektūras daļā, Būvkonstrukciju daļā, Ģenerālplānā, Skaidrojošajā aprakstā un Vispārīgajā daļā. Pievienotais Izmaiņu būvprojekts paredzēja jumta stāva izbūvi virs sākotnēji plānotajām piebūvējamām telpām: noliktavas un nojumes. Izmaiņu projekta ietvaros otrajā stāvā paredzētas trīs telpas, trīs palīgtelpas, gaitenis un iebūvēts skapis. Ģenerālplānā tika sniegti ēkas (būves): saimniecības ēkas ar vasaras apdzīvojamām telpām, kadastra apzīmējums 5001 006 0155 001, tehniskie rādīji pēc izmaiņu veikšanas sākotnējā būvprojektā: ēkas apbūves laukums 544,3 m</w:t>
      </w:r>
      <w:r w:rsidRPr="00D0295E">
        <w:rPr>
          <w:rFonts w:eastAsia="Calibri"/>
          <w:color w:val="000000"/>
          <w:szCs w:val="24"/>
          <w:u w:val="none"/>
          <w:vertAlign w:val="superscript"/>
        </w:rPr>
        <w:t>2</w:t>
      </w:r>
      <w:r w:rsidRPr="00D0295E">
        <w:rPr>
          <w:rFonts w:eastAsia="Calibri"/>
          <w:color w:val="000000"/>
          <w:szCs w:val="24"/>
          <w:u w:val="none"/>
        </w:rPr>
        <w:t>; ēkas lietderīgā platība 630,8 m</w:t>
      </w:r>
      <w:r w:rsidRPr="00D0295E">
        <w:rPr>
          <w:rFonts w:eastAsia="Calibri"/>
          <w:color w:val="000000"/>
          <w:szCs w:val="24"/>
          <w:u w:val="none"/>
          <w:vertAlign w:val="superscript"/>
        </w:rPr>
        <w:t>2</w:t>
      </w:r>
      <w:r w:rsidRPr="00D0295E">
        <w:rPr>
          <w:rFonts w:eastAsia="Calibri"/>
          <w:color w:val="000000"/>
          <w:szCs w:val="24"/>
          <w:u w:val="none"/>
        </w:rPr>
        <w:t xml:space="preserve">; ēkas </w:t>
      </w:r>
      <w:proofErr w:type="spellStart"/>
      <w:r w:rsidRPr="00D0295E">
        <w:rPr>
          <w:rFonts w:eastAsia="Calibri"/>
          <w:color w:val="000000"/>
          <w:szCs w:val="24"/>
          <w:u w:val="none"/>
        </w:rPr>
        <w:t>būvapjoms</w:t>
      </w:r>
      <w:proofErr w:type="spellEnd"/>
      <w:r w:rsidRPr="00D0295E">
        <w:rPr>
          <w:rFonts w:eastAsia="Calibri"/>
          <w:color w:val="000000"/>
          <w:szCs w:val="24"/>
          <w:u w:val="none"/>
        </w:rPr>
        <w:t xml:space="preserve"> 2812,0 m</w:t>
      </w:r>
      <w:r w:rsidRPr="00D0295E">
        <w:rPr>
          <w:rFonts w:eastAsia="Calibri"/>
          <w:color w:val="000000"/>
          <w:szCs w:val="24"/>
          <w:u w:val="none"/>
          <w:vertAlign w:val="superscript"/>
        </w:rPr>
        <w:t>2</w:t>
      </w:r>
      <w:r w:rsidRPr="00D0295E">
        <w:rPr>
          <w:rFonts w:eastAsia="Calibri"/>
          <w:color w:val="000000"/>
          <w:szCs w:val="24"/>
          <w:u w:val="none"/>
        </w:rPr>
        <w:t>.</w:t>
      </w:r>
    </w:p>
    <w:p w14:paraId="52D581A4"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[6.5.] Būvvalde</w:t>
      </w:r>
      <w:r w:rsidRPr="00D0295E">
        <w:rPr>
          <w:rFonts w:eastAsia="Calibri"/>
          <w:color w:val="FF0000"/>
          <w:szCs w:val="24"/>
          <w:u w:val="none"/>
        </w:rPr>
        <w:t xml:space="preserve"> </w:t>
      </w:r>
      <w:r w:rsidRPr="00D0295E">
        <w:rPr>
          <w:rFonts w:eastAsia="Calibri"/>
          <w:color w:val="000000"/>
          <w:szCs w:val="24"/>
          <w:u w:val="none"/>
        </w:rPr>
        <w:t xml:space="preserve">2025.gada 29.maijā pieņēma lēmumu Nr. BIS-BV-5.22-2025-7575 (spēkā no 2025.gada 2.jūnija) “Par papildus informācijas pieprasīšanu un administratīvā akta izdošanas termiņa pagarināšanu”, ar kuru lūdza līdz 2025.gada 29.jūnijam iesniegt papildus informāciju un dokumentus: sertificēta </w:t>
      </w:r>
      <w:proofErr w:type="spellStart"/>
      <w:r w:rsidRPr="00D0295E">
        <w:rPr>
          <w:rFonts w:eastAsia="Calibri"/>
          <w:color w:val="000000"/>
          <w:szCs w:val="24"/>
          <w:u w:val="none"/>
        </w:rPr>
        <w:t>būvkonstruktora</w:t>
      </w:r>
      <w:proofErr w:type="spellEnd"/>
      <w:r w:rsidRPr="00D0295E">
        <w:rPr>
          <w:rFonts w:eastAsia="Calibri"/>
          <w:color w:val="000000"/>
          <w:szCs w:val="24"/>
          <w:u w:val="none"/>
        </w:rPr>
        <w:t xml:space="preserve"> saskaņotu būvkonstrukciju daļu, norādot, ka pēc pārbūves ēkas apbūves laukums un </w:t>
      </w:r>
      <w:proofErr w:type="spellStart"/>
      <w:r w:rsidRPr="00D0295E">
        <w:rPr>
          <w:rFonts w:eastAsia="Calibri"/>
          <w:color w:val="000000"/>
          <w:szCs w:val="24"/>
          <w:u w:val="none"/>
        </w:rPr>
        <w:t>būvtilpums</w:t>
      </w:r>
      <w:proofErr w:type="spellEnd"/>
      <w:r w:rsidRPr="00D0295E">
        <w:rPr>
          <w:rFonts w:eastAsia="Calibri"/>
          <w:color w:val="000000"/>
          <w:szCs w:val="24"/>
          <w:u w:val="none"/>
        </w:rPr>
        <w:t xml:space="preserve"> pārsniedz Ministru kabineta 2014.gada 2.septembra noteikumu Nr.529 “Ēku būvnoteikumi” 107.1.apakšpunktā norādītās robežvērtības.</w:t>
      </w:r>
    </w:p>
    <w:p w14:paraId="63DB60E5"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Ministru kabineta 2014.gada 2.septembra noteikumu Nr.529 “Ēku būvnoteikumi” 68.punkts nosaka, ka būvprojekta risinājumu atbilstoši tehniskajiem vai īpašajiem noteikumiem un būvnormatīvu prasībām var izstrādāt viens </w:t>
      </w:r>
      <w:proofErr w:type="spellStart"/>
      <w:r w:rsidRPr="00D0295E">
        <w:rPr>
          <w:rFonts w:eastAsia="Calibri"/>
          <w:color w:val="000000"/>
          <w:szCs w:val="24"/>
          <w:u w:val="none"/>
        </w:rPr>
        <w:t>būvspeciālists</w:t>
      </w:r>
      <w:proofErr w:type="spellEnd"/>
      <w:r w:rsidRPr="00D0295E">
        <w:rPr>
          <w:rFonts w:eastAsia="Calibri"/>
          <w:color w:val="000000"/>
          <w:szCs w:val="24"/>
          <w:u w:val="none"/>
        </w:rPr>
        <w:t xml:space="preserve"> attiecīgajā projektēšanas jomas darbības sfērā (nepiesaistot citus </w:t>
      </w:r>
      <w:proofErr w:type="spellStart"/>
      <w:r w:rsidRPr="00D0295E">
        <w:rPr>
          <w:rFonts w:eastAsia="Calibri"/>
          <w:color w:val="000000"/>
          <w:szCs w:val="24"/>
          <w:u w:val="none"/>
        </w:rPr>
        <w:t>būvspeciālistus</w:t>
      </w:r>
      <w:proofErr w:type="spellEnd"/>
      <w:r w:rsidRPr="00D0295E">
        <w:rPr>
          <w:rFonts w:eastAsia="Calibri"/>
          <w:color w:val="000000"/>
          <w:szCs w:val="24"/>
          <w:u w:val="none"/>
        </w:rPr>
        <w:t xml:space="preserve">), ja tiek būvēta, novietota, pārbūvēta, atjaunota vai nojaukta šo noteikumu 107. punktā minētā ēka un tai nav izvirzītas īpašas prasības teritorijas izmantošanas un apbūves noteikumos. </w:t>
      </w:r>
      <w:proofErr w:type="spellStart"/>
      <w:r w:rsidRPr="00D0295E">
        <w:rPr>
          <w:rFonts w:eastAsia="Calibri"/>
          <w:color w:val="000000"/>
          <w:szCs w:val="24"/>
          <w:u w:val="none"/>
        </w:rPr>
        <w:t>Būvspeciālists</w:t>
      </w:r>
      <w:proofErr w:type="spellEnd"/>
      <w:r w:rsidRPr="00D0295E">
        <w:rPr>
          <w:rFonts w:eastAsia="Calibri"/>
          <w:color w:val="000000"/>
          <w:szCs w:val="24"/>
          <w:u w:val="none"/>
        </w:rPr>
        <w:t xml:space="preserve"> ir atbildīgs par būvprojektu kopumā un tā atbilstību būvniecības jomu reglamentējošajiem normatīvajiem aktiem; savukārt 107.1.apakšpunkts nosaka, ka būvētājam būvdarbu veikšanai nav nepieciešamas patstāvīgas prakses tiesības arhitektūras vai būvniecības jomā, ja būvētājs savām vajadzībām būvē, novieto, pārbūvē, atjauno, konservē vai nojauc pirmās grupas ēku vai tās daļu vai otrās grupas viena dzīvokļa dzīvojamo ēku vai tās daļu un palīgēkas, kā arī lauksaimniecības nedzīvojamās ēkas, kas nav augstāks par diviem stāviem un kuru apbūves laukums nav lielāks par 400 m</w:t>
      </w:r>
      <w:r w:rsidRPr="00D0295E">
        <w:rPr>
          <w:rFonts w:eastAsia="Calibri"/>
          <w:color w:val="000000"/>
          <w:szCs w:val="24"/>
          <w:u w:val="none"/>
          <w:vertAlign w:val="superscript"/>
        </w:rPr>
        <w:t>2</w:t>
      </w:r>
      <w:r w:rsidRPr="00D0295E">
        <w:rPr>
          <w:rFonts w:eastAsia="Calibri"/>
          <w:color w:val="000000"/>
          <w:szCs w:val="24"/>
          <w:u w:val="none"/>
        </w:rPr>
        <w:t xml:space="preserve"> un </w:t>
      </w:r>
      <w:proofErr w:type="spellStart"/>
      <w:r w:rsidRPr="00D0295E">
        <w:rPr>
          <w:rFonts w:eastAsia="Calibri"/>
          <w:color w:val="000000"/>
          <w:szCs w:val="24"/>
          <w:u w:val="none"/>
        </w:rPr>
        <w:t>būvtilpums</w:t>
      </w:r>
      <w:proofErr w:type="spellEnd"/>
      <w:r w:rsidRPr="00D0295E">
        <w:rPr>
          <w:rFonts w:eastAsia="Calibri"/>
          <w:color w:val="000000"/>
          <w:szCs w:val="24"/>
          <w:u w:val="none"/>
        </w:rPr>
        <w:t xml:space="preserve"> – par 2000 m</w:t>
      </w:r>
      <w:r w:rsidRPr="00D0295E">
        <w:rPr>
          <w:rFonts w:eastAsia="Calibri"/>
          <w:color w:val="000000"/>
          <w:szCs w:val="24"/>
          <w:u w:val="none"/>
          <w:vertAlign w:val="superscript"/>
        </w:rPr>
        <w:t>3</w:t>
      </w:r>
      <w:r w:rsidRPr="00D0295E">
        <w:rPr>
          <w:rFonts w:eastAsia="Calibri"/>
          <w:color w:val="000000"/>
          <w:szCs w:val="24"/>
          <w:u w:val="none"/>
        </w:rPr>
        <w:t>;</w:t>
      </w:r>
    </w:p>
    <w:p w14:paraId="722115BE"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lastRenderedPageBreak/>
        <w:t xml:space="preserve">[6.6.] Iesniedzējs 2025.gada 25.jūnijā Būvvaldei iesniedza jaunu izmaiņu būvprojekta versiju, kas paredz veikt izmaiņas būvprojekta Skaidrojošajā aprakstā, Ģenerālplānā, Arhitektūras un  Būvkonstrukciju daļā, paredzot veikto būvniecību kā atsevišķu ēku. </w:t>
      </w:r>
    </w:p>
    <w:p w14:paraId="7A4C1115"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[6.7.] Būvniecības likuma 1.panta pirmās daļas  9.punkts nosaka, ka būves pārbūve ir būvdarbi, kuru rezultātā ir mainīts būves vai tās daļas apjoms vai pastiprināti nesošie elementi vai konstrukcijas, mainot vai nemainot lietošanas veidu;</w:t>
      </w:r>
    </w:p>
    <w:p w14:paraId="53384498"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Būvniecības valsts kontroles birojs 2020.gada 25.septembra informatīvajā seminārā ir sniedzis skaidrojumu, kas ir </w:t>
      </w:r>
      <w:proofErr w:type="spellStart"/>
      <w:r w:rsidRPr="00D0295E">
        <w:rPr>
          <w:rFonts w:eastAsia="Calibri"/>
          <w:color w:val="000000"/>
          <w:szCs w:val="24"/>
          <w:u w:val="none"/>
        </w:rPr>
        <w:t>būvapjoms</w:t>
      </w:r>
      <w:proofErr w:type="spellEnd"/>
      <w:r w:rsidRPr="00D0295E">
        <w:rPr>
          <w:rFonts w:eastAsia="Calibri"/>
          <w:color w:val="000000"/>
          <w:szCs w:val="24"/>
          <w:u w:val="none"/>
        </w:rPr>
        <w:t>:</w:t>
      </w:r>
    </w:p>
    <w:p w14:paraId="30AC5FB3"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w:t>
      </w:r>
      <w:r w:rsidRPr="00D0295E">
        <w:rPr>
          <w:rFonts w:eastAsia="Calibri"/>
          <w:i/>
          <w:iCs/>
          <w:color w:val="000000"/>
          <w:szCs w:val="24"/>
          <w:u w:val="none"/>
        </w:rPr>
        <w:t xml:space="preserve">Jēdziena „būves apjoms” skaidrojums normatīvajos aktos tiešā veidā nav sniegts. Tādēļ noskaidrojams šī jēdziena saturs. Gramatiski interpretējot minēto jēdzienu secināms, ka ar jēdziena „apjoms” skaidrojošajā vārdnīcā tiek apzīmēts īpašību kopums (priekšmetam), ko veido garums, platums un augstums (http://www.tezaurs.lv/sv). Savukārt no minētā jēdziena skaidrojuma loģiski secināms, ka minētās priekšmeta īpašības kopā raksturo priekšmeta tilpumu, proti, šo īpašību jeb to fizikālo lielumu reizinājums veido priekšmeta tilpumu. Līdz ar to secināms, ka jēdziena „apjoms” lietojums kā priekšmeta </w:t>
      </w:r>
      <w:proofErr w:type="spellStart"/>
      <w:r w:rsidRPr="00D0295E">
        <w:rPr>
          <w:rFonts w:eastAsia="Calibri"/>
          <w:i/>
          <w:iCs/>
          <w:color w:val="000000"/>
          <w:szCs w:val="24"/>
          <w:u w:val="none"/>
        </w:rPr>
        <w:t>trīsdimensiju</w:t>
      </w:r>
      <w:proofErr w:type="spellEnd"/>
      <w:r w:rsidRPr="00D0295E">
        <w:rPr>
          <w:rFonts w:eastAsia="Calibri"/>
          <w:i/>
          <w:iCs/>
          <w:color w:val="000000"/>
          <w:szCs w:val="24"/>
          <w:u w:val="none"/>
        </w:rPr>
        <w:t xml:space="preserve"> telpā raksturojošs fizikāls lielums apzīmē priekšmeta tilpumu. Vēsturiski interpretējot jēdziena „</w:t>
      </w:r>
      <w:proofErr w:type="spellStart"/>
      <w:r w:rsidRPr="00D0295E">
        <w:rPr>
          <w:rFonts w:eastAsia="Calibri"/>
          <w:i/>
          <w:iCs/>
          <w:color w:val="000000"/>
          <w:szCs w:val="24"/>
          <w:u w:val="none"/>
        </w:rPr>
        <w:t>būvapjoms</w:t>
      </w:r>
      <w:proofErr w:type="spellEnd"/>
      <w:r w:rsidRPr="00D0295E">
        <w:rPr>
          <w:rFonts w:eastAsia="Calibri"/>
          <w:i/>
          <w:iCs/>
          <w:color w:val="000000"/>
          <w:szCs w:val="24"/>
          <w:u w:val="none"/>
        </w:rPr>
        <w:t>” saturu secināms, ka sākotnēji MK 01.04.1997. noteikumos Nr.112 „Vispārīgie būvnoteikumi” tiek lietots jēdziens „</w:t>
      </w:r>
      <w:proofErr w:type="spellStart"/>
      <w:r w:rsidRPr="00D0295E">
        <w:rPr>
          <w:rFonts w:eastAsia="Calibri"/>
          <w:i/>
          <w:iCs/>
          <w:color w:val="000000"/>
          <w:szCs w:val="24"/>
          <w:u w:val="none"/>
        </w:rPr>
        <w:t>būvapjoms</w:t>
      </w:r>
      <w:proofErr w:type="spellEnd"/>
      <w:r w:rsidRPr="00D0295E">
        <w:rPr>
          <w:rFonts w:eastAsia="Calibri"/>
          <w:i/>
          <w:iCs/>
          <w:color w:val="000000"/>
          <w:szCs w:val="24"/>
          <w:u w:val="none"/>
        </w:rPr>
        <w:t>”, piemēram, 128.punktā, bet ar MK 06.09.2005. noteikumiem Nr.685 “Grozījumi MK 01.04.1997. noteikumos Nr.112 „Vispārīgie būvnoteikumi””, jēdziens „</w:t>
      </w:r>
      <w:proofErr w:type="spellStart"/>
      <w:r w:rsidRPr="00D0295E">
        <w:rPr>
          <w:rFonts w:eastAsia="Calibri"/>
          <w:i/>
          <w:iCs/>
          <w:color w:val="000000"/>
          <w:szCs w:val="24"/>
          <w:u w:val="none"/>
        </w:rPr>
        <w:t>būvapjoms</w:t>
      </w:r>
      <w:proofErr w:type="spellEnd"/>
      <w:r w:rsidRPr="00D0295E">
        <w:rPr>
          <w:rFonts w:eastAsia="Calibri"/>
          <w:i/>
          <w:iCs/>
          <w:color w:val="000000"/>
          <w:szCs w:val="24"/>
          <w:u w:val="none"/>
        </w:rPr>
        <w:t>” aizstāts ar jēdzienu „</w:t>
      </w:r>
      <w:proofErr w:type="spellStart"/>
      <w:r w:rsidRPr="00D0295E">
        <w:rPr>
          <w:rFonts w:eastAsia="Calibri"/>
          <w:i/>
          <w:iCs/>
          <w:color w:val="000000"/>
          <w:szCs w:val="24"/>
          <w:u w:val="none"/>
        </w:rPr>
        <w:t>būvtilpums</w:t>
      </w:r>
      <w:proofErr w:type="spellEnd"/>
      <w:r w:rsidRPr="00D0295E">
        <w:rPr>
          <w:rFonts w:eastAsia="Calibri"/>
          <w:i/>
          <w:iCs/>
          <w:color w:val="000000"/>
          <w:szCs w:val="24"/>
          <w:u w:val="none"/>
        </w:rPr>
        <w:t>”. Ņemot vērā norādīto, secināms, ka jēdzieni „</w:t>
      </w:r>
      <w:proofErr w:type="spellStart"/>
      <w:r w:rsidRPr="00D0295E">
        <w:rPr>
          <w:rFonts w:eastAsia="Calibri"/>
          <w:i/>
          <w:iCs/>
          <w:color w:val="000000"/>
          <w:szCs w:val="24"/>
          <w:u w:val="none"/>
        </w:rPr>
        <w:t>būvapjoms</w:t>
      </w:r>
      <w:proofErr w:type="spellEnd"/>
      <w:r w:rsidRPr="00D0295E">
        <w:rPr>
          <w:rFonts w:eastAsia="Calibri"/>
          <w:i/>
          <w:iCs/>
          <w:color w:val="000000"/>
          <w:szCs w:val="24"/>
          <w:u w:val="none"/>
        </w:rPr>
        <w:t>” un „</w:t>
      </w:r>
      <w:proofErr w:type="spellStart"/>
      <w:r w:rsidRPr="00D0295E">
        <w:rPr>
          <w:rFonts w:eastAsia="Calibri"/>
          <w:i/>
          <w:iCs/>
          <w:color w:val="000000"/>
          <w:szCs w:val="24"/>
          <w:u w:val="none"/>
        </w:rPr>
        <w:t>būvtilpums</w:t>
      </w:r>
      <w:proofErr w:type="spellEnd"/>
      <w:r w:rsidRPr="00D0295E">
        <w:rPr>
          <w:rFonts w:eastAsia="Calibri"/>
          <w:i/>
          <w:iCs/>
          <w:color w:val="000000"/>
          <w:szCs w:val="24"/>
          <w:u w:val="none"/>
        </w:rPr>
        <w:t>” kā lielums attiecībā uz būvēm tiek lietots ar vienādu nozīmi. Jēdziena „</w:t>
      </w:r>
      <w:proofErr w:type="spellStart"/>
      <w:r w:rsidRPr="00D0295E">
        <w:rPr>
          <w:rFonts w:eastAsia="Calibri"/>
          <w:i/>
          <w:iCs/>
          <w:color w:val="000000"/>
          <w:szCs w:val="24"/>
          <w:u w:val="none"/>
        </w:rPr>
        <w:t>būvtilpums</w:t>
      </w:r>
      <w:proofErr w:type="spellEnd"/>
      <w:r w:rsidRPr="00D0295E">
        <w:rPr>
          <w:rFonts w:eastAsia="Calibri"/>
          <w:i/>
          <w:iCs/>
          <w:color w:val="000000"/>
          <w:szCs w:val="24"/>
          <w:u w:val="none"/>
        </w:rPr>
        <w:t>” skaidrojums ir ietverts arī ar MK 30.06.2015. noteikumu Nr.340 „Noteikumi par Latvijas būvnormatīvu LBN 211-15 "Dzīvojamās ēkas"” (zaudējis spēku 01.11.2021) 2.3.apakšpunktā: “</w:t>
      </w:r>
      <w:proofErr w:type="spellStart"/>
      <w:r w:rsidRPr="00D0295E">
        <w:rPr>
          <w:rFonts w:eastAsia="Calibri"/>
          <w:i/>
          <w:iCs/>
          <w:color w:val="000000"/>
          <w:szCs w:val="24"/>
          <w:u w:val="none"/>
        </w:rPr>
        <w:t>būvtilpums</w:t>
      </w:r>
      <w:proofErr w:type="spellEnd"/>
      <w:r w:rsidRPr="00D0295E">
        <w:rPr>
          <w:rFonts w:eastAsia="Calibri"/>
          <w:i/>
          <w:iCs/>
          <w:color w:val="000000"/>
          <w:szCs w:val="24"/>
          <w:u w:val="none"/>
        </w:rPr>
        <w:t xml:space="preserve"> - būvobjekta tilpums starp ārējām norobežojošajām virsmām”. Savukārt šī būvnormatīva 10.punktā norādīts, ka dzīvojamās ēkas </w:t>
      </w:r>
      <w:proofErr w:type="spellStart"/>
      <w:r w:rsidRPr="00D0295E">
        <w:rPr>
          <w:rFonts w:eastAsia="Calibri"/>
          <w:i/>
          <w:iCs/>
          <w:color w:val="000000"/>
          <w:szCs w:val="24"/>
          <w:u w:val="none"/>
        </w:rPr>
        <w:t>būvtilpumu</w:t>
      </w:r>
      <w:proofErr w:type="spellEnd"/>
      <w:r w:rsidRPr="00D0295E">
        <w:rPr>
          <w:rFonts w:eastAsia="Calibri"/>
          <w:i/>
          <w:iCs/>
          <w:color w:val="000000"/>
          <w:szCs w:val="24"/>
          <w:u w:val="none"/>
        </w:rPr>
        <w:t xml:space="preserve"> nosaka kubikmetros (m3 ), summējot ēkas virszemes daļas un pazemes daļas tilpumu starp norobežojošo konstrukciju ārējām virsmām. Saskaņā ar MK 10.04.2012. noteikumu Nr.263 “Kadastra objekta reģistrācijas un kadastra datu aktualizācijas noteikumi” 1.pielikuma 7.punktu, 2.pielikuma 6.punktu, 3.pielikuma 7.punktu un 4.pielikuma 6.punktu </w:t>
      </w:r>
      <w:proofErr w:type="spellStart"/>
      <w:r w:rsidRPr="00D0295E">
        <w:rPr>
          <w:rFonts w:eastAsia="Calibri"/>
          <w:i/>
          <w:iCs/>
          <w:color w:val="000000"/>
          <w:szCs w:val="24"/>
          <w:u w:val="none"/>
        </w:rPr>
        <w:t>būvtilpums</w:t>
      </w:r>
      <w:proofErr w:type="spellEnd"/>
      <w:r w:rsidRPr="00D0295E">
        <w:rPr>
          <w:rFonts w:eastAsia="Calibri"/>
          <w:i/>
          <w:iCs/>
          <w:color w:val="000000"/>
          <w:szCs w:val="24"/>
          <w:u w:val="none"/>
        </w:rPr>
        <w:t xml:space="preserve"> ir viens no ēkas un inženierbūves apjoma rādītājiem</w:t>
      </w:r>
      <w:r w:rsidRPr="00D0295E">
        <w:rPr>
          <w:rFonts w:eastAsia="Calibri"/>
          <w:color w:val="000000"/>
          <w:szCs w:val="24"/>
          <w:u w:val="none"/>
        </w:rPr>
        <w:t>.”</w:t>
      </w:r>
    </w:p>
    <w:p w14:paraId="5FE01FC1"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Iepazīstoties ar iesniegto izmaiņu projektu, Būvvalde secināja, ka veiktie būvniecības darbi, ar kuriem nepārprotami mainīts esošās ēkas (būves): saimniecības ēkas ar vasaras apdzīvojamām telpām ar kadastra apzīmējumu 5001 006 0155 001, </w:t>
      </w:r>
      <w:proofErr w:type="spellStart"/>
      <w:r w:rsidRPr="00D0295E">
        <w:rPr>
          <w:rFonts w:eastAsia="Calibri"/>
          <w:color w:val="000000"/>
          <w:szCs w:val="24"/>
          <w:u w:val="none"/>
        </w:rPr>
        <w:t>būvapjoms</w:t>
      </w:r>
      <w:proofErr w:type="spellEnd"/>
      <w:r w:rsidRPr="00D0295E">
        <w:rPr>
          <w:rFonts w:eastAsia="Calibri"/>
          <w:color w:val="000000"/>
          <w:szCs w:val="24"/>
          <w:u w:val="none"/>
        </w:rPr>
        <w:t>, atbilst ēkas pārbūvei atbilstoši izsniegtajai būvatļaujai. Izmaiņu būvprojektā norādītos būvdarbus nevar kvalificēt kā esošās ēkas piebūvi.</w:t>
      </w:r>
    </w:p>
    <w:p w14:paraId="342F2520"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Būvniecības informācijas sistēmā 2025.gada 28.jūnijā tika pievienota Valsts zemes dienesta sagatavotā kadastrālās uzmērīšanas lieta ēkai (būvei): saimniecības ēkai ar vasaras apdzīvojamām </w:t>
      </w:r>
      <w:r w:rsidRPr="00D0295E">
        <w:rPr>
          <w:rFonts w:eastAsia="Calibri"/>
          <w:color w:val="000000"/>
          <w:szCs w:val="24"/>
          <w:u w:val="none"/>
        </w:rPr>
        <w:lastRenderedPageBreak/>
        <w:t xml:space="preserve">telpām, kadastra apzīmējums 5001 006 0155 001 (turpmāk – Kadastrālās uzmērīšanas lieta). Apsekošanas datums norādīts 2025.gada 23.maijs. Saskaņā ar Kadastrālās uzmērīšanas lietas materiāliem redzams, ka ēkas uzmērīšana veikta pēc pārbūves darbu veikšanas atbilstoši Ministru kabineta 2012.gada 10.aprīļa noteikumiem Nr.263 “Kadastra objekta reģistrācijas un kadastra datu aktualizācijas noteikumi”.  </w:t>
      </w:r>
    </w:p>
    <w:p w14:paraId="0FB019B0"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Ņemot vērā iepriekšminēto, Būvvalde 2025.gada 8.jūlijā pieņēma lēmumu Nr.BIS-BV-5.28-2025-3973 “Lēmums par atteikumu saskaņot izmaiņas būvprojektā”.</w:t>
      </w:r>
    </w:p>
    <w:p w14:paraId="71D63F57" w14:textId="77777777" w:rsidR="00D0295E" w:rsidRPr="00D0295E" w:rsidRDefault="00D0295E" w:rsidP="00D0295E">
      <w:pPr>
        <w:tabs>
          <w:tab w:val="left" w:pos="1276"/>
        </w:tabs>
        <w:spacing w:line="360" w:lineRule="auto"/>
        <w:ind w:firstLine="567"/>
        <w:jc w:val="both"/>
        <w:rPr>
          <w:rFonts w:eastAsia="Calibri"/>
          <w:color w:val="FF0000"/>
          <w:szCs w:val="24"/>
          <w:u w:val="none"/>
        </w:rPr>
      </w:pPr>
      <w:r w:rsidRPr="00D0295E">
        <w:rPr>
          <w:rFonts w:eastAsia="Calibri"/>
          <w:color w:val="000000"/>
          <w:szCs w:val="24"/>
          <w:u w:val="none"/>
        </w:rPr>
        <w:t>[6.8.] Būvvalde Paskaidrojuma pielikumā ir pievienojusi ar Būvvaldes 2021.gada 1.oktobra lēmumu Nr. BIS-BV-5.20-2021-917 akceptētā būvprojekta fasādes salīdzinājumu ar Izmaiņu projektā iesniegtajām fasādēm, kā arī Valsts zemes dienesta Kadastrālās uzmērīšanas lietu.</w:t>
      </w:r>
    </w:p>
    <w:p w14:paraId="4348D49B" w14:textId="77777777" w:rsidR="00D0295E" w:rsidRPr="00D0295E" w:rsidRDefault="00D0295E" w:rsidP="00D0295E">
      <w:pPr>
        <w:tabs>
          <w:tab w:val="left" w:pos="1276"/>
        </w:tabs>
        <w:spacing w:line="360" w:lineRule="auto"/>
        <w:ind w:firstLine="567"/>
        <w:jc w:val="both"/>
        <w:rPr>
          <w:rFonts w:eastAsia="Calibri"/>
          <w:color w:val="FF0000"/>
          <w:szCs w:val="24"/>
          <w:u w:val="none"/>
        </w:rPr>
      </w:pPr>
    </w:p>
    <w:p w14:paraId="5C111CA4"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[7] Analizējot Iesniegumā, Lēmumā un Paskaidrojumā atspoguļoto informāciju un argumentāciju un izskatot lietas materiālus, Pašvaldība konstatē:</w:t>
      </w:r>
    </w:p>
    <w:p w14:paraId="1784B3B8"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[7.1.] Būvvalde 2021.gada 8.jūnijā izsniedza Iesniedzējam būvatļauju Nr.BIS-BV-4.1-2021-4377 ēkas (būves): saimniecības ēkas ar vasaras apdzīvojamām telpām, kadastra apzīmējums 5001 006 0155 001, pārbūvei, pamatojoties uz Iesniedzēja kā būvniecības ierosinātāja būvniecības iesniegumu Nr. BIS-BV-1.1-2021-3628 un tam pievienoto būvniecības ieceres dokumentāciju, paredzot veikt nekustamā īpašuma  Gulbenes pilsētā  ar nosaukumu “Brīvības iela 53A”, kadastra numurs 5001 006 0155, sastāvā esošās ēkas (būves): saimniecības ēkas ar vasaras apdzīvojamām telpām, kadastra apzīmējums 5001 006 0155 001, pārbūvi.</w:t>
      </w:r>
    </w:p>
    <w:p w14:paraId="58EF6226" w14:textId="77777777" w:rsidR="00D0295E" w:rsidRPr="006C5B2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 xml:space="preserve">[7.2.] Norisinoties būvniecības procesam, Iesniedzējs iesniedza Būvvaldei 2025.gada 16.maijā iesniegumu Nr. BIS-BV-12.3-2025-2775 izmaiņu veikšanai būvprojektā, jo dabā ēka uzbūvēta ar atkāpēm no sākotnējā būvprojekta. Minētajā iesniegumā tika lūgts saskaņot veiktās izmaiņas būvprojektā, paredzot jumta stāva izbūvi virs sākotnēji plānotajām piebūvējamām telpām: noliktavas un nojumes. Izmaiņu projekta ietvaros otrajā stāvā paredzētas trīs telpas, trīs palīgtelpas, gaitenis un iebūvēts skapis. Cita starpā Ģenerālplānā tika sniegti ēkas tehniskie rādīji pēc izmaiņu veikšanas sākotnējā būvprojektā, proti, </w:t>
      </w:r>
      <w:r w:rsidRPr="006C5B2E">
        <w:rPr>
          <w:rFonts w:eastAsia="Calibri"/>
          <w:szCs w:val="24"/>
          <w:u w:val="none"/>
        </w:rPr>
        <w:t>ēkas apbūves laukums 544,3 m</w:t>
      </w:r>
      <w:r w:rsidRPr="006C5B2E">
        <w:rPr>
          <w:rFonts w:eastAsia="Calibri"/>
          <w:szCs w:val="24"/>
          <w:u w:val="none"/>
          <w:vertAlign w:val="superscript"/>
        </w:rPr>
        <w:t>2</w:t>
      </w:r>
      <w:r w:rsidRPr="006C5B2E">
        <w:rPr>
          <w:rFonts w:eastAsia="Calibri"/>
          <w:szCs w:val="24"/>
          <w:u w:val="none"/>
        </w:rPr>
        <w:t>; ēkas lietderīgā platība 630,8 m</w:t>
      </w:r>
      <w:r w:rsidRPr="006C5B2E">
        <w:rPr>
          <w:rFonts w:eastAsia="Calibri"/>
          <w:szCs w:val="24"/>
          <w:u w:val="none"/>
          <w:vertAlign w:val="superscript"/>
        </w:rPr>
        <w:t>2</w:t>
      </w:r>
      <w:r w:rsidRPr="006C5B2E">
        <w:rPr>
          <w:rFonts w:eastAsia="Calibri"/>
          <w:szCs w:val="24"/>
          <w:u w:val="none"/>
        </w:rPr>
        <w:t xml:space="preserve">; ēkas </w:t>
      </w:r>
      <w:proofErr w:type="spellStart"/>
      <w:r w:rsidRPr="006C5B2E">
        <w:rPr>
          <w:rFonts w:eastAsia="Calibri"/>
          <w:szCs w:val="24"/>
          <w:u w:val="none"/>
        </w:rPr>
        <w:t>būvapjoms</w:t>
      </w:r>
      <w:proofErr w:type="spellEnd"/>
      <w:r w:rsidRPr="006C5B2E">
        <w:rPr>
          <w:rFonts w:eastAsia="Calibri"/>
          <w:szCs w:val="24"/>
          <w:u w:val="none"/>
        </w:rPr>
        <w:t xml:space="preserve"> 2812,0 m</w:t>
      </w:r>
      <w:r w:rsidRPr="006C5B2E">
        <w:rPr>
          <w:rFonts w:eastAsia="Calibri"/>
          <w:szCs w:val="24"/>
          <w:u w:val="none"/>
          <w:vertAlign w:val="superscript"/>
        </w:rPr>
        <w:t>2</w:t>
      </w:r>
      <w:r w:rsidRPr="006C5B2E">
        <w:rPr>
          <w:rFonts w:eastAsia="Calibri"/>
          <w:szCs w:val="24"/>
          <w:u w:val="none"/>
        </w:rPr>
        <w:t>.</w:t>
      </w:r>
    </w:p>
    <w:p w14:paraId="72953081" w14:textId="77777777" w:rsidR="00D0295E" w:rsidRPr="00D0295E" w:rsidRDefault="00D0295E" w:rsidP="00825A67">
      <w:pPr>
        <w:tabs>
          <w:tab w:val="left" w:pos="1276"/>
        </w:tabs>
        <w:spacing w:line="360" w:lineRule="auto"/>
        <w:ind w:firstLine="567"/>
        <w:jc w:val="both"/>
        <w:rPr>
          <w:rFonts w:eastAsia="Calibri"/>
          <w:color w:val="000000"/>
          <w:szCs w:val="24"/>
          <w:u w:val="none"/>
        </w:rPr>
      </w:pPr>
      <w:r w:rsidRPr="00D0295E">
        <w:rPr>
          <w:rFonts w:eastAsia="Calibri"/>
          <w:szCs w:val="24"/>
          <w:u w:val="none"/>
        </w:rPr>
        <w:t>[7.3.] Pēc [7.2.] apakšpunktā norādītā Iesniedzēja iesnieguma saņemšanas, Būvvalde 2025.gada 29.maijā pieņēma lēmumu Nr. BIS-BV-5.22-2025-7575 “</w:t>
      </w:r>
      <w:r w:rsidRPr="00D0295E">
        <w:rPr>
          <w:rFonts w:eastAsia="Calibri"/>
          <w:i/>
          <w:iCs/>
          <w:szCs w:val="24"/>
          <w:u w:val="none"/>
        </w:rPr>
        <w:t>Par papildus informācijas pieprasīšanu un administratīvā akta izdošanas termiņa pagarināšanu</w:t>
      </w:r>
      <w:r w:rsidRPr="00D0295E">
        <w:rPr>
          <w:rFonts w:eastAsia="Calibri"/>
          <w:szCs w:val="24"/>
          <w:u w:val="none"/>
        </w:rPr>
        <w:t xml:space="preserve">”, lūdzot iesniegt papildus informāciju un dokumentus, proti, sertificēta </w:t>
      </w:r>
      <w:proofErr w:type="spellStart"/>
      <w:r w:rsidRPr="00D0295E">
        <w:rPr>
          <w:rFonts w:eastAsia="Calibri"/>
          <w:szCs w:val="24"/>
          <w:u w:val="none"/>
        </w:rPr>
        <w:t>būvkonstruktora</w:t>
      </w:r>
      <w:proofErr w:type="spellEnd"/>
      <w:r w:rsidRPr="00D0295E">
        <w:rPr>
          <w:rFonts w:eastAsia="Calibri"/>
          <w:szCs w:val="24"/>
          <w:u w:val="none"/>
        </w:rPr>
        <w:t xml:space="preserve"> saskaņotu būvkonstrukciju daļu, </w:t>
      </w:r>
      <w:r w:rsidRPr="006C5B2E">
        <w:rPr>
          <w:rFonts w:eastAsia="Calibri"/>
          <w:szCs w:val="24"/>
          <w:u w:val="none"/>
        </w:rPr>
        <w:t xml:space="preserve">norādot, ka pēc pārbūves ēkas apbūves laukums un </w:t>
      </w:r>
      <w:proofErr w:type="spellStart"/>
      <w:r w:rsidRPr="006C5B2E">
        <w:rPr>
          <w:rFonts w:eastAsia="Calibri"/>
          <w:szCs w:val="24"/>
          <w:u w:val="none"/>
        </w:rPr>
        <w:t>būvtilpums</w:t>
      </w:r>
      <w:proofErr w:type="spellEnd"/>
      <w:r w:rsidRPr="006C5B2E">
        <w:rPr>
          <w:rFonts w:eastAsia="Calibri"/>
          <w:szCs w:val="24"/>
          <w:u w:val="none"/>
        </w:rPr>
        <w:t xml:space="preserve"> pārsniedz Ministru kabineta 2014.gada 2.septembra noteikumu Nr.529 “Ēku būvnoteikumi” 107.1.apakšpunktā norādītās robežvērtības</w:t>
      </w:r>
      <w:r w:rsidRPr="00D0295E">
        <w:rPr>
          <w:rFonts w:eastAsia="Calibri"/>
          <w:szCs w:val="24"/>
          <w:u w:val="none"/>
        </w:rPr>
        <w:t xml:space="preserve">. Būvvalde precīzi norādīja, ka </w:t>
      </w:r>
      <w:r w:rsidRPr="00D0295E">
        <w:rPr>
          <w:rFonts w:eastAsia="Calibri"/>
          <w:color w:val="000000"/>
          <w:szCs w:val="24"/>
          <w:u w:val="none"/>
        </w:rPr>
        <w:t>Ministru kabineta 2014.gada 2.septembra noteikumu Nr.529 “Ēku būvnoteikumi”:</w:t>
      </w:r>
    </w:p>
    <w:p w14:paraId="6072C9DC" w14:textId="77777777" w:rsidR="00D0295E" w:rsidRPr="00D0295E" w:rsidRDefault="00D0295E" w:rsidP="00825A67">
      <w:pPr>
        <w:numPr>
          <w:ilvl w:val="0"/>
          <w:numId w:val="16"/>
        </w:numPr>
        <w:tabs>
          <w:tab w:val="left" w:pos="1418"/>
        </w:tabs>
        <w:spacing w:after="160" w:line="360" w:lineRule="auto"/>
        <w:ind w:left="0" w:firstLine="567"/>
        <w:jc w:val="both"/>
        <w:rPr>
          <w:rFonts w:eastAsia="Calibri"/>
          <w:color w:val="000000"/>
          <w:szCs w:val="24"/>
          <w:u w:val="none"/>
        </w:rPr>
      </w:pPr>
      <w:r w:rsidRPr="00D0295E">
        <w:rPr>
          <w:rFonts w:eastAsia="Calibri"/>
          <w:color w:val="000000"/>
          <w:szCs w:val="24"/>
          <w:u w:val="none"/>
        </w:rPr>
        <w:lastRenderedPageBreak/>
        <w:t xml:space="preserve">68.punkts nosaka, ka būvprojekta risinājumu atbilstoši tehniskajiem vai īpašajiem noteikumiem un būvnormatīvu prasībām var izstrādāt </w:t>
      </w:r>
      <w:r w:rsidRPr="00D0295E">
        <w:rPr>
          <w:rFonts w:eastAsia="Calibri"/>
          <w:color w:val="000000"/>
          <w:szCs w:val="24"/>
        </w:rPr>
        <w:t xml:space="preserve">viens </w:t>
      </w:r>
      <w:proofErr w:type="spellStart"/>
      <w:r w:rsidRPr="00D0295E">
        <w:rPr>
          <w:rFonts w:eastAsia="Calibri"/>
          <w:color w:val="000000"/>
          <w:szCs w:val="24"/>
        </w:rPr>
        <w:t>būvspeciālists</w:t>
      </w:r>
      <w:proofErr w:type="spellEnd"/>
      <w:r w:rsidRPr="00D0295E">
        <w:rPr>
          <w:rFonts w:eastAsia="Calibri"/>
          <w:color w:val="000000"/>
          <w:szCs w:val="24"/>
          <w:u w:val="none"/>
        </w:rPr>
        <w:t xml:space="preserve"> attiecīgajā projektēšanas jomas darbības sfērā (nepiesaistot citus </w:t>
      </w:r>
      <w:proofErr w:type="spellStart"/>
      <w:r w:rsidRPr="00D0295E">
        <w:rPr>
          <w:rFonts w:eastAsia="Calibri"/>
          <w:color w:val="000000"/>
          <w:szCs w:val="24"/>
          <w:u w:val="none"/>
        </w:rPr>
        <w:t>būvspeciālistus</w:t>
      </w:r>
      <w:proofErr w:type="spellEnd"/>
      <w:r w:rsidRPr="00D0295E">
        <w:rPr>
          <w:rFonts w:eastAsia="Calibri"/>
          <w:color w:val="000000"/>
          <w:szCs w:val="24"/>
          <w:u w:val="none"/>
        </w:rPr>
        <w:t xml:space="preserve">), ja tiek būvēta, novietota, pārbūvēta, atjaunota vai nojaukta šo noteikumu 107. punktā minētā ēka un tai nav izvirzītas īpašas prasības teritorijas izmantošanas un apbūves noteikumos. Turklāt </w:t>
      </w:r>
      <w:proofErr w:type="spellStart"/>
      <w:r w:rsidRPr="00D0295E">
        <w:rPr>
          <w:rFonts w:eastAsia="Calibri"/>
          <w:color w:val="000000"/>
          <w:szCs w:val="24"/>
          <w:u w:val="none"/>
        </w:rPr>
        <w:t>būvspeciālists</w:t>
      </w:r>
      <w:proofErr w:type="spellEnd"/>
      <w:r w:rsidRPr="00D0295E">
        <w:rPr>
          <w:rFonts w:eastAsia="Calibri"/>
          <w:color w:val="000000"/>
          <w:szCs w:val="24"/>
          <w:u w:val="none"/>
        </w:rPr>
        <w:t xml:space="preserve"> ir atbildīgs par būvprojektu kopumā un tā atbilstību būvniecības jomu reglamentējošajiem normatīvajiem aktiem;</w:t>
      </w:r>
    </w:p>
    <w:p w14:paraId="2EB6E6A6" w14:textId="77777777" w:rsidR="00D0295E" w:rsidRPr="00D0295E" w:rsidRDefault="00D0295E" w:rsidP="00825A67">
      <w:pPr>
        <w:numPr>
          <w:ilvl w:val="0"/>
          <w:numId w:val="16"/>
        </w:numPr>
        <w:tabs>
          <w:tab w:val="left" w:pos="1418"/>
        </w:tabs>
        <w:spacing w:after="160" w:line="360" w:lineRule="auto"/>
        <w:ind w:left="0" w:firstLine="567"/>
        <w:jc w:val="both"/>
        <w:rPr>
          <w:rFonts w:eastAsia="Calibri"/>
          <w:color w:val="000000"/>
          <w:szCs w:val="24"/>
          <w:u w:val="none"/>
        </w:rPr>
      </w:pPr>
      <w:r w:rsidRPr="00D0295E">
        <w:rPr>
          <w:rFonts w:eastAsia="Calibri"/>
          <w:color w:val="000000"/>
          <w:szCs w:val="24"/>
          <w:u w:val="none"/>
        </w:rPr>
        <w:t xml:space="preserve">107.1.apakšpunkts nosaka, ka būvētājam būvdarbu veikšanai nav nepieciešamas patstāvīgas prakses tiesības arhitektūras vai būvniecības jomā, ja būvētājs savām vajadzībām būvē, novieto, pārbūvē, atjauno, konservē vai nojauc pirmās grupas ēku vai tās daļu vai otrās grupas viena dzīvokļa dzīvojamo ēku vai tās daļu un palīgēkas, kā arī lauksaimniecības nedzīvojamās ēkas, kas nav augstāks par diviem stāviem un kuru apbūves laukums nav lielāks par </w:t>
      </w:r>
      <w:r w:rsidRPr="00D0295E">
        <w:rPr>
          <w:rFonts w:eastAsia="Calibri"/>
          <w:color w:val="000000"/>
          <w:szCs w:val="24"/>
        </w:rPr>
        <w:t>400 m</w:t>
      </w:r>
      <w:r w:rsidRPr="00D0295E">
        <w:rPr>
          <w:rFonts w:eastAsia="Calibri"/>
          <w:color w:val="000000"/>
          <w:szCs w:val="24"/>
          <w:vertAlign w:val="superscript"/>
        </w:rPr>
        <w:t>2</w:t>
      </w:r>
      <w:r w:rsidRPr="00D0295E">
        <w:rPr>
          <w:rFonts w:eastAsia="Calibri"/>
          <w:color w:val="000000"/>
          <w:szCs w:val="24"/>
        </w:rPr>
        <w:t xml:space="preserve"> un </w:t>
      </w:r>
      <w:proofErr w:type="spellStart"/>
      <w:r w:rsidRPr="00D0295E">
        <w:rPr>
          <w:rFonts w:eastAsia="Calibri"/>
          <w:color w:val="000000"/>
          <w:szCs w:val="24"/>
        </w:rPr>
        <w:t>būvtilpums</w:t>
      </w:r>
      <w:proofErr w:type="spellEnd"/>
      <w:r w:rsidRPr="00D0295E">
        <w:rPr>
          <w:rFonts w:eastAsia="Calibri"/>
          <w:color w:val="000000"/>
          <w:szCs w:val="24"/>
        </w:rPr>
        <w:t xml:space="preserve"> – par 2000 m</w:t>
      </w:r>
      <w:r w:rsidRPr="00D0295E">
        <w:rPr>
          <w:rFonts w:eastAsia="Calibri"/>
          <w:color w:val="000000"/>
          <w:szCs w:val="24"/>
          <w:vertAlign w:val="superscript"/>
        </w:rPr>
        <w:t>3</w:t>
      </w:r>
      <w:r w:rsidRPr="00D0295E">
        <w:rPr>
          <w:rFonts w:eastAsia="Calibri"/>
          <w:color w:val="000000"/>
          <w:szCs w:val="24"/>
        </w:rPr>
        <w:t>.</w:t>
      </w:r>
    </w:p>
    <w:p w14:paraId="39BB2D18" w14:textId="77777777" w:rsidR="00D0295E" w:rsidRPr="00D0295E" w:rsidRDefault="00D0295E" w:rsidP="00825A67">
      <w:pPr>
        <w:tabs>
          <w:tab w:val="left" w:pos="1276"/>
        </w:tabs>
        <w:spacing w:line="360" w:lineRule="auto"/>
        <w:ind w:firstLine="567"/>
        <w:jc w:val="both"/>
        <w:rPr>
          <w:rFonts w:eastAsia="Calibri"/>
          <w:color w:val="000000"/>
          <w:szCs w:val="24"/>
          <w:u w:val="none"/>
        </w:rPr>
      </w:pPr>
      <w:r w:rsidRPr="00D0295E">
        <w:rPr>
          <w:rFonts w:eastAsia="Calibri"/>
          <w:szCs w:val="24"/>
          <w:u w:val="none"/>
        </w:rPr>
        <w:t xml:space="preserve">[7.4.] Pēc [7.3.] apakšpunktā norādītā Būvvaldes lēmuma saņemšanas, Iesniedzējs </w:t>
      </w:r>
      <w:r w:rsidRPr="00D0295E">
        <w:rPr>
          <w:rFonts w:eastAsia="Calibri"/>
          <w:color w:val="000000"/>
          <w:szCs w:val="24"/>
          <w:u w:val="none"/>
        </w:rPr>
        <w:t>2025.gada 25.jūnijā Būvvaldei iesniedza jaunu iesniegumu (būvprojekta izmaiņu versiju), kas paredz veikt izmaiņas būvprojektā, paredzot veikto būvniecību kā atsevišķas ēkas (piebūves) būvniecību. Izskatot iesniegtos materiālus, Būvvalde pieņēma Lēmumu, kura saturs atkārtoti netiek atreferēts (skat [3.] punktu).</w:t>
      </w:r>
    </w:p>
    <w:p w14:paraId="5CBDD3CC"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[7.5.] Būvvaldei pieņemot Lēmumu, Iesniedzējs, apstrīdot to, Pašvaldībai ir iesniedzis Iesniegumu, kura saturs atkārtoti netiek atreferēts (skat [4.] punktu).</w:t>
      </w:r>
    </w:p>
    <w:p w14:paraId="79733064"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[7.6.] Ņemot vērā minēto, it īpaši kontekstā ar Būvvaldes Paskaidrojumā atspoguļoto situācijas gaitu līdz 2025.gadam, Iesniegumā izteiktais pārmetums, ka Būvvalde līdz 2025.gadam nav iebildusi pret plānotajiem risinājumiem un tādejādi ir radījusi pamatotas un leģitīmas cerības, ka plānotā piebūve ir tiesiska un atbilst normatīvajiem aktiem, ir vērtējama ļoti kritiski. Turklāt Pašvaldība pievienojas Paskaidrojumā minētajiem argumentiem, kādēļ veiktos būvdarbus nevar kvalificēt kā piebūves (kas pēc būtības ir jauna ēka) būvniecību. Minētais secinājums izriet arī no  Valsts zemes dienesta Kadastrālās uzmērīšanas lietas materiāliem (ēkas uzmērīšana veikta pēc pārbūves darbu veikšanas).</w:t>
      </w:r>
    </w:p>
    <w:p w14:paraId="53147320"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 xml:space="preserve">[7.7.] Attiecībā par Iesniegumā minēto Iesniedzēja viedokli, ka Būvvalde nav izvērtējusi alternatīvu, tas ir, būvatļaujas grozīšanu kontekstā ar Būvniecības likuma 16.panta otrās daļas četri </w:t>
      </w:r>
      <w:proofErr w:type="spellStart"/>
      <w:r w:rsidRPr="00D0295E">
        <w:rPr>
          <w:rFonts w:eastAsia="Calibri"/>
          <w:color w:val="000000"/>
          <w:szCs w:val="24"/>
          <w:u w:val="none"/>
        </w:rPr>
        <w:t>prim</w:t>
      </w:r>
      <w:proofErr w:type="spellEnd"/>
      <w:r w:rsidRPr="00D0295E">
        <w:rPr>
          <w:rFonts w:eastAsia="Calibri"/>
          <w:color w:val="000000"/>
          <w:szCs w:val="24"/>
          <w:u w:val="none"/>
        </w:rPr>
        <w:t xml:space="preserve"> daļu, atbilstoši kurai, saņemot izmaiņu iesniegumu, Būvvaldei bija iespēja ne tikai noraidīt, bet arī saskaņot izmaiņas ar būvatļaujas grozīšanu, Pašvaldība norāda, ka šādai alternatīvas piemērošanai no Būvvaldes puses, ņemot vērā [7.6.] punktā norādīto, nebija tiesiska pamata, proti, izmaiņu būvprojektā norādītos būvdarbus nevar kvalificēt kā esošās ēkas piebūvi. </w:t>
      </w:r>
    </w:p>
    <w:p w14:paraId="529163C6" w14:textId="77777777" w:rsidR="00D0295E" w:rsidRPr="00D0295E" w:rsidRDefault="00D0295E" w:rsidP="00D0295E">
      <w:pPr>
        <w:tabs>
          <w:tab w:val="left" w:pos="1276"/>
        </w:tabs>
        <w:spacing w:line="360" w:lineRule="auto"/>
        <w:ind w:firstLine="567"/>
        <w:jc w:val="both"/>
        <w:rPr>
          <w:rFonts w:eastAsia="Calibri"/>
          <w:color w:val="000000"/>
          <w:szCs w:val="24"/>
          <w:u w:val="none"/>
        </w:rPr>
      </w:pPr>
      <w:r w:rsidRPr="00D0295E">
        <w:rPr>
          <w:rFonts w:eastAsia="Calibri"/>
          <w:color w:val="000000"/>
          <w:szCs w:val="24"/>
          <w:u w:val="none"/>
        </w:rPr>
        <w:t>Ņemot vērā minēto, kā arī faktu, ka neatkarīgi no Iesniedzēja sniegtā viedokļa Lēmums pēc būtības nemainītos (</w:t>
      </w:r>
      <w:r w:rsidRPr="00D0295E">
        <w:rPr>
          <w:rFonts w:eastAsia="Calibri"/>
          <w:i/>
          <w:iCs/>
          <w:color w:val="000000"/>
          <w:szCs w:val="24"/>
          <w:u w:val="none"/>
        </w:rPr>
        <w:t>jo pēc būtības veiktā būvniecība atbilst būves pārbūvei un tā nav kvalificējama kā esošās ēkas piebūve</w:t>
      </w:r>
      <w:r w:rsidRPr="00D0295E">
        <w:rPr>
          <w:rFonts w:eastAsia="Calibri"/>
          <w:color w:val="000000"/>
          <w:szCs w:val="24"/>
          <w:u w:val="none"/>
        </w:rPr>
        <w:t xml:space="preserve">), Būvvalde Iesniedzēja kā adresāta viedokli nenoskaidroja, pamatojoties </w:t>
      </w:r>
      <w:r w:rsidRPr="00D0295E">
        <w:rPr>
          <w:rFonts w:eastAsia="Calibri"/>
          <w:color w:val="000000"/>
          <w:szCs w:val="24"/>
          <w:u w:val="none"/>
        </w:rPr>
        <w:lastRenderedPageBreak/>
        <w:t xml:space="preserve">uz Administratīvā procesa likuma 62.panta otrās daļas 3.punktu, kas nosaka, ka, lemjot par tāda administratīvā akta izdošanu, kurš varētu būt nelabvēlīgs adresātam vai trešajai personai, </w:t>
      </w:r>
      <w:r w:rsidRPr="00D0295E">
        <w:rPr>
          <w:rFonts w:eastAsia="Calibri"/>
          <w:color w:val="000000"/>
          <w:szCs w:val="24"/>
        </w:rPr>
        <w:t>personas viedokļa un argumentu noskaidrošana nav nepieciešama, ja no gadījuma būtības izriet, ka personas viedokļa noskaidrošana</w:t>
      </w:r>
      <w:r w:rsidRPr="00D0295E">
        <w:rPr>
          <w:rFonts w:eastAsia="Calibri"/>
          <w:color w:val="000000"/>
          <w:szCs w:val="24"/>
          <w:u w:val="none"/>
        </w:rPr>
        <w:t xml:space="preserve"> nav iespējama vai </w:t>
      </w:r>
      <w:r w:rsidRPr="00D0295E">
        <w:rPr>
          <w:rFonts w:eastAsia="Calibri"/>
          <w:color w:val="000000"/>
          <w:szCs w:val="24"/>
        </w:rPr>
        <w:t>nav adekvāta</w:t>
      </w:r>
      <w:r w:rsidRPr="00D0295E">
        <w:rPr>
          <w:rFonts w:eastAsia="Calibri"/>
          <w:color w:val="000000"/>
          <w:szCs w:val="24"/>
          <w:u w:val="none"/>
        </w:rPr>
        <w:t>. Tas nozīmē, ka Iesniedzēja norādītais pārmetums, ka Būvvalde, pārkāpjot administratīvo procesu, netika noskaidrojusi Iesniedzēja kā Lēmuma adresāta viedokli, ir vērtējams kritiski.</w:t>
      </w:r>
    </w:p>
    <w:p w14:paraId="2EAD71E8" w14:textId="77777777" w:rsidR="00D0295E" w:rsidRPr="00D0295E" w:rsidRDefault="00D0295E" w:rsidP="00D0295E">
      <w:pPr>
        <w:tabs>
          <w:tab w:val="left" w:pos="1276"/>
        </w:tabs>
        <w:spacing w:line="360" w:lineRule="auto"/>
        <w:jc w:val="both"/>
        <w:rPr>
          <w:rFonts w:eastAsia="Calibri"/>
          <w:color w:val="FF0000"/>
          <w:szCs w:val="24"/>
          <w:u w:val="none"/>
        </w:rPr>
      </w:pPr>
    </w:p>
    <w:p w14:paraId="4EF795FD"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Ņemot vērā visu augstākminēto, pamatojoties uz Administratīvā procesa likuma 76.panta pirmo un otro daļu, Gulbenes novada pašvaldības domes 2023.gada 21.decembra saistošo noteikumu Nr.24 “Gulbenes novada pašvaldības nolikums” 45.punktu un Attīstības un tautsaimniecības komitejas ieteikumu, atklāti balsojot: PAR –__; PRET – __; ATTURAS – __, Gulbenes novada pašvaldības dome NOLEMJ:</w:t>
      </w:r>
    </w:p>
    <w:p w14:paraId="0B41FA68" w14:textId="77777777" w:rsidR="00D0295E" w:rsidRPr="00D0295E" w:rsidRDefault="00D0295E" w:rsidP="00825A67">
      <w:pPr>
        <w:numPr>
          <w:ilvl w:val="0"/>
          <w:numId w:val="15"/>
        </w:numPr>
        <w:spacing w:line="360" w:lineRule="auto"/>
        <w:ind w:left="0" w:firstLine="567"/>
        <w:jc w:val="both"/>
        <w:rPr>
          <w:rFonts w:eastAsia="Calibri"/>
          <w:szCs w:val="24"/>
          <w:u w:val="none"/>
        </w:rPr>
      </w:pPr>
      <w:r w:rsidRPr="00D0295E">
        <w:rPr>
          <w:rFonts w:eastAsia="Calibri"/>
          <w:szCs w:val="24"/>
          <w:u w:val="none"/>
        </w:rPr>
        <w:t>ATSTĀT negrozītu Gulbenes novada būvvaldes 2025.gada 8.jūlija lēmumu Nr.BIS-BV-5.28-2025-3973.</w:t>
      </w:r>
    </w:p>
    <w:p w14:paraId="7D30260B" w14:textId="77777777" w:rsidR="00D0295E" w:rsidRPr="00D0295E" w:rsidRDefault="00D0295E" w:rsidP="00825A67">
      <w:pPr>
        <w:numPr>
          <w:ilvl w:val="0"/>
          <w:numId w:val="15"/>
        </w:numPr>
        <w:tabs>
          <w:tab w:val="left" w:pos="1276"/>
        </w:tabs>
        <w:spacing w:line="360" w:lineRule="auto"/>
        <w:ind w:left="0" w:firstLine="567"/>
        <w:jc w:val="both"/>
        <w:rPr>
          <w:rFonts w:eastAsia="Calibri"/>
          <w:szCs w:val="24"/>
          <w:u w:val="none"/>
        </w:rPr>
      </w:pPr>
      <w:r w:rsidRPr="00D0295E">
        <w:rPr>
          <w:rFonts w:eastAsia="Calibri"/>
          <w:szCs w:val="24"/>
          <w:u w:val="none"/>
        </w:rPr>
        <w:t>lēmuma izrakstu nosūtīt:</w:t>
      </w:r>
    </w:p>
    <w:p w14:paraId="3B307207" w14:textId="2A6195A8" w:rsidR="00D0295E" w:rsidRPr="00D0295E" w:rsidRDefault="001F2D92" w:rsidP="00825A67">
      <w:pPr>
        <w:numPr>
          <w:ilvl w:val="1"/>
          <w:numId w:val="15"/>
        </w:numPr>
        <w:tabs>
          <w:tab w:val="left" w:pos="1276"/>
        </w:tabs>
        <w:spacing w:line="360" w:lineRule="auto"/>
        <w:ind w:left="0" w:firstLine="567"/>
        <w:jc w:val="both"/>
        <w:rPr>
          <w:rFonts w:eastAsia="Calibri"/>
          <w:szCs w:val="24"/>
          <w:u w:val="none"/>
        </w:rPr>
      </w:pPr>
      <w:r>
        <w:rPr>
          <w:rFonts w:eastAsia="SimSun"/>
          <w:b/>
          <w:bCs/>
          <w:szCs w:val="24"/>
          <w:u w:val="none"/>
          <w:lang w:eastAsia="zh-CN" w:bidi="hi-IN"/>
        </w:rPr>
        <w:t>[…]</w:t>
      </w:r>
      <w:r w:rsidR="00D0295E" w:rsidRPr="00D0295E">
        <w:rPr>
          <w:rFonts w:eastAsia="Calibri"/>
          <w:szCs w:val="24"/>
          <w:u w:val="none"/>
        </w:rPr>
        <w:t>;</w:t>
      </w:r>
    </w:p>
    <w:p w14:paraId="4C933E19" w14:textId="171A435D" w:rsidR="00D0295E" w:rsidRPr="00D0295E" w:rsidRDefault="001F2D92" w:rsidP="00825A67">
      <w:pPr>
        <w:numPr>
          <w:ilvl w:val="1"/>
          <w:numId w:val="15"/>
        </w:numPr>
        <w:tabs>
          <w:tab w:val="left" w:pos="1276"/>
        </w:tabs>
        <w:spacing w:line="360" w:lineRule="auto"/>
        <w:ind w:left="0" w:firstLine="567"/>
        <w:jc w:val="both"/>
        <w:rPr>
          <w:rFonts w:eastAsia="Calibri"/>
          <w:szCs w:val="24"/>
          <w:u w:val="none"/>
        </w:rPr>
      </w:pPr>
      <w:r>
        <w:rPr>
          <w:rFonts w:eastAsia="SimSun"/>
          <w:b/>
          <w:bCs/>
          <w:szCs w:val="24"/>
          <w:u w:val="none"/>
          <w:lang w:eastAsia="zh-CN" w:bidi="hi-IN"/>
        </w:rPr>
        <w:t>[…]</w:t>
      </w:r>
      <w:r w:rsidR="00D0295E" w:rsidRPr="00D0295E">
        <w:rPr>
          <w:rFonts w:eastAsia="Calibri"/>
          <w:szCs w:val="24"/>
          <w:u w:val="none"/>
        </w:rPr>
        <w:t>;</w:t>
      </w:r>
    </w:p>
    <w:p w14:paraId="47C230D4" w14:textId="77777777" w:rsidR="00D0295E" w:rsidRPr="00D0295E" w:rsidRDefault="00D0295E" w:rsidP="00825A67">
      <w:pPr>
        <w:numPr>
          <w:ilvl w:val="1"/>
          <w:numId w:val="15"/>
        </w:numPr>
        <w:tabs>
          <w:tab w:val="left" w:pos="1276"/>
        </w:tabs>
        <w:spacing w:line="360" w:lineRule="auto"/>
        <w:ind w:left="0" w:firstLine="567"/>
        <w:jc w:val="both"/>
        <w:rPr>
          <w:rFonts w:eastAsia="Calibri"/>
          <w:szCs w:val="24"/>
          <w:u w:val="none"/>
        </w:rPr>
      </w:pPr>
      <w:r w:rsidRPr="00D0295E">
        <w:rPr>
          <w:rFonts w:eastAsia="Calibri"/>
          <w:szCs w:val="24"/>
          <w:u w:val="none"/>
        </w:rPr>
        <w:t>Gulbenes novada būvvaldei.</w:t>
      </w:r>
    </w:p>
    <w:p w14:paraId="7FD8167E" w14:textId="77777777" w:rsidR="00D0295E" w:rsidRPr="00D0295E" w:rsidRDefault="00D0295E" w:rsidP="00D0295E">
      <w:pPr>
        <w:tabs>
          <w:tab w:val="left" w:pos="1276"/>
        </w:tabs>
        <w:spacing w:line="360" w:lineRule="auto"/>
        <w:ind w:left="1418"/>
        <w:jc w:val="both"/>
        <w:rPr>
          <w:rFonts w:eastAsia="Calibri"/>
          <w:szCs w:val="24"/>
          <w:u w:val="none"/>
        </w:rPr>
      </w:pPr>
    </w:p>
    <w:p w14:paraId="1FE3EC0B" w14:textId="77777777" w:rsidR="00D0295E" w:rsidRPr="00D0295E" w:rsidRDefault="00D0295E" w:rsidP="00D0295E">
      <w:pPr>
        <w:tabs>
          <w:tab w:val="left" w:pos="1276"/>
        </w:tabs>
        <w:spacing w:line="360" w:lineRule="auto"/>
        <w:ind w:firstLine="567"/>
        <w:jc w:val="both"/>
        <w:rPr>
          <w:rFonts w:eastAsia="Calibri"/>
          <w:szCs w:val="24"/>
          <w:u w:val="none"/>
        </w:rPr>
      </w:pPr>
      <w:r w:rsidRPr="00D0295E">
        <w:rPr>
          <w:rFonts w:eastAsia="Calibri"/>
          <w:szCs w:val="24"/>
          <w:u w:val="none"/>
        </w:rPr>
        <w:t>Saskaņā ar Administratīvā procesa likuma 188.panta pirmo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Saskaņā ar šā panta otro daļu administratīvo aktu paziņo adresātam atbilstoši Paziņošanas likumam. Atbilstoši Paziņošanas likuma 8.panta trešajai daļai dokuments, kas paziņots kā ierakstīts pasta sūtījums, uzskatāms par paziņotu septītajā dienā pēc tā nodošanas pastā.</w:t>
      </w:r>
    </w:p>
    <w:p w14:paraId="5E3FD584"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1EF215D"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12 - 2, Gulbenē, Gulbenes novadā, pircēja apstiprināšanu</w:t>
      </w:r>
    </w:p>
    <w:p w14:paraId="5DDFC2A7"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C3B60A6"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F7B44B" w14:textId="49DE1D16" w:rsidR="00E264AD" w:rsidRPr="00575A1B" w:rsidRDefault="00367623" w:rsidP="00575A1B">
      <w:pPr>
        <w:rPr>
          <w:rFonts w:eastAsia="Calibri"/>
          <w:szCs w:val="24"/>
          <w:u w:val="none"/>
        </w:rPr>
      </w:pPr>
      <w:r>
        <w:rPr>
          <w:rFonts w:eastAsia="Calibri"/>
          <w:szCs w:val="24"/>
          <w:u w:val="none"/>
        </w:rPr>
        <w:t xml:space="preserve">DEBATĒS PIEDALĀS: </w:t>
      </w:r>
      <w:r w:rsidR="00102C38">
        <w:rPr>
          <w:rFonts w:eastAsia="Calibri"/>
          <w:szCs w:val="24"/>
          <w:u w:val="none"/>
        </w:rPr>
        <w:t>nav</w:t>
      </w:r>
    </w:p>
    <w:p w14:paraId="05CC81FB" w14:textId="77777777" w:rsidR="00BC2002" w:rsidRDefault="00BC2002" w:rsidP="00956EC8">
      <w:pPr>
        <w:rPr>
          <w:rFonts w:eastAsia="Calibri"/>
          <w:color w:val="FF0000"/>
          <w:szCs w:val="24"/>
          <w:u w:val="none"/>
        </w:rPr>
      </w:pPr>
    </w:p>
    <w:p w14:paraId="13E882BD" w14:textId="77777777" w:rsidR="00102C38" w:rsidRDefault="00102C38" w:rsidP="00102C38">
      <w:pPr>
        <w:spacing w:line="360" w:lineRule="auto"/>
        <w:ind w:firstLine="567"/>
        <w:rPr>
          <w:u w:val="none"/>
        </w:rPr>
      </w:pPr>
      <w:r>
        <w:rPr>
          <w:u w:val="none"/>
        </w:rPr>
        <w:t>Attīstības un tautsaimniecības komiteja atklāti balsojot:</w:t>
      </w:r>
    </w:p>
    <w:p w14:paraId="59EC4E13" w14:textId="77777777" w:rsidR="00102C38" w:rsidRDefault="00102C38" w:rsidP="00102C38">
      <w:pPr>
        <w:spacing w:line="360" w:lineRule="auto"/>
        <w:ind w:firstLine="567"/>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597C03D5" w14:textId="77777777" w:rsidR="00102C38" w:rsidRDefault="00102C38" w:rsidP="00102C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047255" w14:textId="77777777" w:rsidR="00D0295E" w:rsidRPr="00D0295E" w:rsidRDefault="00D0295E" w:rsidP="00D0295E">
      <w:pPr>
        <w:jc w:val="center"/>
        <w:rPr>
          <w:b/>
          <w:snapToGrid w:val="0"/>
          <w:szCs w:val="24"/>
          <w:u w:val="none"/>
        </w:rPr>
      </w:pPr>
      <w:r w:rsidRPr="00D0295E">
        <w:rPr>
          <w:b/>
          <w:snapToGrid w:val="0"/>
          <w:szCs w:val="24"/>
          <w:u w:val="none"/>
        </w:rPr>
        <w:t xml:space="preserve">Par dzīvokļa īpašuma </w:t>
      </w:r>
      <w:r w:rsidRPr="00D0295E">
        <w:rPr>
          <w:b/>
          <w:bCs/>
          <w:snapToGrid w:val="0"/>
          <w:szCs w:val="20"/>
          <w:u w:val="none"/>
        </w:rPr>
        <w:t>Robežu iela 12 - 2, Gulbenē, Gulbenes novadā</w:t>
      </w:r>
      <w:r w:rsidRPr="00D0295E">
        <w:rPr>
          <w:b/>
          <w:snapToGrid w:val="0"/>
          <w:szCs w:val="24"/>
          <w:u w:val="none"/>
        </w:rPr>
        <w:t>,</w:t>
      </w:r>
    </w:p>
    <w:p w14:paraId="37A2EDD6" w14:textId="77777777" w:rsidR="00D0295E" w:rsidRPr="00D0295E" w:rsidRDefault="00D0295E" w:rsidP="00D0295E">
      <w:pPr>
        <w:spacing w:after="120"/>
        <w:jc w:val="center"/>
        <w:rPr>
          <w:b/>
          <w:snapToGrid w:val="0"/>
          <w:szCs w:val="24"/>
          <w:u w:val="none"/>
        </w:rPr>
      </w:pPr>
      <w:r w:rsidRPr="00D0295E">
        <w:rPr>
          <w:b/>
          <w:snapToGrid w:val="0"/>
          <w:szCs w:val="24"/>
          <w:u w:val="none"/>
        </w:rPr>
        <w:lastRenderedPageBreak/>
        <w:t>pircēja apstiprināšanu</w:t>
      </w:r>
    </w:p>
    <w:p w14:paraId="008B051C" w14:textId="0315AB04" w:rsidR="00D0295E" w:rsidRPr="00D0295E" w:rsidRDefault="00D0295E" w:rsidP="00D0295E">
      <w:pPr>
        <w:widowControl w:val="0"/>
        <w:spacing w:before="240" w:line="360" w:lineRule="auto"/>
        <w:ind w:firstLine="567"/>
        <w:jc w:val="both"/>
        <w:rPr>
          <w:szCs w:val="24"/>
          <w:u w:val="none"/>
          <w:lang w:eastAsia="lv-LV"/>
        </w:rPr>
      </w:pPr>
      <w:r w:rsidRPr="00D0295E">
        <w:rPr>
          <w:szCs w:val="24"/>
          <w:u w:val="none"/>
          <w:lang w:eastAsia="lv-LV"/>
        </w:rPr>
        <w:t>Gulbenes novada pašvaldības dome</w:t>
      </w:r>
      <w:r w:rsidRPr="00D0295E">
        <w:rPr>
          <w:rFonts w:ascii="Arial" w:hAnsi="Arial" w:cs="Arial"/>
          <w:sz w:val="22"/>
          <w:u w:val="none"/>
          <w:lang w:eastAsia="lv-LV"/>
        </w:rPr>
        <w:t xml:space="preserve"> </w:t>
      </w:r>
      <w:r w:rsidRPr="00D0295E">
        <w:rPr>
          <w:szCs w:val="24"/>
          <w:u w:val="none"/>
          <w:lang w:eastAsia="lv-LV"/>
        </w:rPr>
        <w:t xml:space="preserve">2025.gada 27.februārī pieņēma lēmumu Nr. GND/2025/95 “Par Gulbenes pilsētas dzīvokļa īpašuma Robežu iela 12 - 2 atsavināšanu” (protokols Nr. 6; 18.p.), ar kuru nolēma nodot atsavināšanai Gulbenes novada pašvaldībai piederošo dzīvokļa īpašumu Robežu iela 12 – 2, Gulbenē, Gulbenes novadā, kadastra numurs 5001 900 2744, kas sastāv no divu istabu dzīvokļa ar platību 46,2 </w:t>
      </w:r>
      <w:proofErr w:type="spellStart"/>
      <w:r w:rsidRPr="00D0295E">
        <w:rPr>
          <w:szCs w:val="24"/>
          <w:u w:val="none"/>
          <w:lang w:eastAsia="lv-LV"/>
        </w:rPr>
        <w:t>kv.m</w:t>
      </w:r>
      <w:proofErr w:type="spellEnd"/>
      <w:r w:rsidRPr="00D0295E">
        <w:rPr>
          <w:szCs w:val="24"/>
          <w:u w:val="none"/>
          <w:lang w:eastAsia="lv-LV"/>
        </w:rPr>
        <w:t xml:space="preserve">. (telpu grupas kadastra apzīmējums 50010020261001002), un pie tā piederošām kopīpašuma 462/3463 domājamām daļām no daudzdzīvokļu ēkas (būves kadastra apzīmējums 50010020261001), 462/3463 domājamām daļām no šķūņa (būves kadastra apzīmējums 50010020261002), un 462/3463 domājamām daļām no zemes ar kadastra apzīmējumu 50010020261 (turpmāk – Dzīvokļa īpašums), par brīvu cenu </w:t>
      </w:r>
      <w:r w:rsidR="001F2D92">
        <w:rPr>
          <w:rFonts w:eastAsia="SimSun"/>
          <w:b/>
          <w:bCs/>
          <w:szCs w:val="24"/>
          <w:u w:val="none"/>
          <w:lang w:eastAsia="zh-CN" w:bidi="hi-IN"/>
        </w:rPr>
        <w:t>[…]</w:t>
      </w:r>
      <w:r w:rsidRPr="00D0295E">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704FB8E5"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pašvaldības dome 2025.gada 31.jūlijā pieņēma lēmumu Nr. GND/2025/528 “Par dzīvokļa īpašuma Robežu iela 12 - 2, Gulbenē, Gulbenes novadā, nosacītās cenas apstiprināšanu” (protokols Nr. 18; 28.p.), ar kuru nolēma apstiprināt dzīvokļa īpašuma nosacīto cenu </w:t>
      </w:r>
      <w:r w:rsidRPr="00D0295E">
        <w:rPr>
          <w:rFonts w:eastAsia="SimSun" w:cs="Mangal"/>
          <w:color w:val="00000A"/>
          <w:szCs w:val="24"/>
          <w:u w:val="none"/>
          <w:lang w:eastAsia="zh-CN" w:bidi="hi-IN"/>
        </w:rPr>
        <w:t xml:space="preserve">9200 EUR (deviņi tūkstoši divi simti </w:t>
      </w:r>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w:t>
      </w:r>
    </w:p>
    <w:p w14:paraId="3D750C19" w14:textId="6AA04356"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 2025. gada 6.augustā nosūtīja </w:t>
      </w:r>
      <w:r w:rsidR="001F2D92">
        <w:rPr>
          <w:rFonts w:eastAsia="SimSun"/>
          <w:b/>
          <w:bCs/>
          <w:szCs w:val="24"/>
          <w:u w:val="none"/>
          <w:lang w:eastAsia="zh-CN" w:bidi="hi-IN"/>
        </w:rPr>
        <w:t>[…]</w:t>
      </w:r>
      <w:r w:rsidRPr="00D0295E">
        <w:rPr>
          <w:rFonts w:eastAsia="SimSun" w:cs="Mangal"/>
          <w:szCs w:val="24"/>
          <w:u w:val="none"/>
          <w:lang w:eastAsia="zh-CN" w:bidi="hi-IN"/>
        </w:rPr>
        <w:t xml:space="preserve">, atsavināšanas paziņojumu Nr. GND/5.13.2/25/2232. </w:t>
      </w:r>
    </w:p>
    <w:p w14:paraId="4E5DF778" w14:textId="508044B9"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 saņēma </w:t>
      </w:r>
      <w:r w:rsidR="001F2D92">
        <w:rPr>
          <w:rFonts w:eastAsia="SimSun"/>
          <w:b/>
          <w:bCs/>
          <w:szCs w:val="24"/>
          <w:u w:val="none"/>
          <w:lang w:eastAsia="zh-CN" w:bidi="hi-IN"/>
        </w:rPr>
        <w:t>[…]</w:t>
      </w:r>
      <w:r w:rsidRPr="00D0295E">
        <w:rPr>
          <w:rFonts w:eastAsia="SimSun" w:cs="Mangal"/>
          <w:szCs w:val="24"/>
          <w:u w:val="none"/>
          <w:lang w:eastAsia="zh-CN" w:bidi="hi-IN"/>
        </w:rPr>
        <w:t xml:space="preserve">, 2025.gada 14.augusta iesniegumu (Gulbenes novada pašvaldībā saņemts 2025.gada 14.augustā un reģistrēts ar Nr. GND/5.13.2/25/1821-B), kurā ir izteikta piekrišana iegādāties dzīvokļa īpašumu par nosacīto cenu </w:t>
      </w:r>
      <w:bookmarkStart w:id="42" w:name="_Hlk206157607"/>
      <w:r w:rsidRPr="00D0295E">
        <w:rPr>
          <w:rFonts w:eastAsia="SimSun" w:cs="Mangal"/>
          <w:color w:val="00000A"/>
          <w:szCs w:val="24"/>
          <w:u w:val="none"/>
          <w:lang w:eastAsia="zh-CN" w:bidi="hi-IN"/>
        </w:rPr>
        <w:t xml:space="preserve">9200 EUR (deviņi tūkstoši divi simti </w:t>
      </w:r>
      <w:bookmarkEnd w:id="42"/>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w:t>
      </w:r>
    </w:p>
    <w:p w14:paraId="05EB8F03"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Pirkuma maksa 2025.gada 14.augustā ir samaksāta pilnā apmērā.</w:t>
      </w:r>
    </w:p>
    <w:p w14:paraId="38DA2674"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4020B1B"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D70D1EA"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6C31E64E" w14:textId="77777777" w:rsidR="00D0295E" w:rsidRPr="00D0295E" w:rsidRDefault="00D0295E" w:rsidP="00D0295E">
      <w:pPr>
        <w:spacing w:line="360" w:lineRule="auto"/>
        <w:ind w:firstLine="567"/>
        <w:jc w:val="both"/>
        <w:rPr>
          <w:noProof/>
          <w:szCs w:val="24"/>
          <w:u w:val="none"/>
          <w:lang w:eastAsia="lv-LV"/>
        </w:rPr>
      </w:pPr>
      <w:r w:rsidRPr="00D0295E">
        <w:rPr>
          <w:szCs w:val="24"/>
          <w:u w:val="none"/>
          <w:lang w:eastAsia="lv-LV"/>
        </w:rPr>
        <w:lastRenderedPageBreak/>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515D388B" w14:textId="254D3D94" w:rsidR="00D0295E" w:rsidRPr="00D0295E" w:rsidRDefault="00D0295E" w:rsidP="00825A67">
      <w:pPr>
        <w:widowControl w:val="0"/>
        <w:spacing w:line="360" w:lineRule="auto"/>
        <w:ind w:firstLine="567"/>
        <w:jc w:val="both"/>
        <w:rPr>
          <w:szCs w:val="24"/>
          <w:u w:val="none"/>
          <w:lang w:eastAsia="lv-LV"/>
        </w:rPr>
      </w:pPr>
      <w:r w:rsidRPr="00D0295E">
        <w:rPr>
          <w:szCs w:val="24"/>
          <w:u w:val="none"/>
          <w:lang w:eastAsia="lv-LV"/>
        </w:rPr>
        <w:t xml:space="preserve">1. APSTIPRINĀT par Gulbenes novada pašvaldībai piederošā dzīvokļa īpašuma Robežu iela 12 – 2, Gulbenē, Gulbenes novadā, kadastra numurs 5001 900 2744, kas sastāv no divu istabu dzīvokļa ar platību 46,2 </w:t>
      </w:r>
      <w:proofErr w:type="spellStart"/>
      <w:r w:rsidRPr="00D0295E">
        <w:rPr>
          <w:szCs w:val="24"/>
          <w:u w:val="none"/>
          <w:lang w:eastAsia="lv-LV"/>
        </w:rPr>
        <w:t>kv.m</w:t>
      </w:r>
      <w:proofErr w:type="spellEnd"/>
      <w:r w:rsidRPr="00D0295E">
        <w:rPr>
          <w:szCs w:val="24"/>
          <w:u w:val="none"/>
          <w:lang w:eastAsia="lv-LV"/>
        </w:rPr>
        <w:t xml:space="preserve">. (telpu grupas kadastra apzīmējums 50010020261001002), un pie tā piederošām kopīpašuma 462/3463 domājamām daļām no daudzdzīvokļu ēkas (būves kadastra apzīmējums 50010020261001), 462/3463 domājamām daļām no šķūņa (būves kadastra apzīmējums 50010020261002), un 462/3463 domājamām daļām no zemes ar kadastra apzīmējumu 50010020261, pircēju </w:t>
      </w:r>
      <w:r w:rsidR="001F2D92">
        <w:rPr>
          <w:rFonts w:eastAsia="SimSun"/>
          <w:b/>
          <w:bCs/>
          <w:szCs w:val="24"/>
          <w:u w:val="none"/>
          <w:lang w:eastAsia="zh-CN" w:bidi="hi-IN"/>
        </w:rPr>
        <w:t>[…]</w:t>
      </w:r>
      <w:r w:rsidRPr="00D0295E">
        <w:rPr>
          <w:szCs w:val="24"/>
          <w:u w:val="none"/>
          <w:lang w:eastAsia="lv-LV"/>
        </w:rPr>
        <w:t>.</w:t>
      </w:r>
    </w:p>
    <w:p w14:paraId="004F103B" w14:textId="4AE7CF7A" w:rsidR="00D0295E" w:rsidRPr="00D0295E" w:rsidRDefault="00D0295E" w:rsidP="00825A67">
      <w:pPr>
        <w:widowControl w:val="0"/>
        <w:spacing w:line="360" w:lineRule="auto"/>
        <w:ind w:firstLine="567"/>
        <w:jc w:val="both"/>
        <w:rPr>
          <w:szCs w:val="24"/>
          <w:u w:val="none"/>
          <w:lang w:eastAsia="lv-LV"/>
        </w:rPr>
      </w:pPr>
      <w:r w:rsidRPr="00D0295E">
        <w:rPr>
          <w:szCs w:val="24"/>
          <w:u w:val="none"/>
          <w:lang w:eastAsia="lv-LV"/>
        </w:rPr>
        <w:t xml:space="preserve">2. Trīsdesmit dienu laikā pēc pircēja apstiprināšanas slēgt dzīvokļa īpašuma pirkuma līgumu ar </w:t>
      </w:r>
      <w:r w:rsidR="001F2D92">
        <w:rPr>
          <w:rFonts w:eastAsia="SimSun"/>
          <w:b/>
          <w:bCs/>
          <w:szCs w:val="24"/>
          <w:u w:val="none"/>
          <w:lang w:eastAsia="zh-CN" w:bidi="hi-IN"/>
        </w:rPr>
        <w:t xml:space="preserve">[…] </w:t>
      </w:r>
      <w:r w:rsidRPr="00D0295E">
        <w:rPr>
          <w:szCs w:val="24"/>
          <w:u w:val="none"/>
          <w:lang w:eastAsia="lv-LV"/>
        </w:rPr>
        <w:t xml:space="preserve">par šā lēmuma 1.punktā minētā nekustamā īpašuma pārdošanu par nosacīto cenu 9200 EUR (deviņi tūkstoši divi simti </w:t>
      </w:r>
      <w:proofErr w:type="spellStart"/>
      <w:r w:rsidRPr="00D0295E">
        <w:rPr>
          <w:i/>
          <w:iCs/>
          <w:szCs w:val="24"/>
          <w:u w:val="none"/>
          <w:lang w:eastAsia="lv-LV"/>
        </w:rPr>
        <w:t>euro</w:t>
      </w:r>
      <w:proofErr w:type="spellEnd"/>
      <w:r w:rsidRPr="00D0295E">
        <w:rPr>
          <w:szCs w:val="24"/>
          <w:u w:val="none"/>
          <w:lang w:eastAsia="lv-LV"/>
        </w:rPr>
        <w:t>).</w:t>
      </w:r>
    </w:p>
    <w:p w14:paraId="742E51D7"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3. Lēmuma izpildi organizēt Gulbenes novada pašvaldības īpašuma novērtēšanas un izsoļu komisijai.</w:t>
      </w:r>
    </w:p>
    <w:p w14:paraId="30069DF8" w14:textId="77777777" w:rsidR="00D0295E" w:rsidRPr="00D0295E" w:rsidRDefault="00D0295E" w:rsidP="00D0295E">
      <w:pPr>
        <w:spacing w:line="360" w:lineRule="auto"/>
        <w:ind w:firstLine="567"/>
        <w:jc w:val="both"/>
        <w:rPr>
          <w:rFonts w:eastAsia="SimSun"/>
          <w:szCs w:val="24"/>
          <w:u w:val="none"/>
          <w:lang w:eastAsia="zh-CN" w:bidi="hi-IN"/>
        </w:rPr>
      </w:pPr>
    </w:p>
    <w:p w14:paraId="08E6F483" w14:textId="77777777" w:rsidR="00D0295E" w:rsidRPr="00D0295E" w:rsidRDefault="00D0295E" w:rsidP="00D0295E">
      <w:pPr>
        <w:spacing w:line="360" w:lineRule="auto"/>
        <w:ind w:firstLine="567"/>
        <w:jc w:val="both"/>
        <w:rPr>
          <w:rFonts w:eastAsia="SimSun"/>
          <w:szCs w:val="24"/>
          <w:u w:val="none"/>
          <w:lang w:eastAsia="zh-CN" w:bidi="hi-IN"/>
        </w:rPr>
      </w:pPr>
      <w:r w:rsidRPr="00D0295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szCs w:val="24"/>
          <w:u w:val="none"/>
          <w:lang w:eastAsia="zh-CN" w:bidi="hi-IN"/>
        </w:rPr>
        <w:t>rakstveidā</w:t>
      </w:r>
      <w:proofErr w:type="spellEnd"/>
      <w:r w:rsidRPr="00D0295E">
        <w:rPr>
          <w:rFonts w:eastAsia="SimSun"/>
          <w:szCs w:val="24"/>
          <w:u w:val="none"/>
          <w:lang w:eastAsia="zh-CN" w:bidi="hi-IN"/>
        </w:rPr>
        <w:t>, mutvārdos vai citādi – , neietekmē tā stāšanos spēkā.</w:t>
      </w:r>
    </w:p>
    <w:p w14:paraId="16AFFB9C" w14:textId="77777777" w:rsidR="00203C2F" w:rsidRDefault="00203C2F" w:rsidP="000C7638">
      <w:pPr>
        <w:rPr>
          <w:color w:val="000000" w:themeColor="text1"/>
          <w:szCs w:val="24"/>
          <w:u w:val="none"/>
        </w:rPr>
      </w:pPr>
    </w:p>
    <w:p w14:paraId="785440A2"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3408ECF"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“Veiši” – 6, Galgauskā, Galgauskas pagastā, Gulbenes novadā, pircēja apstiprināšanu</w:t>
      </w:r>
    </w:p>
    <w:p w14:paraId="6EB3787B"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220C5A"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40DAB3" w14:textId="36E49ACE" w:rsidR="00E264AD" w:rsidRPr="00575A1B" w:rsidRDefault="00367623" w:rsidP="00575A1B">
      <w:pPr>
        <w:rPr>
          <w:rFonts w:eastAsia="Calibri"/>
          <w:szCs w:val="24"/>
          <w:u w:val="none"/>
        </w:rPr>
      </w:pPr>
      <w:r>
        <w:rPr>
          <w:rFonts w:eastAsia="Calibri"/>
          <w:szCs w:val="24"/>
          <w:u w:val="none"/>
        </w:rPr>
        <w:t xml:space="preserve">DEBATĒS PIEDALĀS: </w:t>
      </w:r>
      <w:r w:rsidR="00102C38">
        <w:rPr>
          <w:rFonts w:eastAsia="Calibri"/>
          <w:szCs w:val="24"/>
          <w:u w:val="none"/>
        </w:rPr>
        <w:t>nav</w:t>
      </w:r>
    </w:p>
    <w:p w14:paraId="3A12BE33" w14:textId="77777777" w:rsidR="00BC2002" w:rsidRDefault="00BC2002" w:rsidP="00956EC8">
      <w:pPr>
        <w:rPr>
          <w:rFonts w:eastAsia="Calibri"/>
          <w:color w:val="FF0000"/>
          <w:szCs w:val="24"/>
          <w:u w:val="none"/>
        </w:rPr>
      </w:pPr>
    </w:p>
    <w:p w14:paraId="690EA10B" w14:textId="77777777" w:rsidR="00102C38" w:rsidRDefault="00102C38" w:rsidP="00102C38">
      <w:pPr>
        <w:spacing w:line="360" w:lineRule="auto"/>
        <w:ind w:firstLine="567"/>
        <w:rPr>
          <w:u w:val="none"/>
        </w:rPr>
      </w:pPr>
      <w:r>
        <w:rPr>
          <w:u w:val="none"/>
        </w:rPr>
        <w:t>Attīstības un tautsaimniecības komiteja atklāti balsojot:</w:t>
      </w:r>
    </w:p>
    <w:p w14:paraId="71450AD8" w14:textId="77777777" w:rsidR="00102C38" w:rsidRDefault="00102C38" w:rsidP="00102C38">
      <w:pPr>
        <w:spacing w:line="360" w:lineRule="auto"/>
        <w:ind w:firstLine="567"/>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00BDF73C" w14:textId="77777777" w:rsidR="00102C38" w:rsidRDefault="00102C38" w:rsidP="00102C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C96C85" w14:textId="77777777" w:rsidR="00D0295E" w:rsidRPr="00D0295E" w:rsidRDefault="00D0295E" w:rsidP="00D0295E">
      <w:pPr>
        <w:jc w:val="center"/>
        <w:rPr>
          <w:b/>
          <w:snapToGrid w:val="0"/>
          <w:szCs w:val="24"/>
          <w:u w:val="none"/>
        </w:rPr>
      </w:pPr>
      <w:r w:rsidRPr="00D0295E">
        <w:rPr>
          <w:b/>
          <w:snapToGrid w:val="0"/>
          <w:szCs w:val="24"/>
          <w:u w:val="none"/>
        </w:rPr>
        <w:lastRenderedPageBreak/>
        <w:t xml:space="preserve">Par </w:t>
      </w:r>
      <w:r w:rsidRPr="00D0295E">
        <w:rPr>
          <w:b/>
          <w:snapToGrid w:val="0"/>
          <w:szCs w:val="20"/>
          <w:u w:val="none"/>
        </w:rPr>
        <w:t xml:space="preserve">nekustamā īpašuma </w:t>
      </w:r>
      <w:r w:rsidRPr="00D0295E">
        <w:rPr>
          <w:b/>
          <w:bCs/>
          <w:noProof/>
          <w:snapToGrid w:val="0"/>
          <w:szCs w:val="20"/>
          <w:u w:val="none"/>
        </w:rPr>
        <w:t>“Veiši” – 6, Galgauskā, Galgauskas pagastā, Gulbenes novadā,</w:t>
      </w:r>
      <w:r w:rsidRPr="00D0295E">
        <w:rPr>
          <w:b/>
          <w:snapToGrid w:val="0"/>
          <w:szCs w:val="24"/>
          <w:u w:val="none"/>
        </w:rPr>
        <w:t xml:space="preserve"> pircēja apstiprināšanu</w:t>
      </w:r>
    </w:p>
    <w:p w14:paraId="1E551923" w14:textId="77777777" w:rsidR="00D0295E" w:rsidRPr="00D0295E" w:rsidRDefault="00D0295E" w:rsidP="00D0295E">
      <w:pPr>
        <w:widowControl w:val="0"/>
        <w:suppressAutoHyphens/>
        <w:spacing w:before="120"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Gulbenes novada pašvaldības dome 2025.gada 26.jūnijā pieņēma lēmumu Nr. GND/2025/446 “Par dzīvokļa īpašuma “</w:t>
      </w:r>
      <w:proofErr w:type="spellStart"/>
      <w:r w:rsidRPr="00D0295E">
        <w:rPr>
          <w:rFonts w:eastAsia="SimSun" w:cs="Mangal"/>
          <w:szCs w:val="24"/>
          <w:u w:val="none"/>
          <w:lang w:eastAsia="zh-CN" w:bidi="hi-IN"/>
        </w:rPr>
        <w:t>Veiši</w:t>
      </w:r>
      <w:proofErr w:type="spellEnd"/>
      <w:r w:rsidRPr="00D0295E">
        <w:rPr>
          <w:rFonts w:eastAsia="SimSun" w:cs="Mangal"/>
          <w:szCs w:val="24"/>
          <w:u w:val="none"/>
          <w:lang w:eastAsia="zh-CN" w:bidi="hi-IN"/>
        </w:rPr>
        <w:t>” – 6, Galgauskā, Galgauskas pagastā, Gulbenes novadā, otrās izsoles rīkošanu, noteikumu un sākumcenas apstiprināšanu” (protokols Nr. 14; 22.p.).</w:t>
      </w:r>
    </w:p>
    <w:p w14:paraId="41B21FFE" w14:textId="7A3FCC2F"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2025.gada 14.augustā tika rīkota Gulbenes novada pašvaldības </w:t>
      </w:r>
      <w:r w:rsidRPr="00D0295E">
        <w:rPr>
          <w:rFonts w:eastAsia="SimSun"/>
          <w:color w:val="00000A"/>
          <w:szCs w:val="24"/>
          <w:u w:val="none"/>
          <w:lang w:eastAsia="zh-CN" w:bidi="hi-IN"/>
        </w:rPr>
        <w:t>dzīvokļa īpašuma “</w:t>
      </w:r>
      <w:proofErr w:type="spellStart"/>
      <w:r w:rsidRPr="00D0295E">
        <w:rPr>
          <w:rFonts w:eastAsia="SimSun"/>
          <w:color w:val="00000A"/>
          <w:szCs w:val="24"/>
          <w:u w:val="none"/>
          <w:lang w:eastAsia="zh-CN" w:bidi="hi-IN"/>
        </w:rPr>
        <w:t>Veiši</w:t>
      </w:r>
      <w:proofErr w:type="spellEnd"/>
      <w:r w:rsidRPr="00D0295E">
        <w:rPr>
          <w:rFonts w:eastAsia="SimSun"/>
          <w:color w:val="00000A"/>
          <w:szCs w:val="24"/>
          <w:u w:val="none"/>
          <w:lang w:eastAsia="zh-CN" w:bidi="hi-IN"/>
        </w:rPr>
        <w:t xml:space="preserve">” - 6, Galgauskā, Galgauskas pagastā, Gulbenes novadā, kadastra numuru 5056 900 0012, kas sastāv no trīs istabas dzīvokļa ar platību 69,5 </w:t>
      </w:r>
      <w:proofErr w:type="spellStart"/>
      <w:r w:rsidRPr="00D0295E">
        <w:rPr>
          <w:rFonts w:eastAsia="SimSun"/>
          <w:color w:val="00000A"/>
          <w:szCs w:val="24"/>
          <w:u w:val="none"/>
          <w:lang w:eastAsia="zh-CN" w:bidi="hi-IN"/>
        </w:rPr>
        <w:t>kv.m</w:t>
      </w:r>
      <w:proofErr w:type="spellEnd"/>
      <w:r w:rsidRPr="00D0295E">
        <w:rPr>
          <w:rFonts w:eastAsia="SimSun"/>
          <w:color w:val="00000A"/>
          <w:szCs w:val="24"/>
          <w:u w:val="none"/>
          <w:lang w:eastAsia="zh-CN" w:bidi="hi-I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D0295E">
        <w:rPr>
          <w:rFonts w:eastAsia="SimSun" w:cs="Mangal"/>
          <w:bCs/>
          <w:szCs w:val="24"/>
          <w:u w:val="none"/>
          <w:lang w:eastAsia="zh-CN" w:bidi="hi-IN"/>
        </w:rPr>
        <w:t xml:space="preserve">, </w:t>
      </w:r>
      <w:r w:rsidRPr="00D0295E">
        <w:rPr>
          <w:rFonts w:eastAsia="SimSun" w:cs="Mangal"/>
          <w:szCs w:val="24"/>
          <w:u w:val="none"/>
          <w:lang w:eastAsia="zh-CN" w:bidi="hi-IN"/>
        </w:rPr>
        <w:t xml:space="preserve">otrā izsole, kurā piedalījās divi pretendenti. </w:t>
      </w:r>
      <w:r w:rsidR="001F2D92">
        <w:rPr>
          <w:rFonts w:eastAsia="SimSun"/>
          <w:b/>
          <w:bCs/>
          <w:szCs w:val="24"/>
          <w:u w:val="none"/>
          <w:lang w:eastAsia="zh-CN" w:bidi="hi-IN"/>
        </w:rPr>
        <w:t>[…]</w:t>
      </w:r>
      <w:r w:rsidRPr="00D0295E">
        <w:rPr>
          <w:rFonts w:eastAsia="SimSun" w:cs="Mangal"/>
          <w:szCs w:val="24"/>
          <w:u w:val="none"/>
          <w:lang w:eastAsia="zh-CN" w:bidi="hi-IN"/>
        </w:rPr>
        <w:t xml:space="preserve">, par nosolīto cenu </w:t>
      </w:r>
      <w:r w:rsidRPr="00D0295E">
        <w:rPr>
          <w:rFonts w:eastAsia="SimSun" w:cs="Mangal"/>
          <w:color w:val="00000A"/>
          <w:szCs w:val="24"/>
          <w:u w:val="none"/>
          <w:lang w:eastAsia="zh-CN" w:bidi="hi-IN"/>
        </w:rPr>
        <w:t xml:space="preserve">4945 EUR (četri tūkstoši deviņi simti četrdesmit pieci </w:t>
      </w:r>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 ir ieguvusi tiesības pirkt nekustamo īpašumu.</w:t>
      </w:r>
    </w:p>
    <w:p w14:paraId="698229AA"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1854928"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1545AAD"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Pirkuma maksa 2025.gada 14.augustā </w:t>
      </w:r>
      <w:r w:rsidRPr="00D0295E">
        <w:rPr>
          <w:rFonts w:eastAsia="SimSun" w:cs="Mangal"/>
          <w:szCs w:val="24"/>
          <w:u w:val="none"/>
          <w:shd w:val="clear" w:color="auto" w:fill="FFFFFF"/>
          <w:lang w:eastAsia="zh-CN" w:bidi="hi-IN"/>
        </w:rPr>
        <w:t>i</w:t>
      </w:r>
      <w:r w:rsidRPr="00D0295E">
        <w:rPr>
          <w:rFonts w:eastAsia="SimSun" w:cs="Mangal"/>
          <w:szCs w:val="24"/>
          <w:u w:val="none"/>
          <w:lang w:eastAsia="zh-CN" w:bidi="hi-IN"/>
        </w:rPr>
        <w:t>r samaksāta pilnā apmērā.</w:t>
      </w:r>
    </w:p>
    <w:p w14:paraId="0C275BD8"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CFB1B66" w14:textId="77777777" w:rsidR="00D0295E" w:rsidRPr="00D0295E" w:rsidRDefault="00D0295E" w:rsidP="00D0295E">
      <w:pPr>
        <w:spacing w:line="360" w:lineRule="auto"/>
        <w:ind w:firstLine="567"/>
        <w:jc w:val="both"/>
        <w:rPr>
          <w:rFonts w:eastAsia="Calibri"/>
          <w:szCs w:val="24"/>
          <w:u w:val="none"/>
          <w:lang w:eastAsia="lv-LV"/>
        </w:rPr>
      </w:pPr>
      <w:r w:rsidRPr="00D0295E">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14.augusta Gulbenes novada pašvaldības nekustamā īpašuma “</w:t>
      </w:r>
      <w:proofErr w:type="spellStart"/>
      <w:r w:rsidRPr="00D0295E">
        <w:rPr>
          <w:szCs w:val="24"/>
          <w:u w:val="none"/>
          <w:lang w:eastAsia="lv-LV"/>
        </w:rPr>
        <w:t>Veiši</w:t>
      </w:r>
      <w:proofErr w:type="spellEnd"/>
      <w:r w:rsidRPr="00D0295E">
        <w:rPr>
          <w:szCs w:val="24"/>
          <w:u w:val="none"/>
          <w:lang w:eastAsia="lv-LV"/>
        </w:rPr>
        <w:t xml:space="preserve">” – 6, Galgauskā, Galgauskas pagastā, Gulbenes novadā, izsoles gaitas protokolu Nr. GND/2.7.4/25/43, un ņemot vērā Attīstības un tautsaimniecības komitejas ieteikumu un Finanšu komitejas ieteikumu, atklāti </w:t>
      </w:r>
      <w:r w:rsidRPr="00D0295E">
        <w:rPr>
          <w:szCs w:val="24"/>
          <w:u w:val="none"/>
          <w:lang w:eastAsia="lv-LV"/>
        </w:rPr>
        <w:lastRenderedPageBreak/>
        <w:t xml:space="preserve">balsojot: ar  balsīm “Par” ( ), “Pret” – , “Atturas” – , “Nepiedalās” – , Gulbenes novada pašvaldības dome </w:t>
      </w:r>
      <w:r w:rsidRPr="00D0295E">
        <w:rPr>
          <w:rFonts w:eastAsia="Calibri"/>
          <w:szCs w:val="24"/>
          <w:u w:val="none"/>
          <w:lang w:eastAsia="lv-LV"/>
        </w:rPr>
        <w:t>NOLEMJ:</w:t>
      </w:r>
    </w:p>
    <w:p w14:paraId="2856FF28"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szCs w:val="24"/>
          <w:u w:val="none"/>
          <w:lang w:eastAsia="zh-CN" w:bidi="hi-IN"/>
        </w:rPr>
        <w:t xml:space="preserve">1. APSTIPRINĀT Gulbenes novada pašvaldībai piederošā </w:t>
      </w:r>
      <w:r w:rsidRPr="00D0295E">
        <w:rPr>
          <w:rFonts w:eastAsia="SimSun"/>
          <w:color w:val="00000A"/>
          <w:szCs w:val="24"/>
          <w:u w:val="none"/>
          <w:lang w:eastAsia="zh-CN" w:bidi="hi-IN"/>
        </w:rPr>
        <w:t>dzīvokļa īpašuma “</w:t>
      </w:r>
      <w:proofErr w:type="spellStart"/>
      <w:r w:rsidRPr="00D0295E">
        <w:rPr>
          <w:rFonts w:eastAsia="SimSun"/>
          <w:color w:val="00000A"/>
          <w:szCs w:val="24"/>
          <w:u w:val="none"/>
          <w:lang w:eastAsia="zh-CN" w:bidi="hi-IN"/>
        </w:rPr>
        <w:t>Veiši</w:t>
      </w:r>
      <w:proofErr w:type="spellEnd"/>
      <w:r w:rsidRPr="00D0295E">
        <w:rPr>
          <w:rFonts w:eastAsia="SimSun"/>
          <w:color w:val="00000A"/>
          <w:szCs w:val="24"/>
          <w:u w:val="none"/>
          <w:lang w:eastAsia="zh-CN" w:bidi="hi-IN"/>
        </w:rPr>
        <w:t xml:space="preserve">” - 6, Galgauskā, Galgauskas pagastā, Gulbenes novadā, kadastra numuru 5056 900 0012, kas sastāv no trīs istabas dzīvokļa ar platību 69,5 </w:t>
      </w:r>
      <w:proofErr w:type="spellStart"/>
      <w:r w:rsidRPr="00D0295E">
        <w:rPr>
          <w:rFonts w:eastAsia="SimSun"/>
          <w:color w:val="00000A"/>
          <w:szCs w:val="24"/>
          <w:u w:val="none"/>
          <w:lang w:eastAsia="zh-CN" w:bidi="hi-IN"/>
        </w:rPr>
        <w:t>kv.m</w:t>
      </w:r>
      <w:proofErr w:type="spellEnd"/>
      <w:r w:rsidRPr="00D0295E">
        <w:rPr>
          <w:rFonts w:eastAsia="SimSun"/>
          <w:color w:val="00000A"/>
          <w:szCs w:val="24"/>
          <w:u w:val="none"/>
          <w:lang w:eastAsia="zh-CN" w:bidi="hi-I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D0295E">
        <w:rPr>
          <w:rFonts w:eastAsia="SimSun" w:cs="Mangal"/>
          <w:szCs w:val="24"/>
          <w:u w:val="none"/>
          <w:lang w:eastAsia="zh-CN" w:bidi="hi-IN"/>
        </w:rPr>
        <w:t>, 2025.gada 14.augustā notikušās izsoles rezultātus.</w:t>
      </w:r>
    </w:p>
    <w:p w14:paraId="2C8778F9" w14:textId="4DD7D90B"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2. Trīsdesmit dienu laikā pēc izsoles rezultātu apstiprināšanas slēgt nekustamā īpašuma pirkuma līgumu ar </w:t>
      </w:r>
      <w:r w:rsidR="001F2D92">
        <w:rPr>
          <w:rFonts w:eastAsia="SimSun"/>
          <w:b/>
          <w:bCs/>
          <w:szCs w:val="24"/>
          <w:u w:val="none"/>
          <w:lang w:eastAsia="zh-CN" w:bidi="hi-IN"/>
        </w:rPr>
        <w:t>[…]</w:t>
      </w:r>
      <w:r w:rsidRPr="00D0295E">
        <w:rPr>
          <w:rFonts w:eastAsia="SimSun" w:cs="Mangal"/>
          <w:szCs w:val="24"/>
          <w:u w:val="none"/>
          <w:lang w:eastAsia="zh-CN" w:bidi="hi-IN"/>
        </w:rPr>
        <w:t xml:space="preserve">, par nosolīto cenu </w:t>
      </w:r>
      <w:r w:rsidRPr="00D0295E">
        <w:rPr>
          <w:rFonts w:eastAsia="SimSun" w:cs="Mangal"/>
          <w:color w:val="00000A"/>
          <w:szCs w:val="24"/>
          <w:u w:val="none"/>
          <w:lang w:eastAsia="zh-CN" w:bidi="hi-IN"/>
        </w:rPr>
        <w:t>4945 EUR (četri tūkstoši deviņi simti četrdesmit pieci</w:t>
      </w:r>
      <w:r w:rsidRPr="00D0295E">
        <w:rPr>
          <w:rFonts w:eastAsia="SimSun" w:cs="Mangal"/>
          <w:szCs w:val="24"/>
          <w:u w:val="none"/>
          <w:lang w:eastAsia="zh-CN" w:bidi="hi-IN"/>
        </w:rPr>
        <w:t xml:space="preserve"> </w:t>
      </w:r>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w:t>
      </w:r>
    </w:p>
    <w:p w14:paraId="6438C152"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3. Lēmuma izpildi organizēt Gulbenes novada pašvaldības īpašuma novērtēšanas un izsoļu komisijai.</w:t>
      </w:r>
    </w:p>
    <w:p w14:paraId="705D50F6" w14:textId="77777777" w:rsidR="00D0295E" w:rsidRPr="00D0295E" w:rsidRDefault="00D0295E" w:rsidP="00D0295E">
      <w:pPr>
        <w:widowControl w:val="0"/>
        <w:suppressAutoHyphens/>
        <w:spacing w:line="360" w:lineRule="auto"/>
        <w:ind w:firstLine="567"/>
        <w:jc w:val="both"/>
        <w:rPr>
          <w:rFonts w:eastAsia="SimSun" w:cs="Mangal"/>
          <w:sz w:val="18"/>
          <w:szCs w:val="18"/>
          <w:u w:val="none"/>
          <w:lang w:eastAsia="zh-CN" w:bidi="hi-IN"/>
        </w:rPr>
      </w:pPr>
    </w:p>
    <w:p w14:paraId="46F7D5F8"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cs="Mangal"/>
          <w:szCs w:val="24"/>
          <w:u w:val="none"/>
          <w:lang w:eastAsia="zh-CN" w:bidi="hi-IN"/>
        </w:rPr>
        <w:t>rakstveidā</w:t>
      </w:r>
      <w:proofErr w:type="spellEnd"/>
      <w:r w:rsidRPr="00D0295E">
        <w:rPr>
          <w:rFonts w:eastAsia="SimSun" w:cs="Mangal"/>
          <w:szCs w:val="24"/>
          <w:u w:val="none"/>
          <w:lang w:eastAsia="zh-CN" w:bidi="hi-IN"/>
        </w:rPr>
        <w:t>, mutvārdos vai citādi – , neietekmē tā stāšanos spēkā.</w:t>
      </w:r>
    </w:p>
    <w:p w14:paraId="420A38DC" w14:textId="77777777" w:rsidR="00203C2F" w:rsidRDefault="00203C2F" w:rsidP="000C7638">
      <w:pPr>
        <w:rPr>
          <w:color w:val="000000" w:themeColor="text1"/>
          <w:szCs w:val="24"/>
          <w:u w:val="none"/>
        </w:rPr>
      </w:pPr>
    </w:p>
    <w:p w14:paraId="1D342C76" w14:textId="77777777" w:rsidR="0032517B" w:rsidRPr="00575A1B" w:rsidRDefault="00367623"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59A6ADA" w14:textId="77777777" w:rsidR="00575A1B" w:rsidRPr="00DE7201" w:rsidRDefault="0036762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“Gulbīšu zemes”, pircēja apstiprināšanu</w:t>
      </w:r>
    </w:p>
    <w:p w14:paraId="4002320B" w14:textId="77777777" w:rsidR="00575A1B" w:rsidRDefault="0036762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F46ABC9" w14:textId="77777777" w:rsidR="00CA2A8B" w:rsidRDefault="0036762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39050D" w14:textId="2DDDD4A2" w:rsidR="00E264AD" w:rsidRPr="00575A1B" w:rsidRDefault="00367623" w:rsidP="00575A1B">
      <w:pPr>
        <w:rPr>
          <w:rFonts w:eastAsia="Calibri"/>
          <w:szCs w:val="24"/>
          <w:u w:val="none"/>
        </w:rPr>
      </w:pPr>
      <w:r>
        <w:rPr>
          <w:rFonts w:eastAsia="Calibri"/>
          <w:szCs w:val="24"/>
          <w:u w:val="none"/>
        </w:rPr>
        <w:t xml:space="preserve">DEBATĒS PIEDALĀS: </w:t>
      </w:r>
      <w:r w:rsidR="00102C38">
        <w:rPr>
          <w:rFonts w:eastAsia="Calibri"/>
          <w:szCs w:val="24"/>
          <w:u w:val="none"/>
        </w:rPr>
        <w:t>nav</w:t>
      </w:r>
    </w:p>
    <w:p w14:paraId="3783A50E" w14:textId="77777777" w:rsidR="00BC2002" w:rsidRDefault="00BC2002" w:rsidP="00956EC8">
      <w:pPr>
        <w:rPr>
          <w:rFonts w:eastAsia="Calibri"/>
          <w:color w:val="FF0000"/>
          <w:szCs w:val="24"/>
          <w:u w:val="none"/>
        </w:rPr>
      </w:pPr>
    </w:p>
    <w:p w14:paraId="32331E79" w14:textId="77777777" w:rsidR="00102C38" w:rsidRDefault="00102C38" w:rsidP="00102C38">
      <w:pPr>
        <w:spacing w:line="360" w:lineRule="auto"/>
        <w:ind w:firstLine="567"/>
        <w:rPr>
          <w:u w:val="none"/>
        </w:rPr>
      </w:pPr>
      <w:r>
        <w:rPr>
          <w:u w:val="none"/>
        </w:rPr>
        <w:t>Attīstības un tautsaimniecības komiteja atklāti balsojot:</w:t>
      </w:r>
    </w:p>
    <w:p w14:paraId="6E24D6B4" w14:textId="77777777" w:rsidR="00102C38" w:rsidRDefault="00102C38" w:rsidP="00102C38">
      <w:pPr>
        <w:spacing w:line="360" w:lineRule="auto"/>
        <w:ind w:firstLine="567"/>
        <w:rPr>
          <w:u w:val="none"/>
        </w:rPr>
      </w:pPr>
      <w:r w:rsidRPr="0016506D">
        <w:rPr>
          <w:noProof/>
          <w:u w:val="none"/>
        </w:rPr>
        <w:t>ar 7 balsīm "Par" (Andis Caunītis, Artūrs Smagars, Dāvis Uiska, Gunārs Babris, Gunārs Ciglis, Jānis Barinskis, Normunds Mazūrs), "Pret" – nav, "Atturas" – nav, "Nepiedalās" – nav</w:t>
      </w:r>
      <w:r>
        <w:rPr>
          <w:u w:val="none"/>
        </w:rPr>
        <w:t>, NOLEMJ</w:t>
      </w:r>
      <w:r w:rsidRPr="00B24B3A">
        <w:rPr>
          <w:u w:val="none"/>
        </w:rPr>
        <w:t>:</w:t>
      </w:r>
    </w:p>
    <w:p w14:paraId="164DB3ED" w14:textId="77777777" w:rsidR="00102C38" w:rsidRDefault="00102C38" w:rsidP="00102C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9D7AE8" w14:textId="77777777" w:rsidR="00203C2F" w:rsidRDefault="00203C2F" w:rsidP="000C7638">
      <w:pPr>
        <w:rPr>
          <w:color w:val="000000" w:themeColor="text1"/>
          <w:szCs w:val="24"/>
          <w:u w:val="none"/>
        </w:rPr>
      </w:pPr>
    </w:p>
    <w:p w14:paraId="6B4E32AA" w14:textId="77777777" w:rsidR="00D0295E" w:rsidRPr="00D0295E" w:rsidRDefault="00D0295E" w:rsidP="00D0295E">
      <w:pPr>
        <w:jc w:val="center"/>
        <w:rPr>
          <w:b/>
          <w:snapToGrid w:val="0"/>
          <w:szCs w:val="24"/>
          <w:u w:val="none"/>
        </w:rPr>
      </w:pPr>
      <w:r w:rsidRPr="00D0295E">
        <w:rPr>
          <w:b/>
          <w:snapToGrid w:val="0"/>
          <w:szCs w:val="24"/>
          <w:u w:val="none"/>
        </w:rPr>
        <w:t xml:space="preserve">Par </w:t>
      </w:r>
      <w:r w:rsidRPr="00D0295E">
        <w:rPr>
          <w:b/>
          <w:snapToGrid w:val="0"/>
          <w:szCs w:val="20"/>
          <w:u w:val="none"/>
        </w:rPr>
        <w:t>nekustamā īpašuma Jaungulbenes pagastā ar nosaukumu “Gulbīšu zemes”</w:t>
      </w:r>
      <w:r w:rsidRPr="00D0295E">
        <w:rPr>
          <w:b/>
          <w:snapToGrid w:val="0"/>
          <w:szCs w:val="24"/>
          <w:u w:val="none"/>
        </w:rPr>
        <w:t xml:space="preserve"> pircēja apstiprināšanu</w:t>
      </w:r>
    </w:p>
    <w:p w14:paraId="31FA9FEA" w14:textId="77777777" w:rsidR="00D0295E" w:rsidRPr="00D0295E" w:rsidRDefault="00D0295E" w:rsidP="00D0295E">
      <w:pPr>
        <w:widowControl w:val="0"/>
        <w:suppressAutoHyphens/>
        <w:spacing w:before="120"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Gulbenes novada pašvaldības dome 2025.gada 26.jūnijā pieņēma lēmumu Nr. GND/2025/470 “Par nekustamā īpašuma Jaungulbenes pagastā ar nosaukumu “Gulbīšu zemes” </w:t>
      </w:r>
      <w:r w:rsidRPr="00D0295E">
        <w:rPr>
          <w:rFonts w:eastAsia="SimSun" w:cs="Mangal"/>
          <w:szCs w:val="24"/>
          <w:u w:val="none"/>
          <w:lang w:eastAsia="zh-CN" w:bidi="hi-IN"/>
        </w:rPr>
        <w:lastRenderedPageBreak/>
        <w:t>pirmās izsoles rīkošanu, noteikumu un sākumcenas apstiprināšanu” (protokols Nr. 14; 46.p.).</w:t>
      </w:r>
    </w:p>
    <w:p w14:paraId="76D5AD18"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2025.gada 14.augustā tika rīkota Gulbenes novada pašvaldības </w:t>
      </w:r>
      <w:r w:rsidRPr="00D0295E">
        <w:rPr>
          <w:rFonts w:eastAsia="SimSun" w:cs="Mangal"/>
          <w:color w:val="00000A"/>
          <w:szCs w:val="24"/>
          <w:u w:val="none"/>
          <w:lang w:eastAsia="zh-CN" w:bidi="hi-IN"/>
        </w:rPr>
        <w:t xml:space="preserve">nekustamā īpašuma </w:t>
      </w:r>
      <w:r w:rsidRPr="00D0295E">
        <w:rPr>
          <w:rFonts w:eastAsia="SimSun"/>
          <w:color w:val="00000A"/>
          <w:szCs w:val="24"/>
          <w:u w:val="none"/>
          <w:lang w:eastAsia="zh-CN" w:bidi="hi-IN"/>
        </w:rPr>
        <w:t xml:space="preserve">Jaungulbenes pagastā ar nosaukumu “Gulbīšu zemes”, kadastra numurs 5060 005 0141, kas sastāv no zemes vienības ar kadastra apzīmējumu </w:t>
      </w:r>
      <w:r w:rsidRPr="00D0295E">
        <w:rPr>
          <w:rFonts w:eastAsia="SimSun"/>
          <w:bCs/>
          <w:color w:val="00000A"/>
          <w:szCs w:val="24"/>
          <w:u w:val="none"/>
          <w:lang w:eastAsia="zh-CN" w:bidi="hi-IN"/>
        </w:rPr>
        <w:t xml:space="preserve">5060 005 0135 ar platību 23,63 ha, </w:t>
      </w:r>
      <w:r w:rsidRPr="00D0295E">
        <w:rPr>
          <w:rFonts w:eastAsia="SimSun"/>
          <w:bCs/>
          <w:i/>
          <w:iCs/>
          <w:color w:val="00000A"/>
          <w:szCs w:val="24"/>
          <w:u w:val="none"/>
          <w:lang w:eastAsia="zh-CN" w:bidi="hi-IN"/>
        </w:rPr>
        <w:t>t.sk. uz tās esošās mežaudzes 1,47 ha platībā</w:t>
      </w:r>
      <w:r w:rsidRPr="00D0295E">
        <w:rPr>
          <w:rFonts w:eastAsia="SimSun" w:cs="Mangal"/>
          <w:bCs/>
          <w:szCs w:val="24"/>
          <w:u w:val="none"/>
          <w:lang w:eastAsia="zh-CN" w:bidi="hi-IN"/>
        </w:rPr>
        <w:t xml:space="preserve">, </w:t>
      </w:r>
      <w:r w:rsidRPr="00D0295E">
        <w:rPr>
          <w:rFonts w:eastAsia="SimSun" w:cs="Mangal"/>
          <w:szCs w:val="24"/>
          <w:u w:val="none"/>
          <w:lang w:eastAsia="zh-CN" w:bidi="hi-IN"/>
        </w:rPr>
        <w:t xml:space="preserve">pirmā izsole, kurā piedalījās viens pretendents. </w:t>
      </w:r>
      <w:r w:rsidRPr="00D0295E">
        <w:rPr>
          <w:rFonts w:eastAsia="SimSun" w:cs="Mangal"/>
          <w:color w:val="00000A"/>
          <w:szCs w:val="24"/>
          <w:u w:val="none"/>
          <w:lang w:eastAsia="zh-CN" w:bidi="hi-IN"/>
        </w:rPr>
        <w:t>SIA “</w:t>
      </w:r>
      <w:proofErr w:type="spellStart"/>
      <w:r w:rsidRPr="00D0295E">
        <w:rPr>
          <w:rFonts w:eastAsia="SimSun" w:cs="Mangal"/>
          <w:color w:val="00000A"/>
          <w:szCs w:val="24"/>
          <w:u w:val="none"/>
          <w:lang w:eastAsia="zh-CN" w:bidi="hi-IN"/>
        </w:rPr>
        <w:t>Bauernland</w:t>
      </w:r>
      <w:proofErr w:type="spellEnd"/>
      <w:r w:rsidRPr="00D0295E">
        <w:rPr>
          <w:rFonts w:eastAsia="SimSun" w:cs="Mangal"/>
          <w:color w:val="00000A"/>
          <w:szCs w:val="24"/>
          <w:u w:val="none"/>
          <w:lang w:eastAsia="zh-CN" w:bidi="hi-IN"/>
        </w:rPr>
        <w:t>”, reģistrācijas Nr. 40203253377, juridiskā adrese: “</w:t>
      </w:r>
      <w:proofErr w:type="spellStart"/>
      <w:r w:rsidRPr="00D0295E">
        <w:rPr>
          <w:rFonts w:eastAsia="SimSun" w:cs="Mangal"/>
          <w:color w:val="00000A"/>
          <w:szCs w:val="24"/>
          <w:u w:val="none"/>
          <w:lang w:eastAsia="zh-CN" w:bidi="hi-IN"/>
        </w:rPr>
        <w:t>Villenieki</w:t>
      </w:r>
      <w:proofErr w:type="spellEnd"/>
      <w:r w:rsidRPr="00D0295E">
        <w:rPr>
          <w:rFonts w:eastAsia="SimSun" w:cs="Mangal"/>
          <w:color w:val="00000A"/>
          <w:szCs w:val="24"/>
          <w:u w:val="none"/>
          <w:lang w:eastAsia="zh-CN" w:bidi="hi-IN"/>
        </w:rPr>
        <w:t>”, Jaungulbenes pagasts, Gulbenes novads, LV-4420</w:t>
      </w:r>
      <w:r w:rsidRPr="00D0295E">
        <w:rPr>
          <w:rFonts w:eastAsia="SimSun" w:cs="Mangal"/>
          <w:szCs w:val="24"/>
          <w:u w:val="none"/>
          <w:lang w:eastAsia="zh-CN" w:bidi="hi-IN"/>
        </w:rPr>
        <w:t xml:space="preserve">, par nosolīto cenu </w:t>
      </w:r>
      <w:r w:rsidRPr="00D0295E">
        <w:rPr>
          <w:rFonts w:eastAsia="SimSun" w:cs="Mangal"/>
          <w:color w:val="000000"/>
          <w:szCs w:val="24"/>
          <w:u w:val="none"/>
          <w:lang w:eastAsia="zh-CN" w:bidi="hi-IN"/>
        </w:rPr>
        <w:t>87532</w:t>
      </w:r>
      <w:r w:rsidRPr="00D0295E">
        <w:rPr>
          <w:rFonts w:eastAsia="SimSun" w:cs="Mangal"/>
          <w:color w:val="00000A"/>
          <w:szCs w:val="24"/>
          <w:u w:val="none"/>
          <w:lang w:eastAsia="zh-CN" w:bidi="hi-IN"/>
        </w:rPr>
        <w:t xml:space="preserve"> EUR (astoņdesmit septiņi tūkstoši pieci simti trīsdesmit divi </w:t>
      </w:r>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 ir ieguvusi tiesības pirkt nekustamo īpašumu.</w:t>
      </w:r>
    </w:p>
    <w:p w14:paraId="7E5E70CB"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81A1E5A"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D0B06E2"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Pirkuma maksa 2025.gada 14.augustā </w:t>
      </w:r>
      <w:r w:rsidRPr="00D0295E">
        <w:rPr>
          <w:rFonts w:eastAsia="SimSun" w:cs="Mangal"/>
          <w:szCs w:val="24"/>
          <w:u w:val="none"/>
          <w:shd w:val="clear" w:color="auto" w:fill="FFFFFF"/>
          <w:lang w:eastAsia="zh-CN" w:bidi="hi-IN"/>
        </w:rPr>
        <w:t>i</w:t>
      </w:r>
      <w:r w:rsidRPr="00D0295E">
        <w:rPr>
          <w:rFonts w:eastAsia="SimSun" w:cs="Mangal"/>
          <w:szCs w:val="24"/>
          <w:u w:val="none"/>
          <w:lang w:eastAsia="zh-CN" w:bidi="hi-IN"/>
        </w:rPr>
        <w:t>r samaksāta pilnā apmērā.</w:t>
      </w:r>
    </w:p>
    <w:p w14:paraId="5B14020A"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99F0FE1" w14:textId="77777777" w:rsidR="00D0295E" w:rsidRPr="00D0295E" w:rsidRDefault="00D0295E" w:rsidP="00D0295E">
      <w:pPr>
        <w:spacing w:line="360" w:lineRule="auto"/>
        <w:ind w:firstLine="567"/>
        <w:jc w:val="both"/>
        <w:rPr>
          <w:rFonts w:eastAsia="Calibri"/>
          <w:szCs w:val="24"/>
          <w:u w:val="none"/>
          <w:lang w:eastAsia="lv-LV"/>
        </w:rPr>
      </w:pPr>
      <w:r w:rsidRPr="00D0295E">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14.augusta Gulbenes novada pašvaldības nekustamā īpašuma Jaungulbenes pagastā ar nosaukumu “Gulbīšu zemes” izsoles gaitas protokolu Nr. GND/2.7.4/25/44, un ņemot vērā Attīstības un tautsaimniecības komitejas ieteikumu un Finanšu komitejas ieteikumu, atklāti balsojot: ar  balsīm “Par” ( ), “Pret” – , “Atturas” – , “Nepiedalās” – , Gulbenes novada pašvaldības dome </w:t>
      </w:r>
      <w:r w:rsidRPr="00D0295E">
        <w:rPr>
          <w:rFonts w:eastAsia="Calibri"/>
          <w:szCs w:val="24"/>
          <w:u w:val="none"/>
          <w:lang w:eastAsia="lv-LV"/>
        </w:rPr>
        <w:t>NOLEMJ:</w:t>
      </w:r>
    </w:p>
    <w:p w14:paraId="5630E0D6"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szCs w:val="24"/>
          <w:u w:val="none"/>
          <w:lang w:eastAsia="zh-CN" w:bidi="hi-IN"/>
        </w:rPr>
        <w:t xml:space="preserve">1. APSTIPRINĀT Gulbenes novada pašvaldībai piederošā </w:t>
      </w:r>
      <w:r w:rsidRPr="00D0295E">
        <w:rPr>
          <w:rFonts w:eastAsia="SimSun" w:cs="Mangal"/>
          <w:color w:val="00000A"/>
          <w:szCs w:val="24"/>
          <w:u w:val="none"/>
          <w:lang w:eastAsia="zh-CN" w:bidi="hi-IN"/>
        </w:rPr>
        <w:t xml:space="preserve">nekustamā īpašuma </w:t>
      </w:r>
      <w:r w:rsidRPr="00D0295E">
        <w:rPr>
          <w:rFonts w:eastAsia="SimSun"/>
          <w:color w:val="00000A"/>
          <w:szCs w:val="24"/>
          <w:u w:val="none"/>
          <w:lang w:eastAsia="zh-CN" w:bidi="hi-IN"/>
        </w:rPr>
        <w:t xml:space="preserve">Jaungulbenes pagastā ar nosaukumu “Gulbīšu zemes”, kadastra numurs 5060 005 0141, kas sastāv no zemes vienības ar kadastra apzīmējumu </w:t>
      </w:r>
      <w:r w:rsidRPr="00D0295E">
        <w:rPr>
          <w:rFonts w:eastAsia="SimSun"/>
          <w:bCs/>
          <w:color w:val="00000A"/>
          <w:szCs w:val="24"/>
          <w:u w:val="none"/>
          <w:lang w:eastAsia="zh-CN" w:bidi="hi-IN"/>
        </w:rPr>
        <w:t xml:space="preserve">5060 005 0135 ar platību 23,63 ha, </w:t>
      </w:r>
      <w:r w:rsidRPr="00D0295E">
        <w:rPr>
          <w:rFonts w:eastAsia="SimSun"/>
          <w:bCs/>
          <w:i/>
          <w:iCs/>
          <w:color w:val="00000A"/>
          <w:szCs w:val="24"/>
          <w:u w:val="none"/>
          <w:lang w:eastAsia="zh-CN" w:bidi="hi-IN"/>
        </w:rPr>
        <w:t xml:space="preserve">t.sk. uz tās esošās </w:t>
      </w:r>
      <w:r w:rsidRPr="00D0295E">
        <w:rPr>
          <w:rFonts w:eastAsia="SimSun"/>
          <w:bCs/>
          <w:i/>
          <w:iCs/>
          <w:color w:val="00000A"/>
          <w:szCs w:val="24"/>
          <w:u w:val="none"/>
          <w:lang w:eastAsia="zh-CN" w:bidi="hi-IN"/>
        </w:rPr>
        <w:lastRenderedPageBreak/>
        <w:t>mežaudzes 1,47 ha platībā</w:t>
      </w:r>
      <w:r w:rsidRPr="00D0295E">
        <w:rPr>
          <w:rFonts w:eastAsia="SimSun" w:cs="Mangal"/>
          <w:szCs w:val="24"/>
          <w:u w:val="none"/>
          <w:lang w:eastAsia="zh-CN" w:bidi="hi-IN"/>
        </w:rPr>
        <w:t>, 2025.gada 14.augustā notikušās izsoles rezultātus.</w:t>
      </w:r>
    </w:p>
    <w:p w14:paraId="2C2E5121"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2. Trīsdesmit dienu laikā pēc izsoles rezultātu apstiprināšanas slēgt nekustamā īpašuma pirkuma līgumu ar </w:t>
      </w:r>
      <w:r w:rsidRPr="00D0295E">
        <w:rPr>
          <w:rFonts w:eastAsia="SimSun" w:cs="Mangal"/>
          <w:color w:val="00000A"/>
          <w:szCs w:val="24"/>
          <w:u w:val="none"/>
          <w:lang w:eastAsia="zh-CN" w:bidi="hi-IN"/>
        </w:rPr>
        <w:t>SIA “</w:t>
      </w:r>
      <w:proofErr w:type="spellStart"/>
      <w:r w:rsidRPr="00D0295E">
        <w:rPr>
          <w:rFonts w:eastAsia="SimSun" w:cs="Mangal"/>
          <w:color w:val="00000A"/>
          <w:szCs w:val="24"/>
          <w:u w:val="none"/>
          <w:lang w:eastAsia="zh-CN" w:bidi="hi-IN"/>
        </w:rPr>
        <w:t>Bauernland</w:t>
      </w:r>
      <w:proofErr w:type="spellEnd"/>
      <w:r w:rsidRPr="00D0295E">
        <w:rPr>
          <w:rFonts w:eastAsia="SimSun" w:cs="Mangal"/>
          <w:color w:val="00000A"/>
          <w:szCs w:val="24"/>
          <w:u w:val="none"/>
          <w:lang w:eastAsia="zh-CN" w:bidi="hi-IN"/>
        </w:rPr>
        <w:t>”, reģistrācijas Nr. 40203253377, juridiskā adrese: “</w:t>
      </w:r>
      <w:proofErr w:type="spellStart"/>
      <w:r w:rsidRPr="00D0295E">
        <w:rPr>
          <w:rFonts w:eastAsia="SimSun" w:cs="Mangal"/>
          <w:color w:val="00000A"/>
          <w:szCs w:val="24"/>
          <w:u w:val="none"/>
          <w:lang w:eastAsia="zh-CN" w:bidi="hi-IN"/>
        </w:rPr>
        <w:t>Villenieki</w:t>
      </w:r>
      <w:proofErr w:type="spellEnd"/>
      <w:r w:rsidRPr="00D0295E">
        <w:rPr>
          <w:rFonts w:eastAsia="SimSun" w:cs="Mangal"/>
          <w:color w:val="00000A"/>
          <w:szCs w:val="24"/>
          <w:u w:val="none"/>
          <w:lang w:eastAsia="zh-CN" w:bidi="hi-IN"/>
        </w:rPr>
        <w:t>”, Jaungulbenes pagasts, Gulbenes novads, LV-4420</w:t>
      </w:r>
      <w:r w:rsidRPr="00D0295E">
        <w:rPr>
          <w:rFonts w:eastAsia="SimSun" w:cs="Mangal"/>
          <w:szCs w:val="24"/>
          <w:u w:val="none"/>
          <w:lang w:eastAsia="zh-CN" w:bidi="hi-IN"/>
        </w:rPr>
        <w:t xml:space="preserve">, par nosolīto cenu </w:t>
      </w:r>
      <w:r w:rsidRPr="00D0295E">
        <w:rPr>
          <w:rFonts w:eastAsia="SimSun" w:cs="Mangal"/>
          <w:color w:val="000000"/>
          <w:szCs w:val="24"/>
          <w:u w:val="none"/>
          <w:lang w:eastAsia="zh-CN" w:bidi="hi-IN"/>
        </w:rPr>
        <w:t>87532</w:t>
      </w:r>
      <w:r w:rsidRPr="00D0295E">
        <w:rPr>
          <w:rFonts w:eastAsia="SimSun" w:cs="Mangal"/>
          <w:color w:val="00000A"/>
          <w:szCs w:val="24"/>
          <w:u w:val="none"/>
          <w:lang w:eastAsia="zh-CN" w:bidi="hi-IN"/>
        </w:rPr>
        <w:t xml:space="preserve"> EUR (astoņdesmit septiņi tūkstoši pieci simti trīsdesmit divi </w:t>
      </w:r>
      <w:proofErr w:type="spellStart"/>
      <w:r w:rsidRPr="00D0295E">
        <w:rPr>
          <w:rFonts w:eastAsia="SimSun" w:cs="Mangal"/>
          <w:i/>
          <w:iCs/>
          <w:szCs w:val="24"/>
          <w:u w:val="none"/>
          <w:lang w:eastAsia="zh-CN" w:bidi="hi-IN"/>
        </w:rPr>
        <w:t>euro</w:t>
      </w:r>
      <w:proofErr w:type="spellEnd"/>
      <w:r w:rsidRPr="00D0295E">
        <w:rPr>
          <w:rFonts w:eastAsia="SimSun" w:cs="Mangal"/>
          <w:szCs w:val="24"/>
          <w:u w:val="none"/>
          <w:lang w:eastAsia="zh-CN" w:bidi="hi-IN"/>
        </w:rPr>
        <w:t>).</w:t>
      </w:r>
    </w:p>
    <w:p w14:paraId="07EB1B3C"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3. Lēmuma izpildi organizēt Gulbenes novada pašvaldības īpašuma novērtēšanas un izsoļu komisijai.</w:t>
      </w:r>
    </w:p>
    <w:p w14:paraId="618081C5" w14:textId="77777777" w:rsidR="00D0295E" w:rsidRPr="00D0295E" w:rsidRDefault="00D0295E" w:rsidP="00D0295E">
      <w:pPr>
        <w:widowControl w:val="0"/>
        <w:suppressAutoHyphens/>
        <w:spacing w:line="360" w:lineRule="auto"/>
        <w:ind w:firstLine="567"/>
        <w:jc w:val="both"/>
        <w:rPr>
          <w:rFonts w:eastAsia="SimSun" w:cs="Mangal"/>
          <w:sz w:val="18"/>
          <w:szCs w:val="18"/>
          <w:u w:val="none"/>
          <w:lang w:eastAsia="zh-CN" w:bidi="hi-IN"/>
        </w:rPr>
      </w:pPr>
    </w:p>
    <w:p w14:paraId="19FF4C85" w14:textId="77777777" w:rsidR="00D0295E" w:rsidRPr="00D0295E" w:rsidRDefault="00D0295E" w:rsidP="00D0295E">
      <w:pPr>
        <w:widowControl w:val="0"/>
        <w:suppressAutoHyphens/>
        <w:spacing w:line="360" w:lineRule="auto"/>
        <w:ind w:firstLine="567"/>
        <w:jc w:val="both"/>
        <w:rPr>
          <w:rFonts w:eastAsia="SimSun" w:cs="Mangal"/>
          <w:szCs w:val="24"/>
          <w:u w:val="none"/>
          <w:lang w:eastAsia="zh-CN" w:bidi="hi-IN"/>
        </w:rPr>
      </w:pPr>
      <w:r w:rsidRPr="00D0295E">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295E">
        <w:rPr>
          <w:rFonts w:eastAsia="SimSun" w:cs="Mangal"/>
          <w:szCs w:val="24"/>
          <w:u w:val="none"/>
          <w:lang w:eastAsia="zh-CN" w:bidi="hi-IN"/>
        </w:rPr>
        <w:t>rakstveidā</w:t>
      </w:r>
      <w:proofErr w:type="spellEnd"/>
      <w:r w:rsidRPr="00D0295E">
        <w:rPr>
          <w:rFonts w:eastAsia="SimSun" w:cs="Mangal"/>
          <w:szCs w:val="24"/>
          <w:u w:val="none"/>
          <w:lang w:eastAsia="zh-CN" w:bidi="hi-IN"/>
        </w:rPr>
        <w:t>, mutvārdos vai citādi – , neietekmē tā stāšanos spēkā.</w:t>
      </w:r>
    </w:p>
    <w:p w14:paraId="2F80D645" w14:textId="77777777" w:rsidR="002552AB" w:rsidRDefault="002552AB" w:rsidP="000C7638">
      <w:pPr>
        <w:rPr>
          <w:color w:val="000000" w:themeColor="text1"/>
          <w:szCs w:val="24"/>
          <w:u w:val="none"/>
        </w:rPr>
      </w:pPr>
    </w:p>
    <w:p w14:paraId="0A55BAEE" w14:textId="77777777" w:rsidR="00203C2F" w:rsidRPr="00440890" w:rsidRDefault="00367623"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13:55</w:t>
      </w:r>
    </w:p>
    <w:p w14:paraId="15F0FFC0" w14:textId="77777777" w:rsidR="00203C2F" w:rsidRPr="00440890" w:rsidRDefault="00203C2F" w:rsidP="00203C2F">
      <w:pPr>
        <w:rPr>
          <w:szCs w:val="24"/>
          <w:u w:val="none"/>
        </w:rPr>
      </w:pPr>
    </w:p>
    <w:p w14:paraId="59902092" w14:textId="05052D77" w:rsidR="00203C2F" w:rsidRDefault="00367623"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0295E">
        <w:rPr>
          <w:szCs w:val="24"/>
          <w:u w:val="none"/>
        </w:rPr>
        <w:tab/>
      </w:r>
      <w:r w:rsidR="00D0295E">
        <w:rPr>
          <w:szCs w:val="24"/>
          <w:u w:val="none"/>
        </w:rPr>
        <w:tab/>
      </w:r>
      <w:r w:rsidR="00D0295E">
        <w:rPr>
          <w:szCs w:val="24"/>
          <w:u w:val="none"/>
        </w:rPr>
        <w:tab/>
      </w:r>
      <w:r w:rsidR="00DE2978">
        <w:rPr>
          <w:noProof/>
          <w:szCs w:val="24"/>
          <w:u w:val="none"/>
        </w:rPr>
        <w:t>Gunārs Babris</w:t>
      </w:r>
    </w:p>
    <w:p w14:paraId="093E673F" w14:textId="77777777" w:rsidR="002B673D" w:rsidRDefault="002B673D" w:rsidP="008778B8">
      <w:pPr>
        <w:rPr>
          <w:szCs w:val="24"/>
          <w:u w:val="none"/>
        </w:rPr>
      </w:pPr>
    </w:p>
    <w:p w14:paraId="3A0B8612" w14:textId="77777777" w:rsidR="002B673D" w:rsidRPr="00440890" w:rsidRDefault="00367623" w:rsidP="00D0295E">
      <w:pPr>
        <w:ind w:left="2880" w:firstLine="720"/>
        <w:rPr>
          <w:szCs w:val="24"/>
          <w:u w:val="none"/>
        </w:rPr>
      </w:pPr>
      <w:r>
        <w:rPr>
          <w:szCs w:val="24"/>
          <w:u w:val="none"/>
        </w:rPr>
        <w:t xml:space="preserve">Protokols parakstīts </w:t>
      </w:r>
      <w:r w:rsidR="00254A59">
        <w:rPr>
          <w:rFonts w:eastAsia="Calibri"/>
          <w:szCs w:val="24"/>
          <w:u w:val="none"/>
        </w:rPr>
        <w:t>2025</w:t>
      </w:r>
      <w:r w:rsidRPr="002B673D">
        <w:rPr>
          <w:rFonts w:eastAsia="Calibri"/>
          <w:szCs w:val="24"/>
          <w:u w:val="none"/>
        </w:rPr>
        <w:t>.gada __.______________</w:t>
      </w:r>
    </w:p>
    <w:p w14:paraId="6723447E" w14:textId="77777777" w:rsidR="00203C2F" w:rsidRPr="00440890" w:rsidRDefault="00203C2F" w:rsidP="00203C2F">
      <w:pPr>
        <w:rPr>
          <w:szCs w:val="24"/>
          <w:u w:val="none"/>
        </w:rPr>
      </w:pPr>
    </w:p>
    <w:p w14:paraId="4F077B73" w14:textId="1CEB2C0A" w:rsidR="00203C2F" w:rsidRPr="00440890" w:rsidRDefault="00367623"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0295E">
        <w:rPr>
          <w:szCs w:val="24"/>
          <w:u w:val="none"/>
        </w:rPr>
        <w:tab/>
      </w:r>
      <w:r w:rsidR="00D0295E">
        <w:rPr>
          <w:szCs w:val="24"/>
          <w:u w:val="none"/>
        </w:rPr>
        <w:tab/>
      </w:r>
      <w:r w:rsidR="00D0295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0295E">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39C30" w14:textId="77777777" w:rsidR="000E2724" w:rsidRDefault="000E2724" w:rsidP="00D0295E">
      <w:r>
        <w:separator/>
      </w:r>
    </w:p>
  </w:endnote>
  <w:endnote w:type="continuationSeparator" w:id="0">
    <w:p w14:paraId="06682347" w14:textId="77777777" w:rsidR="000E2724" w:rsidRDefault="000E2724" w:rsidP="00D0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468433"/>
      <w:docPartObj>
        <w:docPartGallery w:val="Page Numbers (Bottom of Page)"/>
        <w:docPartUnique/>
      </w:docPartObj>
    </w:sdtPr>
    <w:sdtEndPr>
      <w:rPr>
        <w:sz w:val="20"/>
        <w:szCs w:val="20"/>
        <w:u w:val="none"/>
      </w:rPr>
    </w:sdtEndPr>
    <w:sdtContent>
      <w:p w14:paraId="6E59E235" w14:textId="578C4D77" w:rsidR="00D0295E" w:rsidRPr="00D0295E" w:rsidRDefault="00D0295E">
        <w:pPr>
          <w:pStyle w:val="Kjene"/>
          <w:jc w:val="center"/>
          <w:rPr>
            <w:sz w:val="20"/>
            <w:szCs w:val="20"/>
            <w:u w:val="none"/>
          </w:rPr>
        </w:pPr>
        <w:r w:rsidRPr="00D0295E">
          <w:rPr>
            <w:sz w:val="20"/>
            <w:szCs w:val="20"/>
            <w:u w:val="none"/>
          </w:rPr>
          <w:fldChar w:fldCharType="begin"/>
        </w:r>
        <w:r w:rsidRPr="00D0295E">
          <w:rPr>
            <w:sz w:val="20"/>
            <w:szCs w:val="20"/>
            <w:u w:val="none"/>
          </w:rPr>
          <w:instrText>PAGE   \* MERGEFORMAT</w:instrText>
        </w:r>
        <w:r w:rsidRPr="00D0295E">
          <w:rPr>
            <w:sz w:val="20"/>
            <w:szCs w:val="20"/>
            <w:u w:val="none"/>
          </w:rPr>
          <w:fldChar w:fldCharType="separate"/>
        </w:r>
        <w:r w:rsidRPr="00D0295E">
          <w:rPr>
            <w:sz w:val="20"/>
            <w:szCs w:val="20"/>
            <w:u w:val="none"/>
          </w:rPr>
          <w:t>2</w:t>
        </w:r>
        <w:r w:rsidRPr="00D0295E">
          <w:rPr>
            <w:sz w:val="20"/>
            <w:szCs w:val="20"/>
            <w:u w:val="none"/>
          </w:rPr>
          <w:fldChar w:fldCharType="end"/>
        </w:r>
      </w:p>
    </w:sdtContent>
  </w:sdt>
  <w:p w14:paraId="32A856C5" w14:textId="77777777" w:rsidR="00D0295E" w:rsidRDefault="00D029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BDF0" w14:textId="77777777" w:rsidR="000E2724" w:rsidRDefault="000E2724" w:rsidP="00D0295E">
      <w:r>
        <w:separator/>
      </w:r>
    </w:p>
  </w:footnote>
  <w:footnote w:type="continuationSeparator" w:id="0">
    <w:p w14:paraId="11AD0083" w14:textId="77777777" w:rsidR="000E2724" w:rsidRDefault="000E2724" w:rsidP="00D02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756"/>
    <w:multiLevelType w:val="multilevel"/>
    <w:tmpl w:val="C30414C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CF34CC"/>
    <w:multiLevelType w:val="multilevel"/>
    <w:tmpl w:val="11E86CA8"/>
    <w:lvl w:ilvl="0">
      <w:start w:val="1"/>
      <w:numFmt w:val="decimal"/>
      <w:lvlText w:val="%1."/>
      <w:lvlJc w:val="left"/>
      <w:pPr>
        <w:ind w:left="1080"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141" w:hanging="720"/>
      </w:pPr>
      <w:rPr>
        <w:rFonts w:hint="default"/>
      </w:rPr>
    </w:lvl>
    <w:lvl w:ilvl="4">
      <w:start w:val="1"/>
      <w:numFmt w:val="decimal"/>
      <w:isLgl/>
      <w:lvlText w:val="%1.%2.%3.%4.%5."/>
      <w:lvlJc w:val="left"/>
      <w:pPr>
        <w:ind w:left="4068"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5562"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056" w:hanging="1800"/>
      </w:pPr>
      <w:rPr>
        <w:rFonts w:hint="default"/>
      </w:rPr>
    </w:lvl>
  </w:abstractNum>
  <w:abstractNum w:abstractNumId="2" w15:restartNumberingAfterBreak="0">
    <w:nsid w:val="059D06C4"/>
    <w:multiLevelType w:val="hybridMultilevel"/>
    <w:tmpl w:val="955C9690"/>
    <w:lvl w:ilvl="0" w:tplc="BD12ED3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DB469CD"/>
    <w:multiLevelType w:val="multilevel"/>
    <w:tmpl w:val="B3A42086"/>
    <w:lvl w:ilvl="0">
      <w:start w:val="1"/>
      <w:numFmt w:val="decimal"/>
      <w:lvlText w:val="%1."/>
      <w:lvlJc w:val="left"/>
      <w:pPr>
        <w:ind w:left="927" w:hanging="360"/>
      </w:pPr>
      <w:rPr>
        <w:rFonts w:hint="default"/>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5" w15:restartNumberingAfterBreak="0">
    <w:nsid w:val="100E0CFF"/>
    <w:multiLevelType w:val="multilevel"/>
    <w:tmpl w:val="3E6AC612"/>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6" w15:restartNumberingAfterBreak="0">
    <w:nsid w:val="217B35A3"/>
    <w:multiLevelType w:val="multilevel"/>
    <w:tmpl w:val="8B78EEC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3694086C"/>
    <w:multiLevelType w:val="multilevel"/>
    <w:tmpl w:val="E29E436A"/>
    <w:lvl w:ilvl="0">
      <w:start w:val="1"/>
      <w:numFmt w:val="decimal"/>
      <w:lvlText w:val="%1."/>
      <w:lvlJc w:val="left"/>
      <w:pPr>
        <w:ind w:left="927" w:hanging="360"/>
      </w:pPr>
    </w:lvl>
    <w:lvl w:ilvl="1">
      <w:start w:val="1"/>
      <w:numFmt w:val="decimal"/>
      <w:isLgl/>
      <w:lvlText w:val="%1.%2."/>
      <w:lvlJc w:val="left"/>
      <w:pPr>
        <w:ind w:left="1069" w:hanging="360"/>
      </w:pPr>
    </w:lvl>
    <w:lvl w:ilvl="2">
      <w:start w:val="1"/>
      <w:numFmt w:val="decimal"/>
      <w:isLgl/>
      <w:lvlText w:val="%1.%2.%3."/>
      <w:lvlJc w:val="left"/>
      <w:pPr>
        <w:ind w:left="1571" w:hanging="720"/>
      </w:pPr>
    </w:lvl>
    <w:lvl w:ilvl="3">
      <w:start w:val="1"/>
      <w:numFmt w:val="decimal"/>
      <w:isLgl/>
      <w:lvlText w:val="%1.%2.%3.%4."/>
      <w:lvlJc w:val="left"/>
      <w:pPr>
        <w:ind w:left="1713" w:hanging="720"/>
      </w:pPr>
    </w:lvl>
    <w:lvl w:ilvl="4">
      <w:start w:val="1"/>
      <w:numFmt w:val="decimal"/>
      <w:isLgl/>
      <w:lvlText w:val="%1.%2.%3.%4.%5."/>
      <w:lvlJc w:val="left"/>
      <w:pPr>
        <w:ind w:left="2215" w:hanging="1080"/>
      </w:pPr>
    </w:lvl>
    <w:lvl w:ilvl="5">
      <w:start w:val="1"/>
      <w:numFmt w:val="decimal"/>
      <w:isLgl/>
      <w:lvlText w:val="%1.%2.%3.%4.%5.%6."/>
      <w:lvlJc w:val="left"/>
      <w:pPr>
        <w:ind w:left="2357" w:hanging="1080"/>
      </w:pPr>
    </w:lvl>
    <w:lvl w:ilvl="6">
      <w:start w:val="1"/>
      <w:numFmt w:val="decimal"/>
      <w:isLgl/>
      <w:lvlText w:val="%1.%2.%3.%4.%5.%6.%7."/>
      <w:lvlJc w:val="left"/>
      <w:pPr>
        <w:ind w:left="2859" w:hanging="1440"/>
      </w:pPr>
    </w:lvl>
    <w:lvl w:ilvl="7">
      <w:start w:val="1"/>
      <w:numFmt w:val="decimal"/>
      <w:isLgl/>
      <w:lvlText w:val="%1.%2.%3.%4.%5.%6.%7.%8."/>
      <w:lvlJc w:val="left"/>
      <w:pPr>
        <w:ind w:left="3001" w:hanging="1440"/>
      </w:pPr>
    </w:lvl>
    <w:lvl w:ilvl="8">
      <w:start w:val="1"/>
      <w:numFmt w:val="decimal"/>
      <w:isLgl/>
      <w:lvlText w:val="%1.%2.%3.%4.%5.%6.%7.%8.%9."/>
      <w:lvlJc w:val="left"/>
      <w:pPr>
        <w:ind w:left="3503" w:hanging="1800"/>
      </w:pPr>
    </w:lvl>
  </w:abstractNum>
  <w:abstractNum w:abstractNumId="11" w15:restartNumberingAfterBreak="0">
    <w:nsid w:val="45685911"/>
    <w:multiLevelType w:val="hybridMultilevel"/>
    <w:tmpl w:val="CC9049EA"/>
    <w:lvl w:ilvl="0" w:tplc="9AC0269E">
      <w:start w:val="1"/>
      <w:numFmt w:val="decimal"/>
      <w:lvlText w:val="%1."/>
      <w:lvlJc w:val="left"/>
      <w:pPr>
        <w:ind w:left="1584" w:hanging="360"/>
      </w:pPr>
      <w:rPr>
        <w:rFonts w:hint="default"/>
      </w:rPr>
    </w:lvl>
    <w:lvl w:ilvl="1" w:tplc="04260019">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1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503304E4"/>
    <w:multiLevelType w:val="hybridMultilevel"/>
    <w:tmpl w:val="4B603044"/>
    <w:lvl w:ilvl="0" w:tplc="904E778A">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94B4F9C"/>
    <w:multiLevelType w:val="hybridMultilevel"/>
    <w:tmpl w:val="669A94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201912"/>
    <w:multiLevelType w:val="hybridMultilevel"/>
    <w:tmpl w:val="9D229CC2"/>
    <w:lvl w:ilvl="0" w:tplc="7330879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6AC8545B"/>
    <w:multiLevelType w:val="multilevel"/>
    <w:tmpl w:val="BB1C9454"/>
    <w:lvl w:ilvl="0">
      <w:start w:val="3"/>
      <w:numFmt w:val="decimal"/>
      <w:lvlText w:val="%1."/>
      <w:lvlJc w:val="left"/>
      <w:pPr>
        <w:ind w:left="360" w:hanging="360"/>
      </w:pPr>
      <w:rPr>
        <w:rFonts w:hint="default"/>
      </w:rPr>
    </w:lvl>
    <w:lvl w:ilvl="1">
      <w:start w:val="1"/>
      <w:numFmt w:val="decimal"/>
      <w:lvlText w:val="%2)"/>
      <w:lvlJc w:val="left"/>
      <w:pPr>
        <w:ind w:left="903" w:hanging="360"/>
      </w:pPr>
      <w:rPr>
        <w:rFonts w:ascii="Times New Roman" w:eastAsia="Times New Roman" w:hAnsi="Times New Roman" w:cs="Times New Roman"/>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abstractNum w:abstractNumId="20"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7414169">
    <w:abstractNumId w:val="1"/>
  </w:num>
  <w:num w:numId="2" w16cid:durableId="125897805">
    <w:abstractNumId w:val="5"/>
  </w:num>
  <w:num w:numId="3" w16cid:durableId="1531870053">
    <w:abstractNumId w:val="20"/>
  </w:num>
  <w:num w:numId="4" w16cid:durableId="73935340">
    <w:abstractNumId w:val="8"/>
  </w:num>
  <w:num w:numId="5" w16cid:durableId="1279217915">
    <w:abstractNumId w:val="21"/>
  </w:num>
  <w:num w:numId="6" w16cid:durableId="1788038490">
    <w:abstractNumId w:val="9"/>
  </w:num>
  <w:num w:numId="7" w16cid:durableId="2077242867">
    <w:abstractNumId w:val="18"/>
  </w:num>
  <w:num w:numId="8" w16cid:durableId="1726678551">
    <w:abstractNumId w:val="13"/>
  </w:num>
  <w:num w:numId="9" w16cid:durableId="1123889316">
    <w:abstractNumId w:val="12"/>
  </w:num>
  <w:num w:numId="10" w16cid:durableId="1839614355">
    <w:abstractNumId w:val="17"/>
  </w:num>
  <w:num w:numId="11" w16cid:durableId="1056901560">
    <w:abstractNumId w:val="7"/>
  </w:num>
  <w:num w:numId="12" w16cid:durableId="1446075112">
    <w:abstractNumId w:val="3"/>
  </w:num>
  <w:num w:numId="13" w16cid:durableId="58214136">
    <w:abstractNumId w:val="11"/>
  </w:num>
  <w:num w:numId="14" w16cid:durableId="1346245452">
    <w:abstractNumId w:val="19"/>
  </w:num>
  <w:num w:numId="15" w16cid:durableId="948660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445117">
    <w:abstractNumId w:val="15"/>
  </w:num>
  <w:num w:numId="17" w16cid:durableId="590310448">
    <w:abstractNumId w:val="4"/>
  </w:num>
  <w:num w:numId="18" w16cid:durableId="1363553334">
    <w:abstractNumId w:val="6"/>
  </w:num>
  <w:num w:numId="19" w16cid:durableId="237372338">
    <w:abstractNumId w:val="0"/>
  </w:num>
  <w:num w:numId="20" w16cid:durableId="703675280">
    <w:abstractNumId w:val="14"/>
  </w:num>
  <w:num w:numId="21" w16cid:durableId="214439634">
    <w:abstractNumId w:val="16"/>
  </w:num>
  <w:num w:numId="22" w16cid:durableId="488328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93BA1"/>
    <w:rsid w:val="000A638D"/>
    <w:rsid w:val="000C7638"/>
    <w:rsid w:val="000E2724"/>
    <w:rsid w:val="000F2525"/>
    <w:rsid w:val="00102C38"/>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2D92"/>
    <w:rsid w:val="001F5AD7"/>
    <w:rsid w:val="00203602"/>
    <w:rsid w:val="00203C2F"/>
    <w:rsid w:val="00221651"/>
    <w:rsid w:val="00254A59"/>
    <w:rsid w:val="002552AB"/>
    <w:rsid w:val="00286F1C"/>
    <w:rsid w:val="002B36A5"/>
    <w:rsid w:val="002B62C5"/>
    <w:rsid w:val="002B673D"/>
    <w:rsid w:val="002C118F"/>
    <w:rsid w:val="002D4AAD"/>
    <w:rsid w:val="002F618A"/>
    <w:rsid w:val="00307EEA"/>
    <w:rsid w:val="00321B74"/>
    <w:rsid w:val="0032517B"/>
    <w:rsid w:val="00343293"/>
    <w:rsid w:val="00360A3B"/>
    <w:rsid w:val="00366EF4"/>
    <w:rsid w:val="00367623"/>
    <w:rsid w:val="00375A48"/>
    <w:rsid w:val="00386E40"/>
    <w:rsid w:val="003A5772"/>
    <w:rsid w:val="003B3B5E"/>
    <w:rsid w:val="003B3D97"/>
    <w:rsid w:val="003C6714"/>
    <w:rsid w:val="003E1D3C"/>
    <w:rsid w:val="004004BE"/>
    <w:rsid w:val="00440890"/>
    <w:rsid w:val="00475ADB"/>
    <w:rsid w:val="00480C1E"/>
    <w:rsid w:val="00487724"/>
    <w:rsid w:val="004A7B24"/>
    <w:rsid w:val="004B4F54"/>
    <w:rsid w:val="004B575B"/>
    <w:rsid w:val="004C4F50"/>
    <w:rsid w:val="004D07A9"/>
    <w:rsid w:val="004F0CFE"/>
    <w:rsid w:val="00504DB6"/>
    <w:rsid w:val="00507EB1"/>
    <w:rsid w:val="00512D72"/>
    <w:rsid w:val="00516961"/>
    <w:rsid w:val="00575A1B"/>
    <w:rsid w:val="005842C7"/>
    <w:rsid w:val="00591422"/>
    <w:rsid w:val="005A5229"/>
    <w:rsid w:val="005A6422"/>
    <w:rsid w:val="005C2854"/>
    <w:rsid w:val="005C6C39"/>
    <w:rsid w:val="005E13BA"/>
    <w:rsid w:val="00623235"/>
    <w:rsid w:val="00631661"/>
    <w:rsid w:val="0064526C"/>
    <w:rsid w:val="00650AFF"/>
    <w:rsid w:val="00653AE0"/>
    <w:rsid w:val="00662115"/>
    <w:rsid w:val="0066479D"/>
    <w:rsid w:val="00684EB7"/>
    <w:rsid w:val="006A49D2"/>
    <w:rsid w:val="006C4976"/>
    <w:rsid w:val="006C5B2E"/>
    <w:rsid w:val="006F66E9"/>
    <w:rsid w:val="007366C7"/>
    <w:rsid w:val="00771355"/>
    <w:rsid w:val="00772103"/>
    <w:rsid w:val="00777F2C"/>
    <w:rsid w:val="00782ACC"/>
    <w:rsid w:val="00797198"/>
    <w:rsid w:val="007C75A1"/>
    <w:rsid w:val="0081079F"/>
    <w:rsid w:val="008225DD"/>
    <w:rsid w:val="00824CCE"/>
    <w:rsid w:val="00825A67"/>
    <w:rsid w:val="00874D7B"/>
    <w:rsid w:val="008778B8"/>
    <w:rsid w:val="00881464"/>
    <w:rsid w:val="008936D0"/>
    <w:rsid w:val="008C6323"/>
    <w:rsid w:val="0093403E"/>
    <w:rsid w:val="00956EC8"/>
    <w:rsid w:val="0096468A"/>
    <w:rsid w:val="00984D3F"/>
    <w:rsid w:val="009A36C5"/>
    <w:rsid w:val="009A6EFC"/>
    <w:rsid w:val="009D2422"/>
    <w:rsid w:val="009F3D14"/>
    <w:rsid w:val="00A7555E"/>
    <w:rsid w:val="00AE5FCA"/>
    <w:rsid w:val="00AF498F"/>
    <w:rsid w:val="00B03844"/>
    <w:rsid w:val="00B05482"/>
    <w:rsid w:val="00B21256"/>
    <w:rsid w:val="00B24B3A"/>
    <w:rsid w:val="00B309A6"/>
    <w:rsid w:val="00B317FE"/>
    <w:rsid w:val="00B61419"/>
    <w:rsid w:val="00B64CA9"/>
    <w:rsid w:val="00B8478D"/>
    <w:rsid w:val="00B8520A"/>
    <w:rsid w:val="00BB2A3B"/>
    <w:rsid w:val="00BC2002"/>
    <w:rsid w:val="00BC5F44"/>
    <w:rsid w:val="00C470DF"/>
    <w:rsid w:val="00C50FC7"/>
    <w:rsid w:val="00C72FCA"/>
    <w:rsid w:val="00C876CC"/>
    <w:rsid w:val="00C87C0A"/>
    <w:rsid w:val="00CA0507"/>
    <w:rsid w:val="00CA2A8B"/>
    <w:rsid w:val="00CC45B9"/>
    <w:rsid w:val="00CD368B"/>
    <w:rsid w:val="00D0295E"/>
    <w:rsid w:val="00D03658"/>
    <w:rsid w:val="00D24F50"/>
    <w:rsid w:val="00D26597"/>
    <w:rsid w:val="00D316F2"/>
    <w:rsid w:val="00D64CA5"/>
    <w:rsid w:val="00DC5C49"/>
    <w:rsid w:val="00DC6E3D"/>
    <w:rsid w:val="00DD5FC3"/>
    <w:rsid w:val="00DE2978"/>
    <w:rsid w:val="00DE7201"/>
    <w:rsid w:val="00E14D11"/>
    <w:rsid w:val="00E264AD"/>
    <w:rsid w:val="00E32D61"/>
    <w:rsid w:val="00E56B55"/>
    <w:rsid w:val="00E61EDA"/>
    <w:rsid w:val="00E72160"/>
    <w:rsid w:val="00E81C84"/>
    <w:rsid w:val="00E966B9"/>
    <w:rsid w:val="00EC5B9B"/>
    <w:rsid w:val="00EE75B3"/>
    <w:rsid w:val="00F05BE8"/>
    <w:rsid w:val="00F07D9B"/>
    <w:rsid w:val="00F47183"/>
    <w:rsid w:val="00F60075"/>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0E8673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662115"/>
    <w:rPr>
      <w:snapToGrid w:val="0"/>
      <w:szCs w:val="20"/>
      <w:u w:val="none"/>
    </w:rPr>
  </w:style>
  <w:style w:type="paragraph" w:styleId="Sarakstarindkopa">
    <w:name w:val="List Paragraph"/>
    <w:basedOn w:val="Parasts"/>
    <w:uiPriority w:val="34"/>
    <w:qFormat/>
    <w:rsid w:val="00662115"/>
    <w:pPr>
      <w:ind w:left="720"/>
      <w:contextualSpacing/>
      <w:jc w:val="both"/>
    </w:pPr>
    <w:rPr>
      <w:rFonts w:cs="Arial"/>
      <w:u w:val="none"/>
      <w:lang w:eastAsia="lv-LV"/>
    </w:rPr>
  </w:style>
  <w:style w:type="table" w:customStyle="1" w:styleId="Reatabula1">
    <w:name w:val="Režģa tabula1"/>
    <w:basedOn w:val="Parastatabula"/>
    <w:next w:val="Reatabula"/>
    <w:uiPriority w:val="39"/>
    <w:rsid w:val="00D0295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D02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D0295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0295E"/>
    <w:pPr>
      <w:tabs>
        <w:tab w:val="center" w:pos="4153"/>
        <w:tab w:val="right" w:pos="8306"/>
      </w:tabs>
    </w:pPr>
  </w:style>
  <w:style w:type="character" w:customStyle="1" w:styleId="GalveneRakstz">
    <w:name w:val="Galvene Rakstz."/>
    <w:basedOn w:val="Noklusjumarindkopasfonts"/>
    <w:link w:val="Galvene"/>
    <w:uiPriority w:val="99"/>
    <w:rsid w:val="00D0295E"/>
    <w:rPr>
      <w:szCs w:val="22"/>
    </w:rPr>
  </w:style>
  <w:style w:type="paragraph" w:styleId="Kjene">
    <w:name w:val="footer"/>
    <w:basedOn w:val="Parasts"/>
    <w:link w:val="KjeneRakstz"/>
    <w:uiPriority w:val="99"/>
    <w:unhideWhenUsed/>
    <w:rsid w:val="00D0295E"/>
    <w:pPr>
      <w:tabs>
        <w:tab w:val="center" w:pos="4153"/>
        <w:tab w:val="right" w:pos="8306"/>
      </w:tabs>
    </w:pPr>
  </w:style>
  <w:style w:type="character" w:customStyle="1" w:styleId="KjeneRakstz">
    <w:name w:val="Kājene Rakstz."/>
    <w:basedOn w:val="Noklusjumarindkopasfonts"/>
    <w:link w:val="Kjene"/>
    <w:uiPriority w:val="99"/>
    <w:rsid w:val="00D0295E"/>
    <w:rPr>
      <w:szCs w:val="22"/>
    </w:rPr>
  </w:style>
  <w:style w:type="character" w:styleId="Neatrisintapieminana">
    <w:name w:val="Unresolved Mention"/>
    <w:basedOn w:val="Noklusjumarindkopasfonts"/>
    <w:uiPriority w:val="99"/>
    <w:semiHidden/>
    <w:unhideWhenUsed/>
    <w:rsid w:val="00307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likumi.lv/doc.php?id=68490" TargetMode="External"/><Relationship Id="rId26" Type="http://schemas.openxmlformats.org/officeDocument/2006/relationships/hyperlink" Target="http://www.gulbene.lv" TargetMode="External"/><Relationship Id="rId39" Type="http://schemas.openxmlformats.org/officeDocument/2006/relationships/hyperlink" Target="mailto:dome@gulbene.lv" TargetMode="External"/><Relationship Id="rId21" Type="http://schemas.openxmlformats.org/officeDocument/2006/relationships/image" Target="media/image4.png"/><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mailto:dome@gulbene.lv" TargetMode="External"/><Relationship Id="rId50" Type="http://schemas.openxmlformats.org/officeDocument/2006/relationships/hyperlink" Target="http://www.gulbene.l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ikumi.lv/doc.php?id=68490" TargetMode="External"/><Relationship Id="rId29" Type="http://schemas.openxmlformats.org/officeDocument/2006/relationships/hyperlink" Target="http://www.gulbene.lv" TargetMode="External"/><Relationship Id="rId11" Type="http://schemas.openxmlformats.org/officeDocument/2006/relationships/hyperlink" Target="https://drive.google.com/drive/u/0/folders/1xggf9LO1OxVL0hpkaInC89Rp-mmtWPmh" TargetMode="External"/><Relationship Id="rId24" Type="http://schemas.openxmlformats.org/officeDocument/2006/relationships/hyperlink" Target="https://www.vestnesis.lv/op/2023/195.16" TargetMode="Externa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53"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19" Type="http://schemas.openxmlformats.org/officeDocument/2006/relationships/hyperlink" Target="http://likumi.lv/doc.php?id=68490" TargetMode="External"/><Relationship Id="rId31" Type="http://schemas.openxmlformats.org/officeDocument/2006/relationships/hyperlink" Target="mailto:dome@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68490" TargetMode="External"/><Relationship Id="rId22" Type="http://schemas.openxmlformats.org/officeDocument/2006/relationships/hyperlink" Target="https://mantojums.lv/cultural-objects/4995" TargetMode="External"/><Relationship Id="rId27" Type="http://schemas.openxmlformats.org/officeDocument/2006/relationships/hyperlink" Target="mailto:dome@gulbene.lv"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8" Type="http://schemas.openxmlformats.org/officeDocument/2006/relationships/image" Target="media/image1.png"/><Relationship Id="rId51"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http://likumi.lv/doc.php?id=68490"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20" Type="http://schemas.openxmlformats.org/officeDocument/2006/relationships/footer" Target="footer1.xml"/><Relationship Id="rId41" Type="http://schemas.openxmlformats.org/officeDocument/2006/relationships/hyperlink" Target="http://www.gulbene.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ntojums.lv/cultural-objects/4995" TargetMode="External"/><Relationship Id="rId23" Type="http://schemas.openxmlformats.org/officeDocument/2006/relationships/hyperlink" Target="https://mantojums.lv/cultural-objects/4995"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https://likumi.lv/ta/id/6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E936B-3C7C-4478-B97A-76529256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204603</Words>
  <Characters>116625</Characters>
  <Application>Microsoft Office Word</Application>
  <DocSecurity>0</DocSecurity>
  <Lines>971</Lines>
  <Paragraphs>641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14</cp:revision>
  <cp:lastPrinted>2025-08-26T06:57:00Z</cp:lastPrinted>
  <dcterms:created xsi:type="dcterms:W3CDTF">2025-08-25T07:12:00Z</dcterms:created>
  <dcterms:modified xsi:type="dcterms:W3CDTF">2025-08-26T06:58:00Z</dcterms:modified>
</cp:coreProperties>
</file>