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68A7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B7C4D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2022.gada ___._________</w:t>
      </w:r>
    </w:p>
    <w:p w14:paraId="231C6134" w14:textId="77777777" w:rsidR="00451306" w:rsidRDefault="00451306" w:rsidP="00451306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2C9D4EC" w14:textId="77777777" w:rsidR="00451306" w:rsidRDefault="00451306" w:rsidP="00451306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FINANŠU PIEDĀVĀJUMS</w:t>
      </w:r>
    </w:p>
    <w:p w14:paraId="63FA0AB8" w14:textId="2B51EA91" w:rsidR="00451306" w:rsidRDefault="00451306" w:rsidP="004513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 Nr. GNP/2022/TI/5</w:t>
      </w:r>
      <w:r w:rsidR="00732EF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51306" w14:paraId="6067F944" w14:textId="77777777" w:rsidTr="00F54A0C">
        <w:trPr>
          <w:trHeight w:val="515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1C66" w14:textId="77777777" w:rsidR="00451306" w:rsidRPr="00316402" w:rsidRDefault="00451306" w:rsidP="00F54A0C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“Stādu iegāde dendroloģisko stādījumu atjaunošanai dabas piemineklī  “Emzes parks” , </w:t>
            </w:r>
            <w:r w:rsidRPr="0031640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projekta ietvaros Nr. 1-08/4/2021 "Biotopu apsaimniekošanas pasākumu ieviešana Emzes parkā – 2.kārta"</w:t>
            </w:r>
          </w:p>
          <w:p w14:paraId="09A02995" w14:textId="77777777" w:rsidR="00451306" w:rsidRDefault="00451306" w:rsidP="00F54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D29221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7116"/>
      </w:tblGrid>
      <w:tr w:rsidR="00451306" w14:paraId="3770ED90" w14:textId="77777777" w:rsidTr="00F54A0C">
        <w:tc>
          <w:tcPr>
            <w:tcW w:w="2158" w:type="dxa"/>
          </w:tcPr>
          <w:p w14:paraId="1C3CA919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7116" w:type="dxa"/>
          </w:tcPr>
          <w:p w14:paraId="5E2FE4E5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pašvaldība, </w:t>
            </w:r>
          </w:p>
          <w:p w14:paraId="6E6D0399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</w:t>
            </w:r>
          </w:p>
          <w:p w14:paraId="672FFFB0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02567300" w14:textId="77777777" w:rsidR="00451306" w:rsidRDefault="00451306" w:rsidP="0045130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98677A1" w14:textId="77777777" w:rsidR="00451306" w:rsidRDefault="00451306" w:rsidP="00451306">
      <w:pPr>
        <w:spacing w:line="240" w:lineRule="auto"/>
        <w:ind w:left="3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IESNIEDZA</w:t>
      </w:r>
    </w:p>
    <w:tbl>
      <w:tblPr>
        <w:tblW w:w="92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9"/>
        <w:gridCol w:w="5415"/>
      </w:tblGrid>
      <w:tr w:rsidR="00451306" w14:paraId="06298094" w14:textId="77777777" w:rsidTr="00F54A0C">
        <w:tc>
          <w:tcPr>
            <w:tcW w:w="3859" w:type="dxa"/>
          </w:tcPr>
          <w:p w14:paraId="46A830E9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415" w:type="dxa"/>
          </w:tcPr>
          <w:p w14:paraId="3D6927D2" w14:textId="7777777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451306" w14:paraId="57127C1D" w14:textId="77777777" w:rsidTr="00F54A0C">
        <w:tc>
          <w:tcPr>
            <w:tcW w:w="3859" w:type="dxa"/>
          </w:tcPr>
          <w:p w14:paraId="013666B7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F2FC2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24A7DE93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304A66" w14:textId="77777777" w:rsidR="00451306" w:rsidRDefault="00451306" w:rsidP="0045130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6A315C2" w14:textId="77777777" w:rsidR="00451306" w:rsidRDefault="00451306" w:rsidP="00451306">
      <w:pPr>
        <w:spacing w:line="240" w:lineRule="auto"/>
        <w:ind w:left="3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KONTAKTPERSONA</w:t>
      </w:r>
    </w:p>
    <w:tbl>
      <w:tblPr>
        <w:tblW w:w="92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9"/>
        <w:gridCol w:w="5415"/>
      </w:tblGrid>
      <w:tr w:rsidR="00451306" w14:paraId="7E00B9B1" w14:textId="77777777" w:rsidTr="00F54A0C">
        <w:tc>
          <w:tcPr>
            <w:tcW w:w="3859" w:type="dxa"/>
          </w:tcPr>
          <w:p w14:paraId="398659C4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415" w:type="dxa"/>
          </w:tcPr>
          <w:p w14:paraId="722E8712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6837BF32" w14:textId="77777777" w:rsidTr="00F54A0C">
        <w:tc>
          <w:tcPr>
            <w:tcW w:w="3859" w:type="dxa"/>
          </w:tcPr>
          <w:p w14:paraId="7CE0BAC0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415" w:type="dxa"/>
          </w:tcPr>
          <w:p w14:paraId="546956E7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6BB8D1EF" w14:textId="77777777" w:rsidTr="00F54A0C">
        <w:trPr>
          <w:trHeight w:val="309"/>
        </w:trPr>
        <w:tc>
          <w:tcPr>
            <w:tcW w:w="3859" w:type="dxa"/>
          </w:tcPr>
          <w:p w14:paraId="3DAED4DB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415" w:type="dxa"/>
          </w:tcPr>
          <w:p w14:paraId="77289A6A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5AC0BA" w14:textId="77777777" w:rsidR="00451306" w:rsidRDefault="00451306" w:rsidP="00451306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FINANŠU PIEDĀVĀJUMS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992"/>
        <w:gridCol w:w="1134"/>
        <w:gridCol w:w="1134"/>
        <w:gridCol w:w="3402"/>
      </w:tblGrid>
      <w:tr w:rsidR="00451306" w14:paraId="1913ED02" w14:textId="77777777" w:rsidTr="00F54A0C">
        <w:tc>
          <w:tcPr>
            <w:tcW w:w="851" w:type="dxa"/>
          </w:tcPr>
          <w:p w14:paraId="30A05FA3" w14:textId="77777777" w:rsidR="00451306" w:rsidRPr="00481EE5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Nr. p.k.</w:t>
            </w:r>
          </w:p>
        </w:tc>
        <w:tc>
          <w:tcPr>
            <w:tcW w:w="2835" w:type="dxa"/>
            <w:vAlign w:val="center"/>
          </w:tcPr>
          <w:p w14:paraId="1381AF4F" w14:textId="77777777" w:rsidR="00451306" w:rsidRPr="00481EE5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Prece</w:t>
            </w:r>
          </w:p>
        </w:tc>
        <w:tc>
          <w:tcPr>
            <w:tcW w:w="992" w:type="dxa"/>
            <w:vAlign w:val="center"/>
          </w:tcPr>
          <w:p w14:paraId="712F1AED" w14:textId="77777777" w:rsidR="00451306" w:rsidRPr="00481EE5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Skaits</w:t>
            </w:r>
          </w:p>
        </w:tc>
        <w:tc>
          <w:tcPr>
            <w:tcW w:w="1134" w:type="dxa"/>
          </w:tcPr>
          <w:p w14:paraId="3728DCE6" w14:textId="77777777" w:rsidR="00451306" w:rsidRPr="00481EE5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Piedāvātā cena par vienību,</w:t>
            </w:r>
          </w:p>
          <w:p w14:paraId="35AF457D" w14:textId="77777777" w:rsidR="00451306" w:rsidRPr="00481EE5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 xml:space="preserve">EUR </w:t>
            </w:r>
          </w:p>
          <w:p w14:paraId="20098F66" w14:textId="77777777" w:rsidR="00451306" w:rsidRPr="00481EE5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bez PVN</w:t>
            </w:r>
          </w:p>
        </w:tc>
        <w:tc>
          <w:tcPr>
            <w:tcW w:w="1134" w:type="dxa"/>
          </w:tcPr>
          <w:p w14:paraId="29CEFE5E" w14:textId="77777777" w:rsidR="00451306" w:rsidRPr="00481EE5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Cena kopā EUR bez PVN</w:t>
            </w:r>
          </w:p>
        </w:tc>
        <w:tc>
          <w:tcPr>
            <w:tcW w:w="3402" w:type="dxa"/>
          </w:tcPr>
          <w:p w14:paraId="05012C7A" w14:textId="77777777" w:rsidR="00451306" w:rsidRPr="00481EE5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Pretendenta stāda izmērs, parametri</w:t>
            </w:r>
          </w:p>
        </w:tc>
      </w:tr>
      <w:tr w:rsidR="00451306" w14:paraId="6B3A3036" w14:textId="77777777" w:rsidTr="00F54A0C">
        <w:tc>
          <w:tcPr>
            <w:tcW w:w="851" w:type="dxa"/>
            <w:vAlign w:val="center"/>
          </w:tcPr>
          <w:p w14:paraId="2C783168" w14:textId="7777777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27CB" w14:textId="7777777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Pinus nigra, Melnā priede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5562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8B1B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48A56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6BE4EC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108F8812" w14:textId="77777777" w:rsidTr="00F54A0C">
        <w:tc>
          <w:tcPr>
            <w:tcW w:w="851" w:type="dxa"/>
            <w:vAlign w:val="center"/>
          </w:tcPr>
          <w:p w14:paraId="325878D6" w14:textId="724A3DFD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6EE8" w14:textId="7777777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Acer saccharinum, sudraba kļava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6080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B40B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4BD8D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889381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5C65E889" w14:textId="77777777" w:rsidTr="00F54A0C">
        <w:tc>
          <w:tcPr>
            <w:tcW w:w="851" w:type="dxa"/>
            <w:vAlign w:val="center"/>
          </w:tcPr>
          <w:p w14:paraId="6D63C399" w14:textId="16D0719E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B31A" w14:textId="7777777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Cornus alba 'Sibirica', Baltā grimoņa šķirne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C349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B55E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49591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8A9AEB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36C8EBF9" w14:textId="77777777" w:rsidTr="00F54A0C">
        <w:tc>
          <w:tcPr>
            <w:tcW w:w="851" w:type="dxa"/>
            <w:vAlign w:val="center"/>
          </w:tcPr>
          <w:p w14:paraId="4C96AE54" w14:textId="79E05A5D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AF32" w14:textId="7777777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Cornus sericea `Flaviramea`, Atvašu grimonis šķirne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F378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286B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78B62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9AE17B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1E43847E" w14:textId="77777777" w:rsidTr="00F54A0C">
        <w:tc>
          <w:tcPr>
            <w:tcW w:w="851" w:type="dxa"/>
            <w:vAlign w:val="center"/>
          </w:tcPr>
          <w:p w14:paraId="55118373" w14:textId="6AB573C2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C45F" w14:textId="7777777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Euonymus alatus, Spārnotais segliņš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3212" w14:textId="7C4DC784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DA44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615AF7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EB7DBD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3A615865" w14:textId="77777777" w:rsidTr="00F54A0C">
        <w:tc>
          <w:tcPr>
            <w:tcW w:w="851" w:type="dxa"/>
            <w:vAlign w:val="center"/>
          </w:tcPr>
          <w:p w14:paraId="060D2566" w14:textId="1E879C9E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7EC4" w14:textId="43E46700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Euonymus europeana Compacta, Eiropas segliņš šķirne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BEE56" w14:textId="586A5DA0" w:rsidR="00451306" w:rsidRPr="00504ECE" w:rsidRDefault="00451306" w:rsidP="00F54A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1782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9ADE5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A0F198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61B79B82" w14:textId="77777777" w:rsidTr="00F54A0C">
        <w:tc>
          <w:tcPr>
            <w:tcW w:w="851" w:type="dxa"/>
            <w:vAlign w:val="center"/>
          </w:tcPr>
          <w:p w14:paraId="1F3E9E88" w14:textId="7777777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8932" w14:textId="7777777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Philadelphus coronarius, Parastais filadelfs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0913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E370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0A08BD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FE3EB0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5954CCD6" w14:textId="77777777" w:rsidTr="00F54A0C">
        <w:tc>
          <w:tcPr>
            <w:tcW w:w="851" w:type="dxa"/>
            <w:vAlign w:val="center"/>
          </w:tcPr>
          <w:p w14:paraId="5BD5C58F" w14:textId="7777777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D80A" w14:textId="532605C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Rosa rugosa ‘Ābeļzieds’, ‘Robusta’, ‘Cristata’,    ‘Louise Odier’                                                                          Rievainās rozes šķirne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D058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C291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A2598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C107CC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0233CD8F" w14:textId="77777777" w:rsidTr="00F54A0C">
        <w:trPr>
          <w:trHeight w:val="471"/>
        </w:trPr>
        <w:tc>
          <w:tcPr>
            <w:tcW w:w="851" w:type="dxa"/>
            <w:vAlign w:val="center"/>
          </w:tcPr>
          <w:p w14:paraId="254322A2" w14:textId="7777777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4621E" w14:textId="7777777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Spiraea x cinerea, Pelēkā spireja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D465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E2B5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0A268E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2A75BF2C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322E8AC1" w14:textId="77777777" w:rsidTr="00F54A0C">
        <w:trPr>
          <w:trHeight w:val="461"/>
        </w:trPr>
        <w:tc>
          <w:tcPr>
            <w:tcW w:w="851" w:type="dxa"/>
            <w:vAlign w:val="center"/>
          </w:tcPr>
          <w:p w14:paraId="1861A0DF" w14:textId="7777777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4E26" w14:textId="52B43CF1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Syringa vulgaris 'Florent Stepman', Parastā ceriņa šķirne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EF0E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D19E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452AC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A453C5" w14:textId="77777777" w:rsidR="00451306" w:rsidRDefault="00451306" w:rsidP="00F54A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1352957C" w14:textId="77777777" w:rsidTr="00F54A0C">
        <w:tc>
          <w:tcPr>
            <w:tcW w:w="851" w:type="dxa"/>
            <w:vAlign w:val="center"/>
          </w:tcPr>
          <w:p w14:paraId="19B57B80" w14:textId="267EFA0C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9CF6" w14:textId="61557D43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Viburnum opulus `Fastigiata`, Parastā irbene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83CD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21AB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BE80ED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64DBD7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6566B6C2" w14:textId="77777777" w:rsidTr="00F54A0C">
        <w:tc>
          <w:tcPr>
            <w:tcW w:w="851" w:type="dxa"/>
            <w:vAlign w:val="center"/>
          </w:tcPr>
          <w:p w14:paraId="6DB14AF1" w14:textId="16135EF5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F27E" w14:textId="7777777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Salix x sepulcralis, Zeltzaru vītols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97D2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6181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1626A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E93A19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78884830" w14:textId="77777777" w:rsidTr="00F54A0C">
        <w:tc>
          <w:tcPr>
            <w:tcW w:w="851" w:type="dxa"/>
            <w:vAlign w:val="center"/>
          </w:tcPr>
          <w:p w14:paraId="307E1CF9" w14:textId="1838300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56E5" w14:textId="77777777" w:rsidR="00451306" w:rsidRPr="001452B5" w:rsidRDefault="00451306" w:rsidP="00F54A0C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Tilia x euchlora, Krimas liepa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7240" w14:textId="77777777" w:rsidR="00451306" w:rsidRPr="00504ECE" w:rsidRDefault="00451306" w:rsidP="00F54A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B9D2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788C72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0F3DE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237ADC6E" w14:textId="77777777" w:rsidTr="00F54A0C">
        <w:trPr>
          <w:trHeight w:val="23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F4650A7" w14:textId="7777777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790C9D8" w14:textId="77777777" w:rsidR="00451306" w:rsidRDefault="00451306" w:rsidP="00F54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9C3FA2" w14:textId="77777777" w:rsidR="00451306" w:rsidRPr="006D4B5B" w:rsidRDefault="00451306" w:rsidP="00F54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4B5B">
              <w:rPr>
                <w:rFonts w:ascii="Times New Roman" w:eastAsia="Times New Roman" w:hAnsi="Times New Roman" w:cs="Times New Roman"/>
              </w:rPr>
              <w:t>Kopā, EUR</w:t>
            </w:r>
          </w:p>
        </w:tc>
        <w:tc>
          <w:tcPr>
            <w:tcW w:w="1134" w:type="dxa"/>
          </w:tcPr>
          <w:p w14:paraId="5D41ED5C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3BD583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26846749" w14:textId="77777777" w:rsidTr="00F54A0C">
        <w:trPr>
          <w:trHeight w:val="23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739A2" w14:textId="7777777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21AD53F" w14:textId="77777777" w:rsidR="00451306" w:rsidRDefault="00451306" w:rsidP="00F54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7379BF" w14:textId="77777777" w:rsidR="00451306" w:rsidRPr="006D4B5B" w:rsidRDefault="00451306" w:rsidP="00F54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4B5B">
              <w:rPr>
                <w:rFonts w:ascii="Times New Roman" w:eastAsia="Times New Roman" w:hAnsi="Times New Roman" w:cs="Times New Roman"/>
              </w:rPr>
              <w:t>PVN, 21%</w:t>
            </w:r>
          </w:p>
        </w:tc>
        <w:tc>
          <w:tcPr>
            <w:tcW w:w="1134" w:type="dxa"/>
          </w:tcPr>
          <w:p w14:paraId="1B128682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BEE5D8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06" w14:paraId="332C3CCB" w14:textId="77777777" w:rsidTr="00F54A0C">
        <w:trPr>
          <w:trHeight w:val="29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B30DD" w14:textId="77777777" w:rsidR="00451306" w:rsidRDefault="00451306" w:rsidP="00F54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10E63DA" w14:textId="77777777" w:rsidR="00451306" w:rsidRDefault="00451306" w:rsidP="00F54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198CAB" w14:textId="77777777" w:rsidR="00451306" w:rsidRPr="006D4B5B" w:rsidRDefault="00451306" w:rsidP="00F54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4B5B">
              <w:rPr>
                <w:rFonts w:ascii="Times New Roman" w:eastAsia="Times New Roman" w:hAnsi="Times New Roman" w:cs="Times New Roman"/>
              </w:rPr>
              <w:t>Kopā ar PVN, EUR</w:t>
            </w:r>
          </w:p>
        </w:tc>
        <w:tc>
          <w:tcPr>
            <w:tcW w:w="1134" w:type="dxa"/>
          </w:tcPr>
          <w:p w14:paraId="5F365A3B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3068AB" w14:textId="77777777" w:rsidR="00451306" w:rsidRDefault="00451306" w:rsidP="00F54A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24F4F6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66A90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31769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6661626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C8527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Pretendents ____________________________________________________</w:t>
      </w:r>
    </w:p>
    <w:p w14:paraId="2F3CD860" w14:textId="77777777" w:rsidR="00451306" w:rsidRDefault="00451306" w:rsidP="0045130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(amats, vārds,uzvārds)</w:t>
      </w:r>
    </w:p>
    <w:p w14:paraId="4C459EFC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107A9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F9744" w14:textId="77777777" w:rsidR="00451306" w:rsidRDefault="00451306" w:rsidP="00451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131AE060" w14:textId="77777777" w:rsidR="00451306" w:rsidRDefault="00451306" w:rsidP="0045130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(paraksts)</w:t>
      </w:r>
    </w:p>
    <w:p w14:paraId="091E8018" w14:textId="77777777" w:rsidR="00451306" w:rsidRDefault="00451306" w:rsidP="00451306">
      <w:pPr>
        <w:spacing w:after="160" w:line="259" w:lineRule="auto"/>
        <w:rPr>
          <w:rFonts w:ascii="Calibri" w:eastAsia="Calibri" w:hAnsi="Calibri" w:cs="Calibri"/>
        </w:rPr>
      </w:pPr>
    </w:p>
    <w:p w14:paraId="7224DB8D" w14:textId="77777777" w:rsidR="00451306" w:rsidRDefault="00451306" w:rsidP="00451306">
      <w:pPr>
        <w:spacing w:after="160" w:line="259" w:lineRule="auto"/>
        <w:rPr>
          <w:rFonts w:ascii="Calibri" w:eastAsia="Calibri" w:hAnsi="Calibri" w:cs="Calibri"/>
        </w:rPr>
      </w:pPr>
    </w:p>
    <w:p w14:paraId="0B07B154" w14:textId="77777777" w:rsidR="00451306" w:rsidRDefault="00451306" w:rsidP="00451306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412A95CB" w14:textId="77777777" w:rsidR="00451306" w:rsidRDefault="00451306" w:rsidP="00451306"/>
    <w:p w14:paraId="7E65F35C" w14:textId="77777777" w:rsidR="00FD663C" w:rsidRDefault="00FD663C"/>
    <w:sectPr w:rsidR="00FD663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06"/>
    <w:rsid w:val="00103572"/>
    <w:rsid w:val="00451306"/>
    <w:rsid w:val="00582308"/>
    <w:rsid w:val="005A43DB"/>
    <w:rsid w:val="00732EFF"/>
    <w:rsid w:val="00C65BA9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63E4"/>
  <w15:chartTrackingRefBased/>
  <w15:docId w15:val="{3E0D7BC6-0C6D-4870-8981-D007B766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1306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5130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451306"/>
    <w:rPr>
      <w:rFonts w:ascii="Arial" w:eastAsia="Arial" w:hAnsi="Arial" w:cs="Arial"/>
      <w:sz w:val="32"/>
      <w:szCs w:val="32"/>
      <w:lang w:val="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1018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Laima Šmite-Ūdre</cp:lastModifiedBy>
  <cp:revision>2</cp:revision>
  <cp:lastPrinted>2022-10-13T05:55:00Z</cp:lastPrinted>
  <dcterms:created xsi:type="dcterms:W3CDTF">2022-10-13T05:46:00Z</dcterms:created>
  <dcterms:modified xsi:type="dcterms:W3CDTF">2022-10-13T06:13:00Z</dcterms:modified>
</cp:coreProperties>
</file>