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421479" w14:paraId="08637F89" w14:textId="77777777" w:rsidTr="001717F7">
        <w:tc>
          <w:tcPr>
            <w:tcW w:w="9458" w:type="dxa"/>
          </w:tcPr>
          <w:p w14:paraId="09AE8CFD"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noProof/>
                <w:sz w:val="24"/>
                <w:szCs w:val="24"/>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421479" w14:paraId="2EF7DDA4" w14:textId="77777777" w:rsidTr="001717F7">
        <w:tc>
          <w:tcPr>
            <w:tcW w:w="9458" w:type="dxa"/>
          </w:tcPr>
          <w:p w14:paraId="6C205208"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b/>
                <w:bCs/>
                <w:sz w:val="24"/>
                <w:szCs w:val="24"/>
              </w:rPr>
              <w:t>GULBENES NOVADA PAŠVALDĪBA</w:t>
            </w:r>
          </w:p>
        </w:tc>
      </w:tr>
      <w:tr w:rsidR="003D339D" w:rsidRPr="00421479" w14:paraId="44C919A7" w14:textId="77777777" w:rsidTr="001717F7">
        <w:tc>
          <w:tcPr>
            <w:tcW w:w="9458" w:type="dxa"/>
          </w:tcPr>
          <w:p w14:paraId="75FEA33C"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sz w:val="24"/>
                <w:szCs w:val="24"/>
              </w:rPr>
              <w:t>Reģ.Nr.90009116327</w:t>
            </w:r>
          </w:p>
        </w:tc>
      </w:tr>
      <w:tr w:rsidR="003D339D" w:rsidRPr="00421479" w14:paraId="3490EF86" w14:textId="77777777" w:rsidTr="001717F7">
        <w:tc>
          <w:tcPr>
            <w:tcW w:w="9458" w:type="dxa"/>
          </w:tcPr>
          <w:p w14:paraId="71E9E206"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sz w:val="24"/>
                <w:szCs w:val="24"/>
              </w:rPr>
              <w:t>Ābeļu iela 2, Gulbene, Gulbenes nov., LV-4401</w:t>
            </w:r>
          </w:p>
        </w:tc>
      </w:tr>
      <w:tr w:rsidR="003D339D" w:rsidRPr="00421479" w14:paraId="7036E229" w14:textId="77777777" w:rsidTr="001717F7">
        <w:tc>
          <w:tcPr>
            <w:tcW w:w="9458" w:type="dxa"/>
          </w:tcPr>
          <w:p w14:paraId="3741BE86" w14:textId="77777777" w:rsidR="003D339D" w:rsidRPr="00421479" w:rsidRDefault="003D339D" w:rsidP="003D339D">
            <w:pPr>
              <w:jc w:val="center"/>
              <w:rPr>
                <w:rFonts w:ascii="Times New Roman" w:eastAsia="Calibri" w:hAnsi="Times New Roman" w:cs="Times New Roman"/>
                <w:sz w:val="24"/>
                <w:szCs w:val="24"/>
              </w:rPr>
            </w:pPr>
            <w:r w:rsidRPr="00421479">
              <w:rPr>
                <w:rFonts w:ascii="Times New Roman" w:eastAsia="Calibri" w:hAnsi="Times New Roman" w:cs="Times New Roman"/>
                <w:sz w:val="24"/>
                <w:szCs w:val="24"/>
              </w:rPr>
              <w:t>Tālrunis 64497710, mob.26595362, e-pasts; dome@gulbene.lv, www.gulbene.lv</w:t>
            </w:r>
          </w:p>
        </w:tc>
      </w:tr>
    </w:tbl>
    <w:p w14:paraId="0258632B" w14:textId="2C7BD916" w:rsidR="003D339D" w:rsidRPr="00421479" w:rsidRDefault="003D339D" w:rsidP="003D339D">
      <w:pPr>
        <w:spacing w:after="0" w:line="240" w:lineRule="auto"/>
        <w:jc w:val="center"/>
        <w:rPr>
          <w:rFonts w:ascii="Times New Roman" w:eastAsia="Calibri" w:hAnsi="Times New Roman" w:cs="Times New Roman"/>
          <w:b/>
          <w:bCs/>
          <w:sz w:val="24"/>
          <w:szCs w:val="24"/>
        </w:rPr>
      </w:pPr>
      <w:r w:rsidRPr="00421479">
        <w:rPr>
          <w:rFonts w:ascii="Times New Roman" w:eastAsia="Calibri" w:hAnsi="Times New Roman" w:cs="Times New Roman"/>
          <w:b/>
          <w:bCs/>
          <w:sz w:val="24"/>
          <w:szCs w:val="24"/>
        </w:rPr>
        <w:t>GULBENES NOVADA</w:t>
      </w:r>
      <w:r w:rsidR="007C1E6E" w:rsidRPr="00421479">
        <w:rPr>
          <w:rFonts w:ascii="Times New Roman" w:eastAsia="Calibri" w:hAnsi="Times New Roman" w:cs="Times New Roman"/>
          <w:b/>
          <w:bCs/>
          <w:sz w:val="24"/>
          <w:szCs w:val="24"/>
        </w:rPr>
        <w:t xml:space="preserve"> PAŠVALDĪBAS</w:t>
      </w:r>
      <w:r w:rsidRPr="00421479">
        <w:rPr>
          <w:rFonts w:ascii="Times New Roman" w:eastAsia="Calibri" w:hAnsi="Times New Roman" w:cs="Times New Roman"/>
          <w:b/>
          <w:bCs/>
          <w:sz w:val="24"/>
          <w:szCs w:val="24"/>
        </w:rPr>
        <w:t xml:space="preserve"> DOMES LĒMUMS</w:t>
      </w:r>
    </w:p>
    <w:p w14:paraId="13E10865" w14:textId="77777777" w:rsidR="003D339D" w:rsidRPr="00421479" w:rsidRDefault="003D339D" w:rsidP="003D339D">
      <w:pPr>
        <w:spacing w:after="0" w:line="240" w:lineRule="auto"/>
        <w:jc w:val="center"/>
        <w:rPr>
          <w:rFonts w:ascii="Times New Roman" w:eastAsia="Calibri" w:hAnsi="Times New Roman" w:cs="Times New Roman"/>
          <w:sz w:val="24"/>
          <w:szCs w:val="24"/>
        </w:rPr>
      </w:pPr>
      <w:r w:rsidRPr="00421479">
        <w:rPr>
          <w:rFonts w:ascii="Times New Roman" w:eastAsia="Calibri" w:hAnsi="Times New Roman" w:cs="Times New Roman"/>
          <w:sz w:val="24"/>
          <w:szCs w:val="24"/>
        </w:rPr>
        <w:t>Gulbenē</w:t>
      </w:r>
    </w:p>
    <w:p w14:paraId="3B0BBEC5" w14:textId="77777777" w:rsidR="003D339D" w:rsidRPr="00421479"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3D339D" w:rsidRPr="00421479" w14:paraId="443E087F" w14:textId="77777777" w:rsidTr="001717F7">
        <w:tc>
          <w:tcPr>
            <w:tcW w:w="4729" w:type="dxa"/>
          </w:tcPr>
          <w:p w14:paraId="4CA25F43" w14:textId="041B1767" w:rsidR="003D339D" w:rsidRPr="00421479" w:rsidRDefault="003D339D" w:rsidP="003D339D">
            <w:pPr>
              <w:rPr>
                <w:rFonts w:ascii="Times New Roman" w:eastAsia="Calibri" w:hAnsi="Times New Roman" w:cs="Times New Roman"/>
                <w:b/>
                <w:bCs/>
                <w:sz w:val="24"/>
                <w:szCs w:val="24"/>
              </w:rPr>
            </w:pPr>
            <w:r w:rsidRPr="00421479">
              <w:rPr>
                <w:rFonts w:ascii="Times New Roman" w:eastAsia="Calibri" w:hAnsi="Times New Roman" w:cs="Times New Roman"/>
                <w:b/>
                <w:bCs/>
                <w:sz w:val="24"/>
                <w:szCs w:val="24"/>
              </w:rPr>
              <w:t>202</w:t>
            </w:r>
            <w:r w:rsidR="007A788B" w:rsidRPr="00421479">
              <w:rPr>
                <w:rFonts w:ascii="Times New Roman" w:eastAsia="Calibri" w:hAnsi="Times New Roman" w:cs="Times New Roman"/>
                <w:b/>
                <w:bCs/>
                <w:sz w:val="24"/>
                <w:szCs w:val="24"/>
              </w:rPr>
              <w:t>5</w:t>
            </w:r>
            <w:r w:rsidRPr="00421479">
              <w:rPr>
                <w:rFonts w:ascii="Times New Roman" w:eastAsia="Calibri" w:hAnsi="Times New Roman" w:cs="Times New Roman"/>
                <w:b/>
                <w:bCs/>
                <w:sz w:val="24"/>
                <w:szCs w:val="24"/>
              </w:rPr>
              <w:t xml:space="preserve">.gada </w:t>
            </w:r>
            <w:r w:rsidR="001E6565" w:rsidRPr="00421479">
              <w:rPr>
                <w:rFonts w:ascii="Times New Roman" w:eastAsia="Calibri" w:hAnsi="Times New Roman" w:cs="Times New Roman"/>
                <w:b/>
                <w:bCs/>
                <w:sz w:val="24"/>
                <w:szCs w:val="24"/>
              </w:rPr>
              <w:t>28</w:t>
            </w:r>
            <w:r w:rsidR="007A788B" w:rsidRPr="00421479">
              <w:rPr>
                <w:rFonts w:ascii="Times New Roman" w:eastAsia="Calibri" w:hAnsi="Times New Roman" w:cs="Times New Roman"/>
                <w:b/>
                <w:bCs/>
                <w:sz w:val="24"/>
                <w:szCs w:val="24"/>
              </w:rPr>
              <w:t>.augustā</w:t>
            </w:r>
          </w:p>
        </w:tc>
        <w:tc>
          <w:tcPr>
            <w:tcW w:w="4729" w:type="dxa"/>
          </w:tcPr>
          <w:p w14:paraId="0C2D6310" w14:textId="39CC9814" w:rsidR="003D339D" w:rsidRPr="00421479" w:rsidRDefault="00E648A4" w:rsidP="003D339D">
            <w:pPr>
              <w:jc w:val="center"/>
              <w:rPr>
                <w:rFonts w:ascii="Times New Roman" w:eastAsia="Calibri" w:hAnsi="Times New Roman" w:cs="Times New Roman"/>
                <w:b/>
                <w:bCs/>
                <w:sz w:val="24"/>
                <w:szCs w:val="24"/>
              </w:rPr>
            </w:pPr>
            <w:r w:rsidRPr="00421479">
              <w:rPr>
                <w:rFonts w:ascii="Times New Roman" w:eastAsia="Calibri" w:hAnsi="Times New Roman" w:cs="Times New Roman"/>
                <w:b/>
                <w:bCs/>
                <w:sz w:val="24"/>
                <w:szCs w:val="24"/>
              </w:rPr>
              <w:t xml:space="preserve"> </w:t>
            </w:r>
            <w:r w:rsidR="009E6DE3" w:rsidRPr="00421479">
              <w:rPr>
                <w:rFonts w:ascii="Times New Roman" w:eastAsia="Calibri" w:hAnsi="Times New Roman" w:cs="Times New Roman"/>
                <w:b/>
                <w:bCs/>
                <w:sz w:val="24"/>
                <w:szCs w:val="24"/>
              </w:rPr>
              <w:t xml:space="preserve">  </w:t>
            </w:r>
            <w:r w:rsidR="009B18FF" w:rsidRPr="00421479">
              <w:rPr>
                <w:rFonts w:ascii="Times New Roman" w:eastAsia="Calibri" w:hAnsi="Times New Roman" w:cs="Times New Roman"/>
                <w:b/>
                <w:bCs/>
                <w:sz w:val="24"/>
                <w:szCs w:val="24"/>
              </w:rPr>
              <w:t xml:space="preserve"> </w:t>
            </w:r>
            <w:r w:rsidR="003D339D" w:rsidRPr="00421479">
              <w:rPr>
                <w:rFonts w:ascii="Times New Roman" w:eastAsia="Calibri" w:hAnsi="Times New Roman" w:cs="Times New Roman"/>
                <w:b/>
                <w:bCs/>
                <w:sz w:val="24"/>
                <w:szCs w:val="24"/>
              </w:rPr>
              <w:t>Nr.</w:t>
            </w:r>
            <w:r w:rsidR="00FF126A" w:rsidRPr="00421479">
              <w:rPr>
                <w:rFonts w:ascii="Times New Roman" w:eastAsia="Calibri" w:hAnsi="Times New Roman" w:cs="Times New Roman"/>
                <w:b/>
                <w:bCs/>
                <w:sz w:val="24"/>
                <w:szCs w:val="24"/>
              </w:rPr>
              <w:t xml:space="preserve"> GND/202</w:t>
            </w:r>
            <w:r w:rsidR="007A788B" w:rsidRPr="00421479">
              <w:rPr>
                <w:rFonts w:ascii="Times New Roman" w:eastAsia="Calibri" w:hAnsi="Times New Roman" w:cs="Times New Roman"/>
                <w:b/>
                <w:bCs/>
                <w:sz w:val="24"/>
                <w:szCs w:val="24"/>
              </w:rPr>
              <w:t>5</w:t>
            </w:r>
            <w:r w:rsidR="00FF126A" w:rsidRPr="00421479">
              <w:rPr>
                <w:rFonts w:ascii="Times New Roman" w:eastAsia="Calibri" w:hAnsi="Times New Roman" w:cs="Times New Roman"/>
                <w:b/>
                <w:bCs/>
                <w:sz w:val="24"/>
                <w:szCs w:val="24"/>
              </w:rPr>
              <w:t>/</w:t>
            </w:r>
            <w:r w:rsidR="00AE3D0E">
              <w:rPr>
                <w:rFonts w:ascii="Times New Roman" w:eastAsia="Calibri" w:hAnsi="Times New Roman" w:cs="Times New Roman"/>
                <w:b/>
                <w:bCs/>
                <w:sz w:val="24"/>
                <w:szCs w:val="24"/>
              </w:rPr>
              <w:t>632</w:t>
            </w:r>
          </w:p>
        </w:tc>
      </w:tr>
      <w:tr w:rsidR="00892D45" w:rsidRPr="00421479" w14:paraId="3C75E2BD" w14:textId="77777777" w:rsidTr="001717F7">
        <w:tc>
          <w:tcPr>
            <w:tcW w:w="4729" w:type="dxa"/>
          </w:tcPr>
          <w:p w14:paraId="1AD8C602" w14:textId="77777777" w:rsidR="003D339D" w:rsidRPr="00421479" w:rsidRDefault="003D339D" w:rsidP="003D339D">
            <w:pPr>
              <w:rPr>
                <w:rFonts w:ascii="Times New Roman" w:eastAsia="Calibri" w:hAnsi="Times New Roman" w:cs="Times New Roman"/>
                <w:sz w:val="24"/>
                <w:szCs w:val="24"/>
              </w:rPr>
            </w:pPr>
          </w:p>
        </w:tc>
        <w:tc>
          <w:tcPr>
            <w:tcW w:w="4729" w:type="dxa"/>
          </w:tcPr>
          <w:p w14:paraId="0930F45A" w14:textId="307B08BE" w:rsidR="003D339D" w:rsidRPr="00421479" w:rsidRDefault="003D339D" w:rsidP="003D339D">
            <w:pPr>
              <w:jc w:val="center"/>
              <w:rPr>
                <w:rFonts w:ascii="Times New Roman" w:eastAsia="Calibri" w:hAnsi="Times New Roman" w:cs="Times New Roman"/>
                <w:b/>
                <w:bCs/>
                <w:sz w:val="24"/>
                <w:szCs w:val="24"/>
              </w:rPr>
            </w:pPr>
            <w:r w:rsidRPr="00421479">
              <w:rPr>
                <w:rFonts w:ascii="Times New Roman" w:eastAsia="Calibri" w:hAnsi="Times New Roman" w:cs="Times New Roman"/>
                <w:b/>
                <w:bCs/>
                <w:sz w:val="24"/>
                <w:szCs w:val="24"/>
              </w:rPr>
              <w:t xml:space="preserve">       </w:t>
            </w:r>
            <w:r w:rsidR="00AE3D0E">
              <w:rPr>
                <w:rFonts w:ascii="Times New Roman" w:eastAsia="Calibri" w:hAnsi="Times New Roman" w:cs="Times New Roman"/>
                <w:b/>
                <w:bCs/>
                <w:sz w:val="24"/>
                <w:szCs w:val="24"/>
              </w:rPr>
              <w:t xml:space="preserve"> </w:t>
            </w:r>
            <w:r w:rsidRPr="00421479">
              <w:rPr>
                <w:rFonts w:ascii="Times New Roman" w:eastAsia="Calibri" w:hAnsi="Times New Roman" w:cs="Times New Roman"/>
                <w:b/>
                <w:bCs/>
                <w:sz w:val="24"/>
                <w:szCs w:val="24"/>
              </w:rPr>
              <w:t xml:space="preserve"> (</w:t>
            </w:r>
            <w:bookmarkStart w:id="0" w:name="_Hlk50661741"/>
            <w:r w:rsidRPr="00421479">
              <w:rPr>
                <w:rFonts w:ascii="Times New Roman" w:eastAsia="Calibri" w:hAnsi="Times New Roman" w:cs="Times New Roman"/>
                <w:b/>
                <w:bCs/>
                <w:sz w:val="24"/>
                <w:szCs w:val="24"/>
              </w:rPr>
              <w:t>protokols Nr.</w:t>
            </w:r>
            <w:r w:rsidR="00AE3D0E">
              <w:rPr>
                <w:rFonts w:ascii="Times New Roman" w:eastAsia="Calibri" w:hAnsi="Times New Roman" w:cs="Times New Roman"/>
                <w:b/>
                <w:bCs/>
                <w:sz w:val="24"/>
                <w:szCs w:val="24"/>
              </w:rPr>
              <w:t>20</w:t>
            </w:r>
            <w:r w:rsidRPr="00421479">
              <w:rPr>
                <w:rFonts w:ascii="Times New Roman" w:eastAsia="Calibri" w:hAnsi="Times New Roman" w:cs="Times New Roman"/>
                <w:b/>
                <w:bCs/>
                <w:sz w:val="24"/>
                <w:szCs w:val="24"/>
              </w:rPr>
              <w:t xml:space="preserve">; </w:t>
            </w:r>
            <w:r w:rsidR="00AE3D0E">
              <w:rPr>
                <w:rFonts w:ascii="Times New Roman" w:eastAsia="Calibri" w:hAnsi="Times New Roman" w:cs="Times New Roman"/>
                <w:b/>
                <w:bCs/>
                <w:sz w:val="24"/>
                <w:szCs w:val="24"/>
              </w:rPr>
              <w:t>51</w:t>
            </w:r>
            <w:r w:rsidRPr="00421479">
              <w:rPr>
                <w:rFonts w:ascii="Times New Roman" w:eastAsia="Calibri" w:hAnsi="Times New Roman" w:cs="Times New Roman"/>
                <w:b/>
                <w:bCs/>
                <w:sz w:val="24"/>
                <w:szCs w:val="24"/>
              </w:rPr>
              <w:t>.p)</w:t>
            </w:r>
            <w:bookmarkEnd w:id="0"/>
          </w:p>
          <w:p w14:paraId="361AC7F5" w14:textId="77777777" w:rsidR="003D339D" w:rsidRPr="00421479" w:rsidRDefault="003D339D" w:rsidP="003D339D">
            <w:pPr>
              <w:jc w:val="center"/>
              <w:rPr>
                <w:rFonts w:ascii="Times New Roman" w:eastAsia="Calibri" w:hAnsi="Times New Roman" w:cs="Times New Roman"/>
                <w:b/>
                <w:bCs/>
                <w:sz w:val="24"/>
                <w:szCs w:val="24"/>
              </w:rPr>
            </w:pPr>
          </w:p>
        </w:tc>
      </w:tr>
    </w:tbl>
    <w:p w14:paraId="59DAB1CA" w14:textId="72393521" w:rsidR="007A788B" w:rsidRPr="00421479" w:rsidRDefault="003D339D" w:rsidP="007A788B">
      <w:pPr>
        <w:spacing w:after="0" w:line="240" w:lineRule="auto"/>
        <w:jc w:val="center"/>
        <w:rPr>
          <w:rFonts w:ascii="Times New Roman" w:eastAsia="Times New Roman" w:hAnsi="Times New Roman" w:cs="Times New Roman"/>
          <w:b/>
          <w:noProof/>
          <w:sz w:val="24"/>
          <w:szCs w:val="24"/>
          <w:lang w:eastAsia="lv-LV"/>
        </w:rPr>
      </w:pPr>
      <w:r w:rsidRPr="00421479">
        <w:rPr>
          <w:rFonts w:ascii="Times New Roman" w:eastAsia="Times New Roman" w:hAnsi="Times New Roman" w:cs="Times New Roman"/>
          <w:b/>
          <w:noProof/>
          <w:sz w:val="24"/>
          <w:szCs w:val="24"/>
          <w:lang w:eastAsia="lv-LV"/>
        </w:rPr>
        <w:t xml:space="preserve">Par iekšējā normatīvā akta </w:t>
      </w:r>
      <w:bookmarkStart w:id="1" w:name="_Hlk50661646"/>
      <w:r w:rsidRPr="00421479">
        <w:rPr>
          <w:rFonts w:ascii="Times New Roman" w:eastAsia="Times New Roman" w:hAnsi="Times New Roman" w:cs="Times New Roman"/>
          <w:b/>
          <w:noProof/>
          <w:sz w:val="24"/>
          <w:szCs w:val="24"/>
          <w:lang w:eastAsia="lv-LV"/>
        </w:rPr>
        <w:t>“</w:t>
      </w:r>
      <w:bookmarkStart w:id="2" w:name="_Hlk50665340"/>
      <w:r w:rsidR="007A788B" w:rsidRPr="00421479">
        <w:rPr>
          <w:rFonts w:ascii="Times New Roman" w:eastAsia="Times New Roman" w:hAnsi="Times New Roman" w:cs="Times New Roman"/>
          <w:b/>
          <w:noProof/>
          <w:sz w:val="24"/>
          <w:szCs w:val="24"/>
          <w:lang w:eastAsia="lv-LV"/>
        </w:rPr>
        <w:t>Gulbenes novada bibliotēkas lietošanas noteikumi</w:t>
      </w:r>
      <w:r w:rsidRPr="00421479">
        <w:rPr>
          <w:rFonts w:ascii="Times New Roman" w:eastAsia="Times New Roman" w:hAnsi="Times New Roman" w:cs="Times New Roman"/>
          <w:b/>
          <w:noProof/>
          <w:sz w:val="24"/>
          <w:szCs w:val="24"/>
          <w:lang w:eastAsia="lv-LV"/>
        </w:rPr>
        <w:t>”</w:t>
      </w:r>
      <w:r w:rsidR="00684139" w:rsidRPr="00421479">
        <w:rPr>
          <w:rFonts w:ascii="Times New Roman" w:eastAsia="Times New Roman" w:hAnsi="Times New Roman" w:cs="Times New Roman"/>
          <w:b/>
          <w:noProof/>
          <w:sz w:val="24"/>
          <w:szCs w:val="24"/>
          <w:lang w:eastAsia="lv-LV"/>
        </w:rPr>
        <w:t xml:space="preserve"> </w:t>
      </w:r>
      <w:r w:rsidR="007A788B" w:rsidRPr="00421479">
        <w:rPr>
          <w:rFonts w:ascii="Times New Roman" w:eastAsia="Times New Roman" w:hAnsi="Times New Roman" w:cs="Times New Roman"/>
          <w:b/>
          <w:noProof/>
          <w:sz w:val="24"/>
          <w:szCs w:val="24"/>
          <w:lang w:eastAsia="lv-LV"/>
        </w:rPr>
        <w:t>apstiprināšanu</w:t>
      </w:r>
    </w:p>
    <w:bookmarkEnd w:id="1"/>
    <w:bookmarkEnd w:id="2"/>
    <w:p w14:paraId="6B339411" w14:textId="77777777" w:rsidR="00AB6A4A" w:rsidRPr="00421479" w:rsidRDefault="00AB6A4A" w:rsidP="00FA493F">
      <w:pPr>
        <w:spacing w:after="0" w:line="360" w:lineRule="auto"/>
        <w:jc w:val="both"/>
        <w:rPr>
          <w:rFonts w:ascii="Times New Roman" w:eastAsia="Times New Roman" w:hAnsi="Times New Roman" w:cs="Times New Roman"/>
          <w:bCs/>
          <w:noProof/>
          <w:sz w:val="24"/>
          <w:szCs w:val="24"/>
          <w:lang w:eastAsia="lv-LV"/>
        </w:rPr>
      </w:pPr>
    </w:p>
    <w:p w14:paraId="15376761" w14:textId="62904A45" w:rsidR="00B818B0" w:rsidRPr="00421479" w:rsidRDefault="007A788B" w:rsidP="00B818B0">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421479">
        <w:rPr>
          <w:rFonts w:ascii="Times New Roman" w:eastAsia="Times New Roman" w:hAnsi="Times New Roman" w:cs="Times New Roman"/>
          <w:color w:val="000000"/>
          <w:sz w:val="24"/>
          <w:szCs w:val="24"/>
          <w:lang w:eastAsia="lv-LV"/>
        </w:rPr>
        <w:t xml:space="preserve">Gulbenes novada pašvaldībā 2025.gada 14.augustā saņemts Gulbenes novada bibliotēkas </w:t>
      </w:r>
      <w:r w:rsidRPr="00421479">
        <w:rPr>
          <w:rFonts w:ascii="Times New Roman" w:eastAsia="Times New Roman" w:hAnsi="Times New Roman" w:cs="Times New Roman"/>
          <w:sz w:val="24"/>
          <w:szCs w:val="24"/>
          <w:lang w:eastAsia="lv-LV"/>
        </w:rPr>
        <w:t>2025.gada 13.augusta iesniegums Nr.BIBL/1.5/25/31 (Gulbenes novada pašvaldībā reģistrēts ar Nr.GND/5.6/25/1816-G)</w:t>
      </w:r>
      <w:r w:rsidR="008A3E61" w:rsidRPr="00421479">
        <w:rPr>
          <w:rFonts w:ascii="Times New Roman" w:eastAsia="Times New Roman" w:hAnsi="Times New Roman" w:cs="Times New Roman"/>
          <w:sz w:val="24"/>
          <w:szCs w:val="24"/>
          <w:lang w:eastAsia="lv-LV"/>
        </w:rPr>
        <w:t xml:space="preserve">, ar kuru </w:t>
      </w:r>
      <w:r w:rsidR="005069E9" w:rsidRPr="00421479">
        <w:rPr>
          <w:rFonts w:ascii="Times New Roman" w:eastAsia="Times New Roman" w:hAnsi="Times New Roman" w:cs="Times New Roman"/>
          <w:sz w:val="24"/>
          <w:szCs w:val="24"/>
          <w:lang w:eastAsia="lv-LV"/>
        </w:rPr>
        <w:t xml:space="preserve">lūgts apstiprināt </w:t>
      </w:r>
      <w:r w:rsidR="002B4127" w:rsidRPr="00421479">
        <w:rPr>
          <w:rFonts w:ascii="Times New Roman" w:eastAsia="Times New Roman" w:hAnsi="Times New Roman" w:cs="Times New Roman"/>
          <w:sz w:val="24"/>
          <w:szCs w:val="24"/>
          <w:lang w:eastAsia="lv-LV"/>
        </w:rPr>
        <w:t xml:space="preserve">Gulbenes novada bibliotēkas lietošanas noteikumus jaunā redakcijā, pamatojoties uz Bibliotēku likuma 21.panta pirmo un otro daļu, kā arī ņemot vērā nepieciešamību nodrošināt bibliotēkas darbības atbilstību akreditācijas prasībām. </w:t>
      </w:r>
      <w:r w:rsidR="00B818B0" w:rsidRPr="00421479">
        <w:rPr>
          <w:rFonts w:ascii="Times New Roman" w:eastAsia="Times New Roman" w:hAnsi="Times New Roman" w:cs="Times New Roman"/>
          <w:sz w:val="24"/>
          <w:szCs w:val="24"/>
          <w:lang w:eastAsia="lv-LV"/>
        </w:rPr>
        <w:t>Jaunie Gulbenes novada bibliotēkas noteikumi izstrādāti, ievērojot spēkā esošos normatīvos aktus, bibliotēku nozares vadlīnijas un labās prakses piemērus, lai nodrošinātu kvalitatīvu, drošu un lietotājiem pieejamu bibliotēkas pakalpojumu sniegšanu.</w:t>
      </w:r>
    </w:p>
    <w:p w14:paraId="7E59AE86" w14:textId="4834F03E" w:rsidR="007C1E6E" w:rsidRPr="00AE3D0E" w:rsidRDefault="00FD25FC" w:rsidP="00AF6BA1">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421479">
        <w:rPr>
          <w:rFonts w:ascii="Times New Roman" w:eastAsia="Times New Roman" w:hAnsi="Times New Roman" w:cs="Times New Roman"/>
          <w:sz w:val="24"/>
          <w:szCs w:val="24"/>
          <w:lang w:eastAsia="lv-LV"/>
        </w:rPr>
        <w:t>Ņemot vērā augstāk minēto un pamatojoties uz</w:t>
      </w:r>
      <w:r w:rsidR="002D363B" w:rsidRPr="00421479">
        <w:rPr>
          <w:rFonts w:ascii="Times New Roman" w:eastAsia="Times New Roman" w:hAnsi="Times New Roman" w:cs="Times New Roman"/>
          <w:sz w:val="24"/>
          <w:szCs w:val="24"/>
          <w:lang w:eastAsia="lv-LV"/>
        </w:rPr>
        <w:t xml:space="preserve"> Valsts pārvaldes iekārtas likuma 72.panta pirmās daļas 1.punktu, kas nosaka, ka </w:t>
      </w:r>
      <w:r w:rsidR="00D57D2A" w:rsidRPr="00421479">
        <w:rPr>
          <w:rFonts w:ascii="Times New Roman" w:eastAsia="Times New Roman" w:hAnsi="Times New Roman" w:cs="Times New Roman"/>
          <w:sz w:val="24"/>
          <w:szCs w:val="24"/>
          <w:lang w:eastAsia="lv-LV"/>
        </w:rPr>
        <w:t xml:space="preserve">Ministru kabinets, Ministru kabineta loceklis, atvasinātas publiskas personas orgāns vai iestādes vadītājs izdod iekšējos normatīvos aktus uz normatīvā akta pamata, </w:t>
      </w:r>
      <w:r w:rsidR="002D363B" w:rsidRPr="00421479">
        <w:rPr>
          <w:rFonts w:ascii="Times New Roman" w:eastAsia="Times New Roman" w:hAnsi="Times New Roman" w:cs="Times New Roman"/>
          <w:sz w:val="24"/>
          <w:szCs w:val="24"/>
          <w:lang w:eastAsia="lv-LV"/>
        </w:rPr>
        <w:t xml:space="preserve">73.panta pirmās daļas 4.punktu, </w:t>
      </w:r>
      <w:r w:rsidR="00D57D2A" w:rsidRPr="00421479">
        <w:rPr>
          <w:rFonts w:ascii="Times New Roman" w:eastAsia="Times New Roman" w:hAnsi="Times New Roman" w:cs="Times New Roman"/>
          <w:sz w:val="24"/>
          <w:szCs w:val="24"/>
          <w:lang w:eastAsia="lv-LV"/>
        </w:rPr>
        <w:t>kas nosaka, ka publiskas personas orgāns un amatpersona savas kompetences ietvaros var izdot iekšējos normatīvos aktus par</w:t>
      </w:r>
      <w:r w:rsidR="00D57D2A" w:rsidRPr="00421479">
        <w:rPr>
          <w:rFonts w:ascii="Times New Roman" w:hAnsi="Times New Roman" w:cs="Times New Roman"/>
          <w:sz w:val="24"/>
          <w:szCs w:val="24"/>
        </w:rPr>
        <w:t xml:space="preserve"> </w:t>
      </w:r>
      <w:r w:rsidR="00D57D2A" w:rsidRPr="00421479">
        <w:rPr>
          <w:rFonts w:ascii="Times New Roman" w:eastAsia="Times New Roman" w:hAnsi="Times New Roman" w:cs="Times New Roman"/>
          <w:sz w:val="24"/>
          <w:szCs w:val="24"/>
          <w:lang w:eastAsia="lv-LV"/>
        </w:rPr>
        <w:t>pārvaldes lēmuma pieņemšanas procedūru, pārvaldes amatpersonu un citu darbinieku pienākumu pildīšanu, uzvedības noteikumiem, darba aizsardzību iestādē, kā arī citiem jautājumiem, kas attiecas uz iestādes darbību (iekšējie noteikumi)</w:t>
      </w:r>
      <w:r w:rsidR="00365726" w:rsidRPr="00421479">
        <w:rPr>
          <w:rFonts w:ascii="Times New Roman" w:eastAsia="Times New Roman" w:hAnsi="Times New Roman" w:cs="Times New Roman"/>
          <w:sz w:val="24"/>
          <w:szCs w:val="24"/>
          <w:lang w:eastAsia="lv-LV"/>
        </w:rPr>
        <w:t xml:space="preserve">, </w:t>
      </w:r>
      <w:r w:rsidR="002D363B" w:rsidRPr="00421479">
        <w:rPr>
          <w:rFonts w:ascii="Times New Roman" w:eastAsia="Times New Roman" w:hAnsi="Times New Roman" w:cs="Times New Roman"/>
          <w:sz w:val="24"/>
          <w:szCs w:val="24"/>
          <w:lang w:eastAsia="lv-LV"/>
        </w:rPr>
        <w:t>Pašvaldību likuma 50.panta pirmo daļu</w:t>
      </w:r>
      <w:r w:rsidR="00365726" w:rsidRPr="00421479">
        <w:rPr>
          <w:rFonts w:ascii="Times New Roman" w:eastAsia="Times New Roman" w:hAnsi="Times New Roman" w:cs="Times New Roman"/>
          <w:sz w:val="24"/>
          <w:szCs w:val="24"/>
          <w:lang w:eastAsia="lv-LV"/>
        </w:rPr>
        <w:t>, kas nosaka, ka dome un pašvaldības administrācija iekšējos normatīvos aktus izdod likumā noteiktajā kārtībā,</w:t>
      </w:r>
      <w:bookmarkStart w:id="3" w:name="p73"/>
      <w:bookmarkStart w:id="4" w:name="p-342032"/>
      <w:bookmarkEnd w:id="3"/>
      <w:bookmarkEnd w:id="4"/>
      <w:r w:rsidR="00365726" w:rsidRPr="00421479">
        <w:rPr>
          <w:rFonts w:ascii="Times New Roman" w:eastAsia="Times New Roman" w:hAnsi="Times New Roman" w:cs="Times New Roman"/>
          <w:sz w:val="24"/>
          <w:szCs w:val="24"/>
          <w:lang w:eastAsia="lv-LV"/>
        </w:rPr>
        <w:t xml:space="preserve"> un </w:t>
      </w:r>
      <w:r w:rsidR="00DF07AA" w:rsidRPr="00421479">
        <w:rPr>
          <w:rFonts w:ascii="Times New Roman" w:eastAsia="Times New Roman" w:hAnsi="Times New Roman" w:cs="Times New Roman"/>
          <w:sz w:val="24"/>
          <w:szCs w:val="24"/>
          <w:lang w:eastAsia="lv-LV"/>
        </w:rPr>
        <w:t>Bibliotēku likuma 21.panta pirmo daļu, kas nosaka, ka bibliotēkas lietošanas noteikumi reglamentē kārtību, kādā veicama bibliotekārā apkalpošana, kādā iespieddarbi un citi dokumenti nododami lietotājiem un lietojami, nosaka bibliotēku bezmaksas un maksas pakalpojumu veidus, bibliotēkas lietotāju loku, viņu tiesības un pienākumus, iespieddarbu vai citu dokumentu vērtības, zaudējumu atlīdzības un kavējuma naudas noteikšanas un atlīdzināšanas kārtību lietošanā nodoto iespieddarbu vai citu dokumentu sabojāšanas, nozaudēšanas un citos gadījumos, kā arī citus ar bibliotēkas lietošanu saistītus jautājumus</w:t>
      </w:r>
      <w:r w:rsidR="00BB7641" w:rsidRPr="00421479">
        <w:rPr>
          <w:rFonts w:ascii="Times New Roman" w:eastAsia="Times New Roman" w:hAnsi="Times New Roman" w:cs="Times New Roman"/>
          <w:sz w:val="24"/>
          <w:szCs w:val="24"/>
          <w:lang w:eastAsia="lv-LV"/>
        </w:rPr>
        <w:t>, un otro daļu, kas nosaka, ka b</w:t>
      </w:r>
      <w:r w:rsidR="00DF07AA" w:rsidRPr="00421479">
        <w:rPr>
          <w:rFonts w:ascii="Times New Roman" w:eastAsia="Times New Roman" w:hAnsi="Times New Roman" w:cs="Times New Roman"/>
          <w:sz w:val="24"/>
          <w:szCs w:val="24"/>
          <w:lang w:eastAsia="lv-LV"/>
        </w:rPr>
        <w:t>ibliotēkas lietošanas noteikumus izstrādā, ievērojot šo likumu, citus likumus un normatīvos aktus</w:t>
      </w:r>
      <w:r w:rsidR="00BB7641" w:rsidRPr="00421479">
        <w:rPr>
          <w:rFonts w:ascii="Times New Roman" w:eastAsia="Times New Roman" w:hAnsi="Times New Roman" w:cs="Times New Roman"/>
          <w:sz w:val="24"/>
          <w:szCs w:val="24"/>
          <w:lang w:eastAsia="lv-LV"/>
        </w:rPr>
        <w:t>; t</w:t>
      </w:r>
      <w:r w:rsidR="00DF07AA" w:rsidRPr="00421479">
        <w:rPr>
          <w:rFonts w:ascii="Times New Roman" w:eastAsia="Times New Roman" w:hAnsi="Times New Roman" w:cs="Times New Roman"/>
          <w:sz w:val="24"/>
          <w:szCs w:val="24"/>
          <w:lang w:eastAsia="lv-LV"/>
        </w:rPr>
        <w:t xml:space="preserve">os apstiprina bibliotēkas </w:t>
      </w:r>
      <w:r w:rsidR="00DF07AA" w:rsidRPr="00421479">
        <w:rPr>
          <w:rFonts w:ascii="Times New Roman" w:eastAsia="Times New Roman" w:hAnsi="Times New Roman" w:cs="Times New Roman"/>
          <w:sz w:val="24"/>
          <w:szCs w:val="24"/>
          <w:lang w:eastAsia="lv-LV"/>
        </w:rPr>
        <w:lastRenderedPageBreak/>
        <w:t>dibinātājs</w:t>
      </w:r>
      <w:r w:rsidR="00BB7641" w:rsidRPr="00421479">
        <w:rPr>
          <w:rFonts w:ascii="Times New Roman" w:eastAsia="Times New Roman" w:hAnsi="Times New Roman" w:cs="Times New Roman"/>
          <w:sz w:val="24"/>
          <w:szCs w:val="24"/>
          <w:lang w:eastAsia="lv-LV"/>
        </w:rPr>
        <w:t>; v</w:t>
      </w:r>
      <w:r w:rsidR="00DF07AA" w:rsidRPr="00421479">
        <w:rPr>
          <w:rFonts w:ascii="Times New Roman" w:eastAsia="Times New Roman" w:hAnsi="Times New Roman" w:cs="Times New Roman"/>
          <w:sz w:val="24"/>
          <w:szCs w:val="24"/>
          <w:lang w:eastAsia="lv-LV"/>
        </w:rPr>
        <w:t>alsts bibliotēkas lietošanas noteikumus apstiprina ministrs, kura padotībā bibliotēka atrodas</w:t>
      </w:r>
      <w:r w:rsidR="00BB7641" w:rsidRPr="00421479">
        <w:rPr>
          <w:rFonts w:ascii="Times New Roman" w:eastAsia="Times New Roman" w:hAnsi="Times New Roman" w:cs="Times New Roman"/>
          <w:sz w:val="24"/>
          <w:szCs w:val="24"/>
          <w:lang w:eastAsia="lv-LV"/>
        </w:rPr>
        <w:t>; a</w:t>
      </w:r>
      <w:r w:rsidR="00DF07AA" w:rsidRPr="00421479">
        <w:rPr>
          <w:rFonts w:ascii="Times New Roman" w:eastAsia="Times New Roman" w:hAnsi="Times New Roman" w:cs="Times New Roman"/>
          <w:sz w:val="24"/>
          <w:szCs w:val="24"/>
          <w:lang w:eastAsia="lv-LV"/>
        </w:rPr>
        <w:t>tvasināto publisko tiesību juridisko personu izveidoto bibliotēku lietošanas noteikumus apstiprina attiecīgā atvasināto publisko tiesību juridiskā persona</w:t>
      </w:r>
      <w:r w:rsidR="00BB7641" w:rsidRPr="00421479">
        <w:rPr>
          <w:rFonts w:ascii="Times New Roman" w:eastAsia="Times New Roman" w:hAnsi="Times New Roman" w:cs="Times New Roman"/>
          <w:sz w:val="24"/>
          <w:szCs w:val="24"/>
          <w:lang w:eastAsia="lv-LV"/>
        </w:rPr>
        <w:t>,</w:t>
      </w:r>
      <w:r w:rsidR="00AF6BA1" w:rsidRPr="00421479">
        <w:rPr>
          <w:rFonts w:ascii="Times New Roman" w:eastAsia="Times New Roman" w:hAnsi="Times New Roman" w:cs="Times New Roman"/>
          <w:sz w:val="24"/>
          <w:szCs w:val="24"/>
          <w:lang w:eastAsia="lv-LV"/>
        </w:rPr>
        <w:t xml:space="preserve"> </w:t>
      </w:r>
      <w:r w:rsidR="007C1E6E" w:rsidRPr="00421479">
        <w:rPr>
          <w:rFonts w:ascii="Times New Roman" w:eastAsia="Times New Roman" w:hAnsi="Times New Roman" w:cs="Times New Roman"/>
          <w:sz w:val="24"/>
          <w:szCs w:val="24"/>
          <w:lang w:eastAsia="lv-LV"/>
        </w:rPr>
        <w:t xml:space="preserve">un Gulbenes novada pašvaldības </w:t>
      </w:r>
      <w:r w:rsidR="007C1E6E" w:rsidRPr="00AE3D0E">
        <w:rPr>
          <w:rFonts w:ascii="Times New Roman" w:eastAsia="Times New Roman" w:hAnsi="Times New Roman" w:cs="Times New Roman"/>
          <w:sz w:val="24"/>
          <w:szCs w:val="24"/>
          <w:lang w:eastAsia="lv-LV"/>
        </w:rPr>
        <w:t xml:space="preserve">domes Izglītības, kultūras un sporta jautājumu komitejas ieteikumu, atklāti balsojot: </w:t>
      </w:r>
      <w:r w:rsidR="00AE3D0E" w:rsidRPr="00AE3D0E">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7C1E6E" w:rsidRPr="00AE3D0E">
        <w:rPr>
          <w:rFonts w:ascii="Times New Roman" w:eastAsia="Times New Roman" w:hAnsi="Times New Roman" w:cs="Times New Roman"/>
          <w:noProof/>
          <w:sz w:val="24"/>
          <w:szCs w:val="24"/>
          <w:lang w:eastAsia="lv-LV"/>
        </w:rPr>
        <w:t>,</w:t>
      </w:r>
      <w:r w:rsidR="007C1E6E" w:rsidRPr="00AE3D0E">
        <w:rPr>
          <w:rFonts w:ascii="Times New Roman" w:eastAsia="Times New Roman" w:hAnsi="Times New Roman" w:cs="Times New Roman"/>
          <w:sz w:val="24"/>
          <w:szCs w:val="24"/>
          <w:lang w:eastAsia="lv-LV"/>
        </w:rPr>
        <w:t xml:space="preserve"> Gulbenes novada pašvaldības dome NOLEMJ:</w:t>
      </w:r>
    </w:p>
    <w:p w14:paraId="51894869" w14:textId="6FB9E87A" w:rsidR="007C1E6E" w:rsidRPr="00421479" w:rsidRDefault="00635E79" w:rsidP="007C1E6E">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AE3D0E">
        <w:rPr>
          <w:rFonts w:ascii="Times New Roman" w:eastAsia="Times New Roman" w:hAnsi="Times New Roman" w:cs="Times New Roman"/>
          <w:sz w:val="24"/>
          <w:szCs w:val="24"/>
          <w:lang w:eastAsia="lv-LV"/>
        </w:rPr>
        <w:t>APSTIPRINĀT</w:t>
      </w:r>
      <w:r w:rsidR="007C1E6E" w:rsidRPr="00AE3D0E">
        <w:rPr>
          <w:rFonts w:ascii="Times New Roman" w:eastAsia="Times New Roman" w:hAnsi="Times New Roman" w:cs="Times New Roman"/>
          <w:sz w:val="24"/>
          <w:szCs w:val="24"/>
          <w:lang w:eastAsia="lv-LV"/>
        </w:rPr>
        <w:t xml:space="preserve"> iekšējo normatīvo aktu “</w:t>
      </w:r>
      <w:r w:rsidRPr="00AE3D0E">
        <w:rPr>
          <w:rFonts w:ascii="Times New Roman" w:eastAsia="Times New Roman" w:hAnsi="Times New Roman" w:cs="Times New Roman"/>
          <w:sz w:val="24"/>
          <w:szCs w:val="24"/>
          <w:lang w:eastAsia="lv-LV"/>
        </w:rPr>
        <w:t>Gulbenes novada bibliotēkas lietošanas noteikumi</w:t>
      </w:r>
      <w:r w:rsidR="007C1E6E" w:rsidRPr="00AE3D0E">
        <w:rPr>
          <w:rFonts w:ascii="Times New Roman" w:eastAsia="Times New Roman" w:hAnsi="Times New Roman" w:cs="Times New Roman"/>
          <w:sz w:val="24"/>
          <w:szCs w:val="24"/>
          <w:lang w:eastAsia="lv-LV"/>
        </w:rPr>
        <w:t>”</w:t>
      </w:r>
      <w:r w:rsidR="007C1E6E" w:rsidRPr="00421479">
        <w:rPr>
          <w:rFonts w:ascii="Times New Roman" w:eastAsia="Times New Roman" w:hAnsi="Times New Roman" w:cs="Times New Roman"/>
          <w:sz w:val="24"/>
          <w:szCs w:val="24"/>
          <w:lang w:eastAsia="lv-LV"/>
        </w:rPr>
        <w:t xml:space="preserve"> (pielikumā).</w:t>
      </w:r>
    </w:p>
    <w:p w14:paraId="1AABB632" w14:textId="77777777" w:rsidR="007C1E6E" w:rsidRPr="00421479" w:rsidRDefault="007C1E6E" w:rsidP="007C1E6E">
      <w:pPr>
        <w:shd w:val="clear" w:color="auto" w:fill="FFFFFF"/>
        <w:spacing w:after="0" w:line="240" w:lineRule="auto"/>
        <w:jc w:val="both"/>
        <w:rPr>
          <w:rFonts w:ascii="Times New Roman" w:eastAsia="Times New Roman" w:hAnsi="Times New Roman" w:cs="Times New Roman"/>
          <w:sz w:val="24"/>
          <w:szCs w:val="24"/>
          <w:lang w:eastAsia="lv-LV"/>
        </w:rPr>
      </w:pPr>
    </w:p>
    <w:p w14:paraId="48794BAB" w14:textId="3BC11FA8" w:rsidR="007C1E6E" w:rsidRPr="00421479" w:rsidRDefault="007C1E6E" w:rsidP="007C1E6E">
      <w:pPr>
        <w:shd w:val="clear" w:color="auto" w:fill="FFFFFF"/>
        <w:spacing w:after="0" w:line="240" w:lineRule="auto"/>
        <w:jc w:val="both"/>
        <w:rPr>
          <w:rFonts w:ascii="Times New Roman" w:eastAsia="Times New Roman" w:hAnsi="Times New Roman" w:cs="Times New Roman"/>
          <w:sz w:val="24"/>
          <w:szCs w:val="24"/>
          <w:lang w:eastAsia="lv-LV"/>
        </w:rPr>
      </w:pPr>
      <w:r w:rsidRPr="00421479">
        <w:rPr>
          <w:rFonts w:ascii="Times New Roman" w:eastAsia="Times New Roman" w:hAnsi="Times New Roman" w:cs="Times New Roman"/>
          <w:sz w:val="24"/>
          <w:szCs w:val="24"/>
          <w:lang w:eastAsia="lv-LV"/>
        </w:rPr>
        <w:t>Gulbenes novada pašvaldības domes priekšsēdētājs</w:t>
      </w:r>
      <w:r w:rsidRPr="00421479">
        <w:rPr>
          <w:rFonts w:ascii="Times New Roman" w:eastAsia="Times New Roman" w:hAnsi="Times New Roman" w:cs="Times New Roman"/>
          <w:sz w:val="24"/>
          <w:szCs w:val="24"/>
          <w:lang w:eastAsia="lv-LV"/>
        </w:rPr>
        <w:tab/>
      </w:r>
      <w:r w:rsidRPr="00421479">
        <w:rPr>
          <w:rFonts w:ascii="Times New Roman" w:eastAsia="Times New Roman" w:hAnsi="Times New Roman" w:cs="Times New Roman"/>
          <w:sz w:val="24"/>
          <w:szCs w:val="24"/>
          <w:lang w:eastAsia="lv-LV"/>
        </w:rPr>
        <w:tab/>
      </w:r>
      <w:r w:rsidRPr="00421479">
        <w:rPr>
          <w:rFonts w:ascii="Times New Roman" w:eastAsia="Times New Roman" w:hAnsi="Times New Roman" w:cs="Times New Roman"/>
          <w:sz w:val="24"/>
          <w:szCs w:val="24"/>
          <w:lang w:eastAsia="lv-LV"/>
        </w:rPr>
        <w:tab/>
      </w:r>
      <w:r w:rsidRPr="00421479">
        <w:rPr>
          <w:rFonts w:ascii="Times New Roman" w:eastAsia="Times New Roman" w:hAnsi="Times New Roman" w:cs="Times New Roman"/>
          <w:sz w:val="24"/>
          <w:szCs w:val="24"/>
          <w:lang w:eastAsia="lv-LV"/>
        </w:rPr>
        <w:tab/>
        <w:t xml:space="preserve">         </w:t>
      </w:r>
      <w:r w:rsidR="00635E79" w:rsidRPr="00421479">
        <w:rPr>
          <w:rFonts w:ascii="Times New Roman" w:eastAsia="Times New Roman" w:hAnsi="Times New Roman" w:cs="Times New Roman"/>
          <w:sz w:val="24"/>
          <w:szCs w:val="24"/>
          <w:lang w:eastAsia="lv-LV"/>
        </w:rPr>
        <w:t>N.Mazūrs</w:t>
      </w:r>
    </w:p>
    <w:p w14:paraId="7058BF1A" w14:textId="77777777" w:rsidR="007C1E6E" w:rsidRPr="00421479" w:rsidRDefault="007C1E6E" w:rsidP="007C1E6E">
      <w:pPr>
        <w:shd w:val="clear" w:color="auto" w:fill="FFFFFF"/>
        <w:spacing w:after="0" w:line="240" w:lineRule="auto"/>
        <w:jc w:val="both"/>
        <w:rPr>
          <w:rFonts w:ascii="Times New Roman" w:eastAsia="Times New Roman" w:hAnsi="Times New Roman" w:cs="Times New Roman"/>
          <w:sz w:val="24"/>
          <w:szCs w:val="24"/>
          <w:lang w:eastAsia="lv-LV"/>
        </w:rPr>
      </w:pPr>
    </w:p>
    <w:p w14:paraId="5D75C7F0" w14:textId="77777777" w:rsidR="006340C6" w:rsidRPr="00421479" w:rsidRDefault="006340C6" w:rsidP="007C1E6E">
      <w:pPr>
        <w:shd w:val="clear" w:color="auto" w:fill="FFFFFF"/>
        <w:spacing w:after="0" w:line="240" w:lineRule="auto"/>
        <w:jc w:val="both"/>
        <w:rPr>
          <w:rFonts w:ascii="Times New Roman" w:eastAsia="Times New Roman" w:hAnsi="Times New Roman" w:cs="Times New Roman"/>
          <w:sz w:val="24"/>
          <w:szCs w:val="24"/>
          <w:lang w:eastAsia="lv-LV"/>
        </w:rPr>
      </w:pPr>
    </w:p>
    <w:p w14:paraId="386C6920" w14:textId="77777777" w:rsidR="0005504F" w:rsidRPr="00421479" w:rsidRDefault="0005504F">
      <w:pPr>
        <w:rPr>
          <w:rFonts w:ascii="Times New Roman" w:eastAsia="Times New Roman" w:hAnsi="Times New Roman" w:cs="Times New Roman"/>
          <w:sz w:val="24"/>
          <w:szCs w:val="24"/>
          <w:lang w:eastAsia="lv-LV"/>
        </w:rPr>
      </w:pPr>
      <w:r w:rsidRPr="00421479">
        <w:rPr>
          <w:rFonts w:ascii="Times New Roman" w:eastAsia="Times New Roman" w:hAnsi="Times New Roman" w:cs="Times New Roman"/>
          <w:sz w:val="24"/>
          <w:szCs w:val="24"/>
          <w:lang w:eastAsia="lv-LV"/>
        </w:rPr>
        <w:br w:type="page"/>
      </w:r>
    </w:p>
    <w:p w14:paraId="470A3B84" w14:textId="77777777" w:rsidR="0005504F" w:rsidRPr="00421479" w:rsidRDefault="003D339D" w:rsidP="0005504F">
      <w:pPr>
        <w:spacing w:after="0"/>
        <w:jc w:val="right"/>
        <w:rPr>
          <w:rFonts w:ascii="Times New Roman" w:eastAsia="Calibri" w:hAnsi="Times New Roman" w:cs="Times New Roman"/>
          <w:sz w:val="24"/>
          <w:szCs w:val="24"/>
          <w:lang w:eastAsia="lv-LV"/>
        </w:rPr>
      </w:pPr>
      <w:r w:rsidRPr="00421479">
        <w:rPr>
          <w:rFonts w:ascii="Times New Roman" w:eastAsia="Times New Roman" w:hAnsi="Times New Roman" w:cs="Times New Roman"/>
          <w:sz w:val="24"/>
          <w:szCs w:val="24"/>
          <w:lang w:eastAsia="lv-LV"/>
        </w:rPr>
        <w:lastRenderedPageBreak/>
        <w:t>P</w:t>
      </w:r>
      <w:r w:rsidRPr="00421479">
        <w:rPr>
          <w:rFonts w:ascii="Times New Roman" w:eastAsia="Calibri" w:hAnsi="Times New Roman" w:cs="Times New Roman"/>
          <w:sz w:val="24"/>
          <w:szCs w:val="24"/>
          <w:lang w:eastAsia="lv-LV"/>
        </w:rPr>
        <w:t>ielikums</w:t>
      </w:r>
      <w:r w:rsidRPr="00421479">
        <w:rPr>
          <w:rFonts w:ascii="Times New Roman" w:eastAsia="Calibri" w:hAnsi="Times New Roman" w:cs="Times New Roman"/>
          <w:b/>
          <w:bCs/>
          <w:sz w:val="24"/>
          <w:szCs w:val="24"/>
          <w:lang w:eastAsia="lv-LV"/>
        </w:rPr>
        <w:t xml:space="preserve"> </w:t>
      </w:r>
      <w:r w:rsidRPr="00421479">
        <w:rPr>
          <w:rFonts w:ascii="Times New Roman" w:eastAsia="Calibri" w:hAnsi="Times New Roman" w:cs="Times New Roman"/>
          <w:sz w:val="24"/>
          <w:szCs w:val="24"/>
          <w:lang w:eastAsia="lv-LV"/>
        </w:rPr>
        <w:t xml:space="preserve">Gulbenes novada </w:t>
      </w:r>
      <w:r w:rsidR="0005504F" w:rsidRPr="00421479">
        <w:rPr>
          <w:rFonts w:ascii="Times New Roman" w:eastAsia="Calibri" w:hAnsi="Times New Roman" w:cs="Times New Roman"/>
          <w:sz w:val="24"/>
          <w:szCs w:val="24"/>
          <w:lang w:eastAsia="lv-LV"/>
        </w:rPr>
        <w:t xml:space="preserve">pašvaldības </w:t>
      </w:r>
      <w:r w:rsidRPr="00421479">
        <w:rPr>
          <w:rFonts w:ascii="Times New Roman" w:eastAsia="Calibri" w:hAnsi="Times New Roman" w:cs="Times New Roman"/>
          <w:sz w:val="24"/>
          <w:szCs w:val="24"/>
          <w:lang w:eastAsia="lv-LV"/>
        </w:rPr>
        <w:t xml:space="preserve">domes </w:t>
      </w:r>
    </w:p>
    <w:p w14:paraId="61BB219F" w14:textId="7A82DF7F" w:rsidR="003D339D" w:rsidRPr="00421479" w:rsidRDefault="00BB5761" w:rsidP="0005504F">
      <w:pPr>
        <w:spacing w:after="0"/>
        <w:jc w:val="right"/>
        <w:rPr>
          <w:rFonts w:ascii="Times New Roman" w:eastAsia="Times New Roman" w:hAnsi="Times New Roman" w:cs="Times New Roman"/>
          <w:sz w:val="24"/>
          <w:szCs w:val="24"/>
          <w:lang w:eastAsia="lv-LV"/>
        </w:rPr>
      </w:pPr>
      <w:r w:rsidRPr="00421479">
        <w:rPr>
          <w:rFonts w:ascii="Times New Roman" w:eastAsia="Calibri" w:hAnsi="Times New Roman" w:cs="Times New Roman"/>
          <w:sz w:val="24"/>
          <w:szCs w:val="24"/>
          <w:lang w:eastAsia="lv-LV"/>
        </w:rPr>
        <w:t>202</w:t>
      </w:r>
      <w:r w:rsidR="00635E79" w:rsidRPr="00421479">
        <w:rPr>
          <w:rFonts w:ascii="Times New Roman" w:eastAsia="Calibri" w:hAnsi="Times New Roman" w:cs="Times New Roman"/>
          <w:sz w:val="24"/>
          <w:szCs w:val="24"/>
          <w:lang w:eastAsia="lv-LV"/>
        </w:rPr>
        <w:t>5</w:t>
      </w:r>
      <w:r w:rsidRPr="00421479">
        <w:rPr>
          <w:rFonts w:ascii="Times New Roman" w:eastAsia="Calibri" w:hAnsi="Times New Roman" w:cs="Times New Roman"/>
          <w:sz w:val="24"/>
          <w:szCs w:val="24"/>
          <w:lang w:eastAsia="lv-LV"/>
        </w:rPr>
        <w:t xml:space="preserve">.gada </w:t>
      </w:r>
      <w:r w:rsidR="001E6565" w:rsidRPr="00421479">
        <w:rPr>
          <w:rFonts w:ascii="Times New Roman" w:eastAsia="Calibri" w:hAnsi="Times New Roman" w:cs="Times New Roman"/>
          <w:sz w:val="24"/>
          <w:szCs w:val="24"/>
          <w:lang w:eastAsia="lv-LV"/>
        </w:rPr>
        <w:t>28</w:t>
      </w:r>
      <w:r w:rsidR="0005504F" w:rsidRPr="00421479">
        <w:rPr>
          <w:rFonts w:ascii="Times New Roman" w:eastAsia="Calibri" w:hAnsi="Times New Roman" w:cs="Times New Roman"/>
          <w:sz w:val="24"/>
          <w:szCs w:val="24"/>
          <w:lang w:eastAsia="lv-LV"/>
        </w:rPr>
        <w:t>.</w:t>
      </w:r>
      <w:r w:rsidR="00635E79" w:rsidRPr="00421479">
        <w:rPr>
          <w:rFonts w:ascii="Times New Roman" w:eastAsia="Calibri" w:hAnsi="Times New Roman" w:cs="Times New Roman"/>
          <w:sz w:val="24"/>
          <w:szCs w:val="24"/>
          <w:lang w:eastAsia="lv-LV"/>
        </w:rPr>
        <w:t>augusta</w:t>
      </w:r>
      <w:r w:rsidRPr="00421479">
        <w:rPr>
          <w:rFonts w:ascii="Times New Roman" w:eastAsia="Calibri" w:hAnsi="Times New Roman" w:cs="Times New Roman"/>
          <w:sz w:val="24"/>
          <w:szCs w:val="24"/>
          <w:lang w:eastAsia="lv-LV"/>
        </w:rPr>
        <w:t xml:space="preserve"> </w:t>
      </w:r>
      <w:r w:rsidR="003D339D" w:rsidRPr="00421479">
        <w:rPr>
          <w:rFonts w:ascii="Times New Roman" w:eastAsia="Calibri" w:hAnsi="Times New Roman" w:cs="Times New Roman"/>
          <w:sz w:val="24"/>
          <w:szCs w:val="24"/>
          <w:lang w:eastAsia="lv-LV"/>
        </w:rPr>
        <w:t>lēmumam Nr.</w:t>
      </w:r>
      <w:r w:rsidR="00E648A4" w:rsidRPr="00421479">
        <w:rPr>
          <w:rFonts w:ascii="Times New Roman" w:eastAsia="Calibri" w:hAnsi="Times New Roman" w:cs="Times New Roman"/>
          <w:sz w:val="24"/>
          <w:szCs w:val="24"/>
          <w:lang w:eastAsia="lv-LV"/>
        </w:rPr>
        <w:t xml:space="preserve"> </w:t>
      </w:r>
      <w:r w:rsidR="00FF126A" w:rsidRPr="00421479">
        <w:rPr>
          <w:rFonts w:ascii="Times New Roman" w:eastAsia="Calibri" w:hAnsi="Times New Roman" w:cs="Times New Roman"/>
          <w:sz w:val="24"/>
          <w:szCs w:val="24"/>
          <w:lang w:eastAsia="lv-LV"/>
        </w:rPr>
        <w:t>GND/202</w:t>
      </w:r>
      <w:r w:rsidR="00635E79" w:rsidRPr="00421479">
        <w:rPr>
          <w:rFonts w:ascii="Times New Roman" w:eastAsia="Calibri" w:hAnsi="Times New Roman" w:cs="Times New Roman"/>
          <w:sz w:val="24"/>
          <w:szCs w:val="24"/>
          <w:lang w:eastAsia="lv-LV"/>
        </w:rPr>
        <w:t>5</w:t>
      </w:r>
      <w:r w:rsidR="0005504F" w:rsidRPr="00421479">
        <w:rPr>
          <w:rFonts w:ascii="Times New Roman" w:eastAsia="Calibri" w:hAnsi="Times New Roman" w:cs="Times New Roman"/>
          <w:sz w:val="24"/>
          <w:szCs w:val="24"/>
          <w:lang w:eastAsia="lv-LV"/>
        </w:rPr>
        <w:t>/</w:t>
      </w:r>
      <w:r w:rsidR="00AE3D0E">
        <w:rPr>
          <w:rFonts w:ascii="Times New Roman" w:eastAsia="Calibri" w:hAnsi="Times New Roman" w:cs="Times New Roman"/>
          <w:sz w:val="24"/>
          <w:szCs w:val="24"/>
          <w:lang w:eastAsia="lv-LV"/>
        </w:rPr>
        <w:t>632</w:t>
      </w:r>
    </w:p>
    <w:p w14:paraId="6305AFD8" w14:textId="6F000976" w:rsidR="003D339D" w:rsidRPr="00421479"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421479" w14:paraId="1FD65021" w14:textId="77777777" w:rsidTr="0005504F">
        <w:tc>
          <w:tcPr>
            <w:tcW w:w="3109" w:type="dxa"/>
          </w:tcPr>
          <w:p w14:paraId="6C37DE90" w14:textId="77777777" w:rsidR="003D339D" w:rsidRPr="00421479" w:rsidRDefault="003D339D" w:rsidP="003D339D">
            <w:pPr>
              <w:spacing w:after="0" w:line="240" w:lineRule="auto"/>
              <w:rPr>
                <w:rFonts w:ascii="Times New Roman" w:eastAsia="Calibri" w:hAnsi="Times New Roman" w:cs="Times New Roman"/>
                <w:sz w:val="24"/>
                <w:szCs w:val="24"/>
                <w:lang w:eastAsia="lv-LV"/>
              </w:rPr>
            </w:pPr>
          </w:p>
        </w:tc>
        <w:tc>
          <w:tcPr>
            <w:tcW w:w="3137" w:type="dxa"/>
            <w:hideMark/>
          </w:tcPr>
          <w:p w14:paraId="36622623" w14:textId="77777777" w:rsidR="003D339D" w:rsidRPr="00421479" w:rsidRDefault="003D339D" w:rsidP="003D339D">
            <w:pPr>
              <w:spacing w:after="0" w:line="24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6E5DCEE0" w14:textId="77777777" w:rsidR="003D339D" w:rsidRPr="00421479" w:rsidRDefault="003D339D" w:rsidP="003D339D">
            <w:pPr>
              <w:spacing w:after="0" w:line="240" w:lineRule="auto"/>
              <w:rPr>
                <w:rFonts w:ascii="Times New Roman" w:eastAsia="Calibri" w:hAnsi="Times New Roman" w:cs="Times New Roman"/>
                <w:sz w:val="24"/>
                <w:szCs w:val="24"/>
                <w:lang w:eastAsia="lv-LV"/>
              </w:rPr>
            </w:pPr>
          </w:p>
        </w:tc>
      </w:tr>
      <w:tr w:rsidR="003D339D" w:rsidRPr="00421479" w14:paraId="76FE6C0A" w14:textId="77777777" w:rsidTr="0005504F">
        <w:tc>
          <w:tcPr>
            <w:tcW w:w="9354" w:type="dxa"/>
            <w:gridSpan w:val="3"/>
            <w:hideMark/>
          </w:tcPr>
          <w:p w14:paraId="7BCCB310" w14:textId="77777777" w:rsidR="003D339D" w:rsidRPr="00421479" w:rsidRDefault="003D339D" w:rsidP="003D339D">
            <w:pPr>
              <w:spacing w:before="240" w:after="0" w:line="360" w:lineRule="auto"/>
              <w:jc w:val="center"/>
              <w:rPr>
                <w:rFonts w:ascii="Times New Roman" w:eastAsia="Calibri" w:hAnsi="Times New Roman" w:cs="Times New Roman"/>
                <w:b/>
                <w:sz w:val="24"/>
                <w:szCs w:val="24"/>
                <w:lang w:eastAsia="lv-LV"/>
              </w:rPr>
            </w:pPr>
            <w:r w:rsidRPr="00421479">
              <w:rPr>
                <w:rFonts w:ascii="Times New Roman" w:eastAsia="Calibri" w:hAnsi="Times New Roman" w:cs="Times New Roman"/>
                <w:b/>
                <w:sz w:val="24"/>
                <w:szCs w:val="24"/>
                <w:lang w:eastAsia="lv-LV"/>
              </w:rPr>
              <w:t>GULBENES NOVADA PAŠVALDĪBA</w:t>
            </w:r>
          </w:p>
        </w:tc>
      </w:tr>
      <w:tr w:rsidR="003D339D" w:rsidRPr="00421479" w14:paraId="6A827840" w14:textId="77777777" w:rsidTr="0005504F">
        <w:tc>
          <w:tcPr>
            <w:tcW w:w="9354" w:type="dxa"/>
            <w:gridSpan w:val="3"/>
            <w:hideMark/>
          </w:tcPr>
          <w:p w14:paraId="1983A5F5" w14:textId="77777777" w:rsidR="003D339D" w:rsidRPr="00421479" w:rsidRDefault="003D339D" w:rsidP="003D339D">
            <w:pPr>
              <w:spacing w:after="0" w:line="36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sz w:val="24"/>
                <w:szCs w:val="24"/>
                <w:lang w:eastAsia="lv-LV"/>
              </w:rPr>
              <w:t>Reģ. Nr. 90009116327</w:t>
            </w:r>
          </w:p>
        </w:tc>
      </w:tr>
      <w:tr w:rsidR="003D339D" w:rsidRPr="00421479" w14:paraId="451C0576" w14:textId="77777777" w:rsidTr="0005504F">
        <w:tc>
          <w:tcPr>
            <w:tcW w:w="9354" w:type="dxa"/>
            <w:gridSpan w:val="3"/>
            <w:hideMark/>
          </w:tcPr>
          <w:p w14:paraId="2A4C1DB2" w14:textId="77777777" w:rsidR="003D339D" w:rsidRPr="00421479" w:rsidRDefault="003D339D" w:rsidP="003D339D">
            <w:pPr>
              <w:spacing w:after="0" w:line="24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sz w:val="24"/>
                <w:szCs w:val="24"/>
                <w:lang w:eastAsia="lv-LV"/>
              </w:rPr>
              <w:t>Ābeļu iela 2, Gulbene, Gulbenes nov., LV-4401</w:t>
            </w:r>
          </w:p>
        </w:tc>
      </w:tr>
      <w:tr w:rsidR="003D339D" w:rsidRPr="00421479" w14:paraId="353755F3" w14:textId="77777777" w:rsidTr="0005504F">
        <w:tc>
          <w:tcPr>
            <w:tcW w:w="9354" w:type="dxa"/>
            <w:gridSpan w:val="3"/>
            <w:hideMark/>
          </w:tcPr>
          <w:p w14:paraId="5F0A6ADD" w14:textId="2631D160" w:rsidR="003D339D" w:rsidRPr="00421479"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sz w:val="24"/>
                <w:szCs w:val="24"/>
                <w:lang w:eastAsia="lv-LV"/>
              </w:rPr>
              <w:t xml:space="preserve">Tālrunis 64497710, </w:t>
            </w:r>
            <w:r w:rsidR="00D057A5" w:rsidRPr="00421479">
              <w:rPr>
                <w:rFonts w:ascii="Times New Roman" w:eastAsia="Calibri" w:hAnsi="Times New Roman" w:cs="Times New Roman"/>
                <w:sz w:val="24"/>
                <w:szCs w:val="24"/>
                <w:lang w:eastAsia="lv-LV"/>
              </w:rPr>
              <w:t xml:space="preserve">mob.26595362, </w:t>
            </w:r>
            <w:r w:rsidRPr="00421479">
              <w:rPr>
                <w:rFonts w:ascii="Times New Roman" w:eastAsia="Calibri" w:hAnsi="Times New Roman" w:cs="Times New Roman"/>
                <w:sz w:val="24"/>
                <w:szCs w:val="24"/>
                <w:lang w:eastAsia="lv-LV"/>
              </w:rPr>
              <w:t>e-pasts: dome@gulbene.lv, www.gulbene.lv</w:t>
            </w:r>
          </w:p>
          <w:p w14:paraId="2DB288D0" w14:textId="7A528739" w:rsidR="003D339D" w:rsidRPr="00421479" w:rsidRDefault="003D339D" w:rsidP="003D339D">
            <w:pPr>
              <w:spacing w:after="0" w:line="240" w:lineRule="auto"/>
              <w:jc w:val="center"/>
              <w:rPr>
                <w:rFonts w:ascii="Times New Roman" w:eastAsia="Calibri" w:hAnsi="Times New Roman" w:cs="Times New Roman"/>
                <w:sz w:val="24"/>
                <w:szCs w:val="24"/>
                <w:lang w:eastAsia="lv-LV"/>
              </w:rPr>
            </w:pP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Pr="00421479">
              <w:rPr>
                <w:rFonts w:ascii="Times New Roman" w:eastAsia="Calibri" w:hAnsi="Times New Roman" w:cs="Times New Roman"/>
                <w:sz w:val="24"/>
                <w:szCs w:val="24"/>
                <w:lang w:eastAsia="lv-LV"/>
              </w:rPr>
              <w:softHyphen/>
            </w:r>
            <w:r w:rsidR="00137856" w:rsidRPr="00421479">
              <w:rPr>
                <w:rFonts w:ascii="Times New Roman" w:eastAsia="Calibri" w:hAnsi="Times New Roman" w:cs="Times New Roman"/>
                <w:sz w:val="24"/>
                <w:szCs w:val="24"/>
                <w:lang w:eastAsia="lv-LV"/>
              </w:rPr>
              <w:t>Gulbenē</w:t>
            </w:r>
          </w:p>
        </w:tc>
      </w:tr>
    </w:tbl>
    <w:p w14:paraId="0918EB0E" w14:textId="77777777" w:rsidR="0005504F" w:rsidRPr="00421479" w:rsidRDefault="0005504F" w:rsidP="0005504F">
      <w:pPr>
        <w:shd w:val="clear" w:color="auto" w:fill="FFFFFF"/>
        <w:spacing w:after="0" w:line="240" w:lineRule="auto"/>
        <w:jc w:val="center"/>
        <w:rPr>
          <w:rFonts w:ascii="Times New Roman" w:eastAsia="Calibri" w:hAnsi="Times New Roman" w:cs="Times New Roman"/>
          <w:b/>
          <w:bCs/>
          <w:sz w:val="24"/>
          <w:szCs w:val="24"/>
          <w:lang w:eastAsia="lv-LV"/>
        </w:rPr>
      </w:pPr>
      <w:r w:rsidRPr="00421479">
        <w:rPr>
          <w:rFonts w:ascii="Times New Roman" w:eastAsia="Calibri" w:hAnsi="Times New Roman" w:cs="Times New Roman"/>
          <w:b/>
          <w:bCs/>
          <w:sz w:val="24"/>
          <w:szCs w:val="24"/>
          <w:lang w:eastAsia="lv-LV"/>
        </w:rPr>
        <w:t>NOTEIKUMI</w:t>
      </w:r>
    </w:p>
    <w:p w14:paraId="1BFE2D36" w14:textId="77777777" w:rsidR="0005504F" w:rsidRPr="00421479" w:rsidRDefault="0005504F" w:rsidP="0005504F">
      <w:pPr>
        <w:shd w:val="clear" w:color="auto" w:fill="FFFFFF"/>
        <w:spacing w:after="0" w:line="240" w:lineRule="auto"/>
        <w:jc w:val="both"/>
        <w:rPr>
          <w:rFonts w:ascii="Times New Roman" w:eastAsia="Calibri" w:hAnsi="Times New Roman" w:cs="Times New Roman"/>
          <w:sz w:val="24"/>
          <w:szCs w:val="24"/>
          <w:lang w:eastAsia="lv-LV"/>
        </w:rPr>
      </w:pPr>
    </w:p>
    <w:p w14:paraId="0E49DEF7" w14:textId="4D90C896" w:rsidR="00137856" w:rsidRDefault="0005504F" w:rsidP="00AE3D0E">
      <w:pPr>
        <w:shd w:val="clear" w:color="auto" w:fill="FFFFFF"/>
        <w:spacing w:after="0" w:line="240" w:lineRule="auto"/>
        <w:ind w:left="3600" w:hanging="3600"/>
        <w:jc w:val="both"/>
        <w:rPr>
          <w:rFonts w:ascii="Times New Roman" w:eastAsia="Times New Roman" w:hAnsi="Times New Roman" w:cs="Times New Roman"/>
          <w:b/>
          <w:bCs/>
          <w:color w:val="3F3F33"/>
          <w:sz w:val="24"/>
          <w:szCs w:val="24"/>
          <w:lang w:eastAsia="lv-LV"/>
        </w:rPr>
      </w:pPr>
      <w:r w:rsidRPr="00421479">
        <w:rPr>
          <w:rFonts w:ascii="Times New Roman" w:eastAsia="Calibri" w:hAnsi="Times New Roman" w:cs="Times New Roman"/>
          <w:b/>
          <w:bCs/>
          <w:sz w:val="24"/>
          <w:szCs w:val="24"/>
          <w:lang w:eastAsia="lv-LV"/>
        </w:rPr>
        <w:t>20</w:t>
      </w:r>
      <w:r w:rsidR="00137856" w:rsidRPr="00421479">
        <w:rPr>
          <w:rFonts w:ascii="Times New Roman" w:eastAsia="Calibri" w:hAnsi="Times New Roman" w:cs="Times New Roman"/>
          <w:b/>
          <w:bCs/>
          <w:sz w:val="24"/>
          <w:szCs w:val="24"/>
          <w:lang w:eastAsia="lv-LV"/>
        </w:rPr>
        <w:t>2</w:t>
      </w:r>
      <w:r w:rsidR="00635E79" w:rsidRPr="00421479">
        <w:rPr>
          <w:rFonts w:ascii="Times New Roman" w:eastAsia="Calibri" w:hAnsi="Times New Roman" w:cs="Times New Roman"/>
          <w:b/>
          <w:bCs/>
          <w:sz w:val="24"/>
          <w:szCs w:val="24"/>
          <w:lang w:eastAsia="lv-LV"/>
        </w:rPr>
        <w:t>5</w:t>
      </w:r>
      <w:r w:rsidRPr="00421479">
        <w:rPr>
          <w:rFonts w:ascii="Times New Roman" w:eastAsia="Calibri" w:hAnsi="Times New Roman" w:cs="Times New Roman"/>
          <w:b/>
          <w:bCs/>
          <w:sz w:val="24"/>
          <w:szCs w:val="24"/>
          <w:lang w:eastAsia="lv-LV"/>
        </w:rPr>
        <w:t>.gada</w:t>
      </w:r>
      <w:r w:rsidR="001E6565" w:rsidRPr="00421479">
        <w:rPr>
          <w:rFonts w:ascii="Times New Roman" w:eastAsia="Calibri" w:hAnsi="Times New Roman" w:cs="Times New Roman"/>
          <w:b/>
          <w:bCs/>
          <w:sz w:val="24"/>
          <w:szCs w:val="24"/>
          <w:lang w:eastAsia="lv-LV"/>
        </w:rPr>
        <w:t xml:space="preserve"> 28</w:t>
      </w:r>
      <w:r w:rsidR="00137856" w:rsidRPr="00421479">
        <w:rPr>
          <w:rFonts w:ascii="Times New Roman" w:eastAsia="Calibri" w:hAnsi="Times New Roman" w:cs="Times New Roman"/>
          <w:b/>
          <w:bCs/>
          <w:sz w:val="24"/>
          <w:szCs w:val="24"/>
          <w:lang w:eastAsia="lv-LV"/>
        </w:rPr>
        <w:t>.</w:t>
      </w:r>
      <w:r w:rsidR="00635E79" w:rsidRPr="00421479">
        <w:rPr>
          <w:rFonts w:ascii="Times New Roman" w:eastAsia="Calibri" w:hAnsi="Times New Roman" w:cs="Times New Roman"/>
          <w:b/>
          <w:bCs/>
          <w:sz w:val="24"/>
          <w:szCs w:val="24"/>
          <w:lang w:eastAsia="lv-LV"/>
        </w:rPr>
        <w:t>augustā</w:t>
      </w:r>
      <w:r w:rsidRPr="00421479">
        <w:rPr>
          <w:rFonts w:ascii="Times New Roman" w:eastAsia="Calibri" w:hAnsi="Times New Roman" w:cs="Times New Roman"/>
          <w:b/>
          <w:bCs/>
          <w:sz w:val="24"/>
          <w:szCs w:val="24"/>
          <w:lang w:eastAsia="lv-LV"/>
        </w:rPr>
        <w:tab/>
      </w:r>
      <w:r w:rsidRPr="00421479">
        <w:rPr>
          <w:rFonts w:ascii="Times New Roman" w:eastAsia="Calibri" w:hAnsi="Times New Roman" w:cs="Times New Roman"/>
          <w:b/>
          <w:bCs/>
          <w:sz w:val="24"/>
          <w:szCs w:val="24"/>
          <w:lang w:eastAsia="lv-LV"/>
        </w:rPr>
        <w:tab/>
      </w:r>
      <w:r w:rsidRPr="00421479">
        <w:rPr>
          <w:rFonts w:ascii="Times New Roman" w:eastAsia="Calibri" w:hAnsi="Times New Roman" w:cs="Times New Roman"/>
          <w:b/>
          <w:bCs/>
          <w:sz w:val="24"/>
          <w:szCs w:val="24"/>
          <w:lang w:eastAsia="lv-LV"/>
        </w:rPr>
        <w:tab/>
      </w:r>
      <w:r w:rsidRPr="00421479">
        <w:rPr>
          <w:rFonts w:ascii="Times New Roman" w:eastAsia="Calibri" w:hAnsi="Times New Roman" w:cs="Times New Roman"/>
          <w:b/>
          <w:bCs/>
          <w:sz w:val="24"/>
          <w:szCs w:val="24"/>
          <w:lang w:eastAsia="lv-LV"/>
        </w:rPr>
        <w:tab/>
      </w:r>
      <w:r w:rsidRPr="00421479">
        <w:rPr>
          <w:rFonts w:ascii="Times New Roman" w:eastAsia="Calibri" w:hAnsi="Times New Roman" w:cs="Times New Roman"/>
          <w:b/>
          <w:bCs/>
          <w:sz w:val="24"/>
          <w:szCs w:val="24"/>
          <w:lang w:eastAsia="lv-LV"/>
        </w:rPr>
        <w:tab/>
        <w:t>Nr.</w:t>
      </w:r>
      <w:r w:rsidR="009B18FF" w:rsidRPr="00421479">
        <w:rPr>
          <w:rFonts w:ascii="Times New Roman" w:eastAsia="Times New Roman" w:hAnsi="Times New Roman" w:cs="Times New Roman"/>
          <w:b/>
          <w:bCs/>
          <w:color w:val="3F3F33"/>
          <w:sz w:val="24"/>
          <w:szCs w:val="24"/>
          <w:lang w:eastAsia="lv-LV"/>
        </w:rPr>
        <w:t xml:space="preserve"> </w:t>
      </w:r>
      <w:r w:rsidR="00AE3D0E" w:rsidRPr="00AE3D0E">
        <w:rPr>
          <w:rFonts w:ascii="Times New Roman" w:eastAsia="Times New Roman" w:hAnsi="Times New Roman" w:cs="Times New Roman"/>
          <w:b/>
          <w:bCs/>
          <w:color w:val="3F3F33"/>
          <w:sz w:val="24"/>
          <w:szCs w:val="24"/>
          <w:lang w:eastAsia="lv-LV"/>
        </w:rPr>
        <w:t>GND/IEK/2025/26</w:t>
      </w:r>
    </w:p>
    <w:p w14:paraId="3AC437A2" w14:textId="77777777" w:rsidR="00AE3D0E" w:rsidRPr="00421479" w:rsidRDefault="00AE3D0E" w:rsidP="00AE3D0E">
      <w:pPr>
        <w:shd w:val="clear" w:color="auto" w:fill="FFFFFF"/>
        <w:spacing w:after="0" w:line="240" w:lineRule="auto"/>
        <w:ind w:left="3600" w:hanging="3600"/>
        <w:jc w:val="both"/>
        <w:rPr>
          <w:rFonts w:ascii="Times New Roman" w:hAnsi="Times New Roman" w:cs="Times New Roman"/>
          <w:b/>
          <w:bCs/>
          <w:sz w:val="24"/>
          <w:szCs w:val="24"/>
        </w:rPr>
      </w:pPr>
    </w:p>
    <w:p w14:paraId="4485CDB1" w14:textId="3BBDC467" w:rsidR="00137856" w:rsidRPr="00545E7C" w:rsidRDefault="00635E79" w:rsidP="008D7C1E">
      <w:pPr>
        <w:jc w:val="center"/>
        <w:rPr>
          <w:rFonts w:ascii="Times New Roman" w:hAnsi="Times New Roman" w:cs="Times New Roman"/>
          <w:b/>
          <w:bCs/>
          <w:sz w:val="24"/>
          <w:szCs w:val="24"/>
        </w:rPr>
      </w:pPr>
      <w:r w:rsidRPr="00545E7C">
        <w:rPr>
          <w:rFonts w:ascii="Times New Roman" w:hAnsi="Times New Roman" w:cs="Times New Roman"/>
          <w:b/>
          <w:bCs/>
          <w:sz w:val="24"/>
          <w:szCs w:val="24"/>
        </w:rPr>
        <w:t>Gulbenes novada bibliotēkas lietošanas noteikumi</w:t>
      </w:r>
    </w:p>
    <w:p w14:paraId="599E4CC6" w14:textId="33EAFF18" w:rsidR="00137856" w:rsidRPr="00545E7C" w:rsidRDefault="00137856" w:rsidP="00635E79">
      <w:pPr>
        <w:ind w:left="5954"/>
        <w:jc w:val="both"/>
        <w:rPr>
          <w:rFonts w:ascii="Times New Roman" w:hAnsi="Times New Roman" w:cs="Times New Roman"/>
          <w:i/>
          <w:iCs/>
          <w:sz w:val="24"/>
          <w:szCs w:val="24"/>
        </w:rPr>
      </w:pPr>
      <w:r w:rsidRPr="00545E7C">
        <w:rPr>
          <w:rFonts w:ascii="Times New Roman" w:hAnsi="Times New Roman" w:cs="Times New Roman"/>
          <w:i/>
          <w:iCs/>
          <w:sz w:val="24"/>
          <w:szCs w:val="24"/>
        </w:rPr>
        <w:t xml:space="preserve">Izdoti saskaņā ar </w:t>
      </w:r>
      <w:r w:rsidR="00635E79" w:rsidRPr="00545E7C">
        <w:rPr>
          <w:rFonts w:ascii="Times New Roman" w:hAnsi="Times New Roman" w:cs="Times New Roman"/>
          <w:i/>
          <w:iCs/>
          <w:sz w:val="24"/>
          <w:szCs w:val="24"/>
        </w:rPr>
        <w:t>Bibliotēku likuma 21.panta pirmo un otro daļu</w:t>
      </w:r>
    </w:p>
    <w:p w14:paraId="0C274F05" w14:textId="09A63AEA" w:rsidR="00137856" w:rsidRPr="00545E7C" w:rsidRDefault="00137856" w:rsidP="00A34BE1">
      <w:pPr>
        <w:pStyle w:val="Sarakstarindkopa"/>
        <w:numPr>
          <w:ilvl w:val="0"/>
          <w:numId w:val="15"/>
        </w:numPr>
        <w:spacing w:after="0" w:line="240" w:lineRule="auto"/>
        <w:jc w:val="center"/>
        <w:rPr>
          <w:rFonts w:ascii="Times New Roman" w:hAnsi="Times New Roman" w:cs="Times New Roman"/>
          <w:b/>
          <w:bCs/>
          <w:sz w:val="24"/>
          <w:szCs w:val="24"/>
        </w:rPr>
      </w:pPr>
      <w:r w:rsidRPr="00545E7C">
        <w:rPr>
          <w:rFonts w:ascii="Times New Roman" w:hAnsi="Times New Roman" w:cs="Times New Roman"/>
          <w:b/>
          <w:bCs/>
          <w:sz w:val="24"/>
          <w:szCs w:val="24"/>
        </w:rPr>
        <w:t>Vispārīgie jautājumi</w:t>
      </w:r>
    </w:p>
    <w:p w14:paraId="5BA95171" w14:textId="77777777" w:rsidR="00A34BE1" w:rsidRPr="00545E7C" w:rsidRDefault="00A34BE1" w:rsidP="00A34BE1">
      <w:pPr>
        <w:pStyle w:val="Sarakstarindkopa"/>
        <w:spacing w:after="0" w:line="240" w:lineRule="auto"/>
        <w:ind w:left="1080"/>
        <w:rPr>
          <w:rFonts w:ascii="Times New Roman" w:hAnsi="Times New Roman" w:cs="Times New Roman"/>
          <w:b/>
          <w:bCs/>
          <w:sz w:val="24"/>
          <w:szCs w:val="24"/>
        </w:rPr>
      </w:pPr>
    </w:p>
    <w:p w14:paraId="7FBEB69C" w14:textId="5861998A" w:rsidR="005123B9" w:rsidRPr="00545E7C"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545E7C">
        <w:rPr>
          <w:rFonts w:ascii="Times New Roman" w:eastAsia="Calibri" w:hAnsi="Times New Roman" w:cs="Times New Roman"/>
          <w:kern w:val="2"/>
          <w:sz w:val="24"/>
          <w:szCs w:val="24"/>
          <w14:ligatures w14:val="standardContextual"/>
        </w:rPr>
        <w:t xml:space="preserve">Gulbenes novada bibliotēkas lietošanas noteikumi (turpmāk - </w:t>
      </w:r>
      <w:r w:rsidRPr="00545E7C">
        <w:rPr>
          <w:rFonts w:ascii="Times New Roman" w:eastAsia="Calibri" w:hAnsi="Times New Roman" w:cs="Times New Roman"/>
          <w:spacing w:val="-6"/>
          <w:kern w:val="2"/>
          <w:sz w:val="24"/>
          <w:szCs w:val="24"/>
          <w14:ligatures w14:val="standardContextual"/>
        </w:rPr>
        <w:t xml:space="preserve">Noteikumi) nosaka Gulbenes novada bibliotēkas </w:t>
      </w:r>
      <w:r w:rsidR="00674C48" w:rsidRPr="00545E7C">
        <w:rPr>
          <w:rFonts w:ascii="Times New Roman" w:eastAsia="Calibri" w:hAnsi="Times New Roman" w:cs="Times New Roman"/>
          <w:spacing w:val="-6"/>
          <w:kern w:val="2"/>
          <w:sz w:val="24"/>
          <w:szCs w:val="24"/>
          <w14:ligatures w14:val="standardContextual"/>
        </w:rPr>
        <w:t xml:space="preserve">(turpmāk – Bibliotēka) </w:t>
      </w:r>
      <w:r w:rsidRPr="00545E7C">
        <w:rPr>
          <w:rFonts w:ascii="Times New Roman" w:eastAsia="Calibri" w:hAnsi="Times New Roman" w:cs="Times New Roman"/>
          <w:spacing w:val="-6"/>
          <w:kern w:val="2"/>
          <w:sz w:val="24"/>
          <w:szCs w:val="24"/>
          <w14:ligatures w14:val="standardContextual"/>
        </w:rPr>
        <w:t>krājumos</w:t>
      </w:r>
      <w:r w:rsidRPr="00545E7C">
        <w:rPr>
          <w:rFonts w:ascii="Times New Roman" w:eastAsia="Calibri" w:hAnsi="Times New Roman" w:cs="Times New Roman"/>
          <w:spacing w:val="-10"/>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esošo</w:t>
      </w:r>
      <w:r w:rsidRPr="00545E7C">
        <w:rPr>
          <w:rFonts w:ascii="Times New Roman" w:eastAsia="Calibri" w:hAnsi="Times New Roman" w:cs="Times New Roman"/>
          <w:spacing w:val="-9"/>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informācijas</w:t>
      </w:r>
      <w:r w:rsidRPr="00545E7C">
        <w:rPr>
          <w:rFonts w:ascii="Times New Roman" w:eastAsia="Calibri" w:hAnsi="Times New Roman" w:cs="Times New Roman"/>
          <w:spacing w:val="-9"/>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nesēju</w:t>
      </w:r>
      <w:r w:rsidRPr="00545E7C">
        <w:rPr>
          <w:rFonts w:ascii="Times New Roman" w:eastAsia="Calibri" w:hAnsi="Times New Roman" w:cs="Times New Roman"/>
          <w:spacing w:val="-9"/>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(grāmatu</w:t>
      </w:r>
      <w:r w:rsidRPr="00545E7C">
        <w:rPr>
          <w:rFonts w:ascii="Times New Roman" w:eastAsia="Calibri" w:hAnsi="Times New Roman" w:cs="Times New Roman"/>
          <w:spacing w:val="-10"/>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un</w:t>
      </w:r>
      <w:r w:rsidRPr="00545E7C">
        <w:rPr>
          <w:rFonts w:ascii="Times New Roman" w:eastAsia="Calibri" w:hAnsi="Times New Roman" w:cs="Times New Roman"/>
          <w:spacing w:val="-9"/>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citu</w:t>
      </w:r>
      <w:r w:rsidRPr="00545E7C">
        <w:rPr>
          <w:rFonts w:ascii="Times New Roman" w:eastAsia="Calibri" w:hAnsi="Times New Roman" w:cs="Times New Roman"/>
          <w:spacing w:val="7"/>
          <w:kern w:val="2"/>
          <w:sz w:val="24"/>
          <w:szCs w:val="24"/>
          <w14:ligatures w14:val="standardContextual"/>
        </w:rPr>
        <w:t xml:space="preserve"> </w:t>
      </w:r>
      <w:r w:rsidRPr="00545E7C">
        <w:rPr>
          <w:rFonts w:ascii="Times New Roman" w:eastAsia="Calibri" w:hAnsi="Times New Roman" w:cs="Times New Roman"/>
          <w:spacing w:val="-6"/>
          <w:kern w:val="2"/>
          <w:sz w:val="24"/>
          <w:szCs w:val="24"/>
          <w14:ligatures w14:val="standardContextual"/>
        </w:rPr>
        <w:t xml:space="preserve">materiālu) </w:t>
      </w:r>
      <w:r w:rsidRPr="00545E7C">
        <w:rPr>
          <w:rFonts w:ascii="Times New Roman" w:eastAsia="Calibri" w:hAnsi="Times New Roman" w:cs="Times New Roman"/>
          <w:spacing w:val="-8"/>
          <w:kern w:val="2"/>
          <w:sz w:val="24"/>
          <w:szCs w:val="24"/>
          <w14:ligatures w14:val="standardContextual"/>
        </w:rPr>
        <w:t>lietošanas</w:t>
      </w:r>
      <w:r w:rsidRPr="00545E7C">
        <w:rPr>
          <w:rFonts w:ascii="Times New Roman" w:eastAsia="Calibri" w:hAnsi="Times New Roman" w:cs="Times New Roman"/>
          <w:spacing w:val="24"/>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kārtīb</w:t>
      </w:r>
      <w:r w:rsidR="00674C48" w:rsidRPr="00545E7C">
        <w:rPr>
          <w:rFonts w:ascii="Times New Roman" w:eastAsia="Calibri" w:hAnsi="Times New Roman" w:cs="Times New Roman"/>
          <w:spacing w:val="-8"/>
          <w:kern w:val="2"/>
          <w:sz w:val="24"/>
          <w:szCs w:val="24"/>
          <w14:ligatures w14:val="standardContextual"/>
        </w:rPr>
        <w:t>u</w:t>
      </w:r>
      <w:r w:rsidRPr="00545E7C">
        <w:rPr>
          <w:rFonts w:ascii="Times New Roman" w:eastAsia="Calibri" w:hAnsi="Times New Roman" w:cs="Times New Roman"/>
          <w:spacing w:val="-8"/>
          <w:kern w:val="2"/>
          <w:sz w:val="24"/>
          <w:szCs w:val="24"/>
          <w14:ligatures w14:val="standardContextual"/>
        </w:rPr>
        <w:t>, kā</w:t>
      </w:r>
      <w:r w:rsidRPr="00545E7C">
        <w:rPr>
          <w:rFonts w:ascii="Times New Roman" w:eastAsia="Calibri" w:hAnsi="Times New Roman" w:cs="Times New Roman"/>
          <w:spacing w:val="-7"/>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arī</w:t>
      </w:r>
      <w:r w:rsidRPr="00545E7C">
        <w:rPr>
          <w:rFonts w:ascii="Times New Roman" w:eastAsia="Calibri" w:hAnsi="Times New Roman" w:cs="Times New Roman"/>
          <w:spacing w:val="40"/>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citu</w:t>
      </w:r>
      <w:r w:rsidR="00A34BE1" w:rsidRPr="00545E7C">
        <w:rPr>
          <w:rFonts w:ascii="Times New Roman" w:eastAsia="Calibri" w:hAnsi="Times New Roman" w:cs="Times New Roman"/>
          <w:spacing w:val="80"/>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Bibliotēkas</w:t>
      </w:r>
      <w:r w:rsidRPr="00545E7C">
        <w:rPr>
          <w:rFonts w:ascii="Times New Roman" w:eastAsia="Calibri" w:hAnsi="Times New Roman" w:cs="Times New Roman"/>
          <w:spacing w:val="40"/>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sniegto pakalpojumu</w:t>
      </w:r>
      <w:r w:rsidRPr="00545E7C">
        <w:rPr>
          <w:rFonts w:ascii="Times New Roman" w:eastAsia="Calibri" w:hAnsi="Times New Roman" w:cs="Times New Roman"/>
          <w:spacing w:val="-7"/>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izmantošanas</w:t>
      </w:r>
      <w:r w:rsidRPr="00545E7C">
        <w:rPr>
          <w:rFonts w:ascii="Times New Roman" w:eastAsia="Calibri" w:hAnsi="Times New Roman" w:cs="Times New Roman"/>
          <w:spacing w:val="-7"/>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kārtīb</w:t>
      </w:r>
      <w:r w:rsidR="00674C48" w:rsidRPr="00545E7C">
        <w:rPr>
          <w:rFonts w:ascii="Times New Roman" w:eastAsia="Calibri" w:hAnsi="Times New Roman" w:cs="Times New Roman"/>
          <w:spacing w:val="-8"/>
          <w:kern w:val="2"/>
          <w:sz w:val="24"/>
          <w:szCs w:val="24"/>
          <w14:ligatures w14:val="standardContextual"/>
        </w:rPr>
        <w:t>u</w:t>
      </w:r>
      <w:r w:rsidRPr="00545E7C">
        <w:rPr>
          <w:rFonts w:ascii="Times New Roman" w:eastAsia="Calibri" w:hAnsi="Times New Roman" w:cs="Times New Roman"/>
          <w:spacing w:val="-8"/>
          <w:kern w:val="2"/>
          <w:sz w:val="24"/>
          <w:szCs w:val="24"/>
          <w14:ligatures w14:val="standardContextual"/>
        </w:rPr>
        <w:t>.</w:t>
      </w:r>
    </w:p>
    <w:p w14:paraId="527069D2" w14:textId="1A074273" w:rsidR="005123B9" w:rsidRPr="00545E7C"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color w:val="EE0000"/>
          <w:kern w:val="2"/>
          <w:sz w:val="24"/>
          <w:szCs w:val="24"/>
          <w14:ligatures w14:val="standardContextual"/>
        </w:rPr>
      </w:pPr>
      <w:r w:rsidRPr="00545E7C">
        <w:rPr>
          <w:rFonts w:ascii="Times New Roman" w:eastAsia="Calibri" w:hAnsi="Times New Roman" w:cs="Times New Roman"/>
          <w:kern w:val="2"/>
          <w:sz w:val="24"/>
          <w:szCs w:val="24"/>
          <w14:ligatures w14:val="standardContextual"/>
        </w:rPr>
        <w:t>Bibliotēka</w:t>
      </w:r>
      <w:r w:rsidRPr="00545E7C">
        <w:rPr>
          <w:rFonts w:ascii="Times New Roman" w:eastAsia="Calibri" w:hAnsi="Times New Roman" w:cs="Times New Roman"/>
          <w:spacing w:val="40"/>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ir Gulbenes novada pašvaldības (turpmāk – Pašvaldība) domes izveidota iestāde, kuras mērķis ir nodrošināt kultūras, izglītības un informācijas pakalpojumus, veicināt kultūras mantojuma saglabāšanu, kultūrvides un mūžizglītības attīstību</w:t>
      </w:r>
      <w:r w:rsidRPr="00545E7C">
        <w:rPr>
          <w:rFonts w:ascii="Times New Roman" w:eastAsia="Calibri" w:hAnsi="Times New Roman" w:cs="Times New Roman"/>
          <w:w w:val="90"/>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kā arī veikt koordinējošo un administrējošo darbu</w:t>
      </w:r>
      <w:r w:rsidR="00674C48" w:rsidRPr="00545E7C">
        <w:rPr>
          <w:rFonts w:ascii="Times New Roman" w:eastAsia="Calibri" w:hAnsi="Times New Roman" w:cs="Times New Roman"/>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17</w:t>
      </w:r>
      <w:r w:rsidR="00674C48" w:rsidRPr="00545E7C">
        <w:rPr>
          <w:rFonts w:ascii="Times New Roman" w:eastAsia="Calibri" w:hAnsi="Times New Roman" w:cs="Times New Roman"/>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Bibliotēkas struktūrvienībām. Bibliotēka darbojas saskaņā ar Bibliotēku likumu un</w:t>
      </w:r>
      <w:r w:rsidRPr="00545E7C">
        <w:rPr>
          <w:rFonts w:ascii="Times New Roman" w:eastAsia="Calibri" w:hAnsi="Times New Roman" w:cs="Times New Roman"/>
          <w:spacing w:val="-4"/>
          <w:w w:val="90"/>
          <w:kern w:val="2"/>
          <w:sz w:val="24"/>
          <w:szCs w:val="24"/>
          <w14:ligatures w14:val="standardContextual"/>
        </w:rPr>
        <w:t xml:space="preserve"> </w:t>
      </w:r>
      <w:r w:rsidRPr="00545E7C">
        <w:rPr>
          <w:rFonts w:ascii="Times New Roman" w:eastAsia="Calibri" w:hAnsi="Times New Roman" w:cs="Times New Roman"/>
          <w:kern w:val="2"/>
          <w:sz w:val="24"/>
          <w:szCs w:val="24"/>
          <w14:ligatures w14:val="standardContextual"/>
        </w:rPr>
        <w:t xml:space="preserve">citiem Latvijas Republikā spēkā esošajiem normatīvajiem aktiem, Bibliotēkas nolikumu, Pašvaldības domes lēmumiem, Pašvaldības </w:t>
      </w:r>
      <w:r w:rsidRPr="00545E7C">
        <w:rPr>
          <w:rFonts w:ascii="Times New Roman" w:eastAsia="Calibri" w:hAnsi="Times New Roman" w:cs="Times New Roman"/>
          <w:spacing w:val="-8"/>
          <w:kern w:val="2"/>
          <w:sz w:val="24"/>
          <w:szCs w:val="24"/>
          <w14:ligatures w14:val="standardContextual"/>
        </w:rPr>
        <w:t>rīkojumiem</w:t>
      </w:r>
      <w:r w:rsidRPr="00545E7C">
        <w:rPr>
          <w:rFonts w:ascii="Times New Roman" w:eastAsia="Calibri" w:hAnsi="Times New Roman" w:cs="Times New Roman"/>
          <w:spacing w:val="-3"/>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un</w:t>
      </w:r>
      <w:r w:rsidRPr="00545E7C">
        <w:rPr>
          <w:rFonts w:ascii="Times New Roman" w:eastAsia="Calibri" w:hAnsi="Times New Roman" w:cs="Times New Roman"/>
          <w:spacing w:val="-6"/>
          <w:kern w:val="2"/>
          <w:sz w:val="24"/>
          <w:szCs w:val="24"/>
          <w14:ligatures w14:val="standardContextual"/>
        </w:rPr>
        <w:t xml:space="preserve"> </w:t>
      </w:r>
      <w:r w:rsidRPr="00545E7C">
        <w:rPr>
          <w:rFonts w:ascii="Times New Roman" w:eastAsia="Calibri" w:hAnsi="Times New Roman" w:cs="Times New Roman"/>
          <w:spacing w:val="-8"/>
          <w:kern w:val="2"/>
          <w:sz w:val="24"/>
          <w:szCs w:val="24"/>
          <w14:ligatures w14:val="standardContextual"/>
        </w:rPr>
        <w:t>norādījumiem.</w:t>
      </w:r>
    </w:p>
    <w:p w14:paraId="3D986D8A" w14:textId="77777777" w:rsidR="005123B9" w:rsidRPr="00421479"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spacing w:val="-6"/>
          <w:kern w:val="2"/>
          <w:sz w:val="24"/>
          <w:szCs w:val="24"/>
          <w14:ligatures w14:val="standardContextual"/>
        </w:rPr>
        <w:t>Bibliotēka</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darbojas kā publiska</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bibliotēka</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un</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apkalpo</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jebkuru</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6"/>
          <w:kern w:val="2"/>
          <w:sz w:val="24"/>
          <w:szCs w:val="24"/>
          <w14:ligatures w14:val="standardContextual"/>
        </w:rPr>
        <w:t>interesentu.</w:t>
      </w:r>
    </w:p>
    <w:p w14:paraId="1BAF0F37" w14:textId="77777777" w:rsidR="005123B9" w:rsidRPr="00602ABA"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Bibliotēkas lietotāja (turpmāk – Lietotājs) tiesības un pienākumi noteikti Bibliotēku likumā, kā arī citos Latvijas Republikā spēkā esošajos normatīvajos aktos (turpmāk - normatīvie akti), Bibliotēkas</w:t>
      </w:r>
      <w:r w:rsidRPr="00602ABA">
        <w:rPr>
          <w:rFonts w:ascii="Times New Roman" w:eastAsia="Calibri" w:hAnsi="Times New Roman" w:cs="Times New Roman"/>
          <w:spacing w:val="-1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Nolikumā</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un</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Noteikumos.</w:t>
      </w:r>
    </w:p>
    <w:p w14:paraId="25E780C8" w14:textId="0B014664" w:rsidR="005123B9" w:rsidRPr="00602ABA"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 xml:space="preserve">Bibliotēkā un tās pasākumos tiek veikta audio, foto un video uzņemšana ar mērķi atspoguļot darbību sabiedrībai. Datu pārzinis: Gulbenes novada pašvaldība, Ābeļu iela 2, Gulbene, </w:t>
      </w:r>
      <w:r w:rsidR="00674C48" w:rsidRPr="00602ABA">
        <w:rPr>
          <w:rFonts w:ascii="Times New Roman" w:eastAsia="Calibri" w:hAnsi="Times New Roman" w:cs="Times New Roman"/>
          <w:kern w:val="2"/>
          <w:sz w:val="24"/>
          <w:szCs w:val="24"/>
          <w14:ligatures w14:val="standardContextual"/>
        </w:rPr>
        <w:t xml:space="preserve">Gulbenes novads, </w:t>
      </w:r>
      <w:r w:rsidRPr="00602ABA">
        <w:rPr>
          <w:rFonts w:ascii="Times New Roman" w:eastAsia="Calibri" w:hAnsi="Times New Roman" w:cs="Times New Roman"/>
          <w:kern w:val="2"/>
          <w:sz w:val="24"/>
          <w:szCs w:val="24"/>
          <w14:ligatures w14:val="standardContextual"/>
        </w:rPr>
        <w:t>LV-4401, tālr. 64497710, e</w:t>
      </w:r>
      <w:r w:rsidR="00674C48"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kern w:val="2"/>
          <w:sz w:val="24"/>
          <w:szCs w:val="24"/>
          <w14:ligatures w14:val="standardContextual"/>
        </w:rPr>
        <w:t xml:space="preserve">pasts: </w:t>
      </w:r>
      <w:hyperlink r:id="rId10" w:history="1">
        <w:r w:rsidRPr="00602ABA">
          <w:rPr>
            <w:rFonts w:ascii="Times New Roman" w:eastAsia="Calibri" w:hAnsi="Times New Roman" w:cs="Times New Roman"/>
            <w:kern w:val="2"/>
            <w:sz w:val="24"/>
            <w:szCs w:val="24"/>
            <w:u w:val="single"/>
            <w14:ligatures w14:val="standardContextual"/>
          </w:rPr>
          <w:t>dome@gulbene.lv</w:t>
        </w:r>
      </w:hyperlink>
      <w:r w:rsidRPr="00602ABA">
        <w:rPr>
          <w:rFonts w:ascii="Times New Roman" w:eastAsia="Calibri" w:hAnsi="Times New Roman" w:cs="Times New Roman"/>
          <w:kern w:val="2"/>
          <w:sz w:val="24"/>
          <w:szCs w:val="24"/>
          <w14:ligatures w14:val="standardContextual"/>
        </w:rPr>
        <w:t>.</w:t>
      </w:r>
    </w:p>
    <w:p w14:paraId="3D443D4B" w14:textId="1BD8E6D0" w:rsidR="005123B9" w:rsidRPr="00602ABA"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 xml:space="preserve">Bibliotēkas telpās tiek veikta videonovērošana drošības nolūkos. Datu apstrāde notiek atbilstoši </w:t>
      </w:r>
      <w:r w:rsidR="00674C48" w:rsidRPr="00602ABA">
        <w:rPr>
          <w:rFonts w:ascii="Times New Roman" w:eastAsia="Calibri" w:hAnsi="Times New Roman" w:cs="Times New Roman"/>
          <w:kern w:val="2"/>
          <w:sz w:val="24"/>
          <w:szCs w:val="24"/>
          <w14:ligatures w14:val="standardContextual"/>
        </w:rPr>
        <w:t>P</w:t>
      </w:r>
      <w:r w:rsidRPr="00602ABA">
        <w:rPr>
          <w:rFonts w:ascii="Times New Roman" w:eastAsia="Calibri" w:hAnsi="Times New Roman" w:cs="Times New Roman"/>
          <w:kern w:val="2"/>
          <w:sz w:val="24"/>
          <w:szCs w:val="24"/>
          <w14:ligatures w14:val="standardContextual"/>
        </w:rPr>
        <w:t>ašvaldības privātuma politikai.</w:t>
      </w:r>
    </w:p>
    <w:p w14:paraId="7DF02868" w14:textId="50DE2B15" w:rsidR="005123B9" w:rsidRPr="00602ABA"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Bibliotēka</w:t>
      </w:r>
      <w:r w:rsidRPr="00602ABA">
        <w:rPr>
          <w:rFonts w:ascii="Times New Roman" w:eastAsia="Calibri" w:hAnsi="Times New Roman" w:cs="Times New Roman"/>
          <w:spacing w:val="-1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ir</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reģiona</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elektroniskā</w:t>
      </w:r>
      <w:r w:rsidRPr="00602ABA">
        <w:rPr>
          <w:rFonts w:ascii="Times New Roman" w:eastAsia="Calibri" w:hAnsi="Times New Roman" w:cs="Times New Roman"/>
          <w:spacing w:val="-1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kopkataloga</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turētāja</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(turpmāk</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spacing w:val="-1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Kopkatalogs)</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un</w:t>
      </w:r>
      <w:r w:rsidRPr="00602ABA">
        <w:rPr>
          <w:rFonts w:ascii="Times New Roman" w:eastAsia="Calibri" w:hAnsi="Times New Roman" w:cs="Times New Roman"/>
          <w:spacing w:val="-15"/>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nodrošina struktūrvienību un novada izglītības iestāžu bibliotēku krājumu uzskaiti, organizēšanu</w:t>
      </w:r>
      <w:r w:rsidRPr="00602ABA">
        <w:rPr>
          <w:rFonts w:ascii="Times New Roman" w:eastAsia="Calibri" w:hAnsi="Times New Roman" w:cs="Times New Roman"/>
          <w:spacing w:val="38"/>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un</w:t>
      </w:r>
      <w:r w:rsidRPr="00602ABA">
        <w:rPr>
          <w:rFonts w:ascii="Times New Roman" w:eastAsia="Calibri" w:hAnsi="Times New Roman" w:cs="Times New Roman"/>
          <w:spacing w:val="38"/>
          <w:kern w:val="2"/>
          <w:sz w:val="24"/>
          <w:szCs w:val="24"/>
          <w14:ligatures w14:val="standardContextual"/>
        </w:rPr>
        <w:t xml:space="preserve"> </w:t>
      </w:r>
      <w:r w:rsidR="0070483F" w:rsidRPr="00602ABA">
        <w:rPr>
          <w:rFonts w:ascii="Times New Roman" w:eastAsia="Calibri" w:hAnsi="Times New Roman" w:cs="Times New Roman"/>
          <w:kern w:val="2"/>
          <w:sz w:val="24"/>
          <w:szCs w:val="24"/>
          <w14:ligatures w14:val="standardContextual"/>
        </w:rPr>
        <w:t>L</w:t>
      </w:r>
      <w:r w:rsidRPr="00602ABA">
        <w:rPr>
          <w:rFonts w:ascii="Times New Roman" w:eastAsia="Calibri" w:hAnsi="Times New Roman" w:cs="Times New Roman"/>
          <w:kern w:val="2"/>
          <w:sz w:val="24"/>
          <w:szCs w:val="24"/>
          <w14:ligatures w14:val="standardContextual"/>
        </w:rPr>
        <w:t>ietotāju</w:t>
      </w:r>
      <w:r w:rsidRPr="00602ABA">
        <w:rPr>
          <w:rFonts w:ascii="Times New Roman" w:eastAsia="Calibri" w:hAnsi="Times New Roman" w:cs="Times New Roman"/>
          <w:spacing w:val="-11"/>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apkalpošanu.</w:t>
      </w:r>
    </w:p>
    <w:p w14:paraId="014B0689" w14:textId="77777777" w:rsidR="005123B9" w:rsidRPr="00421479" w:rsidRDefault="005123B9" w:rsidP="00A34BE1">
      <w:pPr>
        <w:widowControl w:val="0"/>
        <w:numPr>
          <w:ilvl w:val="0"/>
          <w:numId w:val="13"/>
        </w:numPr>
        <w:tabs>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spacing w:val="-2"/>
          <w:kern w:val="2"/>
          <w:sz w:val="24"/>
          <w:szCs w:val="24"/>
          <w14:ligatures w14:val="standardContextual"/>
        </w:rPr>
        <w:t>Grozījumus</w:t>
      </w:r>
      <w:r w:rsidRPr="00421479">
        <w:rPr>
          <w:rFonts w:ascii="Times New Roman" w:eastAsia="Calibri" w:hAnsi="Times New Roman" w:cs="Times New Roman"/>
          <w:spacing w:val="-14"/>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un</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papildinājumus</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Noteikumos</w:t>
      </w:r>
      <w:r w:rsidRPr="00421479">
        <w:rPr>
          <w:rFonts w:ascii="Times New Roman" w:eastAsia="Calibri" w:hAnsi="Times New Roman" w:cs="Times New Roman"/>
          <w:spacing w:val="-14"/>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ierosina</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pēc</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Bibliotēkas</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direktora</w:t>
      </w:r>
      <w:r w:rsidRPr="00421479">
        <w:rPr>
          <w:rFonts w:ascii="Times New Roman" w:eastAsia="Calibri" w:hAnsi="Times New Roman" w:cs="Times New Roman"/>
          <w:spacing w:val="-14"/>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vai</w:t>
      </w:r>
      <w:r w:rsidRPr="00421479">
        <w:rPr>
          <w:rFonts w:ascii="Times New Roman" w:eastAsia="Calibri" w:hAnsi="Times New Roman" w:cs="Times New Roman"/>
          <w:spacing w:val="-13"/>
          <w:kern w:val="2"/>
          <w:sz w:val="24"/>
          <w:szCs w:val="24"/>
          <w14:ligatures w14:val="standardContextual"/>
        </w:rPr>
        <w:t xml:space="preserve"> </w:t>
      </w:r>
      <w:r w:rsidRPr="00421479">
        <w:rPr>
          <w:rFonts w:ascii="Times New Roman" w:eastAsia="Calibri" w:hAnsi="Times New Roman" w:cs="Times New Roman"/>
          <w:spacing w:val="-2"/>
          <w:kern w:val="2"/>
          <w:sz w:val="24"/>
          <w:szCs w:val="24"/>
          <w14:ligatures w14:val="standardContextual"/>
        </w:rPr>
        <w:t xml:space="preserve">Pašvaldības </w:t>
      </w:r>
      <w:r w:rsidRPr="00421479">
        <w:rPr>
          <w:rFonts w:ascii="Times New Roman" w:eastAsia="Calibri" w:hAnsi="Times New Roman" w:cs="Times New Roman"/>
          <w:kern w:val="2"/>
          <w:sz w:val="24"/>
          <w:szCs w:val="24"/>
          <w14:ligatures w14:val="standardContextual"/>
        </w:rPr>
        <w:t>izpilddirektora</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priekšlikuma</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un</w:t>
      </w:r>
      <w:r w:rsidRPr="00421479">
        <w:rPr>
          <w:rFonts w:ascii="Times New Roman" w:eastAsia="Calibri" w:hAnsi="Times New Roman" w:cs="Times New Roman"/>
          <w:spacing w:val="-7"/>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tos</w:t>
      </w:r>
      <w:r w:rsidRPr="00421479">
        <w:rPr>
          <w:rFonts w:ascii="Times New Roman" w:eastAsia="Calibri" w:hAnsi="Times New Roman" w:cs="Times New Roman"/>
          <w:spacing w:val="-7"/>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apstiprina</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Pašvaldības</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dome.</w:t>
      </w:r>
    </w:p>
    <w:p w14:paraId="364666D9" w14:textId="77777777" w:rsidR="005123B9" w:rsidRPr="00602ABA" w:rsidRDefault="005123B9" w:rsidP="00A34BE1">
      <w:pPr>
        <w:widowControl w:val="0"/>
        <w:numPr>
          <w:ilvl w:val="0"/>
          <w:numId w:val="13"/>
        </w:numPr>
        <w:tabs>
          <w:tab w:val="left" w:pos="1130"/>
          <w:tab w:val="left" w:pos="1132"/>
          <w:tab w:val="left" w:pos="1701"/>
        </w:tabs>
        <w:autoSpaceDE w:val="0"/>
        <w:autoSpaceDN w:val="0"/>
        <w:spacing w:after="0" w:line="240" w:lineRule="auto"/>
        <w:ind w:left="426" w:right="-22" w:hanging="426"/>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Bibliotēkai ir pienākums iepazīstināt Lietotājus ar Noteikumiem. Noteikumi ir</w:t>
      </w:r>
      <w:r w:rsidRPr="00421479">
        <w:rPr>
          <w:rFonts w:ascii="Times New Roman" w:eastAsia="Calibri" w:hAnsi="Times New Roman" w:cs="Times New Roman"/>
          <w:spacing w:val="-7"/>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izvietojami Bibliotēkā L</w:t>
      </w:r>
      <w:r w:rsidRPr="00602ABA">
        <w:rPr>
          <w:rFonts w:ascii="Times New Roman" w:eastAsia="Calibri" w:hAnsi="Times New Roman" w:cs="Times New Roman"/>
          <w:kern w:val="2"/>
          <w:sz w:val="24"/>
          <w:szCs w:val="24"/>
          <w14:ligatures w14:val="standardContextual"/>
        </w:rPr>
        <w:t xml:space="preserve">ietotājiem pieejamās telpās un Bibliotēkas tīmekļa vietnē </w:t>
      </w:r>
      <w:hyperlink r:id="rId11" w:history="1">
        <w:r w:rsidRPr="00602ABA">
          <w:rPr>
            <w:rFonts w:ascii="Times New Roman" w:eastAsia="Calibri" w:hAnsi="Times New Roman" w:cs="Times New Roman"/>
            <w:color w:val="0563C1"/>
            <w:kern w:val="2"/>
            <w:sz w:val="24"/>
            <w:szCs w:val="24"/>
            <w:u w:val="single"/>
            <w14:ligatures w14:val="standardContextual"/>
          </w:rPr>
          <w:t>www.gulbenesbiblioteka.lv</w:t>
        </w:r>
      </w:hyperlink>
      <w:r w:rsidRPr="00602ABA">
        <w:rPr>
          <w:rFonts w:ascii="Times New Roman" w:eastAsia="Calibri" w:hAnsi="Times New Roman" w:cs="Times New Roman"/>
          <w:kern w:val="2"/>
          <w:sz w:val="24"/>
          <w:szCs w:val="24"/>
          <w14:ligatures w14:val="standardContextual"/>
        </w:rPr>
        <w:t xml:space="preserve">. </w:t>
      </w:r>
    </w:p>
    <w:p w14:paraId="45E46BB3" w14:textId="77777777" w:rsidR="005123B9" w:rsidRPr="00602ABA" w:rsidRDefault="005123B9" w:rsidP="00A34BE1">
      <w:pPr>
        <w:spacing w:after="0" w:line="240" w:lineRule="auto"/>
        <w:ind w:right="-22"/>
        <w:jc w:val="both"/>
        <w:rPr>
          <w:rFonts w:ascii="Times New Roman" w:eastAsia="Calibri" w:hAnsi="Times New Roman" w:cs="Times New Roman"/>
          <w:kern w:val="2"/>
          <w:sz w:val="24"/>
          <w:szCs w:val="24"/>
          <w14:ligatures w14:val="standardContextual"/>
        </w:rPr>
      </w:pPr>
    </w:p>
    <w:p w14:paraId="6704814D" w14:textId="6C49FFF2" w:rsidR="005123B9" w:rsidRPr="00602ABA" w:rsidRDefault="005123B9" w:rsidP="00A34BE1">
      <w:pPr>
        <w:pStyle w:val="Sarakstarindkopa"/>
        <w:numPr>
          <w:ilvl w:val="0"/>
          <w:numId w:val="15"/>
        </w:numPr>
        <w:spacing w:after="0" w:line="240" w:lineRule="auto"/>
        <w:ind w:right="-22"/>
        <w:jc w:val="center"/>
        <w:rPr>
          <w:rFonts w:ascii="Times New Roman" w:eastAsia="Calibri" w:hAnsi="Times New Roman" w:cs="Times New Roman"/>
          <w:b/>
          <w:bCs/>
          <w:kern w:val="2"/>
          <w:sz w:val="24"/>
          <w:szCs w:val="24"/>
          <w14:ligatures w14:val="standardContextual"/>
        </w:rPr>
      </w:pPr>
      <w:r w:rsidRPr="00602ABA">
        <w:rPr>
          <w:rFonts w:ascii="Times New Roman" w:eastAsia="Calibri" w:hAnsi="Times New Roman" w:cs="Times New Roman"/>
          <w:b/>
          <w:bCs/>
          <w:kern w:val="2"/>
          <w:sz w:val="24"/>
          <w:szCs w:val="24"/>
          <w14:ligatures w14:val="standardContextual"/>
        </w:rPr>
        <w:t>Bibliotēkas lietotāju reģistrācija</w:t>
      </w:r>
    </w:p>
    <w:p w14:paraId="74FB6B22" w14:textId="77777777" w:rsidR="00A34BE1" w:rsidRPr="00421479" w:rsidRDefault="00A34BE1" w:rsidP="00A34BE1">
      <w:pPr>
        <w:pStyle w:val="Sarakstarindkopa"/>
        <w:spacing w:after="0" w:line="240" w:lineRule="auto"/>
        <w:ind w:left="1080" w:right="-22"/>
        <w:rPr>
          <w:rFonts w:ascii="Times New Roman" w:eastAsia="Calibri" w:hAnsi="Times New Roman" w:cs="Times New Roman"/>
          <w:b/>
          <w:bCs/>
          <w:kern w:val="2"/>
          <w:sz w:val="24"/>
          <w:szCs w:val="24"/>
          <w14:ligatures w14:val="standardContextual"/>
        </w:rPr>
      </w:pPr>
    </w:p>
    <w:p w14:paraId="32E1478E" w14:textId="77777777" w:rsidR="005123B9" w:rsidRPr="00421479" w:rsidRDefault="005123B9" w:rsidP="00A34BE1">
      <w:pPr>
        <w:numPr>
          <w:ilvl w:val="0"/>
          <w:numId w:val="13"/>
        </w:numPr>
        <w:spacing w:after="0" w:line="240" w:lineRule="auto"/>
        <w:ind w:left="426" w:right="-22"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Lietotājs ir juridiska vai fiziska persona, kas izmanto Bibliotēkas sniegtos bezmaksas un maksas pakalpojumus.</w:t>
      </w:r>
    </w:p>
    <w:p w14:paraId="6BE04D17" w14:textId="77777777" w:rsidR="009225A4" w:rsidRPr="00602ABA"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Reģistrēties Bibliotēkā var klātienē vai attālināti.</w:t>
      </w:r>
    </w:p>
    <w:p w14:paraId="457B3A59" w14:textId="04AC9264" w:rsidR="005123B9" w:rsidRPr="00602ABA"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Klātienē reģistrējoties Bibliotēkā vai kādā no struktūrvienībām, Lietotājs uzrāda personu apliecinošu dokumentu - pasi</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vai</w:t>
      </w:r>
      <w:r w:rsidRPr="00602ABA">
        <w:rPr>
          <w:rFonts w:ascii="Times New Roman" w:eastAsia="Calibri" w:hAnsi="Times New Roman" w:cs="Times New Roman"/>
          <w:spacing w:val="9"/>
          <w:kern w:val="2"/>
          <w:sz w:val="24"/>
          <w:szCs w:val="24"/>
          <w14:ligatures w14:val="standardContextual"/>
        </w:rPr>
        <w:t xml:space="preserve"> </w:t>
      </w:r>
      <w:r w:rsidR="009225A4" w:rsidRPr="00602ABA">
        <w:rPr>
          <w:rFonts w:ascii="Times New Roman" w:eastAsia="Calibri" w:hAnsi="Times New Roman" w:cs="Times New Roman"/>
          <w:spacing w:val="9"/>
          <w:kern w:val="2"/>
          <w:sz w:val="24"/>
          <w:szCs w:val="24"/>
          <w14:ligatures w14:val="standardContextual"/>
        </w:rPr>
        <w:t>personas apliecību (</w:t>
      </w:r>
      <w:r w:rsidRPr="00602ABA">
        <w:rPr>
          <w:rFonts w:ascii="Times New Roman" w:eastAsia="Calibri" w:hAnsi="Times New Roman" w:cs="Times New Roman"/>
          <w:kern w:val="2"/>
          <w:sz w:val="24"/>
          <w:szCs w:val="24"/>
          <w14:ligatures w14:val="standardContextual"/>
        </w:rPr>
        <w:t>eID</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karti</w:t>
      </w:r>
      <w:r w:rsidR="009225A4"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spacing w:val="10"/>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iepazīstas</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ar</w:t>
      </w:r>
      <w:r w:rsidRPr="00602ABA">
        <w:rPr>
          <w:rFonts w:ascii="Times New Roman" w:eastAsia="Calibri" w:hAnsi="Times New Roman" w:cs="Times New Roman"/>
          <w:spacing w:val="10"/>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Noteikumiem</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un</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 xml:space="preserve">pašrocīgi </w:t>
      </w:r>
      <w:r w:rsidRPr="00602ABA">
        <w:rPr>
          <w:rFonts w:ascii="Times New Roman" w:eastAsia="Calibri" w:hAnsi="Times New Roman" w:cs="Times New Roman"/>
          <w:spacing w:val="-2"/>
          <w:kern w:val="2"/>
          <w:sz w:val="24"/>
          <w:szCs w:val="24"/>
          <w14:ligatures w14:val="standardContextual"/>
        </w:rPr>
        <w:t>aizpilda</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Lietotāju</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reģistrācijas</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anketu</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w:t>
      </w:r>
      <w:r w:rsidR="005C04D5" w:rsidRPr="00602ABA">
        <w:rPr>
          <w:rFonts w:ascii="Times New Roman" w:eastAsia="Calibri" w:hAnsi="Times New Roman" w:cs="Times New Roman"/>
          <w:spacing w:val="-2"/>
          <w:kern w:val="2"/>
          <w:sz w:val="24"/>
          <w:szCs w:val="24"/>
          <w14:ligatures w14:val="standardContextual"/>
        </w:rPr>
        <w:t>1.pielikums</w:t>
      </w:r>
      <w:r w:rsidRPr="00602ABA">
        <w:rPr>
          <w:rFonts w:ascii="Times New Roman" w:eastAsia="Calibri" w:hAnsi="Times New Roman" w:cs="Times New Roman"/>
          <w:spacing w:val="-2"/>
          <w:kern w:val="2"/>
          <w:sz w:val="24"/>
          <w:szCs w:val="24"/>
          <w14:ligatures w14:val="standardContextual"/>
        </w:rPr>
        <w:t>). Aizpildot</w:t>
      </w:r>
      <w:r w:rsidRPr="00602ABA">
        <w:rPr>
          <w:rFonts w:ascii="Times New Roman" w:eastAsia="Calibri" w:hAnsi="Times New Roman" w:cs="Times New Roman"/>
          <w:spacing w:val="4"/>
          <w:kern w:val="2"/>
          <w:sz w:val="24"/>
          <w:szCs w:val="24"/>
          <w14:ligatures w14:val="standardContextual"/>
        </w:rPr>
        <w:t xml:space="preserve"> </w:t>
      </w:r>
      <w:r w:rsidR="005C04D5" w:rsidRPr="00602ABA">
        <w:rPr>
          <w:rFonts w:ascii="Times New Roman" w:eastAsia="Calibri" w:hAnsi="Times New Roman" w:cs="Times New Roman"/>
          <w:spacing w:val="4"/>
          <w:kern w:val="2"/>
          <w:sz w:val="24"/>
          <w:szCs w:val="24"/>
          <w14:ligatures w14:val="standardContextual"/>
        </w:rPr>
        <w:t xml:space="preserve">Lietotāju reģistrācijas </w:t>
      </w:r>
      <w:r w:rsidRPr="00602ABA">
        <w:rPr>
          <w:rFonts w:ascii="Times New Roman" w:eastAsia="Calibri" w:hAnsi="Times New Roman" w:cs="Times New Roman"/>
          <w:spacing w:val="-2"/>
          <w:kern w:val="2"/>
          <w:sz w:val="24"/>
          <w:szCs w:val="24"/>
          <w14:ligatures w14:val="standardContextual"/>
        </w:rPr>
        <w:t>anketu</w:t>
      </w:r>
      <w:r w:rsidR="005C04D5" w:rsidRPr="00602ABA">
        <w:rPr>
          <w:rFonts w:ascii="Times New Roman" w:eastAsia="Calibri" w:hAnsi="Times New Roman" w:cs="Times New Roman"/>
          <w:spacing w:val="-2"/>
          <w:kern w:val="2"/>
          <w:sz w:val="24"/>
          <w:szCs w:val="24"/>
          <w14:ligatures w14:val="standardContextual"/>
        </w:rPr>
        <w:t xml:space="preserve"> (turpmāk – Anketa)</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un</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nododot</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savus</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datus</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Bibliotēkai,</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Lietotājs</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ar</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savu</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parakstu</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apliecina, ka</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ir</w:t>
      </w:r>
      <w:r w:rsidRPr="00602ABA">
        <w:rPr>
          <w:rFonts w:ascii="Times New Roman" w:eastAsia="Calibri" w:hAnsi="Times New Roman" w:cs="Times New Roman"/>
          <w:spacing w:val="3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informēts</w:t>
      </w:r>
      <w:r w:rsidRPr="00602ABA">
        <w:rPr>
          <w:rFonts w:ascii="Times New Roman" w:eastAsia="Calibri" w:hAnsi="Times New Roman" w:cs="Times New Roman"/>
          <w:spacing w:val="3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par</w:t>
      </w:r>
      <w:r w:rsidRPr="00602ABA">
        <w:rPr>
          <w:rFonts w:ascii="Times New Roman" w:eastAsia="Calibri" w:hAnsi="Times New Roman" w:cs="Times New Roman"/>
          <w:spacing w:val="35"/>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savu</w:t>
      </w:r>
      <w:r w:rsidRPr="00602ABA">
        <w:rPr>
          <w:rFonts w:ascii="Times New Roman" w:eastAsia="Calibri" w:hAnsi="Times New Roman" w:cs="Times New Roman"/>
          <w:spacing w:val="35"/>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personas</w:t>
      </w:r>
      <w:r w:rsidRPr="00602ABA">
        <w:rPr>
          <w:rFonts w:ascii="Times New Roman" w:eastAsia="Calibri" w:hAnsi="Times New Roman" w:cs="Times New Roman"/>
          <w:spacing w:val="3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datu</w:t>
      </w:r>
      <w:r w:rsidRPr="00602ABA">
        <w:rPr>
          <w:rFonts w:ascii="Times New Roman" w:eastAsia="Calibri" w:hAnsi="Times New Roman" w:cs="Times New Roman"/>
          <w:spacing w:val="-14"/>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izmantošanas</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mērķiem</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un</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apņemas</w:t>
      </w:r>
      <w:r w:rsidRPr="00602ABA">
        <w:rPr>
          <w:rFonts w:ascii="Times New Roman" w:eastAsia="Calibri" w:hAnsi="Times New Roman" w:cs="Times New Roman"/>
          <w:spacing w:val="-13"/>
          <w:kern w:val="2"/>
          <w:sz w:val="24"/>
          <w:szCs w:val="24"/>
          <w14:ligatures w14:val="standardContextual"/>
        </w:rPr>
        <w:t xml:space="preserve"> </w:t>
      </w:r>
      <w:r w:rsidRPr="00602ABA">
        <w:rPr>
          <w:rFonts w:ascii="Times New Roman" w:eastAsia="Calibri" w:hAnsi="Times New Roman" w:cs="Times New Roman"/>
          <w:spacing w:val="-2"/>
          <w:kern w:val="2"/>
          <w:sz w:val="24"/>
          <w:szCs w:val="24"/>
          <w14:ligatures w14:val="standardContextual"/>
        </w:rPr>
        <w:t>ievērot Noteikumus.</w:t>
      </w:r>
    </w:p>
    <w:p w14:paraId="237A31EA" w14:textId="36241F06" w:rsidR="005123B9" w:rsidRPr="00602ABA"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602ABA">
        <w:rPr>
          <w:rFonts w:ascii="Times New Roman" w:eastAsia="Calibri" w:hAnsi="Times New Roman" w:cs="Times New Roman"/>
          <w:kern w:val="2"/>
          <w:sz w:val="24"/>
          <w:szCs w:val="24"/>
          <w14:ligatures w14:val="standardContextual"/>
        </w:rPr>
        <w:t>Nepilngadīgos Bibliotēkas Lietotājus Bibliotēkā reģistrē, uzrādot Lietotāja un viņa likum</w:t>
      </w:r>
      <w:r w:rsidR="005C04D5" w:rsidRPr="00602ABA">
        <w:rPr>
          <w:rFonts w:ascii="Times New Roman" w:eastAsia="Calibri" w:hAnsi="Times New Roman" w:cs="Times New Roman"/>
          <w:kern w:val="2"/>
          <w:sz w:val="24"/>
          <w:szCs w:val="24"/>
          <w14:ligatures w14:val="standardContextual"/>
        </w:rPr>
        <w:t>iskā</w:t>
      </w:r>
      <w:r w:rsidRPr="00602ABA">
        <w:rPr>
          <w:rFonts w:ascii="Times New Roman" w:eastAsia="Calibri" w:hAnsi="Times New Roman" w:cs="Times New Roman"/>
          <w:kern w:val="2"/>
          <w:sz w:val="24"/>
          <w:szCs w:val="24"/>
          <w14:ligatures w14:val="standardContextual"/>
        </w:rPr>
        <w:t xml:space="preserve"> pārstāvja vai personas, </w:t>
      </w:r>
      <w:r w:rsidRPr="00602ABA">
        <w:rPr>
          <w:rFonts w:ascii="Times New Roman" w:eastAsia="Calibri" w:hAnsi="Times New Roman" w:cs="Times New Roman"/>
          <w:spacing w:val="-4"/>
          <w:kern w:val="2"/>
          <w:sz w:val="24"/>
          <w:szCs w:val="24"/>
          <w14:ligatures w14:val="standardContextual"/>
        </w:rPr>
        <w:t>kas</w:t>
      </w:r>
      <w:r w:rsidRPr="00602ABA">
        <w:rPr>
          <w:rFonts w:ascii="Times New Roman" w:eastAsia="Calibri" w:hAnsi="Times New Roman" w:cs="Times New Roman"/>
          <w:spacing w:val="-10"/>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to</w:t>
      </w:r>
      <w:r w:rsidRPr="00602ABA">
        <w:rPr>
          <w:rFonts w:ascii="Times New Roman" w:eastAsia="Calibri" w:hAnsi="Times New Roman" w:cs="Times New Roman"/>
          <w:spacing w:val="-8"/>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pārstāv</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(turpmāk</w:t>
      </w:r>
      <w:r w:rsidRPr="00602ABA">
        <w:rPr>
          <w:rFonts w:ascii="Times New Roman" w:eastAsia="Calibri" w:hAnsi="Times New Roman" w:cs="Times New Roman"/>
          <w:spacing w:val="-6"/>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w:t>
      </w:r>
      <w:r w:rsidRPr="00602ABA">
        <w:rPr>
          <w:rFonts w:ascii="Times New Roman" w:eastAsia="Calibri" w:hAnsi="Times New Roman" w:cs="Times New Roman"/>
          <w:spacing w:val="-11"/>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Galvotājs),</w:t>
      </w:r>
      <w:r w:rsidRPr="00602ABA">
        <w:rPr>
          <w:rFonts w:ascii="Times New Roman" w:eastAsia="Calibri" w:hAnsi="Times New Roman" w:cs="Times New Roman"/>
          <w:spacing w:val="-9"/>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personu</w:t>
      </w:r>
      <w:r w:rsidRPr="00602ABA">
        <w:rPr>
          <w:rFonts w:ascii="Times New Roman" w:eastAsia="Calibri" w:hAnsi="Times New Roman" w:cs="Times New Roman"/>
          <w:spacing w:val="-8"/>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apliecinošus</w:t>
      </w:r>
      <w:r w:rsidRPr="00602ABA">
        <w:rPr>
          <w:rFonts w:ascii="Times New Roman" w:eastAsia="Calibri" w:hAnsi="Times New Roman" w:cs="Times New Roman"/>
          <w:spacing w:val="40"/>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dokumentus</w:t>
      </w:r>
      <w:r w:rsidRPr="00602ABA">
        <w:rPr>
          <w:rFonts w:ascii="Times New Roman" w:eastAsia="Calibri" w:hAnsi="Times New Roman" w:cs="Times New Roman"/>
          <w:spacing w:val="-8"/>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un</w:t>
      </w:r>
      <w:r w:rsidRPr="00602ABA">
        <w:rPr>
          <w:rFonts w:ascii="Times New Roman" w:eastAsia="Calibri" w:hAnsi="Times New Roman" w:cs="Times New Roman"/>
          <w:spacing w:val="-11"/>
          <w:kern w:val="2"/>
          <w:sz w:val="24"/>
          <w:szCs w:val="24"/>
          <w14:ligatures w14:val="standardContextual"/>
        </w:rPr>
        <w:t xml:space="preserve"> </w:t>
      </w:r>
      <w:r w:rsidRPr="00602ABA">
        <w:rPr>
          <w:rFonts w:ascii="Times New Roman" w:eastAsia="Calibri" w:hAnsi="Times New Roman" w:cs="Times New Roman"/>
          <w:spacing w:val="-4"/>
          <w:kern w:val="2"/>
          <w:sz w:val="24"/>
          <w:szCs w:val="24"/>
          <w14:ligatures w14:val="standardContextual"/>
        </w:rPr>
        <w:t xml:space="preserve">iesniedzot </w:t>
      </w:r>
      <w:r w:rsidRPr="00602ABA">
        <w:rPr>
          <w:rFonts w:ascii="Times New Roman" w:eastAsia="Calibri" w:hAnsi="Times New Roman" w:cs="Times New Roman"/>
          <w:kern w:val="2"/>
          <w:sz w:val="24"/>
          <w:szCs w:val="24"/>
          <w14:ligatures w14:val="standardContextual"/>
        </w:rPr>
        <w:t>aizpildītu</w:t>
      </w:r>
      <w:r w:rsidRPr="00602ABA">
        <w:rPr>
          <w:rFonts w:ascii="Times New Roman" w:eastAsia="Calibri" w:hAnsi="Times New Roman" w:cs="Times New Roman"/>
          <w:spacing w:val="-4"/>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Anketu</w:t>
      </w:r>
      <w:r w:rsidRPr="00602ABA">
        <w:rPr>
          <w:rFonts w:ascii="Times New Roman" w:eastAsia="Calibri" w:hAnsi="Times New Roman" w:cs="Times New Roman"/>
          <w:spacing w:val="-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w:t>
      </w:r>
      <w:r w:rsidRPr="00602ABA">
        <w:rPr>
          <w:rFonts w:ascii="Times New Roman" w:eastAsia="Calibri" w:hAnsi="Times New Roman" w:cs="Times New Roman"/>
          <w:spacing w:val="-4"/>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galvojumu</w:t>
      </w:r>
      <w:r w:rsidRPr="00602ABA">
        <w:rPr>
          <w:rFonts w:ascii="Times New Roman" w:eastAsia="Calibri" w:hAnsi="Times New Roman" w:cs="Times New Roman"/>
          <w:spacing w:val="-6"/>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(2.</w:t>
      </w:r>
      <w:r w:rsidRPr="00602ABA">
        <w:rPr>
          <w:rFonts w:ascii="Times New Roman" w:eastAsia="Calibri" w:hAnsi="Times New Roman" w:cs="Times New Roman"/>
          <w:spacing w:val="-7"/>
          <w:kern w:val="2"/>
          <w:sz w:val="24"/>
          <w:szCs w:val="24"/>
          <w14:ligatures w14:val="standardContextual"/>
        </w:rPr>
        <w:t xml:space="preserve"> </w:t>
      </w:r>
      <w:r w:rsidRPr="00602ABA">
        <w:rPr>
          <w:rFonts w:ascii="Times New Roman" w:eastAsia="Calibri" w:hAnsi="Times New Roman" w:cs="Times New Roman"/>
          <w:kern w:val="2"/>
          <w:sz w:val="24"/>
          <w:szCs w:val="24"/>
          <w14:ligatures w14:val="standardContextual"/>
        </w:rPr>
        <w:t>pielikum</w:t>
      </w:r>
      <w:r w:rsidR="005C04D5" w:rsidRPr="00602ABA">
        <w:rPr>
          <w:rFonts w:ascii="Times New Roman" w:eastAsia="Calibri" w:hAnsi="Times New Roman" w:cs="Times New Roman"/>
          <w:kern w:val="2"/>
          <w:sz w:val="24"/>
          <w:szCs w:val="24"/>
          <w14:ligatures w14:val="standardContextual"/>
        </w:rPr>
        <w:t>s</w:t>
      </w:r>
      <w:r w:rsidRPr="00602ABA">
        <w:rPr>
          <w:rFonts w:ascii="Times New Roman" w:eastAsia="Calibri" w:hAnsi="Times New Roman" w:cs="Times New Roman"/>
          <w:kern w:val="2"/>
          <w:sz w:val="24"/>
          <w:szCs w:val="24"/>
          <w14:ligatures w14:val="standardContextual"/>
        </w:rPr>
        <w:t>).</w:t>
      </w:r>
    </w:p>
    <w:p w14:paraId="21D99FB9" w14:textId="77777777"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spacing w:val="-8"/>
          <w:kern w:val="2"/>
          <w:sz w:val="24"/>
          <w:szCs w:val="24"/>
          <w14:ligatures w14:val="standardContextual"/>
        </w:rPr>
        <w:t>Reģistrējot</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jaunus</w:t>
      </w:r>
      <w:r w:rsidRPr="00421479">
        <w:rPr>
          <w:rFonts w:ascii="Times New Roman" w:eastAsia="Calibri" w:hAnsi="Times New Roman" w:cs="Times New Roman"/>
          <w:spacing w:val="-1"/>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Lietotājus,</w:t>
      </w:r>
      <w:r w:rsidRPr="00421479">
        <w:rPr>
          <w:rFonts w:ascii="Times New Roman" w:eastAsia="Calibri" w:hAnsi="Times New Roman" w:cs="Times New Roman"/>
          <w:spacing w:val="-4"/>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Bibliotēkas</w:t>
      </w:r>
      <w:r w:rsidRPr="00421479">
        <w:rPr>
          <w:rFonts w:ascii="Times New Roman" w:eastAsia="Calibri" w:hAnsi="Times New Roman" w:cs="Times New Roman"/>
          <w:spacing w:val="-1"/>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darbinieks</w:t>
      </w:r>
      <w:r w:rsidRPr="00421479">
        <w:rPr>
          <w:rFonts w:ascii="Times New Roman" w:eastAsia="Calibri" w:hAnsi="Times New Roman" w:cs="Times New Roman"/>
          <w:spacing w:val="-1"/>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Lietotāja</w:t>
      </w:r>
      <w:r w:rsidRPr="00421479">
        <w:rPr>
          <w:rFonts w:ascii="Times New Roman" w:eastAsia="Calibri" w:hAnsi="Times New Roman" w:cs="Times New Roman"/>
          <w:spacing w:val="-2"/>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un</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Galvotāja datus</w:t>
      </w:r>
      <w:r w:rsidRPr="00421479">
        <w:rPr>
          <w:rFonts w:ascii="Times New Roman" w:eastAsia="Calibri" w:hAnsi="Times New Roman" w:cs="Times New Roman"/>
          <w:spacing w:val="-1"/>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no</w:t>
      </w:r>
      <w:r w:rsidRPr="00421479">
        <w:rPr>
          <w:rFonts w:ascii="Times New Roman" w:eastAsia="Calibri" w:hAnsi="Times New Roman" w:cs="Times New Roman"/>
          <w:spacing w:val="-2"/>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Anketas</w:t>
      </w:r>
      <w:r w:rsidRPr="00421479">
        <w:rPr>
          <w:rFonts w:ascii="Times New Roman" w:eastAsia="Calibri" w:hAnsi="Times New Roman" w:cs="Times New Roman"/>
          <w:spacing w:val="-5"/>
          <w:kern w:val="2"/>
          <w:sz w:val="24"/>
          <w:szCs w:val="24"/>
          <w14:ligatures w14:val="standardContextual"/>
        </w:rPr>
        <w:t xml:space="preserve"> </w:t>
      </w:r>
      <w:r w:rsidRPr="00421479">
        <w:rPr>
          <w:rFonts w:ascii="Times New Roman" w:eastAsia="Calibri" w:hAnsi="Times New Roman" w:cs="Times New Roman"/>
          <w:spacing w:val="-8"/>
          <w:kern w:val="2"/>
          <w:sz w:val="24"/>
          <w:szCs w:val="24"/>
          <w14:ligatures w14:val="standardContextual"/>
        </w:rPr>
        <w:t xml:space="preserve">ievada Bibliotēku </w:t>
      </w:r>
      <w:r w:rsidRPr="002D46C6">
        <w:rPr>
          <w:rFonts w:ascii="Times New Roman" w:eastAsia="Calibri" w:hAnsi="Times New Roman" w:cs="Times New Roman"/>
          <w:spacing w:val="-8"/>
          <w:kern w:val="2"/>
          <w:sz w:val="24"/>
          <w:szCs w:val="24"/>
          <w14:ligatures w14:val="standardContextual"/>
        </w:rPr>
        <w:t>informācijas sistēmā ALISE (turpmāk – BIS ALISE).</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Ja</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Lietotājs jau</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ir</w:t>
      </w:r>
      <w:r w:rsidRPr="002D46C6">
        <w:rPr>
          <w:rFonts w:ascii="Times New Roman" w:eastAsia="Calibri" w:hAnsi="Times New Roman" w:cs="Times New Roman"/>
          <w:spacing w:val="9"/>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reģistrēts kādā</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no</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struktūrvienībām,</w:t>
      </w:r>
      <w:r w:rsidRPr="002D46C6">
        <w:rPr>
          <w:rFonts w:ascii="Times New Roman" w:eastAsia="Calibri" w:hAnsi="Times New Roman" w:cs="Times New Roman"/>
          <w:spacing w:val="21"/>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Bibliotēkas darbinieks</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spacing w:val="-8"/>
          <w:kern w:val="2"/>
          <w:sz w:val="24"/>
          <w:szCs w:val="24"/>
          <w14:ligatures w14:val="standardContextual"/>
        </w:rPr>
        <w:t xml:space="preserve">mutiski precizē kontaktinformāciju. </w:t>
      </w:r>
    </w:p>
    <w:p w14:paraId="34D13B26" w14:textId="2565AD66"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color w:val="EE0000"/>
          <w:kern w:val="2"/>
          <w:sz w:val="24"/>
          <w:szCs w:val="24"/>
          <w14:ligatures w14:val="standardContextual"/>
        </w:rPr>
      </w:pPr>
      <w:r w:rsidRPr="002D46C6">
        <w:rPr>
          <w:rFonts w:ascii="Times New Roman" w:eastAsia="Calibri" w:hAnsi="Times New Roman" w:cs="Times New Roman"/>
          <w:color w:val="000000"/>
          <w:kern w:val="2"/>
          <w:sz w:val="24"/>
          <w:szCs w:val="24"/>
          <w14:ligatures w14:val="standardContextual"/>
        </w:rPr>
        <w:t xml:space="preserve">Reģistrējot Lietotāju, Bibliotēkas darbinieks piešķir Lietotājam autorizācijas datus (lietotājvārdu un paroli) attālinātajai piekļuvei savam Bibliotēkas lietotāja </w:t>
      </w:r>
      <w:r w:rsidRPr="002D46C6">
        <w:rPr>
          <w:rFonts w:ascii="Times New Roman" w:eastAsia="Calibri" w:hAnsi="Times New Roman" w:cs="Times New Roman"/>
          <w:kern w:val="2"/>
          <w:sz w:val="24"/>
          <w:szCs w:val="24"/>
          <w14:ligatures w14:val="standardContextual"/>
        </w:rPr>
        <w:t>kontam</w:t>
      </w:r>
      <w:r w:rsidR="00545E7C" w:rsidRPr="002D46C6">
        <w:rPr>
          <w:rFonts w:ascii="Times New Roman" w:eastAsia="Calibri" w:hAnsi="Times New Roman" w:cs="Times New Roman"/>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 xml:space="preserve">Bibliotēkas </w:t>
      </w:r>
      <w:r w:rsidR="005C04D5" w:rsidRPr="002D46C6">
        <w:rPr>
          <w:rFonts w:ascii="Times New Roman" w:eastAsia="Calibri" w:hAnsi="Times New Roman" w:cs="Times New Roman"/>
          <w:kern w:val="2"/>
          <w:sz w:val="24"/>
          <w:szCs w:val="24"/>
          <w14:ligatures w14:val="standardContextual"/>
        </w:rPr>
        <w:t>tīmekļa</w:t>
      </w:r>
      <w:r w:rsidRPr="002D46C6">
        <w:rPr>
          <w:rFonts w:ascii="Times New Roman" w:eastAsia="Calibri" w:hAnsi="Times New Roman" w:cs="Times New Roman"/>
          <w:kern w:val="2"/>
          <w:sz w:val="24"/>
          <w:szCs w:val="24"/>
          <w14:ligatures w14:val="standardContextual"/>
        </w:rPr>
        <w:t xml:space="preserve"> vietnē </w:t>
      </w:r>
      <w:hyperlink r:id="rId12" w:history="1">
        <w:r w:rsidRPr="002D46C6">
          <w:rPr>
            <w:rFonts w:ascii="Times New Roman" w:eastAsia="Calibri" w:hAnsi="Times New Roman" w:cs="Times New Roman"/>
            <w:kern w:val="2"/>
            <w:sz w:val="24"/>
            <w:szCs w:val="24"/>
            <w:u w:val="single"/>
            <w14:ligatures w14:val="standardContextual"/>
          </w:rPr>
          <w:t>www.gulbenesbiblioteka.lv</w:t>
        </w:r>
      </w:hyperlink>
      <w:r w:rsidRPr="002D46C6">
        <w:rPr>
          <w:rFonts w:ascii="Times New Roman" w:eastAsia="Calibri" w:hAnsi="Times New Roman" w:cs="Times New Roman"/>
          <w:kern w:val="2"/>
          <w:sz w:val="24"/>
          <w:szCs w:val="24"/>
          <w14:ligatures w14:val="standardContextual"/>
        </w:rPr>
        <w:t xml:space="preserve"> pieejam</w:t>
      </w:r>
      <w:r w:rsidR="00545E7C" w:rsidRPr="002D46C6">
        <w:rPr>
          <w:rFonts w:ascii="Times New Roman" w:eastAsia="Calibri" w:hAnsi="Times New Roman" w:cs="Times New Roman"/>
          <w:kern w:val="2"/>
          <w:sz w:val="24"/>
          <w:szCs w:val="24"/>
          <w14:ligatures w14:val="standardContextual"/>
        </w:rPr>
        <w:t>ā</w:t>
      </w:r>
      <w:r w:rsidRPr="002D46C6">
        <w:rPr>
          <w:rFonts w:ascii="Times New Roman" w:eastAsia="Calibri" w:hAnsi="Times New Roman" w:cs="Times New Roman"/>
          <w:kern w:val="2"/>
          <w:sz w:val="24"/>
          <w:szCs w:val="24"/>
          <w14:ligatures w14:val="standardContextual"/>
        </w:rPr>
        <w:t xml:space="preserve"> elektronisk</w:t>
      </w:r>
      <w:r w:rsidR="00545E7C" w:rsidRPr="002D46C6">
        <w:rPr>
          <w:rFonts w:ascii="Times New Roman" w:eastAsia="Calibri" w:hAnsi="Times New Roman" w:cs="Times New Roman"/>
          <w:kern w:val="2"/>
          <w:sz w:val="24"/>
          <w:szCs w:val="24"/>
          <w14:ligatures w14:val="standardContextual"/>
        </w:rPr>
        <w:t>ā</w:t>
      </w:r>
      <w:r w:rsidRPr="002D46C6">
        <w:rPr>
          <w:rFonts w:ascii="Times New Roman" w:eastAsia="Calibri" w:hAnsi="Times New Roman" w:cs="Times New Roman"/>
          <w:kern w:val="2"/>
          <w:sz w:val="24"/>
          <w:szCs w:val="24"/>
          <w14:ligatures w14:val="standardContextual"/>
        </w:rPr>
        <w:t xml:space="preserve"> katalog</w:t>
      </w:r>
      <w:r w:rsidR="00545E7C" w:rsidRPr="002D46C6">
        <w:rPr>
          <w:rFonts w:ascii="Times New Roman" w:eastAsia="Calibri" w:hAnsi="Times New Roman" w:cs="Times New Roman"/>
          <w:kern w:val="2"/>
          <w:sz w:val="24"/>
          <w:szCs w:val="24"/>
          <w14:ligatures w14:val="standardContextual"/>
        </w:rPr>
        <w:t>a izmantošanai</w:t>
      </w:r>
      <w:r w:rsidRPr="002D46C6">
        <w:rPr>
          <w:rFonts w:ascii="Times New Roman" w:eastAsia="Calibri" w:hAnsi="Times New Roman" w:cs="Times New Roman"/>
          <w:kern w:val="2"/>
          <w:sz w:val="24"/>
          <w:szCs w:val="24"/>
          <w14:ligatures w14:val="standardContextual"/>
        </w:rPr>
        <w:t>.</w:t>
      </w:r>
    </w:p>
    <w:p w14:paraId="59D6EA75" w14:textId="2FBE70DA"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Reģistrētiem Lietotājiem tiek izgatavota digitāla karte un nosūtīta uz iepriekš norādīto telefona numuru, kas dod tiesības izmantot Bibliotēkas un struktūrvienību krājumus un sniegtos pakalpojumus atbilstoši</w:t>
      </w:r>
      <w:r w:rsidRPr="002D46C6">
        <w:rPr>
          <w:rFonts w:ascii="Times New Roman" w:eastAsia="Calibri" w:hAnsi="Times New Roman" w:cs="Times New Roman"/>
          <w:spacing w:val="-16"/>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Noteikumiem. Iepriekš izsniegtās fiziskās Bibliotēkas lietotāja kartes ir spēkā.</w:t>
      </w:r>
      <w:r w:rsidRPr="002D46C6">
        <w:rPr>
          <w:rFonts w:ascii="Times New Roman" w:eastAsia="Calibri" w:hAnsi="Times New Roman" w:cs="Times New Roman"/>
          <w:spacing w:val="-15"/>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Lietotāja</w:t>
      </w:r>
      <w:r w:rsidRPr="002D46C6">
        <w:rPr>
          <w:rFonts w:ascii="Times New Roman" w:eastAsia="Calibri" w:hAnsi="Times New Roman" w:cs="Times New Roman"/>
          <w:spacing w:val="-15"/>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karte</w:t>
      </w:r>
      <w:r w:rsidRPr="002D46C6">
        <w:rPr>
          <w:rFonts w:ascii="Times New Roman" w:eastAsia="Calibri" w:hAnsi="Times New Roman" w:cs="Times New Roman"/>
          <w:spacing w:val="-15"/>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ir</w:t>
      </w:r>
      <w:r w:rsidRPr="002D46C6">
        <w:rPr>
          <w:rFonts w:ascii="Times New Roman" w:eastAsia="Calibri" w:hAnsi="Times New Roman" w:cs="Times New Roman"/>
          <w:spacing w:val="-7"/>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dokuments, kuru Lietotājam nav</w:t>
      </w:r>
      <w:r w:rsidRPr="002D46C6">
        <w:rPr>
          <w:rFonts w:ascii="Times New Roman" w:eastAsia="Calibri" w:hAnsi="Times New Roman" w:cs="Times New Roman"/>
          <w:spacing w:val="-16"/>
          <w:kern w:val="2"/>
          <w:sz w:val="24"/>
          <w:szCs w:val="24"/>
          <w14:ligatures w14:val="standardContextual"/>
        </w:rPr>
        <w:t xml:space="preserve"> </w:t>
      </w:r>
      <w:r w:rsidRPr="002D46C6">
        <w:rPr>
          <w:rFonts w:ascii="Times New Roman" w:eastAsia="Calibri" w:hAnsi="Times New Roman" w:cs="Times New Roman"/>
          <w:kern w:val="2"/>
          <w:sz w:val="24"/>
          <w:szCs w:val="24"/>
          <w14:ligatures w14:val="standardContextual"/>
        </w:rPr>
        <w:t xml:space="preserve">tiesības nodot izmantošanai citai </w:t>
      </w:r>
      <w:r w:rsidRPr="002D46C6">
        <w:rPr>
          <w:rFonts w:ascii="Times New Roman" w:eastAsia="Calibri" w:hAnsi="Times New Roman" w:cs="Times New Roman"/>
          <w:spacing w:val="-2"/>
          <w:kern w:val="2"/>
          <w:sz w:val="24"/>
          <w:szCs w:val="24"/>
          <w14:ligatures w14:val="standardContextual"/>
        </w:rPr>
        <w:t>personai.</w:t>
      </w:r>
      <w:r w:rsidR="00FB1A5E" w:rsidRPr="002D46C6">
        <w:rPr>
          <w:rFonts w:ascii="Times New Roman" w:eastAsia="Calibri" w:hAnsi="Times New Roman" w:cs="Times New Roman"/>
          <w:spacing w:val="-2"/>
          <w:kern w:val="2"/>
          <w:sz w:val="24"/>
          <w:szCs w:val="24"/>
          <w14:ligatures w14:val="standardContextual"/>
        </w:rPr>
        <w:t xml:space="preserve"> Dokumentu Lietotājs uzrāda katrā Bibliotēkas apmeklējuma reizē.</w:t>
      </w:r>
    </w:p>
    <w:p w14:paraId="5F52C12A" w14:textId="77777777" w:rsidR="00FB1A5E" w:rsidRPr="002D46C6" w:rsidRDefault="005123B9" w:rsidP="00FB1A5E">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spacing w:val="-2"/>
          <w:kern w:val="2"/>
          <w:sz w:val="24"/>
          <w:szCs w:val="24"/>
          <w14:ligatures w14:val="standardContextual"/>
        </w:rPr>
        <w:t>Lietotāja kartes funkcijas var pildīt arī:</w:t>
      </w:r>
    </w:p>
    <w:p w14:paraId="4100A7A5" w14:textId="77777777" w:rsidR="00FB1A5E" w:rsidRPr="002D46C6" w:rsidRDefault="005C04D5" w:rsidP="00FB1A5E">
      <w:pPr>
        <w:numPr>
          <w:ilvl w:val="1"/>
          <w:numId w:val="13"/>
        </w:numPr>
        <w:spacing w:after="0" w:line="240" w:lineRule="auto"/>
        <w:ind w:left="1134"/>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personas apliecība (</w:t>
      </w:r>
      <w:r w:rsidR="005123B9" w:rsidRPr="002D46C6">
        <w:rPr>
          <w:rFonts w:ascii="Times New Roman" w:eastAsia="Calibri" w:hAnsi="Times New Roman" w:cs="Times New Roman"/>
          <w:kern w:val="2"/>
          <w:sz w:val="24"/>
          <w:szCs w:val="24"/>
          <w14:ligatures w14:val="standardContextual"/>
        </w:rPr>
        <w:t>eID karte</w:t>
      </w:r>
      <w:r w:rsidRPr="002D46C6">
        <w:rPr>
          <w:rFonts w:ascii="Times New Roman" w:eastAsia="Calibri" w:hAnsi="Times New Roman" w:cs="Times New Roman"/>
          <w:kern w:val="2"/>
          <w:sz w:val="24"/>
          <w:szCs w:val="24"/>
          <w14:ligatures w14:val="standardContextual"/>
        </w:rPr>
        <w:t>)</w:t>
      </w:r>
      <w:r w:rsidR="00FB1A5E" w:rsidRPr="002D46C6">
        <w:rPr>
          <w:rFonts w:ascii="Times New Roman" w:eastAsia="Calibri" w:hAnsi="Times New Roman" w:cs="Times New Roman"/>
          <w:kern w:val="2"/>
          <w:sz w:val="24"/>
          <w:szCs w:val="24"/>
          <w14:ligatures w14:val="standardContextual"/>
        </w:rPr>
        <w:t>;</w:t>
      </w:r>
    </w:p>
    <w:p w14:paraId="459E1209" w14:textId="639B01E1" w:rsidR="00FB1A5E" w:rsidRPr="002D46C6" w:rsidRDefault="005123B9" w:rsidP="00FB1A5E">
      <w:pPr>
        <w:numPr>
          <w:ilvl w:val="1"/>
          <w:numId w:val="13"/>
        </w:numPr>
        <w:spacing w:after="0" w:line="240" w:lineRule="auto"/>
        <w:ind w:left="1134"/>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pase</w:t>
      </w:r>
      <w:r w:rsidR="00043034" w:rsidRPr="002D46C6">
        <w:rPr>
          <w:rFonts w:ascii="Times New Roman" w:eastAsia="Calibri" w:hAnsi="Times New Roman" w:cs="Times New Roman"/>
          <w:kern w:val="2"/>
          <w:sz w:val="24"/>
          <w:szCs w:val="24"/>
          <w14:ligatures w14:val="standardContextual"/>
        </w:rPr>
        <w:t>.</w:t>
      </w:r>
    </w:p>
    <w:p w14:paraId="77AE7125" w14:textId="18A56306"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Lietotāja pārreģistrācija un datu aktualizācija notiek reizi kalendārajā gadā, kad Lietotājs pirmo reizi apmeklē Bibliotēku vai tās struktūrvienību, vai pēc Lietotāja pieprasījuma. Par izmaiņām Bibliotēkai sniegtajos personas datos, Lietotājam ir pienākums paziņot Bibliotēkas darbiniekam kārtējā apmeklējuma reizē. Personas datu (vārds, uzvārds, personas kods) maiņas gadījumā Lietotājs uzrāda dokumentu, kas apstiprina šo faktu (pasi, </w:t>
      </w:r>
      <w:r w:rsidR="00FB1A5E" w:rsidRPr="00421479">
        <w:rPr>
          <w:rFonts w:ascii="Times New Roman" w:eastAsia="Calibri" w:hAnsi="Times New Roman" w:cs="Times New Roman"/>
          <w:kern w:val="2"/>
          <w:sz w:val="24"/>
          <w:szCs w:val="24"/>
          <w14:ligatures w14:val="standardContextual"/>
        </w:rPr>
        <w:t>personas apliecību (</w:t>
      </w:r>
      <w:r w:rsidRPr="00421479">
        <w:rPr>
          <w:rFonts w:ascii="Times New Roman" w:eastAsia="Calibri" w:hAnsi="Times New Roman" w:cs="Times New Roman"/>
          <w:kern w:val="2"/>
          <w:sz w:val="24"/>
          <w:szCs w:val="24"/>
          <w14:ligatures w14:val="standardContextual"/>
        </w:rPr>
        <w:t>eID</w:t>
      </w:r>
      <w:r w:rsidR="00FB1A5E" w:rsidRPr="00421479">
        <w:rPr>
          <w:rFonts w:ascii="Times New Roman" w:eastAsia="Calibri" w:hAnsi="Times New Roman" w:cs="Times New Roman"/>
          <w:kern w:val="2"/>
          <w:sz w:val="24"/>
          <w:szCs w:val="24"/>
          <w14:ligatures w14:val="standardContextual"/>
        </w:rPr>
        <w:t xml:space="preserve"> karti)</w:t>
      </w:r>
      <w:r w:rsidRPr="00421479">
        <w:rPr>
          <w:rFonts w:ascii="Times New Roman" w:eastAsia="Calibri" w:hAnsi="Times New Roman" w:cs="Times New Roman"/>
          <w:kern w:val="2"/>
          <w:sz w:val="24"/>
          <w:szCs w:val="24"/>
          <w14:ligatures w14:val="standardContextual"/>
        </w:rPr>
        <w:t>)</w:t>
      </w:r>
      <w:r w:rsidR="00FB1A5E" w:rsidRPr="00421479">
        <w:rPr>
          <w:rFonts w:ascii="Times New Roman" w:eastAsia="Calibri" w:hAnsi="Times New Roman" w:cs="Times New Roman"/>
          <w:kern w:val="2"/>
          <w:sz w:val="24"/>
          <w:szCs w:val="24"/>
          <w14:ligatures w14:val="standardContextual"/>
        </w:rPr>
        <w:t>,</w:t>
      </w:r>
      <w:r w:rsidRPr="00421479">
        <w:rPr>
          <w:rFonts w:ascii="Times New Roman" w:eastAsia="Calibri" w:hAnsi="Times New Roman" w:cs="Times New Roman"/>
          <w:kern w:val="2"/>
          <w:sz w:val="24"/>
          <w:szCs w:val="24"/>
          <w14:ligatures w14:val="standardContextual"/>
        </w:rPr>
        <w:t xml:space="preserve"> un Bibliotēkas darbinieks reģistrē izmaiņas datos BIS ALISE.</w:t>
      </w:r>
    </w:p>
    <w:p w14:paraId="7A37804A" w14:textId="7696A65B"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kartes pazaudēšanas gadījumā</w:t>
      </w:r>
      <w:r w:rsidR="00FB1A5E" w:rsidRPr="00421479">
        <w:rPr>
          <w:rFonts w:ascii="Times New Roman" w:eastAsia="Calibri" w:hAnsi="Times New Roman" w:cs="Times New Roman"/>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karti pēc pieprasījuma atjauno.</w:t>
      </w:r>
    </w:p>
    <w:p w14:paraId="413139D5" w14:textId="77777777" w:rsidR="00DF483E" w:rsidRPr="00421479" w:rsidRDefault="005123B9" w:rsidP="00DF483E">
      <w:pPr>
        <w:numPr>
          <w:ilvl w:val="0"/>
          <w:numId w:val="13"/>
        </w:numPr>
        <w:tabs>
          <w:tab w:val="left" w:pos="2268"/>
        </w:tabs>
        <w:spacing w:after="0" w:line="240" w:lineRule="auto"/>
        <w:ind w:left="426" w:hanging="426"/>
        <w:contextualSpacing/>
        <w:jc w:val="both"/>
        <w:rPr>
          <w:rFonts w:ascii="Times New Roman" w:eastAsia="Calibri" w:hAnsi="Times New Roman" w:cs="Times New Roman"/>
          <w:color w:val="EE0000"/>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dati tiek glabāti elektroniski BIS ALISE, kamēr Lietotājs izmanto Bibliotēkas pakalpojumus un nav paudis vēlmi pārtraukt to izmantošanu. Ja Lietotājs nav izmantojis Bibliotēkas un nevienas struktūrvienības pakalpojumus 5 gadus, viņa dati tiek dzēsti no sistēmas nākamajā kalendārajā gadā pēc statistikas datu apkopošanas. Gulbenes novada elektroniskā kopkataloga pārzinis: Bibliotēka. Datu apstrādātājs: SIA Tietoevry Latvija. Personas datu apstrādes tiesiskais pamats: Bibliotēkas likums</w:t>
      </w:r>
      <w:r w:rsidR="00DF483E" w:rsidRPr="00421479">
        <w:rPr>
          <w:rFonts w:ascii="Times New Roman" w:eastAsia="Calibri" w:hAnsi="Times New Roman" w:cs="Times New Roman"/>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Ministru kabineta noteikumi, Vispārīgās datu aizsardzības regula. Lietotāja dati glabājas uz atsevišķa servera</w:t>
      </w:r>
      <w:r w:rsidR="00DF483E" w:rsidRPr="00421479">
        <w:rPr>
          <w:rFonts w:ascii="Times New Roman" w:eastAsia="Calibri" w:hAnsi="Times New Roman" w:cs="Times New Roman"/>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 xml:space="preserve">atbilstoši tehniskajiem noteikumiem. </w:t>
      </w:r>
    </w:p>
    <w:p w14:paraId="73E988C6" w14:textId="189903BD" w:rsidR="005123B9" w:rsidRPr="00421479" w:rsidRDefault="005123B9" w:rsidP="00DF483E">
      <w:pPr>
        <w:numPr>
          <w:ilvl w:val="0"/>
          <w:numId w:val="13"/>
        </w:numPr>
        <w:tabs>
          <w:tab w:val="left" w:pos="2268"/>
        </w:tabs>
        <w:spacing w:after="0" w:line="240" w:lineRule="auto"/>
        <w:ind w:left="426" w:hanging="426"/>
        <w:contextualSpacing/>
        <w:jc w:val="both"/>
        <w:rPr>
          <w:rFonts w:ascii="Times New Roman" w:eastAsia="Calibri" w:hAnsi="Times New Roman" w:cs="Times New Roman"/>
          <w:color w:val="EE0000"/>
          <w:kern w:val="2"/>
          <w:sz w:val="24"/>
          <w:szCs w:val="24"/>
          <w14:ligatures w14:val="standardContextual"/>
        </w:rPr>
      </w:pPr>
      <w:r w:rsidRPr="00421479">
        <w:rPr>
          <w:rFonts w:ascii="Times New Roman" w:eastAsia="Calibri" w:hAnsi="Times New Roman" w:cs="Times New Roman"/>
          <w:kern w:val="2"/>
          <w:sz w:val="24"/>
          <w:szCs w:val="24"/>
          <w14:ligatures w14:val="standardContextual"/>
        </w:rPr>
        <w:t>Ja Lietotāja datos ir piezīmes par neatdotu Bibliotēkas īpašumu (informācijas nesēju), bet Lietotājs Bibliotēkas pakalpojumus neizmanto, tad Lietotāja dati tiek glabāti 5 gadus pēc piezīmes izdarīšanas viņa datos.</w:t>
      </w:r>
    </w:p>
    <w:p w14:paraId="61310093" w14:textId="77777777" w:rsidR="005123B9" w:rsidRPr="00421479" w:rsidRDefault="005123B9" w:rsidP="00A34BE1">
      <w:pPr>
        <w:tabs>
          <w:tab w:val="left" w:pos="2268"/>
        </w:tabs>
        <w:spacing w:after="0" w:line="240" w:lineRule="auto"/>
        <w:ind w:left="426"/>
        <w:contextualSpacing/>
        <w:jc w:val="both"/>
        <w:rPr>
          <w:rFonts w:ascii="Times New Roman" w:eastAsia="Calibri" w:hAnsi="Times New Roman" w:cs="Times New Roman"/>
          <w:kern w:val="2"/>
          <w:sz w:val="24"/>
          <w:szCs w:val="24"/>
          <w14:ligatures w14:val="standardContextual"/>
        </w:rPr>
      </w:pPr>
    </w:p>
    <w:p w14:paraId="22D43FD9" w14:textId="530FBC2E" w:rsidR="005123B9" w:rsidRPr="00421479" w:rsidRDefault="005123B9" w:rsidP="00A34BE1">
      <w:pPr>
        <w:pStyle w:val="Sarakstarindkopa"/>
        <w:numPr>
          <w:ilvl w:val="0"/>
          <w:numId w:val="15"/>
        </w:numPr>
        <w:spacing w:after="0" w:line="240" w:lineRule="auto"/>
        <w:jc w:val="center"/>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b/>
          <w:bCs/>
          <w:kern w:val="2"/>
          <w:sz w:val="24"/>
          <w:szCs w:val="24"/>
          <w14:ligatures w14:val="standardContextual"/>
        </w:rPr>
        <w:t>Bibliotēkas lietotāju apkalpošana</w:t>
      </w:r>
    </w:p>
    <w:p w14:paraId="76771FE6" w14:textId="77777777" w:rsidR="00A34BE1" w:rsidRPr="00421479" w:rsidRDefault="00A34BE1" w:rsidP="00A34BE1">
      <w:pPr>
        <w:pStyle w:val="Sarakstarindkopa"/>
        <w:spacing w:after="0" w:line="240" w:lineRule="auto"/>
        <w:ind w:left="1080"/>
        <w:rPr>
          <w:rFonts w:ascii="Times New Roman" w:eastAsia="Calibri" w:hAnsi="Times New Roman" w:cs="Times New Roman"/>
          <w:b/>
          <w:bCs/>
          <w:kern w:val="2"/>
          <w:sz w:val="24"/>
          <w:szCs w:val="24"/>
          <w14:ligatures w14:val="standardContextual"/>
        </w:rPr>
      </w:pPr>
    </w:p>
    <w:p w14:paraId="43A23F20"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sniegtie pamatpakalpojumi ir bez maksas.</w:t>
      </w:r>
    </w:p>
    <w:p w14:paraId="425C798E"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pamatpakalpojumi ir:</w:t>
      </w:r>
    </w:p>
    <w:p w14:paraId="70B008A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reģistrācija Bibliotēkā;</w:t>
      </w:r>
    </w:p>
    <w:p w14:paraId="2C483D11" w14:textId="3029A01B" w:rsidR="005123B9" w:rsidRPr="00D24CA6"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Bibliotēkas Lietotāja kartes </w:t>
      </w:r>
      <w:r w:rsidRPr="00D24CA6">
        <w:rPr>
          <w:rFonts w:ascii="Times New Roman" w:eastAsia="Calibri" w:hAnsi="Times New Roman" w:cs="Times New Roman"/>
          <w:kern w:val="2"/>
          <w:sz w:val="24"/>
          <w:szCs w:val="24"/>
          <w14:ligatures w14:val="standardContextual"/>
        </w:rPr>
        <w:t>izsniegšana, ievērojot Noteikumu 1</w:t>
      </w:r>
      <w:r w:rsidR="00ED45DF" w:rsidRPr="00D24CA6">
        <w:rPr>
          <w:rFonts w:ascii="Times New Roman" w:eastAsia="Calibri" w:hAnsi="Times New Roman" w:cs="Times New Roman"/>
          <w:kern w:val="2"/>
          <w:sz w:val="24"/>
          <w:szCs w:val="24"/>
          <w14:ligatures w14:val="standardContextual"/>
        </w:rPr>
        <w:t>6</w:t>
      </w:r>
      <w:r w:rsidRPr="00D24CA6">
        <w:rPr>
          <w:rFonts w:ascii="Times New Roman" w:eastAsia="Calibri" w:hAnsi="Times New Roman" w:cs="Times New Roman"/>
          <w:kern w:val="2"/>
          <w:sz w:val="24"/>
          <w:szCs w:val="24"/>
          <w14:ligatures w14:val="standardContextual"/>
        </w:rPr>
        <w:t>.punkta nosacījumiem;</w:t>
      </w:r>
    </w:p>
    <w:p w14:paraId="6A5B85B9"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D24CA6">
        <w:rPr>
          <w:rFonts w:ascii="Times New Roman" w:eastAsia="Calibri" w:hAnsi="Times New Roman" w:cs="Times New Roman"/>
          <w:kern w:val="2"/>
          <w:sz w:val="24"/>
          <w:szCs w:val="24"/>
          <w14:ligatures w14:val="standardContextual"/>
        </w:rPr>
        <w:t>Bibliotēkas apmeklējums un Lietotājam paredzēto</w:t>
      </w:r>
      <w:r w:rsidRPr="00421479">
        <w:rPr>
          <w:rFonts w:ascii="Times New Roman" w:eastAsia="Calibri" w:hAnsi="Times New Roman" w:cs="Times New Roman"/>
          <w:kern w:val="2"/>
          <w:sz w:val="24"/>
          <w:szCs w:val="24"/>
          <w14:ligatures w14:val="standardContextual"/>
        </w:rPr>
        <w:t xml:space="preserve"> pakalpojumu (t.sk. datoru, interneta un vispārpieejamo elektroniskās informācijas resursu) publiska pieejamība;</w:t>
      </w:r>
    </w:p>
    <w:p w14:paraId="5425EE29" w14:textId="47EFF65D" w:rsidR="005123B9" w:rsidRPr="002D46C6"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lastRenderedPageBreak/>
        <w:t xml:space="preserve">starpbibliotēku abonementa </w:t>
      </w:r>
      <w:r w:rsidRPr="002D46C6">
        <w:rPr>
          <w:rFonts w:ascii="Times New Roman" w:eastAsia="Calibri" w:hAnsi="Times New Roman" w:cs="Times New Roman"/>
          <w:kern w:val="2"/>
          <w:sz w:val="24"/>
          <w:szCs w:val="24"/>
          <w14:ligatures w14:val="standardContextual"/>
        </w:rPr>
        <w:t>(turpmāk – SBA) pakalpojums;</w:t>
      </w:r>
    </w:p>
    <w:p w14:paraId="4E2E8092" w14:textId="11491E7B"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grāmatu, iespieddarbu, elektronisko izdevumu un citu publiski</w:t>
      </w:r>
      <w:r w:rsidRPr="00421479">
        <w:rPr>
          <w:rFonts w:ascii="Times New Roman" w:eastAsia="Calibri" w:hAnsi="Times New Roman" w:cs="Times New Roman"/>
          <w:kern w:val="2"/>
          <w:sz w:val="24"/>
          <w:szCs w:val="24"/>
          <w14:ligatures w14:val="standardContextual"/>
        </w:rPr>
        <w:t xml:space="preserve"> pieejamu informācijas nesēju izsniegšana līdzņemšanai vai izmantošanai uz vietas Bibliotēkā;</w:t>
      </w:r>
    </w:p>
    <w:p w14:paraId="69074D88" w14:textId="291DC513"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informācijas nesēju rezervācija pēc Lietotāja pieprasījuma uz 3 (trīs) darba dienām</w:t>
      </w:r>
      <w:r w:rsidR="00ED45DF" w:rsidRPr="005D22E0">
        <w:rPr>
          <w:rFonts w:ascii="Times New Roman" w:eastAsia="Calibri" w:hAnsi="Times New Roman" w:cs="Times New Roman"/>
          <w:kern w:val="2"/>
          <w:sz w:val="24"/>
          <w:szCs w:val="24"/>
          <w14:ligatures w14:val="standardContextual"/>
        </w:rPr>
        <w:t>; j</w:t>
      </w:r>
      <w:r w:rsidRPr="005D22E0">
        <w:rPr>
          <w:rFonts w:ascii="Times New Roman" w:eastAsia="Calibri" w:hAnsi="Times New Roman" w:cs="Times New Roman"/>
          <w:kern w:val="2"/>
          <w:sz w:val="24"/>
          <w:szCs w:val="24"/>
          <w14:ligatures w14:val="standardContextual"/>
        </w:rPr>
        <w:t xml:space="preserve">a 3 (trīs) </w:t>
      </w:r>
      <w:r w:rsidR="005D22E0" w:rsidRPr="005D22E0">
        <w:rPr>
          <w:rFonts w:ascii="Times New Roman" w:eastAsia="Calibri" w:hAnsi="Times New Roman" w:cs="Times New Roman"/>
          <w:kern w:val="2"/>
          <w:sz w:val="24"/>
          <w:szCs w:val="24"/>
          <w14:ligatures w14:val="standardContextual"/>
        </w:rPr>
        <w:t xml:space="preserve">darba </w:t>
      </w:r>
      <w:r w:rsidRPr="005D22E0">
        <w:rPr>
          <w:rFonts w:ascii="Times New Roman" w:eastAsia="Calibri" w:hAnsi="Times New Roman" w:cs="Times New Roman"/>
          <w:kern w:val="2"/>
          <w:sz w:val="24"/>
          <w:szCs w:val="24"/>
          <w14:ligatures w14:val="standardContextual"/>
        </w:rPr>
        <w:t xml:space="preserve">dienu laikā Lietotājs rezervētos informācijas nesējus nav izmantojis, rezervācija tiek atcelta; </w:t>
      </w:r>
    </w:p>
    <w:p w14:paraId="58365B35" w14:textId="77777777"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konsultācijas un apmācības par Bibliotēkas krājumu un citu Bibliotēkas informācijas resursu izmantošanu;</w:t>
      </w:r>
    </w:p>
    <w:p w14:paraId="3855E34F" w14:textId="77777777"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bibliotekāro, bibliogrāfisko un faktogrāfisko uzziņu sniegšana;</w:t>
      </w:r>
    </w:p>
    <w:p w14:paraId="51FE2C7C" w14:textId="77777777"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Bibliotēkas organizēti pasākumi un aktivitātes.</w:t>
      </w:r>
    </w:p>
    <w:p w14:paraId="1EFD6246" w14:textId="659612D1" w:rsidR="005123B9" w:rsidRPr="005D22E0"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Bibliotēkas maksas pakalpojumi</w:t>
      </w:r>
      <w:r w:rsidR="00ED45DF" w:rsidRPr="005D22E0">
        <w:rPr>
          <w:rFonts w:ascii="Times New Roman" w:eastAsia="Calibri" w:hAnsi="Times New Roman" w:cs="Times New Roman"/>
          <w:kern w:val="2"/>
          <w:sz w:val="24"/>
          <w:szCs w:val="24"/>
          <w14:ligatures w14:val="standardContextual"/>
        </w:rPr>
        <w:t xml:space="preserve"> ir noteikti</w:t>
      </w:r>
      <w:r w:rsidRPr="005D22E0">
        <w:rPr>
          <w:rFonts w:ascii="Times New Roman" w:eastAsia="Calibri" w:hAnsi="Times New Roman" w:cs="Times New Roman"/>
          <w:kern w:val="2"/>
          <w:sz w:val="24"/>
          <w:szCs w:val="24"/>
          <w14:ligatures w14:val="standardContextual"/>
        </w:rPr>
        <w:t xml:space="preserve"> saskaņā ar apstiprinātu maksas pakalpojumu cenrādi.</w:t>
      </w:r>
    </w:p>
    <w:p w14:paraId="79AFC702" w14:textId="77777777"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 xml:space="preserve"> Lietotājiem ar autorizācijas rīkiem Bibliotēka nodrošina šādas iespējas:</w:t>
      </w:r>
    </w:p>
    <w:p w14:paraId="67727EAD"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 xml:space="preserve">pieeju datiem par savu statusu abonementā (izsniegtie informācijas nesēji, termiņi, rezervētie informācijas </w:t>
      </w:r>
      <w:r w:rsidRPr="00421479">
        <w:rPr>
          <w:rFonts w:ascii="Times New Roman" w:eastAsia="Calibri" w:hAnsi="Times New Roman" w:cs="Times New Roman"/>
          <w:kern w:val="2"/>
          <w:sz w:val="24"/>
          <w:szCs w:val="24"/>
          <w14:ligatures w14:val="standardContextual"/>
        </w:rPr>
        <w:t>nesēji, atgādinājumi, izsniegumu un atgādinājumu vēsture);</w:t>
      </w:r>
    </w:p>
    <w:p w14:paraId="2E72A2DE"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pieteikties rindā uz informācijas nesējiem no Bibliotēkas krājuma;</w:t>
      </w:r>
    </w:p>
    <w:p w14:paraId="7EDEE75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rezervēt informācijas nesējus no Bibliotēkas krājuma uz 3 (trīs) darba dienām;</w:t>
      </w:r>
    </w:p>
    <w:p w14:paraId="485D62B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prasīt Bibliotēkai izsniegumu termiņu pagarinājumus;</w:t>
      </w:r>
    </w:p>
    <w:p w14:paraId="41A03722" w14:textId="09677BD2"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mainīt konta paroli, tādējādi rūpējoties par savu datu drošību</w:t>
      </w:r>
      <w:r w:rsidR="00ED45DF" w:rsidRPr="00421479">
        <w:rPr>
          <w:rFonts w:ascii="Times New Roman" w:eastAsia="Calibri" w:hAnsi="Times New Roman" w:cs="Times New Roman"/>
          <w:kern w:val="2"/>
          <w:sz w:val="24"/>
          <w:szCs w:val="24"/>
          <w14:ligatures w14:val="standardContextual"/>
        </w:rPr>
        <w:t>.</w:t>
      </w:r>
    </w:p>
    <w:p w14:paraId="70DD3A23" w14:textId="77777777" w:rsidR="005123B9" w:rsidRPr="00421479" w:rsidRDefault="005123B9" w:rsidP="00A34BE1">
      <w:pPr>
        <w:spacing w:after="0" w:line="240" w:lineRule="auto"/>
        <w:contextualSpacing/>
        <w:rPr>
          <w:rFonts w:ascii="Times New Roman" w:eastAsia="Calibri" w:hAnsi="Times New Roman" w:cs="Times New Roman"/>
          <w:kern w:val="2"/>
          <w:sz w:val="24"/>
          <w:szCs w:val="24"/>
          <w14:ligatures w14:val="standardContextual"/>
        </w:rPr>
      </w:pPr>
    </w:p>
    <w:p w14:paraId="720C435A" w14:textId="77777777" w:rsidR="005123B9" w:rsidRPr="00421479" w:rsidRDefault="005123B9" w:rsidP="00A34BE1">
      <w:pPr>
        <w:spacing w:after="0" w:line="240" w:lineRule="auto"/>
        <w:contextualSpacing/>
        <w:jc w:val="center"/>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b/>
          <w:bCs/>
          <w:kern w:val="2"/>
          <w:sz w:val="24"/>
          <w:szCs w:val="24"/>
          <w14:ligatures w14:val="standardContextual"/>
        </w:rPr>
        <w:t>IV. Bibliotēkā pieejamo informācijas nesēju izsniegšanas kārtība</w:t>
      </w:r>
    </w:p>
    <w:p w14:paraId="5B80D099" w14:textId="77777777" w:rsidR="005123B9" w:rsidRPr="00421479" w:rsidRDefault="005123B9" w:rsidP="00A34BE1">
      <w:pPr>
        <w:spacing w:after="0" w:line="240" w:lineRule="auto"/>
        <w:ind w:left="750"/>
        <w:contextualSpacing/>
        <w:jc w:val="center"/>
        <w:rPr>
          <w:rFonts w:ascii="Times New Roman" w:eastAsia="Calibri" w:hAnsi="Times New Roman" w:cs="Times New Roman"/>
          <w:b/>
          <w:bCs/>
          <w:kern w:val="2"/>
          <w:sz w:val="24"/>
          <w:szCs w:val="24"/>
          <w14:ligatures w14:val="standardContextual"/>
        </w:rPr>
      </w:pPr>
    </w:p>
    <w:p w14:paraId="77CF75FD"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 informācijas nesējus izsniedz Lietotājiem, kuriem nav parādsaistību Bibliotēkā un tās struktūrvienībās.</w:t>
      </w:r>
    </w:p>
    <w:p w14:paraId="6CEE6724"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Bibliotēkā ir noteikti šādi informācijas nesēju izsniegšanas termiņi atbilstoši izdevumu veidam:</w:t>
      </w:r>
    </w:p>
    <w:p w14:paraId="10F7B037" w14:textId="13524E06"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daiļliteratūra</w:t>
      </w:r>
      <w:r w:rsidR="00B47851" w:rsidRPr="00421479">
        <w:rPr>
          <w:rFonts w:ascii="Times New Roman" w:eastAsia="Calibri" w:hAnsi="Times New Roman" w:cs="Times New Roman"/>
          <w:kern w:val="2"/>
          <w:sz w:val="24"/>
          <w:szCs w:val="24"/>
          <w14:ligatures w14:val="standardContextual"/>
        </w:rPr>
        <w:t>i</w:t>
      </w:r>
      <w:r w:rsidRPr="00421479">
        <w:rPr>
          <w:rFonts w:ascii="Times New Roman" w:eastAsia="Calibri" w:hAnsi="Times New Roman" w:cs="Times New Roman"/>
          <w:kern w:val="2"/>
          <w:sz w:val="24"/>
          <w:szCs w:val="24"/>
          <w14:ligatures w14:val="standardContextual"/>
        </w:rPr>
        <w:t>, nozaru iespieddarbi</w:t>
      </w:r>
      <w:r w:rsidR="00B47851" w:rsidRPr="00421479">
        <w:rPr>
          <w:rFonts w:ascii="Times New Roman" w:eastAsia="Calibri" w:hAnsi="Times New Roman" w:cs="Times New Roman"/>
          <w:kern w:val="2"/>
          <w:sz w:val="24"/>
          <w:szCs w:val="24"/>
          <w14:ligatures w14:val="standardContextual"/>
        </w:rPr>
        <w:t>em</w:t>
      </w:r>
      <w:r w:rsidRPr="00421479">
        <w:rPr>
          <w:rFonts w:ascii="Times New Roman" w:eastAsia="Calibri" w:hAnsi="Times New Roman" w:cs="Times New Roman"/>
          <w:kern w:val="2"/>
          <w:sz w:val="24"/>
          <w:szCs w:val="24"/>
          <w14:ligatures w14:val="standardContextual"/>
        </w:rPr>
        <w:t xml:space="preserve"> un audiovizuāli</w:t>
      </w:r>
      <w:r w:rsidR="00B47851" w:rsidRPr="00421479">
        <w:rPr>
          <w:rFonts w:ascii="Times New Roman" w:eastAsia="Calibri" w:hAnsi="Times New Roman" w:cs="Times New Roman"/>
          <w:kern w:val="2"/>
          <w:sz w:val="24"/>
          <w:szCs w:val="24"/>
          <w14:ligatures w14:val="standardContextual"/>
        </w:rPr>
        <w:t xml:space="preserve">em </w:t>
      </w:r>
      <w:r w:rsidRPr="00421479">
        <w:rPr>
          <w:rFonts w:ascii="Times New Roman" w:eastAsia="Calibri" w:hAnsi="Times New Roman" w:cs="Times New Roman"/>
          <w:kern w:val="2"/>
          <w:sz w:val="24"/>
          <w:szCs w:val="24"/>
          <w14:ligatures w14:val="standardContextual"/>
        </w:rPr>
        <w:t>dokumenti</w:t>
      </w:r>
      <w:r w:rsidR="00B47851" w:rsidRPr="00421479">
        <w:rPr>
          <w:rFonts w:ascii="Times New Roman" w:eastAsia="Calibri" w:hAnsi="Times New Roman" w:cs="Times New Roman"/>
          <w:kern w:val="2"/>
          <w:sz w:val="24"/>
          <w:szCs w:val="24"/>
          <w14:ligatures w14:val="standardContextual"/>
        </w:rPr>
        <w:t>em -</w:t>
      </w:r>
      <w:r w:rsidRPr="00421479">
        <w:rPr>
          <w:rFonts w:ascii="Times New Roman" w:eastAsia="Calibri" w:hAnsi="Times New Roman" w:cs="Times New Roman"/>
          <w:kern w:val="2"/>
          <w:sz w:val="24"/>
          <w:szCs w:val="24"/>
          <w14:ligatures w14:val="standardContextual"/>
        </w:rPr>
        <w:t xml:space="preserve"> 30 (trīsdesmit) kalendārās dienas;</w:t>
      </w:r>
    </w:p>
    <w:p w14:paraId="092FE342" w14:textId="6CC2222C"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žurnāli</w:t>
      </w:r>
      <w:r w:rsidR="00B47851" w:rsidRPr="00421479">
        <w:rPr>
          <w:rFonts w:ascii="Times New Roman" w:eastAsia="Calibri" w:hAnsi="Times New Roman" w:cs="Times New Roman"/>
          <w:kern w:val="2"/>
          <w:sz w:val="24"/>
          <w:szCs w:val="24"/>
          <w14:ligatures w14:val="standardContextual"/>
        </w:rPr>
        <w:t>em -</w:t>
      </w:r>
      <w:r w:rsidRPr="00421479">
        <w:rPr>
          <w:rFonts w:ascii="Times New Roman" w:eastAsia="Calibri" w:hAnsi="Times New Roman" w:cs="Times New Roman"/>
          <w:kern w:val="2"/>
          <w:sz w:val="24"/>
          <w:szCs w:val="24"/>
          <w14:ligatures w14:val="standardContextual"/>
        </w:rPr>
        <w:t xml:space="preserve"> 14 (četrpadsmit) kalendārās dienas (netiek izsniegts lasītavas eksemplārs)</w:t>
      </w:r>
      <w:r w:rsidR="00B47851" w:rsidRPr="00421479">
        <w:rPr>
          <w:rFonts w:ascii="Times New Roman" w:eastAsia="Calibri" w:hAnsi="Times New Roman" w:cs="Times New Roman"/>
          <w:kern w:val="2"/>
          <w:sz w:val="24"/>
          <w:szCs w:val="24"/>
          <w14:ligatures w14:val="standardContextual"/>
        </w:rPr>
        <w:t>.</w:t>
      </w:r>
    </w:p>
    <w:p w14:paraId="0D2E1413"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lasītavas eksemplārus Lietotājam līdzi ņemšanai neizsniedz. Izņēmums – lasītavas informācijas nesēju eksemplāri, kurus izsniedz no Bibliotēkas krājuma, izmantojot pakalpojumu “Nakts abonements”. Šādi izsniegto dokumentu lietošanas termiņš ir līdz Bibliotēkas atvēršanai nākamajā Bibliotēkas darba dienā.</w:t>
      </w:r>
    </w:p>
    <w:p w14:paraId="3BC4E01D"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lietotājiem, kuriem ir kustību, redzes un citi traucējumi, ir tiesības saņemt Bibliotēkas pakalpojumus savā dzīvesvietā. Šos lietotājus apkalpo mājās reizi 2-4 nedēļās.</w:t>
      </w:r>
    </w:p>
    <w:p w14:paraId="0AD68FC1" w14:textId="347D669B"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 xml:space="preserve">Lietotājs ir tiesīgs iznest no Bibliotēkas tos Bibliotēkas krājuma informācijas nesējus, kuru saņemšana noteiktā kārtībā noformēta Bibliotēkā pie bibliotekāra, vai saņemt Bibliotēkas grāmatu </w:t>
      </w:r>
      <w:r w:rsidR="002D46C6" w:rsidRPr="002D46C6">
        <w:rPr>
          <w:rFonts w:ascii="Times New Roman" w:eastAsia="Calibri" w:hAnsi="Times New Roman" w:cs="Times New Roman"/>
          <w:kern w:val="2"/>
          <w:sz w:val="24"/>
          <w:szCs w:val="24"/>
          <w14:ligatures w14:val="standardContextual"/>
        </w:rPr>
        <w:t>nodošanas iekārtā</w:t>
      </w:r>
      <w:r w:rsidRPr="002D46C6">
        <w:rPr>
          <w:rFonts w:ascii="Times New Roman" w:eastAsia="Calibri" w:hAnsi="Times New Roman" w:cs="Times New Roman"/>
          <w:kern w:val="2"/>
          <w:sz w:val="24"/>
          <w:szCs w:val="24"/>
          <w14:ligatures w14:val="standardContextual"/>
        </w:rPr>
        <w:t>.</w:t>
      </w:r>
    </w:p>
    <w:p w14:paraId="6455A312" w14:textId="77777777" w:rsidR="005123B9" w:rsidRPr="002D46C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Lietotājs atgriež informācijas nesējus Bibliotēkā, tos reģistrējot pie bibliotekāra vai ievietojot Bibliotēkas grāmatu nodošanas iekārtā (O.Kalpaka ielā 60A, Gulbenē, Gulbenes novadā, LV-4401).</w:t>
      </w:r>
    </w:p>
    <w:p w14:paraId="445DE013" w14:textId="378DCBCF" w:rsidR="005123B9" w:rsidRPr="00D24CA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2D46C6">
        <w:rPr>
          <w:rFonts w:ascii="Times New Roman" w:eastAsia="Calibri" w:hAnsi="Times New Roman" w:cs="Times New Roman"/>
          <w:kern w:val="2"/>
          <w:sz w:val="24"/>
          <w:szCs w:val="24"/>
          <w14:ligatures w14:val="standardContextual"/>
        </w:rPr>
        <w:t>Lietotāja</w:t>
      </w:r>
      <w:r w:rsidRPr="00421479">
        <w:rPr>
          <w:rFonts w:ascii="Times New Roman" w:eastAsia="Calibri" w:hAnsi="Times New Roman" w:cs="Times New Roman"/>
          <w:kern w:val="2"/>
          <w:sz w:val="24"/>
          <w:szCs w:val="24"/>
          <w14:ligatures w14:val="standardContextual"/>
        </w:rPr>
        <w:t xml:space="preserve"> pienā</w:t>
      </w:r>
      <w:r w:rsidRPr="00D24CA6">
        <w:rPr>
          <w:rFonts w:ascii="Times New Roman" w:eastAsia="Calibri" w:hAnsi="Times New Roman" w:cs="Times New Roman"/>
          <w:kern w:val="2"/>
          <w:sz w:val="24"/>
          <w:szCs w:val="24"/>
          <w14:ligatures w14:val="standardContextual"/>
        </w:rPr>
        <w:t>kums ir ievērot un nodot saņemtos informācijas nesējus noteiktā termiņā atbilstoši Noteikumu 2</w:t>
      </w:r>
      <w:r w:rsidR="00AC1369" w:rsidRPr="00D24CA6">
        <w:rPr>
          <w:rFonts w:ascii="Times New Roman" w:eastAsia="Calibri" w:hAnsi="Times New Roman" w:cs="Times New Roman"/>
          <w:kern w:val="2"/>
          <w:sz w:val="24"/>
          <w:szCs w:val="24"/>
          <w14:ligatures w14:val="standardContextual"/>
        </w:rPr>
        <w:t>7</w:t>
      </w:r>
      <w:r w:rsidRPr="00D24CA6">
        <w:rPr>
          <w:rFonts w:ascii="Times New Roman" w:eastAsia="Calibri" w:hAnsi="Times New Roman" w:cs="Times New Roman"/>
          <w:kern w:val="2"/>
          <w:sz w:val="24"/>
          <w:szCs w:val="24"/>
          <w14:ligatures w14:val="standardContextual"/>
        </w:rPr>
        <w:t>.punkta nosacījumiem. Izsniegšanas termiņu var pagarināt, ja uz informācijas nesēju nav pieteicies cits Lietotājs.</w:t>
      </w:r>
    </w:p>
    <w:p w14:paraId="606A2060" w14:textId="77777777" w:rsidR="005123B9" w:rsidRPr="00D24CA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D24CA6">
        <w:rPr>
          <w:rFonts w:ascii="Times New Roman" w:eastAsia="Calibri" w:hAnsi="Times New Roman" w:cs="Times New Roman"/>
          <w:kern w:val="2"/>
          <w:sz w:val="24"/>
          <w:szCs w:val="24"/>
          <w14:ligatures w14:val="standardContextual"/>
        </w:rPr>
        <w:t>Bibliotēka par informācijas nesēju izmantošanas termiņu neievērošanu ir tiesīga Lietotājam piemērot šādas sankcijas:</w:t>
      </w:r>
    </w:p>
    <w:p w14:paraId="6268FD28" w14:textId="085370AF"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D24CA6">
        <w:rPr>
          <w:rFonts w:ascii="Times New Roman" w:eastAsia="Calibri" w:hAnsi="Times New Roman" w:cs="Times New Roman"/>
          <w:kern w:val="2"/>
          <w:sz w:val="24"/>
          <w:szCs w:val="24"/>
          <w14:ligatures w14:val="standardContextual"/>
        </w:rPr>
        <w:t>Lietotāja datos BIS ALISE</w:t>
      </w:r>
      <w:r w:rsidRPr="00421479">
        <w:rPr>
          <w:rFonts w:ascii="Times New Roman" w:eastAsia="Calibri" w:hAnsi="Times New Roman" w:cs="Times New Roman"/>
          <w:kern w:val="2"/>
          <w:sz w:val="24"/>
          <w:szCs w:val="24"/>
          <w14:ligatures w14:val="standardContextual"/>
        </w:rPr>
        <w:t xml:space="preserve"> tiek veikta atzīme par termiņu neievērošanu, par ko Lietotājs tiek brīdināts</w:t>
      </w:r>
      <w:r w:rsidR="00AC1369" w:rsidRPr="00421479">
        <w:rPr>
          <w:rFonts w:ascii="Times New Roman" w:eastAsia="Calibri" w:hAnsi="Times New Roman" w:cs="Times New Roman"/>
          <w:kern w:val="2"/>
          <w:sz w:val="24"/>
          <w:szCs w:val="24"/>
          <w14:ligatures w14:val="standardContextual"/>
        </w:rPr>
        <w:t>; p</w:t>
      </w:r>
      <w:r w:rsidRPr="00421479">
        <w:rPr>
          <w:rFonts w:ascii="Times New Roman" w:eastAsia="Calibri" w:hAnsi="Times New Roman" w:cs="Times New Roman"/>
          <w:kern w:val="2"/>
          <w:sz w:val="24"/>
          <w:szCs w:val="24"/>
          <w14:ligatures w14:val="standardContextual"/>
        </w:rPr>
        <w:t>ie trešā izteiktā brīdinājuma Lietotājs zaudē abonementa izmantošanas tiesības uz vienu mēnesi;</w:t>
      </w:r>
    </w:p>
    <w:p w14:paraId="70C4D227" w14:textId="77777777" w:rsidR="005123B9" w:rsidRPr="005D22E0"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gadījumā, ja pēc abonementa tiesību atjaunošanas Lietotājs turpina pārkāpt </w:t>
      </w:r>
      <w:r w:rsidRPr="005D22E0">
        <w:rPr>
          <w:rFonts w:ascii="Times New Roman" w:eastAsia="Calibri" w:hAnsi="Times New Roman" w:cs="Times New Roman"/>
          <w:kern w:val="2"/>
          <w:sz w:val="24"/>
          <w:szCs w:val="24"/>
          <w14:ligatures w14:val="standardContextual"/>
        </w:rPr>
        <w:t>Noteikumus, Bibliotēka var lemt par abonementa izmantošanas tiesību atņemšanu uz laiku līdz vienam gadam ar vai bez atjaunošanas iespējas.</w:t>
      </w:r>
    </w:p>
    <w:p w14:paraId="49BF0E37" w14:textId="5D99A815" w:rsidR="005123B9" w:rsidRPr="005D22E0" w:rsidRDefault="005123B9" w:rsidP="00A34BE1">
      <w:pPr>
        <w:numPr>
          <w:ilvl w:val="0"/>
          <w:numId w:val="13"/>
        </w:numPr>
        <w:spacing w:after="0" w:line="240" w:lineRule="auto"/>
        <w:ind w:left="426" w:hanging="426"/>
        <w:contextualSpacing/>
        <w:jc w:val="both"/>
        <w:rPr>
          <w:rFonts w:ascii="Times New Roman" w:eastAsia="Calibri" w:hAnsi="Times New Roman" w:cs="Times New Roman"/>
          <w:color w:val="000000"/>
          <w:kern w:val="2"/>
          <w:sz w:val="24"/>
          <w:szCs w:val="24"/>
          <w14:ligatures w14:val="standardContextual"/>
        </w:rPr>
      </w:pPr>
      <w:r w:rsidRPr="005D22E0">
        <w:rPr>
          <w:rFonts w:ascii="Times New Roman" w:eastAsia="Calibri" w:hAnsi="Times New Roman" w:cs="Times New Roman"/>
          <w:kern w:val="2"/>
          <w:sz w:val="24"/>
          <w:szCs w:val="24"/>
          <w14:ligatures w14:val="standardContextual"/>
        </w:rPr>
        <w:lastRenderedPageBreak/>
        <w:t xml:space="preserve">Lietotājam, kurš nozaudējis informācijas nesēju vai nodarījis kādu citu civiltiesisku kaitējumu, tas attiecīgi jāaizvieto ar tādu pašu vai saturiski līdzvērtīgu, </w:t>
      </w:r>
      <w:r w:rsidRPr="005D22E0">
        <w:rPr>
          <w:rFonts w:ascii="Times New Roman" w:eastAsia="Calibri" w:hAnsi="Times New Roman" w:cs="Times New Roman"/>
          <w:color w:val="000000"/>
          <w:kern w:val="2"/>
          <w:sz w:val="24"/>
          <w:szCs w:val="24"/>
          <w14:ligatures w14:val="standardContextual"/>
        </w:rPr>
        <w:t xml:space="preserve">vai arī </w:t>
      </w:r>
      <w:r w:rsidR="00AC1369" w:rsidRPr="005D22E0">
        <w:rPr>
          <w:rFonts w:ascii="Times New Roman" w:eastAsia="Calibri" w:hAnsi="Times New Roman" w:cs="Times New Roman"/>
          <w:color w:val="000000"/>
          <w:kern w:val="2"/>
          <w:sz w:val="24"/>
          <w:szCs w:val="24"/>
          <w14:ligatures w14:val="standardContextual"/>
        </w:rPr>
        <w:t>jā</w:t>
      </w:r>
      <w:r w:rsidRPr="005D22E0">
        <w:rPr>
          <w:rFonts w:ascii="Times New Roman" w:eastAsia="Calibri" w:hAnsi="Times New Roman" w:cs="Times New Roman"/>
          <w:color w:val="000000"/>
          <w:kern w:val="2"/>
          <w:sz w:val="24"/>
          <w:szCs w:val="24"/>
          <w14:ligatures w14:val="standardContextual"/>
        </w:rPr>
        <w:t>atlīdzina t</w:t>
      </w:r>
      <w:r w:rsidR="00AC1369" w:rsidRPr="005D22E0">
        <w:rPr>
          <w:rFonts w:ascii="Times New Roman" w:eastAsia="Calibri" w:hAnsi="Times New Roman" w:cs="Times New Roman"/>
          <w:color w:val="000000"/>
          <w:kern w:val="2"/>
          <w:sz w:val="24"/>
          <w:szCs w:val="24"/>
          <w14:ligatures w14:val="standardContextual"/>
        </w:rPr>
        <w:t>ā</w:t>
      </w:r>
      <w:r w:rsidRPr="005D22E0">
        <w:rPr>
          <w:rFonts w:ascii="Times New Roman" w:eastAsia="Calibri" w:hAnsi="Times New Roman" w:cs="Times New Roman"/>
          <w:color w:val="000000"/>
          <w:kern w:val="2"/>
          <w:sz w:val="24"/>
          <w:szCs w:val="24"/>
          <w14:ligatures w14:val="standardContextual"/>
        </w:rPr>
        <w:t xml:space="preserve"> vērtība atbilstoši Bibliotēkas finanšu uzskaites dokumentu nosacījumiem.</w:t>
      </w:r>
    </w:p>
    <w:p w14:paraId="41912B1F" w14:textId="77777777" w:rsidR="005123B9" w:rsidRPr="005D22E0"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Par civiltiesisku kaitējumu, kuru Bibliotēkas krājumam nodarījuši nepilngadīgi Bibliotēkas Lietotāji, atbild viņu likumiskie pārstāvji.</w:t>
      </w:r>
    </w:p>
    <w:p w14:paraId="7930279D" w14:textId="77777777" w:rsidR="005123B9" w:rsidRPr="005D22E0"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5D22E0">
        <w:rPr>
          <w:rFonts w:ascii="Times New Roman" w:eastAsia="Calibri" w:hAnsi="Times New Roman" w:cs="Times New Roman"/>
          <w:kern w:val="2"/>
          <w:sz w:val="24"/>
          <w:szCs w:val="24"/>
          <w14:ligatures w14:val="standardContextual"/>
        </w:rPr>
        <w:t>Bibliotēka par nesaudzīgu informācijas nesēju izmantošanu ir tiesīga Lietotājam norādīt uz pārkāpumu. Pie atkārtota pārkāpuma var lemt par abonementa tiesību atņemšanu uz laiku līdz vienam gadam.</w:t>
      </w:r>
    </w:p>
    <w:p w14:paraId="2F29E97A" w14:textId="77777777" w:rsidR="005123B9" w:rsidRPr="005D22E0" w:rsidRDefault="005123B9" w:rsidP="00A34BE1">
      <w:pPr>
        <w:spacing w:after="0" w:line="240" w:lineRule="auto"/>
        <w:contextualSpacing/>
        <w:jc w:val="both"/>
        <w:rPr>
          <w:rFonts w:ascii="Times New Roman" w:eastAsia="Calibri" w:hAnsi="Times New Roman" w:cs="Times New Roman"/>
          <w:kern w:val="2"/>
          <w:sz w:val="24"/>
          <w:szCs w:val="24"/>
          <w14:ligatures w14:val="standardContextual"/>
        </w:rPr>
      </w:pPr>
    </w:p>
    <w:p w14:paraId="75EECBBA" w14:textId="77777777" w:rsidR="005123B9" w:rsidRPr="00421479" w:rsidRDefault="005123B9" w:rsidP="00A34BE1">
      <w:pPr>
        <w:spacing w:after="0" w:line="240" w:lineRule="auto"/>
        <w:ind w:left="750"/>
        <w:contextualSpacing/>
        <w:jc w:val="center"/>
        <w:rPr>
          <w:rFonts w:ascii="Times New Roman" w:eastAsia="Calibri" w:hAnsi="Times New Roman" w:cs="Times New Roman"/>
          <w:b/>
          <w:bCs/>
          <w:kern w:val="2"/>
          <w:sz w:val="24"/>
          <w:szCs w:val="24"/>
          <w14:ligatures w14:val="standardContextual"/>
        </w:rPr>
      </w:pPr>
      <w:r w:rsidRPr="005D22E0">
        <w:rPr>
          <w:rFonts w:ascii="Times New Roman" w:eastAsia="Calibri" w:hAnsi="Times New Roman" w:cs="Times New Roman"/>
          <w:b/>
          <w:bCs/>
          <w:kern w:val="2"/>
          <w:sz w:val="24"/>
          <w:szCs w:val="24"/>
          <w14:ligatures w14:val="standardContextual"/>
        </w:rPr>
        <w:t>V. Bibliotēkas lietotāja tiesības un pienākumi</w:t>
      </w:r>
    </w:p>
    <w:p w14:paraId="650A99AD" w14:textId="77777777" w:rsidR="005123B9" w:rsidRPr="00421479" w:rsidRDefault="005123B9" w:rsidP="00A34BE1">
      <w:pPr>
        <w:spacing w:after="0" w:line="240" w:lineRule="auto"/>
        <w:ind w:left="750"/>
        <w:contextualSpacing/>
        <w:jc w:val="center"/>
        <w:rPr>
          <w:rFonts w:ascii="Times New Roman" w:eastAsia="Calibri" w:hAnsi="Times New Roman" w:cs="Times New Roman"/>
          <w:b/>
          <w:bCs/>
          <w:kern w:val="2"/>
          <w:sz w:val="24"/>
          <w:szCs w:val="24"/>
          <w14:ligatures w14:val="standardContextual"/>
        </w:rPr>
      </w:pPr>
    </w:p>
    <w:p w14:paraId="62B66C7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lietotājam ir  tiesības:</w:t>
      </w:r>
    </w:p>
    <w:p w14:paraId="0B6C23A5" w14:textId="667F6A3A"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s</w:t>
      </w:r>
      <w:r w:rsidR="005123B9" w:rsidRPr="00421479">
        <w:rPr>
          <w:rFonts w:ascii="Times New Roman" w:eastAsia="Calibri" w:hAnsi="Times New Roman" w:cs="Times New Roman"/>
          <w:kern w:val="2"/>
          <w:sz w:val="24"/>
          <w:szCs w:val="24"/>
          <w14:ligatures w14:val="standardContextual"/>
        </w:rPr>
        <w:t>aņemt informāciju, Bibliotēkas darbinieku konsultācijas, mācības par Bibliotēkas krājumu un citu Bibliotēkas resursu izmantošanu, piedalīties aktivitātēs, apgūt Bibliotēkas licencētas mācību programmas</w:t>
      </w:r>
      <w:r w:rsidRPr="00421479">
        <w:rPr>
          <w:rFonts w:ascii="Times New Roman" w:eastAsia="Calibri" w:hAnsi="Times New Roman" w:cs="Times New Roman"/>
          <w:kern w:val="2"/>
          <w:sz w:val="24"/>
          <w:szCs w:val="24"/>
          <w14:ligatures w14:val="standardContextual"/>
        </w:rPr>
        <w:t>;</w:t>
      </w:r>
    </w:p>
    <w:p w14:paraId="4EA02192" w14:textId="3BEC4AA9"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i</w:t>
      </w:r>
      <w:r w:rsidR="005123B9" w:rsidRPr="00421479">
        <w:rPr>
          <w:rFonts w:ascii="Times New Roman" w:eastAsia="Calibri" w:hAnsi="Times New Roman" w:cs="Times New Roman"/>
          <w:kern w:val="2"/>
          <w:sz w:val="24"/>
          <w:szCs w:val="24"/>
          <w14:ligatures w14:val="standardContextual"/>
        </w:rPr>
        <w:t>zmantot visus Bibliotēkas sniegtos pakalpojumus, Bibliotēkas krājumu un pieejamos informācijas avotus</w:t>
      </w:r>
      <w:r w:rsidRPr="00421479">
        <w:rPr>
          <w:rFonts w:ascii="Times New Roman" w:eastAsia="Calibri" w:hAnsi="Times New Roman" w:cs="Times New Roman"/>
          <w:kern w:val="2"/>
          <w:sz w:val="24"/>
          <w:szCs w:val="24"/>
          <w14:ligatures w14:val="standardContextual"/>
        </w:rPr>
        <w:t>;</w:t>
      </w:r>
    </w:p>
    <w:p w14:paraId="7034B374" w14:textId="5EC22DED"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r</w:t>
      </w:r>
      <w:r w:rsidR="005123B9" w:rsidRPr="00421479">
        <w:rPr>
          <w:rFonts w:ascii="Times New Roman" w:eastAsia="Calibri" w:hAnsi="Times New Roman" w:cs="Times New Roman"/>
          <w:kern w:val="2"/>
          <w:sz w:val="24"/>
          <w:szCs w:val="24"/>
          <w14:ligatures w14:val="standardContextual"/>
        </w:rPr>
        <w:t>ezervēt kluso darba vietu, kas aprīkota ar datoru un interneta pieslēgumu</w:t>
      </w:r>
      <w:r w:rsidRPr="00421479">
        <w:rPr>
          <w:rFonts w:ascii="Times New Roman" w:eastAsia="Calibri" w:hAnsi="Times New Roman" w:cs="Times New Roman"/>
          <w:kern w:val="2"/>
          <w:sz w:val="24"/>
          <w:szCs w:val="24"/>
          <w14:ligatures w14:val="standardContextual"/>
        </w:rPr>
        <w:t>;</w:t>
      </w:r>
    </w:p>
    <w:p w14:paraId="30D56C0B" w14:textId="297AA0FB"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color w:val="000000"/>
          <w:kern w:val="2"/>
          <w:sz w:val="24"/>
          <w:szCs w:val="24"/>
          <w14:ligatures w14:val="standardContextual"/>
        </w:rPr>
        <w:t>s</w:t>
      </w:r>
      <w:r w:rsidR="005123B9" w:rsidRPr="00421479">
        <w:rPr>
          <w:rFonts w:ascii="Times New Roman" w:eastAsia="Calibri" w:hAnsi="Times New Roman" w:cs="Times New Roman"/>
          <w:color w:val="000000"/>
          <w:kern w:val="2"/>
          <w:sz w:val="24"/>
          <w:szCs w:val="24"/>
          <w14:ligatures w14:val="standardContextual"/>
        </w:rPr>
        <w:t>aņemt informāciju no Bibliotēkas elektroniski un atteikties no šī pakalpojuma, ja nevēlas to izmantot</w:t>
      </w:r>
      <w:r w:rsidRPr="00421479">
        <w:rPr>
          <w:rFonts w:ascii="Times New Roman" w:eastAsia="Calibri" w:hAnsi="Times New Roman" w:cs="Times New Roman"/>
          <w:color w:val="000000"/>
          <w:kern w:val="2"/>
          <w:sz w:val="24"/>
          <w:szCs w:val="24"/>
          <w14:ligatures w14:val="standardContextual"/>
        </w:rPr>
        <w:t>;</w:t>
      </w:r>
    </w:p>
    <w:p w14:paraId="069EA210" w14:textId="735D93E2"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color w:val="000000"/>
          <w:kern w:val="2"/>
          <w:sz w:val="24"/>
          <w:szCs w:val="24"/>
          <w14:ligatures w14:val="standardContextual"/>
        </w:rPr>
        <w:t>i</w:t>
      </w:r>
      <w:r w:rsidR="005123B9" w:rsidRPr="00421479">
        <w:rPr>
          <w:rFonts w:ascii="Times New Roman" w:eastAsia="Calibri" w:hAnsi="Times New Roman" w:cs="Times New Roman"/>
          <w:color w:val="000000"/>
          <w:kern w:val="2"/>
          <w:sz w:val="24"/>
          <w:szCs w:val="24"/>
          <w14:ligatures w14:val="standardContextual"/>
        </w:rPr>
        <w:t>esniegt priekšlikumus Bibliotēkas krājuma papildināšanai un pakalpojumu attīstībai, kā arī iesniegt atsauksmes par Bibliotēkas darbu.</w:t>
      </w:r>
    </w:p>
    <w:p w14:paraId="0EBBFEE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Bibliotēkas lietotāja pienākumi:</w:t>
      </w:r>
    </w:p>
    <w:p w14:paraId="5D2EBB82" w14:textId="6C0A6D64"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w:t>
      </w:r>
      <w:r w:rsidR="005123B9" w:rsidRPr="00421479">
        <w:rPr>
          <w:rFonts w:ascii="Times New Roman" w:eastAsia="Calibri" w:hAnsi="Times New Roman" w:cs="Times New Roman"/>
          <w:kern w:val="2"/>
          <w:sz w:val="24"/>
          <w:szCs w:val="24"/>
          <w14:ligatures w14:val="standardContextual"/>
        </w:rPr>
        <w:t>ai izmantotu Bibliotēkas sniegtos pakalpojumus, Bibliotēkā jāreģistrējas un jāievēro Noteikumi un normatīvo aktu prasības</w:t>
      </w:r>
      <w:r w:rsidRPr="00421479">
        <w:rPr>
          <w:rFonts w:ascii="Times New Roman" w:eastAsia="Calibri" w:hAnsi="Times New Roman" w:cs="Times New Roman"/>
          <w:kern w:val="2"/>
          <w:sz w:val="24"/>
          <w:szCs w:val="24"/>
          <w14:ligatures w14:val="standardContextual"/>
        </w:rPr>
        <w:t>;</w:t>
      </w:r>
    </w:p>
    <w:p w14:paraId="64DC5107" w14:textId="4405D77F"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kartes nozaudēšanas vai nozagšanas gadījumā jāinformē Bibliotēka</w:t>
      </w:r>
      <w:r w:rsidR="00D16020" w:rsidRPr="00421479">
        <w:rPr>
          <w:rFonts w:ascii="Times New Roman" w:eastAsia="Calibri" w:hAnsi="Times New Roman" w:cs="Times New Roman"/>
          <w:kern w:val="2"/>
          <w:sz w:val="24"/>
          <w:szCs w:val="24"/>
          <w14:ligatures w14:val="standardContextual"/>
        </w:rPr>
        <w:t xml:space="preserve">; </w:t>
      </w:r>
      <w:r w:rsidR="0031217F" w:rsidRPr="00421479">
        <w:rPr>
          <w:rFonts w:ascii="Times New Roman" w:eastAsia="Calibri" w:hAnsi="Times New Roman" w:cs="Times New Roman"/>
          <w:kern w:val="2"/>
          <w:sz w:val="24"/>
          <w:szCs w:val="24"/>
          <w14:ligatures w14:val="standardContextual"/>
        </w:rPr>
        <w:t>p</w:t>
      </w:r>
      <w:r w:rsidRPr="00421479">
        <w:rPr>
          <w:rFonts w:ascii="Times New Roman" w:eastAsia="Calibri" w:hAnsi="Times New Roman" w:cs="Times New Roman"/>
          <w:kern w:val="2"/>
          <w:sz w:val="24"/>
          <w:szCs w:val="24"/>
          <w14:ligatures w14:val="standardContextual"/>
        </w:rPr>
        <w:t>ersonas datu, kontaktinformācijas izmaiņu gadījumā Bibliotēka jāinformē kārtējā apmeklējuma reizē</w:t>
      </w:r>
      <w:r w:rsidR="00D16020" w:rsidRPr="00421479">
        <w:rPr>
          <w:rFonts w:ascii="Times New Roman" w:eastAsia="Calibri" w:hAnsi="Times New Roman" w:cs="Times New Roman"/>
          <w:kern w:val="2"/>
          <w:sz w:val="24"/>
          <w:szCs w:val="24"/>
          <w14:ligatures w14:val="standardContextual"/>
        </w:rPr>
        <w:t>;</w:t>
      </w:r>
    </w:p>
    <w:p w14:paraId="731D5B79" w14:textId="46CAFF67"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j</w:t>
      </w:r>
      <w:r w:rsidR="005123B9" w:rsidRPr="00421479">
        <w:rPr>
          <w:rFonts w:ascii="Times New Roman" w:eastAsia="Calibri" w:hAnsi="Times New Roman" w:cs="Times New Roman"/>
          <w:kern w:val="2"/>
          <w:sz w:val="24"/>
          <w:szCs w:val="24"/>
          <w14:ligatures w14:val="standardContextual"/>
        </w:rPr>
        <w:t>ebkurai personai, kas atrodas Bibliotēkas telpās, jāievēro vispārējie uzvedības noteikumi</w:t>
      </w:r>
      <w:r w:rsidRPr="00421479">
        <w:rPr>
          <w:rFonts w:ascii="Times New Roman" w:eastAsia="Calibri" w:hAnsi="Times New Roman" w:cs="Times New Roman"/>
          <w:kern w:val="2"/>
          <w:sz w:val="24"/>
          <w:szCs w:val="24"/>
          <w14:ligatures w14:val="standardContextual"/>
        </w:rPr>
        <w:t>; s</w:t>
      </w:r>
      <w:r w:rsidR="005123B9" w:rsidRPr="00421479">
        <w:rPr>
          <w:rFonts w:ascii="Times New Roman" w:eastAsia="Calibri" w:hAnsi="Times New Roman" w:cs="Times New Roman"/>
          <w:kern w:val="2"/>
          <w:sz w:val="24"/>
          <w:szCs w:val="24"/>
          <w14:ligatures w14:val="standardContextual"/>
        </w:rPr>
        <w:t>arunas, troksnis, mobilā telefona izmantošana un cita veida darbības, kas var būt traucējošas, jāierobežo līdz minimumam</w:t>
      </w:r>
      <w:r w:rsidRPr="00421479">
        <w:rPr>
          <w:rFonts w:ascii="Times New Roman" w:eastAsia="Calibri" w:hAnsi="Times New Roman" w:cs="Times New Roman"/>
          <w:kern w:val="2"/>
          <w:sz w:val="24"/>
          <w:szCs w:val="24"/>
          <w14:ligatures w14:val="standardContextual"/>
        </w:rPr>
        <w:t>;</w:t>
      </w:r>
    </w:p>
    <w:p w14:paraId="484B1A4E" w14:textId="20C0CB44" w:rsidR="005123B9" w:rsidRPr="00421479" w:rsidRDefault="00D16020"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n</w:t>
      </w:r>
      <w:r w:rsidR="005123B9" w:rsidRPr="00421479">
        <w:rPr>
          <w:rFonts w:ascii="Times New Roman" w:eastAsia="Calibri" w:hAnsi="Times New Roman" w:cs="Times New Roman"/>
          <w:kern w:val="2"/>
          <w:sz w:val="24"/>
          <w:szCs w:val="24"/>
          <w14:ligatures w14:val="standardContextual"/>
        </w:rPr>
        <w:t>elietot pārtiku un dzērienus Bibliotēkas telpās, izņemot dzeramo ūdeni</w:t>
      </w:r>
      <w:r w:rsidR="0031217F" w:rsidRPr="00421479">
        <w:rPr>
          <w:rFonts w:ascii="Times New Roman" w:eastAsia="Calibri" w:hAnsi="Times New Roman" w:cs="Times New Roman"/>
          <w:kern w:val="2"/>
          <w:sz w:val="24"/>
          <w:szCs w:val="24"/>
          <w14:ligatures w14:val="standardContextual"/>
        </w:rPr>
        <w:t>;</w:t>
      </w:r>
    </w:p>
    <w:p w14:paraId="043D0B2A" w14:textId="790570AA" w:rsidR="005123B9" w:rsidRPr="00421479" w:rsidRDefault="0031217F" w:rsidP="0031217F">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j</w:t>
      </w:r>
      <w:r w:rsidR="005123B9" w:rsidRPr="00421479">
        <w:rPr>
          <w:rFonts w:ascii="Times New Roman" w:eastAsia="Calibri" w:hAnsi="Times New Roman" w:cs="Times New Roman"/>
          <w:kern w:val="2"/>
          <w:sz w:val="24"/>
          <w:szCs w:val="24"/>
          <w14:ligatures w14:val="standardContextual"/>
        </w:rPr>
        <w:t>āievēro ugunsdrošības noteikumi un nekavējoties jāpamet Bibliotēkas telpas ugunsdrošības signalizācijas trauksmes gadījumā.</w:t>
      </w:r>
    </w:p>
    <w:p w14:paraId="34E2022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Lietotāju, kurš neievēro Noteikumus, ļaunprātīgi traucē darbu citiem apmeklētājiem vai Bibliotēkas darbiniekiem, atrodas Bibliotēkā apreibinošu vielu ietekmē, neievēro personīgās higiēnas prasības vai bojā Bibliotēkas inventāru, var izraidīt no Bibliotēkas telpām.</w:t>
      </w:r>
    </w:p>
    <w:p w14:paraId="5D797F56" w14:textId="30CC5DCA"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Par Noteikumu atkārtotu neievērošanu tiek izveidots akts</w:t>
      </w:r>
      <w:r w:rsidR="00A777AB" w:rsidRPr="00421479">
        <w:rPr>
          <w:rFonts w:ascii="Times New Roman" w:eastAsia="Calibri" w:hAnsi="Times New Roman" w:cs="Times New Roman"/>
          <w:kern w:val="2"/>
          <w:sz w:val="24"/>
          <w:szCs w:val="24"/>
          <w14:ligatures w14:val="standardContextual"/>
        </w:rPr>
        <w:t>,</w:t>
      </w:r>
      <w:r w:rsidRPr="00421479">
        <w:rPr>
          <w:rFonts w:ascii="Times New Roman" w:eastAsia="Calibri" w:hAnsi="Times New Roman" w:cs="Times New Roman"/>
          <w:kern w:val="2"/>
          <w:sz w:val="24"/>
          <w:szCs w:val="24"/>
          <w14:ligatures w14:val="standardContextual"/>
        </w:rPr>
        <w:t xml:space="preserve"> un Lietotājam var liegt izmantot Bibliotēkas pakalpojumus uz laiku līdz vienam gadam, par ko viņam paziņo Bibliotēkas direktors.</w:t>
      </w:r>
    </w:p>
    <w:p w14:paraId="1916F909" w14:textId="77777777" w:rsidR="005123B9" w:rsidRPr="00421479" w:rsidRDefault="005123B9" w:rsidP="00A34BE1">
      <w:pPr>
        <w:spacing w:after="0" w:line="240" w:lineRule="auto"/>
        <w:jc w:val="both"/>
        <w:rPr>
          <w:rFonts w:ascii="Times New Roman" w:eastAsia="Calibri" w:hAnsi="Times New Roman" w:cs="Times New Roman"/>
          <w:color w:val="000000"/>
          <w:kern w:val="2"/>
          <w:sz w:val="24"/>
          <w:szCs w:val="24"/>
          <w14:ligatures w14:val="standardContextual"/>
        </w:rPr>
      </w:pPr>
    </w:p>
    <w:p w14:paraId="215C8C3D" w14:textId="77777777" w:rsidR="005123B9" w:rsidRPr="00421479" w:rsidRDefault="005123B9" w:rsidP="00A34BE1">
      <w:pPr>
        <w:spacing w:after="0" w:line="240" w:lineRule="auto"/>
        <w:ind w:left="426"/>
        <w:contextualSpacing/>
        <w:jc w:val="center"/>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b/>
          <w:bCs/>
          <w:kern w:val="2"/>
          <w:sz w:val="24"/>
          <w:szCs w:val="24"/>
          <w14:ligatures w14:val="standardContextual"/>
        </w:rPr>
        <w:t>VI. Datortehnikas un interneta izmantošanas kārtība Bibliotēkā</w:t>
      </w:r>
    </w:p>
    <w:p w14:paraId="767CBBF3" w14:textId="77777777" w:rsidR="005123B9" w:rsidRPr="00421479" w:rsidRDefault="005123B9" w:rsidP="00A34BE1">
      <w:pPr>
        <w:spacing w:after="0" w:line="240" w:lineRule="auto"/>
        <w:ind w:left="426"/>
        <w:contextualSpacing/>
        <w:jc w:val="center"/>
        <w:rPr>
          <w:rFonts w:ascii="Times New Roman" w:eastAsia="Calibri" w:hAnsi="Times New Roman" w:cs="Times New Roman"/>
          <w:b/>
          <w:bCs/>
          <w:kern w:val="2"/>
          <w:sz w:val="24"/>
          <w:szCs w:val="24"/>
          <w14:ligatures w14:val="standardContextual"/>
        </w:rPr>
      </w:pPr>
    </w:p>
    <w:p w14:paraId="2A43578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Internets pieejams visie</w:t>
      </w:r>
      <w:r w:rsidRPr="00421479">
        <w:rPr>
          <w:rFonts w:ascii="Times New Roman" w:eastAsia="Calibri" w:hAnsi="Times New Roman" w:cs="Times New Roman"/>
          <w:color w:val="000000"/>
          <w:kern w:val="2"/>
          <w:sz w:val="24"/>
          <w:szCs w:val="24"/>
          <w14:ligatures w14:val="standardContextual"/>
        </w:rPr>
        <w:t>m reģistrētajiem Lietotājiem bez maksas (izņemot maksas datubāžu piekļuves gadījumus).</w:t>
      </w:r>
    </w:p>
    <w:p w14:paraId="7481D8CA" w14:textId="2D7290F4" w:rsidR="005123B9" w:rsidRPr="00D24CA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Reģistrējoties datoru izmanto</w:t>
      </w:r>
      <w:r w:rsidRPr="00D24CA6">
        <w:rPr>
          <w:rFonts w:ascii="Times New Roman" w:eastAsia="Calibri" w:hAnsi="Times New Roman" w:cs="Times New Roman"/>
          <w:kern w:val="2"/>
          <w:sz w:val="24"/>
          <w:szCs w:val="24"/>
          <w14:ligatures w14:val="standardContextual"/>
        </w:rPr>
        <w:t xml:space="preserve">šanai, jāuzrāda Noteikumu </w:t>
      </w:r>
      <w:r w:rsidR="00A777AB" w:rsidRPr="00D24CA6">
        <w:rPr>
          <w:rFonts w:ascii="Times New Roman" w:eastAsia="Calibri" w:hAnsi="Times New Roman" w:cs="Times New Roman"/>
          <w:kern w:val="2"/>
          <w:sz w:val="24"/>
          <w:szCs w:val="24"/>
          <w14:ligatures w14:val="standardContextual"/>
        </w:rPr>
        <w:t>16. vai</w:t>
      </w:r>
      <w:r w:rsidR="00602ABA" w:rsidRPr="00D24CA6">
        <w:rPr>
          <w:rFonts w:ascii="Times New Roman" w:eastAsia="Calibri" w:hAnsi="Times New Roman" w:cs="Times New Roman"/>
          <w:kern w:val="2"/>
          <w:sz w:val="24"/>
          <w:szCs w:val="24"/>
          <w14:ligatures w14:val="standardContextual"/>
        </w:rPr>
        <w:t xml:space="preserve"> </w:t>
      </w:r>
      <w:r w:rsidR="00A777AB" w:rsidRPr="00D24CA6">
        <w:rPr>
          <w:rFonts w:ascii="Times New Roman" w:eastAsia="Calibri" w:hAnsi="Times New Roman" w:cs="Times New Roman"/>
          <w:kern w:val="2"/>
          <w:sz w:val="24"/>
          <w:szCs w:val="24"/>
          <w14:ligatures w14:val="standardContextual"/>
        </w:rPr>
        <w:t>17</w:t>
      </w:r>
      <w:r w:rsidRPr="00D24CA6">
        <w:rPr>
          <w:rFonts w:ascii="Times New Roman" w:eastAsia="Calibri" w:hAnsi="Times New Roman" w:cs="Times New Roman"/>
          <w:kern w:val="2"/>
          <w:sz w:val="24"/>
          <w:szCs w:val="24"/>
          <w14:ligatures w14:val="standardContextual"/>
        </w:rPr>
        <w:t xml:space="preserve">.punktā minētie dokumenti. </w:t>
      </w:r>
    </w:p>
    <w:p w14:paraId="3466BC2A" w14:textId="35C7054D" w:rsidR="005123B9" w:rsidRPr="00D24CA6"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D24CA6">
        <w:rPr>
          <w:rFonts w:ascii="Times New Roman" w:eastAsia="Calibri" w:hAnsi="Times New Roman" w:cs="Times New Roman"/>
          <w:kern w:val="2"/>
          <w:sz w:val="24"/>
          <w:szCs w:val="24"/>
          <w14:ligatures w14:val="standardContextual"/>
        </w:rPr>
        <w:t>Ja nepilngadīgas personas likum</w:t>
      </w:r>
      <w:r w:rsidR="00A777AB" w:rsidRPr="00D24CA6">
        <w:rPr>
          <w:rFonts w:ascii="Times New Roman" w:eastAsia="Calibri" w:hAnsi="Times New Roman" w:cs="Times New Roman"/>
          <w:kern w:val="2"/>
          <w:sz w:val="24"/>
          <w:szCs w:val="24"/>
          <w14:ligatures w14:val="standardContextual"/>
        </w:rPr>
        <w:t>iskais v</w:t>
      </w:r>
      <w:r w:rsidRPr="00D24CA6">
        <w:rPr>
          <w:rFonts w:ascii="Times New Roman" w:eastAsia="Calibri" w:hAnsi="Times New Roman" w:cs="Times New Roman"/>
          <w:kern w:val="2"/>
          <w:sz w:val="24"/>
          <w:szCs w:val="24"/>
          <w14:ligatures w14:val="standardContextual"/>
        </w:rPr>
        <w:t xml:space="preserve"> pārstāvis aizliedz izmantot Bibliotēkas datortehniku, par to tiek veikta atzīme Lietotāja datos.</w:t>
      </w:r>
    </w:p>
    <w:p w14:paraId="644D579F"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color w:val="000000"/>
          <w:kern w:val="2"/>
          <w:sz w:val="24"/>
          <w:szCs w:val="24"/>
          <w14:ligatures w14:val="standardContextual"/>
        </w:rPr>
      </w:pPr>
      <w:r w:rsidRPr="00421479">
        <w:rPr>
          <w:rFonts w:ascii="Times New Roman" w:eastAsia="Calibri" w:hAnsi="Times New Roman" w:cs="Times New Roman"/>
          <w:color w:val="000000"/>
          <w:kern w:val="2"/>
          <w:sz w:val="24"/>
          <w:szCs w:val="24"/>
          <w14:ligatures w14:val="standardContextual"/>
        </w:rPr>
        <w:t xml:space="preserve">Lietotājam ir tiesības iepriekš rezervēt datoru pie Bibliotēkas darbinieka vai zvanot pa tālruni. </w:t>
      </w:r>
    </w:p>
    <w:p w14:paraId="062749BB"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color w:val="000000"/>
          <w:kern w:val="2"/>
          <w:sz w:val="24"/>
          <w:szCs w:val="24"/>
          <w14:ligatures w14:val="standardContextual"/>
        </w:rPr>
      </w:pPr>
      <w:r w:rsidRPr="00421479">
        <w:rPr>
          <w:rFonts w:ascii="Times New Roman" w:eastAsia="Calibri" w:hAnsi="Times New Roman" w:cs="Times New Roman"/>
          <w:color w:val="000000"/>
          <w:kern w:val="2"/>
          <w:sz w:val="24"/>
          <w:szCs w:val="24"/>
          <w14:ligatures w14:val="standardContextual"/>
        </w:rPr>
        <w:t>Datoru ir tiesības izmantot tikai vienam Lietotājam, kurš reģistrējies darbam.</w:t>
      </w:r>
    </w:p>
    <w:p w14:paraId="2C442BAE"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 nenodrošina Lietotāja failu, paroļu, piekļuves īsceļu un citu datu glabāšanu Bibliotēkas datorierīcēs.</w:t>
      </w:r>
    </w:p>
    <w:p w14:paraId="4E4C7426" w14:textId="2F233078"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pienākumi</w:t>
      </w:r>
      <w:r w:rsidR="00A777AB" w:rsidRPr="00421479">
        <w:rPr>
          <w:rFonts w:ascii="Times New Roman" w:eastAsia="Calibri" w:hAnsi="Times New Roman" w:cs="Times New Roman"/>
          <w:kern w:val="2"/>
          <w:sz w:val="24"/>
          <w:szCs w:val="24"/>
          <w14:ligatures w14:val="standardContextual"/>
        </w:rPr>
        <w:t>,</w:t>
      </w:r>
      <w:r w:rsidRPr="00421479">
        <w:rPr>
          <w:rFonts w:ascii="Times New Roman" w:eastAsia="Calibri" w:hAnsi="Times New Roman" w:cs="Times New Roman"/>
          <w:kern w:val="2"/>
          <w:sz w:val="24"/>
          <w:szCs w:val="24"/>
          <w14:ligatures w14:val="standardContextual"/>
        </w:rPr>
        <w:t xml:space="preserve"> izmantojot Bibliotēkas datortehniku un internetu:</w:t>
      </w:r>
    </w:p>
    <w:p w14:paraId="6610A9A6"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lastRenderedPageBreak/>
        <w:t>ievērot normatīvos aktus, kas reglamentē datortehnikas un interneta izmantošanas kārtību un interneta tīkla etiķeti;</w:t>
      </w:r>
    </w:p>
    <w:p w14:paraId="284928F6"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ievērot morāles, ētikas un pieklājības normas, nekūdīt uz vardarbību, naidu vai diskrimināciju, neizplatīt personas cieņu un godu aizskarošu informāciju, neslēpties aiz citas personas vārda;</w:t>
      </w:r>
    </w:p>
    <w:p w14:paraId="19B52F2D"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rūpēties par savu datu drošību;</w:t>
      </w:r>
    </w:p>
    <w:p w14:paraId="56DF819A"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nekavējoties ziņot par datora kļūmēm Bibliotēkas darbiniekam;</w:t>
      </w:r>
    </w:p>
    <w:p w14:paraId="577BC9E2"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beidzot darbu, Lietotājam jāaizver visas lietotās programmas, jāsakārto darba vieta un jāpaziņo Bibliotēkas darbiniekam par darba beigšanu;</w:t>
      </w:r>
    </w:p>
    <w:p w14:paraId="42FCD43E" w14:textId="74ECF2CC"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Lietotājs vai viņa likum</w:t>
      </w:r>
      <w:r w:rsidR="00610DB9" w:rsidRPr="00421479">
        <w:rPr>
          <w:rFonts w:ascii="Times New Roman" w:eastAsia="Calibri" w:hAnsi="Times New Roman" w:cs="Times New Roman"/>
          <w:kern w:val="2"/>
          <w:sz w:val="24"/>
          <w:szCs w:val="24"/>
          <w14:ligatures w14:val="standardContextual"/>
        </w:rPr>
        <w:t>iskais</w:t>
      </w:r>
      <w:r w:rsidRPr="00421479">
        <w:rPr>
          <w:rFonts w:ascii="Times New Roman" w:eastAsia="Calibri" w:hAnsi="Times New Roman" w:cs="Times New Roman"/>
          <w:kern w:val="2"/>
          <w:sz w:val="24"/>
          <w:szCs w:val="24"/>
          <w14:ligatures w14:val="standardContextual"/>
        </w:rPr>
        <w:t xml:space="preserve"> pārstāvis ir atbildīgs par materiālo zaudējumu atlīdzināšanu Bibliotēkai, kas radušies viņa rīcības rezultātā.</w:t>
      </w:r>
    </w:p>
    <w:p w14:paraId="78673300"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Lietotājam aizliegts:</w:t>
      </w:r>
    </w:p>
    <w:p w14:paraId="2A1C7718"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izplatīt, augšupielādēt vai paust informāciju, kas rosina uz vardarbību, naidu vai diskrimināciju;</w:t>
      </w:r>
    </w:p>
    <w:p w14:paraId="2111A35F"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lejupielādēt un izmantot ar autortiesībām saistītas datnes (filmas, mūziku, programmas);</w:t>
      </w:r>
    </w:p>
    <w:p w14:paraId="3CB52A36"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apmeklēt vardarbīga un neētiska satura interneta vietnes, veicināt pornogrāfiska rakstura materiālu apriti;</w:t>
      </w:r>
    </w:p>
    <w:p w14:paraId="0D212406"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ļaunprātīgi izmantot citu Lietotāju uzticēšanos vai pieredzes trūkumu;</w:t>
      </w:r>
    </w:p>
    <w:p w14:paraId="4B6FBBD1"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fiziski bojāt datortehniku un telpu aprīkojumu;</w:t>
      </w:r>
    </w:p>
    <w:p w14:paraId="18851F4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atvērt sistēmbloku vai atvienot, kā arī piesavināties datorkomponentus (klaviatūru, peli, monitoru, sistēmbloku, datoraustiņas);</w:t>
      </w:r>
    </w:p>
    <w:p w14:paraId="460D1B1E"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uzstādīt papildus programmatūru neatkarīgi no tās pieejamības licences;</w:t>
      </w:r>
    </w:p>
    <w:p w14:paraId="7FD61633"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 pārtikas produktus un dzērienus;</w:t>
      </w:r>
    </w:p>
    <w:p w14:paraId="531EAD98"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uzturēties pie datora virsdrēbēs.</w:t>
      </w:r>
    </w:p>
    <w:p w14:paraId="5AF67EDA"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Par datortehnikas un interneta lietošanas noteikumu neievērošanu Bibliotēkas administrācijai ir tiesības ierobežot Lietotāja piekļuvi datoriem vai citiem Bibliotēkas resursiem. Par noteiktās datortehnikas un interneta izmantošanas kārtības apzinātu neievērošanu Lietotājam uz laiku var aizliegt izmantot Bibliotēkas datoru izmantošanu, par ko viņam paziņo </w:t>
      </w:r>
      <w:r w:rsidRPr="00421479">
        <w:rPr>
          <w:rFonts w:ascii="Times New Roman" w:eastAsia="Calibri" w:hAnsi="Times New Roman" w:cs="Times New Roman"/>
          <w:color w:val="000000"/>
          <w:kern w:val="2"/>
          <w:sz w:val="24"/>
          <w:szCs w:val="24"/>
          <w14:ligatures w14:val="standardContextual"/>
        </w:rPr>
        <w:t>direktors</w:t>
      </w:r>
      <w:r w:rsidRPr="00421479">
        <w:rPr>
          <w:rFonts w:ascii="Times New Roman" w:eastAsia="Calibri" w:hAnsi="Times New Roman" w:cs="Times New Roman"/>
          <w:kern w:val="2"/>
          <w:sz w:val="24"/>
          <w:szCs w:val="24"/>
          <w14:ligatures w14:val="standardContextual"/>
        </w:rPr>
        <w:t>.</w:t>
      </w:r>
    </w:p>
    <w:p w14:paraId="3D6D5AD8" w14:textId="297C1284"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Personas, kurām nav nekādu iemaņu vai ir minimālas iemaņas darbā ar datoru vai internetu, ir iespējams pie Reģionālā mācību centra vadītāja pieteikties uz grupas apmācībām</w:t>
      </w:r>
      <w:r w:rsidR="004D476C" w:rsidRPr="00421479">
        <w:rPr>
          <w:rFonts w:ascii="Times New Roman" w:eastAsia="Calibri" w:hAnsi="Times New Roman" w:cs="Times New Roman"/>
          <w:kern w:val="2"/>
          <w:sz w:val="24"/>
          <w:szCs w:val="24"/>
          <w14:ligatures w14:val="standardContextual"/>
        </w:rPr>
        <w:t xml:space="preserve"> </w:t>
      </w:r>
      <w:r w:rsidRPr="00421479">
        <w:rPr>
          <w:rFonts w:ascii="Times New Roman" w:eastAsia="Calibri" w:hAnsi="Times New Roman" w:cs="Times New Roman"/>
          <w:kern w:val="2"/>
          <w:sz w:val="24"/>
          <w:szCs w:val="24"/>
          <w14:ligatures w14:val="standardContextual"/>
        </w:rPr>
        <w:t>vai arī saņemt individuālas konsultācijas pie Bibliotēkas darbiniekiem.</w:t>
      </w:r>
    </w:p>
    <w:p w14:paraId="2742EEA8" w14:textId="635E6D6E"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Lai izmantotu Bibliotēkas piedāvātās autorizētās datu bāzes, </w:t>
      </w:r>
      <w:r w:rsidR="004D476C" w:rsidRPr="00421479">
        <w:rPr>
          <w:rFonts w:ascii="Times New Roman" w:eastAsia="Calibri" w:hAnsi="Times New Roman" w:cs="Times New Roman"/>
          <w:kern w:val="2"/>
          <w:sz w:val="24"/>
          <w:szCs w:val="24"/>
          <w14:ligatures w14:val="standardContextual"/>
        </w:rPr>
        <w:t>L</w:t>
      </w:r>
      <w:r w:rsidRPr="00421479">
        <w:rPr>
          <w:rFonts w:ascii="Times New Roman" w:eastAsia="Calibri" w:hAnsi="Times New Roman" w:cs="Times New Roman"/>
          <w:kern w:val="2"/>
          <w:sz w:val="24"/>
          <w:szCs w:val="24"/>
          <w14:ligatures w14:val="standardContextual"/>
        </w:rPr>
        <w:t>ietotājam jāvēršas pie Bibliotēkas darbinieka.</w:t>
      </w:r>
    </w:p>
    <w:p w14:paraId="4DCA62DF" w14:textId="6215F1B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Bibliotēkas </w:t>
      </w:r>
      <w:r w:rsidR="004D476C" w:rsidRPr="00421479">
        <w:rPr>
          <w:rFonts w:ascii="Times New Roman" w:eastAsia="Calibri" w:hAnsi="Times New Roman" w:cs="Times New Roman"/>
          <w:kern w:val="2"/>
          <w:sz w:val="24"/>
          <w:szCs w:val="24"/>
          <w14:ligatures w14:val="standardContextual"/>
        </w:rPr>
        <w:t>L</w:t>
      </w:r>
      <w:r w:rsidRPr="00421479">
        <w:rPr>
          <w:rFonts w:ascii="Times New Roman" w:eastAsia="Calibri" w:hAnsi="Times New Roman" w:cs="Times New Roman"/>
          <w:kern w:val="2"/>
          <w:sz w:val="24"/>
          <w:szCs w:val="24"/>
          <w14:ligatures w14:val="standardContextual"/>
        </w:rPr>
        <w:t>ietotājam savā darbā stingri jāievēro darba drošības, elektrodrošības, ugunsdrošības noteikumi.</w:t>
      </w:r>
    </w:p>
    <w:p w14:paraId="683FD58F"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Lietotājam ir atļauts izmantot savus informācijas nesējus datu ierakstīšanai, saskaņojot to ar Bibliotēkas darbinieku.</w:t>
      </w:r>
    </w:p>
    <w:p w14:paraId="73F0B2E7"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Datoru izmantošanas galvenais mērķis ir informācijas meklēšana, nevis izklaide.</w:t>
      </w:r>
    </w:p>
    <w:p w14:paraId="740C2D98"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Datorsistēmu tehniķim ir tiesības jebkurā brīdī palūgt atbrīvot darba vietu, lai veiktu datoru tehnisko pārbaudi.</w:t>
      </w:r>
    </w:p>
    <w:p w14:paraId="123E0CCB"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Nepilngadīgie nedrīkst apmeklēt interneta adreses, kuras paredzētas personām no 18 gadiem.</w:t>
      </w:r>
    </w:p>
    <w:p w14:paraId="717D82DD" w14:textId="7AB58665"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Neskaidrību gadījumā </w:t>
      </w:r>
      <w:r w:rsidR="004D476C" w:rsidRPr="00421479">
        <w:rPr>
          <w:rFonts w:ascii="Times New Roman" w:eastAsia="Calibri" w:hAnsi="Times New Roman" w:cs="Times New Roman"/>
          <w:kern w:val="2"/>
          <w:sz w:val="24"/>
          <w:szCs w:val="24"/>
          <w14:ligatures w14:val="standardContextual"/>
        </w:rPr>
        <w:t>L</w:t>
      </w:r>
      <w:r w:rsidRPr="00421479">
        <w:rPr>
          <w:rFonts w:ascii="Times New Roman" w:eastAsia="Calibri" w:hAnsi="Times New Roman" w:cs="Times New Roman"/>
          <w:kern w:val="2"/>
          <w:sz w:val="24"/>
          <w:szCs w:val="24"/>
          <w14:ligatures w14:val="standardContextual"/>
        </w:rPr>
        <w:t>ietotājam jāvēršas pie Bibliotēkas darbinieka.</w:t>
      </w:r>
    </w:p>
    <w:p w14:paraId="77123E2F" w14:textId="77777777" w:rsidR="005123B9" w:rsidRPr="00421479" w:rsidRDefault="005123B9" w:rsidP="00A34BE1">
      <w:pPr>
        <w:spacing w:after="0" w:line="240" w:lineRule="auto"/>
        <w:ind w:left="426"/>
        <w:contextualSpacing/>
        <w:jc w:val="both"/>
        <w:rPr>
          <w:rFonts w:ascii="Times New Roman" w:eastAsia="Calibri" w:hAnsi="Times New Roman" w:cs="Times New Roman"/>
          <w:kern w:val="2"/>
          <w:sz w:val="24"/>
          <w:szCs w:val="24"/>
          <w14:ligatures w14:val="standardContextual"/>
        </w:rPr>
      </w:pPr>
    </w:p>
    <w:p w14:paraId="11E8927B" w14:textId="77777777" w:rsidR="005123B9" w:rsidRPr="00421479" w:rsidRDefault="005123B9" w:rsidP="00A34BE1">
      <w:pPr>
        <w:spacing w:after="0" w:line="240" w:lineRule="auto"/>
        <w:ind w:left="426"/>
        <w:contextualSpacing/>
        <w:jc w:val="center"/>
        <w:rPr>
          <w:rFonts w:ascii="Times New Roman" w:eastAsia="Calibri" w:hAnsi="Times New Roman" w:cs="Times New Roman"/>
          <w:b/>
          <w:bCs/>
          <w:kern w:val="2"/>
          <w:sz w:val="24"/>
          <w:szCs w:val="24"/>
          <w14:ligatures w14:val="standardContextual"/>
        </w:rPr>
      </w:pPr>
      <w:r w:rsidRPr="00421479">
        <w:rPr>
          <w:rFonts w:ascii="Times New Roman" w:eastAsia="Calibri" w:hAnsi="Times New Roman" w:cs="Times New Roman"/>
          <w:b/>
          <w:bCs/>
          <w:kern w:val="2"/>
          <w:sz w:val="24"/>
          <w:szCs w:val="24"/>
          <w14:ligatures w14:val="standardContextual"/>
        </w:rPr>
        <w:t>VII. Personas datu apstrāde un aizsardzība</w:t>
      </w:r>
    </w:p>
    <w:p w14:paraId="22482079" w14:textId="77777777" w:rsidR="005123B9" w:rsidRPr="00421479" w:rsidRDefault="005123B9" w:rsidP="00A34BE1">
      <w:pPr>
        <w:spacing w:after="0" w:line="240" w:lineRule="auto"/>
        <w:ind w:left="426"/>
        <w:contextualSpacing/>
        <w:jc w:val="center"/>
        <w:rPr>
          <w:rFonts w:ascii="Times New Roman" w:eastAsia="Calibri" w:hAnsi="Times New Roman" w:cs="Times New Roman"/>
          <w:b/>
          <w:bCs/>
          <w:kern w:val="2"/>
          <w:sz w:val="24"/>
          <w:szCs w:val="24"/>
          <w14:ligatures w14:val="standardContextual"/>
        </w:rPr>
      </w:pPr>
    </w:p>
    <w:p w14:paraId="441286BE" w14:textId="77777777" w:rsidR="005123B9" w:rsidRPr="00421479" w:rsidRDefault="005123B9" w:rsidP="00A34BE1">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Bibliotēka nodrošina Lietotāju personas datu apstrādi saskaņā ar fizisko personu datu aizsardzību noteicošo normatīvo aktu prasībām:</w:t>
      </w:r>
    </w:p>
    <w:p w14:paraId="15C7F720"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tiek ievērota konfidencialitāte;</w:t>
      </w:r>
    </w:p>
    <w:p w14:paraId="336040C5" w14:textId="77777777"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dati tiek izmantoti tikai Lietotāja identificēšanai un saziņai ar Lietotāju;</w:t>
      </w:r>
    </w:p>
    <w:p w14:paraId="0EA19D9C" w14:textId="15B579BF" w:rsidR="005123B9" w:rsidRPr="00421479" w:rsidRDefault="005123B9" w:rsidP="00A34BE1">
      <w:pPr>
        <w:numPr>
          <w:ilvl w:val="1"/>
          <w:numId w:val="13"/>
        </w:numPr>
        <w:spacing w:after="0" w:line="240" w:lineRule="auto"/>
        <w:ind w:left="993" w:hanging="567"/>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Lietotāja dati un jebkāda cita informācija, kas saistāma ar Lietotāju, netiek izpausta trešajām personām, izņemot normatīvajos aktos noteiktos gadījumus.</w:t>
      </w:r>
    </w:p>
    <w:p w14:paraId="69282D8E" w14:textId="2F852C36" w:rsidR="005123B9" w:rsidRPr="00421479" w:rsidRDefault="005123B9" w:rsidP="00372076">
      <w:pPr>
        <w:numPr>
          <w:ilvl w:val="0"/>
          <w:numId w:val="13"/>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21479">
        <w:rPr>
          <w:rFonts w:ascii="Times New Roman" w:eastAsia="Calibri" w:hAnsi="Times New Roman" w:cs="Times New Roman"/>
          <w:kern w:val="2"/>
          <w:sz w:val="24"/>
          <w:szCs w:val="24"/>
          <w14:ligatures w14:val="standardContextual"/>
        </w:rPr>
        <w:t xml:space="preserve">Papildus informācija par datu apstrādi pieejama Gulbenes novada pašvaldības </w:t>
      </w:r>
      <w:r w:rsidR="00372076" w:rsidRPr="00421479">
        <w:rPr>
          <w:rFonts w:ascii="Times New Roman" w:eastAsia="Calibri" w:hAnsi="Times New Roman" w:cs="Times New Roman"/>
          <w:kern w:val="2"/>
          <w:sz w:val="24"/>
          <w:szCs w:val="24"/>
          <w14:ligatures w14:val="standardContextual"/>
        </w:rPr>
        <w:t>tīmekļa vietnē</w:t>
      </w:r>
      <w:r w:rsidRPr="00421479">
        <w:rPr>
          <w:rFonts w:ascii="Times New Roman" w:eastAsia="Calibri" w:hAnsi="Times New Roman" w:cs="Times New Roman"/>
          <w:kern w:val="2"/>
          <w:sz w:val="24"/>
          <w:szCs w:val="24"/>
          <w14:ligatures w14:val="standardContextual"/>
        </w:rPr>
        <w:t xml:space="preserve"> </w:t>
      </w:r>
      <w:hyperlink r:id="rId13" w:history="1">
        <w:r w:rsidRPr="00421479">
          <w:rPr>
            <w:rFonts w:ascii="Times New Roman" w:eastAsia="Calibri" w:hAnsi="Times New Roman" w:cs="Times New Roman"/>
            <w:color w:val="0563C1"/>
            <w:kern w:val="2"/>
            <w:sz w:val="24"/>
            <w:szCs w:val="24"/>
            <w:u w:val="single"/>
            <w14:ligatures w14:val="standardContextual"/>
          </w:rPr>
          <w:t>www.gulbene.lv</w:t>
        </w:r>
      </w:hyperlink>
      <w:r w:rsidRPr="00421479">
        <w:rPr>
          <w:rFonts w:ascii="Times New Roman" w:eastAsia="Calibri" w:hAnsi="Times New Roman" w:cs="Times New Roman"/>
          <w:kern w:val="2"/>
          <w:sz w:val="24"/>
          <w:szCs w:val="24"/>
          <w14:ligatures w14:val="standardContextual"/>
        </w:rPr>
        <w:t xml:space="preserve"> sadaļā Privātuma politika.</w:t>
      </w:r>
    </w:p>
    <w:p w14:paraId="200E7F40" w14:textId="77777777" w:rsidR="00635E79" w:rsidRPr="00421479" w:rsidRDefault="00635E79" w:rsidP="00A34BE1">
      <w:pPr>
        <w:spacing w:after="0" w:line="240" w:lineRule="auto"/>
        <w:rPr>
          <w:rFonts w:ascii="Times New Roman" w:hAnsi="Times New Roman" w:cs="Times New Roman"/>
          <w:b/>
          <w:bCs/>
          <w:sz w:val="24"/>
          <w:szCs w:val="24"/>
        </w:rPr>
      </w:pPr>
    </w:p>
    <w:p w14:paraId="2FDF3F61" w14:textId="74C8363F" w:rsidR="00137856" w:rsidRPr="00301DFD" w:rsidRDefault="005123B9" w:rsidP="00A34BE1">
      <w:pPr>
        <w:spacing w:after="0" w:line="240" w:lineRule="auto"/>
        <w:jc w:val="center"/>
        <w:rPr>
          <w:rFonts w:ascii="Times New Roman" w:hAnsi="Times New Roman" w:cs="Times New Roman"/>
          <w:b/>
          <w:bCs/>
          <w:sz w:val="24"/>
          <w:szCs w:val="24"/>
        </w:rPr>
      </w:pPr>
      <w:r w:rsidRPr="00301DFD">
        <w:rPr>
          <w:rFonts w:ascii="Times New Roman" w:hAnsi="Times New Roman" w:cs="Times New Roman"/>
          <w:b/>
          <w:bCs/>
          <w:sz w:val="24"/>
          <w:szCs w:val="24"/>
        </w:rPr>
        <w:lastRenderedPageBreak/>
        <w:t xml:space="preserve">VIII. </w:t>
      </w:r>
      <w:r w:rsidR="00137856" w:rsidRPr="00301DFD">
        <w:rPr>
          <w:rFonts w:ascii="Times New Roman" w:hAnsi="Times New Roman" w:cs="Times New Roman"/>
          <w:b/>
          <w:bCs/>
          <w:sz w:val="24"/>
          <w:szCs w:val="24"/>
        </w:rPr>
        <w:t>Noslēguma jautājumi</w:t>
      </w:r>
    </w:p>
    <w:p w14:paraId="57C2A9BC" w14:textId="77777777" w:rsidR="00A34BE1" w:rsidRPr="001C1C68" w:rsidRDefault="00A34BE1" w:rsidP="00A34BE1">
      <w:pPr>
        <w:spacing w:after="0" w:line="240" w:lineRule="auto"/>
        <w:rPr>
          <w:rFonts w:ascii="Times New Roman" w:hAnsi="Times New Roman" w:cs="Times New Roman"/>
          <w:b/>
          <w:bCs/>
          <w:sz w:val="24"/>
          <w:szCs w:val="24"/>
        </w:rPr>
      </w:pPr>
    </w:p>
    <w:p w14:paraId="4A60CC8D" w14:textId="48FA4B54" w:rsidR="005123B9" w:rsidRPr="001C1C68" w:rsidRDefault="00137856" w:rsidP="00A34BE1">
      <w:pPr>
        <w:pStyle w:val="Sarakstarindkopa"/>
        <w:numPr>
          <w:ilvl w:val="0"/>
          <w:numId w:val="13"/>
        </w:numPr>
        <w:spacing w:after="0" w:line="240" w:lineRule="auto"/>
        <w:ind w:left="426" w:hanging="426"/>
        <w:jc w:val="both"/>
        <w:rPr>
          <w:rFonts w:ascii="Times New Roman" w:hAnsi="Times New Roman" w:cs="Times New Roman"/>
          <w:sz w:val="24"/>
          <w:szCs w:val="24"/>
        </w:rPr>
      </w:pPr>
      <w:r w:rsidRPr="001C1C68">
        <w:rPr>
          <w:rFonts w:ascii="Times New Roman" w:hAnsi="Times New Roman" w:cs="Times New Roman"/>
          <w:sz w:val="24"/>
          <w:szCs w:val="24"/>
        </w:rPr>
        <w:t xml:space="preserve">Atzīt par spēku zaudējušiem Gulbenes </w:t>
      </w:r>
      <w:r w:rsidR="001C1C68" w:rsidRPr="001C1C68">
        <w:rPr>
          <w:rFonts w:ascii="Times New Roman" w:hAnsi="Times New Roman" w:cs="Times New Roman"/>
          <w:sz w:val="24"/>
          <w:szCs w:val="24"/>
        </w:rPr>
        <w:t xml:space="preserve">novada bibliotēkas lietošanas noteikumus, kas apstiprināti 2014.gada 23.janvārī. </w:t>
      </w:r>
    </w:p>
    <w:p w14:paraId="694A666F" w14:textId="0BAA12F7" w:rsidR="00137856" w:rsidRPr="001C1C68" w:rsidRDefault="00137856" w:rsidP="00602ABA">
      <w:pPr>
        <w:pStyle w:val="Sarakstarindkopa"/>
        <w:numPr>
          <w:ilvl w:val="0"/>
          <w:numId w:val="13"/>
        </w:numPr>
        <w:spacing w:after="0" w:line="240" w:lineRule="auto"/>
        <w:ind w:left="426" w:hanging="426"/>
        <w:jc w:val="both"/>
        <w:rPr>
          <w:rFonts w:ascii="Times New Roman" w:hAnsi="Times New Roman" w:cs="Times New Roman"/>
          <w:sz w:val="24"/>
          <w:szCs w:val="24"/>
        </w:rPr>
      </w:pPr>
      <w:r w:rsidRPr="001C1C68">
        <w:rPr>
          <w:rFonts w:ascii="Times New Roman" w:hAnsi="Times New Roman" w:cs="Times New Roman"/>
          <w:sz w:val="24"/>
          <w:szCs w:val="24"/>
        </w:rPr>
        <w:t>Noteikumi stājas spēkā 202</w:t>
      </w:r>
      <w:r w:rsidR="00602ABA" w:rsidRPr="001C1C68">
        <w:rPr>
          <w:rFonts w:ascii="Times New Roman" w:hAnsi="Times New Roman" w:cs="Times New Roman"/>
          <w:sz w:val="24"/>
          <w:szCs w:val="24"/>
        </w:rPr>
        <w:t>5</w:t>
      </w:r>
      <w:r w:rsidRPr="001C1C68">
        <w:rPr>
          <w:rFonts w:ascii="Times New Roman" w:hAnsi="Times New Roman" w:cs="Times New Roman"/>
          <w:sz w:val="24"/>
          <w:szCs w:val="24"/>
        </w:rPr>
        <w:t>.gada 1.</w:t>
      </w:r>
      <w:r w:rsidR="00602ABA" w:rsidRPr="001C1C68">
        <w:rPr>
          <w:rFonts w:ascii="Times New Roman" w:hAnsi="Times New Roman" w:cs="Times New Roman"/>
          <w:sz w:val="24"/>
          <w:szCs w:val="24"/>
        </w:rPr>
        <w:t>septembrī</w:t>
      </w:r>
      <w:r w:rsidRPr="001C1C68">
        <w:rPr>
          <w:rFonts w:ascii="Times New Roman" w:hAnsi="Times New Roman" w:cs="Times New Roman"/>
          <w:sz w:val="24"/>
          <w:szCs w:val="24"/>
        </w:rPr>
        <w:t>.</w:t>
      </w:r>
    </w:p>
    <w:p w14:paraId="6648B1E0" w14:textId="77777777" w:rsidR="00137856" w:rsidRPr="001C1C68" w:rsidRDefault="00137856" w:rsidP="00A34BE1">
      <w:pPr>
        <w:pStyle w:val="Paraststmeklis"/>
        <w:spacing w:before="0" w:beforeAutospacing="0" w:after="0" w:afterAutospacing="0"/>
        <w:jc w:val="both"/>
      </w:pPr>
    </w:p>
    <w:p w14:paraId="1504450A" w14:textId="77777777" w:rsidR="00407464" w:rsidRPr="001C1C68" w:rsidRDefault="00407464" w:rsidP="00A34BE1">
      <w:pPr>
        <w:pStyle w:val="Paraststmeklis"/>
        <w:spacing w:before="0" w:beforeAutospacing="0" w:after="0" w:afterAutospacing="0"/>
        <w:jc w:val="both"/>
      </w:pPr>
    </w:p>
    <w:p w14:paraId="2ABBB05C" w14:textId="3A992C74" w:rsidR="00394AD2" w:rsidRPr="00421479" w:rsidRDefault="00137856" w:rsidP="00A34BE1">
      <w:pPr>
        <w:pStyle w:val="Paraststmeklis"/>
        <w:spacing w:before="0" w:beforeAutospacing="0" w:after="0" w:afterAutospacing="0"/>
        <w:jc w:val="both"/>
      </w:pPr>
      <w:r w:rsidRPr="001C1C68">
        <w:t>Gulbenes novada pašvaldības domes priekšsēdētājs</w:t>
      </w:r>
      <w:r w:rsidRPr="001C1C68">
        <w:tab/>
      </w:r>
      <w:r w:rsidRPr="001C1C68">
        <w:tab/>
      </w:r>
      <w:r w:rsidRPr="001C1C68">
        <w:tab/>
      </w:r>
      <w:r w:rsidRPr="001C1C68">
        <w:tab/>
        <w:t xml:space="preserve">         </w:t>
      </w:r>
      <w:r w:rsidR="00635E79" w:rsidRPr="001C1C68">
        <w:t>N.Mazūrs</w:t>
      </w:r>
    </w:p>
    <w:p w14:paraId="214B397B" w14:textId="77777777" w:rsidR="00394AD2" w:rsidRPr="00421479" w:rsidRDefault="00394AD2">
      <w:pPr>
        <w:rPr>
          <w:rFonts w:ascii="Times New Roman" w:eastAsia="Times New Roman" w:hAnsi="Times New Roman" w:cs="Times New Roman"/>
          <w:sz w:val="24"/>
          <w:szCs w:val="24"/>
          <w:lang w:eastAsia="lv-LV"/>
        </w:rPr>
      </w:pPr>
      <w:r w:rsidRPr="00421479">
        <w:rPr>
          <w:rFonts w:ascii="Times New Roman" w:hAnsi="Times New Roman" w:cs="Times New Roman"/>
        </w:rPr>
        <w:br w:type="page"/>
      </w:r>
    </w:p>
    <w:p w14:paraId="6C9210BE" w14:textId="77777777" w:rsidR="00EE48E5" w:rsidRPr="00421479" w:rsidRDefault="00EE48E5" w:rsidP="00A34BE1">
      <w:pPr>
        <w:pStyle w:val="Paraststmeklis"/>
        <w:spacing w:before="0" w:beforeAutospacing="0" w:after="0" w:afterAutospacing="0"/>
        <w:jc w:val="both"/>
      </w:pPr>
    </w:p>
    <w:p w14:paraId="67E743E0" w14:textId="77777777" w:rsidR="00394AD2" w:rsidRPr="005953FA" w:rsidRDefault="00394AD2" w:rsidP="00394AD2">
      <w:pPr>
        <w:pStyle w:val="Paraststmeklis"/>
        <w:spacing w:before="0" w:beforeAutospacing="0" w:after="0" w:afterAutospacing="0"/>
        <w:jc w:val="right"/>
      </w:pPr>
      <w:r w:rsidRPr="005953FA">
        <w:t>1.pielikums</w:t>
      </w:r>
    </w:p>
    <w:p w14:paraId="352A25A9" w14:textId="29E57A1E" w:rsidR="00407464" w:rsidRPr="005953FA" w:rsidRDefault="00394AD2" w:rsidP="00394AD2">
      <w:pPr>
        <w:pStyle w:val="Paraststmeklis"/>
        <w:spacing w:before="0" w:beforeAutospacing="0" w:after="0" w:afterAutospacing="0"/>
        <w:jc w:val="right"/>
      </w:pPr>
      <w:r w:rsidRPr="005953FA">
        <w:t>Gulbenes novada pašvaldības domes 2025.gada 28.augusta iekšējam normatīvajam aktam “Gulbenes novada bibliotēkas lietošanas noteikumi”</w:t>
      </w:r>
    </w:p>
    <w:p w14:paraId="15E279D0" w14:textId="77777777" w:rsidR="00407464" w:rsidRPr="005953FA" w:rsidRDefault="00407464" w:rsidP="00A34BE1">
      <w:pPr>
        <w:pStyle w:val="Paraststmeklis"/>
        <w:spacing w:before="0" w:beforeAutospacing="0" w:after="0" w:afterAutospacing="0"/>
        <w:jc w:val="both"/>
      </w:pPr>
    </w:p>
    <w:p w14:paraId="0E4A9AD9" w14:textId="6A738F8C" w:rsidR="00590179" w:rsidRPr="00590179" w:rsidRDefault="00590179" w:rsidP="00590179">
      <w:pPr>
        <w:ind w:left="6480" w:hanging="5913"/>
        <w:rPr>
          <w:rFonts w:ascii="Times New Roman" w:eastAsia="Calibri" w:hAnsi="Times New Roman" w:cs="Times New Roman"/>
        </w:rPr>
      </w:pPr>
      <w:r w:rsidRPr="00590179">
        <w:rPr>
          <w:rFonts w:ascii="Times New Roman" w:eastAsia="Calibri" w:hAnsi="Times New Roman" w:cs="Times New Roman"/>
          <w:b/>
          <w:caps/>
        </w:rPr>
        <w:t xml:space="preserve">Gulbenes </w:t>
      </w:r>
      <w:r w:rsidR="00043034" w:rsidRPr="005953FA">
        <w:rPr>
          <w:rFonts w:ascii="Times New Roman" w:eastAsia="Calibri" w:hAnsi="Times New Roman" w:cs="Times New Roman"/>
          <w:b/>
          <w:caps/>
        </w:rPr>
        <w:t xml:space="preserve">novada </w:t>
      </w:r>
      <w:r w:rsidRPr="00590179">
        <w:rPr>
          <w:rFonts w:ascii="Times New Roman" w:eastAsia="Calibri" w:hAnsi="Times New Roman" w:cs="Times New Roman"/>
          <w:b/>
          <w:caps/>
        </w:rPr>
        <w:t>bibliotēkas</w:t>
      </w:r>
      <w:r w:rsidRPr="00590179">
        <w:rPr>
          <w:rFonts w:ascii="Times New Roman" w:eastAsia="Calibri" w:hAnsi="Times New Roman" w:cs="Times New Roman"/>
          <w:b/>
        </w:rPr>
        <w:t xml:space="preserve"> LIETOTĀJA REĢISTRĀCIJAS ANKETA</w:t>
      </w:r>
      <w:r w:rsidRPr="00590179">
        <w:rPr>
          <w:rFonts w:ascii="Times New Roman" w:eastAsia="Calibri" w:hAnsi="Times New Roman" w:cs="Times New Roman"/>
        </w:rPr>
        <w:t xml:space="preserve">       </w:t>
      </w:r>
    </w:p>
    <w:p w14:paraId="5F234235" w14:textId="77777777" w:rsidR="00590179" w:rsidRPr="00590179" w:rsidRDefault="00590179" w:rsidP="00590179">
      <w:pPr>
        <w:ind w:left="6480" w:hanging="5103"/>
        <w:rPr>
          <w:rFonts w:ascii="Times New Roman" w:eastAsia="Calibri" w:hAnsi="Times New Roman" w:cs="Times New Roman"/>
          <w:sz w:val="24"/>
          <w:szCs w:val="24"/>
          <w:vertAlign w:val="superscript"/>
        </w:rPr>
      </w:pPr>
      <w:r w:rsidRPr="00590179">
        <w:rPr>
          <w:rFonts w:ascii="Times New Roman" w:eastAsia="Calibri" w:hAnsi="Times New Roman" w:cs="Times New Roman"/>
        </w:rPr>
        <w:t xml:space="preserve">    </w:t>
      </w:r>
      <w:r w:rsidRPr="00590179">
        <w:rPr>
          <w:rFonts w:ascii="Times New Roman" w:eastAsia="Calibri" w:hAnsi="Times New Roman" w:cs="Times New Roman"/>
        </w:rPr>
        <w:tab/>
      </w:r>
      <w:r w:rsidRPr="00590179">
        <w:rPr>
          <w:rFonts w:ascii="Times New Roman" w:eastAsia="Calibri" w:hAnsi="Times New Roman" w:cs="Times New Roman"/>
          <w:sz w:val="24"/>
          <w:szCs w:val="24"/>
        </w:rPr>
        <w:t xml:space="preserve">LKN __________  </w:t>
      </w:r>
      <w:r w:rsidRPr="00590179">
        <w:rPr>
          <w:rFonts w:ascii="Times New Roman" w:eastAsia="Calibri" w:hAnsi="Times New Roman" w:cs="Times New Roman"/>
          <w:sz w:val="24"/>
          <w:szCs w:val="24"/>
          <w:vertAlign w:val="superscript"/>
        </w:rPr>
        <w:t xml:space="preserve">                                                                                                                                      (aizpilda bibliotekārs)                                                                                                                                                                             </w:t>
      </w:r>
    </w:p>
    <w:p w14:paraId="66AFE11D" w14:textId="77777777" w:rsidR="00590179" w:rsidRPr="00590179" w:rsidRDefault="00590179" w:rsidP="00590179">
      <w:pPr>
        <w:ind w:left="-207"/>
        <w:contextualSpacing/>
        <w:rPr>
          <w:rFonts w:ascii="Times New Roman" w:eastAsia="Calibri" w:hAnsi="Times New Roman" w:cs="Times New Roman"/>
          <w:sz w:val="20"/>
          <w:szCs w:val="20"/>
          <w:vertAlign w:val="superscript"/>
        </w:rPr>
      </w:pPr>
    </w:p>
    <w:tbl>
      <w:tblPr>
        <w:tblStyle w:val="Reatabula1"/>
        <w:tblW w:w="8930" w:type="dxa"/>
        <w:tblInd w:w="279" w:type="dxa"/>
        <w:tblLayout w:type="fixed"/>
        <w:tblLook w:val="04A0" w:firstRow="1" w:lastRow="0" w:firstColumn="1" w:lastColumn="0" w:noHBand="0" w:noVBand="1"/>
      </w:tblPr>
      <w:tblGrid>
        <w:gridCol w:w="1866"/>
        <w:gridCol w:w="969"/>
        <w:gridCol w:w="1134"/>
        <w:gridCol w:w="1984"/>
        <w:gridCol w:w="2977"/>
      </w:tblGrid>
      <w:tr w:rsidR="00590179" w:rsidRPr="00590179" w14:paraId="0DDC00E8" w14:textId="77777777" w:rsidTr="00CF3019">
        <w:tc>
          <w:tcPr>
            <w:tcW w:w="1866" w:type="dxa"/>
          </w:tcPr>
          <w:p w14:paraId="045C0B07"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Vārds</w:t>
            </w:r>
          </w:p>
        </w:tc>
        <w:tc>
          <w:tcPr>
            <w:tcW w:w="7064" w:type="dxa"/>
            <w:gridSpan w:val="4"/>
          </w:tcPr>
          <w:p w14:paraId="5A1FB7D3" w14:textId="77777777" w:rsidR="00590179" w:rsidRPr="00590179" w:rsidRDefault="00590179" w:rsidP="00590179">
            <w:pPr>
              <w:jc w:val="both"/>
              <w:rPr>
                <w:rFonts w:ascii="Times New Roman" w:eastAsia="Calibri" w:hAnsi="Times New Roman" w:cs="Times New Roman"/>
                <w:sz w:val="28"/>
                <w:szCs w:val="28"/>
              </w:rPr>
            </w:pPr>
          </w:p>
        </w:tc>
      </w:tr>
      <w:tr w:rsidR="00590179" w:rsidRPr="00590179" w14:paraId="58E9815B" w14:textId="77777777" w:rsidTr="00CF3019">
        <w:tc>
          <w:tcPr>
            <w:tcW w:w="1866" w:type="dxa"/>
          </w:tcPr>
          <w:p w14:paraId="4C1B834C"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Uzvārds</w:t>
            </w:r>
          </w:p>
        </w:tc>
        <w:tc>
          <w:tcPr>
            <w:tcW w:w="7064" w:type="dxa"/>
            <w:gridSpan w:val="4"/>
          </w:tcPr>
          <w:p w14:paraId="5688CB3B" w14:textId="77777777" w:rsidR="00590179" w:rsidRPr="00590179" w:rsidRDefault="00590179" w:rsidP="00590179">
            <w:pPr>
              <w:jc w:val="both"/>
              <w:rPr>
                <w:rFonts w:ascii="Times New Roman" w:eastAsia="Calibri" w:hAnsi="Times New Roman" w:cs="Times New Roman"/>
                <w:sz w:val="28"/>
                <w:szCs w:val="28"/>
              </w:rPr>
            </w:pPr>
          </w:p>
        </w:tc>
      </w:tr>
      <w:tr w:rsidR="00590179" w:rsidRPr="00590179" w14:paraId="341C8B33" w14:textId="77777777" w:rsidTr="00CF3019">
        <w:tc>
          <w:tcPr>
            <w:tcW w:w="1866" w:type="dxa"/>
          </w:tcPr>
          <w:p w14:paraId="1114619E"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Personas kods</w:t>
            </w:r>
          </w:p>
        </w:tc>
        <w:tc>
          <w:tcPr>
            <w:tcW w:w="7064" w:type="dxa"/>
            <w:gridSpan w:val="4"/>
          </w:tcPr>
          <w:p w14:paraId="55F1B0E8" w14:textId="77777777" w:rsidR="00590179" w:rsidRPr="00590179" w:rsidRDefault="00590179" w:rsidP="00590179">
            <w:pPr>
              <w:jc w:val="both"/>
              <w:rPr>
                <w:rFonts w:ascii="Times New Roman" w:eastAsia="Calibri" w:hAnsi="Times New Roman" w:cs="Times New Roman"/>
                <w:sz w:val="28"/>
                <w:szCs w:val="28"/>
                <w:vertAlign w:val="superscript"/>
              </w:rPr>
            </w:pPr>
          </w:p>
        </w:tc>
      </w:tr>
      <w:tr w:rsidR="00590179" w:rsidRPr="00590179" w14:paraId="40B1024C" w14:textId="77777777" w:rsidTr="00CF3019">
        <w:tc>
          <w:tcPr>
            <w:tcW w:w="1866" w:type="dxa"/>
          </w:tcPr>
          <w:p w14:paraId="4614F1FA"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 xml:space="preserve">Kategorija </w:t>
            </w:r>
          </w:p>
        </w:tc>
        <w:tc>
          <w:tcPr>
            <w:tcW w:w="7064" w:type="dxa"/>
            <w:gridSpan w:val="4"/>
          </w:tcPr>
          <w:p w14:paraId="2C93E47B" w14:textId="77777777" w:rsidR="00590179" w:rsidRPr="00590179" w:rsidRDefault="00590179" w:rsidP="00590179">
            <w:pPr>
              <w:jc w:val="both"/>
              <w:rPr>
                <w:rFonts w:ascii="Times New Roman" w:eastAsia="Calibri" w:hAnsi="Times New Roman" w:cs="Times New Roman"/>
                <w:sz w:val="28"/>
                <w:szCs w:val="28"/>
                <w:vertAlign w:val="superscript"/>
              </w:rPr>
            </w:pPr>
          </w:p>
        </w:tc>
      </w:tr>
      <w:tr w:rsidR="00590179" w:rsidRPr="00590179" w14:paraId="4007D340" w14:textId="77777777" w:rsidTr="00CF3019">
        <w:sdt>
          <w:sdtPr>
            <w:rPr>
              <w:rFonts w:ascii="Times New Roman" w:eastAsia="Calibri" w:hAnsi="Times New Roman" w:cs="Times New Roman"/>
              <w:sz w:val="24"/>
              <w:szCs w:val="24"/>
            </w:rPr>
            <w:id w:val="-1200614408"/>
            <w14:checkbox>
              <w14:checked w14:val="0"/>
              <w14:checkedState w14:val="2612" w14:font="MS Gothic"/>
              <w14:uncheckedState w14:val="2610" w14:font="MS Gothic"/>
            </w14:checkbox>
          </w:sdtPr>
          <w:sdtContent>
            <w:tc>
              <w:tcPr>
                <w:tcW w:w="1866" w:type="dxa"/>
              </w:tcPr>
              <w:p w14:paraId="61B1FF9D"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04A81A5B"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Pirmsskolas vecuma bērns</w:t>
            </w:r>
          </w:p>
        </w:tc>
      </w:tr>
      <w:tr w:rsidR="00590179" w:rsidRPr="00590179" w14:paraId="378AFB46" w14:textId="77777777" w:rsidTr="00CF3019">
        <w:sdt>
          <w:sdtPr>
            <w:rPr>
              <w:rFonts w:ascii="Times New Roman" w:eastAsia="Calibri" w:hAnsi="Times New Roman" w:cs="Times New Roman"/>
              <w:sz w:val="24"/>
              <w:szCs w:val="24"/>
            </w:rPr>
            <w:id w:val="-1125306172"/>
            <w14:checkbox>
              <w14:checked w14:val="0"/>
              <w14:checkedState w14:val="2612" w14:font="MS Gothic"/>
              <w14:uncheckedState w14:val="2610" w14:font="MS Gothic"/>
            </w14:checkbox>
          </w:sdtPr>
          <w:sdtContent>
            <w:tc>
              <w:tcPr>
                <w:tcW w:w="1866" w:type="dxa"/>
              </w:tcPr>
              <w:p w14:paraId="07400EF4"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3F8A4BCE"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Skolnieks</w:t>
            </w:r>
          </w:p>
        </w:tc>
      </w:tr>
      <w:tr w:rsidR="00590179" w:rsidRPr="00590179" w14:paraId="5B4943B6" w14:textId="77777777" w:rsidTr="00CF3019">
        <w:sdt>
          <w:sdtPr>
            <w:rPr>
              <w:rFonts w:ascii="Times New Roman" w:eastAsia="Calibri" w:hAnsi="Times New Roman" w:cs="Times New Roman"/>
              <w:sz w:val="24"/>
              <w:szCs w:val="24"/>
            </w:rPr>
            <w:id w:val="1563759788"/>
            <w14:checkbox>
              <w14:checked w14:val="0"/>
              <w14:checkedState w14:val="2612" w14:font="MS Gothic"/>
              <w14:uncheckedState w14:val="2610" w14:font="MS Gothic"/>
            </w14:checkbox>
          </w:sdtPr>
          <w:sdtContent>
            <w:tc>
              <w:tcPr>
                <w:tcW w:w="1866" w:type="dxa"/>
              </w:tcPr>
              <w:p w14:paraId="69D6734F"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63129775"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Augstskolas students</w:t>
            </w:r>
          </w:p>
        </w:tc>
      </w:tr>
      <w:tr w:rsidR="00590179" w:rsidRPr="00590179" w14:paraId="1E66CF8E" w14:textId="77777777" w:rsidTr="00CF3019">
        <w:sdt>
          <w:sdtPr>
            <w:rPr>
              <w:rFonts w:ascii="Times New Roman" w:eastAsia="Calibri" w:hAnsi="Times New Roman" w:cs="Times New Roman"/>
              <w:sz w:val="24"/>
              <w:szCs w:val="24"/>
            </w:rPr>
            <w:id w:val="-1849099650"/>
            <w14:checkbox>
              <w14:checked w14:val="0"/>
              <w14:checkedState w14:val="2612" w14:font="MS Gothic"/>
              <w14:uncheckedState w14:val="2610" w14:font="MS Gothic"/>
            </w14:checkbox>
          </w:sdtPr>
          <w:sdtContent>
            <w:tc>
              <w:tcPr>
                <w:tcW w:w="1866" w:type="dxa"/>
              </w:tcPr>
              <w:p w14:paraId="24B77FA6"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2EA8D7AD"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Strādājošais</w:t>
            </w:r>
          </w:p>
        </w:tc>
      </w:tr>
      <w:tr w:rsidR="00590179" w:rsidRPr="00590179" w14:paraId="746D52F7" w14:textId="77777777" w:rsidTr="00CF3019">
        <w:sdt>
          <w:sdtPr>
            <w:rPr>
              <w:rFonts w:ascii="Times New Roman" w:eastAsia="Calibri" w:hAnsi="Times New Roman" w:cs="Times New Roman"/>
              <w:sz w:val="24"/>
              <w:szCs w:val="24"/>
            </w:rPr>
            <w:id w:val="-1939438851"/>
            <w14:checkbox>
              <w14:checked w14:val="0"/>
              <w14:checkedState w14:val="2612" w14:font="MS Gothic"/>
              <w14:uncheckedState w14:val="2610" w14:font="MS Gothic"/>
            </w14:checkbox>
          </w:sdtPr>
          <w:sdtContent>
            <w:tc>
              <w:tcPr>
                <w:tcW w:w="1866" w:type="dxa"/>
              </w:tcPr>
              <w:p w14:paraId="69354DE7"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3CFA9685"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Pensionārs</w:t>
            </w:r>
          </w:p>
        </w:tc>
      </w:tr>
      <w:tr w:rsidR="00590179" w:rsidRPr="00590179" w14:paraId="62134CEC" w14:textId="77777777" w:rsidTr="00CF3019">
        <w:sdt>
          <w:sdtPr>
            <w:rPr>
              <w:rFonts w:ascii="Times New Roman" w:eastAsia="Calibri" w:hAnsi="Times New Roman" w:cs="Times New Roman"/>
              <w:sz w:val="24"/>
              <w:szCs w:val="24"/>
            </w:rPr>
            <w:id w:val="1153189077"/>
            <w14:checkbox>
              <w14:checked w14:val="0"/>
              <w14:checkedState w14:val="2612" w14:font="MS Gothic"/>
              <w14:uncheckedState w14:val="2610" w14:font="MS Gothic"/>
            </w14:checkbox>
          </w:sdtPr>
          <w:sdtContent>
            <w:tc>
              <w:tcPr>
                <w:tcW w:w="1866" w:type="dxa"/>
              </w:tcPr>
              <w:p w14:paraId="2114C817" w14:textId="77777777" w:rsidR="00590179" w:rsidRPr="00590179" w:rsidRDefault="00590179" w:rsidP="00590179">
                <w:pPr>
                  <w:ind w:left="1440"/>
                  <w:contextualSpacing/>
                  <w:jc w:val="both"/>
                  <w:rPr>
                    <w:rFonts w:ascii="Times New Roman" w:eastAsia="Calibri" w:hAnsi="Times New Roman" w:cs="Times New Roman"/>
                    <w:sz w:val="24"/>
                    <w:szCs w:val="24"/>
                  </w:rPr>
                </w:pPr>
                <w:r w:rsidRPr="00590179">
                  <w:rPr>
                    <w:rFonts w:ascii="Segoe UI Symbol" w:eastAsia="Calibri" w:hAnsi="Segoe UI Symbol" w:cs="Segoe UI Symbol"/>
                    <w:sz w:val="24"/>
                    <w:szCs w:val="24"/>
                  </w:rPr>
                  <w:t>☐</w:t>
                </w:r>
              </w:p>
            </w:tc>
          </w:sdtContent>
        </w:sdt>
        <w:tc>
          <w:tcPr>
            <w:tcW w:w="7064" w:type="dxa"/>
            <w:gridSpan w:val="4"/>
          </w:tcPr>
          <w:p w14:paraId="354CE5A9"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Citi</w:t>
            </w:r>
          </w:p>
        </w:tc>
      </w:tr>
      <w:tr w:rsidR="00590179" w:rsidRPr="00590179" w14:paraId="63C493EE" w14:textId="77777777" w:rsidTr="00CF3019">
        <w:tc>
          <w:tcPr>
            <w:tcW w:w="1866" w:type="dxa"/>
          </w:tcPr>
          <w:p w14:paraId="197AF358" w14:textId="77777777" w:rsidR="00590179" w:rsidRPr="00590179" w:rsidRDefault="00590179" w:rsidP="00590179">
            <w:pPr>
              <w:ind w:left="34"/>
              <w:contextualSpacing/>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 xml:space="preserve">Dzimšanas dati </w:t>
            </w:r>
          </w:p>
        </w:tc>
        <w:tc>
          <w:tcPr>
            <w:tcW w:w="7064" w:type="dxa"/>
            <w:gridSpan w:val="4"/>
          </w:tcPr>
          <w:p w14:paraId="1CD6493E" w14:textId="77777777" w:rsidR="00590179" w:rsidRPr="00590179" w:rsidRDefault="00590179" w:rsidP="00590179">
            <w:pPr>
              <w:jc w:val="both"/>
              <w:rPr>
                <w:rFonts w:ascii="Times New Roman" w:eastAsia="Calibri" w:hAnsi="Times New Roman" w:cs="Times New Roman"/>
                <w:sz w:val="24"/>
                <w:szCs w:val="24"/>
              </w:rPr>
            </w:pPr>
          </w:p>
        </w:tc>
      </w:tr>
      <w:tr w:rsidR="00590179" w:rsidRPr="00590179" w14:paraId="56FFE32A" w14:textId="77777777" w:rsidTr="00CF3019">
        <w:tc>
          <w:tcPr>
            <w:tcW w:w="8930" w:type="dxa"/>
            <w:gridSpan w:val="5"/>
          </w:tcPr>
          <w:p w14:paraId="076C0B73" w14:textId="77777777" w:rsidR="00590179" w:rsidRPr="00590179" w:rsidRDefault="00000000" w:rsidP="00590179">
            <w:pPr>
              <w:ind w:left="454"/>
              <w:contextualSpacing/>
              <w:jc w:val="both"/>
              <w:rPr>
                <w:rFonts w:ascii="Times New Roman" w:eastAsia="Calibri" w:hAnsi="Times New Roman" w:cs="Times New Roman"/>
                <w:sz w:val="24"/>
                <w:szCs w:val="24"/>
              </w:rPr>
            </w:pPr>
            <w:sdt>
              <w:sdtPr>
                <w:rPr>
                  <w:rFonts w:ascii="Times New Roman" w:eastAsia="MS Gothic" w:hAnsi="Times New Roman" w:cs="Times New Roman"/>
                  <w:sz w:val="24"/>
                  <w:szCs w:val="24"/>
                </w:rPr>
                <w:id w:val="-1512436424"/>
                <w14:checkbox>
                  <w14:checked w14:val="0"/>
                  <w14:checkedState w14:val="2612" w14:font="MS Gothic"/>
                  <w14:uncheckedState w14:val="2610" w14:font="MS Gothic"/>
                </w14:checkbox>
              </w:sdtPr>
              <w:sdtContent>
                <w:r w:rsidR="00590179" w:rsidRPr="00590179">
                  <w:rPr>
                    <w:rFonts w:ascii="Segoe UI Symbol" w:eastAsia="MS Gothic" w:hAnsi="Segoe UI Symbol" w:cs="Segoe UI Symbol"/>
                    <w:sz w:val="24"/>
                    <w:szCs w:val="24"/>
                  </w:rPr>
                  <w:t>☐</w:t>
                </w:r>
              </w:sdtContent>
            </w:sdt>
            <w:r w:rsidR="00590179" w:rsidRPr="00590179">
              <w:rPr>
                <w:rFonts w:ascii="Times New Roman" w:eastAsia="Calibri" w:hAnsi="Times New Roman" w:cs="Times New Roman"/>
                <w:sz w:val="24"/>
                <w:szCs w:val="24"/>
              </w:rPr>
              <w:t>Piekrītu savu datu ievadīšanai Gulbenes novada bibliotēku kopkatalogā</w:t>
            </w:r>
          </w:p>
        </w:tc>
      </w:tr>
      <w:tr w:rsidR="00590179" w:rsidRPr="00590179" w14:paraId="5E766317" w14:textId="77777777" w:rsidTr="00CF3019">
        <w:tc>
          <w:tcPr>
            <w:tcW w:w="8930" w:type="dxa"/>
            <w:gridSpan w:val="5"/>
          </w:tcPr>
          <w:p w14:paraId="31BA986D" w14:textId="77777777" w:rsidR="00590179" w:rsidRPr="00590179" w:rsidRDefault="00000000" w:rsidP="00590179">
            <w:pPr>
              <w:ind w:left="454"/>
              <w:contextualSpacing/>
              <w:jc w:val="both"/>
              <w:rPr>
                <w:rFonts w:ascii="Times New Roman" w:eastAsia="Calibri" w:hAnsi="Times New Roman" w:cs="Times New Roman"/>
                <w:sz w:val="18"/>
                <w:szCs w:val="18"/>
              </w:rPr>
            </w:pPr>
            <w:sdt>
              <w:sdtPr>
                <w:rPr>
                  <w:rFonts w:ascii="Times New Roman" w:eastAsia="MS Gothic" w:hAnsi="Times New Roman" w:cs="Times New Roman"/>
                  <w:sz w:val="24"/>
                  <w:szCs w:val="24"/>
                </w:rPr>
                <w:id w:val="-1351789380"/>
                <w14:checkbox>
                  <w14:checked w14:val="0"/>
                  <w14:checkedState w14:val="2612" w14:font="MS Gothic"/>
                  <w14:uncheckedState w14:val="2610" w14:font="MS Gothic"/>
                </w14:checkbox>
              </w:sdtPr>
              <w:sdtContent>
                <w:r w:rsidR="00590179" w:rsidRPr="00590179">
                  <w:rPr>
                    <w:rFonts w:ascii="Segoe UI Symbol" w:eastAsia="MS Gothic" w:hAnsi="Segoe UI Symbol" w:cs="Segoe UI Symbol"/>
                    <w:sz w:val="24"/>
                    <w:szCs w:val="24"/>
                  </w:rPr>
                  <w:t>☐</w:t>
                </w:r>
              </w:sdtContent>
            </w:sdt>
            <w:r w:rsidR="00590179" w:rsidRPr="00590179">
              <w:rPr>
                <w:rFonts w:ascii="Times New Roman" w:eastAsia="Calibri" w:hAnsi="Times New Roman" w:cs="Times New Roman"/>
                <w:sz w:val="24"/>
                <w:szCs w:val="24"/>
              </w:rPr>
              <w:t>Apņemos ievērot Gulbenes novada kopkataloga bibliotēku lietošanas noteikumus</w:t>
            </w:r>
          </w:p>
        </w:tc>
      </w:tr>
      <w:tr w:rsidR="00590179" w:rsidRPr="00590179" w14:paraId="4BC57627" w14:textId="77777777" w:rsidTr="00CF3019">
        <w:trPr>
          <w:trHeight w:val="285"/>
        </w:trPr>
        <w:tc>
          <w:tcPr>
            <w:tcW w:w="8930" w:type="dxa"/>
            <w:gridSpan w:val="5"/>
          </w:tcPr>
          <w:p w14:paraId="7EC44CDB"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Saņemt ikmēneša informāciju par bibliotēkas jaunieguvumiem  un aktualitātēm</w:t>
            </w:r>
          </w:p>
        </w:tc>
      </w:tr>
      <w:tr w:rsidR="00590179" w:rsidRPr="00590179" w14:paraId="0A2B392A" w14:textId="77777777" w:rsidTr="00CF3019">
        <w:trPr>
          <w:trHeight w:val="285"/>
        </w:trPr>
        <w:tc>
          <w:tcPr>
            <w:tcW w:w="1866" w:type="dxa"/>
          </w:tcPr>
          <w:p w14:paraId="71529519" w14:textId="77777777" w:rsidR="00590179" w:rsidRPr="00590179" w:rsidRDefault="00000000" w:rsidP="00590179">
            <w:pPr>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947282073"/>
                <w14:checkbox>
                  <w14:checked w14:val="0"/>
                  <w14:checkedState w14:val="2612" w14:font="MS Gothic"/>
                  <w14:uncheckedState w14:val="2610" w14:font="MS Gothic"/>
                </w14:checkbox>
              </w:sdtPr>
              <w:sdtContent>
                <w:r w:rsidR="00590179" w:rsidRPr="00590179">
                  <w:rPr>
                    <w:rFonts w:ascii="Segoe UI Symbol" w:eastAsia="Calibri" w:hAnsi="Segoe UI Symbol" w:cs="Segoe UI Symbol"/>
                    <w:sz w:val="24"/>
                    <w:szCs w:val="24"/>
                  </w:rPr>
                  <w:t>☐</w:t>
                </w:r>
              </w:sdtContent>
            </w:sdt>
            <w:r w:rsidR="00590179" w:rsidRPr="00590179">
              <w:rPr>
                <w:rFonts w:ascii="Times New Roman" w:eastAsia="Calibri" w:hAnsi="Times New Roman" w:cs="Times New Roman"/>
                <w:sz w:val="24"/>
                <w:szCs w:val="24"/>
              </w:rPr>
              <w:t xml:space="preserve">Vēlos                                                                </w:t>
            </w:r>
          </w:p>
        </w:tc>
        <w:tc>
          <w:tcPr>
            <w:tcW w:w="7064" w:type="dxa"/>
            <w:gridSpan w:val="4"/>
          </w:tcPr>
          <w:p w14:paraId="082EE59C" w14:textId="77777777" w:rsidR="00590179" w:rsidRPr="00590179" w:rsidRDefault="00000000" w:rsidP="00590179">
            <w:pPr>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2088261498"/>
                <w14:checkbox>
                  <w14:checked w14:val="0"/>
                  <w14:checkedState w14:val="2612" w14:font="MS Gothic"/>
                  <w14:uncheckedState w14:val="2610" w14:font="MS Gothic"/>
                </w14:checkbox>
              </w:sdtPr>
              <w:sdtContent>
                <w:r w:rsidR="00590179" w:rsidRPr="00590179">
                  <w:rPr>
                    <w:rFonts w:ascii="Segoe UI Symbol" w:eastAsia="Calibri" w:hAnsi="Segoe UI Symbol" w:cs="Segoe UI Symbol"/>
                    <w:sz w:val="24"/>
                    <w:szCs w:val="24"/>
                  </w:rPr>
                  <w:t>☐</w:t>
                </w:r>
              </w:sdtContent>
            </w:sdt>
            <w:r w:rsidR="00590179" w:rsidRPr="00590179">
              <w:rPr>
                <w:rFonts w:ascii="Times New Roman" w:eastAsia="Calibri" w:hAnsi="Times New Roman" w:cs="Times New Roman"/>
                <w:sz w:val="24"/>
                <w:szCs w:val="24"/>
              </w:rPr>
              <w:t xml:space="preserve">Nevēlos </w:t>
            </w:r>
          </w:p>
        </w:tc>
      </w:tr>
      <w:tr w:rsidR="00590179" w:rsidRPr="00590179" w14:paraId="2D32B735" w14:textId="77777777" w:rsidTr="00CF3019">
        <w:trPr>
          <w:trHeight w:val="285"/>
        </w:trPr>
        <w:tc>
          <w:tcPr>
            <w:tcW w:w="8930" w:type="dxa"/>
            <w:gridSpan w:val="5"/>
          </w:tcPr>
          <w:p w14:paraId="373CA92B" w14:textId="77777777" w:rsidR="00590179" w:rsidRPr="00590179" w:rsidRDefault="00590179" w:rsidP="00590179">
            <w:pPr>
              <w:ind w:left="720" w:hanging="686"/>
              <w:contextualSpacing/>
              <w:jc w:val="center"/>
              <w:rPr>
                <w:rFonts w:ascii="Times New Roman" w:eastAsia="Calibri" w:hAnsi="Times New Roman" w:cs="Times New Roman"/>
                <w:b/>
                <w:sz w:val="24"/>
                <w:szCs w:val="24"/>
              </w:rPr>
            </w:pPr>
            <w:r w:rsidRPr="00590179">
              <w:rPr>
                <w:rFonts w:ascii="Times New Roman" w:eastAsia="Calibri" w:hAnsi="Times New Roman" w:cs="Times New Roman"/>
                <w:b/>
                <w:sz w:val="24"/>
                <w:szCs w:val="24"/>
              </w:rPr>
              <w:t>Kontakti</w:t>
            </w:r>
            <w:r w:rsidRPr="00590179">
              <w:rPr>
                <w:rFonts w:ascii="Times New Roman" w:eastAsia="Calibri" w:hAnsi="Times New Roman" w:cs="Times New Roman"/>
                <w:sz w:val="24"/>
                <w:szCs w:val="24"/>
              </w:rPr>
              <w:t xml:space="preserve"> </w:t>
            </w:r>
          </w:p>
        </w:tc>
      </w:tr>
      <w:tr w:rsidR="00590179" w:rsidRPr="00590179" w14:paraId="741D1027" w14:textId="77777777" w:rsidTr="00CF3019">
        <w:trPr>
          <w:trHeight w:val="285"/>
        </w:trPr>
        <w:tc>
          <w:tcPr>
            <w:tcW w:w="1866" w:type="dxa"/>
          </w:tcPr>
          <w:p w14:paraId="0DAB24E7"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E-pasta adrese</w:t>
            </w:r>
          </w:p>
        </w:tc>
        <w:tc>
          <w:tcPr>
            <w:tcW w:w="7064" w:type="dxa"/>
            <w:gridSpan w:val="4"/>
          </w:tcPr>
          <w:p w14:paraId="79B371AE" w14:textId="77777777" w:rsidR="00590179" w:rsidRPr="00590179" w:rsidRDefault="00590179" w:rsidP="00590179">
            <w:pPr>
              <w:jc w:val="both"/>
              <w:rPr>
                <w:rFonts w:ascii="Times New Roman" w:eastAsia="Calibri" w:hAnsi="Times New Roman" w:cs="Times New Roman"/>
                <w:sz w:val="24"/>
                <w:szCs w:val="24"/>
              </w:rPr>
            </w:pPr>
          </w:p>
        </w:tc>
      </w:tr>
      <w:tr w:rsidR="00590179" w:rsidRPr="00590179" w14:paraId="1C4F6553" w14:textId="77777777" w:rsidTr="00CF3019">
        <w:trPr>
          <w:trHeight w:val="285"/>
        </w:trPr>
        <w:tc>
          <w:tcPr>
            <w:tcW w:w="1866" w:type="dxa"/>
          </w:tcPr>
          <w:p w14:paraId="1A019065"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Telefons</w:t>
            </w:r>
          </w:p>
        </w:tc>
        <w:tc>
          <w:tcPr>
            <w:tcW w:w="7064" w:type="dxa"/>
            <w:gridSpan w:val="4"/>
          </w:tcPr>
          <w:p w14:paraId="490D3FA4" w14:textId="77777777" w:rsidR="00590179" w:rsidRPr="00590179" w:rsidRDefault="00590179" w:rsidP="00590179">
            <w:pPr>
              <w:jc w:val="both"/>
              <w:rPr>
                <w:rFonts w:ascii="Times New Roman" w:eastAsia="Calibri" w:hAnsi="Times New Roman" w:cs="Times New Roman"/>
                <w:sz w:val="24"/>
                <w:szCs w:val="24"/>
              </w:rPr>
            </w:pPr>
          </w:p>
        </w:tc>
      </w:tr>
      <w:tr w:rsidR="00590179" w:rsidRPr="00590179" w14:paraId="101D3DCB" w14:textId="77777777" w:rsidTr="00CF3019">
        <w:trPr>
          <w:trHeight w:val="143"/>
        </w:trPr>
        <w:tc>
          <w:tcPr>
            <w:tcW w:w="1866" w:type="dxa"/>
            <w:vMerge w:val="restart"/>
          </w:tcPr>
          <w:p w14:paraId="2CEEE676"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p>
          <w:p w14:paraId="640C1761"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 xml:space="preserve">Adrese </w:t>
            </w:r>
          </w:p>
        </w:tc>
        <w:tc>
          <w:tcPr>
            <w:tcW w:w="2103" w:type="dxa"/>
            <w:gridSpan w:val="2"/>
          </w:tcPr>
          <w:p w14:paraId="3EE9CE43" w14:textId="77777777" w:rsidR="00590179" w:rsidRPr="00590179" w:rsidRDefault="00590179" w:rsidP="00590179">
            <w:pPr>
              <w:jc w:val="both"/>
              <w:rPr>
                <w:rFonts w:ascii="Times New Roman" w:eastAsia="Calibri" w:hAnsi="Times New Roman" w:cs="Times New Roman"/>
                <w:sz w:val="20"/>
                <w:szCs w:val="20"/>
              </w:rPr>
            </w:pPr>
            <w:r w:rsidRPr="00590179">
              <w:rPr>
                <w:rFonts w:ascii="Times New Roman" w:eastAsia="Calibri" w:hAnsi="Times New Roman" w:cs="Times New Roman"/>
                <w:sz w:val="24"/>
                <w:szCs w:val="24"/>
              </w:rPr>
              <w:t>Iela/māja/dzīvoklis</w:t>
            </w:r>
          </w:p>
        </w:tc>
        <w:tc>
          <w:tcPr>
            <w:tcW w:w="1984" w:type="dxa"/>
          </w:tcPr>
          <w:p w14:paraId="2A9ABB01"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Pagasts/pilsēta</w:t>
            </w:r>
          </w:p>
        </w:tc>
        <w:tc>
          <w:tcPr>
            <w:tcW w:w="2977" w:type="dxa"/>
          </w:tcPr>
          <w:p w14:paraId="0D04E6F7"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 Novads</w:t>
            </w:r>
          </w:p>
        </w:tc>
      </w:tr>
      <w:tr w:rsidR="00590179" w:rsidRPr="00590179" w14:paraId="46C21355" w14:textId="77777777" w:rsidTr="00CF3019">
        <w:trPr>
          <w:trHeight w:val="142"/>
        </w:trPr>
        <w:tc>
          <w:tcPr>
            <w:tcW w:w="1866" w:type="dxa"/>
            <w:vMerge/>
          </w:tcPr>
          <w:p w14:paraId="4CD840BB"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p>
        </w:tc>
        <w:tc>
          <w:tcPr>
            <w:tcW w:w="2103" w:type="dxa"/>
            <w:gridSpan w:val="2"/>
          </w:tcPr>
          <w:p w14:paraId="1F381150" w14:textId="77777777" w:rsidR="00590179" w:rsidRPr="00590179" w:rsidRDefault="00590179" w:rsidP="00590179">
            <w:pPr>
              <w:ind w:left="160" w:hanging="141"/>
              <w:contextualSpacing/>
              <w:jc w:val="both"/>
              <w:rPr>
                <w:rFonts w:ascii="Times New Roman" w:eastAsia="Calibri" w:hAnsi="Times New Roman" w:cs="Times New Roman"/>
                <w:sz w:val="24"/>
                <w:szCs w:val="24"/>
              </w:rPr>
            </w:pPr>
          </w:p>
        </w:tc>
        <w:tc>
          <w:tcPr>
            <w:tcW w:w="1984" w:type="dxa"/>
          </w:tcPr>
          <w:p w14:paraId="44FCF990" w14:textId="77777777" w:rsidR="00590179" w:rsidRPr="00590179" w:rsidRDefault="00590179" w:rsidP="00590179">
            <w:pPr>
              <w:ind w:left="180"/>
              <w:contextualSpacing/>
              <w:jc w:val="both"/>
              <w:rPr>
                <w:rFonts w:ascii="Times New Roman" w:eastAsia="Calibri" w:hAnsi="Times New Roman" w:cs="Times New Roman"/>
                <w:sz w:val="24"/>
                <w:szCs w:val="24"/>
              </w:rPr>
            </w:pPr>
          </w:p>
        </w:tc>
        <w:tc>
          <w:tcPr>
            <w:tcW w:w="2977" w:type="dxa"/>
          </w:tcPr>
          <w:p w14:paraId="37FED870" w14:textId="77777777" w:rsidR="00590179" w:rsidRPr="00590179" w:rsidRDefault="00590179" w:rsidP="00590179">
            <w:pPr>
              <w:ind w:left="208"/>
              <w:contextualSpacing/>
              <w:jc w:val="both"/>
              <w:rPr>
                <w:rFonts w:ascii="Times New Roman" w:eastAsia="Calibri" w:hAnsi="Times New Roman" w:cs="Times New Roman"/>
                <w:sz w:val="24"/>
                <w:szCs w:val="24"/>
              </w:rPr>
            </w:pPr>
          </w:p>
        </w:tc>
      </w:tr>
      <w:tr w:rsidR="00590179" w:rsidRPr="00590179" w14:paraId="515824C5" w14:textId="77777777" w:rsidTr="00CF3019">
        <w:trPr>
          <w:trHeight w:val="285"/>
        </w:trPr>
        <w:tc>
          <w:tcPr>
            <w:tcW w:w="1866" w:type="dxa"/>
          </w:tcPr>
          <w:p w14:paraId="1E6C8B22" w14:textId="77777777" w:rsidR="00590179" w:rsidRPr="00590179" w:rsidRDefault="00590179" w:rsidP="00590179">
            <w:pPr>
              <w:ind w:left="720" w:hanging="686"/>
              <w:contextualSpacing/>
              <w:jc w:val="both"/>
              <w:rPr>
                <w:rFonts w:ascii="Times New Roman" w:eastAsia="Calibri" w:hAnsi="Times New Roman" w:cs="Times New Roman"/>
                <w:b/>
                <w:sz w:val="24"/>
                <w:szCs w:val="24"/>
              </w:rPr>
            </w:pPr>
          </w:p>
        </w:tc>
        <w:tc>
          <w:tcPr>
            <w:tcW w:w="7064" w:type="dxa"/>
            <w:gridSpan w:val="4"/>
          </w:tcPr>
          <w:p w14:paraId="4522565E" w14:textId="77777777" w:rsidR="00590179" w:rsidRPr="00590179" w:rsidRDefault="00590179" w:rsidP="00590179">
            <w:pPr>
              <w:ind w:left="720"/>
              <w:contextualSpacing/>
              <w:jc w:val="both"/>
              <w:rPr>
                <w:rFonts w:ascii="Times New Roman" w:eastAsia="Calibri" w:hAnsi="Times New Roman" w:cs="Times New Roman"/>
                <w:sz w:val="24"/>
                <w:szCs w:val="24"/>
              </w:rPr>
            </w:pPr>
          </w:p>
        </w:tc>
      </w:tr>
      <w:tr w:rsidR="00590179" w:rsidRPr="00590179" w14:paraId="7EB04099" w14:textId="77777777" w:rsidTr="00CF3019">
        <w:trPr>
          <w:trHeight w:val="285"/>
        </w:trPr>
        <w:tc>
          <w:tcPr>
            <w:tcW w:w="2835" w:type="dxa"/>
            <w:gridSpan w:val="2"/>
          </w:tcPr>
          <w:p w14:paraId="3D87847D" w14:textId="77777777" w:rsidR="00590179" w:rsidRPr="00590179" w:rsidRDefault="00590179" w:rsidP="00590179">
            <w:pPr>
              <w:jc w:val="both"/>
              <w:rPr>
                <w:rFonts w:ascii="Times New Roman" w:eastAsia="Calibri" w:hAnsi="Times New Roman" w:cs="Times New Roman"/>
                <w:b/>
                <w:sz w:val="24"/>
                <w:szCs w:val="24"/>
              </w:rPr>
            </w:pPr>
            <w:r w:rsidRPr="00590179">
              <w:rPr>
                <w:rFonts w:ascii="Times New Roman" w:eastAsia="Calibri" w:hAnsi="Times New Roman" w:cs="Times New Roman"/>
                <w:b/>
                <w:sz w:val="24"/>
                <w:szCs w:val="24"/>
              </w:rPr>
              <w:t xml:space="preserve">Datums                                             </w:t>
            </w:r>
          </w:p>
        </w:tc>
        <w:tc>
          <w:tcPr>
            <w:tcW w:w="6095" w:type="dxa"/>
            <w:gridSpan w:val="3"/>
          </w:tcPr>
          <w:p w14:paraId="12F290F8" w14:textId="77777777" w:rsidR="00590179" w:rsidRPr="00590179" w:rsidRDefault="00590179" w:rsidP="00590179">
            <w:pPr>
              <w:jc w:val="both"/>
              <w:rPr>
                <w:rFonts w:ascii="Times New Roman" w:eastAsia="Calibri" w:hAnsi="Times New Roman" w:cs="Times New Roman"/>
                <w:b/>
                <w:sz w:val="24"/>
                <w:szCs w:val="24"/>
              </w:rPr>
            </w:pPr>
          </w:p>
        </w:tc>
      </w:tr>
      <w:tr w:rsidR="00590179" w:rsidRPr="00590179" w14:paraId="2045C2F5" w14:textId="77777777" w:rsidTr="00CF3019">
        <w:trPr>
          <w:trHeight w:val="285"/>
        </w:trPr>
        <w:tc>
          <w:tcPr>
            <w:tcW w:w="2835" w:type="dxa"/>
            <w:gridSpan w:val="2"/>
          </w:tcPr>
          <w:p w14:paraId="4AAB2ADD"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Datu pārzinis</w:t>
            </w:r>
          </w:p>
        </w:tc>
        <w:tc>
          <w:tcPr>
            <w:tcW w:w="6095" w:type="dxa"/>
            <w:gridSpan w:val="3"/>
          </w:tcPr>
          <w:p w14:paraId="23982EBD"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Gulbenes novada pašvaldība</w:t>
            </w:r>
          </w:p>
        </w:tc>
      </w:tr>
      <w:tr w:rsidR="00590179" w:rsidRPr="00590179" w14:paraId="537EC2BC" w14:textId="77777777" w:rsidTr="00CF3019">
        <w:trPr>
          <w:trHeight w:val="285"/>
        </w:trPr>
        <w:tc>
          <w:tcPr>
            <w:tcW w:w="2835" w:type="dxa"/>
            <w:gridSpan w:val="2"/>
          </w:tcPr>
          <w:p w14:paraId="2F54F09F"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Kopkataloga pārzinis </w:t>
            </w:r>
          </w:p>
        </w:tc>
        <w:tc>
          <w:tcPr>
            <w:tcW w:w="6095" w:type="dxa"/>
            <w:gridSpan w:val="3"/>
          </w:tcPr>
          <w:p w14:paraId="689FBF67"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Gulbenes novada bibliotēka </w:t>
            </w:r>
          </w:p>
        </w:tc>
      </w:tr>
      <w:tr w:rsidR="00590179" w:rsidRPr="00590179" w14:paraId="5E0E25B8" w14:textId="77777777" w:rsidTr="00CF3019">
        <w:trPr>
          <w:trHeight w:val="285"/>
        </w:trPr>
        <w:tc>
          <w:tcPr>
            <w:tcW w:w="2835" w:type="dxa"/>
            <w:gridSpan w:val="2"/>
          </w:tcPr>
          <w:p w14:paraId="41018ADA"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Datu apstrādes mērķis </w:t>
            </w:r>
          </w:p>
        </w:tc>
        <w:tc>
          <w:tcPr>
            <w:tcW w:w="6095" w:type="dxa"/>
            <w:gridSpan w:val="3"/>
          </w:tcPr>
          <w:p w14:paraId="73389DE4"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 xml:space="preserve">Lietotāju identificēšana bibliotēkas pakalpojumu sniegšanai un bibliotēkas funkciju izpildei </w:t>
            </w:r>
          </w:p>
        </w:tc>
      </w:tr>
      <w:tr w:rsidR="00590179" w:rsidRPr="00590179" w14:paraId="11C2A908" w14:textId="77777777" w:rsidTr="00CF3019">
        <w:trPr>
          <w:trHeight w:val="285"/>
        </w:trPr>
        <w:tc>
          <w:tcPr>
            <w:tcW w:w="2835" w:type="dxa"/>
            <w:gridSpan w:val="2"/>
          </w:tcPr>
          <w:p w14:paraId="5FC9E147"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Datu glabāšanas termiņš</w:t>
            </w:r>
          </w:p>
        </w:tc>
        <w:tc>
          <w:tcPr>
            <w:tcW w:w="6095" w:type="dxa"/>
            <w:gridSpan w:val="3"/>
          </w:tcPr>
          <w:p w14:paraId="5ED44E09" w14:textId="77777777" w:rsidR="00590179" w:rsidRPr="00590179" w:rsidRDefault="00590179" w:rsidP="00590179">
            <w:pPr>
              <w:jc w:val="both"/>
              <w:rPr>
                <w:rFonts w:ascii="Times New Roman" w:eastAsia="Calibri" w:hAnsi="Times New Roman" w:cs="Times New Roman"/>
                <w:sz w:val="24"/>
                <w:szCs w:val="24"/>
              </w:rPr>
            </w:pPr>
            <w:r w:rsidRPr="00590179">
              <w:rPr>
                <w:rFonts w:ascii="Times New Roman" w:eastAsia="Calibri" w:hAnsi="Times New Roman" w:cs="Times New Roman"/>
                <w:sz w:val="24"/>
                <w:szCs w:val="24"/>
              </w:rPr>
              <w:t>5 gadi pēc pēdējā bibliotēkas apmeklējuma, ja nav noteikts cits termiņš</w:t>
            </w:r>
          </w:p>
        </w:tc>
      </w:tr>
    </w:tbl>
    <w:p w14:paraId="73DB51C0" w14:textId="77777777" w:rsidR="00590179" w:rsidRPr="00590179" w:rsidRDefault="00590179" w:rsidP="00590179">
      <w:pPr>
        <w:ind w:hanging="709"/>
        <w:jc w:val="both"/>
        <w:rPr>
          <w:rFonts w:ascii="Times New Roman" w:eastAsia="Calibri" w:hAnsi="Times New Roman" w:cs="Times New Roman"/>
          <w:b/>
          <w:sz w:val="28"/>
          <w:szCs w:val="28"/>
          <w:vertAlign w:val="superscript"/>
        </w:rPr>
      </w:pPr>
      <w:r w:rsidRPr="00590179">
        <w:rPr>
          <w:rFonts w:ascii="Times New Roman" w:eastAsia="Calibri" w:hAnsi="Times New Roman" w:cs="Times New Roman"/>
          <w:sz w:val="28"/>
          <w:szCs w:val="28"/>
          <w:vertAlign w:val="superscript"/>
        </w:rPr>
        <w:t xml:space="preserve">                                                                                                              </w:t>
      </w:r>
    </w:p>
    <w:p w14:paraId="5445C143" w14:textId="2022B9F0" w:rsidR="00394AD2" w:rsidRPr="00421479" w:rsidRDefault="00394AD2" w:rsidP="00A34BE1">
      <w:pPr>
        <w:pStyle w:val="Paraststmeklis"/>
        <w:spacing w:before="0" w:beforeAutospacing="0" w:after="0" w:afterAutospacing="0"/>
        <w:jc w:val="both"/>
      </w:pPr>
    </w:p>
    <w:p w14:paraId="4C96BF11" w14:textId="43CF825B" w:rsidR="00394AD2" w:rsidRPr="00421479" w:rsidRDefault="00394AD2" w:rsidP="00A34BE1">
      <w:pPr>
        <w:pStyle w:val="Paraststmeklis"/>
        <w:spacing w:before="0" w:beforeAutospacing="0" w:after="0" w:afterAutospacing="0"/>
        <w:jc w:val="both"/>
      </w:pPr>
    </w:p>
    <w:p w14:paraId="1660FBF6" w14:textId="6309A516" w:rsidR="001250D1" w:rsidRPr="00421479" w:rsidRDefault="00394AD2" w:rsidP="00394AD2">
      <w:pPr>
        <w:pStyle w:val="Paraststmeklis"/>
        <w:spacing w:before="0" w:beforeAutospacing="0" w:after="0" w:afterAutospacing="0"/>
        <w:jc w:val="both"/>
      </w:pPr>
      <w:r w:rsidRPr="00421479">
        <w:t>Gulbenes novada pašvaldības domes priekšsēdētājs</w:t>
      </w:r>
      <w:r w:rsidRPr="00421479">
        <w:tab/>
      </w:r>
      <w:r w:rsidRPr="00421479">
        <w:tab/>
      </w:r>
      <w:r w:rsidRPr="00421479">
        <w:tab/>
      </w:r>
      <w:r w:rsidRPr="00421479">
        <w:tab/>
        <w:t xml:space="preserve">         N.Mazūrs</w:t>
      </w:r>
    </w:p>
    <w:p w14:paraId="040F29F1" w14:textId="77777777" w:rsidR="001250D1" w:rsidRPr="00421479" w:rsidRDefault="001250D1">
      <w:pPr>
        <w:rPr>
          <w:rFonts w:ascii="Times New Roman" w:eastAsia="Times New Roman" w:hAnsi="Times New Roman" w:cs="Times New Roman"/>
          <w:sz w:val="24"/>
          <w:szCs w:val="24"/>
          <w:lang w:eastAsia="lv-LV"/>
        </w:rPr>
      </w:pPr>
      <w:r w:rsidRPr="00421479">
        <w:rPr>
          <w:rFonts w:ascii="Times New Roman" w:hAnsi="Times New Roman" w:cs="Times New Roman"/>
        </w:rPr>
        <w:br w:type="page"/>
      </w:r>
    </w:p>
    <w:p w14:paraId="23197C24" w14:textId="10F7A5CA" w:rsidR="001250D1" w:rsidRPr="005953FA" w:rsidRDefault="001250D1" w:rsidP="001250D1">
      <w:pPr>
        <w:pStyle w:val="Paraststmeklis"/>
        <w:spacing w:before="0" w:beforeAutospacing="0" w:after="0" w:afterAutospacing="0"/>
        <w:jc w:val="right"/>
      </w:pPr>
      <w:r w:rsidRPr="005953FA">
        <w:lastRenderedPageBreak/>
        <w:t>2.pielikums</w:t>
      </w:r>
    </w:p>
    <w:p w14:paraId="23BC3EEC" w14:textId="77777777" w:rsidR="001250D1" w:rsidRPr="005953FA" w:rsidRDefault="001250D1" w:rsidP="001250D1">
      <w:pPr>
        <w:pStyle w:val="Paraststmeklis"/>
        <w:spacing w:before="0" w:beforeAutospacing="0" w:after="0" w:afterAutospacing="0"/>
        <w:jc w:val="right"/>
      </w:pPr>
      <w:r w:rsidRPr="005953FA">
        <w:t>Gulbenes novada pašvaldības domes 2025.gada 28.augusta iekšējam normatīvajam aktam “Gulbenes novada bibliotēkas lietošanas noteikumi”</w:t>
      </w:r>
    </w:p>
    <w:p w14:paraId="07C6A3C4" w14:textId="77777777" w:rsidR="001250D1" w:rsidRPr="005953FA" w:rsidRDefault="001250D1" w:rsidP="001250D1">
      <w:pPr>
        <w:pStyle w:val="Paraststmeklis"/>
        <w:spacing w:before="0" w:beforeAutospacing="0" w:after="0" w:afterAutospacing="0"/>
        <w:jc w:val="both"/>
      </w:pPr>
    </w:p>
    <w:p w14:paraId="6A853EA0" w14:textId="77777777" w:rsidR="001250D1" w:rsidRPr="005953FA" w:rsidRDefault="001250D1" w:rsidP="001250D1">
      <w:pPr>
        <w:pStyle w:val="Paraststmeklis"/>
        <w:spacing w:before="0" w:beforeAutospacing="0" w:after="0" w:afterAutospacing="0"/>
        <w:jc w:val="both"/>
      </w:pPr>
    </w:p>
    <w:p w14:paraId="415134A7" w14:textId="28713541" w:rsidR="00421479" w:rsidRPr="005953FA" w:rsidRDefault="00421479" w:rsidP="00043034">
      <w:pPr>
        <w:tabs>
          <w:tab w:val="left" w:pos="2625"/>
        </w:tabs>
        <w:spacing w:after="0" w:line="240" w:lineRule="auto"/>
        <w:jc w:val="center"/>
        <w:rPr>
          <w:rFonts w:ascii="Times New Roman" w:eastAsia="Arial" w:hAnsi="Times New Roman" w:cs="Times New Roman"/>
          <w:lang w:eastAsia="lv-LV"/>
        </w:rPr>
      </w:pPr>
      <w:r w:rsidRPr="00421479">
        <w:rPr>
          <w:rFonts w:ascii="Times New Roman" w:eastAsia="Arial" w:hAnsi="Times New Roman" w:cs="Times New Roman"/>
          <w:b/>
          <w:bCs/>
          <w:lang w:eastAsia="lv-LV"/>
        </w:rPr>
        <w:t xml:space="preserve">GULBENES </w:t>
      </w:r>
      <w:r w:rsidR="00043034" w:rsidRPr="005953FA">
        <w:rPr>
          <w:rFonts w:ascii="Times New Roman" w:eastAsia="Arial" w:hAnsi="Times New Roman" w:cs="Times New Roman"/>
          <w:b/>
          <w:bCs/>
          <w:lang w:eastAsia="lv-LV"/>
        </w:rPr>
        <w:t xml:space="preserve">NOVADA </w:t>
      </w:r>
      <w:r w:rsidRPr="00421479">
        <w:rPr>
          <w:rFonts w:ascii="Times New Roman" w:eastAsia="Arial" w:hAnsi="Times New Roman" w:cs="Times New Roman"/>
          <w:b/>
          <w:bCs/>
          <w:lang w:eastAsia="lv-LV"/>
        </w:rPr>
        <w:t>BIBLIOTĒKAS</w:t>
      </w:r>
      <w:r w:rsidRPr="00421479">
        <w:rPr>
          <w:rFonts w:ascii="Times New Roman" w:eastAsia="Arial" w:hAnsi="Times New Roman" w:cs="Times New Roman"/>
          <w:lang w:eastAsia="lv-LV"/>
        </w:rPr>
        <w:t xml:space="preserve"> </w:t>
      </w:r>
      <w:r w:rsidRPr="00421479">
        <w:rPr>
          <w:rFonts w:ascii="Times New Roman" w:eastAsia="Arial" w:hAnsi="Times New Roman" w:cs="Times New Roman"/>
          <w:b/>
          <w:lang w:eastAsia="lv-LV"/>
        </w:rPr>
        <w:t>LIETOTĀJA REĢISTRĀCIJAS ANKETA</w:t>
      </w:r>
      <w:r w:rsidRPr="00421479">
        <w:rPr>
          <w:rFonts w:ascii="Times New Roman" w:eastAsia="Arial" w:hAnsi="Times New Roman" w:cs="Times New Roman"/>
          <w:lang w:eastAsia="lv-LV"/>
        </w:rPr>
        <w:t xml:space="preserve"> – </w:t>
      </w:r>
      <w:r w:rsidRPr="00421479">
        <w:rPr>
          <w:rFonts w:ascii="Times New Roman" w:eastAsia="Arial" w:hAnsi="Times New Roman" w:cs="Times New Roman"/>
          <w:b/>
          <w:lang w:eastAsia="lv-LV"/>
        </w:rPr>
        <w:t>GALVOJUMS</w:t>
      </w:r>
    </w:p>
    <w:p w14:paraId="468AC622" w14:textId="46839753" w:rsidR="00421479" w:rsidRPr="00421479" w:rsidRDefault="00421479" w:rsidP="00421479">
      <w:pPr>
        <w:tabs>
          <w:tab w:val="left" w:pos="2625"/>
        </w:tabs>
        <w:spacing w:after="0" w:line="240" w:lineRule="auto"/>
        <w:rPr>
          <w:rFonts w:ascii="Times New Roman" w:eastAsia="Arial" w:hAnsi="Times New Roman" w:cs="Times New Roman"/>
          <w:sz w:val="14"/>
          <w:lang w:eastAsia="lv-LV"/>
        </w:rPr>
      </w:pPr>
      <w:r w:rsidRPr="00421479">
        <w:rPr>
          <w:rFonts w:ascii="Times New Roman" w:eastAsia="Arial" w:hAnsi="Times New Roman" w:cs="Times New Roman"/>
          <w:lang w:eastAsia="lv-LV"/>
        </w:rPr>
        <w:t xml:space="preserve">              </w:t>
      </w:r>
    </w:p>
    <w:p w14:paraId="54DFD9E5" w14:textId="77777777" w:rsidR="00421479" w:rsidRPr="00421479" w:rsidRDefault="00421479" w:rsidP="00421479">
      <w:pPr>
        <w:spacing w:after="0"/>
        <w:ind w:left="49"/>
        <w:jc w:val="right"/>
        <w:rPr>
          <w:rFonts w:ascii="Times New Roman" w:eastAsia="Arial" w:hAnsi="Times New Roman" w:cs="Times New Roman"/>
          <w:lang w:eastAsia="lv-LV"/>
        </w:rPr>
      </w:pPr>
      <w:r w:rsidRPr="00421479">
        <w:rPr>
          <w:rFonts w:ascii="Times New Roman" w:eastAsia="Arial" w:hAnsi="Times New Roman" w:cs="Times New Roman"/>
          <w:lang w:eastAsia="lv-LV"/>
        </w:rPr>
        <w:t xml:space="preserve"> </w:t>
      </w:r>
      <w:r w:rsidRPr="00421479">
        <w:rPr>
          <w:rFonts w:ascii="Times New Roman" w:eastAsia="Arial" w:hAnsi="Times New Roman" w:cs="Times New Roman"/>
          <w:sz w:val="24"/>
          <w:szCs w:val="24"/>
          <w:lang w:eastAsia="lv-LV"/>
        </w:rPr>
        <w:t xml:space="preserve">LKN __________ </w:t>
      </w:r>
    </w:p>
    <w:p w14:paraId="2AB71456"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r w:rsidRPr="00421479">
        <w:rPr>
          <w:rFonts w:ascii="Times New Roman" w:eastAsia="Arial" w:hAnsi="Times New Roman" w:cs="Times New Roman"/>
          <w:sz w:val="20"/>
          <w:szCs w:val="20"/>
          <w:lang w:eastAsia="lv-LV"/>
        </w:rPr>
        <w:t>*Ar zvaigznīti atzīmētie lauki jāaizpilda obligāti</w:t>
      </w:r>
      <w:r w:rsidRPr="00421479">
        <w:rPr>
          <w:rFonts w:ascii="Times New Roman" w:eastAsia="Arial" w:hAnsi="Times New Roman" w:cs="Times New Roman"/>
          <w:sz w:val="24"/>
          <w:szCs w:val="24"/>
          <w:vertAlign w:val="superscript"/>
          <w:lang w:eastAsia="lv-LV"/>
        </w:rPr>
        <w:t xml:space="preserve">     </w:t>
      </w:r>
      <w:r w:rsidRPr="00421479">
        <w:rPr>
          <w:rFonts w:ascii="Times New Roman" w:eastAsia="Arial" w:hAnsi="Times New Roman" w:cs="Times New Roman"/>
          <w:sz w:val="24"/>
          <w:szCs w:val="24"/>
          <w:vertAlign w:val="superscript"/>
          <w:lang w:eastAsia="lv-LV"/>
        </w:rPr>
        <w:tab/>
      </w:r>
      <w:r w:rsidRPr="00421479">
        <w:rPr>
          <w:rFonts w:ascii="Times New Roman" w:eastAsia="Arial" w:hAnsi="Times New Roman" w:cs="Times New Roman"/>
          <w:sz w:val="24"/>
          <w:szCs w:val="24"/>
          <w:vertAlign w:val="superscript"/>
          <w:lang w:eastAsia="lv-LV"/>
        </w:rPr>
        <w:tab/>
      </w:r>
      <w:r w:rsidRPr="00421479">
        <w:rPr>
          <w:rFonts w:ascii="Times New Roman" w:eastAsia="Arial" w:hAnsi="Times New Roman" w:cs="Times New Roman"/>
          <w:sz w:val="24"/>
          <w:szCs w:val="24"/>
          <w:vertAlign w:val="superscript"/>
          <w:lang w:eastAsia="lv-LV"/>
        </w:rPr>
        <w:tab/>
      </w:r>
      <w:r w:rsidRPr="00421479">
        <w:rPr>
          <w:rFonts w:ascii="Times New Roman" w:eastAsia="Arial" w:hAnsi="Times New Roman" w:cs="Times New Roman"/>
          <w:sz w:val="24"/>
          <w:szCs w:val="24"/>
          <w:vertAlign w:val="superscript"/>
          <w:lang w:eastAsia="lv-LV"/>
        </w:rPr>
        <w:tab/>
      </w:r>
      <w:r w:rsidRPr="00421479">
        <w:rPr>
          <w:rFonts w:ascii="Times New Roman" w:eastAsia="Arial" w:hAnsi="Times New Roman" w:cs="Times New Roman"/>
          <w:sz w:val="24"/>
          <w:szCs w:val="24"/>
          <w:vertAlign w:val="superscript"/>
          <w:lang w:eastAsia="lv-LV"/>
        </w:rPr>
        <w:tab/>
        <w:t xml:space="preserve">         (aizpilda bibliotekārs)</w:t>
      </w:r>
    </w:p>
    <w:tbl>
      <w:tblPr>
        <w:tblW w:w="1036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2693"/>
        <w:gridCol w:w="2396"/>
        <w:gridCol w:w="2565"/>
        <w:gridCol w:w="9"/>
      </w:tblGrid>
      <w:tr w:rsidR="005953FA" w:rsidRPr="005953FA" w14:paraId="650B9386" w14:textId="77777777" w:rsidTr="00CF3019">
        <w:tc>
          <w:tcPr>
            <w:tcW w:w="10368" w:type="dxa"/>
            <w:gridSpan w:val="5"/>
            <w:shd w:val="clear" w:color="auto" w:fill="D9D9D9"/>
            <w:vAlign w:val="center"/>
          </w:tcPr>
          <w:p w14:paraId="4C940188" w14:textId="77777777" w:rsidR="00421479" w:rsidRPr="00421479" w:rsidRDefault="00421479" w:rsidP="00421479">
            <w:pPr>
              <w:rPr>
                <w:rFonts w:ascii="Times New Roman" w:eastAsia="Arial" w:hAnsi="Times New Roman" w:cs="Times New Roman"/>
                <w:sz w:val="24"/>
                <w:szCs w:val="24"/>
                <w:vertAlign w:val="superscript"/>
                <w:lang w:eastAsia="lv-LV"/>
              </w:rPr>
            </w:pPr>
            <w:r w:rsidRPr="00421479">
              <w:rPr>
                <w:rFonts w:ascii="Times New Roman" w:eastAsia="Arial" w:hAnsi="Times New Roman" w:cs="Times New Roman"/>
                <w:b/>
                <w:sz w:val="24"/>
                <w:szCs w:val="24"/>
                <w:lang w:eastAsia="lv-LV"/>
              </w:rPr>
              <w:t>Lietotāja dati</w:t>
            </w:r>
          </w:p>
        </w:tc>
      </w:tr>
      <w:tr w:rsidR="005953FA" w:rsidRPr="005953FA" w14:paraId="7E7DB00E" w14:textId="77777777" w:rsidTr="00CF3019">
        <w:trPr>
          <w:gridAfter w:val="1"/>
          <w:wAfter w:w="9" w:type="dxa"/>
        </w:trPr>
        <w:tc>
          <w:tcPr>
            <w:tcW w:w="2705" w:type="dxa"/>
          </w:tcPr>
          <w:p w14:paraId="082762B6"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Vārds, uzvārds*</w:t>
            </w:r>
            <w:r w:rsidRPr="00421479">
              <w:rPr>
                <w:rFonts w:ascii="Times New Roman" w:eastAsia="Arial" w:hAnsi="Times New Roman" w:cs="Times New Roman"/>
                <w:sz w:val="24"/>
                <w:szCs w:val="24"/>
                <w:lang w:eastAsia="lv-LV"/>
              </w:rPr>
              <w:br/>
            </w:r>
          </w:p>
        </w:tc>
        <w:tc>
          <w:tcPr>
            <w:tcW w:w="7654" w:type="dxa"/>
            <w:gridSpan w:val="3"/>
          </w:tcPr>
          <w:p w14:paraId="6A028A3A"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p>
        </w:tc>
      </w:tr>
      <w:tr w:rsidR="005953FA" w:rsidRPr="005953FA" w14:paraId="75838D6A" w14:textId="77777777" w:rsidTr="00CF3019">
        <w:trPr>
          <w:gridAfter w:val="1"/>
          <w:wAfter w:w="9" w:type="dxa"/>
        </w:trPr>
        <w:tc>
          <w:tcPr>
            <w:tcW w:w="2705" w:type="dxa"/>
          </w:tcPr>
          <w:p w14:paraId="36D7F2E3"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Personas kods*</w:t>
            </w:r>
            <w:r w:rsidRPr="00421479">
              <w:rPr>
                <w:rFonts w:ascii="Times New Roman" w:eastAsia="Arial" w:hAnsi="Times New Roman" w:cs="Times New Roman"/>
                <w:sz w:val="24"/>
                <w:szCs w:val="24"/>
                <w:lang w:eastAsia="lv-LV"/>
              </w:rPr>
              <w:br/>
            </w:r>
          </w:p>
        </w:tc>
        <w:tc>
          <w:tcPr>
            <w:tcW w:w="7654" w:type="dxa"/>
            <w:gridSpan w:val="3"/>
          </w:tcPr>
          <w:p w14:paraId="158DB43A"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p>
          <w:p w14:paraId="7847CCAA"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p>
        </w:tc>
      </w:tr>
      <w:tr w:rsidR="005953FA" w:rsidRPr="00421479" w14:paraId="001C15F1" w14:textId="77777777" w:rsidTr="00CF3019">
        <w:trPr>
          <w:gridAfter w:val="1"/>
          <w:wAfter w:w="9" w:type="dxa"/>
        </w:trPr>
        <w:tc>
          <w:tcPr>
            <w:tcW w:w="2705" w:type="dxa"/>
          </w:tcPr>
          <w:p w14:paraId="52D51EDB"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Kategorija*</w:t>
            </w:r>
          </w:p>
          <w:p w14:paraId="550DA16E" w14:textId="77777777" w:rsidR="00421479" w:rsidRPr="00421479" w:rsidRDefault="00421479" w:rsidP="00421479">
            <w:pPr>
              <w:spacing w:after="0"/>
              <w:rPr>
                <w:rFonts w:ascii="Times New Roman" w:eastAsia="Arial" w:hAnsi="Times New Roman" w:cs="Times New Roman"/>
                <w:sz w:val="24"/>
                <w:szCs w:val="24"/>
                <w:lang w:eastAsia="lv-LV"/>
              </w:rPr>
            </w:pPr>
          </w:p>
          <w:p w14:paraId="06F6EC0E" w14:textId="77777777" w:rsidR="00421479" w:rsidRPr="00421479" w:rsidRDefault="00421479" w:rsidP="00421479">
            <w:pPr>
              <w:spacing w:after="0"/>
              <w:rPr>
                <w:rFonts w:ascii="Times New Roman" w:eastAsia="Arial" w:hAnsi="Times New Roman" w:cs="Times New Roman"/>
                <w:sz w:val="24"/>
                <w:szCs w:val="24"/>
                <w:lang w:eastAsia="lv-LV"/>
              </w:rPr>
            </w:pPr>
          </w:p>
        </w:tc>
        <w:tc>
          <w:tcPr>
            <w:tcW w:w="7654" w:type="dxa"/>
            <w:gridSpan w:val="3"/>
          </w:tcPr>
          <w:p w14:paraId="49CA8890" w14:textId="77777777" w:rsidR="00421479" w:rsidRPr="00421479" w:rsidRDefault="00000000" w:rsidP="00421479">
            <w:pPr>
              <w:pBdr>
                <w:top w:val="nil"/>
                <w:left w:val="nil"/>
                <w:bottom w:val="nil"/>
                <w:right w:val="nil"/>
                <w:between w:val="nil"/>
              </w:pBdr>
              <w:spacing w:after="0"/>
              <w:rPr>
                <w:rFonts w:ascii="Times New Roman" w:eastAsia="Arial" w:hAnsi="Times New Roman" w:cs="Times New Roman"/>
                <w:sz w:val="24"/>
                <w:szCs w:val="24"/>
                <w:lang w:eastAsia="lv-LV"/>
              </w:rPr>
            </w:pPr>
            <w:sdt>
              <w:sdtPr>
                <w:rPr>
                  <w:rFonts w:ascii="Times New Roman" w:eastAsia="Arial" w:hAnsi="Times New Roman" w:cs="Times New Roman"/>
                  <w:sz w:val="24"/>
                  <w:szCs w:val="24"/>
                  <w:lang w:eastAsia="lv-LV"/>
                </w:rPr>
                <w:id w:val="-2121295901"/>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 xml:space="preserve"> Pirmsskolas vecuma bērns</w:t>
            </w:r>
            <w:r w:rsidR="00421479" w:rsidRPr="00421479">
              <w:rPr>
                <w:rFonts w:ascii="Times New Roman" w:eastAsia="Arial" w:hAnsi="Times New Roman" w:cs="Times New Roman"/>
                <w:sz w:val="24"/>
                <w:szCs w:val="24"/>
                <w:lang w:eastAsia="lv-LV"/>
              </w:rPr>
              <w:br/>
            </w:r>
            <w:sdt>
              <w:sdtPr>
                <w:rPr>
                  <w:rFonts w:ascii="Times New Roman" w:eastAsia="Arial" w:hAnsi="Times New Roman" w:cs="Times New Roman"/>
                  <w:sz w:val="24"/>
                  <w:szCs w:val="24"/>
                  <w:lang w:eastAsia="lv-LV"/>
                </w:rPr>
                <w:id w:val="1827001490"/>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 xml:space="preserve"> 1.-4. klašu skolēns</w:t>
            </w:r>
            <w:r w:rsidR="00421479" w:rsidRPr="00421479">
              <w:rPr>
                <w:rFonts w:ascii="Times New Roman" w:eastAsia="Arial" w:hAnsi="Times New Roman" w:cs="Times New Roman"/>
                <w:sz w:val="24"/>
                <w:szCs w:val="24"/>
                <w:lang w:eastAsia="lv-LV"/>
              </w:rPr>
              <w:br/>
            </w:r>
            <w:sdt>
              <w:sdtPr>
                <w:rPr>
                  <w:rFonts w:ascii="Times New Roman" w:eastAsia="Arial" w:hAnsi="Times New Roman" w:cs="Times New Roman"/>
                  <w:sz w:val="24"/>
                  <w:szCs w:val="24"/>
                  <w:lang w:eastAsia="lv-LV"/>
                </w:rPr>
                <w:id w:val="2125572297"/>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 xml:space="preserve"> 5.-6. klašu skolēns</w:t>
            </w:r>
            <w:r w:rsidR="00421479" w:rsidRPr="00421479">
              <w:rPr>
                <w:rFonts w:ascii="Times New Roman" w:eastAsia="Arial" w:hAnsi="Times New Roman" w:cs="Times New Roman"/>
                <w:sz w:val="24"/>
                <w:szCs w:val="24"/>
                <w:lang w:eastAsia="lv-LV"/>
              </w:rPr>
              <w:br/>
            </w:r>
            <w:sdt>
              <w:sdtPr>
                <w:rPr>
                  <w:rFonts w:ascii="Times New Roman" w:eastAsia="Arial" w:hAnsi="Times New Roman" w:cs="Times New Roman"/>
                  <w:sz w:val="24"/>
                  <w:szCs w:val="24"/>
                  <w:lang w:eastAsia="lv-LV"/>
                </w:rPr>
                <w:id w:val="-201407922"/>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 xml:space="preserve"> 7.-9. klašu skolēns </w:t>
            </w:r>
          </w:p>
          <w:p w14:paraId="79E5CDFB" w14:textId="2B705AF2" w:rsidR="00421479" w:rsidRPr="00421479" w:rsidRDefault="00000000" w:rsidP="00421479">
            <w:pPr>
              <w:pBdr>
                <w:top w:val="nil"/>
                <w:left w:val="nil"/>
                <w:bottom w:val="nil"/>
                <w:right w:val="nil"/>
                <w:between w:val="nil"/>
              </w:pBdr>
              <w:spacing w:after="0"/>
              <w:rPr>
                <w:rFonts w:ascii="Times New Roman" w:eastAsia="Arial" w:hAnsi="Times New Roman" w:cs="Times New Roman"/>
                <w:sz w:val="24"/>
                <w:szCs w:val="24"/>
                <w:lang w:eastAsia="lv-LV"/>
              </w:rPr>
            </w:pPr>
            <w:sdt>
              <w:sdtPr>
                <w:rPr>
                  <w:rFonts w:ascii="Times New Roman" w:eastAsia="Arial" w:hAnsi="Times New Roman" w:cs="Times New Roman"/>
                  <w:sz w:val="24"/>
                  <w:szCs w:val="24"/>
                  <w:lang w:eastAsia="lv-LV"/>
                </w:rPr>
                <w:id w:val="-1368985683"/>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sz w:val="24"/>
                    <w:szCs w:val="24"/>
                    <w:lang w:eastAsia="lv-LV"/>
                  </w:rPr>
                  <w:t>☐</w:t>
                </w:r>
              </w:sdtContent>
            </w:sdt>
            <w:r w:rsidR="00421479" w:rsidRPr="00421479">
              <w:rPr>
                <w:rFonts w:ascii="Times New Roman" w:eastAsia="Arial" w:hAnsi="Times New Roman" w:cs="Times New Roman"/>
                <w:sz w:val="24"/>
                <w:szCs w:val="24"/>
                <w:lang w:eastAsia="lv-LV"/>
              </w:rPr>
              <w:t>10.-1</w:t>
            </w:r>
            <w:r w:rsidR="00043034" w:rsidRPr="005953FA">
              <w:rPr>
                <w:rFonts w:ascii="Times New Roman" w:eastAsia="Arial" w:hAnsi="Times New Roman" w:cs="Times New Roman"/>
                <w:sz w:val="24"/>
                <w:szCs w:val="24"/>
                <w:lang w:eastAsia="lv-LV"/>
              </w:rPr>
              <w:t>2</w:t>
            </w:r>
            <w:r w:rsidR="00421479" w:rsidRPr="00421479">
              <w:rPr>
                <w:rFonts w:ascii="Times New Roman" w:eastAsia="Arial" w:hAnsi="Times New Roman" w:cs="Times New Roman"/>
                <w:sz w:val="24"/>
                <w:szCs w:val="24"/>
                <w:lang w:eastAsia="lv-LV"/>
              </w:rPr>
              <w:t>. klašu skolēns</w:t>
            </w:r>
          </w:p>
        </w:tc>
      </w:tr>
      <w:tr w:rsidR="005953FA" w:rsidRPr="00421479" w14:paraId="35A29C22" w14:textId="77777777" w:rsidTr="00CF3019">
        <w:trPr>
          <w:gridAfter w:val="1"/>
          <w:wAfter w:w="9" w:type="dxa"/>
        </w:trPr>
        <w:tc>
          <w:tcPr>
            <w:tcW w:w="10359" w:type="dxa"/>
            <w:gridSpan w:val="4"/>
          </w:tcPr>
          <w:p w14:paraId="5082667D" w14:textId="77777777" w:rsidR="00421479" w:rsidRPr="00421479" w:rsidRDefault="00421479" w:rsidP="00421479">
            <w:pPr>
              <w:pBdr>
                <w:top w:val="nil"/>
                <w:left w:val="nil"/>
                <w:bottom w:val="nil"/>
                <w:right w:val="nil"/>
                <w:between w:val="nil"/>
              </w:pBdr>
              <w:rPr>
                <w:rFonts w:ascii="Times New Roman" w:eastAsia="Arial" w:hAnsi="Times New Roman" w:cs="Times New Roman"/>
                <w:sz w:val="24"/>
                <w:szCs w:val="24"/>
                <w:lang w:eastAsia="lv-LV"/>
              </w:rPr>
            </w:pPr>
          </w:p>
        </w:tc>
      </w:tr>
      <w:tr w:rsidR="00421479" w:rsidRPr="00421479" w14:paraId="27D395AF" w14:textId="77777777" w:rsidTr="00CF3019">
        <w:tc>
          <w:tcPr>
            <w:tcW w:w="10368" w:type="dxa"/>
            <w:gridSpan w:val="5"/>
            <w:shd w:val="clear" w:color="auto" w:fill="D9D9D9"/>
            <w:vAlign w:val="center"/>
          </w:tcPr>
          <w:p w14:paraId="3A4C9A98"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r w:rsidRPr="00421479">
              <w:rPr>
                <w:rFonts w:ascii="Times New Roman" w:eastAsia="Arial" w:hAnsi="Times New Roman" w:cs="Times New Roman"/>
                <w:b/>
                <w:sz w:val="24"/>
                <w:szCs w:val="24"/>
                <w:lang w:eastAsia="lv-LV"/>
              </w:rPr>
              <w:t>Galvotāja dati</w:t>
            </w:r>
          </w:p>
        </w:tc>
      </w:tr>
      <w:tr w:rsidR="00421479" w:rsidRPr="00421479" w14:paraId="44FEC9FD" w14:textId="77777777" w:rsidTr="00CF3019">
        <w:trPr>
          <w:gridAfter w:val="1"/>
          <w:wAfter w:w="9" w:type="dxa"/>
        </w:trPr>
        <w:tc>
          <w:tcPr>
            <w:tcW w:w="2705" w:type="dxa"/>
          </w:tcPr>
          <w:p w14:paraId="7B221397"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Vārds, uzvārds*</w:t>
            </w:r>
          </w:p>
        </w:tc>
        <w:tc>
          <w:tcPr>
            <w:tcW w:w="7654" w:type="dxa"/>
            <w:gridSpan w:val="3"/>
          </w:tcPr>
          <w:p w14:paraId="655690D3"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2599DA31" w14:textId="77777777" w:rsidTr="00CF3019">
        <w:trPr>
          <w:gridAfter w:val="1"/>
          <w:wAfter w:w="9" w:type="dxa"/>
        </w:trPr>
        <w:tc>
          <w:tcPr>
            <w:tcW w:w="2705" w:type="dxa"/>
          </w:tcPr>
          <w:p w14:paraId="7D97D8DB"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Radniecības pakāpe*</w:t>
            </w:r>
          </w:p>
        </w:tc>
        <w:tc>
          <w:tcPr>
            <w:tcW w:w="7654" w:type="dxa"/>
            <w:gridSpan w:val="3"/>
          </w:tcPr>
          <w:p w14:paraId="4567439E"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325FBDAC" w14:textId="77777777" w:rsidTr="00CF3019">
        <w:trPr>
          <w:gridAfter w:val="1"/>
          <w:wAfter w:w="9" w:type="dxa"/>
        </w:trPr>
        <w:tc>
          <w:tcPr>
            <w:tcW w:w="10359" w:type="dxa"/>
            <w:gridSpan w:val="4"/>
          </w:tcPr>
          <w:p w14:paraId="1A5462D1"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sz w:val="24"/>
                <w:szCs w:val="24"/>
                <w:lang w:eastAsia="lv-LV"/>
              </w:rPr>
            </w:pPr>
          </w:p>
        </w:tc>
      </w:tr>
      <w:tr w:rsidR="00421479" w:rsidRPr="00421479" w14:paraId="738FDB92" w14:textId="77777777" w:rsidTr="00CF3019">
        <w:tc>
          <w:tcPr>
            <w:tcW w:w="10368" w:type="dxa"/>
            <w:gridSpan w:val="5"/>
            <w:shd w:val="clear" w:color="auto" w:fill="D9D9D9"/>
            <w:vAlign w:val="center"/>
          </w:tcPr>
          <w:p w14:paraId="1DFC4FD8" w14:textId="77777777" w:rsidR="00421479" w:rsidRPr="00421479" w:rsidRDefault="00421479" w:rsidP="00421479">
            <w:pPr>
              <w:spacing w:after="0"/>
              <w:rPr>
                <w:rFonts w:ascii="Times New Roman" w:eastAsia="Arial" w:hAnsi="Times New Roman" w:cs="Times New Roman"/>
                <w:sz w:val="24"/>
                <w:szCs w:val="24"/>
                <w:vertAlign w:val="superscript"/>
                <w:lang w:eastAsia="lv-LV"/>
              </w:rPr>
            </w:pPr>
            <w:r w:rsidRPr="00421479">
              <w:rPr>
                <w:rFonts w:ascii="Times New Roman" w:eastAsia="Arial" w:hAnsi="Times New Roman" w:cs="Times New Roman"/>
                <w:b/>
                <w:sz w:val="24"/>
                <w:szCs w:val="24"/>
                <w:lang w:eastAsia="lv-LV"/>
              </w:rPr>
              <w:t>Kontaktinformācija saziņai</w:t>
            </w:r>
          </w:p>
        </w:tc>
      </w:tr>
      <w:tr w:rsidR="00421479" w:rsidRPr="00421479" w14:paraId="137F38A1" w14:textId="77777777" w:rsidTr="00CF3019">
        <w:trPr>
          <w:gridAfter w:val="1"/>
          <w:wAfter w:w="9" w:type="dxa"/>
        </w:trPr>
        <w:tc>
          <w:tcPr>
            <w:tcW w:w="2705" w:type="dxa"/>
            <w:vMerge w:val="restart"/>
            <w:tcBorders>
              <w:top w:val="single" w:sz="4" w:space="0" w:color="auto"/>
            </w:tcBorders>
          </w:tcPr>
          <w:p w14:paraId="70E76287"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Deklarētā adrese*</w:t>
            </w:r>
          </w:p>
        </w:tc>
        <w:tc>
          <w:tcPr>
            <w:tcW w:w="2693" w:type="dxa"/>
          </w:tcPr>
          <w:p w14:paraId="77BBC3DC" w14:textId="77777777" w:rsidR="00421479" w:rsidRPr="00421479" w:rsidRDefault="00421479" w:rsidP="00421479">
            <w:pPr>
              <w:spacing w:after="0"/>
              <w:jc w:val="center"/>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Iela/māja/dzīvoklis</w:t>
            </w:r>
          </w:p>
        </w:tc>
        <w:tc>
          <w:tcPr>
            <w:tcW w:w="2396" w:type="dxa"/>
          </w:tcPr>
          <w:p w14:paraId="7955C1A2"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Pagasts/pilsēta</w:t>
            </w:r>
          </w:p>
        </w:tc>
        <w:tc>
          <w:tcPr>
            <w:tcW w:w="2565" w:type="dxa"/>
          </w:tcPr>
          <w:p w14:paraId="69F267A6"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Novads</w:t>
            </w:r>
          </w:p>
        </w:tc>
      </w:tr>
      <w:tr w:rsidR="00421479" w:rsidRPr="00421479" w14:paraId="755A77EE" w14:textId="77777777" w:rsidTr="00CF3019">
        <w:trPr>
          <w:gridAfter w:val="1"/>
          <w:wAfter w:w="9" w:type="dxa"/>
        </w:trPr>
        <w:tc>
          <w:tcPr>
            <w:tcW w:w="2705" w:type="dxa"/>
            <w:vMerge/>
          </w:tcPr>
          <w:p w14:paraId="12AC2C7E" w14:textId="77777777" w:rsidR="00421479" w:rsidRPr="00421479" w:rsidRDefault="00421479" w:rsidP="00421479">
            <w:pPr>
              <w:spacing w:after="0"/>
              <w:rPr>
                <w:rFonts w:ascii="Times New Roman" w:eastAsia="Arial" w:hAnsi="Times New Roman" w:cs="Times New Roman"/>
                <w:sz w:val="24"/>
                <w:szCs w:val="24"/>
                <w:lang w:eastAsia="lv-LV"/>
              </w:rPr>
            </w:pPr>
          </w:p>
        </w:tc>
        <w:tc>
          <w:tcPr>
            <w:tcW w:w="2693" w:type="dxa"/>
          </w:tcPr>
          <w:p w14:paraId="7233937F"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c>
          <w:tcPr>
            <w:tcW w:w="2396" w:type="dxa"/>
          </w:tcPr>
          <w:p w14:paraId="3FAE520B"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c>
          <w:tcPr>
            <w:tcW w:w="2565" w:type="dxa"/>
          </w:tcPr>
          <w:p w14:paraId="1D8E40D9"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1B919C01" w14:textId="77777777" w:rsidTr="00CF3019">
        <w:trPr>
          <w:gridAfter w:val="1"/>
          <w:wAfter w:w="9" w:type="dxa"/>
        </w:trPr>
        <w:tc>
          <w:tcPr>
            <w:tcW w:w="2705" w:type="dxa"/>
          </w:tcPr>
          <w:p w14:paraId="2AB7E105"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Kontakttālrunis*</w:t>
            </w:r>
          </w:p>
        </w:tc>
        <w:tc>
          <w:tcPr>
            <w:tcW w:w="7654" w:type="dxa"/>
            <w:gridSpan w:val="3"/>
          </w:tcPr>
          <w:p w14:paraId="6B404485"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37AD0E8F" w14:textId="77777777" w:rsidTr="00CF3019">
        <w:trPr>
          <w:gridAfter w:val="1"/>
          <w:wAfter w:w="9" w:type="dxa"/>
        </w:trPr>
        <w:tc>
          <w:tcPr>
            <w:tcW w:w="2705" w:type="dxa"/>
          </w:tcPr>
          <w:p w14:paraId="3C1A853D" w14:textId="77777777" w:rsidR="00421479" w:rsidRPr="00421479" w:rsidRDefault="00421479" w:rsidP="00421479">
            <w:pPr>
              <w:spacing w:after="0"/>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E-pasta adrese</w:t>
            </w:r>
          </w:p>
        </w:tc>
        <w:tc>
          <w:tcPr>
            <w:tcW w:w="7654" w:type="dxa"/>
            <w:gridSpan w:val="3"/>
          </w:tcPr>
          <w:p w14:paraId="60765BCF" w14:textId="77777777" w:rsidR="00421479" w:rsidRPr="00421479" w:rsidRDefault="00421479" w:rsidP="00421479">
            <w:pPr>
              <w:pBdr>
                <w:top w:val="nil"/>
                <w:left w:val="nil"/>
                <w:bottom w:val="nil"/>
                <w:right w:val="nil"/>
                <w:between w:val="nil"/>
              </w:pBdr>
              <w:spacing w:after="0"/>
              <w:ind w:left="317"/>
              <w:rPr>
                <w:rFonts w:ascii="Times New Roman" w:eastAsia="Arial" w:hAnsi="Times New Roman" w:cs="Times New Roman"/>
                <w:color w:val="000000"/>
                <w:sz w:val="24"/>
                <w:szCs w:val="24"/>
                <w:lang w:eastAsia="lv-LV"/>
              </w:rPr>
            </w:pPr>
          </w:p>
        </w:tc>
      </w:tr>
      <w:tr w:rsidR="00421479" w:rsidRPr="00421479" w14:paraId="772E5945" w14:textId="77777777" w:rsidTr="00CF3019">
        <w:tc>
          <w:tcPr>
            <w:tcW w:w="10368" w:type="dxa"/>
            <w:gridSpan w:val="5"/>
          </w:tcPr>
          <w:p w14:paraId="05144F2E" w14:textId="77777777" w:rsidR="00421479" w:rsidRPr="00421479" w:rsidRDefault="00421479" w:rsidP="00421479">
            <w:pPr>
              <w:spacing w:after="0"/>
              <w:rPr>
                <w:rFonts w:ascii="Times New Roman" w:eastAsia="Arial" w:hAnsi="Times New Roman" w:cs="Times New Roman"/>
                <w:sz w:val="24"/>
                <w:szCs w:val="24"/>
                <w:lang w:eastAsia="lv-LV"/>
              </w:rPr>
            </w:pPr>
          </w:p>
        </w:tc>
      </w:tr>
      <w:tr w:rsidR="00421479" w:rsidRPr="00421479" w14:paraId="7972D965" w14:textId="77777777" w:rsidTr="00CF3019">
        <w:tc>
          <w:tcPr>
            <w:tcW w:w="10368" w:type="dxa"/>
            <w:gridSpan w:val="5"/>
          </w:tcPr>
          <w:p w14:paraId="4823A9CC" w14:textId="77777777" w:rsidR="00421479" w:rsidRPr="00421479" w:rsidRDefault="00000000" w:rsidP="00421479">
            <w:pPr>
              <w:pBdr>
                <w:top w:val="nil"/>
                <w:left w:val="nil"/>
                <w:bottom w:val="nil"/>
                <w:right w:val="nil"/>
                <w:between w:val="nil"/>
              </w:pBdr>
              <w:spacing w:after="0"/>
              <w:rPr>
                <w:rFonts w:ascii="Times New Roman" w:eastAsia="Arial" w:hAnsi="Times New Roman" w:cs="Times New Roman"/>
                <w:sz w:val="24"/>
                <w:szCs w:val="24"/>
                <w:lang w:eastAsia="lv-LV"/>
              </w:rPr>
            </w:pPr>
            <w:sdt>
              <w:sdtPr>
                <w:rPr>
                  <w:rFonts w:ascii="Times New Roman" w:eastAsia="Arial" w:hAnsi="Times New Roman" w:cs="Times New Roman"/>
                  <w:color w:val="000000"/>
                  <w:sz w:val="24"/>
                  <w:szCs w:val="24"/>
                  <w:lang w:eastAsia="lv-LV"/>
                </w:rPr>
                <w:id w:val="1991359543"/>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color w:val="000000"/>
                    <w:sz w:val="24"/>
                    <w:szCs w:val="24"/>
                    <w:lang w:eastAsia="lv-LV"/>
                  </w:rPr>
                  <w:t>☐</w:t>
                </w:r>
              </w:sdtContent>
            </w:sdt>
            <w:r w:rsidR="00421479" w:rsidRPr="00421479">
              <w:rPr>
                <w:rFonts w:ascii="Times New Roman" w:eastAsia="Arial" w:hAnsi="Times New Roman" w:cs="Times New Roman"/>
                <w:sz w:val="24"/>
                <w:szCs w:val="24"/>
                <w:lang w:eastAsia="lv-LV"/>
              </w:rPr>
              <w:t xml:space="preserve"> Vēlos saņemt informāciju par bērnu un jauniešu pasākumiem Gulbenes novada bibliotēkā</w:t>
            </w:r>
          </w:p>
          <w:p w14:paraId="1B35C929" w14:textId="77777777" w:rsidR="00421479" w:rsidRPr="00421479" w:rsidRDefault="00421479" w:rsidP="00421479">
            <w:pPr>
              <w:pBdr>
                <w:top w:val="nil"/>
                <w:left w:val="nil"/>
                <w:bottom w:val="nil"/>
                <w:right w:val="nil"/>
                <w:between w:val="nil"/>
              </w:pBdr>
              <w:spacing w:after="0"/>
              <w:rPr>
                <w:rFonts w:ascii="Times New Roman" w:eastAsia="Arial" w:hAnsi="Times New Roman" w:cs="Times New Roman"/>
                <w:sz w:val="24"/>
                <w:szCs w:val="24"/>
                <w:lang w:eastAsia="lv-LV"/>
              </w:rPr>
            </w:pPr>
          </w:p>
        </w:tc>
      </w:tr>
      <w:tr w:rsidR="00421479" w:rsidRPr="00421479" w14:paraId="2CE10B95" w14:textId="77777777" w:rsidTr="00CF3019">
        <w:tc>
          <w:tcPr>
            <w:tcW w:w="10368" w:type="dxa"/>
            <w:gridSpan w:val="5"/>
          </w:tcPr>
          <w:p w14:paraId="460AFE0A" w14:textId="77777777" w:rsidR="00421479" w:rsidRPr="00421479" w:rsidRDefault="00000000" w:rsidP="00421479">
            <w:pPr>
              <w:pBdr>
                <w:top w:val="nil"/>
                <w:left w:val="nil"/>
                <w:bottom w:val="nil"/>
                <w:right w:val="nil"/>
                <w:between w:val="nil"/>
              </w:pBdr>
              <w:spacing w:after="0"/>
              <w:rPr>
                <w:rFonts w:ascii="Times New Roman" w:eastAsia="Arial" w:hAnsi="Times New Roman" w:cs="Times New Roman"/>
                <w:sz w:val="24"/>
                <w:szCs w:val="24"/>
                <w:lang w:eastAsia="lv-LV"/>
              </w:rPr>
            </w:pPr>
            <w:sdt>
              <w:sdtPr>
                <w:rPr>
                  <w:rFonts w:ascii="Times New Roman" w:eastAsia="Arial" w:hAnsi="Times New Roman" w:cs="Times New Roman"/>
                  <w:color w:val="000000"/>
                  <w:sz w:val="24"/>
                  <w:szCs w:val="24"/>
                  <w:lang w:eastAsia="lv-LV"/>
                </w:rPr>
                <w:id w:val="906950116"/>
                <w14:checkbox>
                  <w14:checked w14:val="0"/>
                  <w14:checkedState w14:val="2612" w14:font="MS Gothic"/>
                  <w14:uncheckedState w14:val="2610" w14:font="MS Gothic"/>
                </w14:checkbox>
              </w:sdtPr>
              <w:sdtContent>
                <w:r w:rsidR="00421479" w:rsidRPr="00421479">
                  <w:rPr>
                    <w:rFonts w:ascii="Segoe UI Symbol" w:eastAsia="Arial" w:hAnsi="Segoe UI Symbol" w:cs="Segoe UI Symbol"/>
                    <w:color w:val="000000"/>
                    <w:sz w:val="24"/>
                    <w:szCs w:val="24"/>
                    <w:lang w:eastAsia="lv-LV"/>
                  </w:rPr>
                  <w:t>☐</w:t>
                </w:r>
              </w:sdtContent>
            </w:sdt>
            <w:r w:rsidR="00421479" w:rsidRPr="00421479">
              <w:rPr>
                <w:rFonts w:ascii="Times New Roman" w:eastAsia="Arial" w:hAnsi="Times New Roman" w:cs="Times New Roman"/>
                <w:sz w:val="24"/>
                <w:szCs w:val="24"/>
                <w:lang w:eastAsia="lv-LV"/>
              </w:rPr>
              <w:t xml:space="preserve"> Ar bibliotēkas lietošanas noteikumiem iepazinos*</w:t>
            </w:r>
          </w:p>
          <w:p w14:paraId="2EC09356" w14:textId="77777777" w:rsidR="00421479" w:rsidRPr="00421479" w:rsidRDefault="00421479" w:rsidP="00421479">
            <w:pPr>
              <w:pBdr>
                <w:top w:val="nil"/>
                <w:left w:val="nil"/>
                <w:bottom w:val="nil"/>
                <w:right w:val="nil"/>
                <w:between w:val="nil"/>
              </w:pBdr>
              <w:spacing w:after="0"/>
              <w:rPr>
                <w:rFonts w:ascii="Times New Roman" w:eastAsia="Arial" w:hAnsi="Times New Roman" w:cs="Times New Roman"/>
                <w:sz w:val="24"/>
                <w:szCs w:val="24"/>
                <w:lang w:eastAsia="lv-LV"/>
              </w:rPr>
            </w:pPr>
          </w:p>
        </w:tc>
      </w:tr>
      <w:tr w:rsidR="00421479" w:rsidRPr="00421479" w14:paraId="42F7201E" w14:textId="77777777" w:rsidTr="00CF3019">
        <w:tc>
          <w:tcPr>
            <w:tcW w:w="10368" w:type="dxa"/>
            <w:gridSpan w:val="5"/>
          </w:tcPr>
          <w:p w14:paraId="50861597" w14:textId="77777777" w:rsidR="00421479" w:rsidRPr="00421479" w:rsidRDefault="00421479" w:rsidP="00421479">
            <w:pPr>
              <w:pBdr>
                <w:top w:val="nil"/>
                <w:left w:val="nil"/>
                <w:bottom w:val="nil"/>
                <w:right w:val="nil"/>
                <w:between w:val="nil"/>
              </w:pBdr>
              <w:spacing w:after="0"/>
              <w:ind w:left="313"/>
              <w:rPr>
                <w:rFonts w:ascii="Times New Roman" w:eastAsia="Arial" w:hAnsi="Times New Roman" w:cs="Times New Roman"/>
                <w:sz w:val="24"/>
                <w:szCs w:val="24"/>
                <w:lang w:eastAsia="lv-LV"/>
              </w:rPr>
            </w:pPr>
          </w:p>
        </w:tc>
      </w:tr>
      <w:tr w:rsidR="00421479" w:rsidRPr="00421479" w14:paraId="20F0520B" w14:textId="77777777" w:rsidTr="00CF3019">
        <w:trPr>
          <w:gridAfter w:val="1"/>
          <w:wAfter w:w="9" w:type="dxa"/>
        </w:trPr>
        <w:tc>
          <w:tcPr>
            <w:tcW w:w="2705" w:type="dxa"/>
          </w:tcPr>
          <w:p w14:paraId="1D97E5B5" w14:textId="77777777" w:rsidR="00421479" w:rsidRPr="00421479" w:rsidRDefault="00421479" w:rsidP="00421479">
            <w:pPr>
              <w:pBdr>
                <w:top w:val="nil"/>
                <w:left w:val="nil"/>
                <w:bottom w:val="nil"/>
                <w:right w:val="nil"/>
                <w:between w:val="nil"/>
              </w:pBdr>
              <w:tabs>
                <w:tab w:val="left" w:pos="5954"/>
              </w:tabs>
              <w:spacing w:after="0"/>
              <w:rPr>
                <w:rFonts w:ascii="Times New Roman" w:eastAsia="Arial" w:hAnsi="Times New Roman" w:cs="Times New Roman"/>
                <w:color w:val="000000"/>
                <w:sz w:val="24"/>
                <w:szCs w:val="24"/>
                <w:lang w:eastAsia="lv-LV"/>
              </w:rPr>
            </w:pPr>
            <w:bookmarkStart w:id="5" w:name="_heading=h.gjdgxs" w:colFirst="0" w:colLast="0"/>
            <w:bookmarkEnd w:id="5"/>
            <w:r w:rsidRPr="00421479">
              <w:rPr>
                <w:rFonts w:ascii="Times New Roman" w:eastAsia="Arial" w:hAnsi="Times New Roman" w:cs="Times New Roman"/>
                <w:color w:val="000000"/>
                <w:sz w:val="24"/>
                <w:szCs w:val="24"/>
                <w:lang w:eastAsia="lv-LV"/>
              </w:rPr>
              <w:t>Datu pārzinis</w:t>
            </w:r>
          </w:p>
        </w:tc>
        <w:tc>
          <w:tcPr>
            <w:tcW w:w="7654" w:type="dxa"/>
            <w:gridSpan w:val="3"/>
          </w:tcPr>
          <w:p w14:paraId="67541D2E" w14:textId="77777777" w:rsidR="00421479" w:rsidRPr="00421479" w:rsidRDefault="00421479" w:rsidP="00421479">
            <w:pPr>
              <w:pBdr>
                <w:top w:val="nil"/>
                <w:left w:val="nil"/>
                <w:bottom w:val="nil"/>
                <w:right w:val="nil"/>
                <w:between w:val="nil"/>
              </w:pBdr>
              <w:tabs>
                <w:tab w:val="left" w:pos="5954"/>
              </w:tabs>
              <w:spacing w:after="0"/>
              <w:ind w:left="151"/>
              <w:rPr>
                <w:rFonts w:ascii="Times New Roman" w:eastAsia="Arial" w:hAnsi="Times New Roman" w:cs="Times New Roman"/>
                <w:color w:val="000000"/>
                <w:sz w:val="24"/>
                <w:szCs w:val="24"/>
                <w:lang w:eastAsia="lv-LV"/>
              </w:rPr>
            </w:pPr>
            <w:r w:rsidRPr="00421479">
              <w:rPr>
                <w:rFonts w:ascii="Times New Roman" w:eastAsia="Arial" w:hAnsi="Times New Roman" w:cs="Times New Roman"/>
                <w:color w:val="000000"/>
                <w:sz w:val="24"/>
                <w:szCs w:val="24"/>
                <w:lang w:eastAsia="lv-LV"/>
              </w:rPr>
              <w:t xml:space="preserve">Gulbenes </w:t>
            </w:r>
            <w:r w:rsidRPr="00421479">
              <w:rPr>
                <w:rFonts w:ascii="Times New Roman" w:eastAsia="Arial" w:hAnsi="Times New Roman" w:cs="Times New Roman"/>
                <w:sz w:val="24"/>
                <w:szCs w:val="24"/>
                <w:lang w:eastAsia="lv-LV"/>
              </w:rPr>
              <w:t>novada</w:t>
            </w:r>
            <w:r w:rsidRPr="00421479">
              <w:rPr>
                <w:rFonts w:ascii="Times New Roman" w:eastAsia="Arial" w:hAnsi="Times New Roman" w:cs="Times New Roman"/>
                <w:color w:val="000000"/>
                <w:sz w:val="24"/>
                <w:szCs w:val="24"/>
                <w:lang w:eastAsia="lv-LV"/>
              </w:rPr>
              <w:t xml:space="preserve"> pašvaldība</w:t>
            </w:r>
          </w:p>
        </w:tc>
      </w:tr>
      <w:tr w:rsidR="00421479" w:rsidRPr="00421479" w14:paraId="15B7A5BF" w14:textId="77777777" w:rsidTr="00CF3019">
        <w:trPr>
          <w:gridAfter w:val="1"/>
          <w:wAfter w:w="9" w:type="dxa"/>
        </w:trPr>
        <w:tc>
          <w:tcPr>
            <w:tcW w:w="2705" w:type="dxa"/>
          </w:tcPr>
          <w:p w14:paraId="3E882BCA" w14:textId="77777777" w:rsidR="00421479" w:rsidRPr="00421479" w:rsidRDefault="00421479" w:rsidP="00421479">
            <w:pPr>
              <w:pBdr>
                <w:top w:val="nil"/>
                <w:left w:val="nil"/>
                <w:bottom w:val="nil"/>
                <w:right w:val="nil"/>
                <w:between w:val="nil"/>
              </w:pBdr>
              <w:tabs>
                <w:tab w:val="left" w:pos="5954"/>
              </w:tabs>
              <w:spacing w:after="0"/>
              <w:rPr>
                <w:rFonts w:ascii="Times New Roman" w:eastAsia="Arial" w:hAnsi="Times New Roman" w:cs="Times New Roman"/>
                <w:color w:val="000000"/>
                <w:sz w:val="24"/>
                <w:szCs w:val="24"/>
                <w:lang w:eastAsia="lv-LV"/>
              </w:rPr>
            </w:pPr>
            <w:r w:rsidRPr="00421479">
              <w:rPr>
                <w:rFonts w:ascii="Times New Roman" w:eastAsia="Arial" w:hAnsi="Times New Roman" w:cs="Times New Roman"/>
                <w:color w:val="000000"/>
                <w:sz w:val="24"/>
                <w:szCs w:val="24"/>
                <w:lang w:eastAsia="lv-LV"/>
              </w:rPr>
              <w:t>Kopkataloga pārzinis</w:t>
            </w:r>
          </w:p>
        </w:tc>
        <w:tc>
          <w:tcPr>
            <w:tcW w:w="7654" w:type="dxa"/>
            <w:gridSpan w:val="3"/>
          </w:tcPr>
          <w:p w14:paraId="0904BC47" w14:textId="77777777" w:rsidR="00421479" w:rsidRPr="00421479" w:rsidRDefault="00421479" w:rsidP="00421479">
            <w:pPr>
              <w:tabs>
                <w:tab w:val="left" w:pos="5954"/>
              </w:tabs>
              <w:spacing w:after="0"/>
              <w:ind w:left="151"/>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Gulbenes novada bibliotēka</w:t>
            </w:r>
          </w:p>
        </w:tc>
      </w:tr>
      <w:tr w:rsidR="00421479" w:rsidRPr="00421479" w14:paraId="7506AAA3" w14:textId="77777777" w:rsidTr="00CF3019">
        <w:trPr>
          <w:gridAfter w:val="1"/>
          <w:wAfter w:w="9" w:type="dxa"/>
        </w:trPr>
        <w:tc>
          <w:tcPr>
            <w:tcW w:w="2705" w:type="dxa"/>
          </w:tcPr>
          <w:p w14:paraId="415E3B79" w14:textId="77777777" w:rsidR="00421479" w:rsidRPr="00421479" w:rsidRDefault="00421479" w:rsidP="00421479">
            <w:pPr>
              <w:pBdr>
                <w:top w:val="nil"/>
                <w:left w:val="nil"/>
                <w:bottom w:val="nil"/>
                <w:right w:val="nil"/>
                <w:between w:val="nil"/>
              </w:pBdr>
              <w:tabs>
                <w:tab w:val="left" w:pos="5954"/>
              </w:tabs>
              <w:spacing w:after="0"/>
              <w:rPr>
                <w:rFonts w:ascii="Times New Roman" w:eastAsia="Arial" w:hAnsi="Times New Roman" w:cs="Times New Roman"/>
                <w:color w:val="000000"/>
                <w:sz w:val="24"/>
                <w:szCs w:val="24"/>
                <w:lang w:eastAsia="lv-LV"/>
              </w:rPr>
            </w:pPr>
            <w:r w:rsidRPr="00421479">
              <w:rPr>
                <w:rFonts w:ascii="Times New Roman" w:eastAsia="Arial" w:hAnsi="Times New Roman" w:cs="Times New Roman"/>
                <w:color w:val="000000"/>
                <w:sz w:val="24"/>
                <w:szCs w:val="24"/>
                <w:lang w:eastAsia="lv-LV"/>
              </w:rPr>
              <w:t>Datu apstrādes mērķis</w:t>
            </w:r>
          </w:p>
        </w:tc>
        <w:tc>
          <w:tcPr>
            <w:tcW w:w="7654" w:type="dxa"/>
            <w:gridSpan w:val="3"/>
          </w:tcPr>
          <w:p w14:paraId="571C5571" w14:textId="77777777" w:rsidR="00421479" w:rsidRPr="00421479" w:rsidRDefault="00421479" w:rsidP="00421479">
            <w:pPr>
              <w:tabs>
                <w:tab w:val="left" w:pos="5954"/>
              </w:tabs>
              <w:spacing w:after="0"/>
              <w:ind w:left="151"/>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Lietotāju identificēšana bibliotēkas pakalpojumu sniegšanai un bibliotēkas funkciju izpildei</w:t>
            </w:r>
          </w:p>
        </w:tc>
      </w:tr>
      <w:tr w:rsidR="00421479" w:rsidRPr="00421479" w14:paraId="2BEFCF15" w14:textId="77777777" w:rsidTr="00CF3019">
        <w:trPr>
          <w:gridAfter w:val="1"/>
          <w:wAfter w:w="9" w:type="dxa"/>
        </w:trPr>
        <w:tc>
          <w:tcPr>
            <w:tcW w:w="2705" w:type="dxa"/>
          </w:tcPr>
          <w:p w14:paraId="1BCD2036" w14:textId="77777777" w:rsidR="00421479" w:rsidRPr="00421479" w:rsidRDefault="00421479" w:rsidP="00421479">
            <w:pPr>
              <w:pBdr>
                <w:top w:val="nil"/>
                <w:left w:val="nil"/>
                <w:bottom w:val="nil"/>
                <w:right w:val="nil"/>
                <w:between w:val="nil"/>
              </w:pBdr>
              <w:tabs>
                <w:tab w:val="left" w:pos="5954"/>
              </w:tabs>
              <w:spacing w:after="0"/>
              <w:rPr>
                <w:rFonts w:ascii="Times New Roman" w:eastAsia="Arial" w:hAnsi="Times New Roman" w:cs="Times New Roman"/>
                <w:color w:val="000000"/>
                <w:sz w:val="24"/>
                <w:szCs w:val="24"/>
                <w:lang w:eastAsia="lv-LV"/>
              </w:rPr>
            </w:pPr>
            <w:r w:rsidRPr="00421479">
              <w:rPr>
                <w:rFonts w:ascii="Times New Roman" w:eastAsia="Arial" w:hAnsi="Times New Roman" w:cs="Times New Roman"/>
                <w:color w:val="000000"/>
                <w:sz w:val="24"/>
                <w:szCs w:val="24"/>
                <w:lang w:eastAsia="lv-LV"/>
              </w:rPr>
              <w:t>Datu glabāšanas termiņš</w:t>
            </w:r>
          </w:p>
        </w:tc>
        <w:tc>
          <w:tcPr>
            <w:tcW w:w="7654" w:type="dxa"/>
            <w:gridSpan w:val="3"/>
          </w:tcPr>
          <w:p w14:paraId="275967CC" w14:textId="77777777" w:rsidR="00421479" w:rsidRPr="00421479" w:rsidRDefault="00421479" w:rsidP="00421479">
            <w:pPr>
              <w:tabs>
                <w:tab w:val="left" w:pos="5954"/>
              </w:tabs>
              <w:spacing w:after="0"/>
              <w:ind w:left="151"/>
              <w:rPr>
                <w:rFonts w:ascii="Times New Roman" w:eastAsia="Arial" w:hAnsi="Times New Roman" w:cs="Times New Roman"/>
                <w:sz w:val="24"/>
                <w:szCs w:val="24"/>
                <w:lang w:eastAsia="lv-LV"/>
              </w:rPr>
            </w:pPr>
            <w:r w:rsidRPr="00421479">
              <w:rPr>
                <w:rFonts w:ascii="Times New Roman" w:eastAsia="Arial" w:hAnsi="Times New Roman" w:cs="Times New Roman"/>
                <w:sz w:val="24"/>
                <w:szCs w:val="24"/>
                <w:lang w:eastAsia="lv-LV"/>
              </w:rPr>
              <w:t>5 gadi pēc pēdējā bibliotēkas apmeklējuma, ja nav noteikts cits termiņš</w:t>
            </w:r>
          </w:p>
        </w:tc>
      </w:tr>
    </w:tbl>
    <w:p w14:paraId="29E82788" w14:textId="77777777" w:rsidR="00421479" w:rsidRPr="00421479" w:rsidRDefault="00421479" w:rsidP="00421479">
      <w:pPr>
        <w:tabs>
          <w:tab w:val="left" w:pos="5085"/>
        </w:tabs>
        <w:spacing w:after="0"/>
        <w:rPr>
          <w:rFonts w:ascii="Times New Roman" w:eastAsia="Arial" w:hAnsi="Times New Roman" w:cs="Times New Roman"/>
          <w:sz w:val="24"/>
          <w:szCs w:val="24"/>
          <w:lang w:eastAsia="lv-LV"/>
        </w:rPr>
      </w:pPr>
    </w:p>
    <w:p w14:paraId="4A414A26" w14:textId="77777777" w:rsidR="00421479" w:rsidRPr="00421479" w:rsidRDefault="00421479" w:rsidP="00421479">
      <w:pPr>
        <w:tabs>
          <w:tab w:val="left" w:pos="5085"/>
        </w:tabs>
        <w:spacing w:after="0"/>
        <w:rPr>
          <w:rFonts w:ascii="Times New Roman" w:eastAsia="Arial" w:hAnsi="Times New Roman" w:cs="Times New Roman"/>
          <w:i/>
          <w:sz w:val="24"/>
          <w:szCs w:val="24"/>
          <w:lang w:eastAsia="lv-LV"/>
        </w:rPr>
      </w:pPr>
      <w:r w:rsidRPr="00421479">
        <w:rPr>
          <w:rFonts w:ascii="Times New Roman" w:eastAsia="Arial" w:hAnsi="Times New Roman" w:cs="Times New Roman"/>
          <w:sz w:val="24"/>
          <w:szCs w:val="24"/>
          <w:lang w:eastAsia="lv-LV"/>
        </w:rPr>
        <w:t xml:space="preserve">Datums </w:t>
      </w:r>
      <w:r w:rsidRPr="00421479">
        <w:rPr>
          <w:rFonts w:ascii="Times New Roman" w:eastAsia="Arial" w:hAnsi="Times New Roman" w:cs="Times New Roman"/>
          <w:sz w:val="24"/>
          <w:szCs w:val="24"/>
          <w:u w:val="single"/>
          <w:lang w:eastAsia="lv-LV"/>
        </w:rPr>
        <w:br/>
      </w:r>
    </w:p>
    <w:p w14:paraId="45C6610E" w14:textId="77777777" w:rsidR="00421479" w:rsidRPr="00421479" w:rsidRDefault="00421479" w:rsidP="00421479">
      <w:pPr>
        <w:tabs>
          <w:tab w:val="left" w:pos="5085"/>
        </w:tabs>
        <w:spacing w:after="0"/>
        <w:rPr>
          <w:rFonts w:ascii="Times New Roman" w:eastAsia="Arial" w:hAnsi="Times New Roman" w:cs="Times New Roman"/>
          <w:iCs/>
          <w:sz w:val="24"/>
          <w:szCs w:val="24"/>
          <w:lang w:eastAsia="lv-LV"/>
        </w:rPr>
      </w:pPr>
      <w:r w:rsidRPr="00421479">
        <w:rPr>
          <w:rFonts w:ascii="Times New Roman" w:eastAsia="Arial" w:hAnsi="Times New Roman" w:cs="Times New Roman"/>
          <w:iCs/>
          <w:sz w:val="24"/>
          <w:szCs w:val="24"/>
          <w:lang w:eastAsia="lv-LV"/>
        </w:rPr>
        <w:t xml:space="preserve">Paraksts </w:t>
      </w:r>
    </w:p>
    <w:p w14:paraId="484AD607" w14:textId="77777777" w:rsidR="001250D1" w:rsidRPr="00421479" w:rsidRDefault="001250D1" w:rsidP="001250D1">
      <w:pPr>
        <w:pStyle w:val="Paraststmeklis"/>
        <w:spacing w:before="0" w:beforeAutospacing="0" w:after="0" w:afterAutospacing="0"/>
        <w:jc w:val="both"/>
      </w:pPr>
    </w:p>
    <w:p w14:paraId="1249C9D9" w14:textId="77777777" w:rsidR="001250D1" w:rsidRPr="00421479" w:rsidRDefault="001250D1" w:rsidP="001250D1">
      <w:pPr>
        <w:pStyle w:val="Paraststmeklis"/>
        <w:spacing w:before="0" w:beforeAutospacing="0" w:after="0" w:afterAutospacing="0"/>
        <w:jc w:val="both"/>
      </w:pPr>
    </w:p>
    <w:p w14:paraId="33D14DA5" w14:textId="77777777" w:rsidR="001250D1" w:rsidRPr="00421479" w:rsidRDefault="001250D1" w:rsidP="001250D1">
      <w:pPr>
        <w:pStyle w:val="Paraststmeklis"/>
        <w:spacing w:before="0" w:beforeAutospacing="0" w:after="0" w:afterAutospacing="0"/>
        <w:jc w:val="both"/>
      </w:pPr>
      <w:r w:rsidRPr="00421479">
        <w:t>Gulbenes novada pašvaldības domes priekšsēdētājs</w:t>
      </w:r>
      <w:r w:rsidRPr="00421479">
        <w:tab/>
      </w:r>
      <w:r w:rsidRPr="00421479">
        <w:tab/>
      </w:r>
      <w:r w:rsidRPr="00421479">
        <w:tab/>
      </w:r>
      <w:r w:rsidRPr="00421479">
        <w:tab/>
        <w:t xml:space="preserve">         N.Mazūrs</w:t>
      </w:r>
    </w:p>
    <w:p w14:paraId="2736CF7B" w14:textId="77777777" w:rsidR="00394AD2" w:rsidRPr="00421479" w:rsidRDefault="00394AD2" w:rsidP="00A34BE1">
      <w:pPr>
        <w:pStyle w:val="Paraststmeklis"/>
        <w:spacing w:before="0" w:beforeAutospacing="0" w:after="0" w:afterAutospacing="0"/>
        <w:jc w:val="both"/>
        <w:rPr>
          <w:color w:val="EE0000"/>
        </w:rPr>
      </w:pPr>
    </w:p>
    <w:sectPr w:rsidR="00394AD2" w:rsidRPr="00421479" w:rsidSect="001E6565">
      <w:footerReference w:type="default" r:id="rId14"/>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A765" w14:textId="77777777" w:rsidR="004C40A6" w:rsidRDefault="004C40A6" w:rsidP="00B20F5F">
      <w:pPr>
        <w:spacing w:after="0" w:line="240" w:lineRule="auto"/>
      </w:pPr>
      <w:r>
        <w:separator/>
      </w:r>
    </w:p>
  </w:endnote>
  <w:endnote w:type="continuationSeparator" w:id="0">
    <w:p w14:paraId="5DE9CF98" w14:textId="77777777" w:rsidR="004C40A6" w:rsidRDefault="004C40A6"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C781" w14:textId="77777777" w:rsidR="004C40A6" w:rsidRDefault="004C40A6" w:rsidP="00B20F5F">
      <w:pPr>
        <w:spacing w:after="0" w:line="240" w:lineRule="auto"/>
      </w:pPr>
      <w:r>
        <w:separator/>
      </w:r>
    </w:p>
  </w:footnote>
  <w:footnote w:type="continuationSeparator" w:id="0">
    <w:p w14:paraId="51383321" w14:textId="77777777" w:rsidR="004C40A6" w:rsidRDefault="004C40A6"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C5014"/>
    <w:multiLevelType w:val="hybridMultilevel"/>
    <w:tmpl w:val="AEF443FA"/>
    <w:lvl w:ilvl="0" w:tplc="FBE079C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DEA6930"/>
    <w:multiLevelType w:val="hybridMultilevel"/>
    <w:tmpl w:val="65167C66"/>
    <w:lvl w:ilvl="0" w:tplc="E1669DF0">
      <w:numFmt w:val="bullet"/>
      <w:lvlText w:val="-"/>
      <w:lvlJc w:val="left"/>
      <w:pPr>
        <w:ind w:left="1146" w:hanging="360"/>
      </w:pPr>
      <w:rPr>
        <w:rFonts w:ascii="Arial MT" w:eastAsia="Arial MT" w:hAnsi="Arial MT" w:cs="Arial MT" w:hint="default"/>
        <w:b w:val="0"/>
        <w:bCs w:val="0"/>
        <w:i w:val="0"/>
        <w:iCs w:val="0"/>
        <w:spacing w:val="0"/>
        <w:w w:val="100"/>
        <w:sz w:val="22"/>
        <w:szCs w:val="22"/>
        <w:lang w:val="lv-LV" w:eastAsia="en-US" w:bidi="ar-SA"/>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70B114A7"/>
    <w:multiLevelType w:val="multilevel"/>
    <w:tmpl w:val="2C8E9D2A"/>
    <w:lvl w:ilvl="0">
      <w:start w:val="1"/>
      <w:numFmt w:val="decimal"/>
      <w:lvlText w:val="%1."/>
      <w:lvlJc w:val="left"/>
      <w:pPr>
        <w:ind w:left="2268" w:hanging="608"/>
        <w:jc w:val="right"/>
      </w:pPr>
      <w:rPr>
        <w:rFonts w:ascii="Times New Roman" w:hAnsi="Times New Roman" w:cs="Times New Roman" w:hint="default"/>
        <w:b w:val="0"/>
        <w:bCs w:val="0"/>
        <w:color w:val="000000" w:themeColor="text1"/>
        <w:spacing w:val="-1"/>
        <w:w w:val="100"/>
        <w:sz w:val="24"/>
        <w:szCs w:val="24"/>
        <w:lang w:val="lv-LV" w:eastAsia="en-US" w:bidi="ar-SA"/>
      </w:rPr>
    </w:lvl>
    <w:lvl w:ilvl="1">
      <w:start w:val="1"/>
      <w:numFmt w:val="decimal"/>
      <w:lvlText w:val="%1.%2."/>
      <w:lvlJc w:val="left"/>
      <w:pPr>
        <w:ind w:left="2680" w:hanging="552"/>
      </w:pPr>
      <w:rPr>
        <w:rFonts w:ascii="Times New Roman" w:hAnsi="Times New Roman" w:cs="Times New Roman" w:hint="default"/>
        <w:spacing w:val="-1"/>
        <w:w w:val="100"/>
        <w:sz w:val="24"/>
        <w:szCs w:val="24"/>
        <w:lang w:val="lv-LV" w:eastAsia="en-US" w:bidi="ar-SA"/>
      </w:rPr>
    </w:lvl>
    <w:lvl w:ilvl="2">
      <w:start w:val="1"/>
      <w:numFmt w:val="decimal"/>
      <w:lvlText w:val="%1.%2.%3."/>
      <w:lvlJc w:val="left"/>
      <w:pPr>
        <w:ind w:left="2551" w:hanging="552"/>
      </w:pPr>
      <w:rPr>
        <w:rFonts w:ascii="Times New Roman" w:eastAsia="Arial MT" w:hAnsi="Times New Roman" w:cs="Times New Roman" w:hint="default"/>
        <w:b w:val="0"/>
        <w:bCs w:val="0"/>
        <w:i w:val="0"/>
        <w:iCs w:val="0"/>
        <w:spacing w:val="-3"/>
        <w:w w:val="100"/>
        <w:sz w:val="22"/>
        <w:szCs w:val="22"/>
        <w:lang w:val="lv-LV" w:eastAsia="en-US" w:bidi="ar-SA"/>
      </w:rPr>
    </w:lvl>
    <w:lvl w:ilvl="3">
      <w:numFmt w:val="bullet"/>
      <w:lvlText w:val="•"/>
      <w:lvlJc w:val="left"/>
      <w:pPr>
        <w:ind w:left="2260" w:hanging="552"/>
      </w:pPr>
      <w:rPr>
        <w:rFonts w:hint="default"/>
        <w:lang w:val="lv-LV" w:eastAsia="en-US" w:bidi="ar-SA"/>
      </w:rPr>
    </w:lvl>
    <w:lvl w:ilvl="4">
      <w:numFmt w:val="bullet"/>
      <w:lvlText w:val="•"/>
      <w:lvlJc w:val="left"/>
      <w:pPr>
        <w:ind w:left="2560" w:hanging="552"/>
      </w:pPr>
      <w:rPr>
        <w:rFonts w:hint="default"/>
        <w:lang w:val="lv-LV" w:eastAsia="en-US" w:bidi="ar-SA"/>
      </w:rPr>
    </w:lvl>
    <w:lvl w:ilvl="5">
      <w:numFmt w:val="bullet"/>
      <w:lvlText w:val="•"/>
      <w:lvlJc w:val="left"/>
      <w:pPr>
        <w:ind w:left="2680" w:hanging="552"/>
      </w:pPr>
      <w:rPr>
        <w:rFonts w:hint="default"/>
        <w:lang w:val="lv-LV" w:eastAsia="en-US" w:bidi="ar-SA"/>
      </w:rPr>
    </w:lvl>
    <w:lvl w:ilvl="6">
      <w:numFmt w:val="bullet"/>
      <w:lvlText w:val="•"/>
      <w:lvlJc w:val="left"/>
      <w:pPr>
        <w:ind w:left="2840" w:hanging="552"/>
      </w:pPr>
      <w:rPr>
        <w:rFonts w:hint="default"/>
        <w:lang w:val="lv-LV" w:eastAsia="en-US" w:bidi="ar-SA"/>
      </w:rPr>
    </w:lvl>
    <w:lvl w:ilvl="7">
      <w:numFmt w:val="bullet"/>
      <w:lvlText w:val="•"/>
      <w:lvlJc w:val="left"/>
      <w:pPr>
        <w:ind w:left="2980" w:hanging="552"/>
      </w:pPr>
      <w:rPr>
        <w:rFonts w:hint="default"/>
        <w:lang w:val="lv-LV" w:eastAsia="en-US" w:bidi="ar-SA"/>
      </w:rPr>
    </w:lvl>
    <w:lvl w:ilvl="8">
      <w:numFmt w:val="bullet"/>
      <w:lvlText w:val="•"/>
      <w:lvlJc w:val="left"/>
      <w:pPr>
        <w:ind w:left="3820" w:hanging="552"/>
      </w:pPr>
      <w:rPr>
        <w:rFonts w:hint="default"/>
        <w:lang w:val="lv-LV" w:eastAsia="en-US" w:bidi="ar-SA"/>
      </w:rPr>
    </w:lvl>
  </w:abstractNum>
  <w:abstractNum w:abstractNumId="14"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2"/>
  </w:num>
  <w:num w:numId="2" w16cid:durableId="1289579750">
    <w:abstractNumId w:val="4"/>
  </w:num>
  <w:num w:numId="3" w16cid:durableId="1054813637">
    <w:abstractNumId w:val="6"/>
  </w:num>
  <w:num w:numId="4" w16cid:durableId="1385444117">
    <w:abstractNumId w:val="9"/>
  </w:num>
  <w:num w:numId="5" w16cid:durableId="1471247944">
    <w:abstractNumId w:val="1"/>
  </w:num>
  <w:num w:numId="6" w16cid:durableId="2138524111">
    <w:abstractNumId w:val="0"/>
  </w:num>
  <w:num w:numId="7" w16cid:durableId="1397363948">
    <w:abstractNumId w:val="11"/>
  </w:num>
  <w:num w:numId="8" w16cid:durableId="608198688">
    <w:abstractNumId w:val="14"/>
  </w:num>
  <w:num w:numId="9" w16cid:durableId="1648511921">
    <w:abstractNumId w:val="3"/>
  </w:num>
  <w:num w:numId="10" w16cid:durableId="344594547">
    <w:abstractNumId w:val="5"/>
  </w:num>
  <w:num w:numId="11" w16cid:durableId="568001175">
    <w:abstractNumId w:val="10"/>
  </w:num>
  <w:num w:numId="12" w16cid:durableId="1956018296">
    <w:abstractNumId w:val="7"/>
  </w:num>
  <w:num w:numId="13" w16cid:durableId="578490785">
    <w:abstractNumId w:val="13"/>
  </w:num>
  <w:num w:numId="14" w16cid:durableId="1604611201">
    <w:abstractNumId w:val="12"/>
  </w:num>
  <w:num w:numId="15" w16cid:durableId="279385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43034"/>
    <w:rsid w:val="00050ECE"/>
    <w:rsid w:val="00053EA6"/>
    <w:rsid w:val="0005504F"/>
    <w:rsid w:val="000853A7"/>
    <w:rsid w:val="0009200E"/>
    <w:rsid w:val="000A2B62"/>
    <w:rsid w:val="0010159F"/>
    <w:rsid w:val="00116070"/>
    <w:rsid w:val="001250D1"/>
    <w:rsid w:val="00126F3E"/>
    <w:rsid w:val="00132ED4"/>
    <w:rsid w:val="00137856"/>
    <w:rsid w:val="00141060"/>
    <w:rsid w:val="00143F7B"/>
    <w:rsid w:val="001469B2"/>
    <w:rsid w:val="00156A4F"/>
    <w:rsid w:val="00167713"/>
    <w:rsid w:val="001765C6"/>
    <w:rsid w:val="0018122A"/>
    <w:rsid w:val="001A3E4E"/>
    <w:rsid w:val="001A6636"/>
    <w:rsid w:val="001A7F3C"/>
    <w:rsid w:val="001B073E"/>
    <w:rsid w:val="001C1C68"/>
    <w:rsid w:val="001C2ADE"/>
    <w:rsid w:val="001E25A4"/>
    <w:rsid w:val="001E6565"/>
    <w:rsid w:val="001E7C77"/>
    <w:rsid w:val="001F1E40"/>
    <w:rsid w:val="00201ED8"/>
    <w:rsid w:val="002026FE"/>
    <w:rsid w:val="00215F86"/>
    <w:rsid w:val="00244CCC"/>
    <w:rsid w:val="002802DE"/>
    <w:rsid w:val="002844F5"/>
    <w:rsid w:val="00284B2C"/>
    <w:rsid w:val="002B3F32"/>
    <w:rsid w:val="002B4127"/>
    <w:rsid w:val="002B6E66"/>
    <w:rsid w:val="002C0428"/>
    <w:rsid w:val="002C6793"/>
    <w:rsid w:val="002D1911"/>
    <w:rsid w:val="002D363B"/>
    <w:rsid w:val="002D46C6"/>
    <w:rsid w:val="002F1306"/>
    <w:rsid w:val="002F6A5E"/>
    <w:rsid w:val="00301DFD"/>
    <w:rsid w:val="00302285"/>
    <w:rsid w:val="0030522B"/>
    <w:rsid w:val="0031217F"/>
    <w:rsid w:val="00315CD5"/>
    <w:rsid w:val="00333353"/>
    <w:rsid w:val="00345992"/>
    <w:rsid w:val="0036190B"/>
    <w:rsid w:val="00365726"/>
    <w:rsid w:val="00365778"/>
    <w:rsid w:val="00372076"/>
    <w:rsid w:val="00394AD2"/>
    <w:rsid w:val="003C0A41"/>
    <w:rsid w:val="003D339D"/>
    <w:rsid w:val="003F1664"/>
    <w:rsid w:val="003F570A"/>
    <w:rsid w:val="003F6D24"/>
    <w:rsid w:val="00407464"/>
    <w:rsid w:val="00421479"/>
    <w:rsid w:val="00430827"/>
    <w:rsid w:val="004371AC"/>
    <w:rsid w:val="0046199C"/>
    <w:rsid w:val="00463420"/>
    <w:rsid w:val="00465F05"/>
    <w:rsid w:val="00472911"/>
    <w:rsid w:val="00482EF0"/>
    <w:rsid w:val="004A104A"/>
    <w:rsid w:val="004A5BA5"/>
    <w:rsid w:val="004A6A37"/>
    <w:rsid w:val="004B5879"/>
    <w:rsid w:val="004C40A6"/>
    <w:rsid w:val="004D476C"/>
    <w:rsid w:val="004F6511"/>
    <w:rsid w:val="00504D08"/>
    <w:rsid w:val="005069E9"/>
    <w:rsid w:val="005123B9"/>
    <w:rsid w:val="0052154F"/>
    <w:rsid w:val="00545E7C"/>
    <w:rsid w:val="00565139"/>
    <w:rsid w:val="00571755"/>
    <w:rsid w:val="0057750C"/>
    <w:rsid w:val="00590179"/>
    <w:rsid w:val="0059087C"/>
    <w:rsid w:val="005953FA"/>
    <w:rsid w:val="005A1E99"/>
    <w:rsid w:val="005C04D5"/>
    <w:rsid w:val="005D22E0"/>
    <w:rsid w:val="005E38BF"/>
    <w:rsid w:val="005E4D49"/>
    <w:rsid w:val="00602ABA"/>
    <w:rsid w:val="00606312"/>
    <w:rsid w:val="00610DB9"/>
    <w:rsid w:val="00617C3D"/>
    <w:rsid w:val="006340C6"/>
    <w:rsid w:val="00635E79"/>
    <w:rsid w:val="00653AF4"/>
    <w:rsid w:val="0066489A"/>
    <w:rsid w:val="00666EC6"/>
    <w:rsid w:val="00670890"/>
    <w:rsid w:val="00674C48"/>
    <w:rsid w:val="006839A4"/>
    <w:rsid w:val="00683AEE"/>
    <w:rsid w:val="00684139"/>
    <w:rsid w:val="006A6FE9"/>
    <w:rsid w:val="006B4152"/>
    <w:rsid w:val="006B629E"/>
    <w:rsid w:val="006C283B"/>
    <w:rsid w:val="006F130D"/>
    <w:rsid w:val="006F3F43"/>
    <w:rsid w:val="0070483F"/>
    <w:rsid w:val="007075DE"/>
    <w:rsid w:val="00714EAF"/>
    <w:rsid w:val="00734E41"/>
    <w:rsid w:val="00761394"/>
    <w:rsid w:val="007775B0"/>
    <w:rsid w:val="0078504D"/>
    <w:rsid w:val="007873CD"/>
    <w:rsid w:val="007943A2"/>
    <w:rsid w:val="007A42F9"/>
    <w:rsid w:val="007A788B"/>
    <w:rsid w:val="007B6401"/>
    <w:rsid w:val="007C1E6E"/>
    <w:rsid w:val="007F394F"/>
    <w:rsid w:val="0080023D"/>
    <w:rsid w:val="0080276D"/>
    <w:rsid w:val="008262CB"/>
    <w:rsid w:val="00835125"/>
    <w:rsid w:val="0085425C"/>
    <w:rsid w:val="00867003"/>
    <w:rsid w:val="00872101"/>
    <w:rsid w:val="0088570C"/>
    <w:rsid w:val="00892D45"/>
    <w:rsid w:val="008A3A7E"/>
    <w:rsid w:val="008A3E61"/>
    <w:rsid w:val="008B37B2"/>
    <w:rsid w:val="008B7DF3"/>
    <w:rsid w:val="008D7C1E"/>
    <w:rsid w:val="008E2AAC"/>
    <w:rsid w:val="008E6CC6"/>
    <w:rsid w:val="008F4D6A"/>
    <w:rsid w:val="00900500"/>
    <w:rsid w:val="00904DA8"/>
    <w:rsid w:val="00911CED"/>
    <w:rsid w:val="00912B45"/>
    <w:rsid w:val="00917A69"/>
    <w:rsid w:val="009225A4"/>
    <w:rsid w:val="00924E27"/>
    <w:rsid w:val="009254AE"/>
    <w:rsid w:val="00927996"/>
    <w:rsid w:val="00954CC8"/>
    <w:rsid w:val="00963814"/>
    <w:rsid w:val="009B18FF"/>
    <w:rsid w:val="009B3BC9"/>
    <w:rsid w:val="009C44F8"/>
    <w:rsid w:val="009D152D"/>
    <w:rsid w:val="009D2B60"/>
    <w:rsid w:val="009E2D0D"/>
    <w:rsid w:val="009E6DE3"/>
    <w:rsid w:val="009F7F3E"/>
    <w:rsid w:val="00A04157"/>
    <w:rsid w:val="00A104C2"/>
    <w:rsid w:val="00A10F4A"/>
    <w:rsid w:val="00A11BE1"/>
    <w:rsid w:val="00A2252E"/>
    <w:rsid w:val="00A30369"/>
    <w:rsid w:val="00A313B6"/>
    <w:rsid w:val="00A32A5D"/>
    <w:rsid w:val="00A33538"/>
    <w:rsid w:val="00A34BE1"/>
    <w:rsid w:val="00A50E3F"/>
    <w:rsid w:val="00A7232D"/>
    <w:rsid w:val="00A75B5A"/>
    <w:rsid w:val="00A777AB"/>
    <w:rsid w:val="00A90157"/>
    <w:rsid w:val="00A96E83"/>
    <w:rsid w:val="00AA52A3"/>
    <w:rsid w:val="00AB1241"/>
    <w:rsid w:val="00AB43C3"/>
    <w:rsid w:val="00AB6A4A"/>
    <w:rsid w:val="00AC09C0"/>
    <w:rsid w:val="00AC1369"/>
    <w:rsid w:val="00AC1387"/>
    <w:rsid w:val="00AD1BD9"/>
    <w:rsid w:val="00AE3D0E"/>
    <w:rsid w:val="00AE520B"/>
    <w:rsid w:val="00AF0B12"/>
    <w:rsid w:val="00AF6BA1"/>
    <w:rsid w:val="00B01BD8"/>
    <w:rsid w:val="00B07BF4"/>
    <w:rsid w:val="00B07BFA"/>
    <w:rsid w:val="00B1491E"/>
    <w:rsid w:val="00B20F5F"/>
    <w:rsid w:val="00B24B0F"/>
    <w:rsid w:val="00B2555E"/>
    <w:rsid w:val="00B31E62"/>
    <w:rsid w:val="00B4470C"/>
    <w:rsid w:val="00B47851"/>
    <w:rsid w:val="00B52B45"/>
    <w:rsid w:val="00B663D0"/>
    <w:rsid w:val="00B67582"/>
    <w:rsid w:val="00B818B0"/>
    <w:rsid w:val="00BB5761"/>
    <w:rsid w:val="00BB653F"/>
    <w:rsid w:val="00BB7641"/>
    <w:rsid w:val="00BE06DC"/>
    <w:rsid w:val="00C001E0"/>
    <w:rsid w:val="00C56E41"/>
    <w:rsid w:val="00C702D8"/>
    <w:rsid w:val="00C90C22"/>
    <w:rsid w:val="00C966FA"/>
    <w:rsid w:val="00CA008E"/>
    <w:rsid w:val="00CA65C0"/>
    <w:rsid w:val="00CB182F"/>
    <w:rsid w:val="00CE6519"/>
    <w:rsid w:val="00CF706B"/>
    <w:rsid w:val="00D02889"/>
    <w:rsid w:val="00D057A5"/>
    <w:rsid w:val="00D15D54"/>
    <w:rsid w:val="00D16020"/>
    <w:rsid w:val="00D24CA6"/>
    <w:rsid w:val="00D24E35"/>
    <w:rsid w:val="00D36286"/>
    <w:rsid w:val="00D520ED"/>
    <w:rsid w:val="00D57D2A"/>
    <w:rsid w:val="00D72698"/>
    <w:rsid w:val="00D72D23"/>
    <w:rsid w:val="00D91BB5"/>
    <w:rsid w:val="00DD4674"/>
    <w:rsid w:val="00DD6F3E"/>
    <w:rsid w:val="00DF07AA"/>
    <w:rsid w:val="00DF120B"/>
    <w:rsid w:val="00DF483E"/>
    <w:rsid w:val="00E05758"/>
    <w:rsid w:val="00E12896"/>
    <w:rsid w:val="00E24651"/>
    <w:rsid w:val="00E24BB0"/>
    <w:rsid w:val="00E31C2E"/>
    <w:rsid w:val="00E344B6"/>
    <w:rsid w:val="00E405AA"/>
    <w:rsid w:val="00E648A4"/>
    <w:rsid w:val="00E76B05"/>
    <w:rsid w:val="00E908A0"/>
    <w:rsid w:val="00EA448A"/>
    <w:rsid w:val="00EA4B2A"/>
    <w:rsid w:val="00EB2FF6"/>
    <w:rsid w:val="00ED1041"/>
    <w:rsid w:val="00ED45DF"/>
    <w:rsid w:val="00EE3659"/>
    <w:rsid w:val="00EE48E5"/>
    <w:rsid w:val="00F0338E"/>
    <w:rsid w:val="00F07A7B"/>
    <w:rsid w:val="00F15F22"/>
    <w:rsid w:val="00F23E60"/>
    <w:rsid w:val="00F36EEA"/>
    <w:rsid w:val="00F44E01"/>
    <w:rsid w:val="00F63A9F"/>
    <w:rsid w:val="00F71641"/>
    <w:rsid w:val="00FA4037"/>
    <w:rsid w:val="00FA493F"/>
    <w:rsid w:val="00FB1A5E"/>
    <w:rsid w:val="00FD25FC"/>
    <w:rsid w:val="00FF126A"/>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363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2 heading"/>
    <w:basedOn w:val="Parasts"/>
    <w:link w:val="SarakstarindkopaRakstz"/>
    <w:uiPriority w:val="34"/>
    <w:qFormat/>
    <w:rsid w:val="003D339D"/>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right">
    <w:name w:val="text-align-right"/>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center">
    <w:name w:val="text-align-center"/>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063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2D363B"/>
    <w:rPr>
      <w:color w:val="605E5C"/>
      <w:shd w:val="clear" w:color="auto" w:fill="E1DFDD"/>
    </w:rPr>
  </w:style>
  <w:style w:type="table" w:customStyle="1" w:styleId="Reatabula1">
    <w:name w:val="Režģa tabula1"/>
    <w:basedOn w:val="Parastatabula"/>
    <w:next w:val="Reatabula"/>
    <w:uiPriority w:val="39"/>
    <w:rsid w:val="0059017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342">
      <w:bodyDiv w:val="1"/>
      <w:marLeft w:val="0"/>
      <w:marRight w:val="0"/>
      <w:marTop w:val="0"/>
      <w:marBottom w:val="0"/>
      <w:divBdr>
        <w:top w:val="none" w:sz="0" w:space="0" w:color="auto"/>
        <w:left w:val="none" w:sz="0" w:space="0" w:color="auto"/>
        <w:bottom w:val="none" w:sz="0" w:space="0" w:color="auto"/>
        <w:right w:val="none" w:sz="0" w:space="0" w:color="auto"/>
      </w:divBdr>
    </w:div>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498735234">
      <w:bodyDiv w:val="1"/>
      <w:marLeft w:val="0"/>
      <w:marRight w:val="0"/>
      <w:marTop w:val="0"/>
      <w:marBottom w:val="0"/>
      <w:divBdr>
        <w:top w:val="none" w:sz="0" w:space="0" w:color="auto"/>
        <w:left w:val="none" w:sz="0" w:space="0" w:color="auto"/>
        <w:bottom w:val="none" w:sz="0" w:space="0" w:color="auto"/>
        <w:right w:val="none" w:sz="0" w:space="0" w:color="auto"/>
      </w:divBdr>
      <w:divsChild>
        <w:div w:id="2057926481">
          <w:marLeft w:val="0"/>
          <w:marRight w:val="0"/>
          <w:marTop w:val="480"/>
          <w:marBottom w:val="240"/>
          <w:divBdr>
            <w:top w:val="none" w:sz="0" w:space="0" w:color="auto"/>
            <w:left w:val="none" w:sz="0" w:space="0" w:color="auto"/>
            <w:bottom w:val="none" w:sz="0" w:space="0" w:color="auto"/>
            <w:right w:val="none" w:sz="0" w:space="0" w:color="auto"/>
          </w:divBdr>
        </w:div>
        <w:div w:id="341980141">
          <w:marLeft w:val="0"/>
          <w:marRight w:val="0"/>
          <w:marTop w:val="0"/>
          <w:marBottom w:val="567"/>
          <w:divBdr>
            <w:top w:val="none" w:sz="0" w:space="0" w:color="auto"/>
            <w:left w:val="none" w:sz="0" w:space="0" w:color="auto"/>
            <w:bottom w:val="none" w:sz="0" w:space="0" w:color="auto"/>
            <w:right w:val="none" w:sz="0" w:space="0" w:color="auto"/>
          </w:divBdr>
        </w:div>
      </w:divsChild>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803158403">
      <w:bodyDiv w:val="1"/>
      <w:marLeft w:val="0"/>
      <w:marRight w:val="0"/>
      <w:marTop w:val="0"/>
      <w:marBottom w:val="0"/>
      <w:divBdr>
        <w:top w:val="none" w:sz="0" w:space="0" w:color="auto"/>
        <w:left w:val="none" w:sz="0" w:space="0" w:color="auto"/>
        <w:bottom w:val="none" w:sz="0" w:space="0" w:color="auto"/>
        <w:right w:val="none" w:sz="0" w:space="0" w:color="auto"/>
      </w:divBdr>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sbibliotek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sbibliotek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14846</Words>
  <Characters>8463</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2025-09-01T07:48:00Z</cp:lastPrinted>
  <dcterms:created xsi:type="dcterms:W3CDTF">2025-09-02T13:43:00Z</dcterms:created>
  <dcterms:modified xsi:type="dcterms:W3CDTF">2025-09-02T13:43:00Z</dcterms:modified>
</cp:coreProperties>
</file>