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13AEB5AD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835A5F">
        <w:rPr>
          <w:rFonts w:ascii="Times New Roman" w:hAnsi="Times New Roman" w:cs="Times New Roman"/>
          <w:sz w:val="24"/>
          <w:szCs w:val="24"/>
        </w:rPr>
        <w:t>11.septembrī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525E0A">
        <w:rPr>
          <w:rFonts w:ascii="Times New Roman" w:hAnsi="Times New Roman" w:cs="Times New Roman"/>
          <w:sz w:val="24"/>
          <w:szCs w:val="24"/>
        </w:rPr>
        <w:t>9:00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0563A4">
        <w:rPr>
          <w:rFonts w:ascii="Times New Roman" w:hAnsi="Times New Roman" w:cs="Times New Roman"/>
          <w:sz w:val="24"/>
          <w:szCs w:val="24"/>
        </w:rPr>
        <w:t>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7FAA1019" w:rsidR="00540A6C" w:rsidRPr="00835A5F" w:rsidRDefault="00835A5F" w:rsidP="00835A5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</w:rPr>
      </w:pPr>
      <w:r w:rsidRPr="00835A5F">
        <w:rPr>
          <w:rFonts w:ascii="Times New Roman" w:hAnsi="Times New Roman" w:cs="Times New Roman"/>
          <w:bCs/>
          <w:iCs/>
        </w:rPr>
        <w:t>Par autobusa pieturvietu saraksta atkārtotu saskaņošanu projektā “Valsts reģionālā autoceļa P38 Cesvaine  –  Velēna posma 25,99 – 30,63 km pārbūve”</w:t>
      </w:r>
      <w:r>
        <w:rPr>
          <w:rFonts w:ascii="Times New Roman" w:hAnsi="Times New Roman" w:cs="Times New Roman"/>
          <w:bCs/>
          <w:iCs/>
        </w:rPr>
        <w:t>.</w:t>
      </w:r>
    </w:p>
    <w:sectPr w:rsidR="00540A6C" w:rsidRPr="00835A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084308"/>
    <w:rsid w:val="000917CF"/>
    <w:rsid w:val="004E62BD"/>
    <w:rsid w:val="00525E0A"/>
    <w:rsid w:val="00540A6C"/>
    <w:rsid w:val="006E213E"/>
    <w:rsid w:val="00707CE5"/>
    <w:rsid w:val="00835A5F"/>
    <w:rsid w:val="008A14AA"/>
    <w:rsid w:val="00934C16"/>
    <w:rsid w:val="009D0BA5"/>
    <w:rsid w:val="009D34B2"/>
    <w:rsid w:val="00AD2612"/>
    <w:rsid w:val="00B5623C"/>
    <w:rsid w:val="00C20636"/>
    <w:rsid w:val="00C776BD"/>
    <w:rsid w:val="00D1062E"/>
    <w:rsid w:val="00E12639"/>
    <w:rsid w:val="00EB5619"/>
    <w:rsid w:val="00E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106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13</cp:revision>
  <dcterms:created xsi:type="dcterms:W3CDTF">2024-01-29T14:04:00Z</dcterms:created>
  <dcterms:modified xsi:type="dcterms:W3CDTF">2025-09-05T10:30:00Z</dcterms:modified>
</cp:coreProperties>
</file>