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840FE6">
      <w:pPr>
        <w:pStyle w:val="Bezatstarpm"/>
        <w:spacing w:before="120"/>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840FE6"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6C26" w:rsidRPr="00966C26" w14:paraId="71BF2EDB" w14:textId="77777777" w:rsidTr="009E590C">
        <w:tc>
          <w:tcPr>
            <w:tcW w:w="4729" w:type="dxa"/>
            <w:hideMark/>
          </w:tcPr>
          <w:p w14:paraId="3327DEC3" w14:textId="2D36A6E3" w:rsidR="00F118A1" w:rsidRPr="00966C26" w:rsidRDefault="00F118A1" w:rsidP="00417588">
            <w:pPr>
              <w:spacing w:line="240" w:lineRule="auto"/>
              <w:rPr>
                <w:b/>
                <w:bCs/>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F63360">
              <w:rPr>
                <w:b/>
                <w:bCs/>
                <w:sz w:val="24"/>
                <w:szCs w:val="24"/>
              </w:rPr>
              <w:t>25</w:t>
            </w:r>
            <w:r w:rsidR="00926DAE" w:rsidRPr="00966C26">
              <w:rPr>
                <w:b/>
                <w:bCs/>
                <w:sz w:val="24"/>
                <w:szCs w:val="24"/>
              </w:rPr>
              <w:t>.</w:t>
            </w:r>
            <w:r w:rsidR="00E97502">
              <w:rPr>
                <w:b/>
                <w:bCs/>
                <w:sz w:val="24"/>
                <w:szCs w:val="24"/>
              </w:rPr>
              <w:t>septembrī</w:t>
            </w:r>
          </w:p>
        </w:tc>
        <w:tc>
          <w:tcPr>
            <w:tcW w:w="4729" w:type="dxa"/>
            <w:hideMark/>
          </w:tcPr>
          <w:p w14:paraId="1B99AE44" w14:textId="189F0AF1"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7D0386">
              <w:rPr>
                <w:b/>
                <w:bCs/>
                <w:sz w:val="24"/>
                <w:szCs w:val="24"/>
              </w:rPr>
              <w:t>5</w:t>
            </w:r>
            <w:r w:rsidR="00F118A1" w:rsidRPr="00966C26">
              <w:rPr>
                <w:b/>
                <w:bCs/>
                <w:sz w:val="24"/>
                <w:szCs w:val="24"/>
              </w:rPr>
              <w:t>/</w:t>
            </w:r>
            <w:r w:rsidR="00A74BCF" w:rsidRPr="00966C26">
              <w:rPr>
                <w:b/>
                <w:bCs/>
                <w:sz w:val="24"/>
                <w:szCs w:val="24"/>
              </w:rPr>
              <w:t>___</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343DB22D"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A74BCF" w:rsidRPr="00966C26">
              <w:rPr>
                <w:b/>
                <w:bCs/>
                <w:sz w:val="24"/>
                <w:szCs w:val="24"/>
              </w:rPr>
              <w:t>___</w:t>
            </w:r>
            <w:r w:rsidR="00F118A1" w:rsidRPr="00966C26">
              <w:rPr>
                <w:b/>
                <w:bCs/>
                <w:sz w:val="24"/>
                <w:szCs w:val="24"/>
              </w:rPr>
              <w:t xml:space="preserve">; </w:t>
            </w:r>
            <w:r w:rsidR="00A74BCF" w:rsidRPr="00966C26">
              <w:rPr>
                <w:b/>
                <w:bCs/>
                <w:sz w:val="24"/>
                <w:szCs w:val="24"/>
              </w:rPr>
              <w:t>___</w:t>
            </w:r>
            <w:r w:rsidR="00F118A1" w:rsidRPr="00966C26">
              <w:rPr>
                <w:b/>
                <w:bCs/>
                <w:sz w:val="24"/>
                <w:szCs w:val="24"/>
              </w:rPr>
              <w:t>.p)</w:t>
            </w:r>
          </w:p>
        </w:tc>
      </w:tr>
    </w:tbl>
    <w:p w14:paraId="0F9635E1" w14:textId="77777777" w:rsidR="00F118A1" w:rsidRPr="00840FE6" w:rsidRDefault="00F118A1" w:rsidP="00F118A1">
      <w:pPr>
        <w:spacing w:line="240" w:lineRule="auto"/>
        <w:rPr>
          <w:sz w:val="18"/>
          <w:szCs w:val="18"/>
        </w:rPr>
      </w:pPr>
    </w:p>
    <w:p w14:paraId="109DBC2D" w14:textId="35C8AB0A"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9638C8">
        <w:rPr>
          <w:b/>
          <w:bCs/>
          <w:sz w:val="24"/>
          <w:szCs w:val="24"/>
        </w:rPr>
        <w:t>5</w:t>
      </w:r>
      <w:r w:rsidRPr="00966C26">
        <w:rPr>
          <w:b/>
          <w:bCs/>
          <w:sz w:val="24"/>
          <w:szCs w:val="24"/>
        </w:rPr>
        <w:t xml:space="preserve">.gada </w:t>
      </w:r>
      <w:r w:rsidR="00F63360">
        <w:rPr>
          <w:b/>
          <w:bCs/>
          <w:sz w:val="24"/>
          <w:szCs w:val="24"/>
        </w:rPr>
        <w:t>25</w:t>
      </w:r>
      <w:r w:rsidR="00575EDA">
        <w:rPr>
          <w:b/>
          <w:bCs/>
          <w:sz w:val="24"/>
          <w:szCs w:val="24"/>
        </w:rPr>
        <w:t>.</w:t>
      </w:r>
      <w:r w:rsidR="00E97502">
        <w:rPr>
          <w:b/>
          <w:bCs/>
          <w:sz w:val="24"/>
          <w:szCs w:val="24"/>
        </w:rPr>
        <w:t>septembra</w:t>
      </w:r>
      <w:r w:rsidRPr="00966C26">
        <w:rPr>
          <w:b/>
          <w:bCs/>
          <w:sz w:val="24"/>
          <w:szCs w:val="24"/>
        </w:rPr>
        <w:t xml:space="preserve"> saistošo noteikumu Nr.</w:t>
      </w:r>
      <w:r w:rsidR="00575EDA">
        <w:rPr>
          <w:b/>
          <w:bCs/>
          <w:sz w:val="24"/>
          <w:szCs w:val="24"/>
        </w:rPr>
        <w:t xml:space="preserve">__ </w:t>
      </w:r>
      <w:r w:rsidR="00920F0C">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9638C8">
        <w:rPr>
          <w:b/>
          <w:bCs/>
          <w:sz w:val="24"/>
          <w:szCs w:val="24"/>
        </w:rPr>
        <w:t>5</w:t>
      </w:r>
      <w:r w:rsidRPr="00966C26">
        <w:rPr>
          <w:b/>
          <w:bCs/>
          <w:sz w:val="24"/>
          <w:szCs w:val="24"/>
        </w:rPr>
        <w:t xml:space="preserve">.gada </w:t>
      </w:r>
      <w:r w:rsidR="009638C8">
        <w:rPr>
          <w:b/>
          <w:bCs/>
          <w:sz w:val="24"/>
          <w:szCs w:val="24"/>
        </w:rPr>
        <w:t>6</w:t>
      </w:r>
      <w:r w:rsidR="00575EDA">
        <w:rPr>
          <w:b/>
          <w:bCs/>
          <w:sz w:val="24"/>
          <w:szCs w:val="24"/>
        </w:rPr>
        <w:t>.februāra</w:t>
      </w:r>
      <w:r w:rsidRPr="00966C26">
        <w:rPr>
          <w:b/>
          <w:bCs/>
          <w:sz w:val="24"/>
          <w:szCs w:val="24"/>
        </w:rPr>
        <w:t xml:space="preserve"> saistošajos noteikumos Nr.</w:t>
      </w:r>
      <w:r w:rsidR="00642461">
        <w:rPr>
          <w:b/>
          <w:bCs/>
          <w:sz w:val="24"/>
          <w:szCs w:val="24"/>
        </w:rPr>
        <w:t>4</w:t>
      </w:r>
      <w:r w:rsidRPr="00966C26">
        <w:rPr>
          <w:b/>
          <w:bCs/>
          <w:sz w:val="24"/>
          <w:szCs w:val="24"/>
        </w:rPr>
        <w:t xml:space="preserve"> “Par Gulbenes novada pašvaldības budžetu 202</w:t>
      </w:r>
      <w:r w:rsidR="009638C8">
        <w:rPr>
          <w:b/>
          <w:bCs/>
          <w:sz w:val="24"/>
          <w:szCs w:val="24"/>
        </w:rPr>
        <w:t>5</w:t>
      </w:r>
      <w:r w:rsidRPr="00966C26">
        <w:rPr>
          <w:b/>
          <w:bCs/>
          <w:sz w:val="24"/>
          <w:szCs w:val="24"/>
        </w:rPr>
        <w:t>.gadam</w:t>
      </w:r>
      <w:r w:rsidR="00920F0C">
        <w:rPr>
          <w:b/>
          <w:bCs/>
          <w:sz w:val="24"/>
          <w:szCs w:val="24"/>
        </w:rPr>
        <w:t>”</w:t>
      </w:r>
      <w:r w:rsidR="00EC3CF8" w:rsidRPr="00966C26">
        <w:rPr>
          <w:b/>
          <w:bCs/>
          <w:sz w:val="24"/>
          <w:szCs w:val="24"/>
        </w:rPr>
        <w:t>”</w:t>
      </w:r>
      <w:r w:rsidRPr="00966C26">
        <w:rPr>
          <w:b/>
          <w:bCs/>
          <w:sz w:val="24"/>
          <w:szCs w:val="24"/>
        </w:rPr>
        <w:t xml:space="preserve"> izdošanu</w:t>
      </w:r>
    </w:p>
    <w:p w14:paraId="0E48D01C" w14:textId="77777777" w:rsidR="00F118A1" w:rsidRPr="00840FE6" w:rsidRDefault="00F118A1" w:rsidP="00F118A1">
      <w:pPr>
        <w:spacing w:line="360" w:lineRule="auto"/>
        <w:ind w:firstLine="567"/>
        <w:rPr>
          <w:sz w:val="12"/>
          <w:szCs w:val="12"/>
        </w:rPr>
      </w:pPr>
    </w:p>
    <w:p w14:paraId="77C8C8EF" w14:textId="2CE56477" w:rsidR="00E93BD3" w:rsidRPr="00966C26"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575EDA">
        <w:rPr>
          <w:sz w:val="24"/>
          <w:szCs w:val="24"/>
        </w:rPr>
        <w:t>__</w:t>
      </w:r>
      <w:r w:rsidR="00926DAE" w:rsidRPr="00966C26">
        <w:rPr>
          <w:sz w:val="24"/>
          <w:szCs w:val="24"/>
        </w:rPr>
        <w:t>.</w:t>
      </w:r>
      <w:r w:rsidR="00E97502">
        <w:rPr>
          <w:sz w:val="24"/>
          <w:szCs w:val="24"/>
        </w:rPr>
        <w:t>septembra</w:t>
      </w:r>
      <w:r w:rsidR="009638C8">
        <w:rPr>
          <w:sz w:val="24"/>
          <w:szCs w:val="24"/>
        </w:rPr>
        <w:t xml:space="preserve"> </w:t>
      </w:r>
      <w:r w:rsidRPr="00966C26">
        <w:rPr>
          <w:sz w:val="24"/>
          <w:szCs w:val="24"/>
        </w:rPr>
        <w:t>saistošos noteikumus Nr.</w:t>
      </w:r>
      <w:r w:rsidR="00FA128C" w:rsidRPr="00966C26">
        <w:rPr>
          <w:sz w:val="24"/>
          <w:szCs w:val="24"/>
        </w:rPr>
        <w:t>__</w:t>
      </w:r>
      <w:r w:rsidR="00AA5147" w:rsidRPr="00AA5147">
        <w:rPr>
          <w:sz w:val="24"/>
          <w:szCs w:val="24"/>
        </w:rPr>
        <w:t xml:space="preserve"> </w:t>
      </w:r>
      <w:r w:rsidR="00AA5147" w:rsidRPr="00966C26">
        <w:rPr>
          <w:sz w:val="24"/>
          <w:szCs w:val="24"/>
        </w:rPr>
        <w:t>“</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.gada</w:t>
      </w:r>
      <w:r w:rsidR="00575EDA">
        <w:rPr>
          <w:sz w:val="24"/>
          <w:szCs w:val="24"/>
        </w:rPr>
        <w:t xml:space="preserve"> </w:t>
      </w:r>
      <w:r w:rsidR="009638C8">
        <w:rPr>
          <w:sz w:val="24"/>
          <w:szCs w:val="24"/>
        </w:rPr>
        <w:t>6</w:t>
      </w:r>
      <w:r w:rsidR="00575EDA">
        <w:rPr>
          <w:sz w:val="24"/>
          <w:szCs w:val="24"/>
        </w:rPr>
        <w:t>.februāra</w:t>
      </w:r>
      <w:r w:rsidRPr="00966C26">
        <w:rPr>
          <w:sz w:val="24"/>
          <w:szCs w:val="24"/>
        </w:rPr>
        <w:t xml:space="preserve"> saistošajos noteikumos Nr.</w:t>
      </w:r>
      <w:r w:rsidR="00642461">
        <w:rPr>
          <w:sz w:val="24"/>
          <w:szCs w:val="24"/>
        </w:rPr>
        <w:t>4</w:t>
      </w:r>
      <w:r w:rsidRPr="00966C26">
        <w:rPr>
          <w:sz w:val="24"/>
          <w:szCs w:val="24"/>
        </w:rPr>
        <w:t xml:space="preserve"> “Par Gulbenes novada pašvaldības budžetu 202</w:t>
      </w:r>
      <w:r w:rsidR="009638C8">
        <w:rPr>
          <w:sz w:val="24"/>
          <w:szCs w:val="24"/>
        </w:rPr>
        <w:t>5</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w:t>
      </w:r>
      <w:r w:rsidR="00DD30AD" w:rsidRPr="00966C26">
        <w:rPr>
          <w:sz w:val="24"/>
          <w:szCs w:val="24"/>
          <w:shd w:val="clear" w:color="auto" w:fill="FFFFFF"/>
        </w:rPr>
        <w:t>48.pant</w:t>
      </w:r>
      <w:r w:rsidR="00DD30AD">
        <w:rPr>
          <w:sz w:val="24"/>
          <w:szCs w:val="24"/>
          <w:shd w:val="clear" w:color="auto" w:fill="FFFFFF"/>
        </w:rPr>
        <w:t>a pirmo daļu</w:t>
      </w:r>
      <w:r w:rsidR="00CD02AE" w:rsidRPr="00966C26">
        <w:rPr>
          <w:sz w:val="24"/>
          <w:szCs w:val="24"/>
          <w:shd w:val="clear" w:color="auto" w:fill="FFFFFF"/>
        </w:rPr>
        <w:t xml:space="preserve">, kas nosaka, ka saistošo noteikumu par pašvaldības budžetu izstrādi regulē likums </w:t>
      </w:r>
      <w:r w:rsidR="00920F0C">
        <w:rPr>
          <w:sz w:val="24"/>
          <w:szCs w:val="24"/>
          <w:shd w:val="clear" w:color="auto" w:fill="FFFFFF"/>
        </w:rPr>
        <w:t>“</w:t>
      </w:r>
      <w:r w:rsidR="00CD02AE" w:rsidRPr="00966C26">
        <w:rPr>
          <w:sz w:val="24"/>
          <w:szCs w:val="24"/>
          <w:shd w:val="clear" w:color="auto" w:fill="FFFFFF"/>
        </w:rPr>
        <w:t>Par pašvaldību budžetiem</w:t>
      </w:r>
      <w:r w:rsidR="00920F0C">
        <w:rPr>
          <w:sz w:val="24"/>
          <w:szCs w:val="24"/>
          <w:shd w:val="clear" w:color="auto" w:fill="FFFFFF"/>
        </w:rPr>
        <w:t>”</w:t>
      </w:r>
      <w:r w:rsidRPr="00966C26">
        <w:rPr>
          <w:sz w:val="24"/>
          <w:szCs w:val="24"/>
        </w:rPr>
        <w:t xml:space="preserve">, </w:t>
      </w:r>
      <w:r w:rsidR="009638C8">
        <w:rPr>
          <w:sz w:val="24"/>
          <w:szCs w:val="24"/>
        </w:rPr>
        <w:t>un</w:t>
      </w:r>
      <w:r w:rsidR="004A44BD">
        <w:rPr>
          <w:sz w:val="24"/>
          <w:szCs w:val="24"/>
        </w:rPr>
        <w:t xml:space="preserve"> </w:t>
      </w:r>
      <w:r w:rsidR="004A44BD" w:rsidRPr="004A44BD">
        <w:rPr>
          <w:sz w:val="24"/>
          <w:szCs w:val="24"/>
        </w:rPr>
        <w:t>A</w:t>
      </w:r>
      <w:r w:rsidR="00B20EC5" w:rsidRPr="004A44BD">
        <w:rPr>
          <w:sz w:val="24"/>
          <w:szCs w:val="24"/>
        </w:rPr>
        <w:t>pvienotās Attīstības un tautsaimniecības komitejas un Finanšu komitejas sēdes ieteikumu</w:t>
      </w:r>
      <w:r w:rsidR="009638C8" w:rsidRPr="004A44BD">
        <w:rPr>
          <w:sz w:val="24"/>
          <w:szCs w:val="24"/>
        </w:rPr>
        <w:t xml:space="preserve">, </w:t>
      </w:r>
      <w:r w:rsidRPr="004A44BD">
        <w:rPr>
          <w:sz w:val="24"/>
          <w:szCs w:val="24"/>
        </w:rPr>
        <w:t>atklāti</w:t>
      </w:r>
      <w:r w:rsidRPr="00966C26">
        <w:rPr>
          <w:sz w:val="24"/>
          <w:szCs w:val="24"/>
        </w:rPr>
        <w:t xml:space="preserve"> balsojot: </w:t>
      </w:r>
      <w:r w:rsidR="00206B8D" w:rsidRPr="00966C26">
        <w:rPr>
          <w:noProof/>
          <w:sz w:val="24"/>
          <w:szCs w:val="24"/>
        </w:rPr>
        <w:t xml:space="preserve">ar </w:t>
      </w:r>
      <w:r w:rsidR="00F56A2A" w:rsidRPr="00966C26">
        <w:rPr>
          <w:noProof/>
          <w:sz w:val="24"/>
          <w:szCs w:val="24"/>
        </w:rPr>
        <w:t>__</w:t>
      </w:r>
      <w:r w:rsidR="00206B8D" w:rsidRPr="00966C26">
        <w:rPr>
          <w:noProof/>
          <w:sz w:val="24"/>
          <w:szCs w:val="24"/>
        </w:rPr>
        <w:t xml:space="preserve"> balsīm "Par"</w:t>
      </w:r>
      <w:r w:rsidR="00080EC2">
        <w:rPr>
          <w:noProof/>
          <w:sz w:val="24"/>
          <w:szCs w:val="24"/>
        </w:rPr>
        <w:t xml:space="preserve"> </w:t>
      </w:r>
      <w:r w:rsidR="00080EC2" w:rsidRPr="00966C26">
        <w:rPr>
          <w:noProof/>
          <w:sz w:val="24"/>
          <w:szCs w:val="24"/>
        </w:rPr>
        <w:t>–</w:t>
      </w:r>
      <w:r w:rsidR="00206B8D" w:rsidRPr="00966C26">
        <w:rPr>
          <w:noProof/>
          <w:sz w:val="24"/>
          <w:szCs w:val="24"/>
        </w:rPr>
        <w:t xml:space="preserve"> , "Pret" – , "Atturas" – </w:t>
      </w:r>
      <w:r w:rsidR="00E93BD3" w:rsidRPr="00966C26">
        <w:rPr>
          <w:noProof/>
          <w:sz w:val="24"/>
          <w:szCs w:val="24"/>
        </w:rPr>
        <w:t>,</w:t>
      </w:r>
      <w:r w:rsidR="00E93BD3" w:rsidRPr="00966C26">
        <w:rPr>
          <w:sz w:val="24"/>
          <w:szCs w:val="24"/>
        </w:rPr>
        <w:t xml:space="preserve"> Gulbenes novada</w:t>
      </w:r>
      <w:r w:rsidR="00575EDA">
        <w:rPr>
          <w:sz w:val="24"/>
          <w:szCs w:val="24"/>
        </w:rPr>
        <w:t xml:space="preserve"> pašvaldības</w:t>
      </w:r>
      <w:r w:rsidR="00E93BD3" w:rsidRPr="00966C26">
        <w:rPr>
          <w:sz w:val="24"/>
          <w:szCs w:val="24"/>
        </w:rPr>
        <w:t xml:space="preserve"> dome NOLEMJ:</w:t>
      </w:r>
    </w:p>
    <w:p w14:paraId="1BA04BDE" w14:textId="3B063699" w:rsidR="00F118A1" w:rsidRPr="00966C26" w:rsidRDefault="00F118A1" w:rsidP="00206B8D">
      <w:pPr>
        <w:pStyle w:val="Sarakstarindkopa"/>
        <w:numPr>
          <w:ilvl w:val="0"/>
          <w:numId w:val="10"/>
        </w:numPr>
        <w:spacing w:line="360" w:lineRule="auto"/>
        <w:ind w:left="0" w:firstLine="567"/>
        <w:rPr>
          <w:sz w:val="24"/>
          <w:szCs w:val="24"/>
        </w:rPr>
      </w:pPr>
      <w:r w:rsidRPr="00966C26">
        <w:rPr>
          <w:sz w:val="24"/>
          <w:szCs w:val="24"/>
        </w:rPr>
        <w:t>IZDOT Gulbenes novada</w:t>
      </w:r>
      <w:r w:rsidR="00575EDA">
        <w:rPr>
          <w:sz w:val="24"/>
          <w:szCs w:val="24"/>
        </w:rPr>
        <w:t xml:space="preserve"> pašvaldības</w:t>
      </w:r>
      <w:r w:rsidRPr="00966C26">
        <w:rPr>
          <w:sz w:val="24"/>
          <w:szCs w:val="24"/>
        </w:rPr>
        <w:t xml:space="preserve"> domes 202</w:t>
      </w:r>
      <w:r w:rsidR="009638C8">
        <w:rPr>
          <w:sz w:val="24"/>
          <w:szCs w:val="24"/>
        </w:rPr>
        <w:t>5</w:t>
      </w:r>
      <w:r w:rsidRPr="00966C26">
        <w:rPr>
          <w:sz w:val="24"/>
          <w:szCs w:val="24"/>
        </w:rPr>
        <w:t xml:space="preserve">.gada </w:t>
      </w:r>
      <w:r w:rsidR="00F63360">
        <w:rPr>
          <w:sz w:val="24"/>
          <w:szCs w:val="24"/>
        </w:rPr>
        <w:t>25</w:t>
      </w:r>
      <w:r w:rsidR="00575EDA">
        <w:rPr>
          <w:sz w:val="24"/>
          <w:szCs w:val="24"/>
        </w:rPr>
        <w:t>.</w:t>
      </w:r>
      <w:r w:rsidR="00E97502">
        <w:rPr>
          <w:sz w:val="24"/>
          <w:szCs w:val="24"/>
        </w:rPr>
        <w:t>septembra</w:t>
      </w:r>
      <w:r w:rsidR="00A72E86">
        <w:rPr>
          <w:sz w:val="24"/>
          <w:szCs w:val="24"/>
        </w:rPr>
        <w:t xml:space="preserve"> </w:t>
      </w:r>
      <w:r w:rsidRPr="00966C26">
        <w:rPr>
          <w:sz w:val="24"/>
          <w:szCs w:val="24"/>
        </w:rPr>
        <w:t>saistošos noteikumus Nr.</w:t>
      </w:r>
      <w:r w:rsidR="007D536C" w:rsidRPr="00966C26">
        <w:rPr>
          <w:sz w:val="24"/>
          <w:szCs w:val="24"/>
        </w:rPr>
        <w:t>__</w:t>
      </w:r>
      <w:r w:rsidR="00920F0C" w:rsidRPr="00920F0C">
        <w:rPr>
          <w:sz w:val="24"/>
          <w:szCs w:val="24"/>
        </w:rPr>
        <w:t xml:space="preserve"> </w:t>
      </w:r>
      <w:r w:rsidR="00920F0C">
        <w:rPr>
          <w:sz w:val="24"/>
          <w:szCs w:val="24"/>
        </w:rPr>
        <w:t>“</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Pr="00966C26">
        <w:rPr>
          <w:sz w:val="24"/>
          <w:szCs w:val="24"/>
        </w:rPr>
        <w:t xml:space="preserve"> saistošajos noteikumos Nr.</w:t>
      </w:r>
      <w:r w:rsidR="00642461">
        <w:rPr>
          <w:sz w:val="24"/>
          <w:szCs w:val="24"/>
        </w:rPr>
        <w:t>4</w:t>
      </w:r>
      <w:r w:rsidRPr="00966C26">
        <w:rPr>
          <w:sz w:val="24"/>
          <w:szCs w:val="24"/>
        </w:rPr>
        <w:t xml:space="preserve"> </w:t>
      </w:r>
      <w:r w:rsidR="00920F0C">
        <w:rPr>
          <w:sz w:val="24"/>
          <w:szCs w:val="24"/>
        </w:rPr>
        <w:t>“</w:t>
      </w:r>
      <w:r w:rsidRPr="00966C26">
        <w:rPr>
          <w:sz w:val="24"/>
          <w:szCs w:val="24"/>
        </w:rPr>
        <w:t>Par Gulbenes novada pašvaldības budžetu 202</w:t>
      </w:r>
      <w:r w:rsidR="009638C8">
        <w:rPr>
          <w:sz w:val="24"/>
          <w:szCs w:val="24"/>
        </w:rPr>
        <w:t>5</w:t>
      </w:r>
      <w:r w:rsidRPr="00966C26">
        <w:rPr>
          <w:sz w:val="24"/>
          <w:szCs w:val="24"/>
        </w:rPr>
        <w:t>.gadam””, saskaņā ar pielikum</w:t>
      </w:r>
      <w:r w:rsidR="003F40C9" w:rsidRPr="00966C26">
        <w:rPr>
          <w:sz w:val="24"/>
          <w:szCs w:val="24"/>
        </w:rPr>
        <w:t>iem</w:t>
      </w:r>
      <w:r w:rsidRPr="00966C26">
        <w:rPr>
          <w:sz w:val="24"/>
          <w:szCs w:val="24"/>
        </w:rPr>
        <w:t>.</w:t>
      </w:r>
    </w:p>
    <w:p w14:paraId="3EBEBD30" w14:textId="7DCC12D5" w:rsidR="003E4AE3" w:rsidRPr="00966C26"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nodaļai</w:t>
      </w:r>
      <w:r>
        <w:rPr>
          <w:sz w:val="24"/>
          <w:szCs w:val="24"/>
        </w:rPr>
        <w:t xml:space="preserve"> </w:t>
      </w:r>
      <w:r w:rsidRPr="00AC7244">
        <w:rPr>
          <w:rFonts w:eastAsia="Calibri"/>
          <w:sz w:val="24"/>
          <w:szCs w:val="24"/>
        </w:rPr>
        <w:t>lēmuma 1.punktā minētos saistošos noteikumus</w:t>
      </w:r>
      <w:r w:rsidRPr="00966C26">
        <w:rPr>
          <w:sz w:val="24"/>
          <w:szCs w:val="24"/>
        </w:rPr>
        <w:t xml:space="preserve"> triju </w:t>
      </w:r>
      <w:r>
        <w:rPr>
          <w:sz w:val="24"/>
          <w:szCs w:val="24"/>
        </w:rPr>
        <w:t>darb</w:t>
      </w:r>
      <w:r w:rsidRPr="00966C26">
        <w:rPr>
          <w:sz w:val="24"/>
          <w:szCs w:val="24"/>
        </w:rPr>
        <w:t xml:space="preserve">dienu laikā </w:t>
      </w:r>
      <w:r>
        <w:rPr>
          <w:sz w:val="24"/>
          <w:szCs w:val="24"/>
        </w:rPr>
        <w:t xml:space="preserve">pēc to parakstīšanas </w:t>
      </w:r>
      <w:r w:rsidRPr="00966C26">
        <w:rPr>
          <w:sz w:val="24"/>
          <w:szCs w:val="24"/>
        </w:rPr>
        <w:t xml:space="preserve">nosūtīt </w:t>
      </w:r>
      <w:r w:rsidRPr="00AC7244">
        <w:rPr>
          <w:rFonts w:eastAsia="Calibri"/>
          <w:sz w:val="24"/>
          <w:szCs w:val="24"/>
        </w:rPr>
        <w:t>Viedās administrācijas un reģionālās attīstības</w:t>
      </w:r>
      <w:r>
        <w:rPr>
          <w:rFonts w:eastAsia="Calibri"/>
          <w:sz w:val="24"/>
          <w:szCs w:val="24"/>
        </w:rPr>
        <w:t xml:space="preserve"> </w:t>
      </w:r>
      <w:r w:rsidRPr="00966C26">
        <w:rPr>
          <w:sz w:val="24"/>
          <w:szCs w:val="24"/>
        </w:rPr>
        <w:t>ministrijai zināšanai.</w:t>
      </w:r>
    </w:p>
    <w:p w14:paraId="441298AA" w14:textId="1440159E" w:rsidR="003E4AE3"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 xml:space="preserve">nodaļai </w:t>
      </w:r>
      <w:r w:rsidRPr="00AC7244">
        <w:rPr>
          <w:rFonts w:eastAsia="Calibri"/>
          <w:sz w:val="24"/>
          <w:szCs w:val="24"/>
        </w:rPr>
        <w:t>lēmuma 1.punktā minētos saistošos noteikumus</w:t>
      </w:r>
      <w:r w:rsidRPr="001E3E1F">
        <w:rPr>
          <w:sz w:val="24"/>
          <w:szCs w:val="24"/>
        </w:rPr>
        <w:t xml:space="preserve"> un paskaidrojuma rakstu </w:t>
      </w:r>
      <w:r w:rsidRPr="00966C26">
        <w:rPr>
          <w:sz w:val="24"/>
          <w:szCs w:val="24"/>
        </w:rPr>
        <w:t xml:space="preserve">triju </w:t>
      </w:r>
      <w:r>
        <w:rPr>
          <w:sz w:val="24"/>
          <w:szCs w:val="24"/>
        </w:rPr>
        <w:t>darb</w:t>
      </w:r>
      <w:r w:rsidRPr="00966C26">
        <w:rPr>
          <w:sz w:val="24"/>
          <w:szCs w:val="24"/>
        </w:rPr>
        <w:t xml:space="preserve">dienu laikā </w:t>
      </w:r>
      <w:r>
        <w:rPr>
          <w:sz w:val="24"/>
          <w:szCs w:val="24"/>
        </w:rPr>
        <w:t xml:space="preserve">pēc to parakstīšanas </w:t>
      </w:r>
      <w:r w:rsidRPr="001E3E1F">
        <w:rPr>
          <w:sz w:val="24"/>
          <w:szCs w:val="24"/>
        </w:rPr>
        <w:t>nosūtīt izsludināšanai oficiālajā izdevumā “Latvijas Vēstnesis”</w:t>
      </w:r>
      <w:r w:rsidR="00F118A1" w:rsidRPr="00966C26">
        <w:rPr>
          <w:sz w:val="24"/>
          <w:szCs w:val="24"/>
        </w:rPr>
        <w:t>.</w:t>
      </w:r>
    </w:p>
    <w:p w14:paraId="0EE990D3" w14:textId="76BAE396" w:rsidR="00DD30AD" w:rsidRPr="00966C26" w:rsidRDefault="00DD30AD" w:rsidP="00206B8D">
      <w:pPr>
        <w:pStyle w:val="Sarakstarindkopa"/>
        <w:widowControl/>
        <w:numPr>
          <w:ilvl w:val="0"/>
          <w:numId w:val="10"/>
        </w:numPr>
        <w:adjustRightInd/>
        <w:spacing w:line="360" w:lineRule="auto"/>
        <w:ind w:left="0" w:firstLine="567"/>
        <w:rPr>
          <w:sz w:val="24"/>
          <w:szCs w:val="24"/>
        </w:rPr>
      </w:pPr>
      <w:r w:rsidRPr="00F84490">
        <w:rPr>
          <w:sz w:val="24"/>
          <w:szCs w:val="24"/>
        </w:rPr>
        <w:t xml:space="preserve">Gulbenes novada Centrālās pārvaldes Mārketinga un komunikācijas vadītājai Lanai Upītei </w:t>
      </w:r>
      <w:r w:rsidRPr="00AC7244">
        <w:rPr>
          <w:rFonts w:eastAsia="Calibri"/>
          <w:sz w:val="24"/>
          <w:szCs w:val="24"/>
        </w:rPr>
        <w:t>lēmuma 1.punktā minētos saistošos noteikumus</w:t>
      </w:r>
      <w:r w:rsidRPr="00F84490">
        <w:rPr>
          <w:sz w:val="24"/>
          <w:szCs w:val="24"/>
        </w:rPr>
        <w:t xml:space="preserve"> pēc to izsludināšanas oficiālajā izdevumā “Latvijas Vēstnesis</w:t>
      </w:r>
      <w:r w:rsidR="00642461">
        <w:rPr>
          <w:sz w:val="24"/>
          <w:szCs w:val="24"/>
        </w:rPr>
        <w:t>”</w:t>
      </w:r>
      <w:r w:rsidRPr="00F84490">
        <w:rPr>
          <w:sz w:val="24"/>
          <w:szCs w:val="24"/>
        </w:rPr>
        <w:t xml:space="preserve"> publicēt Gulbenes novada pašvaldības tīmekļvietnē www.gulbene.lv, vienlaikus nodrošinot atbilstību oficiālajai publikācijai, kā arī norādot atsauci uz oficiālo </w:t>
      </w:r>
      <w:r w:rsidRPr="00F84490">
        <w:rPr>
          <w:sz w:val="24"/>
          <w:szCs w:val="24"/>
        </w:rPr>
        <w:lastRenderedPageBreak/>
        <w:t>publikāciju (laidiena datumu un numuru vai oficiālās publikācijas numuru, bet elektroniskajā vidē papildus pievienojot saiti uz konkrēto oficiālo publikāciju)</w:t>
      </w:r>
      <w:r w:rsidR="00244409">
        <w:rPr>
          <w:sz w:val="24"/>
          <w:szCs w:val="24"/>
        </w:rPr>
        <w:t>.</w:t>
      </w:r>
    </w:p>
    <w:p w14:paraId="1BFC6A98" w14:textId="68AEEC9E"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Saistošie noteikumi stājas spēkā nākošajā dienā pēc to </w:t>
      </w:r>
      <w:r w:rsidR="00DD30AD">
        <w:rPr>
          <w:sz w:val="24"/>
          <w:szCs w:val="24"/>
        </w:rPr>
        <w:t>izsludināšanas</w:t>
      </w:r>
      <w:r w:rsidRPr="00966C26">
        <w:rPr>
          <w:sz w:val="24"/>
          <w:szCs w:val="24"/>
        </w:rPr>
        <w:t xml:space="preserve">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Default="00060552" w:rsidP="00F118A1">
      <w:pPr>
        <w:spacing w:line="240" w:lineRule="auto"/>
        <w:ind w:right="566"/>
        <w:rPr>
          <w:sz w:val="24"/>
          <w:szCs w:val="24"/>
        </w:rPr>
      </w:pPr>
    </w:p>
    <w:p w14:paraId="3A4C62CF" w14:textId="77777777" w:rsidR="00840FE6" w:rsidRPr="00966C26" w:rsidRDefault="00840FE6" w:rsidP="00F118A1">
      <w:pPr>
        <w:spacing w:line="240" w:lineRule="auto"/>
        <w:ind w:right="566"/>
        <w:rPr>
          <w:sz w:val="24"/>
          <w:szCs w:val="24"/>
        </w:rPr>
      </w:pPr>
    </w:p>
    <w:p w14:paraId="3D920769" w14:textId="1F18A98A"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00397B">
        <w:rPr>
          <w:sz w:val="24"/>
          <w:szCs w:val="24"/>
        </w:rPr>
        <w:t>N. Mazūrs</w:t>
      </w:r>
    </w:p>
    <w:p w14:paraId="50675C93" w14:textId="28575915" w:rsidR="00AC443F" w:rsidRDefault="00AC443F">
      <w:pPr>
        <w:widowControl/>
        <w:adjustRightInd/>
        <w:spacing w:after="160" w:line="259" w:lineRule="auto"/>
        <w:jc w:val="left"/>
        <w:rPr>
          <w:sz w:val="24"/>
          <w:szCs w:val="24"/>
        </w:rPr>
      </w:pPr>
      <w:r>
        <w:rPr>
          <w:sz w:val="24"/>
          <w:szCs w:val="24"/>
        </w:rPr>
        <w:br w:type="page"/>
      </w:r>
    </w:p>
    <w:p w14:paraId="3A0140C3" w14:textId="77777777" w:rsidR="00AC443F" w:rsidRPr="00966C26" w:rsidRDefault="00AC443F"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40FE6">
      <w:pPr>
        <w:pStyle w:val="Bezatstarpm"/>
        <w:spacing w:before="120"/>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tcPr>
          <w:p w14:paraId="2A7AB43D" w14:textId="26F26E72" w:rsidR="00F118A1" w:rsidRPr="00966C26" w:rsidRDefault="00B865D2" w:rsidP="009E590C">
            <w:pPr>
              <w:spacing w:line="240" w:lineRule="auto"/>
              <w:ind w:right="567"/>
              <w:rPr>
                <w:b/>
                <w:sz w:val="24"/>
                <w:szCs w:val="24"/>
              </w:rPr>
            </w:pPr>
            <w:r w:rsidRPr="00966C26">
              <w:rPr>
                <w:b/>
                <w:bCs/>
                <w:sz w:val="24"/>
                <w:szCs w:val="24"/>
              </w:rPr>
              <w:t>202</w:t>
            </w:r>
            <w:r w:rsidR="009638C8">
              <w:rPr>
                <w:b/>
                <w:bCs/>
                <w:sz w:val="24"/>
                <w:szCs w:val="24"/>
              </w:rPr>
              <w:t>5</w:t>
            </w:r>
            <w:r w:rsidRPr="00966C26">
              <w:rPr>
                <w:b/>
                <w:bCs/>
                <w:sz w:val="24"/>
                <w:szCs w:val="24"/>
              </w:rPr>
              <w:t>.gada</w:t>
            </w:r>
            <w:r w:rsidR="00F63360">
              <w:rPr>
                <w:b/>
                <w:bCs/>
                <w:sz w:val="24"/>
                <w:szCs w:val="24"/>
              </w:rPr>
              <w:t xml:space="preserve"> 25.septembra</w:t>
            </w:r>
          </w:p>
        </w:tc>
        <w:tc>
          <w:tcPr>
            <w:tcW w:w="4553" w:type="dxa"/>
          </w:tcPr>
          <w:p w14:paraId="40613EB5" w14:textId="216C87AB"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AE0AC7" w:rsidRPr="00966C26">
              <w:rPr>
                <w:b/>
                <w:sz w:val="24"/>
                <w:szCs w:val="24"/>
              </w:rPr>
              <w:t>__</w:t>
            </w:r>
          </w:p>
        </w:tc>
      </w:tr>
      <w:tr w:rsidR="00F118A1" w:rsidRPr="00966C26" w14:paraId="6C5CD1A4" w14:textId="77777777" w:rsidTr="009E590C">
        <w:tc>
          <w:tcPr>
            <w:tcW w:w="4552" w:type="dxa"/>
          </w:tcPr>
          <w:p w14:paraId="0217AC60" w14:textId="77777777" w:rsidR="00F118A1" w:rsidRPr="00966C26" w:rsidRDefault="00F118A1" w:rsidP="009E590C">
            <w:pPr>
              <w:spacing w:line="240" w:lineRule="auto"/>
              <w:ind w:right="567"/>
              <w:rPr>
                <w:b/>
                <w:sz w:val="24"/>
                <w:szCs w:val="24"/>
              </w:rPr>
            </w:pPr>
          </w:p>
        </w:tc>
        <w:tc>
          <w:tcPr>
            <w:tcW w:w="4553" w:type="dxa"/>
          </w:tcPr>
          <w:p w14:paraId="613C963F" w14:textId="3E7B5D1F" w:rsidR="00F118A1" w:rsidRPr="00966C26" w:rsidRDefault="00F118A1" w:rsidP="009E590C">
            <w:pPr>
              <w:spacing w:line="240" w:lineRule="auto"/>
              <w:ind w:right="-72"/>
              <w:rPr>
                <w:b/>
                <w:sz w:val="24"/>
                <w:szCs w:val="24"/>
              </w:rPr>
            </w:pPr>
            <w:r w:rsidRPr="00966C26">
              <w:rPr>
                <w:b/>
                <w:sz w:val="24"/>
                <w:szCs w:val="24"/>
              </w:rPr>
              <w:t xml:space="preserve">             (protokols Nr.</w:t>
            </w:r>
            <w:r w:rsidR="00AE0AC7" w:rsidRPr="00966C26">
              <w:rPr>
                <w:b/>
                <w:sz w:val="24"/>
                <w:szCs w:val="24"/>
              </w:rPr>
              <w:t>__</w:t>
            </w:r>
            <w:r w:rsidR="00417588" w:rsidRPr="00966C26">
              <w:rPr>
                <w:b/>
                <w:sz w:val="24"/>
                <w:szCs w:val="24"/>
              </w:rPr>
              <w:t>;</w:t>
            </w:r>
            <w:r w:rsidRPr="00966C26">
              <w:rPr>
                <w:b/>
                <w:sz w:val="24"/>
                <w:szCs w:val="24"/>
              </w:rPr>
              <w:t xml:space="preserve"> </w:t>
            </w:r>
            <w:r w:rsidR="00AE0AC7" w:rsidRPr="00966C26">
              <w:rPr>
                <w:b/>
                <w:sz w:val="24"/>
                <w:szCs w:val="24"/>
              </w:rPr>
              <w:t>__</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47C54AA7"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9638C8">
        <w:rPr>
          <w:b/>
          <w:bCs/>
          <w:sz w:val="24"/>
        </w:rPr>
        <w:t>5.</w:t>
      </w:r>
      <w:r w:rsidRPr="00966C26">
        <w:rPr>
          <w:b/>
          <w:bCs/>
          <w:sz w:val="24"/>
        </w:rPr>
        <w:t xml:space="preserve">gada </w:t>
      </w:r>
      <w:r w:rsidR="009638C8">
        <w:rPr>
          <w:b/>
          <w:bCs/>
          <w:sz w:val="24"/>
        </w:rPr>
        <w:t>6</w:t>
      </w:r>
      <w:r w:rsidR="00575EDA">
        <w:rPr>
          <w:b/>
          <w:bCs/>
          <w:sz w:val="24"/>
        </w:rPr>
        <w:t>.februāra</w:t>
      </w:r>
      <w:r w:rsidRPr="00966C26">
        <w:rPr>
          <w:b/>
          <w:bCs/>
          <w:sz w:val="24"/>
        </w:rPr>
        <w:t xml:space="preserve"> saistošajos noteikumos Nr.</w:t>
      </w:r>
      <w:r w:rsidR="00642461">
        <w:rPr>
          <w:b/>
          <w:bCs/>
          <w:sz w:val="24"/>
        </w:rPr>
        <w:t>4</w:t>
      </w:r>
      <w:r w:rsidRPr="00966C26">
        <w:rPr>
          <w:b/>
          <w:bCs/>
          <w:sz w:val="24"/>
        </w:rPr>
        <w:t xml:space="preserve"> “Par Gulbenes novada pašvaldības budžetu 20</w:t>
      </w:r>
      <w:r w:rsidR="009638C8">
        <w:rPr>
          <w:b/>
          <w:bCs/>
          <w:sz w:val="24"/>
        </w:rPr>
        <w:t>25</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390D0943" w14:textId="77777777" w:rsidR="00DD30AD" w:rsidRPr="00966C26" w:rsidRDefault="00DD30AD" w:rsidP="00DD30AD">
      <w:pPr>
        <w:spacing w:line="240" w:lineRule="auto"/>
        <w:ind w:left="4820"/>
        <w:rPr>
          <w:sz w:val="24"/>
          <w:szCs w:val="24"/>
        </w:rPr>
      </w:pPr>
      <w:r w:rsidRPr="00966C26">
        <w:rPr>
          <w:sz w:val="24"/>
          <w:szCs w:val="24"/>
        </w:rPr>
        <w:t>Izdoti saskaņā ar Pašvaldību likuma 10.panta  pirmās daļas 1.punktu, 48.pant</w:t>
      </w:r>
      <w:r>
        <w:rPr>
          <w:sz w:val="24"/>
          <w:szCs w:val="24"/>
        </w:rPr>
        <w:t>a pirmo un otro daļu,</w:t>
      </w:r>
      <w:r w:rsidRPr="00966C26">
        <w:rPr>
          <w:sz w:val="24"/>
          <w:szCs w:val="24"/>
        </w:rPr>
        <w:t xml:space="preserve"> likuma “Par pašvaldību budžetiem” 16. un 17.pant</w:t>
      </w:r>
      <w:r>
        <w:rPr>
          <w:sz w:val="24"/>
          <w:szCs w:val="24"/>
        </w:rPr>
        <w:t>u</w:t>
      </w:r>
    </w:p>
    <w:p w14:paraId="1581C15A" w14:textId="77777777" w:rsidR="00F118A1" w:rsidRPr="00966C26" w:rsidRDefault="00F118A1" w:rsidP="00206B8D">
      <w:pPr>
        <w:spacing w:line="360" w:lineRule="auto"/>
        <w:ind w:firstLine="567"/>
        <w:rPr>
          <w:sz w:val="16"/>
          <w:szCs w:val="16"/>
        </w:rPr>
      </w:pPr>
    </w:p>
    <w:p w14:paraId="03D815F4" w14:textId="501036DD" w:rsidR="00482673" w:rsidRPr="00966C26" w:rsidRDefault="00EB2775"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007C47A7" w:rsidRPr="00966C26">
        <w:rPr>
          <w:sz w:val="24"/>
          <w:szCs w:val="24"/>
        </w:rPr>
        <w:t xml:space="preserve"> saistošajos noteikumos Nr.</w:t>
      </w:r>
      <w:r w:rsidR="00642461">
        <w:rPr>
          <w:sz w:val="24"/>
          <w:szCs w:val="24"/>
        </w:rPr>
        <w:t>4</w:t>
      </w:r>
      <w:r w:rsidR="007C47A7" w:rsidRPr="00966C26">
        <w:rPr>
          <w:sz w:val="24"/>
          <w:szCs w:val="24"/>
        </w:rPr>
        <w:t xml:space="preserve"> “</w:t>
      </w:r>
      <w:r w:rsidRPr="00966C26">
        <w:rPr>
          <w:sz w:val="24"/>
          <w:szCs w:val="24"/>
        </w:rPr>
        <w:t xml:space="preserve">Par </w:t>
      </w:r>
      <w:r w:rsidRPr="00966C26">
        <w:rPr>
          <w:sz w:val="24"/>
        </w:rPr>
        <w:t>Gulbenes novada pašvaldības budžetu 202</w:t>
      </w:r>
      <w:r w:rsidR="009638C8">
        <w:rPr>
          <w:sz w:val="24"/>
        </w:rPr>
        <w:t>5</w:t>
      </w:r>
      <w:r w:rsidRPr="00966C26">
        <w:rPr>
          <w:sz w:val="24"/>
        </w:rPr>
        <w:t>.gadam</w:t>
      </w:r>
      <w:r w:rsidRPr="00966C26">
        <w:rPr>
          <w:sz w:val="24"/>
          <w:szCs w:val="24"/>
        </w:rPr>
        <w:t>” šādus grozījumus.</w:t>
      </w:r>
      <w:bookmarkStart w:id="0" w:name="_Hlk117849456"/>
    </w:p>
    <w:p w14:paraId="74A276EA" w14:textId="284AB0AD" w:rsidR="00793F22" w:rsidRPr="00702EF9" w:rsidRDefault="00EB2775" w:rsidP="00E67E6F">
      <w:pPr>
        <w:pStyle w:val="Sarakstarindkopa"/>
        <w:widowControl/>
        <w:numPr>
          <w:ilvl w:val="0"/>
          <w:numId w:val="11"/>
        </w:numPr>
        <w:suppressAutoHyphens/>
        <w:autoSpaceDN w:val="0"/>
        <w:adjustRightInd/>
        <w:spacing w:line="360" w:lineRule="auto"/>
        <w:ind w:left="0" w:firstLine="284"/>
        <w:rPr>
          <w:sz w:val="24"/>
          <w:szCs w:val="24"/>
        </w:rPr>
      </w:pPr>
      <w:r w:rsidRPr="00702EF9">
        <w:rPr>
          <w:sz w:val="24"/>
          <w:szCs w:val="24"/>
        </w:rPr>
        <w:t>Apstiprināt pašvaldības pamatbudžetu 20</w:t>
      </w:r>
      <w:r w:rsidR="009638C8" w:rsidRPr="00702EF9">
        <w:rPr>
          <w:sz w:val="24"/>
          <w:szCs w:val="24"/>
        </w:rPr>
        <w:t>25</w:t>
      </w:r>
      <w:r w:rsidRPr="00702EF9">
        <w:rPr>
          <w:sz w:val="24"/>
          <w:szCs w:val="24"/>
        </w:rPr>
        <w:t>. gadam šādā apmērā (1.pielikums):</w:t>
      </w:r>
      <w:bookmarkEnd w:id="0"/>
    </w:p>
    <w:p w14:paraId="5FBE24A0" w14:textId="4ED57AF0"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4A44BD">
        <w:rPr>
          <w:sz w:val="24"/>
          <w:szCs w:val="24"/>
        </w:rPr>
        <w:t>45 831 035</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2D442BD4" w14:textId="6677A670"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sidR="004A44BD">
        <w:rPr>
          <w:sz w:val="24"/>
          <w:szCs w:val="24"/>
        </w:rPr>
        <w:t>54 783 888</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45D783FB" w14:textId="6226F9D2" w:rsidR="00EB2775" w:rsidRPr="00702EF9" w:rsidRDefault="00015EC7"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finansēšana</w:t>
      </w:r>
      <w:r w:rsidR="00EB2775" w:rsidRPr="00702EF9">
        <w:rPr>
          <w:sz w:val="24"/>
          <w:szCs w:val="24"/>
        </w:rPr>
        <w:t xml:space="preserve"> </w:t>
      </w:r>
      <w:r w:rsidR="004A44BD">
        <w:rPr>
          <w:sz w:val="24"/>
          <w:szCs w:val="24"/>
        </w:rPr>
        <w:t>8 952 853</w:t>
      </w:r>
      <w:r w:rsidR="00EB2775" w:rsidRPr="00702EF9">
        <w:rPr>
          <w:sz w:val="24"/>
          <w:szCs w:val="24"/>
        </w:rPr>
        <w:t xml:space="preserve">  </w:t>
      </w:r>
      <w:proofErr w:type="spellStart"/>
      <w:r w:rsidR="00EB2775" w:rsidRPr="00702EF9">
        <w:rPr>
          <w:i/>
          <w:iCs/>
          <w:sz w:val="24"/>
          <w:szCs w:val="24"/>
        </w:rPr>
        <w:t>euro</w:t>
      </w:r>
      <w:proofErr w:type="spellEnd"/>
      <w:r w:rsidR="00EB2775" w:rsidRPr="00702EF9">
        <w:rPr>
          <w:sz w:val="24"/>
          <w:szCs w:val="24"/>
        </w:rPr>
        <w:t>.</w:t>
      </w:r>
    </w:p>
    <w:p w14:paraId="4077F4DA" w14:textId="6385C4FF" w:rsidR="00762386" w:rsidRDefault="00762386" w:rsidP="00E67E6F">
      <w:pPr>
        <w:pStyle w:val="Sarakstarindkopa"/>
        <w:widowControl/>
        <w:numPr>
          <w:ilvl w:val="0"/>
          <w:numId w:val="11"/>
        </w:numPr>
        <w:suppressAutoHyphens/>
        <w:autoSpaceDN w:val="0"/>
        <w:adjustRightInd/>
        <w:spacing w:line="360" w:lineRule="auto"/>
        <w:ind w:left="0" w:firstLine="284"/>
        <w:rPr>
          <w:sz w:val="24"/>
          <w:szCs w:val="24"/>
        </w:rPr>
      </w:pPr>
      <w:r>
        <w:rPr>
          <w:sz w:val="24"/>
          <w:szCs w:val="24"/>
        </w:rPr>
        <w:t>Apstiprināt Gulbenes novada pašvaldības pamatbudžeta 2025.gada ieņēmumus, izdevumus un finansēšanu pa struktūrvienībām saskaņā ar 2.pielikumu.</w:t>
      </w:r>
    </w:p>
    <w:p w14:paraId="3D971404" w14:textId="38E8ED41" w:rsidR="007D0386" w:rsidRPr="00702EF9" w:rsidRDefault="007D0386" w:rsidP="00E67E6F">
      <w:pPr>
        <w:pStyle w:val="Sarakstarindkopa"/>
        <w:widowControl/>
        <w:numPr>
          <w:ilvl w:val="0"/>
          <w:numId w:val="11"/>
        </w:numPr>
        <w:suppressAutoHyphens/>
        <w:autoSpaceDN w:val="0"/>
        <w:adjustRightInd/>
        <w:spacing w:line="360" w:lineRule="auto"/>
        <w:ind w:left="0" w:firstLine="284"/>
        <w:rPr>
          <w:sz w:val="24"/>
          <w:szCs w:val="24"/>
        </w:rPr>
      </w:pPr>
      <w:r w:rsidRPr="00702EF9">
        <w:rPr>
          <w:sz w:val="24"/>
          <w:szCs w:val="24"/>
        </w:rPr>
        <w:t xml:space="preserve">Apstiprināt pašvaldības </w:t>
      </w:r>
      <w:r>
        <w:rPr>
          <w:sz w:val="24"/>
          <w:szCs w:val="24"/>
        </w:rPr>
        <w:t>ziedojumus</w:t>
      </w:r>
      <w:r w:rsidRPr="00702EF9">
        <w:rPr>
          <w:sz w:val="24"/>
          <w:szCs w:val="24"/>
        </w:rPr>
        <w:t xml:space="preserve"> 2025. gadam šādā apmērā (</w:t>
      </w:r>
      <w:r>
        <w:rPr>
          <w:sz w:val="24"/>
          <w:szCs w:val="24"/>
        </w:rPr>
        <w:t>3</w:t>
      </w:r>
      <w:r w:rsidRPr="00702EF9">
        <w:rPr>
          <w:sz w:val="24"/>
          <w:szCs w:val="24"/>
        </w:rPr>
        <w:t>.pielikums):</w:t>
      </w:r>
    </w:p>
    <w:p w14:paraId="67E7A289" w14:textId="0F591837"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B20EC5">
        <w:rPr>
          <w:sz w:val="24"/>
          <w:szCs w:val="24"/>
        </w:rPr>
        <w:t>8 854</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3C534DBE" w14:textId="5F4CDC0C"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sidR="00B20EC5">
        <w:rPr>
          <w:sz w:val="24"/>
          <w:szCs w:val="24"/>
        </w:rPr>
        <w:t>31 341</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08AF9B5E" w14:textId="49D65777" w:rsidR="007D0386" w:rsidRPr="007D0386"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finansēšana </w:t>
      </w:r>
      <w:r w:rsidRPr="00B20EC5">
        <w:rPr>
          <w:sz w:val="24"/>
          <w:szCs w:val="24"/>
        </w:rPr>
        <w:t>22 487</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2B3E73BB" w14:textId="69304E03" w:rsidR="00EB2775" w:rsidRPr="00966C26" w:rsidRDefault="00EB2775"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w:t>
      </w:r>
      <w:r w:rsidR="009638C8">
        <w:rPr>
          <w:sz w:val="24"/>
          <w:szCs w:val="24"/>
        </w:rPr>
        <w:t>5</w:t>
      </w:r>
      <w:r w:rsidRPr="00966C26">
        <w:rPr>
          <w:sz w:val="24"/>
          <w:szCs w:val="24"/>
        </w:rPr>
        <w:t xml:space="preserve">. </w:t>
      </w:r>
      <w:r w:rsidRPr="00FA6074">
        <w:rPr>
          <w:sz w:val="24"/>
          <w:szCs w:val="24"/>
        </w:rPr>
        <w:t xml:space="preserve">gadam </w:t>
      </w:r>
      <w:r w:rsidR="00FA6074" w:rsidRPr="00B20EC5">
        <w:rPr>
          <w:sz w:val="24"/>
          <w:szCs w:val="24"/>
        </w:rPr>
        <w:t>26</w:t>
      </w:r>
      <w:r w:rsidR="00B20EC5" w:rsidRPr="00B20EC5">
        <w:rPr>
          <w:sz w:val="24"/>
          <w:szCs w:val="24"/>
        </w:rPr>
        <w:t> 988</w:t>
      </w:r>
      <w:r w:rsidR="00B20EC5">
        <w:rPr>
          <w:sz w:val="24"/>
          <w:szCs w:val="24"/>
        </w:rPr>
        <w:t xml:space="preserve"> 841</w:t>
      </w:r>
      <w:r w:rsidR="00762386" w:rsidRPr="00FA6074">
        <w:rPr>
          <w:sz w:val="24"/>
          <w:szCs w:val="24"/>
        </w:rPr>
        <w:t> </w:t>
      </w:r>
      <w:proofErr w:type="spellStart"/>
      <w:r w:rsidR="00762386" w:rsidRPr="00FA6074">
        <w:rPr>
          <w:i/>
          <w:iCs/>
          <w:sz w:val="24"/>
          <w:szCs w:val="24"/>
        </w:rPr>
        <w:t>euro</w:t>
      </w:r>
      <w:proofErr w:type="spellEnd"/>
      <w:r w:rsidR="00762386">
        <w:rPr>
          <w:sz w:val="24"/>
          <w:szCs w:val="24"/>
        </w:rPr>
        <w:t xml:space="preserve"> </w:t>
      </w:r>
      <w:r w:rsidRPr="00966C26">
        <w:rPr>
          <w:sz w:val="24"/>
          <w:szCs w:val="24"/>
        </w:rPr>
        <w:t>apmērā  (</w:t>
      </w:r>
      <w:r w:rsidR="007D0386">
        <w:rPr>
          <w:sz w:val="24"/>
          <w:szCs w:val="24"/>
        </w:rPr>
        <w:t>4</w:t>
      </w:r>
      <w:r w:rsidRPr="00966C26">
        <w:rPr>
          <w:sz w:val="24"/>
          <w:szCs w:val="24"/>
        </w:rPr>
        <w:t>.pielikums).</w:t>
      </w:r>
    </w:p>
    <w:p w14:paraId="61F67AAD" w14:textId="158904E9" w:rsidR="00EB2775" w:rsidRPr="00966C26" w:rsidRDefault="000A3D37"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9638C8">
        <w:rPr>
          <w:sz w:val="24"/>
          <w:szCs w:val="24"/>
        </w:rPr>
        <w:t>5</w:t>
      </w:r>
      <w:r w:rsidR="00EB2775" w:rsidRPr="00966C26">
        <w:rPr>
          <w:sz w:val="24"/>
          <w:szCs w:val="24"/>
        </w:rPr>
        <w:t>. gada budžeta ieņēmumu, izdevumu un finansēšanas apmērā.</w:t>
      </w:r>
    </w:p>
    <w:p w14:paraId="293EA05E" w14:textId="3A9E17FF" w:rsidR="00EB2775" w:rsidRPr="00966C26" w:rsidRDefault="000A3D37"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lastRenderedPageBreak/>
        <w:t>Gulbenes novada pašvaldība</w:t>
      </w:r>
      <w:r w:rsidR="00EB2775" w:rsidRPr="00966C26">
        <w:rPr>
          <w:sz w:val="24"/>
          <w:szCs w:val="24"/>
        </w:rPr>
        <w:t xml:space="preserve"> 20</w:t>
      </w:r>
      <w:r w:rsidR="009638C8">
        <w:rPr>
          <w:sz w:val="24"/>
          <w:szCs w:val="24"/>
        </w:rPr>
        <w:t>25</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145FF4EA" w:rsidR="00EB2775" w:rsidRPr="00DD30AD" w:rsidRDefault="00DD30AD" w:rsidP="00E67E6F">
      <w:pPr>
        <w:pStyle w:val="Sarakstarindkopa"/>
        <w:widowControl/>
        <w:numPr>
          <w:ilvl w:val="0"/>
          <w:numId w:val="11"/>
        </w:numPr>
        <w:suppressAutoHyphens/>
        <w:autoSpaceDN w:val="0"/>
        <w:adjustRightInd/>
        <w:spacing w:line="360" w:lineRule="auto"/>
        <w:ind w:left="0" w:firstLine="284"/>
        <w:rPr>
          <w:sz w:val="24"/>
          <w:szCs w:val="24"/>
        </w:rPr>
      </w:pPr>
      <w:r>
        <w:rPr>
          <w:sz w:val="24"/>
          <w:szCs w:val="24"/>
        </w:rPr>
        <w:t>Saistošie noteikumi par pašvaldības budžeta grozījumiem stājas spēkā nākamajā dienā pēc to izsludināšanas</w:t>
      </w:r>
      <w:r w:rsidR="00EB2775" w:rsidRPr="00DD30AD">
        <w:rPr>
          <w:sz w:val="24"/>
          <w:szCs w:val="24"/>
        </w:rPr>
        <w:t>.</w:t>
      </w:r>
    </w:p>
    <w:p w14:paraId="483A68C0" w14:textId="2D86587F" w:rsidR="00EB2775" w:rsidRPr="00966C26" w:rsidRDefault="00EB2775" w:rsidP="00E67E6F">
      <w:pPr>
        <w:pStyle w:val="Sarakstarindkopa"/>
        <w:widowControl/>
        <w:numPr>
          <w:ilvl w:val="0"/>
          <w:numId w:val="11"/>
        </w:numPr>
        <w:suppressAutoHyphens/>
        <w:autoSpaceDN w:val="0"/>
        <w:adjustRightInd/>
        <w:spacing w:line="360" w:lineRule="auto"/>
        <w:ind w:left="0" w:firstLine="284"/>
        <w:rPr>
          <w:sz w:val="24"/>
          <w:szCs w:val="24"/>
        </w:rPr>
      </w:pPr>
      <w:r w:rsidRPr="00966C26">
        <w:rPr>
          <w:sz w:val="24"/>
          <w:szCs w:val="24"/>
        </w:rPr>
        <w:t xml:space="preserve">Pašvaldības budžeta grozījumiem jābūt publiski </w:t>
      </w:r>
      <w:r w:rsidR="00DD30AD" w:rsidRPr="00966C26">
        <w:rPr>
          <w:sz w:val="24"/>
          <w:szCs w:val="24"/>
        </w:rPr>
        <w:t>pieejam</w:t>
      </w:r>
      <w:r w:rsidR="00DD30AD">
        <w:rPr>
          <w:sz w:val="24"/>
          <w:szCs w:val="24"/>
        </w:rPr>
        <w:t>iem</w:t>
      </w:r>
      <w:r w:rsidR="00DD30AD" w:rsidRPr="00966C26">
        <w:rPr>
          <w:sz w:val="24"/>
          <w:szCs w:val="24"/>
        </w:rPr>
        <w:t xml:space="preserve"> Gulbenes novada </w:t>
      </w:r>
      <w:r w:rsidR="00DD30AD">
        <w:rPr>
          <w:sz w:val="24"/>
          <w:szCs w:val="24"/>
        </w:rPr>
        <w:t>Centrālās pārvaldes</w:t>
      </w:r>
      <w:r w:rsidR="00DD30AD" w:rsidRPr="00966C26">
        <w:rPr>
          <w:sz w:val="24"/>
          <w:szCs w:val="24"/>
        </w:rPr>
        <w:t xml:space="preserve"> ēkā Ābeļu ielā 2, Gulbenē, Gulbenes novadā.</w:t>
      </w:r>
    </w:p>
    <w:p w14:paraId="6930399C" w14:textId="77777777" w:rsidR="00966C26" w:rsidRDefault="00966C26" w:rsidP="00F118A1">
      <w:pPr>
        <w:spacing w:line="240" w:lineRule="auto"/>
        <w:ind w:right="-2"/>
        <w:rPr>
          <w:sz w:val="24"/>
          <w:szCs w:val="24"/>
        </w:rPr>
      </w:pPr>
    </w:p>
    <w:p w14:paraId="4289379F" w14:textId="77777777" w:rsidR="00080EC2" w:rsidRDefault="00080EC2" w:rsidP="00F118A1">
      <w:pPr>
        <w:spacing w:line="240" w:lineRule="auto"/>
        <w:ind w:right="-2"/>
        <w:rPr>
          <w:sz w:val="24"/>
          <w:szCs w:val="24"/>
        </w:rPr>
      </w:pPr>
    </w:p>
    <w:p w14:paraId="7D147245" w14:textId="77777777" w:rsidR="00080EC2" w:rsidRDefault="00080EC2" w:rsidP="00F118A1">
      <w:pPr>
        <w:spacing w:line="240" w:lineRule="auto"/>
        <w:ind w:right="-2"/>
        <w:rPr>
          <w:sz w:val="24"/>
          <w:szCs w:val="24"/>
        </w:rPr>
      </w:pPr>
    </w:p>
    <w:p w14:paraId="22A213F9" w14:textId="77777777" w:rsidR="00840FE6" w:rsidRPr="00966C26" w:rsidRDefault="00840FE6" w:rsidP="00F118A1">
      <w:pPr>
        <w:spacing w:line="240" w:lineRule="auto"/>
        <w:ind w:right="-2"/>
        <w:rPr>
          <w:sz w:val="24"/>
          <w:szCs w:val="24"/>
        </w:rPr>
      </w:pPr>
    </w:p>
    <w:p w14:paraId="2E461A96" w14:textId="62682D93"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0000397B">
        <w:rPr>
          <w:sz w:val="24"/>
          <w:szCs w:val="24"/>
        </w:rPr>
        <w:tab/>
      </w:r>
      <w:r w:rsidRPr="00966C26">
        <w:rPr>
          <w:sz w:val="24"/>
          <w:szCs w:val="24"/>
        </w:rPr>
        <w:tab/>
      </w:r>
      <w:r w:rsidRPr="00966C26">
        <w:rPr>
          <w:sz w:val="24"/>
          <w:szCs w:val="24"/>
        </w:rPr>
        <w:tab/>
      </w:r>
      <w:r w:rsidR="0000397B">
        <w:rPr>
          <w:sz w:val="24"/>
          <w:szCs w:val="24"/>
        </w:rPr>
        <w:t>N. Mazūrs</w:t>
      </w:r>
    </w:p>
    <w:p w14:paraId="3BB79B00" w14:textId="1E19E4B8" w:rsidR="00966C26" w:rsidRPr="00966C26" w:rsidRDefault="0000397B" w:rsidP="00F118A1">
      <w:pPr>
        <w:spacing w:line="240" w:lineRule="auto"/>
        <w:ind w:right="-2"/>
        <w:rPr>
          <w:sz w:val="24"/>
          <w:szCs w:val="24"/>
        </w:rPr>
      </w:pPr>
      <w:r>
        <w:rPr>
          <w:sz w:val="24"/>
          <w:szCs w:val="24"/>
        </w:rPr>
        <w:tab/>
      </w:r>
    </w:p>
    <w:p w14:paraId="5276ABE1" w14:textId="612BDDCF" w:rsidR="00966C26" w:rsidRPr="00966C26" w:rsidRDefault="00966C26" w:rsidP="00F118A1">
      <w:pPr>
        <w:spacing w:line="240" w:lineRule="auto"/>
        <w:ind w:right="-2"/>
        <w:rPr>
          <w:sz w:val="24"/>
          <w:szCs w:val="24"/>
        </w:rPr>
      </w:pPr>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4627CC63" w:rsidR="00F118A1" w:rsidRPr="00966C26" w:rsidRDefault="00F118A1" w:rsidP="00840FE6">
      <w:pPr>
        <w:widowControl/>
        <w:adjustRightInd/>
        <w:spacing w:before="120"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43D1299D" w14:textId="165A0327" w:rsidR="00F118A1" w:rsidRPr="00E97502" w:rsidRDefault="00F118A1" w:rsidP="00E97502">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9638C8">
        <w:rPr>
          <w:rFonts w:eastAsia="Calibri"/>
          <w:b/>
          <w:bCs/>
          <w:sz w:val="24"/>
          <w:szCs w:val="24"/>
          <w:lang w:eastAsia="en-US"/>
        </w:rPr>
        <w:t>5</w:t>
      </w:r>
      <w:r w:rsidRPr="00966C26">
        <w:rPr>
          <w:rFonts w:eastAsia="Calibri"/>
          <w:b/>
          <w:bCs/>
          <w:sz w:val="24"/>
          <w:szCs w:val="24"/>
          <w:lang w:eastAsia="en-US"/>
        </w:rPr>
        <w:t xml:space="preserve">.gada </w:t>
      </w:r>
      <w:r w:rsidR="00340C49">
        <w:rPr>
          <w:b/>
          <w:bCs/>
          <w:sz w:val="24"/>
          <w:szCs w:val="24"/>
        </w:rPr>
        <w:t>__.</w:t>
      </w:r>
      <w:r w:rsidR="00E97502">
        <w:rPr>
          <w:b/>
          <w:bCs/>
          <w:sz w:val="24"/>
          <w:szCs w:val="24"/>
        </w:rPr>
        <w:t>septembra</w:t>
      </w:r>
      <w:r w:rsidR="009C602B" w:rsidRPr="00966C26">
        <w:rPr>
          <w:b/>
          <w:bCs/>
          <w:sz w:val="24"/>
          <w:szCs w:val="24"/>
        </w:rPr>
        <w:t xml:space="preserve"> </w:t>
      </w:r>
      <w:r w:rsidRPr="00966C26">
        <w:rPr>
          <w:rFonts w:eastAsia="Calibri"/>
          <w:b/>
          <w:bCs/>
          <w:sz w:val="24"/>
          <w:szCs w:val="24"/>
          <w:lang w:eastAsia="en-US"/>
        </w:rPr>
        <w:t>saistošajiem noteikumiem</w:t>
      </w:r>
      <w:r w:rsidR="00E97502">
        <w:rPr>
          <w:rFonts w:eastAsia="Calibri"/>
          <w:b/>
          <w:bCs/>
          <w:sz w:val="24"/>
          <w:szCs w:val="24"/>
          <w:lang w:eastAsia="en-US"/>
        </w:rPr>
        <w:t xml:space="preserve"> </w:t>
      </w:r>
      <w:r w:rsidRPr="00966C26">
        <w:rPr>
          <w:rFonts w:eastAsia="Calibri"/>
          <w:b/>
          <w:bCs/>
          <w:sz w:val="24"/>
          <w:szCs w:val="24"/>
          <w:lang w:eastAsia="en-US"/>
        </w:rPr>
        <w:t xml:space="preserve">Nr. </w:t>
      </w:r>
      <w:r w:rsidR="009C602B" w:rsidRPr="00966C26">
        <w:rPr>
          <w:rFonts w:eastAsia="Calibri"/>
          <w:b/>
          <w:bCs/>
          <w:sz w:val="24"/>
          <w:szCs w:val="24"/>
          <w:lang w:eastAsia="en-US"/>
        </w:rPr>
        <w:t>__</w:t>
      </w:r>
      <w:r w:rsidR="00E97502">
        <w:rPr>
          <w:rFonts w:eastAsia="Calibri"/>
          <w:b/>
          <w:bCs/>
          <w:sz w:val="24"/>
          <w:szCs w:val="24"/>
          <w:lang w:eastAsia="en-US"/>
        </w:rPr>
        <w:t xml:space="preserve"> </w:t>
      </w:r>
      <w:r w:rsidR="00762386">
        <w:rPr>
          <w:b/>
          <w:bCs/>
          <w:sz w:val="24"/>
          <w:szCs w:val="24"/>
        </w:rPr>
        <w:t>“</w:t>
      </w:r>
      <w:r w:rsidRPr="00966C26">
        <w:rPr>
          <w:b/>
          <w:bCs/>
          <w:sz w:val="24"/>
          <w:szCs w:val="24"/>
        </w:rPr>
        <w:t>Grozījumi Gulbenes novada</w:t>
      </w:r>
      <w:r w:rsidR="00340C49">
        <w:rPr>
          <w:b/>
          <w:bCs/>
          <w:sz w:val="24"/>
          <w:szCs w:val="24"/>
        </w:rPr>
        <w:t xml:space="preserve"> pašvaldības</w:t>
      </w:r>
      <w:r w:rsidRPr="00966C26">
        <w:rPr>
          <w:b/>
          <w:bCs/>
          <w:sz w:val="24"/>
          <w:szCs w:val="24"/>
        </w:rPr>
        <w:t xml:space="preserve"> domes 202</w:t>
      </w:r>
      <w:r w:rsidR="000411DE">
        <w:rPr>
          <w:b/>
          <w:bCs/>
          <w:sz w:val="24"/>
          <w:szCs w:val="24"/>
        </w:rPr>
        <w:t>5</w:t>
      </w:r>
      <w:r w:rsidRPr="00966C26">
        <w:rPr>
          <w:b/>
          <w:bCs/>
          <w:sz w:val="24"/>
          <w:szCs w:val="24"/>
        </w:rPr>
        <w:t xml:space="preserve">.gada </w:t>
      </w:r>
      <w:r w:rsidR="000411DE">
        <w:rPr>
          <w:b/>
          <w:bCs/>
          <w:sz w:val="24"/>
          <w:szCs w:val="24"/>
        </w:rPr>
        <w:t>6</w:t>
      </w:r>
      <w:r w:rsidR="003E4AE3" w:rsidRPr="00966C26">
        <w:rPr>
          <w:b/>
          <w:bCs/>
          <w:sz w:val="24"/>
          <w:szCs w:val="24"/>
        </w:rPr>
        <w:t>.</w:t>
      </w:r>
      <w:r w:rsidR="00340C49">
        <w:rPr>
          <w:b/>
          <w:bCs/>
          <w:sz w:val="24"/>
          <w:szCs w:val="24"/>
        </w:rPr>
        <w:t>februāra</w:t>
      </w:r>
      <w:r w:rsidRPr="00966C26">
        <w:rPr>
          <w:b/>
          <w:bCs/>
          <w:sz w:val="24"/>
          <w:szCs w:val="24"/>
        </w:rPr>
        <w:t xml:space="preserve"> saistošajos noteikumos Nr.</w:t>
      </w:r>
      <w:r w:rsidR="00642461">
        <w:rPr>
          <w:b/>
          <w:bCs/>
          <w:sz w:val="24"/>
          <w:szCs w:val="24"/>
        </w:rPr>
        <w:t>4</w:t>
      </w:r>
      <w:r w:rsidRPr="00966C26">
        <w:rPr>
          <w:b/>
          <w:bCs/>
          <w:sz w:val="24"/>
          <w:szCs w:val="24"/>
        </w:rPr>
        <w:t xml:space="preserve"> “Par Gulbenes novada pašvaldības budžetu 202</w:t>
      </w:r>
      <w:r w:rsidR="000411DE">
        <w:rPr>
          <w:b/>
          <w:bCs/>
          <w:sz w:val="24"/>
          <w:szCs w:val="24"/>
        </w:rPr>
        <w:t>5</w:t>
      </w:r>
      <w:r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6A1BA06C"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0411DE">
        <w:rPr>
          <w:rFonts w:eastAsia="Calibri"/>
          <w:sz w:val="24"/>
          <w:szCs w:val="24"/>
          <w:lang w:eastAsia="en-US"/>
        </w:rPr>
        <w:t>5</w:t>
      </w:r>
      <w:r w:rsidRPr="00966C26">
        <w:rPr>
          <w:rFonts w:eastAsia="Calibri"/>
          <w:sz w:val="24"/>
          <w:szCs w:val="24"/>
          <w:lang w:eastAsia="en-US"/>
        </w:rPr>
        <w:t xml:space="preserve">.gada budžeta analīzi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xml:space="preserve">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F433E8">
        <w:rPr>
          <w:rFonts w:eastAsia="Calibri"/>
          <w:i/>
          <w:iCs/>
          <w:sz w:val="24"/>
          <w:szCs w:val="24"/>
          <w:lang w:eastAsia="en-US"/>
        </w:rPr>
        <w:t xml:space="preserve">, </w:t>
      </w:r>
      <w:r w:rsidRPr="00F433E8">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0411DE">
        <w:rPr>
          <w:rFonts w:eastAsia="Calibri"/>
          <w:sz w:val="24"/>
          <w:szCs w:val="24"/>
          <w:lang w:eastAsia="en-US"/>
        </w:rPr>
        <w:t>5</w:t>
      </w:r>
      <w:r w:rsidRPr="00966C26">
        <w:rPr>
          <w:rFonts w:eastAsia="Calibri"/>
          <w:sz w:val="24"/>
          <w:szCs w:val="24"/>
          <w:lang w:eastAsia="en-US"/>
        </w:rPr>
        <w:t>.gada budžeta grozījumi.</w:t>
      </w:r>
    </w:p>
    <w:p w14:paraId="3E045970" w14:textId="203077A7" w:rsidR="00381A1E" w:rsidRDefault="00E4777F" w:rsidP="00EE0FE5">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ieņēmumos</w:t>
      </w:r>
    </w:p>
    <w:p w14:paraId="47E7E266" w14:textId="25708570" w:rsidR="00381A1E" w:rsidRPr="00966C26" w:rsidRDefault="002D2291" w:rsidP="006B2110">
      <w:pPr>
        <w:spacing w:line="276" w:lineRule="auto"/>
        <w:ind w:firstLine="709"/>
        <w:rPr>
          <w:rFonts w:eastAsia="Calibri"/>
          <w:sz w:val="24"/>
          <w:szCs w:val="24"/>
          <w:lang w:eastAsia="en-US"/>
        </w:rPr>
      </w:pPr>
      <w:r w:rsidRPr="00EF49F0">
        <w:rPr>
          <w:rFonts w:eastAsia="Calibri"/>
          <w:sz w:val="24"/>
          <w:szCs w:val="24"/>
          <w:lang w:eastAsia="en-US"/>
        </w:rPr>
        <w:t xml:space="preserve">Budžeta </w:t>
      </w:r>
      <w:r w:rsidRPr="00EE0FE5">
        <w:rPr>
          <w:rFonts w:eastAsia="Calibri"/>
          <w:sz w:val="24"/>
          <w:szCs w:val="24"/>
          <w:lang w:eastAsia="en-US"/>
        </w:rPr>
        <w:t xml:space="preserve">ieņēmumi plānoti </w:t>
      </w:r>
      <w:r w:rsidR="00E67E6F" w:rsidRPr="00E97502">
        <w:rPr>
          <w:rFonts w:eastAsia="Calibri"/>
          <w:b/>
          <w:bCs/>
          <w:sz w:val="24"/>
          <w:szCs w:val="24"/>
          <w:lang w:eastAsia="en-US"/>
        </w:rPr>
        <w:t>4</w:t>
      </w:r>
      <w:r w:rsidR="00E161D2">
        <w:rPr>
          <w:rFonts w:eastAsia="Calibri"/>
          <w:b/>
          <w:bCs/>
          <w:sz w:val="24"/>
          <w:szCs w:val="24"/>
          <w:lang w:eastAsia="en-US"/>
        </w:rPr>
        <w:t>5</w:t>
      </w:r>
      <w:r w:rsidR="00B32BA9">
        <w:rPr>
          <w:rFonts w:eastAsia="Calibri"/>
          <w:b/>
          <w:bCs/>
          <w:sz w:val="24"/>
          <w:szCs w:val="24"/>
          <w:lang w:eastAsia="en-US"/>
        </w:rPr>
        <w:t> 831 035</w:t>
      </w:r>
      <w:r w:rsidRPr="00EE0FE5">
        <w:rPr>
          <w:rFonts w:eastAsia="Calibri"/>
          <w:b/>
          <w:bCs/>
          <w:sz w:val="24"/>
          <w:szCs w:val="24"/>
          <w:lang w:eastAsia="en-US"/>
        </w:rPr>
        <w:t xml:space="preserve"> </w:t>
      </w:r>
      <w:proofErr w:type="spellStart"/>
      <w:r w:rsidRPr="00EE0FE5">
        <w:rPr>
          <w:rFonts w:eastAsia="Calibri"/>
          <w:i/>
          <w:iCs/>
          <w:sz w:val="24"/>
          <w:szCs w:val="24"/>
          <w:lang w:eastAsia="en-US"/>
        </w:rPr>
        <w:t>euro</w:t>
      </w:r>
      <w:proofErr w:type="spellEnd"/>
      <w:r w:rsidRPr="00EE0FE5">
        <w:rPr>
          <w:rFonts w:eastAsia="Calibri"/>
          <w:sz w:val="24"/>
          <w:szCs w:val="24"/>
          <w:lang w:eastAsia="en-US"/>
        </w:rPr>
        <w:t xml:space="preserve"> apmērā, veikti grozījumi 2025.gada budžetā, palielinot ieņēmumus par </w:t>
      </w:r>
      <w:r w:rsidR="00E161D2">
        <w:rPr>
          <w:b/>
          <w:bCs/>
          <w:sz w:val="24"/>
          <w:szCs w:val="24"/>
        </w:rPr>
        <w:t>3</w:t>
      </w:r>
      <w:r w:rsidR="00B32BA9">
        <w:rPr>
          <w:b/>
          <w:bCs/>
          <w:sz w:val="24"/>
          <w:szCs w:val="24"/>
        </w:rPr>
        <w:t> 881 520</w:t>
      </w:r>
      <w:r w:rsidRPr="00EE0FE5">
        <w:rPr>
          <w:b/>
          <w:bCs/>
          <w:sz w:val="24"/>
          <w:szCs w:val="24"/>
        </w:rPr>
        <w:t xml:space="preserve">  </w:t>
      </w:r>
      <w:proofErr w:type="spellStart"/>
      <w:r w:rsidRPr="00EE0FE5">
        <w:rPr>
          <w:rFonts w:eastAsia="Calibri"/>
          <w:i/>
          <w:iCs/>
          <w:sz w:val="24"/>
          <w:szCs w:val="24"/>
          <w:lang w:eastAsia="en-US"/>
        </w:rPr>
        <w:t>euro</w:t>
      </w:r>
      <w:proofErr w:type="spellEnd"/>
      <w:r w:rsidRPr="00EE0FE5">
        <w:rPr>
          <w:rFonts w:eastAsia="Calibri"/>
          <w:sz w:val="24"/>
          <w:szCs w:val="24"/>
          <w:lang w:eastAsia="en-US"/>
        </w:rPr>
        <w:t>.</w:t>
      </w:r>
    </w:p>
    <w:p w14:paraId="25E52C30" w14:textId="77777777" w:rsidR="00381A1E" w:rsidRPr="00966C26" w:rsidRDefault="00381A1E" w:rsidP="00381A1E">
      <w:pPr>
        <w:rPr>
          <w:b/>
          <w:bCs/>
          <w:sz w:val="24"/>
          <w:szCs w:val="24"/>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966C26" w:rsidRPr="00966C26" w14:paraId="1E65121E" w14:textId="77777777" w:rsidTr="00E652CA">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5A3726">
            <w:pPr>
              <w:spacing w:line="240" w:lineRule="auto"/>
              <w:jc w:val="center"/>
              <w:rPr>
                <w:b/>
                <w:bCs/>
                <w:sz w:val="24"/>
                <w:szCs w:val="24"/>
                <w:lang w:eastAsia="en-US"/>
              </w:rPr>
            </w:pPr>
          </w:p>
        </w:tc>
        <w:tc>
          <w:tcPr>
            <w:tcW w:w="1842" w:type="dxa"/>
            <w:tcBorders>
              <w:top w:val="single" w:sz="4" w:space="0" w:color="000000"/>
              <w:left w:val="nil"/>
              <w:bottom w:val="single" w:sz="4" w:space="0" w:color="000000"/>
              <w:right w:val="single" w:sz="4" w:space="0" w:color="000000"/>
            </w:tcBorders>
            <w:vAlign w:val="center"/>
            <w:hideMark/>
          </w:tcPr>
          <w:p w14:paraId="25F42F68" w14:textId="59428ADF"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E97502">
              <w:rPr>
                <w:sz w:val="24"/>
                <w:szCs w:val="24"/>
                <w:lang w:eastAsia="en-US"/>
              </w:rPr>
              <w:t>26.06</w:t>
            </w:r>
            <w:r w:rsidR="000411DE">
              <w:rPr>
                <w:sz w:val="24"/>
                <w:szCs w:val="24"/>
                <w:lang w:eastAsia="en-US"/>
              </w:rPr>
              <w:t>.2025</w:t>
            </w: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5A3726">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 </w:t>
            </w:r>
            <w:proofErr w:type="spellStart"/>
            <w:r w:rsidRPr="00966C26">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615BEB77" w14:textId="60894AC1" w:rsidR="00A7198B" w:rsidRPr="00966C26" w:rsidRDefault="00A7198B" w:rsidP="005A3726">
            <w:pPr>
              <w:spacing w:line="240" w:lineRule="auto"/>
              <w:jc w:val="center"/>
              <w:rPr>
                <w:sz w:val="24"/>
                <w:szCs w:val="24"/>
                <w:lang w:eastAsia="en-US"/>
              </w:rPr>
            </w:pPr>
            <w:r w:rsidRPr="00966C26">
              <w:rPr>
                <w:sz w:val="24"/>
                <w:szCs w:val="24"/>
                <w:lang w:eastAsia="en-US"/>
              </w:rPr>
              <w:t>Precizēts 202</w:t>
            </w:r>
            <w:r w:rsidR="000411DE">
              <w:rPr>
                <w:sz w:val="24"/>
                <w:szCs w:val="24"/>
                <w:lang w:eastAsia="en-US"/>
              </w:rPr>
              <w:t>5</w:t>
            </w:r>
            <w:r w:rsidRPr="00966C26">
              <w:rPr>
                <w:sz w:val="24"/>
                <w:szCs w:val="24"/>
                <w:lang w:eastAsia="en-US"/>
              </w:rPr>
              <w:t xml:space="preserve">. gadam, </w:t>
            </w:r>
            <w:proofErr w:type="spellStart"/>
            <w:r w:rsidRPr="00966C26">
              <w:rPr>
                <w:i/>
                <w:iCs/>
                <w:sz w:val="24"/>
                <w:szCs w:val="24"/>
                <w:lang w:eastAsia="en-US"/>
              </w:rPr>
              <w:t>euro</w:t>
            </w:r>
            <w:proofErr w:type="spellEnd"/>
          </w:p>
        </w:tc>
      </w:tr>
      <w:tr w:rsidR="00783587" w:rsidRPr="00966C26" w14:paraId="1F13105C" w14:textId="77777777" w:rsidTr="00EE0FE5">
        <w:trPr>
          <w:trHeight w:val="524"/>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842" w:type="dxa"/>
            <w:tcBorders>
              <w:top w:val="nil"/>
              <w:left w:val="nil"/>
              <w:bottom w:val="single" w:sz="4" w:space="0" w:color="000000"/>
              <w:right w:val="single" w:sz="4" w:space="0" w:color="000000"/>
            </w:tcBorders>
            <w:vAlign w:val="center"/>
          </w:tcPr>
          <w:p w14:paraId="6AD8391A" w14:textId="45D55F13"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c>
          <w:tcPr>
            <w:tcW w:w="1560" w:type="dxa"/>
            <w:tcBorders>
              <w:top w:val="single" w:sz="4" w:space="0" w:color="000000"/>
              <w:left w:val="single" w:sz="4" w:space="0" w:color="000000"/>
              <w:bottom w:val="single" w:sz="4" w:space="0" w:color="000000"/>
              <w:right w:val="single" w:sz="4" w:space="0" w:color="000000"/>
            </w:tcBorders>
            <w:vAlign w:val="center"/>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7AAB7777" w14:textId="064921A3"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r>
      <w:tr w:rsidR="00783587" w:rsidRPr="00966C26" w14:paraId="41611B99" w14:textId="77777777" w:rsidTr="00EE0FE5">
        <w:trPr>
          <w:trHeight w:val="559"/>
        </w:trPr>
        <w:tc>
          <w:tcPr>
            <w:tcW w:w="4537"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842" w:type="dxa"/>
            <w:tcBorders>
              <w:top w:val="nil"/>
              <w:left w:val="nil"/>
              <w:bottom w:val="single" w:sz="4" w:space="0" w:color="000000"/>
              <w:right w:val="single" w:sz="4" w:space="0" w:color="000000"/>
            </w:tcBorders>
            <w:vAlign w:val="center"/>
          </w:tcPr>
          <w:p w14:paraId="4E7EBCE0" w14:textId="4906B9F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c>
          <w:tcPr>
            <w:tcW w:w="1560" w:type="dxa"/>
            <w:tcBorders>
              <w:top w:val="nil"/>
              <w:left w:val="single" w:sz="4" w:space="0" w:color="000000"/>
              <w:bottom w:val="single" w:sz="4" w:space="0" w:color="000000"/>
              <w:right w:val="single" w:sz="4" w:space="0" w:color="000000"/>
            </w:tcBorders>
            <w:vAlign w:val="center"/>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57D92B5B" w14:textId="6FA54A5A"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r>
      <w:tr w:rsidR="00783587" w:rsidRPr="00966C26" w14:paraId="6F7AA54E" w14:textId="77777777" w:rsidTr="00EE0FE5">
        <w:trPr>
          <w:trHeight w:val="464"/>
        </w:trPr>
        <w:tc>
          <w:tcPr>
            <w:tcW w:w="4537"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842" w:type="dxa"/>
            <w:tcBorders>
              <w:top w:val="nil"/>
              <w:left w:val="nil"/>
              <w:bottom w:val="single" w:sz="4" w:space="0" w:color="000000"/>
              <w:right w:val="single" w:sz="4" w:space="0" w:color="000000"/>
            </w:tcBorders>
            <w:vAlign w:val="center"/>
          </w:tcPr>
          <w:p w14:paraId="722C9AE5" w14:textId="2A16B1C4"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c>
          <w:tcPr>
            <w:tcW w:w="1560" w:type="dxa"/>
            <w:tcBorders>
              <w:top w:val="nil"/>
              <w:left w:val="single" w:sz="4" w:space="0" w:color="000000"/>
              <w:bottom w:val="single" w:sz="4" w:space="0" w:color="000000"/>
              <w:right w:val="single" w:sz="4" w:space="0" w:color="000000"/>
            </w:tcBorders>
            <w:vAlign w:val="center"/>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81241FE" w14:textId="4430BFC2"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r>
      <w:tr w:rsidR="00783587" w:rsidRPr="00966C26" w14:paraId="43BAA581" w14:textId="77777777" w:rsidTr="00EE0FE5">
        <w:trPr>
          <w:trHeight w:val="470"/>
        </w:trPr>
        <w:tc>
          <w:tcPr>
            <w:tcW w:w="4537"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842" w:type="dxa"/>
            <w:tcBorders>
              <w:top w:val="nil"/>
              <w:left w:val="nil"/>
              <w:bottom w:val="single" w:sz="4" w:space="0" w:color="000000"/>
              <w:right w:val="single" w:sz="4" w:space="0" w:color="000000"/>
            </w:tcBorders>
            <w:vAlign w:val="center"/>
          </w:tcPr>
          <w:p w14:paraId="03B97C8A" w14:textId="46A6AB5A" w:rsidR="00783587" w:rsidRPr="00783587" w:rsidRDefault="00E9750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72 614</w:t>
            </w:r>
          </w:p>
        </w:tc>
        <w:tc>
          <w:tcPr>
            <w:tcW w:w="1560" w:type="dxa"/>
            <w:tcBorders>
              <w:top w:val="nil"/>
              <w:left w:val="single" w:sz="4" w:space="0" w:color="000000"/>
              <w:bottom w:val="single" w:sz="4" w:space="0" w:color="000000"/>
              <w:right w:val="single" w:sz="4" w:space="0" w:color="000000"/>
            </w:tcBorders>
            <w:vAlign w:val="center"/>
          </w:tcPr>
          <w:p w14:paraId="7DEB5C5F" w14:textId="73A06D69" w:rsidR="00783587" w:rsidRPr="00783587" w:rsidRDefault="00E97502" w:rsidP="00783587">
            <w:pPr>
              <w:jc w:val="center"/>
              <w:rPr>
                <w:sz w:val="24"/>
                <w:szCs w:val="24"/>
                <w:lang w:eastAsia="en-US"/>
              </w:rPr>
            </w:pPr>
            <w:r>
              <w:rPr>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4943A917" w14:textId="22CCD899"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72 614</w:t>
            </w:r>
          </w:p>
        </w:tc>
      </w:tr>
      <w:tr w:rsidR="00783587" w:rsidRPr="00966C26" w14:paraId="5F5BDE2E" w14:textId="77777777" w:rsidTr="00EE0FE5">
        <w:trPr>
          <w:trHeight w:val="774"/>
        </w:trPr>
        <w:tc>
          <w:tcPr>
            <w:tcW w:w="4537"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842" w:type="dxa"/>
            <w:tcBorders>
              <w:top w:val="nil"/>
              <w:left w:val="nil"/>
              <w:bottom w:val="single" w:sz="4" w:space="0" w:color="000000"/>
              <w:right w:val="single" w:sz="4" w:space="0" w:color="000000"/>
            </w:tcBorders>
            <w:vAlign w:val="center"/>
          </w:tcPr>
          <w:p w14:paraId="64F6E1F1" w14:textId="1190BD6D"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36</w:t>
            </w:r>
            <w:r w:rsidR="00BD64BE">
              <w:rPr>
                <w:rFonts w:ascii="Times New Roman" w:hAnsi="Times New Roman" w:cs="Times New Roman"/>
                <w:sz w:val="24"/>
                <w:szCs w:val="24"/>
                <w:lang w:eastAsia="en-US"/>
              </w:rPr>
              <w:t> </w:t>
            </w:r>
            <w:r>
              <w:rPr>
                <w:rFonts w:ascii="Times New Roman" w:hAnsi="Times New Roman" w:cs="Times New Roman"/>
                <w:sz w:val="24"/>
                <w:szCs w:val="24"/>
                <w:lang w:eastAsia="en-US"/>
              </w:rPr>
              <w:t>380</w:t>
            </w:r>
          </w:p>
        </w:tc>
        <w:tc>
          <w:tcPr>
            <w:tcW w:w="1560" w:type="dxa"/>
            <w:tcBorders>
              <w:top w:val="nil"/>
              <w:left w:val="single" w:sz="4" w:space="0" w:color="000000"/>
              <w:bottom w:val="single" w:sz="4" w:space="0" w:color="000000"/>
              <w:right w:val="single" w:sz="4" w:space="0" w:color="000000"/>
            </w:tcBorders>
            <w:vAlign w:val="center"/>
          </w:tcPr>
          <w:p w14:paraId="6E46D8F4" w14:textId="2D1744F8" w:rsidR="00783587" w:rsidRPr="00E55628" w:rsidRDefault="00BD64BE" w:rsidP="00BD64BE">
            <w:pPr>
              <w:rPr>
                <w:sz w:val="24"/>
                <w:szCs w:val="24"/>
                <w:lang w:eastAsia="en-US"/>
              </w:rPr>
            </w:pPr>
            <w:r w:rsidRPr="00E55628">
              <w:rPr>
                <w:sz w:val="24"/>
                <w:szCs w:val="24"/>
                <w:lang w:eastAsia="en-US"/>
              </w:rPr>
              <w:t xml:space="preserve">     -2 170</w:t>
            </w:r>
          </w:p>
        </w:tc>
        <w:tc>
          <w:tcPr>
            <w:tcW w:w="1559" w:type="dxa"/>
            <w:tcBorders>
              <w:top w:val="nil"/>
              <w:left w:val="single" w:sz="4" w:space="0" w:color="000000"/>
              <w:bottom w:val="single" w:sz="4" w:space="0" w:color="000000"/>
              <w:right w:val="single" w:sz="4" w:space="0" w:color="000000"/>
            </w:tcBorders>
            <w:vAlign w:val="center"/>
          </w:tcPr>
          <w:p w14:paraId="2EFDF2E4" w14:textId="512B1775" w:rsidR="00783587" w:rsidRPr="00783587" w:rsidRDefault="00E161D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34 210</w:t>
            </w:r>
          </w:p>
        </w:tc>
      </w:tr>
      <w:tr w:rsidR="00783587" w:rsidRPr="00966C26" w14:paraId="1415FDF9" w14:textId="77777777" w:rsidTr="00EE0FE5">
        <w:trPr>
          <w:trHeight w:val="429"/>
        </w:trPr>
        <w:tc>
          <w:tcPr>
            <w:tcW w:w="4537"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842" w:type="dxa"/>
            <w:tcBorders>
              <w:top w:val="nil"/>
              <w:left w:val="nil"/>
              <w:bottom w:val="single" w:sz="4" w:space="0" w:color="000000"/>
              <w:right w:val="single" w:sz="4" w:space="0" w:color="000000"/>
            </w:tcBorders>
            <w:vAlign w:val="center"/>
          </w:tcPr>
          <w:p w14:paraId="38493031" w14:textId="4BBDC230"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9 030</w:t>
            </w:r>
          </w:p>
        </w:tc>
        <w:tc>
          <w:tcPr>
            <w:tcW w:w="1560" w:type="dxa"/>
            <w:tcBorders>
              <w:top w:val="nil"/>
              <w:left w:val="single" w:sz="4" w:space="0" w:color="000000"/>
              <w:bottom w:val="single" w:sz="4" w:space="0" w:color="000000"/>
              <w:right w:val="single" w:sz="4" w:space="0" w:color="000000"/>
            </w:tcBorders>
            <w:vAlign w:val="center"/>
          </w:tcPr>
          <w:p w14:paraId="6ACA9054" w14:textId="0D3C48DA" w:rsidR="00783587" w:rsidRPr="00E55628" w:rsidRDefault="00BD64BE" w:rsidP="00783587">
            <w:pPr>
              <w:jc w:val="center"/>
              <w:rPr>
                <w:sz w:val="24"/>
                <w:szCs w:val="24"/>
                <w:lang w:eastAsia="en-US"/>
              </w:rPr>
            </w:pPr>
            <w:r w:rsidRPr="00E55628">
              <w:rPr>
                <w:color w:val="000000"/>
                <w:sz w:val="24"/>
                <w:szCs w:val="24"/>
              </w:rPr>
              <w:t>4 154</w:t>
            </w:r>
          </w:p>
        </w:tc>
        <w:tc>
          <w:tcPr>
            <w:tcW w:w="1559" w:type="dxa"/>
            <w:tcBorders>
              <w:top w:val="nil"/>
              <w:left w:val="single" w:sz="4" w:space="0" w:color="000000"/>
              <w:bottom w:val="single" w:sz="4" w:space="0" w:color="000000"/>
              <w:right w:val="single" w:sz="4" w:space="0" w:color="000000"/>
            </w:tcBorders>
            <w:vAlign w:val="center"/>
          </w:tcPr>
          <w:p w14:paraId="780FE01F" w14:textId="59FB2E44" w:rsidR="00783587" w:rsidRPr="00783587" w:rsidRDefault="00E161D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13 184</w:t>
            </w:r>
          </w:p>
        </w:tc>
      </w:tr>
      <w:tr w:rsidR="00783587" w:rsidRPr="00966C26" w14:paraId="4E531CE6" w14:textId="77777777" w:rsidTr="00EE0FE5">
        <w:trPr>
          <w:trHeight w:val="477"/>
        </w:trPr>
        <w:tc>
          <w:tcPr>
            <w:tcW w:w="4537"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 xml:space="preserve">Pārējie </w:t>
            </w:r>
            <w:proofErr w:type="spellStart"/>
            <w:r w:rsidRPr="00966C26">
              <w:rPr>
                <w:sz w:val="24"/>
                <w:szCs w:val="24"/>
                <w:lang w:eastAsia="en-US"/>
              </w:rPr>
              <w:t>nenodokļu</w:t>
            </w:r>
            <w:proofErr w:type="spellEnd"/>
            <w:r w:rsidRPr="00966C26">
              <w:rPr>
                <w:sz w:val="24"/>
                <w:szCs w:val="24"/>
                <w:lang w:eastAsia="en-US"/>
              </w:rPr>
              <w:t xml:space="preserve"> ieņēmumi</w:t>
            </w:r>
          </w:p>
        </w:tc>
        <w:tc>
          <w:tcPr>
            <w:tcW w:w="1842" w:type="dxa"/>
            <w:tcBorders>
              <w:top w:val="nil"/>
              <w:left w:val="nil"/>
              <w:bottom w:val="single" w:sz="4" w:space="0" w:color="000000"/>
              <w:right w:val="single" w:sz="4" w:space="0" w:color="000000"/>
            </w:tcBorders>
            <w:vAlign w:val="center"/>
          </w:tcPr>
          <w:p w14:paraId="3072351D" w14:textId="3FE0D9B0" w:rsidR="00783587" w:rsidRPr="00783587" w:rsidRDefault="00642461"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60 145</w:t>
            </w:r>
          </w:p>
        </w:tc>
        <w:tc>
          <w:tcPr>
            <w:tcW w:w="1560" w:type="dxa"/>
            <w:tcBorders>
              <w:top w:val="nil"/>
              <w:left w:val="single" w:sz="4" w:space="0" w:color="000000"/>
              <w:bottom w:val="single" w:sz="4" w:space="0" w:color="000000"/>
              <w:right w:val="single" w:sz="4" w:space="0" w:color="000000"/>
            </w:tcBorders>
            <w:vAlign w:val="center"/>
          </w:tcPr>
          <w:p w14:paraId="286C648A" w14:textId="4E484A04" w:rsidR="00783587" w:rsidRPr="00E55628" w:rsidRDefault="00BD64BE" w:rsidP="00783587">
            <w:pPr>
              <w:pStyle w:val="Saturardtjs"/>
              <w:jc w:val="center"/>
              <w:rPr>
                <w:rFonts w:ascii="Times New Roman" w:hAnsi="Times New Roman" w:cs="Times New Roman"/>
                <w:sz w:val="24"/>
                <w:szCs w:val="24"/>
                <w:lang w:eastAsia="en-US"/>
              </w:rPr>
            </w:pPr>
            <w:r w:rsidRPr="00E55628">
              <w:rPr>
                <w:rFonts w:ascii="Times New Roman" w:hAnsi="Times New Roman" w:cs="Times New Roman"/>
                <w:sz w:val="24"/>
                <w:szCs w:val="24"/>
                <w:lang w:eastAsia="en-US"/>
              </w:rPr>
              <w:t>4 982</w:t>
            </w:r>
          </w:p>
        </w:tc>
        <w:tc>
          <w:tcPr>
            <w:tcW w:w="1559" w:type="dxa"/>
            <w:tcBorders>
              <w:top w:val="nil"/>
              <w:left w:val="single" w:sz="4" w:space="0" w:color="000000"/>
              <w:bottom w:val="single" w:sz="4" w:space="0" w:color="000000"/>
              <w:right w:val="single" w:sz="4" w:space="0" w:color="000000"/>
            </w:tcBorders>
            <w:vAlign w:val="center"/>
          </w:tcPr>
          <w:p w14:paraId="6159D527" w14:textId="696EE10E" w:rsidR="00783587" w:rsidRPr="00783587" w:rsidRDefault="00E161D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65 127</w:t>
            </w:r>
          </w:p>
        </w:tc>
      </w:tr>
      <w:tr w:rsidR="00783587" w:rsidRPr="00966C26" w14:paraId="70B94429" w14:textId="77777777" w:rsidTr="00F277C2">
        <w:trPr>
          <w:trHeight w:val="910"/>
        </w:trPr>
        <w:tc>
          <w:tcPr>
            <w:tcW w:w="4537"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AFBAE09" w14:textId="66F23F05"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c>
          <w:tcPr>
            <w:tcW w:w="1560" w:type="dxa"/>
            <w:tcBorders>
              <w:top w:val="nil"/>
              <w:left w:val="single" w:sz="4" w:space="0" w:color="000000"/>
              <w:bottom w:val="single" w:sz="4" w:space="0" w:color="000000"/>
              <w:right w:val="single" w:sz="4" w:space="0" w:color="000000"/>
            </w:tcBorders>
            <w:vAlign w:val="center"/>
          </w:tcPr>
          <w:p w14:paraId="24508582" w14:textId="7E403F60" w:rsidR="00783587" w:rsidRPr="00E55628" w:rsidRDefault="00783587" w:rsidP="00783587">
            <w:pPr>
              <w:pStyle w:val="Saturardtjs"/>
              <w:jc w:val="center"/>
              <w:rPr>
                <w:rFonts w:ascii="Times New Roman" w:hAnsi="Times New Roman" w:cs="Times New Roman"/>
                <w:sz w:val="24"/>
                <w:szCs w:val="24"/>
                <w:lang w:eastAsia="en-US"/>
              </w:rPr>
            </w:pPr>
            <w:r w:rsidRPr="00E55628">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401E97FB" w14:textId="031522FF"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r>
      <w:tr w:rsidR="00207505" w:rsidRPr="00966C26" w14:paraId="5FF5D679"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tcPr>
          <w:p w14:paraId="7EC6B8A8" w14:textId="7D503947" w:rsidR="00207505" w:rsidRDefault="00207505" w:rsidP="00783587">
            <w:pPr>
              <w:spacing w:line="240" w:lineRule="auto"/>
              <w:rPr>
                <w:sz w:val="24"/>
                <w:szCs w:val="24"/>
                <w:lang w:eastAsia="en-US"/>
              </w:rPr>
            </w:pPr>
            <w:r>
              <w:rPr>
                <w:sz w:val="24"/>
                <w:szCs w:val="24"/>
                <w:lang w:eastAsia="en-US"/>
              </w:rPr>
              <w:t xml:space="preserve">No valsts budžeta daļēji finansētu atvasinātu publisku personu un budžeta nefinansētu iestāžu </w:t>
            </w:r>
            <w:proofErr w:type="spellStart"/>
            <w:r>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28A6F846" w14:textId="22D4ACA8" w:rsidR="00207505" w:rsidRPr="00783587" w:rsidRDefault="00E9750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22 348</w:t>
            </w:r>
          </w:p>
        </w:tc>
        <w:tc>
          <w:tcPr>
            <w:tcW w:w="1560" w:type="dxa"/>
            <w:tcBorders>
              <w:top w:val="nil"/>
              <w:left w:val="single" w:sz="4" w:space="0" w:color="000000"/>
              <w:bottom w:val="single" w:sz="4" w:space="0" w:color="000000"/>
              <w:right w:val="single" w:sz="4" w:space="0" w:color="000000"/>
            </w:tcBorders>
            <w:vAlign w:val="center"/>
          </w:tcPr>
          <w:p w14:paraId="288F56FE" w14:textId="0ACF7469" w:rsidR="00207505" w:rsidRPr="00E55628" w:rsidRDefault="00BD64BE" w:rsidP="00783587">
            <w:pPr>
              <w:pStyle w:val="Saturardtjs"/>
              <w:jc w:val="center"/>
              <w:rPr>
                <w:rFonts w:ascii="Times New Roman" w:hAnsi="Times New Roman" w:cs="Times New Roman"/>
                <w:color w:val="000000"/>
                <w:sz w:val="24"/>
                <w:szCs w:val="24"/>
              </w:rPr>
            </w:pPr>
            <w:r w:rsidRPr="00E55628">
              <w:rPr>
                <w:rFonts w:ascii="Times New Roman" w:hAnsi="Times New Roman" w:cs="Times New Roman"/>
                <w:color w:val="000000"/>
                <w:sz w:val="24"/>
                <w:szCs w:val="24"/>
              </w:rPr>
              <w:t>780</w:t>
            </w:r>
          </w:p>
        </w:tc>
        <w:tc>
          <w:tcPr>
            <w:tcW w:w="1559" w:type="dxa"/>
            <w:tcBorders>
              <w:top w:val="nil"/>
              <w:left w:val="single" w:sz="4" w:space="0" w:color="000000"/>
              <w:bottom w:val="single" w:sz="4" w:space="0" w:color="000000"/>
              <w:right w:val="single" w:sz="4" w:space="0" w:color="000000"/>
            </w:tcBorders>
            <w:vAlign w:val="center"/>
          </w:tcPr>
          <w:p w14:paraId="1E0925A4" w14:textId="1D67D919" w:rsidR="00207505" w:rsidRPr="00783587" w:rsidRDefault="00E161D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23 128</w:t>
            </w:r>
          </w:p>
        </w:tc>
      </w:tr>
      <w:tr w:rsidR="00783587" w:rsidRPr="00966C26" w14:paraId="4C860E08"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hideMark/>
          </w:tcPr>
          <w:p w14:paraId="0E78B9C8" w14:textId="485F2401" w:rsidR="00783587" w:rsidRPr="00966C26" w:rsidRDefault="00C32033" w:rsidP="00783587">
            <w:pPr>
              <w:spacing w:line="240" w:lineRule="auto"/>
              <w:rPr>
                <w:sz w:val="24"/>
                <w:szCs w:val="24"/>
                <w:lang w:eastAsia="en-US"/>
              </w:rPr>
            </w:pPr>
            <w:r>
              <w:rPr>
                <w:sz w:val="24"/>
                <w:szCs w:val="24"/>
                <w:lang w:eastAsia="en-US"/>
              </w:rPr>
              <w:t xml:space="preserve">Valsts budžeta </w:t>
            </w:r>
            <w:proofErr w:type="spellStart"/>
            <w:r>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2F6B7639" w14:textId="398B5FA9"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r w:rsidR="00E97502">
              <w:rPr>
                <w:rFonts w:ascii="Times New Roman" w:hAnsi="Times New Roman" w:cs="Times New Roman"/>
                <w:sz w:val="24"/>
                <w:szCs w:val="24"/>
                <w:lang w:eastAsia="en-US"/>
              </w:rPr>
              <w:t> 941 957</w:t>
            </w:r>
          </w:p>
        </w:tc>
        <w:tc>
          <w:tcPr>
            <w:tcW w:w="1560" w:type="dxa"/>
            <w:tcBorders>
              <w:top w:val="nil"/>
              <w:left w:val="single" w:sz="4" w:space="0" w:color="000000"/>
              <w:bottom w:val="single" w:sz="4" w:space="0" w:color="000000"/>
              <w:right w:val="single" w:sz="4" w:space="0" w:color="000000"/>
            </w:tcBorders>
            <w:vAlign w:val="center"/>
          </w:tcPr>
          <w:p w14:paraId="48A34312" w14:textId="4C98276C" w:rsidR="00783587" w:rsidRPr="00E55628" w:rsidRDefault="00E161D2" w:rsidP="00783587">
            <w:pPr>
              <w:pStyle w:val="Saturardtjs"/>
              <w:jc w:val="center"/>
              <w:rPr>
                <w:rFonts w:ascii="Times New Roman" w:hAnsi="Times New Roman" w:cs="Times New Roman"/>
                <w:sz w:val="24"/>
                <w:szCs w:val="24"/>
                <w:lang w:eastAsia="en-US"/>
              </w:rPr>
            </w:pPr>
            <w:r w:rsidRPr="00E55628">
              <w:rPr>
                <w:rFonts w:ascii="Times New Roman" w:hAnsi="Times New Roman" w:cs="Times New Roman"/>
                <w:color w:val="000000"/>
                <w:sz w:val="24"/>
                <w:szCs w:val="24"/>
              </w:rPr>
              <w:t>3</w:t>
            </w:r>
            <w:r w:rsidR="004A44BD">
              <w:rPr>
                <w:rFonts w:ascii="Times New Roman" w:hAnsi="Times New Roman" w:cs="Times New Roman"/>
                <w:color w:val="000000"/>
                <w:sz w:val="24"/>
                <w:szCs w:val="24"/>
              </w:rPr>
              <w:t> 833 521</w:t>
            </w:r>
          </w:p>
        </w:tc>
        <w:tc>
          <w:tcPr>
            <w:tcW w:w="1559" w:type="dxa"/>
            <w:tcBorders>
              <w:top w:val="nil"/>
              <w:left w:val="single" w:sz="4" w:space="0" w:color="000000"/>
              <w:bottom w:val="single" w:sz="4" w:space="0" w:color="000000"/>
              <w:right w:val="single" w:sz="4" w:space="0" w:color="000000"/>
            </w:tcBorders>
            <w:vAlign w:val="center"/>
          </w:tcPr>
          <w:p w14:paraId="3A50E5A0" w14:textId="296689E4"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E55628">
              <w:rPr>
                <w:rFonts w:ascii="Times New Roman" w:hAnsi="Times New Roman" w:cs="Times New Roman"/>
                <w:sz w:val="24"/>
                <w:szCs w:val="24"/>
                <w:lang w:eastAsia="en-US"/>
              </w:rPr>
              <w:t>4</w:t>
            </w:r>
            <w:r w:rsidR="004A44BD">
              <w:rPr>
                <w:rFonts w:ascii="Times New Roman" w:hAnsi="Times New Roman" w:cs="Times New Roman"/>
                <w:sz w:val="24"/>
                <w:szCs w:val="24"/>
                <w:lang w:eastAsia="en-US"/>
              </w:rPr>
              <w:t> 775 478</w:t>
            </w:r>
          </w:p>
        </w:tc>
      </w:tr>
      <w:tr w:rsidR="00783587" w:rsidRPr="00966C26" w14:paraId="21867F5B" w14:textId="77777777" w:rsidTr="00EE0FE5">
        <w:trPr>
          <w:trHeight w:val="571"/>
        </w:trPr>
        <w:tc>
          <w:tcPr>
            <w:tcW w:w="4537" w:type="dxa"/>
            <w:tcBorders>
              <w:top w:val="nil"/>
              <w:left w:val="single" w:sz="4" w:space="0" w:color="000000"/>
              <w:bottom w:val="single" w:sz="4" w:space="0" w:color="000000"/>
              <w:right w:val="single" w:sz="4" w:space="0" w:color="000000"/>
            </w:tcBorders>
            <w:vAlign w:val="center"/>
            <w:hideMark/>
          </w:tcPr>
          <w:p w14:paraId="4DD519C1" w14:textId="6B943F59" w:rsidR="00783587" w:rsidRPr="00966C26" w:rsidRDefault="00C32033" w:rsidP="00783587">
            <w:pPr>
              <w:spacing w:line="240" w:lineRule="auto"/>
              <w:rPr>
                <w:sz w:val="24"/>
                <w:szCs w:val="24"/>
                <w:lang w:eastAsia="en-US"/>
              </w:rPr>
            </w:pPr>
            <w:r>
              <w:rPr>
                <w:sz w:val="24"/>
                <w:szCs w:val="24"/>
                <w:lang w:eastAsia="en-US"/>
              </w:rPr>
              <w:t xml:space="preserve">Pašvaldību </w:t>
            </w:r>
            <w:r w:rsidR="00783587" w:rsidRPr="00966C26">
              <w:rPr>
                <w:sz w:val="24"/>
                <w:szCs w:val="24"/>
                <w:lang w:eastAsia="en-US"/>
              </w:rPr>
              <w:t xml:space="preserve">budžeta </w:t>
            </w:r>
            <w:proofErr w:type="spellStart"/>
            <w:r w:rsidR="00783587" w:rsidRPr="00966C26">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435334F6" w14:textId="4063748D"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470 000</w:t>
            </w:r>
          </w:p>
        </w:tc>
        <w:tc>
          <w:tcPr>
            <w:tcW w:w="1560" w:type="dxa"/>
            <w:tcBorders>
              <w:top w:val="nil"/>
              <w:left w:val="single" w:sz="4" w:space="0" w:color="000000"/>
              <w:bottom w:val="single" w:sz="4" w:space="0" w:color="000000"/>
              <w:right w:val="single" w:sz="4" w:space="0" w:color="000000"/>
            </w:tcBorders>
            <w:vAlign w:val="center"/>
          </w:tcPr>
          <w:p w14:paraId="6A238900" w14:textId="20898F2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04BA85A" w14:textId="4A8C3383"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470 000</w:t>
            </w:r>
          </w:p>
        </w:tc>
      </w:tr>
      <w:tr w:rsidR="00783587" w:rsidRPr="00966C26" w14:paraId="03E3663B" w14:textId="77777777" w:rsidTr="00EE0FE5">
        <w:trPr>
          <w:trHeight w:val="534"/>
        </w:trPr>
        <w:tc>
          <w:tcPr>
            <w:tcW w:w="4537" w:type="dxa"/>
            <w:tcBorders>
              <w:top w:val="nil"/>
              <w:left w:val="single" w:sz="4" w:space="0" w:color="000000"/>
              <w:bottom w:val="single" w:sz="4" w:space="0" w:color="000000"/>
              <w:right w:val="single" w:sz="4" w:space="0" w:color="000000"/>
            </w:tcBorders>
            <w:vAlign w:val="center"/>
            <w:hideMark/>
          </w:tcPr>
          <w:p w14:paraId="3FD086DF" w14:textId="42DDC741" w:rsidR="00783587" w:rsidRPr="00966C26" w:rsidRDefault="00C32033" w:rsidP="00783587">
            <w:pPr>
              <w:spacing w:line="240" w:lineRule="auto"/>
              <w:rPr>
                <w:sz w:val="24"/>
                <w:szCs w:val="24"/>
                <w:lang w:eastAsia="en-US"/>
              </w:rPr>
            </w:pPr>
            <w:r>
              <w:rPr>
                <w:sz w:val="24"/>
                <w:szCs w:val="24"/>
                <w:lang w:eastAsia="en-US"/>
              </w:rPr>
              <w:lastRenderedPageBreak/>
              <w:t>Budžeta iestāžu ieņēmumi</w:t>
            </w:r>
          </w:p>
        </w:tc>
        <w:tc>
          <w:tcPr>
            <w:tcW w:w="1842" w:type="dxa"/>
            <w:tcBorders>
              <w:top w:val="nil"/>
              <w:left w:val="nil"/>
              <w:bottom w:val="single" w:sz="4" w:space="0" w:color="000000"/>
              <w:right w:val="single" w:sz="4" w:space="0" w:color="000000"/>
            </w:tcBorders>
            <w:vAlign w:val="center"/>
          </w:tcPr>
          <w:p w14:paraId="3DD2F76C" w14:textId="7C44C0CF"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E97502">
              <w:rPr>
                <w:rFonts w:ascii="Times New Roman" w:hAnsi="Times New Roman" w:cs="Times New Roman"/>
                <w:sz w:val="24"/>
                <w:szCs w:val="24"/>
                <w:lang w:eastAsia="en-US"/>
              </w:rPr>
              <w:t> 447 909</w:t>
            </w:r>
          </w:p>
        </w:tc>
        <w:tc>
          <w:tcPr>
            <w:tcW w:w="1560" w:type="dxa"/>
            <w:tcBorders>
              <w:top w:val="nil"/>
              <w:left w:val="single" w:sz="4" w:space="0" w:color="000000"/>
              <w:bottom w:val="single" w:sz="4" w:space="0" w:color="000000"/>
              <w:right w:val="single" w:sz="4" w:space="0" w:color="000000"/>
            </w:tcBorders>
            <w:vAlign w:val="center"/>
          </w:tcPr>
          <w:p w14:paraId="616ABEFA" w14:textId="16F7CDD2" w:rsidR="00783587" w:rsidRPr="00783587" w:rsidRDefault="00E161D2"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40 253</w:t>
            </w:r>
          </w:p>
        </w:tc>
        <w:tc>
          <w:tcPr>
            <w:tcW w:w="1559" w:type="dxa"/>
            <w:tcBorders>
              <w:top w:val="nil"/>
              <w:left w:val="single" w:sz="4" w:space="0" w:color="000000"/>
              <w:bottom w:val="single" w:sz="4" w:space="0" w:color="000000"/>
              <w:right w:val="single" w:sz="4" w:space="0" w:color="000000"/>
            </w:tcBorders>
            <w:vAlign w:val="center"/>
          </w:tcPr>
          <w:p w14:paraId="572D675E" w14:textId="4D7C7986" w:rsidR="00783587" w:rsidRPr="00783587" w:rsidRDefault="00E5562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3 488 162</w:t>
            </w:r>
          </w:p>
        </w:tc>
      </w:tr>
      <w:tr w:rsidR="00783587" w:rsidRPr="00966C26" w14:paraId="20DC3ABB" w14:textId="77777777" w:rsidTr="00B22E4F">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783587" w:rsidRPr="00966C26" w:rsidRDefault="00783587" w:rsidP="00C32033">
            <w:pPr>
              <w:jc w:val="right"/>
              <w:rPr>
                <w:b/>
                <w:bCs/>
                <w:sz w:val="24"/>
                <w:szCs w:val="24"/>
                <w:lang w:eastAsia="en-US"/>
              </w:rPr>
            </w:pPr>
            <w:r w:rsidRPr="00966C26">
              <w:rPr>
                <w:b/>
                <w:bCs/>
                <w:sz w:val="24"/>
                <w:szCs w:val="24"/>
                <w:lang w:eastAsia="en-US"/>
              </w:rPr>
              <w:t>KOPĀ</w:t>
            </w:r>
          </w:p>
        </w:tc>
        <w:tc>
          <w:tcPr>
            <w:tcW w:w="1842" w:type="dxa"/>
            <w:tcBorders>
              <w:top w:val="single" w:sz="4" w:space="0" w:color="000000"/>
              <w:left w:val="nil"/>
              <w:bottom w:val="single" w:sz="4" w:space="0" w:color="000000"/>
              <w:right w:val="single" w:sz="4" w:space="0" w:color="000000"/>
            </w:tcBorders>
            <w:vAlign w:val="center"/>
            <w:hideMark/>
          </w:tcPr>
          <w:p w14:paraId="535A09B3" w14:textId="7F554D0A" w:rsidR="00783587" w:rsidRPr="00CF6A71" w:rsidRDefault="00207505" w:rsidP="00783587">
            <w:pPr>
              <w:jc w:val="center"/>
              <w:rPr>
                <w:b/>
                <w:bCs/>
                <w:sz w:val="24"/>
                <w:szCs w:val="24"/>
                <w:lang w:eastAsia="en-US"/>
              </w:rPr>
            </w:pPr>
            <w:r>
              <w:rPr>
                <w:b/>
                <w:bCs/>
                <w:color w:val="000000"/>
                <w:sz w:val="24"/>
                <w:szCs w:val="24"/>
              </w:rPr>
              <w:t>41</w:t>
            </w:r>
            <w:r w:rsidR="00E97502">
              <w:rPr>
                <w:b/>
                <w:bCs/>
                <w:color w:val="000000"/>
                <w:sz w:val="24"/>
                <w:szCs w:val="24"/>
              </w:rPr>
              <w:t> 949 515</w:t>
            </w:r>
          </w:p>
        </w:tc>
        <w:tc>
          <w:tcPr>
            <w:tcW w:w="1560" w:type="dxa"/>
            <w:tcBorders>
              <w:top w:val="single" w:sz="4" w:space="0" w:color="000000"/>
              <w:left w:val="single" w:sz="4" w:space="0" w:color="000000"/>
              <w:bottom w:val="single" w:sz="4" w:space="0" w:color="000000"/>
              <w:right w:val="single" w:sz="4" w:space="0" w:color="000000"/>
            </w:tcBorders>
            <w:vAlign w:val="center"/>
          </w:tcPr>
          <w:p w14:paraId="4032FB15" w14:textId="528F1E09" w:rsidR="00783587" w:rsidRPr="00CF6A71" w:rsidRDefault="00E55628" w:rsidP="00783587">
            <w:pPr>
              <w:jc w:val="center"/>
              <w:rPr>
                <w:b/>
                <w:bCs/>
                <w:sz w:val="24"/>
                <w:szCs w:val="24"/>
                <w:lang w:eastAsia="en-US"/>
              </w:rPr>
            </w:pPr>
            <w:r>
              <w:rPr>
                <w:b/>
                <w:bCs/>
                <w:sz w:val="24"/>
                <w:szCs w:val="24"/>
                <w:lang w:eastAsia="en-US"/>
              </w:rPr>
              <w:t>3</w:t>
            </w:r>
            <w:r w:rsidR="004A44BD">
              <w:rPr>
                <w:b/>
                <w:bCs/>
                <w:sz w:val="24"/>
                <w:szCs w:val="24"/>
                <w:lang w:eastAsia="en-US"/>
              </w:rPr>
              <w:t> 881 520</w:t>
            </w:r>
          </w:p>
        </w:tc>
        <w:tc>
          <w:tcPr>
            <w:tcW w:w="1559" w:type="dxa"/>
            <w:tcBorders>
              <w:top w:val="single" w:sz="4" w:space="0" w:color="000000"/>
              <w:left w:val="nil"/>
              <w:bottom w:val="single" w:sz="4" w:space="0" w:color="000000"/>
              <w:right w:val="single" w:sz="4" w:space="0" w:color="000000"/>
            </w:tcBorders>
            <w:vAlign w:val="center"/>
          </w:tcPr>
          <w:p w14:paraId="7ED73369" w14:textId="390F6EA6" w:rsidR="00783587" w:rsidRPr="00CF6A71" w:rsidRDefault="00EE0FE5" w:rsidP="00783587">
            <w:pPr>
              <w:widowControl/>
              <w:adjustRightInd/>
              <w:spacing w:line="240" w:lineRule="auto"/>
              <w:jc w:val="center"/>
              <w:rPr>
                <w:b/>
                <w:bCs/>
                <w:sz w:val="24"/>
                <w:szCs w:val="24"/>
              </w:rPr>
            </w:pPr>
            <w:r>
              <w:rPr>
                <w:b/>
                <w:bCs/>
                <w:sz w:val="24"/>
                <w:szCs w:val="24"/>
              </w:rPr>
              <w:t>4</w:t>
            </w:r>
            <w:r w:rsidR="00E55628">
              <w:rPr>
                <w:b/>
                <w:bCs/>
                <w:sz w:val="24"/>
                <w:szCs w:val="24"/>
              </w:rPr>
              <w:t>5</w:t>
            </w:r>
            <w:r w:rsidR="004A44BD">
              <w:rPr>
                <w:b/>
                <w:bCs/>
                <w:sz w:val="24"/>
                <w:szCs w:val="24"/>
              </w:rPr>
              <w:t> 831 035</w:t>
            </w:r>
          </w:p>
        </w:tc>
      </w:tr>
    </w:tbl>
    <w:p w14:paraId="7792B763" w14:textId="77777777" w:rsidR="00A7198B" w:rsidRPr="00966C26" w:rsidRDefault="00A7198B" w:rsidP="00381A1E">
      <w:pPr>
        <w:spacing w:after="200" w:line="276" w:lineRule="auto"/>
      </w:pPr>
    </w:p>
    <w:p w14:paraId="71DBFCF7" w14:textId="26D80265" w:rsidR="00CA35F4" w:rsidRPr="00480DCD" w:rsidRDefault="00D2543F" w:rsidP="006B2110">
      <w:pPr>
        <w:spacing w:after="200" w:line="276" w:lineRule="auto"/>
        <w:rPr>
          <w:b/>
          <w:bCs/>
        </w:rPr>
      </w:pPr>
      <w:r w:rsidRPr="00480DCD">
        <w:rPr>
          <w:rFonts w:eastAsia="Calibri"/>
          <w:b/>
          <w:bCs/>
          <w:sz w:val="24"/>
          <w:szCs w:val="24"/>
          <w:lang w:eastAsia="en-US"/>
        </w:rPr>
        <w:t xml:space="preserve"> </w:t>
      </w:r>
      <w:r w:rsidR="00381A1E" w:rsidRPr="00480DCD">
        <w:rPr>
          <w:rFonts w:eastAsia="Calibri"/>
          <w:b/>
          <w:bCs/>
          <w:sz w:val="24"/>
          <w:szCs w:val="24"/>
          <w:lang w:eastAsia="en-US"/>
        </w:rPr>
        <w:t>Būtiskāk</w:t>
      </w:r>
      <w:r w:rsidR="008D7A74" w:rsidRPr="00480DCD">
        <w:rPr>
          <w:rFonts w:eastAsia="Calibri"/>
          <w:b/>
          <w:bCs/>
          <w:sz w:val="24"/>
          <w:szCs w:val="24"/>
          <w:lang w:eastAsia="en-US"/>
        </w:rPr>
        <w:t>ie</w:t>
      </w:r>
      <w:r w:rsidR="00381A1E" w:rsidRPr="00480DCD">
        <w:rPr>
          <w:rFonts w:eastAsia="Calibri"/>
          <w:b/>
          <w:bCs/>
          <w:sz w:val="24"/>
          <w:szCs w:val="24"/>
          <w:lang w:eastAsia="en-US"/>
        </w:rPr>
        <w:t xml:space="preserve"> </w:t>
      </w:r>
      <w:r w:rsidR="00E575EE">
        <w:rPr>
          <w:rFonts w:eastAsia="Calibri"/>
          <w:b/>
          <w:bCs/>
          <w:sz w:val="24"/>
          <w:szCs w:val="24"/>
          <w:lang w:eastAsia="en-US"/>
        </w:rPr>
        <w:t xml:space="preserve">pamatbudžeta </w:t>
      </w:r>
      <w:r w:rsidR="00381A1E" w:rsidRPr="00480DCD">
        <w:rPr>
          <w:rFonts w:eastAsia="Calibri"/>
          <w:b/>
          <w:bCs/>
          <w:sz w:val="24"/>
          <w:szCs w:val="24"/>
          <w:lang w:eastAsia="en-US"/>
        </w:rPr>
        <w:t xml:space="preserve">ieņēmumu </w:t>
      </w:r>
      <w:r w:rsidR="008D7A74" w:rsidRPr="00480DCD">
        <w:rPr>
          <w:rFonts w:eastAsia="Calibri"/>
          <w:b/>
          <w:bCs/>
          <w:sz w:val="24"/>
          <w:szCs w:val="24"/>
          <w:lang w:eastAsia="en-US"/>
        </w:rPr>
        <w:t>grozījumi</w:t>
      </w:r>
      <w:r w:rsidR="00381A1E" w:rsidRPr="00480DCD">
        <w:rPr>
          <w:b/>
          <w:bCs/>
        </w:rPr>
        <w:t>:</w:t>
      </w:r>
    </w:p>
    <w:p w14:paraId="57809630" w14:textId="62C62FD0" w:rsidR="00294ABF" w:rsidRDefault="00294ABF" w:rsidP="006B2110">
      <w:pPr>
        <w:pStyle w:val="Sarakstarindkopa"/>
        <w:numPr>
          <w:ilvl w:val="0"/>
          <w:numId w:val="26"/>
        </w:numPr>
        <w:spacing w:after="200" w:line="276" w:lineRule="auto"/>
        <w:rPr>
          <w:sz w:val="24"/>
          <w:szCs w:val="24"/>
        </w:rPr>
      </w:pPr>
      <w:r>
        <w:rPr>
          <w:sz w:val="24"/>
          <w:szCs w:val="24"/>
        </w:rPr>
        <w:t xml:space="preserve">Samazinātas </w:t>
      </w:r>
      <w:r w:rsidRPr="00294ABF">
        <w:rPr>
          <w:b/>
          <w:bCs/>
          <w:sz w:val="24"/>
          <w:szCs w:val="24"/>
          <w:u w:val="single"/>
        </w:rPr>
        <w:t>valsts (pašvaldību) nodevas un kancelejas nodevas</w:t>
      </w:r>
      <w:r>
        <w:rPr>
          <w:sz w:val="24"/>
          <w:szCs w:val="24"/>
        </w:rPr>
        <w:t xml:space="preserve"> par </w:t>
      </w:r>
      <w:r w:rsidRPr="00294ABF">
        <w:rPr>
          <w:b/>
          <w:bCs/>
          <w:sz w:val="24"/>
          <w:szCs w:val="24"/>
        </w:rPr>
        <w:t>2 170</w:t>
      </w:r>
      <w:r>
        <w:rPr>
          <w:sz w:val="24"/>
          <w:szCs w:val="24"/>
        </w:rPr>
        <w:t xml:space="preserve"> </w:t>
      </w:r>
      <w:proofErr w:type="spellStart"/>
      <w:r w:rsidRPr="00294ABF">
        <w:rPr>
          <w:i/>
          <w:iCs/>
          <w:sz w:val="24"/>
          <w:szCs w:val="24"/>
        </w:rPr>
        <w:t>euro</w:t>
      </w:r>
      <w:proofErr w:type="spellEnd"/>
      <w:r>
        <w:rPr>
          <w:sz w:val="24"/>
          <w:szCs w:val="24"/>
        </w:rPr>
        <w:t>, t.sk.:</w:t>
      </w:r>
    </w:p>
    <w:p w14:paraId="7783FB45" w14:textId="745C3D6E" w:rsidR="00294ABF" w:rsidRDefault="00294ABF" w:rsidP="006B2110">
      <w:pPr>
        <w:pStyle w:val="Sarakstarindkopa"/>
        <w:numPr>
          <w:ilvl w:val="1"/>
          <w:numId w:val="38"/>
        </w:numPr>
        <w:spacing w:after="200" w:line="276" w:lineRule="auto"/>
        <w:ind w:left="851" w:hanging="284"/>
        <w:rPr>
          <w:sz w:val="24"/>
          <w:szCs w:val="24"/>
        </w:rPr>
      </w:pPr>
      <w:r>
        <w:rPr>
          <w:sz w:val="24"/>
          <w:szCs w:val="24"/>
        </w:rPr>
        <w:t xml:space="preserve">pārējās valsts nodevas, kuras ieskaita pašvaldību budžetā – 1 150 </w:t>
      </w:r>
      <w:proofErr w:type="spellStart"/>
      <w:r w:rsidRPr="00294ABF">
        <w:rPr>
          <w:i/>
          <w:iCs/>
          <w:sz w:val="24"/>
          <w:szCs w:val="24"/>
        </w:rPr>
        <w:t>euro</w:t>
      </w:r>
      <w:proofErr w:type="spellEnd"/>
      <w:r>
        <w:rPr>
          <w:sz w:val="24"/>
          <w:szCs w:val="24"/>
        </w:rPr>
        <w:t>;</w:t>
      </w:r>
    </w:p>
    <w:p w14:paraId="546F9719" w14:textId="353C9028" w:rsidR="00294ABF" w:rsidRDefault="00294ABF" w:rsidP="006B2110">
      <w:pPr>
        <w:pStyle w:val="Sarakstarindkopa"/>
        <w:numPr>
          <w:ilvl w:val="1"/>
          <w:numId w:val="38"/>
        </w:numPr>
        <w:spacing w:after="200" w:line="276" w:lineRule="auto"/>
        <w:ind w:left="851" w:hanging="284"/>
        <w:rPr>
          <w:sz w:val="24"/>
          <w:szCs w:val="24"/>
        </w:rPr>
      </w:pPr>
      <w:r>
        <w:rPr>
          <w:sz w:val="24"/>
          <w:szCs w:val="24"/>
        </w:rPr>
        <w:t xml:space="preserve">pašvaldības nodevas par izklaidējoša rakstura pasākumu sarīkošanu publiskās vietās – 1 000 </w:t>
      </w:r>
      <w:proofErr w:type="spellStart"/>
      <w:r w:rsidRPr="00294ABF">
        <w:rPr>
          <w:i/>
          <w:iCs/>
          <w:sz w:val="24"/>
          <w:szCs w:val="24"/>
        </w:rPr>
        <w:t>euro</w:t>
      </w:r>
      <w:proofErr w:type="spellEnd"/>
      <w:r>
        <w:rPr>
          <w:sz w:val="24"/>
          <w:szCs w:val="24"/>
        </w:rPr>
        <w:t>;</w:t>
      </w:r>
    </w:p>
    <w:p w14:paraId="266795AF" w14:textId="41F1E03E" w:rsidR="00294ABF" w:rsidRDefault="00294ABF" w:rsidP="006B2110">
      <w:pPr>
        <w:pStyle w:val="Sarakstarindkopa"/>
        <w:numPr>
          <w:ilvl w:val="1"/>
          <w:numId w:val="38"/>
        </w:numPr>
        <w:spacing w:after="200" w:line="276" w:lineRule="auto"/>
        <w:ind w:left="851" w:hanging="284"/>
        <w:rPr>
          <w:sz w:val="24"/>
          <w:szCs w:val="24"/>
        </w:rPr>
      </w:pPr>
      <w:r>
        <w:rPr>
          <w:sz w:val="24"/>
          <w:szCs w:val="24"/>
        </w:rPr>
        <w:t xml:space="preserve">pašvaldības nodeva par dzīvnieku turēšanu – 20 </w:t>
      </w:r>
      <w:proofErr w:type="spellStart"/>
      <w:r w:rsidRPr="00294ABF">
        <w:rPr>
          <w:i/>
          <w:iCs/>
          <w:sz w:val="24"/>
          <w:szCs w:val="24"/>
        </w:rPr>
        <w:t>euro</w:t>
      </w:r>
      <w:proofErr w:type="spellEnd"/>
      <w:r>
        <w:rPr>
          <w:sz w:val="24"/>
          <w:szCs w:val="24"/>
        </w:rPr>
        <w:t>.</w:t>
      </w:r>
    </w:p>
    <w:p w14:paraId="6B4722F6" w14:textId="6451C94F" w:rsidR="00143A3E" w:rsidRPr="00487582" w:rsidRDefault="00143A3E" w:rsidP="006B2110">
      <w:pPr>
        <w:pStyle w:val="Sarakstarindkopa"/>
        <w:numPr>
          <w:ilvl w:val="0"/>
          <w:numId w:val="26"/>
        </w:numPr>
        <w:spacing w:after="200" w:line="276" w:lineRule="auto"/>
        <w:rPr>
          <w:sz w:val="24"/>
          <w:szCs w:val="24"/>
        </w:rPr>
      </w:pPr>
      <w:r>
        <w:rPr>
          <w:sz w:val="24"/>
          <w:szCs w:val="24"/>
        </w:rPr>
        <w:t xml:space="preserve">Palielināti </w:t>
      </w:r>
      <w:r w:rsidRPr="00487582">
        <w:rPr>
          <w:b/>
          <w:bCs/>
          <w:sz w:val="24"/>
          <w:szCs w:val="24"/>
          <w:u w:val="single"/>
        </w:rPr>
        <w:t>ieņēmumi</w:t>
      </w:r>
      <w:r w:rsidR="00BD64BE">
        <w:rPr>
          <w:b/>
          <w:bCs/>
          <w:sz w:val="24"/>
          <w:szCs w:val="24"/>
          <w:u w:val="single"/>
        </w:rPr>
        <w:t xml:space="preserve"> </w:t>
      </w:r>
      <w:r w:rsidR="0096303E">
        <w:rPr>
          <w:b/>
          <w:bCs/>
          <w:sz w:val="24"/>
          <w:szCs w:val="24"/>
          <w:u w:val="single"/>
        </w:rPr>
        <w:t xml:space="preserve">no </w:t>
      </w:r>
      <w:r w:rsidR="00BD64BE">
        <w:rPr>
          <w:b/>
          <w:bCs/>
          <w:sz w:val="24"/>
          <w:szCs w:val="24"/>
          <w:u w:val="single"/>
        </w:rPr>
        <w:t>naudas sodiem un sankcijām</w:t>
      </w:r>
      <w:r w:rsidR="00BF7710" w:rsidRPr="00487582">
        <w:rPr>
          <w:sz w:val="24"/>
          <w:szCs w:val="24"/>
        </w:rPr>
        <w:t xml:space="preserve"> </w:t>
      </w:r>
      <w:r w:rsidR="00622DFE">
        <w:rPr>
          <w:sz w:val="24"/>
          <w:szCs w:val="24"/>
        </w:rPr>
        <w:t xml:space="preserve"> par </w:t>
      </w:r>
      <w:r w:rsidR="00622DFE" w:rsidRPr="00487582">
        <w:rPr>
          <w:b/>
          <w:bCs/>
          <w:sz w:val="24"/>
          <w:szCs w:val="24"/>
        </w:rPr>
        <w:t>4</w:t>
      </w:r>
      <w:r w:rsidR="00BD64BE">
        <w:rPr>
          <w:b/>
          <w:bCs/>
          <w:sz w:val="24"/>
          <w:szCs w:val="24"/>
        </w:rPr>
        <w:t xml:space="preserve"> 154 </w:t>
      </w:r>
      <w:proofErr w:type="spellStart"/>
      <w:r w:rsidR="00622DFE" w:rsidRPr="00487582">
        <w:rPr>
          <w:i/>
          <w:iCs/>
          <w:sz w:val="24"/>
          <w:szCs w:val="24"/>
        </w:rPr>
        <w:t>euro</w:t>
      </w:r>
      <w:proofErr w:type="spellEnd"/>
      <w:r w:rsidR="00BD64BE">
        <w:rPr>
          <w:sz w:val="24"/>
          <w:szCs w:val="24"/>
        </w:rPr>
        <w:t>, ko uzliek Pašvaldības policija</w:t>
      </w:r>
      <w:r w:rsidR="00F262BD" w:rsidRPr="00487582">
        <w:rPr>
          <w:sz w:val="24"/>
          <w:szCs w:val="24"/>
        </w:rPr>
        <w:t>.</w:t>
      </w:r>
    </w:p>
    <w:p w14:paraId="40EB1D3E" w14:textId="77777777" w:rsidR="00CE4D15" w:rsidRDefault="00BF7710" w:rsidP="006B2110">
      <w:pPr>
        <w:pStyle w:val="Sarakstarindkopa"/>
        <w:numPr>
          <w:ilvl w:val="0"/>
          <w:numId w:val="26"/>
        </w:numPr>
        <w:spacing w:after="200" w:line="276" w:lineRule="auto"/>
        <w:rPr>
          <w:sz w:val="24"/>
          <w:szCs w:val="24"/>
        </w:rPr>
      </w:pPr>
      <w:r w:rsidRPr="00487582">
        <w:rPr>
          <w:sz w:val="24"/>
          <w:szCs w:val="24"/>
        </w:rPr>
        <w:t xml:space="preserve">Palielināti </w:t>
      </w:r>
      <w:r w:rsidRPr="00487582">
        <w:rPr>
          <w:b/>
          <w:bCs/>
          <w:sz w:val="24"/>
          <w:szCs w:val="24"/>
          <w:u w:val="single"/>
        </w:rPr>
        <w:t xml:space="preserve">ieņēmumi </w:t>
      </w:r>
      <w:r w:rsidR="00BD64BE">
        <w:rPr>
          <w:b/>
          <w:bCs/>
          <w:sz w:val="24"/>
          <w:szCs w:val="24"/>
          <w:u w:val="single"/>
        </w:rPr>
        <w:t xml:space="preserve">pārējiem </w:t>
      </w:r>
      <w:proofErr w:type="spellStart"/>
      <w:r w:rsidR="00BD64BE">
        <w:rPr>
          <w:b/>
          <w:bCs/>
          <w:sz w:val="24"/>
          <w:szCs w:val="24"/>
          <w:u w:val="single"/>
        </w:rPr>
        <w:t>nenodokļu</w:t>
      </w:r>
      <w:proofErr w:type="spellEnd"/>
      <w:r w:rsidR="00BD64BE">
        <w:rPr>
          <w:b/>
          <w:bCs/>
          <w:sz w:val="24"/>
          <w:szCs w:val="24"/>
          <w:u w:val="single"/>
        </w:rPr>
        <w:t xml:space="preserve"> ieņēmumiem </w:t>
      </w:r>
      <w:r w:rsidRPr="00487582">
        <w:rPr>
          <w:sz w:val="24"/>
          <w:szCs w:val="24"/>
        </w:rPr>
        <w:t>par</w:t>
      </w:r>
      <w:r>
        <w:rPr>
          <w:sz w:val="24"/>
          <w:szCs w:val="24"/>
        </w:rPr>
        <w:t xml:space="preserve"> </w:t>
      </w:r>
      <w:r w:rsidR="00BD64BE">
        <w:rPr>
          <w:b/>
          <w:bCs/>
          <w:sz w:val="24"/>
          <w:szCs w:val="24"/>
        </w:rPr>
        <w:t>4 982</w:t>
      </w:r>
      <w:r>
        <w:rPr>
          <w:sz w:val="24"/>
          <w:szCs w:val="24"/>
        </w:rPr>
        <w:t xml:space="preserve"> </w:t>
      </w:r>
      <w:proofErr w:type="spellStart"/>
      <w:r w:rsidRPr="00BF7710">
        <w:rPr>
          <w:i/>
          <w:iCs/>
          <w:sz w:val="24"/>
          <w:szCs w:val="24"/>
        </w:rPr>
        <w:t>eur</w:t>
      </w:r>
      <w:r w:rsidR="00BD64BE">
        <w:rPr>
          <w:i/>
          <w:iCs/>
          <w:sz w:val="24"/>
          <w:szCs w:val="24"/>
        </w:rPr>
        <w:t>o</w:t>
      </w:r>
      <w:proofErr w:type="spellEnd"/>
      <w:r w:rsidR="00CE4D15">
        <w:rPr>
          <w:sz w:val="24"/>
          <w:szCs w:val="24"/>
        </w:rPr>
        <w:t>, t.sk.:</w:t>
      </w:r>
    </w:p>
    <w:p w14:paraId="7AC4C7CE" w14:textId="53C76E96" w:rsidR="00BF7710" w:rsidRDefault="00CE4D15" w:rsidP="006B2110">
      <w:pPr>
        <w:pStyle w:val="Sarakstarindkopa"/>
        <w:numPr>
          <w:ilvl w:val="1"/>
          <w:numId w:val="36"/>
        </w:numPr>
        <w:spacing w:after="200" w:line="276" w:lineRule="auto"/>
        <w:ind w:left="851" w:hanging="284"/>
        <w:rPr>
          <w:sz w:val="24"/>
          <w:szCs w:val="24"/>
        </w:rPr>
      </w:pPr>
      <w:r>
        <w:rPr>
          <w:sz w:val="24"/>
          <w:szCs w:val="24"/>
        </w:rPr>
        <w:t xml:space="preserve">piešķirto </w:t>
      </w:r>
      <w:r w:rsidRPr="00CE4D15">
        <w:rPr>
          <w:sz w:val="24"/>
          <w:szCs w:val="24"/>
        </w:rPr>
        <w:t>stipendiju atmaksas</w:t>
      </w:r>
      <w:r>
        <w:rPr>
          <w:sz w:val="24"/>
          <w:szCs w:val="24"/>
        </w:rPr>
        <w:t xml:space="preserve"> – 4 000 </w:t>
      </w:r>
      <w:proofErr w:type="spellStart"/>
      <w:r w:rsidRPr="002160B1">
        <w:rPr>
          <w:i/>
          <w:iCs/>
          <w:sz w:val="24"/>
          <w:szCs w:val="24"/>
        </w:rPr>
        <w:t>euro</w:t>
      </w:r>
      <w:proofErr w:type="spellEnd"/>
      <w:r>
        <w:rPr>
          <w:sz w:val="24"/>
          <w:szCs w:val="24"/>
        </w:rPr>
        <w:t>;</w:t>
      </w:r>
    </w:p>
    <w:p w14:paraId="62233EC8" w14:textId="77777777" w:rsidR="002160B1" w:rsidRDefault="002160B1" w:rsidP="006B2110">
      <w:pPr>
        <w:pStyle w:val="Sarakstarindkopa"/>
        <w:numPr>
          <w:ilvl w:val="1"/>
          <w:numId w:val="36"/>
        </w:numPr>
        <w:spacing w:after="200" w:line="276" w:lineRule="auto"/>
        <w:ind w:left="851" w:hanging="284"/>
        <w:rPr>
          <w:sz w:val="24"/>
          <w:szCs w:val="24"/>
        </w:rPr>
      </w:pPr>
      <w:r>
        <w:rPr>
          <w:sz w:val="24"/>
          <w:szCs w:val="24"/>
        </w:rPr>
        <w:t xml:space="preserve">pārējie dažādi </w:t>
      </w:r>
      <w:proofErr w:type="spellStart"/>
      <w:r>
        <w:rPr>
          <w:sz w:val="24"/>
          <w:szCs w:val="24"/>
        </w:rPr>
        <w:t>nenodokļu</w:t>
      </w:r>
      <w:proofErr w:type="spellEnd"/>
      <w:r>
        <w:rPr>
          <w:sz w:val="24"/>
          <w:szCs w:val="24"/>
        </w:rPr>
        <w:t xml:space="preserve"> ieņēmumi – 910 </w:t>
      </w:r>
      <w:proofErr w:type="spellStart"/>
      <w:r w:rsidRPr="002160B1">
        <w:rPr>
          <w:i/>
          <w:iCs/>
          <w:sz w:val="24"/>
          <w:szCs w:val="24"/>
        </w:rPr>
        <w:t>euro</w:t>
      </w:r>
      <w:proofErr w:type="spellEnd"/>
      <w:r>
        <w:rPr>
          <w:sz w:val="24"/>
          <w:szCs w:val="24"/>
        </w:rPr>
        <w:t>;</w:t>
      </w:r>
    </w:p>
    <w:p w14:paraId="6BE31226" w14:textId="650A95D7" w:rsidR="002160B1" w:rsidRPr="002160B1" w:rsidRDefault="002160B1" w:rsidP="006B2110">
      <w:pPr>
        <w:pStyle w:val="Sarakstarindkopa"/>
        <w:numPr>
          <w:ilvl w:val="1"/>
          <w:numId w:val="36"/>
        </w:numPr>
        <w:spacing w:after="200" w:line="276" w:lineRule="auto"/>
        <w:ind w:left="851" w:hanging="284"/>
        <w:rPr>
          <w:sz w:val="24"/>
          <w:szCs w:val="24"/>
        </w:rPr>
      </w:pPr>
      <w:r w:rsidRPr="002160B1">
        <w:rPr>
          <w:sz w:val="24"/>
          <w:szCs w:val="24"/>
        </w:rPr>
        <w:t xml:space="preserve">līgumsodi un procentu maksājumi par saistību neizpildi – 72 </w:t>
      </w:r>
      <w:proofErr w:type="spellStart"/>
      <w:r w:rsidRPr="002160B1">
        <w:rPr>
          <w:i/>
          <w:iCs/>
          <w:sz w:val="24"/>
          <w:szCs w:val="24"/>
        </w:rPr>
        <w:t>euro</w:t>
      </w:r>
      <w:proofErr w:type="spellEnd"/>
      <w:r w:rsidRPr="002160B1">
        <w:rPr>
          <w:sz w:val="24"/>
          <w:szCs w:val="24"/>
        </w:rPr>
        <w:t>.</w:t>
      </w:r>
    </w:p>
    <w:p w14:paraId="7F7CA1CB" w14:textId="25A9A342" w:rsidR="00EF49F0" w:rsidRPr="002160B1" w:rsidRDefault="00476535" w:rsidP="006B2110">
      <w:pPr>
        <w:pStyle w:val="Sarakstarindkopa"/>
        <w:numPr>
          <w:ilvl w:val="1"/>
          <w:numId w:val="26"/>
        </w:numPr>
        <w:spacing w:after="200" w:line="276" w:lineRule="auto"/>
        <w:ind w:left="426" w:hanging="426"/>
        <w:rPr>
          <w:sz w:val="24"/>
          <w:szCs w:val="24"/>
        </w:rPr>
      </w:pPr>
      <w:r w:rsidRPr="002160B1">
        <w:rPr>
          <w:sz w:val="24"/>
          <w:szCs w:val="24"/>
        </w:rPr>
        <w:t xml:space="preserve">Palielināti </w:t>
      </w:r>
      <w:r w:rsidR="00735525" w:rsidRPr="002160B1">
        <w:rPr>
          <w:sz w:val="24"/>
          <w:szCs w:val="24"/>
        </w:rPr>
        <w:t>ie</w:t>
      </w:r>
      <w:r w:rsidRPr="002160B1">
        <w:rPr>
          <w:sz w:val="24"/>
          <w:szCs w:val="24"/>
        </w:rPr>
        <w:t>ņ</w:t>
      </w:r>
      <w:r w:rsidR="00735525" w:rsidRPr="002160B1">
        <w:rPr>
          <w:sz w:val="24"/>
          <w:szCs w:val="24"/>
        </w:rPr>
        <w:t>ēmumi</w:t>
      </w:r>
      <w:r w:rsidRPr="002160B1">
        <w:rPr>
          <w:sz w:val="24"/>
          <w:szCs w:val="24"/>
        </w:rPr>
        <w:t xml:space="preserve"> </w:t>
      </w:r>
      <w:r w:rsidR="007D0386" w:rsidRPr="002160B1">
        <w:rPr>
          <w:sz w:val="24"/>
          <w:szCs w:val="24"/>
        </w:rPr>
        <w:t xml:space="preserve">no </w:t>
      </w:r>
      <w:r w:rsidR="007E7504" w:rsidRPr="002160B1">
        <w:rPr>
          <w:b/>
          <w:bCs/>
          <w:sz w:val="24"/>
          <w:szCs w:val="24"/>
          <w:u w:val="single"/>
        </w:rPr>
        <w:t>valsts budžeta</w:t>
      </w:r>
      <w:r w:rsidR="002160B1" w:rsidRPr="002160B1">
        <w:rPr>
          <w:b/>
          <w:bCs/>
          <w:sz w:val="24"/>
          <w:szCs w:val="24"/>
          <w:u w:val="single"/>
        </w:rPr>
        <w:t xml:space="preserve"> daļēji finansētu atvasinātu publisku personu un budžeta nefinansētu iestāžu</w:t>
      </w:r>
      <w:r w:rsidR="007E7504" w:rsidRPr="002160B1">
        <w:rPr>
          <w:b/>
          <w:bCs/>
          <w:sz w:val="24"/>
          <w:szCs w:val="24"/>
          <w:u w:val="single"/>
        </w:rPr>
        <w:t xml:space="preserve"> </w:t>
      </w:r>
      <w:proofErr w:type="spellStart"/>
      <w:r w:rsidR="007E7504" w:rsidRPr="002160B1">
        <w:rPr>
          <w:b/>
          <w:bCs/>
          <w:sz w:val="24"/>
          <w:szCs w:val="24"/>
          <w:u w:val="single"/>
        </w:rPr>
        <w:t>transfertiem</w:t>
      </w:r>
      <w:proofErr w:type="spellEnd"/>
      <w:r w:rsidRPr="002160B1">
        <w:rPr>
          <w:sz w:val="24"/>
          <w:szCs w:val="24"/>
        </w:rPr>
        <w:t xml:space="preserve"> </w:t>
      </w:r>
      <w:r w:rsidR="00735525" w:rsidRPr="002160B1">
        <w:rPr>
          <w:sz w:val="24"/>
          <w:szCs w:val="24"/>
        </w:rPr>
        <w:t>par</w:t>
      </w:r>
      <w:r w:rsidR="00CA35F4" w:rsidRPr="002160B1">
        <w:rPr>
          <w:sz w:val="24"/>
          <w:szCs w:val="24"/>
        </w:rPr>
        <w:t xml:space="preserve"> </w:t>
      </w:r>
      <w:r w:rsidR="002160B1" w:rsidRPr="002160B1">
        <w:rPr>
          <w:b/>
          <w:bCs/>
          <w:sz w:val="24"/>
          <w:szCs w:val="24"/>
        </w:rPr>
        <w:t>780</w:t>
      </w:r>
      <w:r w:rsidR="00E652CA" w:rsidRPr="002160B1">
        <w:rPr>
          <w:b/>
          <w:bCs/>
          <w:sz w:val="24"/>
          <w:szCs w:val="24"/>
        </w:rPr>
        <w:t> </w:t>
      </w:r>
      <w:proofErr w:type="spellStart"/>
      <w:r w:rsidR="00735525" w:rsidRPr="002160B1">
        <w:rPr>
          <w:i/>
          <w:iCs/>
          <w:sz w:val="24"/>
          <w:szCs w:val="24"/>
        </w:rPr>
        <w:t>euro</w:t>
      </w:r>
      <w:proofErr w:type="spellEnd"/>
      <w:r w:rsidRPr="002160B1">
        <w:rPr>
          <w:sz w:val="24"/>
          <w:szCs w:val="24"/>
        </w:rPr>
        <w:t xml:space="preserve"> </w:t>
      </w:r>
      <w:r w:rsidR="002160B1" w:rsidRPr="002160B1">
        <w:rPr>
          <w:sz w:val="24"/>
          <w:szCs w:val="24"/>
        </w:rPr>
        <w:t xml:space="preserve">Gulbenes novada bibliotēkai projekta </w:t>
      </w:r>
      <w:r w:rsidR="0096303E">
        <w:rPr>
          <w:sz w:val="24"/>
          <w:szCs w:val="24"/>
        </w:rPr>
        <w:t>“</w:t>
      </w:r>
      <w:r w:rsidR="002160B1" w:rsidRPr="002160B1">
        <w:rPr>
          <w:sz w:val="24"/>
          <w:szCs w:val="24"/>
        </w:rPr>
        <w:t>Vidzemes kultūras programma 2025</w:t>
      </w:r>
      <w:r w:rsidR="00830239">
        <w:rPr>
          <w:sz w:val="24"/>
          <w:szCs w:val="24"/>
        </w:rPr>
        <w:t>”</w:t>
      </w:r>
      <w:r w:rsidR="002160B1" w:rsidRPr="002160B1">
        <w:rPr>
          <w:sz w:val="24"/>
          <w:szCs w:val="24"/>
        </w:rPr>
        <w:t xml:space="preserve"> ietvaros</w:t>
      </w:r>
      <w:r w:rsidR="00735525" w:rsidRPr="002160B1">
        <w:rPr>
          <w:sz w:val="24"/>
          <w:szCs w:val="24"/>
        </w:rPr>
        <w:t>.</w:t>
      </w:r>
    </w:p>
    <w:p w14:paraId="601005E2" w14:textId="5236A93A" w:rsidR="002160B1" w:rsidRDefault="00476535" w:rsidP="006B2110">
      <w:pPr>
        <w:pStyle w:val="Sarakstarindkopa"/>
        <w:numPr>
          <w:ilvl w:val="0"/>
          <w:numId w:val="28"/>
        </w:numPr>
        <w:spacing w:after="200" w:line="276" w:lineRule="auto"/>
        <w:rPr>
          <w:sz w:val="24"/>
          <w:szCs w:val="24"/>
        </w:rPr>
      </w:pPr>
      <w:r w:rsidRPr="0038648A">
        <w:rPr>
          <w:sz w:val="24"/>
          <w:szCs w:val="24"/>
        </w:rPr>
        <w:t>Palielināti</w:t>
      </w:r>
      <w:r w:rsidR="002160B1">
        <w:rPr>
          <w:sz w:val="24"/>
          <w:szCs w:val="24"/>
        </w:rPr>
        <w:t xml:space="preserve"> </w:t>
      </w:r>
      <w:r w:rsidR="002160B1">
        <w:rPr>
          <w:b/>
          <w:bCs/>
          <w:sz w:val="24"/>
          <w:szCs w:val="24"/>
          <w:u w:val="single"/>
        </w:rPr>
        <w:t xml:space="preserve">valsts budžeta </w:t>
      </w:r>
      <w:proofErr w:type="spellStart"/>
      <w:r w:rsidR="002160B1">
        <w:rPr>
          <w:b/>
          <w:bCs/>
          <w:sz w:val="24"/>
          <w:szCs w:val="24"/>
          <w:u w:val="single"/>
        </w:rPr>
        <w:t>transferti</w:t>
      </w:r>
      <w:proofErr w:type="spellEnd"/>
      <w:r w:rsidR="00EF49F0">
        <w:rPr>
          <w:sz w:val="24"/>
          <w:szCs w:val="24"/>
        </w:rPr>
        <w:t xml:space="preserve"> (ieņēmumu kods </w:t>
      </w:r>
      <w:r w:rsidR="002160B1">
        <w:rPr>
          <w:sz w:val="24"/>
          <w:szCs w:val="24"/>
        </w:rPr>
        <w:t>18</w:t>
      </w:r>
      <w:r w:rsidR="00EF49F0">
        <w:rPr>
          <w:sz w:val="24"/>
          <w:szCs w:val="24"/>
        </w:rPr>
        <w:t>.0.0.0.)</w:t>
      </w:r>
      <w:r w:rsidR="002160B1">
        <w:rPr>
          <w:sz w:val="24"/>
          <w:szCs w:val="24"/>
        </w:rPr>
        <w:t xml:space="preserve"> par </w:t>
      </w:r>
      <w:r w:rsidR="008D7BAC">
        <w:rPr>
          <w:b/>
          <w:bCs/>
          <w:sz w:val="24"/>
          <w:szCs w:val="24"/>
        </w:rPr>
        <w:t>3 833 521</w:t>
      </w:r>
      <w:r w:rsidR="002160B1">
        <w:rPr>
          <w:sz w:val="24"/>
          <w:szCs w:val="24"/>
        </w:rPr>
        <w:t xml:space="preserve"> </w:t>
      </w:r>
      <w:proofErr w:type="spellStart"/>
      <w:r w:rsidR="002160B1" w:rsidRPr="002160B1">
        <w:rPr>
          <w:i/>
          <w:iCs/>
          <w:sz w:val="24"/>
          <w:szCs w:val="24"/>
        </w:rPr>
        <w:t>euro</w:t>
      </w:r>
      <w:proofErr w:type="spellEnd"/>
      <w:r w:rsidR="002160B1">
        <w:rPr>
          <w:sz w:val="24"/>
          <w:szCs w:val="24"/>
        </w:rPr>
        <w:t>, t.sk.:</w:t>
      </w:r>
    </w:p>
    <w:p w14:paraId="69AE27BB" w14:textId="02207423" w:rsidR="00511475" w:rsidRDefault="00511475" w:rsidP="006B2110">
      <w:pPr>
        <w:pStyle w:val="Sarakstarindkopa"/>
        <w:numPr>
          <w:ilvl w:val="1"/>
          <w:numId w:val="28"/>
        </w:numPr>
        <w:spacing w:after="200" w:line="276" w:lineRule="auto"/>
        <w:ind w:left="851" w:hanging="284"/>
        <w:rPr>
          <w:sz w:val="24"/>
          <w:szCs w:val="24"/>
        </w:rPr>
      </w:pPr>
      <w:bookmarkStart w:id="1" w:name="_Hlk208499482"/>
      <w:r>
        <w:rPr>
          <w:sz w:val="24"/>
          <w:szCs w:val="24"/>
        </w:rPr>
        <w:t xml:space="preserve">par 96 870 </w:t>
      </w:r>
      <w:proofErr w:type="spellStart"/>
      <w:r w:rsidRPr="00511475">
        <w:rPr>
          <w:i/>
          <w:iCs/>
          <w:sz w:val="24"/>
          <w:szCs w:val="24"/>
        </w:rPr>
        <w:t>euro</w:t>
      </w:r>
      <w:proofErr w:type="spellEnd"/>
      <w:r w:rsidRPr="00511475">
        <w:rPr>
          <w:i/>
          <w:iCs/>
          <w:sz w:val="24"/>
          <w:szCs w:val="24"/>
        </w:rPr>
        <w:t xml:space="preserve"> </w:t>
      </w:r>
      <w:r>
        <w:rPr>
          <w:sz w:val="24"/>
          <w:szCs w:val="24"/>
        </w:rPr>
        <w:t xml:space="preserve">palielināta dotācija </w:t>
      </w:r>
      <w:r w:rsidR="0096303E">
        <w:rPr>
          <w:sz w:val="24"/>
          <w:szCs w:val="24"/>
        </w:rPr>
        <w:t xml:space="preserve">Gulbenes </w:t>
      </w:r>
      <w:r>
        <w:rPr>
          <w:sz w:val="24"/>
          <w:szCs w:val="24"/>
        </w:rPr>
        <w:t>Mūzikas skola</w:t>
      </w:r>
      <w:r w:rsidR="00260350">
        <w:rPr>
          <w:sz w:val="24"/>
          <w:szCs w:val="24"/>
        </w:rPr>
        <w:t>s pedagogu darba samaksai</w:t>
      </w:r>
      <w:r w:rsidR="00260350" w:rsidRPr="00260350">
        <w:rPr>
          <w:sz w:val="24"/>
          <w:szCs w:val="24"/>
        </w:rPr>
        <w:t xml:space="preserve"> </w:t>
      </w:r>
      <w:r w:rsidR="00260350">
        <w:rPr>
          <w:sz w:val="24"/>
          <w:szCs w:val="24"/>
        </w:rPr>
        <w:t>un valsts sociālās apdrošināšanas iemaksām</w:t>
      </w:r>
      <w:r>
        <w:rPr>
          <w:sz w:val="24"/>
          <w:szCs w:val="24"/>
        </w:rPr>
        <w:t>;</w:t>
      </w:r>
    </w:p>
    <w:p w14:paraId="1EDA7F49" w14:textId="452EA3CC" w:rsidR="00511475" w:rsidRDefault="00511475" w:rsidP="006B2110">
      <w:pPr>
        <w:pStyle w:val="Sarakstarindkopa"/>
        <w:numPr>
          <w:ilvl w:val="1"/>
          <w:numId w:val="28"/>
        </w:numPr>
        <w:spacing w:after="200" w:line="276" w:lineRule="auto"/>
        <w:ind w:left="851" w:hanging="284"/>
        <w:rPr>
          <w:sz w:val="24"/>
          <w:szCs w:val="24"/>
        </w:rPr>
      </w:pPr>
      <w:r>
        <w:rPr>
          <w:sz w:val="24"/>
          <w:szCs w:val="24"/>
        </w:rPr>
        <w:t xml:space="preserve">par 48 637 </w:t>
      </w:r>
      <w:proofErr w:type="spellStart"/>
      <w:r w:rsidRPr="00511475">
        <w:rPr>
          <w:i/>
          <w:iCs/>
          <w:sz w:val="24"/>
          <w:szCs w:val="24"/>
        </w:rPr>
        <w:t>euro</w:t>
      </w:r>
      <w:proofErr w:type="spellEnd"/>
      <w:r>
        <w:rPr>
          <w:sz w:val="24"/>
          <w:szCs w:val="24"/>
        </w:rPr>
        <w:t xml:space="preserve"> palielināta dotācija </w:t>
      </w:r>
      <w:r w:rsidR="0096303E">
        <w:rPr>
          <w:sz w:val="24"/>
          <w:szCs w:val="24"/>
        </w:rPr>
        <w:t xml:space="preserve">Gulbenes </w:t>
      </w:r>
      <w:r>
        <w:rPr>
          <w:sz w:val="24"/>
          <w:szCs w:val="24"/>
        </w:rPr>
        <w:t>Mākslas skola</w:t>
      </w:r>
      <w:r w:rsidR="00260350">
        <w:rPr>
          <w:sz w:val="24"/>
          <w:szCs w:val="24"/>
        </w:rPr>
        <w:t>s pedagogu darba samaksai</w:t>
      </w:r>
      <w:r w:rsidR="00260350" w:rsidRPr="00260350">
        <w:rPr>
          <w:sz w:val="24"/>
          <w:szCs w:val="24"/>
        </w:rPr>
        <w:t xml:space="preserve"> </w:t>
      </w:r>
      <w:r w:rsidR="00260350">
        <w:rPr>
          <w:sz w:val="24"/>
          <w:szCs w:val="24"/>
        </w:rPr>
        <w:t>un valsts sociālās apdrošināšanas iemaksām</w:t>
      </w:r>
      <w:r>
        <w:rPr>
          <w:sz w:val="24"/>
          <w:szCs w:val="24"/>
        </w:rPr>
        <w:t>;</w:t>
      </w:r>
    </w:p>
    <w:p w14:paraId="5A4E4B61" w14:textId="36286C8B" w:rsidR="00511475" w:rsidRDefault="00511475" w:rsidP="006B2110">
      <w:pPr>
        <w:pStyle w:val="Sarakstarindkopa"/>
        <w:numPr>
          <w:ilvl w:val="1"/>
          <w:numId w:val="28"/>
        </w:numPr>
        <w:spacing w:after="200" w:line="276" w:lineRule="auto"/>
        <w:ind w:left="851" w:hanging="284"/>
        <w:rPr>
          <w:sz w:val="24"/>
          <w:szCs w:val="24"/>
        </w:rPr>
      </w:pPr>
      <w:r>
        <w:rPr>
          <w:sz w:val="24"/>
          <w:szCs w:val="24"/>
        </w:rPr>
        <w:t xml:space="preserve">par 745 552 </w:t>
      </w:r>
      <w:proofErr w:type="spellStart"/>
      <w:r w:rsidRPr="00511475">
        <w:rPr>
          <w:i/>
          <w:iCs/>
          <w:sz w:val="24"/>
          <w:szCs w:val="24"/>
        </w:rPr>
        <w:t>euro</w:t>
      </w:r>
      <w:proofErr w:type="spellEnd"/>
      <w:r>
        <w:rPr>
          <w:sz w:val="24"/>
          <w:szCs w:val="24"/>
        </w:rPr>
        <w:t xml:space="preserve"> palielināta dotācija Sveķu pamatskola</w:t>
      </w:r>
      <w:r w:rsidR="00260350">
        <w:rPr>
          <w:sz w:val="24"/>
          <w:szCs w:val="24"/>
        </w:rPr>
        <w:t>s pedagogu darba samaksai, valsts sociālās apdrošināšanas iemaksām un uzturēšanas izdevumiem</w:t>
      </w:r>
      <w:r>
        <w:rPr>
          <w:sz w:val="24"/>
          <w:szCs w:val="24"/>
        </w:rPr>
        <w:t>;</w:t>
      </w:r>
    </w:p>
    <w:p w14:paraId="4C9171FB" w14:textId="44EEDBB9" w:rsidR="00511475" w:rsidRDefault="00511475" w:rsidP="006B2110">
      <w:pPr>
        <w:pStyle w:val="Sarakstarindkopa"/>
        <w:numPr>
          <w:ilvl w:val="1"/>
          <w:numId w:val="28"/>
        </w:numPr>
        <w:spacing w:after="200" w:line="276" w:lineRule="auto"/>
        <w:ind w:left="851" w:hanging="284"/>
        <w:rPr>
          <w:sz w:val="24"/>
          <w:szCs w:val="24"/>
        </w:rPr>
      </w:pPr>
      <w:r>
        <w:rPr>
          <w:sz w:val="24"/>
          <w:szCs w:val="24"/>
        </w:rPr>
        <w:t xml:space="preserve">par 1 524 196 </w:t>
      </w:r>
      <w:proofErr w:type="spellStart"/>
      <w:r w:rsidRPr="00511475">
        <w:rPr>
          <w:i/>
          <w:iCs/>
          <w:sz w:val="24"/>
          <w:szCs w:val="24"/>
        </w:rPr>
        <w:t>euro</w:t>
      </w:r>
      <w:proofErr w:type="spellEnd"/>
      <w:r>
        <w:rPr>
          <w:sz w:val="24"/>
          <w:szCs w:val="24"/>
        </w:rPr>
        <w:t xml:space="preserve"> palielināta mērķdotācija pašvaldības pamata un vispārējās izglītības iestāžu pedagogu darba samaksai un valsts sociālās apdrošināšanas iemaksām;</w:t>
      </w:r>
    </w:p>
    <w:p w14:paraId="022DD7E0" w14:textId="3FDBAD34" w:rsidR="00511475" w:rsidRDefault="00511475" w:rsidP="006B2110">
      <w:pPr>
        <w:pStyle w:val="Sarakstarindkopa"/>
        <w:numPr>
          <w:ilvl w:val="1"/>
          <w:numId w:val="28"/>
        </w:numPr>
        <w:spacing w:after="200" w:line="276" w:lineRule="auto"/>
        <w:ind w:left="851" w:hanging="284"/>
        <w:rPr>
          <w:sz w:val="24"/>
          <w:szCs w:val="24"/>
        </w:rPr>
      </w:pPr>
      <w:r>
        <w:rPr>
          <w:sz w:val="24"/>
          <w:szCs w:val="24"/>
        </w:rPr>
        <w:t xml:space="preserve">par 101 267 </w:t>
      </w:r>
      <w:proofErr w:type="spellStart"/>
      <w:r w:rsidRPr="00511475">
        <w:rPr>
          <w:i/>
          <w:iCs/>
          <w:sz w:val="24"/>
          <w:szCs w:val="24"/>
        </w:rPr>
        <w:t>euro</w:t>
      </w:r>
      <w:proofErr w:type="spellEnd"/>
      <w:r>
        <w:rPr>
          <w:sz w:val="24"/>
          <w:szCs w:val="24"/>
        </w:rPr>
        <w:t xml:space="preserve"> palielināta </w:t>
      </w:r>
      <w:r w:rsidR="0096303E">
        <w:rPr>
          <w:sz w:val="24"/>
          <w:szCs w:val="24"/>
        </w:rPr>
        <w:t xml:space="preserve">mērķdotācija </w:t>
      </w:r>
      <w:r>
        <w:rPr>
          <w:sz w:val="24"/>
          <w:szCs w:val="24"/>
        </w:rPr>
        <w:t>interešu izglītības programmu pedagogu darba samaksai un valsts sociālās apdrošināšanas obligātajām iemaksām;</w:t>
      </w:r>
    </w:p>
    <w:p w14:paraId="01E11FDF" w14:textId="06E77A87" w:rsidR="00511475" w:rsidRDefault="00511475" w:rsidP="006B2110">
      <w:pPr>
        <w:pStyle w:val="Sarakstarindkopa"/>
        <w:numPr>
          <w:ilvl w:val="1"/>
          <w:numId w:val="28"/>
        </w:numPr>
        <w:spacing w:after="200" w:line="276" w:lineRule="auto"/>
        <w:ind w:left="851" w:hanging="284"/>
        <w:rPr>
          <w:sz w:val="24"/>
          <w:szCs w:val="24"/>
        </w:rPr>
      </w:pPr>
      <w:r>
        <w:rPr>
          <w:sz w:val="24"/>
          <w:szCs w:val="24"/>
        </w:rPr>
        <w:t xml:space="preserve">par 294 896 </w:t>
      </w:r>
      <w:proofErr w:type="spellStart"/>
      <w:r w:rsidRPr="00511475">
        <w:rPr>
          <w:i/>
          <w:iCs/>
          <w:sz w:val="24"/>
          <w:szCs w:val="24"/>
        </w:rPr>
        <w:t>euro</w:t>
      </w:r>
      <w:proofErr w:type="spellEnd"/>
      <w:r>
        <w:rPr>
          <w:sz w:val="24"/>
          <w:szCs w:val="24"/>
        </w:rPr>
        <w:t xml:space="preserve"> palielināta mērķdotācija 5.-6.gadīgo apmācībai</w:t>
      </w:r>
      <w:r w:rsidR="00260350">
        <w:rPr>
          <w:sz w:val="24"/>
          <w:szCs w:val="24"/>
        </w:rPr>
        <w:t xml:space="preserve"> – pedagogu darba samaksai</w:t>
      </w:r>
      <w:r w:rsidR="00260350" w:rsidRPr="00260350">
        <w:rPr>
          <w:sz w:val="24"/>
          <w:szCs w:val="24"/>
        </w:rPr>
        <w:t xml:space="preserve"> </w:t>
      </w:r>
      <w:r w:rsidR="00260350">
        <w:rPr>
          <w:sz w:val="24"/>
          <w:szCs w:val="24"/>
        </w:rPr>
        <w:t>un valsts sociālās apdrošināšanas iemaksām</w:t>
      </w:r>
      <w:r>
        <w:rPr>
          <w:sz w:val="24"/>
          <w:szCs w:val="24"/>
        </w:rPr>
        <w:t>;</w:t>
      </w:r>
    </w:p>
    <w:p w14:paraId="160221C7" w14:textId="1881039A" w:rsidR="00511475" w:rsidRDefault="00511475" w:rsidP="006B2110">
      <w:pPr>
        <w:pStyle w:val="Sarakstarindkopa"/>
        <w:numPr>
          <w:ilvl w:val="1"/>
          <w:numId w:val="28"/>
        </w:numPr>
        <w:spacing w:after="200" w:line="276" w:lineRule="auto"/>
        <w:ind w:left="851" w:hanging="284"/>
        <w:rPr>
          <w:sz w:val="24"/>
          <w:szCs w:val="24"/>
        </w:rPr>
      </w:pPr>
      <w:r>
        <w:rPr>
          <w:sz w:val="24"/>
          <w:szCs w:val="24"/>
        </w:rPr>
        <w:t xml:space="preserve">par 19 375 </w:t>
      </w:r>
      <w:proofErr w:type="spellStart"/>
      <w:r w:rsidRPr="00511475">
        <w:rPr>
          <w:i/>
          <w:iCs/>
          <w:sz w:val="24"/>
          <w:szCs w:val="24"/>
        </w:rPr>
        <w:t>euro</w:t>
      </w:r>
      <w:proofErr w:type="spellEnd"/>
      <w:r>
        <w:rPr>
          <w:sz w:val="24"/>
          <w:szCs w:val="24"/>
        </w:rPr>
        <w:t xml:space="preserve"> palielināta dotācija</w:t>
      </w:r>
      <w:r w:rsidR="00260350">
        <w:rPr>
          <w:sz w:val="24"/>
          <w:szCs w:val="24"/>
        </w:rPr>
        <w:t xml:space="preserve"> kultūrizglītības</w:t>
      </w:r>
      <w:r>
        <w:rPr>
          <w:sz w:val="24"/>
          <w:szCs w:val="24"/>
        </w:rPr>
        <w:t xml:space="preserve"> programmai “Latvijas skolas soma”;</w:t>
      </w:r>
    </w:p>
    <w:bookmarkEnd w:id="1"/>
    <w:p w14:paraId="7A1A1F09" w14:textId="77777777" w:rsidR="00B76626" w:rsidRDefault="00B76626" w:rsidP="006B2110">
      <w:pPr>
        <w:pStyle w:val="Sarakstarindkopa"/>
        <w:numPr>
          <w:ilvl w:val="0"/>
          <w:numId w:val="37"/>
        </w:numPr>
        <w:spacing w:after="200" w:line="276" w:lineRule="auto"/>
        <w:ind w:left="851" w:hanging="284"/>
        <w:rPr>
          <w:sz w:val="24"/>
          <w:szCs w:val="24"/>
        </w:rPr>
      </w:pPr>
      <w:r>
        <w:rPr>
          <w:sz w:val="24"/>
          <w:szCs w:val="24"/>
        </w:rPr>
        <w:t xml:space="preserve">par 225 000 </w:t>
      </w:r>
      <w:proofErr w:type="spellStart"/>
      <w:r w:rsidRPr="00B76626">
        <w:rPr>
          <w:i/>
          <w:iCs/>
          <w:sz w:val="24"/>
          <w:szCs w:val="24"/>
        </w:rPr>
        <w:t>euro</w:t>
      </w:r>
      <w:proofErr w:type="spellEnd"/>
      <w:r>
        <w:rPr>
          <w:sz w:val="24"/>
          <w:szCs w:val="24"/>
        </w:rPr>
        <w:t xml:space="preserve"> palielināti ieņēmumi asistenta pakalpojumu nodrošināšanai personām ar invaliditāti;</w:t>
      </w:r>
    </w:p>
    <w:p w14:paraId="49EE7801" w14:textId="35F44E4A" w:rsidR="00B76626" w:rsidRDefault="00B76626" w:rsidP="006B2110">
      <w:pPr>
        <w:pStyle w:val="Sarakstarindkopa"/>
        <w:numPr>
          <w:ilvl w:val="0"/>
          <w:numId w:val="37"/>
        </w:numPr>
        <w:spacing w:after="200" w:line="276" w:lineRule="auto"/>
        <w:ind w:left="851" w:hanging="284"/>
        <w:rPr>
          <w:sz w:val="24"/>
          <w:szCs w:val="24"/>
        </w:rPr>
      </w:pPr>
      <w:r>
        <w:rPr>
          <w:sz w:val="24"/>
          <w:szCs w:val="24"/>
        </w:rPr>
        <w:t xml:space="preserve">par 78 385 </w:t>
      </w:r>
      <w:proofErr w:type="spellStart"/>
      <w:r w:rsidRPr="00B76626">
        <w:rPr>
          <w:i/>
          <w:iCs/>
          <w:sz w:val="24"/>
          <w:szCs w:val="24"/>
        </w:rPr>
        <w:t>euro</w:t>
      </w:r>
      <w:proofErr w:type="spellEnd"/>
      <w:r>
        <w:rPr>
          <w:sz w:val="24"/>
          <w:szCs w:val="24"/>
        </w:rPr>
        <w:t xml:space="preserve"> palielināta mērķdotācija pašvaldību autoceļiem</w:t>
      </w:r>
      <w:r w:rsidR="00260350">
        <w:rPr>
          <w:sz w:val="24"/>
          <w:szCs w:val="24"/>
        </w:rPr>
        <w:t xml:space="preserve"> – </w:t>
      </w:r>
      <w:r w:rsidR="00260350" w:rsidRPr="00260350">
        <w:rPr>
          <w:sz w:val="24"/>
          <w:szCs w:val="24"/>
        </w:rPr>
        <w:t>Rēzeknes ielas posmā no Brīvības ielas līdz Parka ielai atjaunošana</w:t>
      </w:r>
      <w:r w:rsidR="00260350">
        <w:rPr>
          <w:sz w:val="24"/>
          <w:szCs w:val="24"/>
        </w:rPr>
        <w:t>i</w:t>
      </w:r>
      <w:r>
        <w:rPr>
          <w:sz w:val="24"/>
          <w:szCs w:val="24"/>
        </w:rPr>
        <w:t>;</w:t>
      </w:r>
    </w:p>
    <w:p w14:paraId="4B02B6D3" w14:textId="0EBF82F7" w:rsidR="00B76626" w:rsidRPr="00AC1FCD" w:rsidRDefault="00B76626" w:rsidP="006B2110">
      <w:pPr>
        <w:pStyle w:val="Sarakstarindkopa"/>
        <w:numPr>
          <w:ilvl w:val="0"/>
          <w:numId w:val="37"/>
        </w:numPr>
        <w:spacing w:after="200" w:line="276" w:lineRule="auto"/>
        <w:ind w:left="851" w:hanging="284"/>
        <w:rPr>
          <w:sz w:val="24"/>
          <w:szCs w:val="24"/>
        </w:rPr>
      </w:pPr>
      <w:r>
        <w:rPr>
          <w:sz w:val="24"/>
          <w:szCs w:val="24"/>
        </w:rPr>
        <w:t>par 5</w:t>
      </w:r>
      <w:r w:rsidR="00B66958">
        <w:rPr>
          <w:sz w:val="24"/>
          <w:szCs w:val="24"/>
        </w:rPr>
        <w:t>5 193</w:t>
      </w:r>
      <w:r>
        <w:rPr>
          <w:sz w:val="24"/>
          <w:szCs w:val="24"/>
        </w:rPr>
        <w:t xml:space="preserve"> </w:t>
      </w:r>
      <w:proofErr w:type="spellStart"/>
      <w:r w:rsidRPr="00B76626">
        <w:rPr>
          <w:i/>
          <w:iCs/>
          <w:sz w:val="24"/>
          <w:szCs w:val="24"/>
        </w:rPr>
        <w:t>euro</w:t>
      </w:r>
      <w:proofErr w:type="spellEnd"/>
      <w:r w:rsidRPr="00B76626">
        <w:rPr>
          <w:i/>
          <w:iCs/>
          <w:sz w:val="24"/>
          <w:szCs w:val="24"/>
        </w:rPr>
        <w:t xml:space="preserve"> </w:t>
      </w:r>
      <w:r>
        <w:rPr>
          <w:sz w:val="24"/>
          <w:szCs w:val="24"/>
        </w:rPr>
        <w:t>palielināta dotācija projektu realizācijai</w:t>
      </w:r>
      <w:r w:rsidR="00260350">
        <w:rPr>
          <w:sz w:val="24"/>
          <w:szCs w:val="24"/>
        </w:rPr>
        <w:t xml:space="preserve">, tai skaitā </w:t>
      </w:r>
      <w:r w:rsidR="00AC1FCD">
        <w:rPr>
          <w:sz w:val="24"/>
          <w:szCs w:val="24"/>
        </w:rPr>
        <w:t xml:space="preserve">53 </w:t>
      </w:r>
      <w:r w:rsidR="00AC1FCD" w:rsidRPr="00AC1FCD">
        <w:rPr>
          <w:sz w:val="24"/>
          <w:szCs w:val="24"/>
        </w:rPr>
        <w:t>9</w:t>
      </w:r>
      <w:r w:rsidR="00260350" w:rsidRPr="00AC1FCD">
        <w:rPr>
          <w:sz w:val="24"/>
          <w:szCs w:val="24"/>
        </w:rPr>
        <w:t xml:space="preserve">93 </w:t>
      </w:r>
      <w:proofErr w:type="spellStart"/>
      <w:r w:rsidR="00260350" w:rsidRPr="00AC1FCD">
        <w:rPr>
          <w:i/>
          <w:iCs/>
          <w:sz w:val="24"/>
          <w:szCs w:val="24"/>
        </w:rPr>
        <w:t>euro</w:t>
      </w:r>
      <w:proofErr w:type="spellEnd"/>
      <w:r w:rsidR="00260350" w:rsidRPr="00AC1FCD">
        <w:rPr>
          <w:sz w:val="24"/>
          <w:szCs w:val="24"/>
        </w:rPr>
        <w:t xml:space="preserve"> </w:t>
      </w:r>
      <w:r w:rsidR="00AC1FCD" w:rsidRPr="00AC1FCD">
        <w:rPr>
          <w:sz w:val="24"/>
          <w:szCs w:val="24"/>
        </w:rPr>
        <w:t>projektam “</w:t>
      </w:r>
      <w:r w:rsidR="00260350" w:rsidRPr="00AC1FCD">
        <w:rPr>
          <w:sz w:val="24"/>
          <w:szCs w:val="24"/>
        </w:rPr>
        <w:t>Ielu apgaismojuma infrastrukt</w:t>
      </w:r>
      <w:r w:rsidR="00260350" w:rsidRPr="00AC1FCD">
        <w:rPr>
          <w:rFonts w:hint="eastAsia"/>
          <w:sz w:val="24"/>
          <w:szCs w:val="24"/>
        </w:rPr>
        <w:t>ū</w:t>
      </w:r>
      <w:r w:rsidR="00260350" w:rsidRPr="00AC1FCD">
        <w:rPr>
          <w:sz w:val="24"/>
          <w:szCs w:val="24"/>
        </w:rPr>
        <w:t>ras atjauno</w:t>
      </w:r>
      <w:r w:rsidR="00260350" w:rsidRPr="00AC1FCD">
        <w:rPr>
          <w:rFonts w:hint="eastAsia"/>
          <w:sz w:val="24"/>
          <w:szCs w:val="24"/>
        </w:rPr>
        <w:t>š</w:t>
      </w:r>
      <w:r w:rsidR="00260350" w:rsidRPr="00AC1FCD">
        <w:rPr>
          <w:sz w:val="24"/>
          <w:szCs w:val="24"/>
        </w:rPr>
        <w:t>ana Gulbenes novad</w:t>
      </w:r>
      <w:r w:rsidR="00260350" w:rsidRPr="00AC1FCD">
        <w:rPr>
          <w:rFonts w:hint="eastAsia"/>
          <w:sz w:val="24"/>
          <w:szCs w:val="24"/>
        </w:rPr>
        <w:t>ā</w:t>
      </w:r>
      <w:r w:rsidR="00AC1FCD" w:rsidRPr="00AC1FCD">
        <w:rPr>
          <w:sz w:val="24"/>
          <w:szCs w:val="24"/>
        </w:rPr>
        <w:t xml:space="preserve"> </w:t>
      </w:r>
      <w:r w:rsidR="00260350" w:rsidRPr="00AC1FCD">
        <w:rPr>
          <w:sz w:val="24"/>
          <w:szCs w:val="24"/>
        </w:rPr>
        <w:t>Nr.EKII-7/4</w:t>
      </w:r>
      <w:r w:rsidR="00AC1FCD" w:rsidRPr="00AC1FCD">
        <w:rPr>
          <w:sz w:val="24"/>
          <w:szCs w:val="24"/>
        </w:rPr>
        <w:t xml:space="preserve">”, 1200 </w:t>
      </w:r>
      <w:proofErr w:type="spellStart"/>
      <w:r w:rsidR="00AC1FCD" w:rsidRPr="00AC1FCD">
        <w:rPr>
          <w:i/>
          <w:iCs/>
          <w:sz w:val="24"/>
          <w:szCs w:val="24"/>
        </w:rPr>
        <w:t>euro</w:t>
      </w:r>
      <w:proofErr w:type="spellEnd"/>
      <w:r w:rsidR="00AC1FCD" w:rsidRPr="00AC1FCD">
        <w:rPr>
          <w:sz w:val="24"/>
          <w:szCs w:val="24"/>
        </w:rPr>
        <w:t xml:space="preserve"> </w:t>
      </w:r>
      <w:r w:rsidR="00AC1FCD">
        <w:rPr>
          <w:sz w:val="24"/>
          <w:szCs w:val="24"/>
        </w:rPr>
        <w:t>Lejasciema pamatskolā realizētajam p</w:t>
      </w:r>
      <w:r w:rsidR="00AC1FCD" w:rsidRPr="00AC1FCD">
        <w:rPr>
          <w:sz w:val="24"/>
          <w:szCs w:val="24"/>
        </w:rPr>
        <w:t>rojektam</w:t>
      </w:r>
      <w:r w:rsidR="00AC1FCD">
        <w:rPr>
          <w:sz w:val="24"/>
          <w:szCs w:val="24"/>
        </w:rPr>
        <w:t xml:space="preserve"> “</w:t>
      </w:r>
      <w:r w:rsidR="00AC1FCD" w:rsidRPr="00AC1FCD">
        <w:rPr>
          <w:sz w:val="24"/>
          <w:szCs w:val="24"/>
        </w:rPr>
        <w:t>Stipr</w:t>
      </w:r>
      <w:r w:rsidR="00AC1FCD" w:rsidRPr="00AC1FCD">
        <w:rPr>
          <w:rFonts w:hint="eastAsia"/>
          <w:sz w:val="24"/>
          <w:szCs w:val="24"/>
        </w:rPr>
        <w:t>ā</w:t>
      </w:r>
      <w:r w:rsidR="00AC1FCD" w:rsidRPr="00AC1FCD">
        <w:rPr>
          <w:sz w:val="24"/>
          <w:szCs w:val="24"/>
        </w:rPr>
        <w:t>ki kop</w:t>
      </w:r>
      <w:r w:rsidR="00AC1FCD" w:rsidRPr="00AC1FCD">
        <w:rPr>
          <w:rFonts w:hint="eastAsia"/>
          <w:sz w:val="24"/>
          <w:szCs w:val="24"/>
        </w:rPr>
        <w:t>ā</w:t>
      </w:r>
      <w:r w:rsidR="00AC1FCD" w:rsidRPr="00AC1FCD">
        <w:rPr>
          <w:sz w:val="24"/>
          <w:szCs w:val="24"/>
        </w:rPr>
        <w:t>!</w:t>
      </w:r>
      <w:r w:rsidRPr="00AC1FCD">
        <w:rPr>
          <w:sz w:val="24"/>
          <w:szCs w:val="24"/>
        </w:rPr>
        <w:t>;</w:t>
      </w:r>
    </w:p>
    <w:p w14:paraId="2C285E54" w14:textId="0F271C73" w:rsidR="00B76626" w:rsidRDefault="00B76626" w:rsidP="006B2110">
      <w:pPr>
        <w:pStyle w:val="Sarakstarindkopa"/>
        <w:numPr>
          <w:ilvl w:val="0"/>
          <w:numId w:val="37"/>
        </w:numPr>
        <w:spacing w:after="200" w:line="276" w:lineRule="auto"/>
        <w:ind w:left="851" w:hanging="284"/>
        <w:rPr>
          <w:sz w:val="24"/>
          <w:szCs w:val="24"/>
        </w:rPr>
      </w:pPr>
      <w:r>
        <w:rPr>
          <w:sz w:val="24"/>
          <w:szCs w:val="24"/>
        </w:rPr>
        <w:t>par 63</w:t>
      </w:r>
      <w:r w:rsidR="00B66958">
        <w:rPr>
          <w:sz w:val="24"/>
          <w:szCs w:val="24"/>
        </w:rPr>
        <w:t>7</w:t>
      </w:r>
      <w:r>
        <w:rPr>
          <w:sz w:val="24"/>
          <w:szCs w:val="24"/>
        </w:rPr>
        <w:t> </w:t>
      </w:r>
      <w:r w:rsidR="00B66958">
        <w:rPr>
          <w:sz w:val="24"/>
          <w:szCs w:val="24"/>
        </w:rPr>
        <w:t>9</w:t>
      </w:r>
      <w:r>
        <w:rPr>
          <w:sz w:val="24"/>
          <w:szCs w:val="24"/>
        </w:rPr>
        <w:t xml:space="preserve">20 </w:t>
      </w:r>
      <w:proofErr w:type="spellStart"/>
      <w:r w:rsidRPr="00B76626">
        <w:rPr>
          <w:i/>
          <w:iCs/>
          <w:sz w:val="24"/>
          <w:szCs w:val="24"/>
        </w:rPr>
        <w:t>euro</w:t>
      </w:r>
      <w:proofErr w:type="spellEnd"/>
      <w:r>
        <w:rPr>
          <w:sz w:val="24"/>
          <w:szCs w:val="24"/>
        </w:rPr>
        <w:t xml:space="preserve"> palielināti </w:t>
      </w:r>
      <w:r w:rsidR="00A811A4">
        <w:rPr>
          <w:sz w:val="24"/>
          <w:szCs w:val="24"/>
        </w:rPr>
        <w:t xml:space="preserve">ieņēmumi no </w:t>
      </w:r>
      <w:r>
        <w:rPr>
          <w:sz w:val="24"/>
          <w:szCs w:val="24"/>
        </w:rPr>
        <w:t>pašvaldību no valsts budžeta iestādēm saņemt</w:t>
      </w:r>
      <w:r w:rsidR="00A811A4">
        <w:rPr>
          <w:sz w:val="24"/>
          <w:szCs w:val="24"/>
        </w:rPr>
        <w:t>ajiem</w:t>
      </w:r>
      <w:r>
        <w:rPr>
          <w:sz w:val="24"/>
          <w:szCs w:val="24"/>
        </w:rPr>
        <w:t xml:space="preserve"> </w:t>
      </w:r>
      <w:proofErr w:type="spellStart"/>
      <w:r>
        <w:rPr>
          <w:sz w:val="24"/>
          <w:szCs w:val="24"/>
        </w:rPr>
        <w:t>transferti</w:t>
      </w:r>
      <w:r w:rsidR="00A811A4">
        <w:rPr>
          <w:sz w:val="24"/>
          <w:szCs w:val="24"/>
        </w:rPr>
        <w:t>em</w:t>
      </w:r>
      <w:proofErr w:type="spellEnd"/>
      <w:r w:rsidR="00A811A4">
        <w:rPr>
          <w:sz w:val="24"/>
          <w:szCs w:val="24"/>
        </w:rPr>
        <w:t xml:space="preserve"> </w:t>
      </w:r>
      <w:r>
        <w:rPr>
          <w:sz w:val="24"/>
          <w:szCs w:val="24"/>
        </w:rPr>
        <w:t xml:space="preserve">Eiropas Savienības politiku instrumentu un pārējās ārvalstu </w:t>
      </w:r>
      <w:r>
        <w:rPr>
          <w:sz w:val="24"/>
          <w:szCs w:val="24"/>
        </w:rPr>
        <w:lastRenderedPageBreak/>
        <w:t>finanšu palīdzības līdzfinansētajiem projektiem (pasākumiem</w:t>
      </w:r>
      <w:r w:rsidR="00B66958">
        <w:rPr>
          <w:sz w:val="24"/>
          <w:szCs w:val="24"/>
        </w:rPr>
        <w:t>, ieņēmumu kods 18.6.3.0.</w:t>
      </w:r>
      <w:r>
        <w:rPr>
          <w:sz w:val="24"/>
          <w:szCs w:val="24"/>
        </w:rPr>
        <w:t>)</w:t>
      </w:r>
      <w:r w:rsidR="00A811A4">
        <w:rPr>
          <w:sz w:val="24"/>
          <w:szCs w:val="24"/>
        </w:rPr>
        <w:t>, t</w:t>
      </w:r>
      <w:r w:rsidR="00365991">
        <w:rPr>
          <w:sz w:val="24"/>
          <w:szCs w:val="24"/>
        </w:rPr>
        <w:t>.sk.</w:t>
      </w:r>
      <w:r w:rsidR="00A811A4">
        <w:rPr>
          <w:sz w:val="24"/>
          <w:szCs w:val="24"/>
        </w:rPr>
        <w:t>:</w:t>
      </w:r>
    </w:p>
    <w:tbl>
      <w:tblPr>
        <w:tblW w:w="8681" w:type="dxa"/>
        <w:tblInd w:w="851" w:type="dxa"/>
        <w:tblLook w:val="04A0" w:firstRow="1" w:lastRow="0" w:firstColumn="1" w:lastColumn="0" w:noHBand="0" w:noVBand="1"/>
      </w:tblPr>
      <w:tblGrid>
        <w:gridCol w:w="1559"/>
        <w:gridCol w:w="7122"/>
      </w:tblGrid>
      <w:tr w:rsidR="00A811A4" w:rsidRPr="00A811A4" w14:paraId="25CA7AAE" w14:textId="77777777" w:rsidTr="00A811A4">
        <w:trPr>
          <w:trHeight w:val="432"/>
        </w:trPr>
        <w:tc>
          <w:tcPr>
            <w:tcW w:w="1559" w:type="dxa"/>
          </w:tcPr>
          <w:p w14:paraId="14233591" w14:textId="1FE3A20F"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39</w:t>
            </w:r>
            <w:r>
              <w:rPr>
                <w:color w:val="000000"/>
                <w:sz w:val="24"/>
                <w:szCs w:val="24"/>
              </w:rPr>
              <w:t xml:space="preserve"> </w:t>
            </w:r>
            <w:r w:rsidRPr="00A811A4">
              <w:rPr>
                <w:color w:val="000000"/>
                <w:sz w:val="24"/>
                <w:szCs w:val="24"/>
              </w:rPr>
              <w:t>326</w:t>
            </w:r>
            <w:r>
              <w:rPr>
                <w:color w:val="000000"/>
                <w:sz w:val="24"/>
                <w:szCs w:val="24"/>
              </w:rPr>
              <w:t xml:space="preserve"> </w:t>
            </w:r>
            <w:proofErr w:type="spellStart"/>
            <w:r w:rsidRPr="00A811A4">
              <w:rPr>
                <w:i/>
                <w:iCs/>
                <w:color w:val="000000"/>
                <w:sz w:val="24"/>
                <w:szCs w:val="24"/>
              </w:rPr>
              <w:t>euro</w:t>
            </w:r>
            <w:proofErr w:type="spellEnd"/>
          </w:p>
        </w:tc>
        <w:tc>
          <w:tcPr>
            <w:tcW w:w="7122" w:type="dxa"/>
            <w:vAlign w:val="bottom"/>
            <w:hideMark/>
          </w:tcPr>
          <w:p w14:paraId="26B8ACD3" w14:textId="275D4EF0"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Eiropas brīvprātīgā darba projekts Nr. 2025-1-LV02-ESC51-VTJ-000345943, 1.pirmsskolas izglītības iestāde</w:t>
            </w:r>
            <w:r>
              <w:rPr>
                <w:color w:val="000000"/>
                <w:sz w:val="24"/>
                <w:szCs w:val="24"/>
              </w:rPr>
              <w:t>;</w:t>
            </w:r>
          </w:p>
        </w:tc>
      </w:tr>
      <w:tr w:rsidR="00A811A4" w:rsidRPr="00A811A4" w14:paraId="0C6F9358" w14:textId="77777777" w:rsidTr="00A811A4">
        <w:trPr>
          <w:trHeight w:val="432"/>
        </w:trPr>
        <w:tc>
          <w:tcPr>
            <w:tcW w:w="1559" w:type="dxa"/>
          </w:tcPr>
          <w:p w14:paraId="6E156129" w14:textId="6265E11D"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24</w:t>
            </w:r>
            <w:r>
              <w:rPr>
                <w:color w:val="000000"/>
                <w:sz w:val="24"/>
                <w:szCs w:val="24"/>
              </w:rPr>
              <w:t xml:space="preserve"> </w:t>
            </w:r>
            <w:r w:rsidRPr="00A811A4">
              <w:rPr>
                <w:color w:val="000000"/>
                <w:sz w:val="24"/>
                <w:szCs w:val="24"/>
              </w:rPr>
              <w:t>112</w:t>
            </w:r>
            <w:r>
              <w:rPr>
                <w:color w:val="000000"/>
                <w:sz w:val="24"/>
                <w:szCs w:val="24"/>
              </w:rPr>
              <w:t xml:space="preserve"> </w:t>
            </w:r>
            <w:proofErr w:type="spellStart"/>
            <w:r w:rsidRPr="00A811A4">
              <w:rPr>
                <w:i/>
                <w:iCs/>
                <w:color w:val="000000"/>
                <w:sz w:val="24"/>
                <w:szCs w:val="24"/>
              </w:rPr>
              <w:t>euro</w:t>
            </w:r>
            <w:proofErr w:type="spellEnd"/>
          </w:p>
        </w:tc>
        <w:tc>
          <w:tcPr>
            <w:tcW w:w="7122" w:type="dxa"/>
            <w:vAlign w:val="bottom"/>
            <w:hideMark/>
          </w:tcPr>
          <w:p w14:paraId="63D13289" w14:textId="41AA0DED"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Projekti izglītojamo un personāla mobilitātei skolu izglītībā, Nr.2025-1-LV01-KA121-SCH-000330433, Lizuma pamatskola</w:t>
            </w:r>
            <w:r>
              <w:rPr>
                <w:color w:val="000000"/>
                <w:sz w:val="24"/>
                <w:szCs w:val="24"/>
              </w:rPr>
              <w:t>;</w:t>
            </w:r>
          </w:p>
        </w:tc>
      </w:tr>
      <w:tr w:rsidR="00A811A4" w:rsidRPr="00A811A4" w14:paraId="3A0E0E72" w14:textId="77777777" w:rsidTr="00A811A4">
        <w:trPr>
          <w:trHeight w:val="432"/>
        </w:trPr>
        <w:tc>
          <w:tcPr>
            <w:tcW w:w="1559" w:type="dxa"/>
          </w:tcPr>
          <w:p w14:paraId="5EE92AD4" w14:textId="7979FE5B"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320</w:t>
            </w:r>
            <w:r>
              <w:rPr>
                <w:color w:val="000000"/>
                <w:sz w:val="24"/>
                <w:szCs w:val="24"/>
              </w:rPr>
              <w:t xml:space="preserve"> </w:t>
            </w:r>
            <w:r w:rsidRPr="00A811A4">
              <w:rPr>
                <w:color w:val="000000"/>
                <w:sz w:val="24"/>
                <w:szCs w:val="24"/>
              </w:rPr>
              <w:t>908</w:t>
            </w:r>
            <w:r>
              <w:rPr>
                <w:color w:val="000000"/>
                <w:sz w:val="24"/>
                <w:szCs w:val="24"/>
              </w:rPr>
              <w:t xml:space="preserve"> </w:t>
            </w:r>
            <w:proofErr w:type="spellStart"/>
            <w:r w:rsidRPr="00A811A4">
              <w:rPr>
                <w:i/>
                <w:iCs/>
                <w:color w:val="000000"/>
                <w:sz w:val="24"/>
                <w:szCs w:val="24"/>
              </w:rPr>
              <w:t>euro</w:t>
            </w:r>
            <w:proofErr w:type="spellEnd"/>
          </w:p>
        </w:tc>
        <w:tc>
          <w:tcPr>
            <w:tcW w:w="7122" w:type="dxa"/>
            <w:vAlign w:val="bottom"/>
            <w:hideMark/>
          </w:tcPr>
          <w:p w14:paraId="2F744D25" w14:textId="33E5148A"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Lejasciema pamatskolas ēkas atjaunošana un energoefektivitātes paaugstināšana, Projekts Nr.1.2.1.3.i.0/1/23/CFLA/039</w:t>
            </w:r>
            <w:r>
              <w:rPr>
                <w:color w:val="000000"/>
                <w:sz w:val="24"/>
                <w:szCs w:val="24"/>
              </w:rPr>
              <w:t>;</w:t>
            </w:r>
          </w:p>
        </w:tc>
      </w:tr>
      <w:tr w:rsidR="00A811A4" w:rsidRPr="00A811A4" w14:paraId="6C8E012C" w14:textId="77777777" w:rsidTr="00A811A4">
        <w:trPr>
          <w:trHeight w:val="432"/>
        </w:trPr>
        <w:tc>
          <w:tcPr>
            <w:tcW w:w="1559" w:type="dxa"/>
          </w:tcPr>
          <w:p w14:paraId="19E517FB" w14:textId="581FEDAE"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68</w:t>
            </w:r>
            <w:r>
              <w:rPr>
                <w:color w:val="000000"/>
                <w:sz w:val="24"/>
                <w:szCs w:val="24"/>
              </w:rPr>
              <w:t xml:space="preserve"> </w:t>
            </w:r>
            <w:r w:rsidRPr="00A811A4">
              <w:rPr>
                <w:color w:val="000000"/>
                <w:sz w:val="24"/>
                <w:szCs w:val="24"/>
              </w:rPr>
              <w:t>551</w:t>
            </w:r>
            <w:r>
              <w:rPr>
                <w:color w:val="000000"/>
                <w:sz w:val="24"/>
                <w:szCs w:val="24"/>
              </w:rPr>
              <w:t xml:space="preserve"> </w:t>
            </w:r>
            <w:proofErr w:type="spellStart"/>
            <w:r w:rsidRPr="00A811A4">
              <w:rPr>
                <w:i/>
                <w:iCs/>
                <w:color w:val="000000"/>
                <w:sz w:val="24"/>
                <w:szCs w:val="24"/>
              </w:rPr>
              <w:t>euro</w:t>
            </w:r>
            <w:proofErr w:type="spellEnd"/>
          </w:p>
        </w:tc>
        <w:tc>
          <w:tcPr>
            <w:tcW w:w="7122" w:type="dxa"/>
            <w:vAlign w:val="bottom"/>
            <w:hideMark/>
          </w:tcPr>
          <w:p w14:paraId="484D0720" w14:textId="7651CAFF"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Projekts "Personu mobilitātes skolu sektorā", Nr.2025-1-LV01-KA121-SCH-000315583, Stāķu pamatskola</w:t>
            </w:r>
            <w:r>
              <w:rPr>
                <w:color w:val="000000"/>
                <w:sz w:val="24"/>
                <w:szCs w:val="24"/>
              </w:rPr>
              <w:t>;</w:t>
            </w:r>
          </w:p>
        </w:tc>
      </w:tr>
      <w:tr w:rsidR="00A811A4" w:rsidRPr="00A811A4" w14:paraId="01B2F6B7" w14:textId="77777777" w:rsidTr="00A811A4">
        <w:trPr>
          <w:trHeight w:val="288"/>
        </w:trPr>
        <w:tc>
          <w:tcPr>
            <w:tcW w:w="1559" w:type="dxa"/>
          </w:tcPr>
          <w:p w14:paraId="17D8F985" w14:textId="5BEE1988"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79</w:t>
            </w:r>
            <w:r>
              <w:rPr>
                <w:color w:val="000000"/>
                <w:sz w:val="24"/>
                <w:szCs w:val="24"/>
              </w:rPr>
              <w:t xml:space="preserve"> </w:t>
            </w:r>
            <w:r w:rsidRPr="00A811A4">
              <w:rPr>
                <w:color w:val="000000"/>
                <w:sz w:val="24"/>
                <w:szCs w:val="24"/>
              </w:rPr>
              <w:t>288</w:t>
            </w:r>
            <w:r>
              <w:rPr>
                <w:color w:val="000000"/>
                <w:sz w:val="24"/>
                <w:szCs w:val="24"/>
              </w:rPr>
              <w:t xml:space="preserve"> </w:t>
            </w:r>
            <w:proofErr w:type="spellStart"/>
            <w:r w:rsidRPr="00A811A4">
              <w:rPr>
                <w:i/>
                <w:iCs/>
                <w:color w:val="000000"/>
                <w:sz w:val="24"/>
                <w:szCs w:val="24"/>
              </w:rPr>
              <w:t>euro</w:t>
            </w:r>
            <w:proofErr w:type="spellEnd"/>
          </w:p>
        </w:tc>
        <w:tc>
          <w:tcPr>
            <w:tcW w:w="7122" w:type="dxa"/>
            <w:vAlign w:val="bottom"/>
            <w:hideMark/>
          </w:tcPr>
          <w:p w14:paraId="1ECFF2F1" w14:textId="3AE582D0"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Personu mobilitātes mācību nolūkos_ 2025-1-LV01-KA121-SCH-000338650_GNV</w:t>
            </w:r>
            <w:r>
              <w:rPr>
                <w:color w:val="000000"/>
                <w:sz w:val="24"/>
                <w:szCs w:val="24"/>
              </w:rPr>
              <w:t>;</w:t>
            </w:r>
          </w:p>
        </w:tc>
      </w:tr>
      <w:tr w:rsidR="00A811A4" w:rsidRPr="00A811A4" w14:paraId="7D36499E" w14:textId="77777777" w:rsidTr="00A811A4">
        <w:trPr>
          <w:trHeight w:val="432"/>
        </w:trPr>
        <w:tc>
          <w:tcPr>
            <w:tcW w:w="1559" w:type="dxa"/>
          </w:tcPr>
          <w:p w14:paraId="01D3B09D" w14:textId="585650C5"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51</w:t>
            </w:r>
            <w:r>
              <w:rPr>
                <w:color w:val="000000"/>
                <w:sz w:val="24"/>
                <w:szCs w:val="24"/>
              </w:rPr>
              <w:t xml:space="preserve"> </w:t>
            </w:r>
            <w:r w:rsidRPr="00A811A4">
              <w:rPr>
                <w:color w:val="000000"/>
                <w:sz w:val="24"/>
                <w:szCs w:val="24"/>
              </w:rPr>
              <w:t>038</w:t>
            </w:r>
            <w:r>
              <w:rPr>
                <w:color w:val="000000"/>
                <w:sz w:val="24"/>
                <w:szCs w:val="24"/>
              </w:rPr>
              <w:t xml:space="preserve"> </w:t>
            </w:r>
            <w:proofErr w:type="spellStart"/>
            <w:r w:rsidRPr="00A811A4">
              <w:rPr>
                <w:i/>
                <w:iCs/>
                <w:color w:val="000000"/>
                <w:sz w:val="24"/>
                <w:szCs w:val="24"/>
              </w:rPr>
              <w:t>euro</w:t>
            </w:r>
            <w:proofErr w:type="spellEnd"/>
          </w:p>
        </w:tc>
        <w:tc>
          <w:tcPr>
            <w:tcW w:w="7122" w:type="dxa"/>
            <w:vAlign w:val="bottom"/>
            <w:hideMark/>
          </w:tcPr>
          <w:p w14:paraId="49AF8958" w14:textId="11D827E1"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Projekts "STEM un pilsoniskās līdzdalības norises plašākai izglītības pieredzei un karjeras izvēlei",  Nr.4.2.2.1/1/25/I/001</w:t>
            </w:r>
            <w:r>
              <w:rPr>
                <w:color w:val="000000"/>
                <w:sz w:val="24"/>
                <w:szCs w:val="24"/>
              </w:rPr>
              <w:t>;</w:t>
            </w:r>
          </w:p>
        </w:tc>
      </w:tr>
      <w:tr w:rsidR="00A811A4" w:rsidRPr="00A811A4" w14:paraId="381844B9" w14:textId="77777777" w:rsidTr="00A811A4">
        <w:trPr>
          <w:trHeight w:val="432"/>
        </w:trPr>
        <w:tc>
          <w:tcPr>
            <w:tcW w:w="1559" w:type="dxa"/>
          </w:tcPr>
          <w:p w14:paraId="6288D88D" w14:textId="026571A8" w:rsidR="00A811A4" w:rsidRPr="00A811A4" w:rsidRDefault="00A811A4" w:rsidP="00A811A4">
            <w:pPr>
              <w:widowControl/>
              <w:adjustRightInd/>
              <w:spacing w:line="240" w:lineRule="auto"/>
              <w:jc w:val="left"/>
              <w:rPr>
                <w:color w:val="000000"/>
                <w:sz w:val="24"/>
                <w:szCs w:val="24"/>
              </w:rPr>
            </w:pPr>
            <w:r w:rsidRPr="00A811A4">
              <w:rPr>
                <w:color w:val="000000"/>
                <w:sz w:val="24"/>
                <w:szCs w:val="24"/>
              </w:rPr>
              <w:t>47</w:t>
            </w:r>
            <w:r>
              <w:rPr>
                <w:color w:val="000000"/>
                <w:sz w:val="24"/>
                <w:szCs w:val="24"/>
              </w:rPr>
              <w:t xml:space="preserve"> </w:t>
            </w:r>
            <w:r w:rsidRPr="00A811A4">
              <w:rPr>
                <w:color w:val="000000"/>
                <w:sz w:val="24"/>
                <w:szCs w:val="24"/>
              </w:rPr>
              <w:t>958</w:t>
            </w:r>
            <w:r>
              <w:rPr>
                <w:color w:val="000000"/>
                <w:sz w:val="24"/>
                <w:szCs w:val="24"/>
              </w:rPr>
              <w:t xml:space="preserve"> </w:t>
            </w:r>
            <w:proofErr w:type="spellStart"/>
            <w:r w:rsidRPr="00A811A4">
              <w:rPr>
                <w:i/>
                <w:iCs/>
                <w:color w:val="000000"/>
                <w:sz w:val="24"/>
                <w:szCs w:val="24"/>
              </w:rPr>
              <w:t>euro</w:t>
            </w:r>
            <w:proofErr w:type="spellEnd"/>
          </w:p>
        </w:tc>
        <w:tc>
          <w:tcPr>
            <w:tcW w:w="7122" w:type="dxa"/>
            <w:vAlign w:val="bottom"/>
            <w:hideMark/>
          </w:tcPr>
          <w:p w14:paraId="26B33081" w14:textId="2C7E8CB3" w:rsidR="00A811A4" w:rsidRPr="00A811A4" w:rsidRDefault="00A811A4" w:rsidP="00A811A4">
            <w:pPr>
              <w:widowControl/>
              <w:adjustRightInd/>
              <w:spacing w:line="240" w:lineRule="auto"/>
              <w:jc w:val="left"/>
              <w:rPr>
                <w:color w:val="000000"/>
                <w:sz w:val="24"/>
                <w:szCs w:val="24"/>
              </w:rPr>
            </w:pPr>
            <w:proofErr w:type="spellStart"/>
            <w:r w:rsidRPr="00A811A4">
              <w:rPr>
                <w:color w:val="000000"/>
                <w:sz w:val="24"/>
                <w:szCs w:val="24"/>
              </w:rPr>
              <w:t>Erasmus</w:t>
            </w:r>
            <w:proofErr w:type="spellEnd"/>
            <w:r w:rsidRPr="00A811A4">
              <w:rPr>
                <w:color w:val="000000"/>
                <w:sz w:val="24"/>
                <w:szCs w:val="24"/>
              </w:rPr>
              <w:t xml:space="preserve"> + akreditācijas jaunatnes jomā ikgadējā dotācija Nr.2025-1-LV02-KA151-YOY-000298537</w:t>
            </w:r>
            <w:r>
              <w:rPr>
                <w:color w:val="000000"/>
                <w:sz w:val="24"/>
                <w:szCs w:val="24"/>
              </w:rPr>
              <w:t>.</w:t>
            </w:r>
          </w:p>
        </w:tc>
      </w:tr>
    </w:tbl>
    <w:p w14:paraId="71C49305" w14:textId="77777777" w:rsidR="00A811A4" w:rsidRPr="00B76626" w:rsidRDefault="00A811A4" w:rsidP="00A811A4">
      <w:pPr>
        <w:pStyle w:val="Sarakstarindkopa"/>
        <w:spacing w:after="200" w:line="276" w:lineRule="auto"/>
        <w:ind w:left="851"/>
        <w:rPr>
          <w:sz w:val="24"/>
          <w:szCs w:val="24"/>
        </w:rPr>
      </w:pPr>
    </w:p>
    <w:p w14:paraId="6A8BFE30" w14:textId="3843CBAA" w:rsidR="002160B1" w:rsidRDefault="00B76626" w:rsidP="006B2110">
      <w:pPr>
        <w:pStyle w:val="Sarakstarindkopa"/>
        <w:numPr>
          <w:ilvl w:val="0"/>
          <w:numId w:val="28"/>
        </w:numPr>
        <w:spacing w:after="200" w:line="276" w:lineRule="auto"/>
        <w:rPr>
          <w:sz w:val="24"/>
          <w:szCs w:val="24"/>
        </w:rPr>
      </w:pPr>
      <w:r>
        <w:rPr>
          <w:sz w:val="24"/>
          <w:szCs w:val="24"/>
        </w:rPr>
        <w:t xml:space="preserve">Palielināti </w:t>
      </w:r>
      <w:r w:rsidRPr="00B76626">
        <w:rPr>
          <w:b/>
          <w:bCs/>
          <w:sz w:val="24"/>
          <w:szCs w:val="24"/>
          <w:u w:val="single"/>
        </w:rPr>
        <w:t>budžeta iestāžu ieņēmumi</w:t>
      </w:r>
      <w:r>
        <w:rPr>
          <w:sz w:val="24"/>
          <w:szCs w:val="24"/>
        </w:rPr>
        <w:t xml:space="preserve"> (ieņēmumu kods 21.0.0.0) par </w:t>
      </w:r>
      <w:r w:rsidR="00511475">
        <w:rPr>
          <w:b/>
          <w:bCs/>
          <w:sz w:val="24"/>
          <w:szCs w:val="24"/>
        </w:rPr>
        <w:t>40 253</w:t>
      </w:r>
      <w:r>
        <w:rPr>
          <w:sz w:val="24"/>
          <w:szCs w:val="24"/>
        </w:rPr>
        <w:t xml:space="preserve"> </w:t>
      </w:r>
      <w:proofErr w:type="spellStart"/>
      <w:r w:rsidRPr="00B76626">
        <w:rPr>
          <w:i/>
          <w:iCs/>
          <w:sz w:val="24"/>
          <w:szCs w:val="24"/>
        </w:rPr>
        <w:t>euro</w:t>
      </w:r>
      <w:proofErr w:type="spellEnd"/>
      <w:r>
        <w:rPr>
          <w:sz w:val="24"/>
          <w:szCs w:val="24"/>
        </w:rPr>
        <w:t>, t.sk.:</w:t>
      </w:r>
    </w:p>
    <w:p w14:paraId="19896E63" w14:textId="34AEE8B8" w:rsidR="00B76626" w:rsidRDefault="002D03DE" w:rsidP="006B2110">
      <w:pPr>
        <w:pStyle w:val="Sarakstarindkopa"/>
        <w:numPr>
          <w:ilvl w:val="1"/>
          <w:numId w:val="28"/>
        </w:numPr>
        <w:spacing w:after="200" w:line="276" w:lineRule="auto"/>
        <w:ind w:left="851" w:hanging="284"/>
        <w:rPr>
          <w:sz w:val="24"/>
          <w:szCs w:val="24"/>
        </w:rPr>
      </w:pPr>
      <w:r>
        <w:rPr>
          <w:sz w:val="24"/>
          <w:szCs w:val="24"/>
        </w:rPr>
        <w:t xml:space="preserve">ieņēmumiem no vadošā partnera partneru grupas īstenotajiem ārvalstu finanšu palīdzības projektiem – 20 400 </w:t>
      </w:r>
      <w:proofErr w:type="spellStart"/>
      <w:r w:rsidRPr="002D03DE">
        <w:rPr>
          <w:i/>
          <w:iCs/>
          <w:sz w:val="24"/>
          <w:szCs w:val="24"/>
        </w:rPr>
        <w:t>euro</w:t>
      </w:r>
      <w:proofErr w:type="spellEnd"/>
      <w:r>
        <w:rPr>
          <w:sz w:val="24"/>
          <w:szCs w:val="24"/>
        </w:rPr>
        <w:t>;</w:t>
      </w:r>
    </w:p>
    <w:p w14:paraId="3D83F7E9" w14:textId="6214A92F" w:rsidR="00B66958" w:rsidRPr="00B66958" w:rsidRDefault="00294ABF" w:rsidP="006B2110">
      <w:pPr>
        <w:pStyle w:val="Sarakstarindkopa"/>
        <w:numPr>
          <w:ilvl w:val="1"/>
          <w:numId w:val="28"/>
        </w:numPr>
        <w:spacing w:after="200" w:line="276" w:lineRule="auto"/>
        <w:ind w:left="851" w:hanging="284"/>
        <w:rPr>
          <w:sz w:val="24"/>
          <w:szCs w:val="24"/>
        </w:rPr>
      </w:pPr>
      <w:r>
        <w:rPr>
          <w:sz w:val="24"/>
          <w:szCs w:val="24"/>
        </w:rPr>
        <w:t>ieņēmumiem no budžeta iestāžu sniegtajiem maksas pakalpojumiem un citiem pašu ieņēmumiem – 1</w:t>
      </w:r>
      <w:r w:rsidR="00B32BA9">
        <w:rPr>
          <w:sz w:val="24"/>
          <w:szCs w:val="24"/>
        </w:rPr>
        <w:t xml:space="preserve">7 714 </w:t>
      </w:r>
      <w:proofErr w:type="spellStart"/>
      <w:r w:rsidRPr="00294ABF">
        <w:rPr>
          <w:i/>
          <w:iCs/>
          <w:sz w:val="24"/>
          <w:szCs w:val="24"/>
        </w:rPr>
        <w:t>euro</w:t>
      </w:r>
      <w:proofErr w:type="spellEnd"/>
      <w:r>
        <w:rPr>
          <w:sz w:val="24"/>
          <w:szCs w:val="24"/>
        </w:rPr>
        <w:t xml:space="preserve"> apmērā, t.sk.- </w:t>
      </w:r>
      <w:r w:rsidR="002D03DE" w:rsidRPr="00294ABF">
        <w:rPr>
          <w:sz w:val="24"/>
          <w:szCs w:val="24"/>
        </w:rPr>
        <w:t>ieņēmumi no vecāku maksām PII – 9</w:t>
      </w:r>
      <w:r>
        <w:rPr>
          <w:sz w:val="24"/>
          <w:szCs w:val="24"/>
        </w:rPr>
        <w:t> </w:t>
      </w:r>
      <w:r w:rsidR="002D03DE" w:rsidRPr="00294ABF">
        <w:rPr>
          <w:sz w:val="24"/>
          <w:szCs w:val="24"/>
        </w:rPr>
        <w:t>660</w:t>
      </w:r>
      <w:r>
        <w:rPr>
          <w:sz w:val="24"/>
          <w:szCs w:val="24"/>
        </w:rPr>
        <w:t> </w:t>
      </w:r>
      <w:proofErr w:type="spellStart"/>
      <w:r w:rsidR="002D03DE" w:rsidRPr="00294ABF">
        <w:rPr>
          <w:i/>
          <w:iCs/>
          <w:sz w:val="24"/>
          <w:szCs w:val="24"/>
        </w:rPr>
        <w:t>euro</w:t>
      </w:r>
      <w:proofErr w:type="spellEnd"/>
      <w:r>
        <w:rPr>
          <w:sz w:val="24"/>
          <w:szCs w:val="24"/>
        </w:rPr>
        <w:t xml:space="preserve">, </w:t>
      </w:r>
      <w:r w:rsidR="002D03DE" w:rsidRPr="00294ABF">
        <w:rPr>
          <w:sz w:val="24"/>
          <w:szCs w:val="24"/>
        </w:rPr>
        <w:t>par personu uzturēšanos sociālās aprūpes iestādēs – 1</w:t>
      </w:r>
      <w:r>
        <w:rPr>
          <w:sz w:val="24"/>
          <w:szCs w:val="24"/>
        </w:rPr>
        <w:t> </w:t>
      </w:r>
      <w:r w:rsidR="002D03DE" w:rsidRPr="00294ABF">
        <w:rPr>
          <w:sz w:val="24"/>
          <w:szCs w:val="24"/>
        </w:rPr>
        <w:t>307</w:t>
      </w:r>
      <w:r>
        <w:rPr>
          <w:sz w:val="24"/>
          <w:szCs w:val="24"/>
        </w:rPr>
        <w:t> </w:t>
      </w:r>
      <w:proofErr w:type="spellStart"/>
      <w:r w:rsidR="002D03DE" w:rsidRPr="00294ABF">
        <w:rPr>
          <w:i/>
          <w:iCs/>
          <w:sz w:val="24"/>
          <w:szCs w:val="24"/>
        </w:rPr>
        <w:t>euro</w:t>
      </w:r>
      <w:proofErr w:type="spellEnd"/>
      <w:r>
        <w:rPr>
          <w:sz w:val="24"/>
          <w:szCs w:val="24"/>
        </w:rPr>
        <w:t xml:space="preserve">, </w:t>
      </w:r>
      <w:r w:rsidR="002D03DE" w:rsidRPr="00294ABF">
        <w:rPr>
          <w:sz w:val="24"/>
          <w:szCs w:val="24"/>
        </w:rPr>
        <w:t>par biļešu realizāciju – 1</w:t>
      </w:r>
      <w:r>
        <w:rPr>
          <w:sz w:val="24"/>
          <w:szCs w:val="24"/>
        </w:rPr>
        <w:t> </w:t>
      </w:r>
      <w:r w:rsidR="00B32BA9">
        <w:rPr>
          <w:sz w:val="24"/>
          <w:szCs w:val="24"/>
        </w:rPr>
        <w:t>97</w:t>
      </w:r>
      <w:r w:rsidR="002D03DE" w:rsidRPr="00294ABF">
        <w:rPr>
          <w:sz w:val="24"/>
          <w:szCs w:val="24"/>
        </w:rPr>
        <w:t>5</w:t>
      </w:r>
      <w:r>
        <w:rPr>
          <w:sz w:val="24"/>
          <w:szCs w:val="24"/>
        </w:rPr>
        <w:t> </w:t>
      </w:r>
      <w:proofErr w:type="spellStart"/>
      <w:r w:rsidR="002D03DE" w:rsidRPr="00294ABF">
        <w:rPr>
          <w:i/>
          <w:iCs/>
          <w:sz w:val="24"/>
          <w:szCs w:val="24"/>
        </w:rPr>
        <w:t>euro</w:t>
      </w:r>
      <w:proofErr w:type="spellEnd"/>
      <w:r>
        <w:rPr>
          <w:sz w:val="24"/>
          <w:szCs w:val="24"/>
        </w:rPr>
        <w:t xml:space="preserve">, </w:t>
      </w:r>
      <w:r w:rsidR="002D03DE" w:rsidRPr="00294ABF">
        <w:rPr>
          <w:sz w:val="24"/>
          <w:szCs w:val="24"/>
        </w:rPr>
        <w:t>dalības maksai kursos, semināros, pasākumos – 2</w:t>
      </w:r>
      <w:r>
        <w:rPr>
          <w:sz w:val="24"/>
          <w:szCs w:val="24"/>
        </w:rPr>
        <w:t> </w:t>
      </w:r>
      <w:r w:rsidR="002D03DE" w:rsidRPr="00294ABF">
        <w:rPr>
          <w:sz w:val="24"/>
          <w:szCs w:val="24"/>
        </w:rPr>
        <w:t>547</w:t>
      </w:r>
      <w:r>
        <w:rPr>
          <w:sz w:val="24"/>
          <w:szCs w:val="24"/>
        </w:rPr>
        <w:t> </w:t>
      </w:r>
      <w:proofErr w:type="spellStart"/>
      <w:r w:rsidR="002D03DE" w:rsidRPr="00294ABF">
        <w:rPr>
          <w:i/>
          <w:iCs/>
          <w:sz w:val="24"/>
          <w:szCs w:val="24"/>
        </w:rPr>
        <w:t>euro</w:t>
      </w:r>
      <w:proofErr w:type="spellEnd"/>
      <w:r w:rsidR="00B32BA9">
        <w:rPr>
          <w:i/>
          <w:iCs/>
          <w:sz w:val="24"/>
          <w:szCs w:val="24"/>
        </w:rPr>
        <w:t xml:space="preserve">, </w:t>
      </w:r>
      <w:r w:rsidR="00B32BA9">
        <w:rPr>
          <w:sz w:val="24"/>
          <w:szCs w:val="24"/>
        </w:rPr>
        <w:t xml:space="preserve">budžeta iestādes saņemtā atlīdzība no apdrošināšanas sabiedrības par bojātu nekustamo īpašumu un kustamo mantu, tai skaitā autoavārijā cietušu automašīnu – 1 123 </w:t>
      </w:r>
      <w:proofErr w:type="spellStart"/>
      <w:r w:rsidR="00B32BA9" w:rsidRPr="00B32BA9">
        <w:rPr>
          <w:i/>
          <w:iCs/>
          <w:sz w:val="24"/>
          <w:szCs w:val="24"/>
        </w:rPr>
        <w:t>euro</w:t>
      </w:r>
      <w:proofErr w:type="spellEnd"/>
      <w:r w:rsidR="00B32BA9">
        <w:rPr>
          <w:sz w:val="24"/>
          <w:szCs w:val="24"/>
        </w:rPr>
        <w:t xml:space="preserve">, (Lizuma kultūras nams 999 </w:t>
      </w:r>
      <w:proofErr w:type="spellStart"/>
      <w:r w:rsidR="00B32BA9" w:rsidRPr="00B32BA9">
        <w:rPr>
          <w:i/>
          <w:iCs/>
          <w:sz w:val="24"/>
          <w:szCs w:val="24"/>
        </w:rPr>
        <w:t>euro</w:t>
      </w:r>
      <w:proofErr w:type="spellEnd"/>
      <w:r w:rsidR="00B32BA9">
        <w:rPr>
          <w:sz w:val="24"/>
          <w:szCs w:val="24"/>
        </w:rPr>
        <w:t xml:space="preserve"> apmērā, sociālā dienesta struktūrvienība “Grupu māja” – 124 </w:t>
      </w:r>
      <w:proofErr w:type="spellStart"/>
      <w:r w:rsidR="00B32BA9" w:rsidRPr="00B32BA9">
        <w:rPr>
          <w:i/>
          <w:iCs/>
          <w:sz w:val="24"/>
          <w:szCs w:val="24"/>
        </w:rPr>
        <w:t>euro</w:t>
      </w:r>
      <w:proofErr w:type="spellEnd"/>
      <w:r w:rsidR="00B32BA9">
        <w:rPr>
          <w:sz w:val="24"/>
          <w:szCs w:val="24"/>
        </w:rPr>
        <w:t xml:space="preserve">) </w:t>
      </w:r>
      <w:r w:rsidR="00B66958">
        <w:rPr>
          <w:i/>
          <w:iCs/>
          <w:sz w:val="24"/>
          <w:szCs w:val="24"/>
        </w:rPr>
        <w:t>;</w:t>
      </w:r>
    </w:p>
    <w:p w14:paraId="44815EF0" w14:textId="1B26EE32" w:rsidR="001019AB" w:rsidRPr="00294ABF" w:rsidRDefault="00B66958" w:rsidP="006B2110">
      <w:pPr>
        <w:pStyle w:val="Sarakstarindkopa"/>
        <w:numPr>
          <w:ilvl w:val="1"/>
          <w:numId w:val="28"/>
        </w:numPr>
        <w:spacing w:after="200" w:line="276" w:lineRule="auto"/>
        <w:ind w:left="851" w:hanging="284"/>
        <w:rPr>
          <w:sz w:val="24"/>
          <w:szCs w:val="24"/>
        </w:rPr>
      </w:pPr>
      <w:r>
        <w:rPr>
          <w:sz w:val="24"/>
          <w:szCs w:val="24"/>
        </w:rPr>
        <w:t xml:space="preserve">citiem iepriekš neklasificētiem pašu ieņēmumiem – 2 139 </w:t>
      </w:r>
      <w:proofErr w:type="spellStart"/>
      <w:r w:rsidRPr="00B66958">
        <w:rPr>
          <w:i/>
          <w:iCs/>
          <w:sz w:val="24"/>
          <w:szCs w:val="24"/>
        </w:rPr>
        <w:t>euro</w:t>
      </w:r>
      <w:proofErr w:type="spellEnd"/>
      <w:r w:rsidR="002D03DE" w:rsidRPr="00294ABF">
        <w:rPr>
          <w:sz w:val="24"/>
          <w:szCs w:val="24"/>
        </w:rPr>
        <w:t>.</w:t>
      </w:r>
    </w:p>
    <w:p w14:paraId="4696BE6B" w14:textId="4DE77BB3" w:rsidR="00381A1E" w:rsidRPr="00966C26" w:rsidRDefault="00E4777F" w:rsidP="006B2110">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izdevumos</w:t>
      </w:r>
    </w:p>
    <w:p w14:paraId="6840AA77" w14:textId="2FD31B36" w:rsidR="002D2291" w:rsidRDefault="002D2291" w:rsidP="006B2110">
      <w:pPr>
        <w:spacing w:line="276" w:lineRule="auto"/>
        <w:ind w:firstLine="709"/>
        <w:rPr>
          <w:rFonts w:eastAsia="Calibri"/>
          <w:sz w:val="24"/>
          <w:szCs w:val="24"/>
          <w:lang w:eastAsia="en-US"/>
        </w:rPr>
      </w:pPr>
      <w:r>
        <w:rPr>
          <w:rFonts w:eastAsia="Calibri"/>
          <w:sz w:val="24"/>
          <w:szCs w:val="24"/>
          <w:lang w:eastAsia="en-US"/>
        </w:rPr>
        <w:t xml:space="preserve">Budžeta izdevumi plānoti </w:t>
      </w:r>
      <w:r w:rsidR="001019AB">
        <w:rPr>
          <w:rFonts w:eastAsia="Calibri"/>
          <w:b/>
          <w:bCs/>
          <w:sz w:val="24"/>
          <w:szCs w:val="24"/>
          <w:lang w:eastAsia="en-US"/>
        </w:rPr>
        <w:t>5</w:t>
      </w:r>
      <w:r w:rsidR="004A44BD">
        <w:rPr>
          <w:rFonts w:eastAsia="Calibri"/>
          <w:b/>
          <w:bCs/>
          <w:sz w:val="24"/>
          <w:szCs w:val="24"/>
          <w:lang w:eastAsia="en-US"/>
        </w:rPr>
        <w:t>4 783 888</w:t>
      </w:r>
      <w:r w:rsidRPr="00EF49F0">
        <w:rPr>
          <w:rFonts w:eastAsia="Calibri"/>
          <w:sz w:val="24"/>
          <w:szCs w:val="24"/>
          <w:lang w:eastAsia="en-US"/>
        </w:rPr>
        <w:t xml:space="preserve"> </w:t>
      </w:r>
      <w:proofErr w:type="spellStart"/>
      <w:r w:rsidRPr="00EF49F0">
        <w:rPr>
          <w:rFonts w:eastAsia="Calibri"/>
          <w:i/>
          <w:iCs/>
          <w:sz w:val="24"/>
          <w:szCs w:val="24"/>
          <w:lang w:eastAsia="en-US"/>
        </w:rPr>
        <w:t>euro</w:t>
      </w:r>
      <w:proofErr w:type="spellEnd"/>
      <w:r>
        <w:rPr>
          <w:rFonts w:eastAsia="Calibri"/>
          <w:sz w:val="24"/>
          <w:szCs w:val="24"/>
          <w:lang w:eastAsia="en-US"/>
        </w:rPr>
        <w:t xml:space="preserve"> apmērā, veikti grozījumi 2025.gada budžetā, palielinot izdevumus par </w:t>
      </w:r>
      <w:r w:rsidR="004A44BD">
        <w:rPr>
          <w:rFonts w:eastAsia="Calibri"/>
          <w:b/>
          <w:bCs/>
          <w:sz w:val="24"/>
          <w:szCs w:val="24"/>
          <w:lang w:eastAsia="en-US"/>
        </w:rPr>
        <w:t>3 279 814</w:t>
      </w:r>
      <w:r w:rsidRPr="00053D96">
        <w:rPr>
          <w:rFonts w:eastAsia="Calibri"/>
          <w:sz w:val="24"/>
          <w:szCs w:val="24"/>
          <w:lang w:eastAsia="en-US"/>
        </w:rPr>
        <w:t xml:space="preserve"> </w:t>
      </w:r>
      <w:proofErr w:type="spellStart"/>
      <w:r w:rsidRPr="00053D96">
        <w:rPr>
          <w:rFonts w:eastAsia="Calibri"/>
          <w:i/>
          <w:iCs/>
          <w:sz w:val="24"/>
          <w:szCs w:val="24"/>
          <w:lang w:eastAsia="en-US"/>
        </w:rPr>
        <w:t>euro</w:t>
      </w:r>
      <w:proofErr w:type="spellEnd"/>
      <w:r w:rsidRPr="00053D96">
        <w:rPr>
          <w:rFonts w:eastAsia="Calibri"/>
          <w:sz w:val="24"/>
          <w:szCs w:val="24"/>
          <w:lang w:eastAsia="en-US"/>
        </w:rPr>
        <w:t>.</w:t>
      </w:r>
      <w:r>
        <w:rPr>
          <w:rFonts w:eastAsia="Calibri"/>
          <w:sz w:val="24"/>
          <w:szCs w:val="24"/>
          <w:lang w:eastAsia="en-US"/>
        </w:rPr>
        <w:t xml:space="preserve"> </w:t>
      </w:r>
    </w:p>
    <w:p w14:paraId="0B82D4E5" w14:textId="5DF1147E" w:rsidR="00381A1E" w:rsidRPr="008575B1" w:rsidRDefault="000411DE" w:rsidP="006B2110">
      <w:pPr>
        <w:spacing w:line="276" w:lineRule="auto"/>
        <w:ind w:firstLine="709"/>
        <w:rPr>
          <w:rFonts w:eastAsia="Calibri"/>
          <w:sz w:val="24"/>
          <w:szCs w:val="24"/>
          <w:lang w:eastAsia="en-US"/>
        </w:rPr>
      </w:pPr>
      <w:r>
        <w:rPr>
          <w:rFonts w:eastAsia="Calibri"/>
          <w:sz w:val="24"/>
          <w:szCs w:val="24"/>
          <w:lang w:eastAsia="en-US"/>
        </w:rPr>
        <w:t>I</w:t>
      </w:r>
      <w:r w:rsidR="00381A1E" w:rsidRPr="00966C26">
        <w:rPr>
          <w:rFonts w:eastAsia="Calibri"/>
          <w:sz w:val="24"/>
          <w:szCs w:val="24"/>
          <w:lang w:eastAsia="en-US"/>
        </w:rPr>
        <w:t>zdevumi</w:t>
      </w:r>
      <w:r>
        <w:rPr>
          <w:rFonts w:eastAsia="Calibri"/>
          <w:sz w:val="24"/>
          <w:szCs w:val="24"/>
          <w:lang w:eastAsia="en-US"/>
        </w:rPr>
        <w:t xml:space="preserve"> precizēti</w:t>
      </w:r>
      <w:r w:rsidR="00381A1E" w:rsidRPr="00966C26">
        <w:rPr>
          <w:rFonts w:eastAsia="Calibri"/>
          <w:sz w:val="24"/>
          <w:szCs w:val="24"/>
          <w:lang w:eastAsia="en-US"/>
        </w:rPr>
        <w:t xml:space="preserve"> pa funkcionālajām kategorijām un ekonomis</w:t>
      </w:r>
      <w:r>
        <w:rPr>
          <w:rFonts w:eastAsia="Calibri"/>
          <w:sz w:val="24"/>
          <w:szCs w:val="24"/>
          <w:lang w:eastAsia="en-US"/>
        </w:rPr>
        <w:t>kajām kategorijām</w:t>
      </w:r>
      <w:r w:rsidR="00381A1E" w:rsidRPr="00966C26">
        <w:rPr>
          <w:rFonts w:eastAsia="Calibri"/>
          <w:sz w:val="24"/>
          <w:szCs w:val="24"/>
          <w:lang w:eastAsia="en-US"/>
        </w:rPr>
        <w:t xml:space="preserve">, </w:t>
      </w:r>
      <w:r>
        <w:rPr>
          <w:rFonts w:eastAsia="Calibri"/>
          <w:sz w:val="24"/>
          <w:szCs w:val="24"/>
          <w:lang w:eastAsia="en-US"/>
        </w:rPr>
        <w:t>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w:t>
      </w:r>
      <w:r w:rsidRPr="008575B1">
        <w:rPr>
          <w:rFonts w:eastAsia="Calibri"/>
          <w:sz w:val="24"/>
          <w:szCs w:val="24"/>
          <w:lang w:eastAsia="en-US"/>
        </w:rPr>
        <w:t>ašvaldības budžeta līdzekļu efektīvu, lietderīgu un ekonomisku izlietošanu atbilstoši paredzētajiem mērķiem, nepārsniedzot budžetā apstiprināto ap</w:t>
      </w:r>
      <w:r w:rsidR="00207505" w:rsidRPr="008575B1">
        <w:rPr>
          <w:rFonts w:eastAsia="Calibri"/>
          <w:sz w:val="24"/>
          <w:szCs w:val="24"/>
          <w:lang w:eastAsia="en-US"/>
        </w:rPr>
        <w:t>ropriāciju.</w:t>
      </w:r>
    </w:p>
    <w:p w14:paraId="352E03DF" w14:textId="07DECB0D" w:rsidR="00381A1E" w:rsidRPr="008575B1" w:rsidRDefault="00381A1E" w:rsidP="006B2110">
      <w:pPr>
        <w:spacing w:line="276" w:lineRule="auto"/>
        <w:ind w:firstLine="709"/>
        <w:rPr>
          <w:rFonts w:eastAsia="Calibri"/>
          <w:sz w:val="24"/>
          <w:szCs w:val="24"/>
          <w:lang w:eastAsia="en-US"/>
        </w:rPr>
      </w:pPr>
      <w:r w:rsidRPr="008575B1">
        <w:rPr>
          <w:rFonts w:eastAsia="Calibri"/>
          <w:sz w:val="24"/>
          <w:szCs w:val="24"/>
          <w:lang w:eastAsia="en-US"/>
        </w:rPr>
        <w:t>Gulbenes novada pašvaldības budžeta 202</w:t>
      </w:r>
      <w:r w:rsidR="00207505" w:rsidRPr="008575B1">
        <w:rPr>
          <w:rFonts w:eastAsia="Calibri"/>
          <w:sz w:val="24"/>
          <w:szCs w:val="24"/>
          <w:lang w:eastAsia="en-US"/>
        </w:rPr>
        <w:t>5</w:t>
      </w:r>
      <w:r w:rsidRPr="008575B1">
        <w:rPr>
          <w:rFonts w:eastAsia="Calibri"/>
          <w:sz w:val="24"/>
          <w:szCs w:val="24"/>
          <w:lang w:eastAsia="en-US"/>
        </w:rPr>
        <w:t>.gad</w:t>
      </w:r>
      <w:r w:rsidR="00207505" w:rsidRPr="008575B1">
        <w:rPr>
          <w:rFonts w:eastAsia="Calibri"/>
          <w:sz w:val="24"/>
          <w:szCs w:val="24"/>
          <w:lang w:eastAsia="en-US"/>
        </w:rPr>
        <w:t>a budžeta izdevumu grozījumi atbilstoši funkcionālajām kategorijām</w:t>
      </w:r>
      <w:r w:rsidRPr="008575B1">
        <w:rPr>
          <w:rFonts w:eastAsia="Calibri"/>
          <w:sz w:val="24"/>
          <w:szCs w:val="24"/>
          <w:lang w:eastAsia="en-US"/>
        </w:rPr>
        <w:t xml:space="preserve">: </w:t>
      </w:r>
    </w:p>
    <w:p w14:paraId="00B1AF32" w14:textId="77777777" w:rsidR="00381A1E" w:rsidRPr="008575B1" w:rsidRDefault="00381A1E" w:rsidP="00381A1E">
      <w:pPr>
        <w:spacing w:line="276" w:lineRule="auto"/>
        <w:ind w:firstLine="720"/>
        <w:rPr>
          <w:rFonts w:ascii="Arial" w:hAnsi="Arial" w:cs="Arial"/>
          <w:sz w:val="22"/>
          <w:szCs w:val="22"/>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575B1" w:rsidRPr="008575B1" w14:paraId="4D470C69"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8575B1" w:rsidRDefault="00A7198B" w:rsidP="005A3726">
            <w:pPr>
              <w:spacing w:line="240" w:lineRule="auto"/>
              <w:jc w:val="center"/>
              <w:rPr>
                <w:sz w:val="24"/>
                <w:szCs w:val="24"/>
                <w:lang w:eastAsia="en-US"/>
              </w:rPr>
            </w:pPr>
            <w:r w:rsidRPr="008575B1">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C562C9" w14:textId="5E4B10F5" w:rsidR="00A7198B" w:rsidRPr="008575B1" w:rsidRDefault="00A7198B" w:rsidP="005A3726">
            <w:pPr>
              <w:spacing w:line="240" w:lineRule="auto"/>
              <w:jc w:val="center"/>
              <w:rPr>
                <w:sz w:val="24"/>
                <w:szCs w:val="24"/>
                <w:lang w:eastAsia="en-US"/>
              </w:rPr>
            </w:pPr>
            <w:r w:rsidRPr="008575B1">
              <w:rPr>
                <w:sz w:val="24"/>
                <w:szCs w:val="24"/>
                <w:lang w:eastAsia="en-US"/>
              </w:rPr>
              <w:t xml:space="preserve">Apstiprināts </w:t>
            </w:r>
            <w:r w:rsidR="00E97502">
              <w:rPr>
                <w:sz w:val="24"/>
                <w:szCs w:val="24"/>
                <w:lang w:eastAsia="en-US"/>
              </w:rPr>
              <w:t>26.06</w:t>
            </w:r>
            <w:r w:rsidR="00207505" w:rsidRPr="008575B1">
              <w:rPr>
                <w:sz w:val="24"/>
                <w:szCs w:val="24"/>
                <w:lang w:eastAsia="en-US"/>
              </w:rPr>
              <w:t>.2025</w:t>
            </w:r>
            <w:r w:rsidRPr="008575B1">
              <w:rPr>
                <w:sz w:val="24"/>
                <w:szCs w:val="24"/>
                <w:lang w:eastAsia="en-US"/>
              </w:rPr>
              <w:t>.</w:t>
            </w:r>
          </w:p>
          <w:p w14:paraId="0C6B7797" w14:textId="77777777" w:rsidR="00A7198B" w:rsidRPr="008575B1" w:rsidRDefault="00A7198B" w:rsidP="005A3726">
            <w:pPr>
              <w:spacing w:line="240" w:lineRule="auto"/>
              <w:jc w:val="center"/>
              <w:rPr>
                <w:sz w:val="24"/>
                <w:szCs w:val="24"/>
                <w:lang w:eastAsia="en-US"/>
              </w:rPr>
            </w:pPr>
            <w:r w:rsidRPr="008575B1">
              <w:rPr>
                <w:sz w:val="24"/>
                <w:szCs w:val="24"/>
                <w:lang w:eastAsia="en-US"/>
              </w:rPr>
              <w:t xml:space="preserve"> </w:t>
            </w:r>
            <w:proofErr w:type="spellStart"/>
            <w:r w:rsidRPr="008575B1">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8575B1" w:rsidRDefault="00A7198B" w:rsidP="005A3726">
            <w:pPr>
              <w:spacing w:line="240" w:lineRule="auto"/>
              <w:jc w:val="center"/>
              <w:rPr>
                <w:sz w:val="24"/>
                <w:szCs w:val="24"/>
                <w:lang w:eastAsia="en-US"/>
              </w:rPr>
            </w:pPr>
            <w:r w:rsidRPr="008575B1">
              <w:rPr>
                <w:sz w:val="24"/>
                <w:szCs w:val="24"/>
                <w:lang w:eastAsia="en-US"/>
              </w:rPr>
              <w:t xml:space="preserve">Grozījumi (+/-), </w:t>
            </w:r>
            <w:proofErr w:type="spellStart"/>
            <w:r w:rsidRPr="008575B1">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13BCCE67" w14:textId="6675965A" w:rsidR="00A7198B" w:rsidRPr="008575B1" w:rsidRDefault="00F210A4" w:rsidP="005A3726">
            <w:pPr>
              <w:spacing w:line="240" w:lineRule="auto"/>
              <w:jc w:val="center"/>
              <w:rPr>
                <w:sz w:val="24"/>
                <w:szCs w:val="24"/>
                <w:lang w:eastAsia="en-US"/>
              </w:rPr>
            </w:pPr>
            <w:r w:rsidRPr="008575B1">
              <w:rPr>
                <w:sz w:val="24"/>
                <w:szCs w:val="24"/>
                <w:lang w:eastAsia="en-US"/>
              </w:rPr>
              <w:t xml:space="preserve">Precizēts </w:t>
            </w:r>
            <w:r w:rsidR="00A7198B" w:rsidRPr="008575B1">
              <w:rPr>
                <w:sz w:val="24"/>
                <w:szCs w:val="24"/>
                <w:lang w:eastAsia="en-US"/>
              </w:rPr>
              <w:t>202</w:t>
            </w:r>
            <w:r w:rsidR="00207505" w:rsidRPr="008575B1">
              <w:rPr>
                <w:sz w:val="24"/>
                <w:szCs w:val="24"/>
                <w:lang w:eastAsia="en-US"/>
              </w:rPr>
              <w:t>5</w:t>
            </w:r>
            <w:r w:rsidR="00A7198B" w:rsidRPr="008575B1">
              <w:rPr>
                <w:sz w:val="24"/>
                <w:szCs w:val="24"/>
                <w:lang w:eastAsia="en-US"/>
              </w:rPr>
              <w:t xml:space="preserve">. gadam, </w:t>
            </w:r>
            <w:proofErr w:type="spellStart"/>
            <w:r w:rsidR="00A7198B" w:rsidRPr="008575B1">
              <w:rPr>
                <w:i/>
                <w:iCs/>
                <w:sz w:val="24"/>
                <w:szCs w:val="24"/>
                <w:lang w:eastAsia="en-US"/>
              </w:rPr>
              <w:t>euro</w:t>
            </w:r>
            <w:proofErr w:type="spellEnd"/>
          </w:p>
        </w:tc>
      </w:tr>
      <w:tr w:rsidR="008575B1" w:rsidRPr="008575B1" w14:paraId="4533CA3D"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9B4092D" w14:textId="77777777" w:rsidR="00570D75" w:rsidRPr="008575B1" w:rsidRDefault="00570D75" w:rsidP="00570D75">
            <w:pPr>
              <w:rPr>
                <w:sz w:val="24"/>
                <w:szCs w:val="24"/>
                <w:lang w:eastAsia="en-US"/>
              </w:rPr>
            </w:pPr>
            <w:r w:rsidRPr="008575B1">
              <w:rPr>
                <w:sz w:val="24"/>
                <w:szCs w:val="24"/>
                <w:lang w:eastAsia="en-US"/>
              </w:rPr>
              <w:t>Vispārējie valdības dienesti</w:t>
            </w:r>
          </w:p>
        </w:tc>
        <w:tc>
          <w:tcPr>
            <w:tcW w:w="2126" w:type="dxa"/>
            <w:tcBorders>
              <w:top w:val="nil"/>
              <w:left w:val="nil"/>
              <w:bottom w:val="single" w:sz="4" w:space="0" w:color="000000"/>
              <w:right w:val="single" w:sz="4" w:space="0" w:color="000000"/>
            </w:tcBorders>
            <w:vAlign w:val="center"/>
          </w:tcPr>
          <w:p w14:paraId="4AD0CA3B" w14:textId="086FF1AC"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w:t>
            </w:r>
            <w:r w:rsidR="00E97502">
              <w:rPr>
                <w:rFonts w:ascii="Times New Roman" w:hAnsi="Times New Roman" w:cs="Times New Roman"/>
                <w:sz w:val="24"/>
                <w:szCs w:val="24"/>
                <w:lang w:eastAsia="en-US"/>
              </w:rPr>
              <w:t> </w:t>
            </w:r>
            <w:r w:rsidRPr="008575B1">
              <w:rPr>
                <w:rFonts w:ascii="Times New Roman" w:hAnsi="Times New Roman" w:cs="Times New Roman"/>
                <w:sz w:val="24"/>
                <w:szCs w:val="24"/>
                <w:lang w:eastAsia="en-US"/>
              </w:rPr>
              <w:t>2</w:t>
            </w:r>
            <w:r w:rsidR="00E97502">
              <w:rPr>
                <w:rFonts w:ascii="Times New Roman" w:hAnsi="Times New Roman" w:cs="Times New Roman"/>
                <w:sz w:val="24"/>
                <w:szCs w:val="24"/>
                <w:lang w:eastAsia="en-US"/>
              </w:rPr>
              <w:t>85</w:t>
            </w:r>
            <w:r w:rsidR="00BD64BE">
              <w:rPr>
                <w:rFonts w:ascii="Times New Roman" w:hAnsi="Times New Roman" w:cs="Times New Roman"/>
                <w:sz w:val="24"/>
                <w:szCs w:val="24"/>
                <w:lang w:eastAsia="en-US"/>
              </w:rPr>
              <w:t> </w:t>
            </w:r>
            <w:r w:rsidR="00E97502">
              <w:rPr>
                <w:rFonts w:ascii="Times New Roman" w:hAnsi="Times New Roman" w:cs="Times New Roman"/>
                <w:sz w:val="24"/>
                <w:szCs w:val="24"/>
                <w:lang w:eastAsia="en-US"/>
              </w:rPr>
              <w:t>585</w:t>
            </w:r>
          </w:p>
        </w:tc>
        <w:tc>
          <w:tcPr>
            <w:tcW w:w="1560" w:type="dxa"/>
            <w:tcBorders>
              <w:top w:val="single" w:sz="4" w:space="0" w:color="000000"/>
              <w:left w:val="single" w:sz="4" w:space="0" w:color="000000"/>
              <w:bottom w:val="single" w:sz="4" w:space="0" w:color="000000"/>
              <w:right w:val="single" w:sz="4" w:space="0" w:color="000000"/>
            </w:tcBorders>
            <w:vAlign w:val="center"/>
          </w:tcPr>
          <w:p w14:paraId="46EB0CD4" w14:textId="1A26799A" w:rsidR="00570D75" w:rsidRPr="00E55628" w:rsidRDefault="00BD64BE" w:rsidP="00BD64BE">
            <w:pPr>
              <w:pStyle w:val="Saturardtjs"/>
              <w:jc w:val="center"/>
              <w:rPr>
                <w:rFonts w:ascii="Times New Roman" w:hAnsi="Times New Roman" w:cs="Times New Roman"/>
                <w:sz w:val="24"/>
                <w:szCs w:val="24"/>
                <w:lang w:eastAsia="en-US"/>
              </w:rPr>
            </w:pPr>
            <w:r w:rsidRPr="00E55628">
              <w:rPr>
                <w:rFonts w:ascii="Times New Roman" w:hAnsi="Times New Roman" w:cs="Times New Roman"/>
                <w:sz w:val="24"/>
                <w:szCs w:val="24"/>
                <w:lang w:eastAsia="en-US"/>
              </w:rPr>
              <w:t>-1</w:t>
            </w:r>
            <w:r w:rsidR="00B66958" w:rsidRPr="00E55628">
              <w:rPr>
                <w:rFonts w:ascii="Times New Roman" w:hAnsi="Times New Roman" w:cs="Times New Roman"/>
                <w:sz w:val="24"/>
                <w:szCs w:val="24"/>
                <w:lang w:eastAsia="en-US"/>
              </w:rPr>
              <w:t>6 89</w:t>
            </w:r>
            <w:r w:rsidR="00E55628" w:rsidRPr="00E55628">
              <w:rPr>
                <w:rFonts w:ascii="Times New Roman" w:hAnsi="Times New Roman" w:cs="Times New Roman"/>
                <w:sz w:val="24"/>
                <w:szCs w:val="24"/>
                <w:lang w:eastAsia="en-US"/>
              </w:rPr>
              <w:t>3</w:t>
            </w:r>
          </w:p>
        </w:tc>
        <w:tc>
          <w:tcPr>
            <w:tcW w:w="1559" w:type="dxa"/>
            <w:tcBorders>
              <w:top w:val="single" w:sz="4" w:space="0" w:color="000000"/>
              <w:left w:val="single" w:sz="4" w:space="0" w:color="000000"/>
              <w:bottom w:val="single" w:sz="4" w:space="0" w:color="000000"/>
              <w:right w:val="single" w:sz="4" w:space="0" w:color="000000"/>
            </w:tcBorders>
            <w:vAlign w:val="center"/>
          </w:tcPr>
          <w:p w14:paraId="42580139" w14:textId="7927686B" w:rsidR="00570D75" w:rsidRPr="008575B1" w:rsidRDefault="00E5562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3 268 692</w:t>
            </w:r>
          </w:p>
        </w:tc>
      </w:tr>
      <w:tr w:rsidR="008575B1" w:rsidRPr="008575B1" w14:paraId="46308E86"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E25A87" w14:textId="77777777" w:rsidR="00570D75" w:rsidRPr="008575B1" w:rsidRDefault="00570D75" w:rsidP="00570D75">
            <w:pPr>
              <w:rPr>
                <w:sz w:val="24"/>
                <w:szCs w:val="24"/>
                <w:lang w:eastAsia="en-US"/>
              </w:rPr>
            </w:pPr>
            <w:r w:rsidRPr="008575B1">
              <w:rPr>
                <w:sz w:val="24"/>
                <w:szCs w:val="24"/>
                <w:lang w:eastAsia="en-US"/>
              </w:rPr>
              <w:t>Sabiedriskā kārtība un drošība</w:t>
            </w:r>
          </w:p>
        </w:tc>
        <w:tc>
          <w:tcPr>
            <w:tcW w:w="2126" w:type="dxa"/>
            <w:tcBorders>
              <w:top w:val="nil"/>
              <w:left w:val="nil"/>
              <w:bottom w:val="single" w:sz="4" w:space="0" w:color="000000"/>
              <w:right w:val="single" w:sz="4" w:space="0" w:color="000000"/>
            </w:tcBorders>
            <w:vAlign w:val="center"/>
          </w:tcPr>
          <w:p w14:paraId="7CB7DB1C" w14:textId="613E3515"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320 280</w:t>
            </w:r>
          </w:p>
        </w:tc>
        <w:tc>
          <w:tcPr>
            <w:tcW w:w="1560" w:type="dxa"/>
            <w:tcBorders>
              <w:top w:val="nil"/>
              <w:left w:val="single" w:sz="4" w:space="0" w:color="000000"/>
              <w:bottom w:val="single" w:sz="4" w:space="0" w:color="000000"/>
              <w:right w:val="single" w:sz="4" w:space="0" w:color="000000"/>
            </w:tcBorders>
            <w:vAlign w:val="center"/>
          </w:tcPr>
          <w:p w14:paraId="345DBAEE" w14:textId="1FA2AE98" w:rsidR="00570D75" w:rsidRPr="00E55628" w:rsidRDefault="00BD64BE" w:rsidP="00570D75">
            <w:pPr>
              <w:pStyle w:val="Saturardtjs"/>
              <w:jc w:val="center"/>
              <w:rPr>
                <w:rFonts w:ascii="Times New Roman" w:hAnsi="Times New Roman" w:cs="Times New Roman"/>
                <w:sz w:val="24"/>
                <w:szCs w:val="24"/>
                <w:lang w:eastAsia="en-US"/>
              </w:rPr>
            </w:pPr>
            <w:r w:rsidRPr="00E55628">
              <w:rPr>
                <w:rFonts w:ascii="Times New Roman" w:hAnsi="Times New Roman" w:cs="Times New Roman"/>
                <w:sz w:val="24"/>
                <w:szCs w:val="24"/>
                <w:lang w:eastAsia="en-US"/>
              </w:rPr>
              <w:t>21 564</w:t>
            </w:r>
          </w:p>
        </w:tc>
        <w:tc>
          <w:tcPr>
            <w:tcW w:w="1559" w:type="dxa"/>
            <w:tcBorders>
              <w:top w:val="nil"/>
              <w:left w:val="single" w:sz="4" w:space="0" w:color="000000"/>
              <w:bottom w:val="single" w:sz="4" w:space="0" w:color="000000"/>
              <w:right w:val="single" w:sz="4" w:space="0" w:color="000000"/>
            </w:tcBorders>
            <w:vAlign w:val="center"/>
          </w:tcPr>
          <w:p w14:paraId="0AD91CBF" w14:textId="6FD88473" w:rsidR="00570D75" w:rsidRPr="008575B1" w:rsidRDefault="00E5562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341 844</w:t>
            </w:r>
          </w:p>
        </w:tc>
      </w:tr>
      <w:tr w:rsidR="008575B1" w:rsidRPr="008575B1" w14:paraId="681E530C"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FD87AED" w14:textId="77777777" w:rsidR="00570D75" w:rsidRPr="008575B1" w:rsidRDefault="00570D75" w:rsidP="00570D75">
            <w:pPr>
              <w:rPr>
                <w:sz w:val="24"/>
                <w:szCs w:val="24"/>
                <w:lang w:eastAsia="en-US"/>
              </w:rPr>
            </w:pPr>
            <w:r w:rsidRPr="008575B1">
              <w:rPr>
                <w:sz w:val="24"/>
                <w:szCs w:val="24"/>
                <w:lang w:eastAsia="en-US"/>
              </w:rPr>
              <w:t>Ekonomiskā darbība</w:t>
            </w:r>
          </w:p>
        </w:tc>
        <w:tc>
          <w:tcPr>
            <w:tcW w:w="2126" w:type="dxa"/>
            <w:tcBorders>
              <w:top w:val="nil"/>
              <w:left w:val="nil"/>
              <w:bottom w:val="single" w:sz="4" w:space="0" w:color="000000"/>
              <w:right w:val="single" w:sz="4" w:space="0" w:color="000000"/>
            </w:tcBorders>
            <w:vAlign w:val="center"/>
          </w:tcPr>
          <w:p w14:paraId="3EF0C48B" w14:textId="609B5840"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w:t>
            </w:r>
            <w:r w:rsidR="00E97502">
              <w:rPr>
                <w:rFonts w:ascii="Times New Roman" w:hAnsi="Times New Roman" w:cs="Times New Roman"/>
                <w:sz w:val="24"/>
                <w:szCs w:val="24"/>
                <w:lang w:eastAsia="en-US"/>
              </w:rPr>
              <w:t> </w:t>
            </w:r>
            <w:r w:rsidRPr="008575B1">
              <w:rPr>
                <w:rFonts w:ascii="Times New Roman" w:hAnsi="Times New Roman" w:cs="Times New Roman"/>
                <w:sz w:val="24"/>
                <w:szCs w:val="24"/>
                <w:lang w:eastAsia="en-US"/>
              </w:rPr>
              <w:t>9</w:t>
            </w:r>
            <w:r w:rsidR="00E97502">
              <w:rPr>
                <w:rFonts w:ascii="Times New Roman" w:hAnsi="Times New Roman" w:cs="Times New Roman"/>
                <w:sz w:val="24"/>
                <w:szCs w:val="24"/>
                <w:lang w:eastAsia="en-US"/>
              </w:rPr>
              <w:t>11 539</w:t>
            </w:r>
          </w:p>
        </w:tc>
        <w:tc>
          <w:tcPr>
            <w:tcW w:w="1560" w:type="dxa"/>
            <w:tcBorders>
              <w:top w:val="nil"/>
              <w:left w:val="single" w:sz="4" w:space="0" w:color="000000"/>
              <w:bottom w:val="single" w:sz="4" w:space="0" w:color="000000"/>
              <w:right w:val="single" w:sz="4" w:space="0" w:color="000000"/>
            </w:tcBorders>
            <w:vAlign w:val="center"/>
          </w:tcPr>
          <w:p w14:paraId="35B0D84C" w14:textId="79AE8EEB" w:rsidR="00570D75" w:rsidRPr="00E55628" w:rsidRDefault="00E5562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-116 765</w:t>
            </w:r>
          </w:p>
        </w:tc>
        <w:tc>
          <w:tcPr>
            <w:tcW w:w="1559" w:type="dxa"/>
            <w:tcBorders>
              <w:top w:val="nil"/>
              <w:left w:val="single" w:sz="4" w:space="0" w:color="000000"/>
              <w:bottom w:val="single" w:sz="4" w:space="0" w:color="000000"/>
              <w:right w:val="single" w:sz="4" w:space="0" w:color="000000"/>
            </w:tcBorders>
            <w:vAlign w:val="center"/>
          </w:tcPr>
          <w:p w14:paraId="5C66A03E" w14:textId="489209D4" w:rsidR="00570D75" w:rsidRPr="008575B1" w:rsidRDefault="00E5562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3 794 774</w:t>
            </w:r>
          </w:p>
        </w:tc>
      </w:tr>
      <w:tr w:rsidR="008575B1" w:rsidRPr="008575B1" w14:paraId="6C5D2EA7"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64DC1B" w14:textId="77777777" w:rsidR="00570D75" w:rsidRPr="008575B1" w:rsidRDefault="00570D75" w:rsidP="00570D75">
            <w:pPr>
              <w:rPr>
                <w:sz w:val="24"/>
                <w:szCs w:val="24"/>
                <w:lang w:eastAsia="en-US"/>
              </w:rPr>
            </w:pPr>
            <w:r w:rsidRPr="008575B1">
              <w:rPr>
                <w:sz w:val="24"/>
                <w:szCs w:val="24"/>
                <w:lang w:eastAsia="en-US"/>
              </w:rPr>
              <w:lastRenderedPageBreak/>
              <w:t>Vides aizsardzība</w:t>
            </w:r>
          </w:p>
        </w:tc>
        <w:tc>
          <w:tcPr>
            <w:tcW w:w="2126" w:type="dxa"/>
            <w:tcBorders>
              <w:top w:val="nil"/>
              <w:left w:val="nil"/>
              <w:bottom w:val="single" w:sz="4" w:space="0" w:color="000000"/>
              <w:right w:val="single" w:sz="4" w:space="0" w:color="000000"/>
            </w:tcBorders>
            <w:vAlign w:val="center"/>
          </w:tcPr>
          <w:p w14:paraId="2E5CF577" w14:textId="02F6402A"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626 465</w:t>
            </w:r>
          </w:p>
        </w:tc>
        <w:tc>
          <w:tcPr>
            <w:tcW w:w="1560" w:type="dxa"/>
            <w:tcBorders>
              <w:top w:val="nil"/>
              <w:left w:val="single" w:sz="4" w:space="0" w:color="000000"/>
              <w:bottom w:val="single" w:sz="4" w:space="0" w:color="000000"/>
              <w:right w:val="single" w:sz="4" w:space="0" w:color="000000"/>
            </w:tcBorders>
            <w:vAlign w:val="center"/>
          </w:tcPr>
          <w:p w14:paraId="3F41A13C" w14:textId="5E7B4E8C" w:rsidR="00570D75" w:rsidRPr="00E55628" w:rsidRDefault="00BD64BE" w:rsidP="00570D75">
            <w:pPr>
              <w:pStyle w:val="Saturardtjs"/>
              <w:jc w:val="center"/>
              <w:rPr>
                <w:rFonts w:ascii="Times New Roman" w:hAnsi="Times New Roman" w:cs="Times New Roman"/>
                <w:sz w:val="24"/>
                <w:szCs w:val="24"/>
                <w:lang w:eastAsia="en-US"/>
              </w:rPr>
            </w:pPr>
            <w:r w:rsidRPr="00E55628">
              <w:rPr>
                <w:rFonts w:ascii="Times New Roman" w:hAnsi="Times New Roman" w:cs="Times New Roman"/>
                <w:sz w:val="24"/>
                <w:szCs w:val="24"/>
                <w:lang w:eastAsia="en-US"/>
              </w:rPr>
              <w:t>491</w:t>
            </w:r>
          </w:p>
        </w:tc>
        <w:tc>
          <w:tcPr>
            <w:tcW w:w="1559" w:type="dxa"/>
            <w:tcBorders>
              <w:top w:val="nil"/>
              <w:left w:val="single" w:sz="4" w:space="0" w:color="000000"/>
              <w:bottom w:val="single" w:sz="4" w:space="0" w:color="000000"/>
              <w:right w:val="single" w:sz="4" w:space="0" w:color="000000"/>
            </w:tcBorders>
            <w:vAlign w:val="center"/>
          </w:tcPr>
          <w:p w14:paraId="53D34DD1" w14:textId="38C8CF90" w:rsidR="00570D75" w:rsidRPr="008575B1" w:rsidRDefault="00E5562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626 956</w:t>
            </w:r>
          </w:p>
        </w:tc>
      </w:tr>
      <w:tr w:rsidR="008575B1" w:rsidRPr="008575B1" w14:paraId="33220E84" w14:textId="77777777" w:rsidTr="00EE0FE5">
        <w:trPr>
          <w:trHeight w:val="363"/>
        </w:trPr>
        <w:tc>
          <w:tcPr>
            <w:tcW w:w="3993" w:type="dxa"/>
            <w:tcBorders>
              <w:top w:val="nil"/>
              <w:left w:val="single" w:sz="4" w:space="0" w:color="000000"/>
              <w:bottom w:val="single" w:sz="4" w:space="0" w:color="000000"/>
              <w:right w:val="single" w:sz="4" w:space="0" w:color="000000"/>
            </w:tcBorders>
            <w:vAlign w:val="center"/>
            <w:hideMark/>
          </w:tcPr>
          <w:p w14:paraId="4DD3B3CE" w14:textId="77777777" w:rsidR="00570D75" w:rsidRPr="008575B1" w:rsidRDefault="00570D75" w:rsidP="00D06568">
            <w:pPr>
              <w:jc w:val="left"/>
              <w:rPr>
                <w:sz w:val="24"/>
                <w:szCs w:val="24"/>
                <w:lang w:eastAsia="en-US"/>
              </w:rPr>
            </w:pPr>
            <w:r w:rsidRPr="008575B1">
              <w:rPr>
                <w:sz w:val="24"/>
                <w:szCs w:val="24"/>
                <w:lang w:eastAsia="en-US"/>
              </w:rPr>
              <w:t>Teritoriju un mājokļu apsaimniekošana</w:t>
            </w:r>
          </w:p>
        </w:tc>
        <w:tc>
          <w:tcPr>
            <w:tcW w:w="2126" w:type="dxa"/>
            <w:tcBorders>
              <w:top w:val="nil"/>
              <w:left w:val="nil"/>
              <w:bottom w:val="single" w:sz="4" w:space="0" w:color="000000"/>
              <w:right w:val="single" w:sz="4" w:space="0" w:color="000000"/>
            </w:tcBorders>
            <w:vAlign w:val="center"/>
          </w:tcPr>
          <w:p w14:paraId="4DA5B87B" w14:textId="1AFD65E0" w:rsidR="00570D75" w:rsidRPr="008575B1" w:rsidRDefault="00207505" w:rsidP="00CA2A10">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12</w:t>
            </w:r>
            <w:r w:rsidR="00E97502">
              <w:rPr>
                <w:rFonts w:ascii="Times New Roman" w:hAnsi="Times New Roman" w:cs="Times New Roman"/>
                <w:sz w:val="24"/>
                <w:szCs w:val="24"/>
                <w:lang w:eastAsia="en-US"/>
              </w:rPr>
              <w:t> 036 955</w:t>
            </w:r>
          </w:p>
        </w:tc>
        <w:tc>
          <w:tcPr>
            <w:tcW w:w="1560" w:type="dxa"/>
            <w:tcBorders>
              <w:top w:val="nil"/>
              <w:left w:val="single" w:sz="4" w:space="0" w:color="000000"/>
              <w:bottom w:val="single" w:sz="4" w:space="0" w:color="000000"/>
              <w:right w:val="single" w:sz="4" w:space="0" w:color="000000"/>
            </w:tcBorders>
            <w:vAlign w:val="center"/>
          </w:tcPr>
          <w:p w14:paraId="69A32DEF" w14:textId="5360D91F" w:rsidR="00570D75" w:rsidRPr="00E55628" w:rsidRDefault="00BD64BE" w:rsidP="00E47A12">
            <w:pPr>
              <w:pStyle w:val="Saturardtjs"/>
              <w:jc w:val="center"/>
              <w:rPr>
                <w:rFonts w:ascii="Times New Roman" w:hAnsi="Times New Roman" w:cs="Times New Roman"/>
                <w:sz w:val="24"/>
                <w:szCs w:val="24"/>
                <w:lang w:eastAsia="en-US"/>
              </w:rPr>
            </w:pPr>
            <w:r w:rsidRPr="00E55628">
              <w:rPr>
                <w:rFonts w:ascii="Times New Roman" w:hAnsi="Times New Roman" w:cs="Times New Roman"/>
                <w:sz w:val="24"/>
                <w:szCs w:val="24"/>
                <w:lang w:eastAsia="en-US"/>
              </w:rPr>
              <w:t>-</w:t>
            </w:r>
            <w:r w:rsidR="00B66958" w:rsidRPr="00E55628">
              <w:rPr>
                <w:rFonts w:ascii="Times New Roman" w:hAnsi="Times New Roman" w:cs="Times New Roman"/>
                <w:sz w:val="24"/>
                <w:szCs w:val="24"/>
                <w:lang w:eastAsia="en-US"/>
              </w:rPr>
              <w:t xml:space="preserve">10 </w:t>
            </w:r>
            <w:r w:rsidR="004A44BD">
              <w:rPr>
                <w:rFonts w:ascii="Times New Roman" w:hAnsi="Times New Roman" w:cs="Times New Roman"/>
                <w:sz w:val="24"/>
                <w:szCs w:val="24"/>
                <w:lang w:eastAsia="en-US"/>
              </w:rPr>
              <w:t>709</w:t>
            </w:r>
          </w:p>
        </w:tc>
        <w:tc>
          <w:tcPr>
            <w:tcW w:w="1559" w:type="dxa"/>
            <w:tcBorders>
              <w:top w:val="nil"/>
              <w:left w:val="single" w:sz="4" w:space="0" w:color="000000"/>
              <w:bottom w:val="single" w:sz="4" w:space="0" w:color="000000"/>
              <w:right w:val="single" w:sz="4" w:space="0" w:color="000000"/>
            </w:tcBorders>
            <w:vAlign w:val="center"/>
          </w:tcPr>
          <w:p w14:paraId="34260F34" w14:textId="3D020165" w:rsidR="00570D75" w:rsidRPr="008575B1" w:rsidRDefault="00E5562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12 026 </w:t>
            </w:r>
            <w:r w:rsidR="008D7BAC">
              <w:rPr>
                <w:rFonts w:ascii="Times New Roman" w:hAnsi="Times New Roman" w:cs="Times New Roman"/>
                <w:sz w:val="24"/>
                <w:szCs w:val="24"/>
                <w:lang w:eastAsia="en-US"/>
              </w:rPr>
              <w:t>246</w:t>
            </w:r>
          </w:p>
        </w:tc>
      </w:tr>
      <w:tr w:rsidR="008575B1" w:rsidRPr="008575B1" w14:paraId="10511BA3"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C93A283" w14:textId="77777777" w:rsidR="00570D75" w:rsidRPr="008575B1" w:rsidRDefault="00570D75" w:rsidP="00570D75">
            <w:pPr>
              <w:rPr>
                <w:sz w:val="24"/>
                <w:szCs w:val="24"/>
                <w:lang w:eastAsia="en-US"/>
              </w:rPr>
            </w:pPr>
            <w:r w:rsidRPr="008575B1">
              <w:rPr>
                <w:sz w:val="24"/>
                <w:szCs w:val="24"/>
                <w:lang w:eastAsia="en-US"/>
              </w:rPr>
              <w:t>Veselība</w:t>
            </w:r>
          </w:p>
        </w:tc>
        <w:tc>
          <w:tcPr>
            <w:tcW w:w="2126" w:type="dxa"/>
            <w:tcBorders>
              <w:top w:val="nil"/>
              <w:left w:val="nil"/>
              <w:bottom w:val="single" w:sz="4" w:space="0" w:color="000000"/>
              <w:right w:val="single" w:sz="4" w:space="0" w:color="000000"/>
            </w:tcBorders>
            <w:vAlign w:val="center"/>
          </w:tcPr>
          <w:p w14:paraId="06CE5D26" w14:textId="01B21504"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w:t>
            </w:r>
            <w:r w:rsidR="00E97502">
              <w:rPr>
                <w:rFonts w:ascii="Times New Roman" w:hAnsi="Times New Roman" w:cs="Times New Roman"/>
                <w:sz w:val="24"/>
                <w:szCs w:val="24"/>
                <w:lang w:eastAsia="en-US"/>
              </w:rPr>
              <w:t>75 747</w:t>
            </w:r>
          </w:p>
        </w:tc>
        <w:tc>
          <w:tcPr>
            <w:tcW w:w="1560" w:type="dxa"/>
            <w:tcBorders>
              <w:top w:val="nil"/>
              <w:left w:val="single" w:sz="4" w:space="0" w:color="000000"/>
              <w:bottom w:val="single" w:sz="4" w:space="0" w:color="000000"/>
              <w:right w:val="single" w:sz="4" w:space="0" w:color="000000"/>
            </w:tcBorders>
            <w:vAlign w:val="center"/>
          </w:tcPr>
          <w:p w14:paraId="35D84150" w14:textId="4DF750A2" w:rsidR="00570D75" w:rsidRPr="008575B1" w:rsidRDefault="00BD64B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444E70FB" w14:textId="007086DF" w:rsidR="00570D75" w:rsidRPr="008575B1" w:rsidRDefault="00053D96"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175 747</w:t>
            </w:r>
          </w:p>
        </w:tc>
      </w:tr>
      <w:tr w:rsidR="008575B1" w:rsidRPr="008575B1" w14:paraId="2081C3C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29DF683" w14:textId="77777777" w:rsidR="00570D75" w:rsidRPr="008575B1" w:rsidRDefault="00570D75" w:rsidP="00570D75">
            <w:pPr>
              <w:rPr>
                <w:sz w:val="24"/>
                <w:szCs w:val="24"/>
                <w:lang w:eastAsia="en-US"/>
              </w:rPr>
            </w:pPr>
            <w:r w:rsidRPr="008575B1">
              <w:rPr>
                <w:sz w:val="24"/>
                <w:szCs w:val="24"/>
                <w:lang w:eastAsia="en-US"/>
              </w:rPr>
              <w:t>Atpūta, kultūra un reliģija</w:t>
            </w:r>
          </w:p>
        </w:tc>
        <w:tc>
          <w:tcPr>
            <w:tcW w:w="2126" w:type="dxa"/>
            <w:tcBorders>
              <w:top w:val="nil"/>
              <w:left w:val="nil"/>
              <w:bottom w:val="single" w:sz="4" w:space="0" w:color="000000"/>
              <w:right w:val="single" w:sz="4" w:space="0" w:color="000000"/>
            </w:tcBorders>
            <w:vAlign w:val="center"/>
          </w:tcPr>
          <w:p w14:paraId="5106BF34" w14:textId="4569A171"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5</w:t>
            </w:r>
            <w:r w:rsidR="00E97502">
              <w:rPr>
                <w:rFonts w:ascii="Times New Roman" w:hAnsi="Times New Roman" w:cs="Times New Roman"/>
                <w:sz w:val="24"/>
                <w:szCs w:val="24"/>
                <w:lang w:eastAsia="en-US"/>
              </w:rPr>
              <w:t> </w:t>
            </w:r>
            <w:r w:rsidRPr="008575B1">
              <w:rPr>
                <w:rFonts w:ascii="Times New Roman" w:hAnsi="Times New Roman" w:cs="Times New Roman"/>
                <w:sz w:val="24"/>
                <w:szCs w:val="24"/>
                <w:lang w:eastAsia="en-US"/>
              </w:rPr>
              <w:t>0</w:t>
            </w:r>
            <w:r w:rsidR="00E97502">
              <w:rPr>
                <w:rFonts w:ascii="Times New Roman" w:hAnsi="Times New Roman" w:cs="Times New Roman"/>
                <w:sz w:val="24"/>
                <w:szCs w:val="24"/>
                <w:lang w:eastAsia="en-US"/>
              </w:rPr>
              <w:t>91 167</w:t>
            </w:r>
          </w:p>
        </w:tc>
        <w:tc>
          <w:tcPr>
            <w:tcW w:w="1560" w:type="dxa"/>
            <w:tcBorders>
              <w:top w:val="nil"/>
              <w:left w:val="single" w:sz="4" w:space="0" w:color="000000"/>
              <w:bottom w:val="single" w:sz="4" w:space="0" w:color="000000"/>
              <w:right w:val="single" w:sz="4" w:space="0" w:color="000000"/>
            </w:tcBorders>
            <w:vAlign w:val="center"/>
          </w:tcPr>
          <w:p w14:paraId="0AE20FE7" w14:textId="4CFA2B83" w:rsidR="00570D75" w:rsidRPr="008575B1" w:rsidRDefault="00BD64BE" w:rsidP="00CB6C2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E55628">
              <w:rPr>
                <w:rFonts w:ascii="Times New Roman" w:hAnsi="Times New Roman" w:cs="Times New Roman"/>
                <w:sz w:val="24"/>
                <w:szCs w:val="24"/>
                <w:lang w:eastAsia="en-US"/>
              </w:rPr>
              <w:t>2 971</w:t>
            </w:r>
          </w:p>
        </w:tc>
        <w:tc>
          <w:tcPr>
            <w:tcW w:w="1559" w:type="dxa"/>
            <w:tcBorders>
              <w:top w:val="nil"/>
              <w:left w:val="single" w:sz="4" w:space="0" w:color="000000"/>
              <w:bottom w:val="single" w:sz="4" w:space="0" w:color="000000"/>
              <w:right w:val="single" w:sz="4" w:space="0" w:color="000000"/>
            </w:tcBorders>
            <w:vAlign w:val="center"/>
          </w:tcPr>
          <w:p w14:paraId="1D88B483" w14:textId="3D00462A" w:rsidR="00570D75" w:rsidRPr="008575B1" w:rsidRDefault="00E5562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5 038 196</w:t>
            </w:r>
          </w:p>
        </w:tc>
      </w:tr>
      <w:tr w:rsidR="008575B1" w:rsidRPr="008575B1" w14:paraId="450A25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D40A05B" w14:textId="77777777" w:rsidR="00570D75" w:rsidRPr="008575B1" w:rsidRDefault="00570D75" w:rsidP="00570D75">
            <w:pPr>
              <w:rPr>
                <w:sz w:val="24"/>
                <w:szCs w:val="24"/>
                <w:lang w:eastAsia="en-US"/>
              </w:rPr>
            </w:pPr>
            <w:r w:rsidRPr="008575B1">
              <w:rPr>
                <w:sz w:val="24"/>
                <w:szCs w:val="24"/>
                <w:lang w:eastAsia="en-US"/>
              </w:rPr>
              <w:t>Izglītība</w:t>
            </w:r>
          </w:p>
        </w:tc>
        <w:tc>
          <w:tcPr>
            <w:tcW w:w="2126" w:type="dxa"/>
            <w:tcBorders>
              <w:top w:val="nil"/>
              <w:left w:val="nil"/>
              <w:bottom w:val="single" w:sz="4" w:space="0" w:color="000000"/>
              <w:right w:val="single" w:sz="4" w:space="0" w:color="000000"/>
            </w:tcBorders>
            <w:vAlign w:val="center"/>
          </w:tcPr>
          <w:p w14:paraId="23548E97" w14:textId="3F5F73B9"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19</w:t>
            </w:r>
            <w:r w:rsidR="00E97502">
              <w:rPr>
                <w:rFonts w:ascii="Times New Roman" w:hAnsi="Times New Roman" w:cs="Times New Roman"/>
                <w:sz w:val="24"/>
                <w:szCs w:val="24"/>
                <w:lang w:eastAsia="en-US"/>
              </w:rPr>
              <w:t> 717 912</w:t>
            </w:r>
          </w:p>
        </w:tc>
        <w:tc>
          <w:tcPr>
            <w:tcW w:w="1560" w:type="dxa"/>
            <w:tcBorders>
              <w:top w:val="nil"/>
              <w:left w:val="single" w:sz="4" w:space="0" w:color="000000"/>
              <w:bottom w:val="single" w:sz="4" w:space="0" w:color="000000"/>
              <w:right w:val="single" w:sz="4" w:space="0" w:color="000000"/>
            </w:tcBorders>
            <w:vAlign w:val="center"/>
          </w:tcPr>
          <w:p w14:paraId="7DEEEDED" w14:textId="7378CE8C" w:rsidR="00570D75" w:rsidRPr="008575B1" w:rsidRDefault="00E5562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A44BD">
              <w:rPr>
                <w:rFonts w:ascii="Times New Roman" w:hAnsi="Times New Roman" w:cs="Times New Roman"/>
                <w:sz w:val="24"/>
                <w:szCs w:val="24"/>
                <w:lang w:eastAsia="en-US"/>
              </w:rPr>
              <w:t> 236 250</w:t>
            </w:r>
          </w:p>
        </w:tc>
        <w:tc>
          <w:tcPr>
            <w:tcW w:w="1559" w:type="dxa"/>
            <w:tcBorders>
              <w:top w:val="nil"/>
              <w:left w:val="single" w:sz="4" w:space="0" w:color="000000"/>
              <w:bottom w:val="single" w:sz="4" w:space="0" w:color="000000"/>
              <w:right w:val="single" w:sz="4" w:space="0" w:color="000000"/>
            </w:tcBorders>
            <w:vAlign w:val="center"/>
          </w:tcPr>
          <w:p w14:paraId="522A8A58" w14:textId="3B63C990" w:rsidR="00570D75" w:rsidRPr="008575B1" w:rsidRDefault="00E5562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r w:rsidR="008D7BAC">
              <w:rPr>
                <w:rFonts w:ascii="Times New Roman" w:hAnsi="Times New Roman" w:cs="Times New Roman"/>
                <w:sz w:val="24"/>
                <w:szCs w:val="24"/>
                <w:lang w:eastAsia="en-US"/>
              </w:rPr>
              <w:t> 954 162</w:t>
            </w:r>
          </w:p>
        </w:tc>
      </w:tr>
      <w:tr w:rsidR="008575B1" w:rsidRPr="008575B1" w14:paraId="5416938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14E00BC" w14:textId="77777777" w:rsidR="00570D75" w:rsidRPr="008575B1" w:rsidRDefault="00570D75" w:rsidP="00570D75">
            <w:pPr>
              <w:rPr>
                <w:sz w:val="24"/>
                <w:szCs w:val="24"/>
                <w:lang w:eastAsia="en-US"/>
              </w:rPr>
            </w:pPr>
            <w:r w:rsidRPr="008575B1">
              <w:rPr>
                <w:sz w:val="24"/>
                <w:szCs w:val="24"/>
                <w:lang w:eastAsia="en-US"/>
              </w:rPr>
              <w:t>Sociālā aizsardzība</w:t>
            </w:r>
          </w:p>
        </w:tc>
        <w:tc>
          <w:tcPr>
            <w:tcW w:w="2126" w:type="dxa"/>
            <w:tcBorders>
              <w:top w:val="nil"/>
              <w:left w:val="nil"/>
              <w:bottom w:val="single" w:sz="4" w:space="0" w:color="000000"/>
              <w:right w:val="single" w:sz="4" w:space="0" w:color="000000"/>
            </w:tcBorders>
            <w:vAlign w:val="center"/>
          </w:tcPr>
          <w:p w14:paraId="187F0697" w14:textId="72F980BE"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6</w:t>
            </w:r>
            <w:r w:rsidR="00E97502">
              <w:rPr>
                <w:rFonts w:ascii="Times New Roman" w:hAnsi="Times New Roman" w:cs="Times New Roman"/>
                <w:sz w:val="24"/>
                <w:szCs w:val="24"/>
                <w:lang w:eastAsia="en-US"/>
              </w:rPr>
              <w:t> 338 424</w:t>
            </w:r>
          </w:p>
        </w:tc>
        <w:tc>
          <w:tcPr>
            <w:tcW w:w="1560" w:type="dxa"/>
            <w:tcBorders>
              <w:top w:val="nil"/>
              <w:left w:val="single" w:sz="4" w:space="0" w:color="000000"/>
              <w:bottom w:val="single" w:sz="4" w:space="0" w:color="000000"/>
              <w:right w:val="single" w:sz="4" w:space="0" w:color="000000"/>
            </w:tcBorders>
            <w:vAlign w:val="center"/>
          </w:tcPr>
          <w:p w14:paraId="5C2C7D9C" w14:textId="5FDE295F" w:rsidR="00570D75" w:rsidRPr="008575B1" w:rsidRDefault="00BD64B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218 847</w:t>
            </w:r>
          </w:p>
        </w:tc>
        <w:tc>
          <w:tcPr>
            <w:tcW w:w="1559" w:type="dxa"/>
            <w:tcBorders>
              <w:top w:val="nil"/>
              <w:left w:val="single" w:sz="4" w:space="0" w:color="000000"/>
              <w:bottom w:val="single" w:sz="4" w:space="0" w:color="000000"/>
              <w:right w:val="single" w:sz="4" w:space="0" w:color="000000"/>
            </w:tcBorders>
            <w:vAlign w:val="center"/>
          </w:tcPr>
          <w:p w14:paraId="31DBB0B3" w14:textId="39F33C05" w:rsidR="00570D75" w:rsidRPr="008575B1" w:rsidRDefault="00E5562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6 557 271</w:t>
            </w:r>
          </w:p>
        </w:tc>
      </w:tr>
      <w:tr w:rsidR="00D06568" w:rsidRPr="008575B1" w14:paraId="762CC755" w14:textId="77777777" w:rsidTr="005A3726">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0125727D" w14:textId="4D2364BF" w:rsidR="00D06568" w:rsidRPr="008575B1" w:rsidRDefault="00D06568" w:rsidP="00C32033">
            <w:pPr>
              <w:jc w:val="right"/>
              <w:rPr>
                <w:b/>
                <w:bCs/>
                <w:sz w:val="24"/>
                <w:szCs w:val="24"/>
                <w:lang w:eastAsia="en-US"/>
              </w:rPr>
            </w:pPr>
            <w:r w:rsidRPr="008575B1">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14A5E8D9" w14:textId="6C25D81B" w:rsidR="00D06568" w:rsidRPr="008575B1" w:rsidRDefault="00207505" w:rsidP="00D06568">
            <w:pPr>
              <w:pStyle w:val="Saturardtjs"/>
              <w:jc w:val="center"/>
              <w:rPr>
                <w:rFonts w:ascii="Times New Roman" w:hAnsi="Times New Roman" w:cs="Times New Roman"/>
                <w:b/>
                <w:bCs/>
                <w:sz w:val="24"/>
                <w:szCs w:val="24"/>
                <w:lang w:eastAsia="en-US"/>
              </w:rPr>
            </w:pPr>
            <w:r w:rsidRPr="008575B1">
              <w:rPr>
                <w:rFonts w:ascii="Times New Roman" w:hAnsi="Times New Roman" w:cs="Times New Roman"/>
                <w:b/>
                <w:bCs/>
                <w:sz w:val="24"/>
                <w:szCs w:val="24"/>
                <w:lang w:eastAsia="en-US"/>
              </w:rPr>
              <w:t>5</w:t>
            </w:r>
            <w:r w:rsidR="00096674" w:rsidRPr="008575B1">
              <w:rPr>
                <w:rFonts w:ascii="Times New Roman" w:hAnsi="Times New Roman" w:cs="Times New Roman"/>
                <w:b/>
                <w:bCs/>
                <w:sz w:val="24"/>
                <w:szCs w:val="24"/>
                <w:lang w:eastAsia="en-US"/>
              </w:rPr>
              <w:t>1</w:t>
            </w:r>
            <w:r w:rsidR="00E97502">
              <w:rPr>
                <w:rFonts w:ascii="Times New Roman" w:hAnsi="Times New Roman" w:cs="Times New Roman"/>
                <w:b/>
                <w:bCs/>
                <w:sz w:val="24"/>
                <w:szCs w:val="24"/>
                <w:lang w:eastAsia="en-US"/>
              </w:rPr>
              <w:t> 504 074</w:t>
            </w:r>
          </w:p>
        </w:tc>
        <w:tc>
          <w:tcPr>
            <w:tcW w:w="1560" w:type="dxa"/>
            <w:tcBorders>
              <w:top w:val="single" w:sz="4" w:space="0" w:color="000000"/>
              <w:left w:val="single" w:sz="4" w:space="0" w:color="000000"/>
              <w:bottom w:val="single" w:sz="4" w:space="0" w:color="000000"/>
              <w:right w:val="single" w:sz="4" w:space="0" w:color="000000"/>
            </w:tcBorders>
            <w:vAlign w:val="center"/>
          </w:tcPr>
          <w:p w14:paraId="3BE29298" w14:textId="4591B613" w:rsidR="00D06568" w:rsidRPr="008575B1" w:rsidRDefault="00E55628"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3</w:t>
            </w:r>
            <w:r w:rsidR="004A44BD">
              <w:rPr>
                <w:rFonts w:ascii="Times New Roman" w:hAnsi="Times New Roman" w:cs="Times New Roman"/>
                <w:b/>
                <w:bCs/>
                <w:sz w:val="24"/>
                <w:szCs w:val="24"/>
                <w:lang w:eastAsia="en-US"/>
              </w:rPr>
              <w:t> 279 814</w:t>
            </w:r>
          </w:p>
        </w:tc>
        <w:tc>
          <w:tcPr>
            <w:tcW w:w="1559" w:type="dxa"/>
            <w:tcBorders>
              <w:top w:val="single" w:sz="4" w:space="0" w:color="000000"/>
              <w:left w:val="nil"/>
              <w:bottom w:val="single" w:sz="4" w:space="0" w:color="000000"/>
              <w:right w:val="single" w:sz="4" w:space="0" w:color="000000"/>
            </w:tcBorders>
            <w:vAlign w:val="center"/>
          </w:tcPr>
          <w:p w14:paraId="7E1E9450" w14:textId="0883820B" w:rsidR="00D06568" w:rsidRPr="008575B1" w:rsidRDefault="00E55628"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54</w:t>
            </w:r>
            <w:r w:rsidR="008D7BAC">
              <w:rPr>
                <w:rFonts w:ascii="Times New Roman" w:hAnsi="Times New Roman" w:cs="Times New Roman"/>
                <w:b/>
                <w:bCs/>
                <w:sz w:val="24"/>
                <w:szCs w:val="24"/>
                <w:lang w:eastAsia="en-US"/>
              </w:rPr>
              <w:t> 783 888</w:t>
            </w:r>
          </w:p>
        </w:tc>
      </w:tr>
    </w:tbl>
    <w:p w14:paraId="396B699A" w14:textId="77777777" w:rsidR="00A7198B" w:rsidRPr="008575B1" w:rsidRDefault="00A7198B" w:rsidP="00381A1E">
      <w:pPr>
        <w:spacing w:line="276" w:lineRule="auto"/>
        <w:ind w:firstLine="720"/>
        <w:rPr>
          <w:rFonts w:ascii="Arial" w:hAnsi="Arial" w:cs="Arial"/>
          <w:sz w:val="22"/>
          <w:szCs w:val="22"/>
        </w:rPr>
      </w:pPr>
    </w:p>
    <w:p w14:paraId="62EABCB4" w14:textId="4B916572" w:rsidR="00915326" w:rsidRPr="008575B1" w:rsidRDefault="00915326" w:rsidP="006B2110">
      <w:pPr>
        <w:spacing w:line="276" w:lineRule="auto"/>
        <w:ind w:firstLine="142"/>
        <w:rPr>
          <w:rFonts w:eastAsia="Calibri"/>
          <w:b/>
          <w:bCs/>
          <w:sz w:val="24"/>
          <w:szCs w:val="24"/>
          <w:lang w:eastAsia="en-US"/>
        </w:rPr>
      </w:pPr>
      <w:r w:rsidRPr="008575B1">
        <w:rPr>
          <w:rFonts w:eastAsia="Calibri"/>
          <w:b/>
          <w:bCs/>
          <w:sz w:val="24"/>
          <w:szCs w:val="24"/>
          <w:lang w:eastAsia="en-US"/>
        </w:rPr>
        <w:t>Būtiskākie pamatbudžeta izdevumu grozījumi</w:t>
      </w:r>
      <w:r w:rsidR="00D52262">
        <w:rPr>
          <w:rFonts w:eastAsia="Calibri"/>
          <w:b/>
          <w:bCs/>
          <w:sz w:val="24"/>
          <w:szCs w:val="24"/>
          <w:lang w:eastAsia="en-US"/>
        </w:rPr>
        <w:t xml:space="preserve"> </w:t>
      </w:r>
      <w:r w:rsidR="00D52262" w:rsidRPr="00D52262">
        <w:rPr>
          <w:rFonts w:eastAsia="Calibri"/>
          <w:b/>
          <w:bCs/>
          <w:sz w:val="24"/>
          <w:szCs w:val="24"/>
          <w:lang w:eastAsia="en-US"/>
        </w:rPr>
        <w:t>atbilstoši funkcionālajām kategorijām</w:t>
      </w:r>
      <w:r w:rsidRPr="00D52262">
        <w:rPr>
          <w:rFonts w:eastAsia="Calibri"/>
          <w:b/>
          <w:bCs/>
          <w:sz w:val="24"/>
          <w:szCs w:val="24"/>
          <w:lang w:eastAsia="en-US"/>
        </w:rPr>
        <w:t>:</w:t>
      </w:r>
    </w:p>
    <w:p w14:paraId="204D50E7" w14:textId="198A482B" w:rsidR="00915326" w:rsidRPr="00D52262" w:rsidRDefault="00915326" w:rsidP="006B2110">
      <w:pPr>
        <w:pStyle w:val="Sarakstarindkopa"/>
        <w:numPr>
          <w:ilvl w:val="0"/>
          <w:numId w:val="28"/>
        </w:numPr>
        <w:spacing w:line="276" w:lineRule="auto"/>
        <w:rPr>
          <w:rFonts w:eastAsia="Calibri"/>
          <w:b/>
          <w:bCs/>
          <w:sz w:val="24"/>
          <w:szCs w:val="24"/>
          <w:lang w:eastAsia="en-US"/>
        </w:rPr>
      </w:pPr>
      <w:r w:rsidRPr="008575B1">
        <w:rPr>
          <w:rFonts w:eastAsia="Calibri"/>
          <w:sz w:val="24"/>
          <w:szCs w:val="24"/>
          <w:lang w:eastAsia="en-US"/>
        </w:rPr>
        <w:t>Funkcionālās klasifikācijas kodā</w:t>
      </w:r>
      <w:r w:rsidRPr="008575B1">
        <w:rPr>
          <w:rFonts w:eastAsia="Calibri"/>
          <w:b/>
          <w:bCs/>
          <w:sz w:val="24"/>
          <w:szCs w:val="24"/>
          <w:lang w:eastAsia="en-US"/>
        </w:rPr>
        <w:t xml:space="preserve"> </w:t>
      </w:r>
      <w:r w:rsidRPr="008575B1">
        <w:rPr>
          <w:rFonts w:eastAsia="Calibri"/>
          <w:b/>
          <w:bCs/>
          <w:sz w:val="24"/>
          <w:szCs w:val="24"/>
          <w:u w:val="single"/>
          <w:lang w:eastAsia="en-US"/>
        </w:rPr>
        <w:t>Vispārējie valdības dienesti</w:t>
      </w:r>
      <w:r w:rsidRPr="008575B1">
        <w:rPr>
          <w:rFonts w:eastAsia="Calibri"/>
          <w:b/>
          <w:bCs/>
          <w:sz w:val="24"/>
          <w:szCs w:val="24"/>
          <w:lang w:eastAsia="en-US"/>
        </w:rPr>
        <w:t xml:space="preserve"> </w:t>
      </w:r>
      <w:r>
        <w:rPr>
          <w:rFonts w:eastAsia="Calibri"/>
          <w:sz w:val="24"/>
          <w:szCs w:val="24"/>
          <w:lang w:eastAsia="en-US"/>
        </w:rPr>
        <w:t>samazināti</w:t>
      </w:r>
      <w:r w:rsidRPr="008575B1">
        <w:rPr>
          <w:rFonts w:eastAsia="Calibri"/>
          <w:sz w:val="24"/>
          <w:szCs w:val="24"/>
          <w:lang w:eastAsia="en-US"/>
        </w:rPr>
        <w:t xml:space="preserve"> </w:t>
      </w:r>
      <w:r w:rsidRPr="00294ABF">
        <w:rPr>
          <w:rFonts w:eastAsia="Calibri"/>
          <w:sz w:val="24"/>
          <w:szCs w:val="24"/>
          <w:lang w:eastAsia="en-US"/>
        </w:rPr>
        <w:t>izdevumi</w:t>
      </w:r>
      <w:r w:rsidRPr="008575B1">
        <w:rPr>
          <w:rFonts w:eastAsia="Calibri"/>
          <w:sz w:val="24"/>
          <w:szCs w:val="24"/>
          <w:lang w:eastAsia="en-US"/>
        </w:rPr>
        <w:t xml:space="preserve"> par </w:t>
      </w:r>
      <w:r>
        <w:rPr>
          <w:rFonts w:eastAsia="Calibri"/>
          <w:sz w:val="24"/>
          <w:szCs w:val="24"/>
          <w:lang w:eastAsia="en-US"/>
        </w:rPr>
        <w:t>16 893</w:t>
      </w:r>
      <w:r w:rsidRPr="008575B1">
        <w:rPr>
          <w:rFonts w:eastAsia="Calibri"/>
          <w:b/>
          <w:bCs/>
          <w:sz w:val="24"/>
          <w:szCs w:val="24"/>
          <w:lang w:eastAsia="en-US"/>
        </w:rPr>
        <w:t xml:space="preserve"> </w:t>
      </w:r>
      <w:proofErr w:type="spellStart"/>
      <w:r w:rsidRPr="008575B1">
        <w:rPr>
          <w:rFonts w:eastAsia="Calibri"/>
          <w:i/>
          <w:iCs/>
          <w:sz w:val="24"/>
          <w:szCs w:val="24"/>
          <w:lang w:eastAsia="en-US"/>
        </w:rPr>
        <w:t>euro</w:t>
      </w:r>
      <w:proofErr w:type="spellEnd"/>
      <w:r>
        <w:rPr>
          <w:rFonts w:eastAsia="Calibri"/>
          <w:sz w:val="24"/>
          <w:szCs w:val="24"/>
          <w:lang w:eastAsia="en-US"/>
        </w:rPr>
        <w:t>.</w:t>
      </w:r>
      <w:r w:rsidR="00B73A16">
        <w:rPr>
          <w:rFonts w:eastAsia="Calibri"/>
          <w:sz w:val="24"/>
          <w:szCs w:val="24"/>
          <w:lang w:eastAsia="en-US"/>
        </w:rPr>
        <w:t xml:space="preserve"> </w:t>
      </w:r>
      <w:r w:rsidR="00D52262">
        <w:rPr>
          <w:rFonts w:eastAsia="Calibri"/>
          <w:sz w:val="24"/>
          <w:szCs w:val="24"/>
          <w:lang w:eastAsia="en-US"/>
        </w:rPr>
        <w:t xml:space="preserve">Būtiskākās izmaiņas – </w:t>
      </w:r>
      <w:r w:rsidR="00B73A16" w:rsidRPr="00D52262">
        <w:rPr>
          <w:rFonts w:eastAsia="Calibri"/>
          <w:sz w:val="24"/>
          <w:szCs w:val="24"/>
          <w:lang w:eastAsia="en-US"/>
        </w:rPr>
        <w:t>p</w:t>
      </w:r>
      <w:r w:rsidRPr="00D52262">
        <w:rPr>
          <w:rFonts w:eastAsia="Calibri"/>
          <w:sz w:val="24"/>
          <w:szCs w:val="24"/>
          <w:lang w:eastAsia="en-US"/>
        </w:rPr>
        <w:t xml:space="preserve">ar 27 608 </w:t>
      </w:r>
      <w:proofErr w:type="spellStart"/>
      <w:r w:rsidRPr="00D52262">
        <w:rPr>
          <w:rFonts w:eastAsia="Calibri"/>
          <w:i/>
          <w:iCs/>
          <w:sz w:val="24"/>
          <w:szCs w:val="24"/>
          <w:lang w:eastAsia="en-US"/>
        </w:rPr>
        <w:t>euro</w:t>
      </w:r>
      <w:proofErr w:type="spellEnd"/>
      <w:r w:rsidRPr="00D52262">
        <w:rPr>
          <w:rFonts w:eastAsia="Calibri"/>
          <w:sz w:val="24"/>
          <w:szCs w:val="24"/>
          <w:lang w:eastAsia="en-US"/>
        </w:rPr>
        <w:t xml:space="preserve">, palielināts finansējums neplānoto izdevumu segšanai, par 40 795 </w:t>
      </w:r>
      <w:proofErr w:type="spellStart"/>
      <w:r w:rsidRPr="00D52262">
        <w:rPr>
          <w:rFonts w:eastAsia="Calibri"/>
          <w:i/>
          <w:iCs/>
          <w:sz w:val="24"/>
          <w:szCs w:val="24"/>
          <w:lang w:eastAsia="en-US"/>
        </w:rPr>
        <w:t>euro</w:t>
      </w:r>
      <w:proofErr w:type="spellEnd"/>
      <w:r w:rsidRPr="00D52262">
        <w:rPr>
          <w:rFonts w:eastAsia="Calibri"/>
          <w:sz w:val="24"/>
          <w:szCs w:val="24"/>
          <w:lang w:eastAsia="en-US"/>
        </w:rPr>
        <w:t xml:space="preserve"> samazināti </w:t>
      </w:r>
      <w:r w:rsidR="00D52262" w:rsidRPr="00D52262">
        <w:rPr>
          <w:rFonts w:eastAsia="Calibri"/>
          <w:sz w:val="24"/>
          <w:szCs w:val="24"/>
          <w:lang w:eastAsia="en-US"/>
        </w:rPr>
        <w:t xml:space="preserve">pašvaldības vēlēšanu organizēšanas </w:t>
      </w:r>
      <w:r w:rsidRPr="00D52262">
        <w:rPr>
          <w:rFonts w:eastAsia="Calibri"/>
          <w:sz w:val="24"/>
          <w:szCs w:val="24"/>
          <w:lang w:eastAsia="en-US"/>
        </w:rPr>
        <w:t>izdevumi</w:t>
      </w:r>
      <w:r w:rsidR="00D52262">
        <w:rPr>
          <w:rFonts w:eastAsia="Calibri"/>
          <w:sz w:val="24"/>
          <w:szCs w:val="24"/>
          <w:lang w:eastAsia="en-US"/>
        </w:rPr>
        <w:t>.</w:t>
      </w:r>
    </w:p>
    <w:p w14:paraId="51258403" w14:textId="77777777" w:rsidR="00915326" w:rsidRPr="00D52262" w:rsidRDefault="00915326" w:rsidP="006B2110">
      <w:pPr>
        <w:pStyle w:val="Sarakstarindkopa"/>
        <w:numPr>
          <w:ilvl w:val="0"/>
          <w:numId w:val="28"/>
        </w:numPr>
        <w:spacing w:line="276" w:lineRule="auto"/>
        <w:rPr>
          <w:rFonts w:eastAsia="Calibri"/>
          <w:b/>
          <w:bCs/>
          <w:sz w:val="24"/>
          <w:szCs w:val="24"/>
          <w:lang w:eastAsia="en-US"/>
        </w:rPr>
      </w:pPr>
      <w:r w:rsidRPr="00D52262">
        <w:rPr>
          <w:rFonts w:eastAsia="Calibri"/>
          <w:sz w:val="24"/>
          <w:szCs w:val="24"/>
          <w:lang w:eastAsia="en-US"/>
        </w:rPr>
        <w:t xml:space="preserve">Funkcionālās klasifikācijas kodā </w:t>
      </w:r>
      <w:r w:rsidRPr="00D52262">
        <w:rPr>
          <w:rFonts w:eastAsia="Calibri"/>
          <w:b/>
          <w:bCs/>
          <w:sz w:val="24"/>
          <w:szCs w:val="24"/>
          <w:u w:val="single"/>
          <w:lang w:eastAsia="en-US"/>
        </w:rPr>
        <w:t>Sabiedriskā kārtība un drošība</w:t>
      </w:r>
      <w:r w:rsidRPr="00D52262">
        <w:rPr>
          <w:rFonts w:eastAsia="Calibri"/>
          <w:sz w:val="24"/>
          <w:szCs w:val="24"/>
          <w:lang w:eastAsia="en-US"/>
        </w:rPr>
        <w:t xml:space="preserve"> izdevumi palielināti par </w:t>
      </w:r>
      <w:r w:rsidRPr="00D52262">
        <w:rPr>
          <w:rFonts w:eastAsia="Calibri"/>
          <w:b/>
          <w:bCs/>
          <w:sz w:val="24"/>
          <w:szCs w:val="24"/>
          <w:lang w:eastAsia="en-US"/>
        </w:rPr>
        <w:t>21 564</w:t>
      </w:r>
      <w:r w:rsidRPr="00D52262">
        <w:rPr>
          <w:rFonts w:eastAsia="Calibri"/>
          <w:sz w:val="24"/>
          <w:szCs w:val="24"/>
          <w:lang w:eastAsia="en-US"/>
        </w:rPr>
        <w:t xml:space="preserve"> </w:t>
      </w:r>
      <w:proofErr w:type="spellStart"/>
      <w:r w:rsidRPr="00D52262">
        <w:rPr>
          <w:rFonts w:eastAsia="Calibri"/>
          <w:i/>
          <w:iCs/>
          <w:sz w:val="24"/>
          <w:szCs w:val="24"/>
          <w:lang w:eastAsia="en-US"/>
        </w:rPr>
        <w:t>euro</w:t>
      </w:r>
      <w:proofErr w:type="spellEnd"/>
      <w:r w:rsidRPr="00D52262">
        <w:rPr>
          <w:rFonts w:eastAsia="Calibri"/>
          <w:sz w:val="24"/>
          <w:szCs w:val="24"/>
          <w:lang w:eastAsia="en-US"/>
        </w:rPr>
        <w:t>, t.sk.:</w:t>
      </w:r>
    </w:p>
    <w:p w14:paraId="2746359E" w14:textId="2579E918" w:rsidR="00915326" w:rsidRPr="004D38C5" w:rsidRDefault="00B55CE9" w:rsidP="006B2110">
      <w:pPr>
        <w:pStyle w:val="Sarakstarindkopa"/>
        <w:numPr>
          <w:ilvl w:val="2"/>
          <w:numId w:val="28"/>
        </w:numPr>
        <w:spacing w:line="276" w:lineRule="auto"/>
        <w:ind w:left="851" w:hanging="284"/>
        <w:rPr>
          <w:rFonts w:eastAsia="Calibri"/>
          <w:b/>
          <w:bCs/>
          <w:sz w:val="24"/>
          <w:szCs w:val="24"/>
          <w:lang w:eastAsia="en-US"/>
        </w:rPr>
      </w:pPr>
      <w:r>
        <w:rPr>
          <w:rFonts w:eastAsia="Calibri"/>
          <w:sz w:val="24"/>
          <w:szCs w:val="24"/>
          <w:lang w:eastAsia="en-US"/>
        </w:rPr>
        <w:t>p</w:t>
      </w:r>
      <w:r w:rsidR="00915326">
        <w:rPr>
          <w:rFonts w:eastAsia="Calibri"/>
          <w:sz w:val="24"/>
          <w:szCs w:val="24"/>
          <w:lang w:eastAsia="en-US"/>
        </w:rPr>
        <w:t xml:space="preserve">ar 7 721 </w:t>
      </w:r>
      <w:proofErr w:type="spellStart"/>
      <w:r w:rsidR="00915326" w:rsidRPr="004D38C5">
        <w:rPr>
          <w:rFonts w:eastAsia="Calibri"/>
          <w:i/>
          <w:iCs/>
          <w:sz w:val="24"/>
          <w:szCs w:val="24"/>
          <w:lang w:eastAsia="en-US"/>
        </w:rPr>
        <w:t>euro</w:t>
      </w:r>
      <w:proofErr w:type="spellEnd"/>
      <w:r w:rsidR="00915326">
        <w:rPr>
          <w:rFonts w:eastAsia="Calibri"/>
          <w:sz w:val="24"/>
          <w:szCs w:val="24"/>
          <w:lang w:eastAsia="en-US"/>
        </w:rPr>
        <w:t xml:space="preserve"> palielināts finansējums civilās aizsardzības pasākumiem</w:t>
      </w:r>
      <w:r w:rsidR="00D52262">
        <w:rPr>
          <w:rFonts w:eastAsia="Calibri"/>
          <w:sz w:val="24"/>
          <w:szCs w:val="24"/>
          <w:lang w:eastAsia="en-US"/>
        </w:rPr>
        <w:t xml:space="preserve"> (</w:t>
      </w:r>
      <w:r w:rsidR="00915326">
        <w:rPr>
          <w:rFonts w:eastAsia="Calibri"/>
          <w:sz w:val="24"/>
          <w:szCs w:val="24"/>
          <w:lang w:eastAsia="en-US"/>
        </w:rPr>
        <w:t>iegādāts pārvietojamais ģenerators</w:t>
      </w:r>
      <w:r w:rsidR="00D52262">
        <w:rPr>
          <w:rFonts w:eastAsia="Calibri"/>
          <w:sz w:val="24"/>
          <w:szCs w:val="24"/>
          <w:lang w:eastAsia="en-US"/>
        </w:rPr>
        <w:t xml:space="preserve"> par 22 720 </w:t>
      </w:r>
      <w:proofErr w:type="spellStart"/>
      <w:r w:rsidR="00D52262" w:rsidRPr="00D52262">
        <w:rPr>
          <w:rFonts w:eastAsia="Calibri"/>
          <w:i/>
          <w:iCs/>
          <w:sz w:val="24"/>
          <w:szCs w:val="24"/>
          <w:lang w:eastAsia="en-US"/>
        </w:rPr>
        <w:t>euro</w:t>
      </w:r>
      <w:proofErr w:type="spellEnd"/>
      <w:r w:rsidR="00D52262">
        <w:rPr>
          <w:rFonts w:eastAsia="Calibri"/>
          <w:sz w:val="24"/>
          <w:szCs w:val="24"/>
          <w:lang w:eastAsia="en-US"/>
        </w:rPr>
        <w:t>)</w:t>
      </w:r>
      <w:r w:rsidR="00915326">
        <w:rPr>
          <w:rFonts w:eastAsia="Calibri"/>
          <w:sz w:val="24"/>
          <w:szCs w:val="24"/>
          <w:lang w:eastAsia="en-US"/>
        </w:rPr>
        <w:t>;</w:t>
      </w:r>
    </w:p>
    <w:p w14:paraId="4B83AFA9" w14:textId="235D764D" w:rsidR="00915326" w:rsidRPr="004D38C5" w:rsidRDefault="00B55CE9" w:rsidP="006B2110">
      <w:pPr>
        <w:pStyle w:val="Sarakstarindkopa"/>
        <w:numPr>
          <w:ilvl w:val="2"/>
          <w:numId w:val="28"/>
        </w:numPr>
        <w:spacing w:line="276" w:lineRule="auto"/>
        <w:ind w:left="851" w:hanging="284"/>
        <w:rPr>
          <w:rFonts w:eastAsia="Calibri"/>
          <w:b/>
          <w:bCs/>
          <w:sz w:val="24"/>
          <w:szCs w:val="24"/>
          <w:lang w:eastAsia="en-US"/>
        </w:rPr>
      </w:pPr>
      <w:r>
        <w:rPr>
          <w:rFonts w:eastAsia="Calibri"/>
          <w:sz w:val="24"/>
          <w:szCs w:val="24"/>
          <w:lang w:eastAsia="en-US"/>
        </w:rPr>
        <w:t>p</w:t>
      </w:r>
      <w:r w:rsidR="00915326">
        <w:rPr>
          <w:rFonts w:eastAsia="Calibri"/>
          <w:sz w:val="24"/>
          <w:szCs w:val="24"/>
          <w:lang w:eastAsia="en-US"/>
        </w:rPr>
        <w:t>ašvaldības policija</w:t>
      </w:r>
      <w:r w:rsidR="00830239">
        <w:rPr>
          <w:rFonts w:eastAsia="Calibri"/>
          <w:sz w:val="24"/>
          <w:szCs w:val="24"/>
          <w:lang w:eastAsia="en-US"/>
        </w:rPr>
        <w:t>s</w:t>
      </w:r>
      <w:r w:rsidR="00915326">
        <w:rPr>
          <w:rFonts w:eastAsia="Calibri"/>
          <w:sz w:val="24"/>
          <w:szCs w:val="24"/>
          <w:lang w:eastAsia="en-US"/>
        </w:rPr>
        <w:t xml:space="preserve"> izdevumi </w:t>
      </w:r>
      <w:r w:rsidR="00830239">
        <w:rPr>
          <w:rFonts w:eastAsia="Calibri"/>
          <w:sz w:val="24"/>
          <w:szCs w:val="24"/>
          <w:lang w:eastAsia="en-US"/>
        </w:rPr>
        <w:t xml:space="preserve">palielināti </w:t>
      </w:r>
      <w:r w:rsidR="00915326">
        <w:rPr>
          <w:rFonts w:eastAsia="Calibri"/>
          <w:sz w:val="24"/>
          <w:szCs w:val="24"/>
          <w:lang w:eastAsia="en-US"/>
        </w:rPr>
        <w:t xml:space="preserve">par 4 358 </w:t>
      </w:r>
      <w:proofErr w:type="spellStart"/>
      <w:r w:rsidR="00915326" w:rsidRPr="00DF6D21">
        <w:rPr>
          <w:rFonts w:eastAsia="Calibri"/>
          <w:i/>
          <w:iCs/>
          <w:sz w:val="24"/>
          <w:szCs w:val="24"/>
          <w:lang w:eastAsia="en-US"/>
        </w:rPr>
        <w:t>euro</w:t>
      </w:r>
      <w:proofErr w:type="spellEnd"/>
      <w:r w:rsidR="00915326" w:rsidRPr="00DF6D21">
        <w:rPr>
          <w:rFonts w:eastAsia="Calibri"/>
          <w:i/>
          <w:iCs/>
          <w:sz w:val="24"/>
          <w:szCs w:val="24"/>
          <w:lang w:eastAsia="en-US"/>
        </w:rPr>
        <w:t>,</w:t>
      </w:r>
      <w:r w:rsidR="00915326">
        <w:rPr>
          <w:rFonts w:eastAsia="Calibri"/>
          <w:sz w:val="24"/>
          <w:szCs w:val="24"/>
          <w:lang w:eastAsia="en-US"/>
        </w:rPr>
        <w:t xml:space="preserve"> t.sk. - 1 410  </w:t>
      </w:r>
      <w:proofErr w:type="spellStart"/>
      <w:r w:rsidR="00915326" w:rsidRPr="004D38C5">
        <w:rPr>
          <w:rFonts w:eastAsia="Calibri"/>
          <w:i/>
          <w:iCs/>
          <w:sz w:val="24"/>
          <w:szCs w:val="24"/>
          <w:lang w:eastAsia="en-US"/>
        </w:rPr>
        <w:t>euro</w:t>
      </w:r>
      <w:proofErr w:type="spellEnd"/>
      <w:r w:rsidR="00915326">
        <w:rPr>
          <w:rFonts w:eastAsia="Calibri"/>
          <w:sz w:val="24"/>
          <w:szCs w:val="24"/>
          <w:lang w:eastAsia="en-US"/>
        </w:rPr>
        <w:t xml:space="preserve"> iestādes uzturēšanas izdevumiem un 2 948 </w:t>
      </w:r>
      <w:proofErr w:type="spellStart"/>
      <w:r w:rsidR="00915326" w:rsidRPr="004D38C5">
        <w:rPr>
          <w:rFonts w:eastAsia="Calibri"/>
          <w:i/>
          <w:iCs/>
          <w:sz w:val="24"/>
          <w:szCs w:val="24"/>
          <w:lang w:eastAsia="en-US"/>
        </w:rPr>
        <w:t>euro</w:t>
      </w:r>
      <w:proofErr w:type="spellEnd"/>
      <w:r w:rsidR="00915326">
        <w:rPr>
          <w:rFonts w:eastAsia="Calibri"/>
          <w:sz w:val="24"/>
          <w:szCs w:val="24"/>
          <w:lang w:eastAsia="en-US"/>
        </w:rPr>
        <w:t xml:space="preserve"> par transportlīdzekļu remontiem; </w:t>
      </w:r>
    </w:p>
    <w:p w14:paraId="15F6C841" w14:textId="5A575E00" w:rsidR="00915326" w:rsidRPr="008026AB" w:rsidRDefault="00B55CE9" w:rsidP="006B2110">
      <w:pPr>
        <w:pStyle w:val="Sarakstarindkopa"/>
        <w:numPr>
          <w:ilvl w:val="2"/>
          <w:numId w:val="28"/>
        </w:numPr>
        <w:spacing w:line="276" w:lineRule="auto"/>
        <w:ind w:left="851" w:hanging="284"/>
        <w:rPr>
          <w:rFonts w:eastAsia="Calibri"/>
          <w:b/>
          <w:bCs/>
          <w:sz w:val="24"/>
          <w:szCs w:val="24"/>
          <w:lang w:eastAsia="en-US"/>
        </w:rPr>
      </w:pPr>
      <w:r>
        <w:rPr>
          <w:rFonts w:eastAsia="Calibri"/>
          <w:sz w:val="24"/>
          <w:szCs w:val="24"/>
          <w:lang w:eastAsia="en-US"/>
        </w:rPr>
        <w:t>p</w:t>
      </w:r>
      <w:r w:rsidR="00915326">
        <w:rPr>
          <w:rFonts w:eastAsia="Calibri"/>
          <w:sz w:val="24"/>
          <w:szCs w:val="24"/>
          <w:lang w:eastAsia="en-US"/>
        </w:rPr>
        <w:t xml:space="preserve">apildus </w:t>
      </w:r>
      <w:r w:rsidR="00830239">
        <w:rPr>
          <w:rFonts w:eastAsia="Calibri"/>
          <w:sz w:val="24"/>
          <w:szCs w:val="24"/>
          <w:lang w:eastAsia="en-US"/>
        </w:rPr>
        <w:t>iedalīts</w:t>
      </w:r>
      <w:r w:rsidR="00915326">
        <w:rPr>
          <w:rFonts w:eastAsia="Calibri"/>
          <w:sz w:val="24"/>
          <w:szCs w:val="24"/>
          <w:lang w:eastAsia="en-US"/>
        </w:rPr>
        <w:t xml:space="preserve"> finansējums </w:t>
      </w:r>
      <w:r w:rsidR="00D52262">
        <w:rPr>
          <w:rFonts w:eastAsia="Calibri"/>
          <w:sz w:val="24"/>
          <w:szCs w:val="24"/>
          <w:lang w:eastAsia="en-US"/>
        </w:rPr>
        <w:t xml:space="preserve">6 300 </w:t>
      </w:r>
      <w:proofErr w:type="spellStart"/>
      <w:r w:rsidR="00D52262" w:rsidRPr="004D38C5">
        <w:rPr>
          <w:rFonts w:eastAsia="Calibri"/>
          <w:i/>
          <w:iCs/>
          <w:sz w:val="24"/>
          <w:szCs w:val="24"/>
          <w:lang w:eastAsia="en-US"/>
        </w:rPr>
        <w:t>euro</w:t>
      </w:r>
      <w:proofErr w:type="spellEnd"/>
      <w:r w:rsidR="00D52262">
        <w:rPr>
          <w:rFonts w:eastAsia="Calibri"/>
          <w:sz w:val="24"/>
          <w:szCs w:val="24"/>
          <w:lang w:eastAsia="en-US"/>
        </w:rPr>
        <w:t xml:space="preserve"> </w:t>
      </w:r>
      <w:r w:rsidR="00915326">
        <w:rPr>
          <w:rFonts w:eastAsia="Calibri"/>
          <w:sz w:val="24"/>
          <w:szCs w:val="24"/>
          <w:lang w:eastAsia="en-US"/>
        </w:rPr>
        <w:t>atskurb</w:t>
      </w:r>
      <w:r w:rsidR="00D52262">
        <w:rPr>
          <w:rFonts w:eastAsia="Calibri"/>
          <w:sz w:val="24"/>
          <w:szCs w:val="24"/>
          <w:lang w:eastAsia="en-US"/>
        </w:rPr>
        <w:t>ināšanas pakalpojuma nodrošināšanai</w:t>
      </w:r>
      <w:r w:rsidR="00915326">
        <w:rPr>
          <w:rFonts w:eastAsia="Calibri"/>
          <w:sz w:val="24"/>
          <w:szCs w:val="24"/>
          <w:lang w:eastAsia="en-US"/>
        </w:rPr>
        <w:t>.</w:t>
      </w:r>
    </w:p>
    <w:p w14:paraId="376D21A2" w14:textId="77777777" w:rsidR="00915326" w:rsidRPr="00217FD1" w:rsidRDefault="00915326" w:rsidP="006B2110">
      <w:pPr>
        <w:pStyle w:val="Sarakstarindkopa"/>
        <w:numPr>
          <w:ilvl w:val="0"/>
          <w:numId w:val="28"/>
        </w:numPr>
        <w:spacing w:line="276" w:lineRule="auto"/>
        <w:rPr>
          <w:rFonts w:eastAsia="Calibri"/>
          <w:b/>
          <w:bCs/>
          <w:sz w:val="24"/>
          <w:szCs w:val="24"/>
          <w:lang w:eastAsia="en-US"/>
        </w:rPr>
      </w:pPr>
      <w:r w:rsidRPr="008026AB">
        <w:rPr>
          <w:rFonts w:eastAsia="Calibri"/>
          <w:sz w:val="24"/>
          <w:szCs w:val="24"/>
          <w:lang w:eastAsia="en-US"/>
        </w:rPr>
        <w:t xml:space="preserve">Funkcionālās klasifikācijas kodā </w:t>
      </w:r>
      <w:r w:rsidRPr="008026AB">
        <w:rPr>
          <w:rFonts w:eastAsia="Calibri"/>
          <w:b/>
          <w:bCs/>
          <w:sz w:val="24"/>
          <w:szCs w:val="24"/>
          <w:u w:val="single"/>
          <w:lang w:eastAsia="en-US"/>
        </w:rPr>
        <w:t>Ekonomiskā darbība</w:t>
      </w:r>
      <w:r w:rsidRPr="008026AB">
        <w:rPr>
          <w:rFonts w:eastAsia="Calibri"/>
          <w:sz w:val="24"/>
          <w:szCs w:val="24"/>
          <w:lang w:eastAsia="en-US"/>
        </w:rPr>
        <w:t xml:space="preserve"> izdevumi </w:t>
      </w:r>
      <w:r>
        <w:rPr>
          <w:rFonts w:eastAsia="Calibri"/>
          <w:sz w:val="24"/>
          <w:szCs w:val="24"/>
          <w:lang w:eastAsia="en-US"/>
        </w:rPr>
        <w:t>samazināti</w:t>
      </w:r>
      <w:r w:rsidRPr="008026AB">
        <w:rPr>
          <w:rFonts w:eastAsia="Calibri"/>
          <w:sz w:val="24"/>
          <w:szCs w:val="24"/>
          <w:lang w:eastAsia="en-US"/>
        </w:rPr>
        <w:t xml:space="preserve"> par </w:t>
      </w:r>
      <w:r>
        <w:rPr>
          <w:rFonts w:eastAsia="Calibri"/>
          <w:b/>
          <w:bCs/>
          <w:sz w:val="24"/>
          <w:szCs w:val="24"/>
          <w:lang w:eastAsia="en-US"/>
        </w:rPr>
        <w:t>116 765 </w:t>
      </w:r>
      <w:proofErr w:type="spellStart"/>
      <w:r w:rsidRPr="008026AB">
        <w:rPr>
          <w:rFonts w:eastAsia="Calibri"/>
          <w:i/>
          <w:iCs/>
          <w:sz w:val="24"/>
          <w:szCs w:val="24"/>
          <w:lang w:eastAsia="en-US"/>
        </w:rPr>
        <w:t>euro</w:t>
      </w:r>
      <w:proofErr w:type="spellEnd"/>
      <w:r w:rsidRPr="00217FD1">
        <w:rPr>
          <w:rFonts w:eastAsia="Calibri"/>
          <w:sz w:val="24"/>
          <w:szCs w:val="24"/>
          <w:lang w:eastAsia="en-US"/>
        </w:rPr>
        <w:t>, t.sk.:</w:t>
      </w:r>
    </w:p>
    <w:p w14:paraId="05B96F41" w14:textId="1F5D3358" w:rsidR="005964C8" w:rsidRDefault="00830239" w:rsidP="006B2110">
      <w:pPr>
        <w:pStyle w:val="Sarakstarindkopa"/>
        <w:numPr>
          <w:ilvl w:val="1"/>
          <w:numId w:val="28"/>
        </w:numPr>
        <w:spacing w:line="276" w:lineRule="auto"/>
        <w:ind w:left="851" w:hanging="284"/>
        <w:rPr>
          <w:rFonts w:eastAsia="Calibri"/>
          <w:sz w:val="24"/>
          <w:szCs w:val="24"/>
          <w:lang w:eastAsia="en-US"/>
        </w:rPr>
      </w:pPr>
      <w:r>
        <w:rPr>
          <w:rFonts w:eastAsia="Calibri"/>
          <w:sz w:val="24"/>
          <w:szCs w:val="24"/>
          <w:lang w:eastAsia="en-US"/>
        </w:rPr>
        <w:t>p</w:t>
      </w:r>
      <w:r w:rsidR="005964C8" w:rsidRPr="005964C8">
        <w:rPr>
          <w:rFonts w:eastAsia="Calibri"/>
          <w:sz w:val="24"/>
          <w:szCs w:val="24"/>
          <w:lang w:eastAsia="en-US"/>
        </w:rPr>
        <w:t xml:space="preserve">ar </w:t>
      </w:r>
      <w:r w:rsidR="005964C8">
        <w:rPr>
          <w:rFonts w:eastAsia="Calibri"/>
          <w:sz w:val="24"/>
          <w:szCs w:val="24"/>
          <w:lang w:eastAsia="en-US"/>
        </w:rPr>
        <w:t xml:space="preserve">11 251 </w:t>
      </w:r>
      <w:proofErr w:type="spellStart"/>
      <w:r w:rsidR="005964C8">
        <w:rPr>
          <w:rFonts w:eastAsia="Calibri"/>
          <w:sz w:val="24"/>
          <w:szCs w:val="24"/>
          <w:lang w:eastAsia="en-US"/>
        </w:rPr>
        <w:t>euro</w:t>
      </w:r>
      <w:proofErr w:type="spellEnd"/>
      <w:r w:rsidR="005964C8">
        <w:rPr>
          <w:rFonts w:eastAsia="Calibri"/>
          <w:sz w:val="24"/>
          <w:szCs w:val="24"/>
          <w:lang w:eastAsia="en-US"/>
        </w:rPr>
        <w:t xml:space="preserve"> samazināti p</w:t>
      </w:r>
      <w:r w:rsidR="005964C8" w:rsidRPr="005964C8">
        <w:rPr>
          <w:rFonts w:eastAsia="Calibri"/>
          <w:sz w:val="24"/>
          <w:szCs w:val="24"/>
          <w:lang w:eastAsia="en-US"/>
        </w:rPr>
        <w:t>rojekt</w:t>
      </w:r>
      <w:r w:rsidR="002F38BC">
        <w:rPr>
          <w:rFonts w:eastAsia="Calibri"/>
          <w:sz w:val="24"/>
          <w:szCs w:val="24"/>
          <w:lang w:eastAsia="en-US"/>
        </w:rPr>
        <w:t>a</w:t>
      </w:r>
      <w:r w:rsidR="005964C8" w:rsidRPr="005964C8">
        <w:rPr>
          <w:rFonts w:eastAsia="Calibri"/>
          <w:sz w:val="24"/>
          <w:szCs w:val="24"/>
          <w:lang w:eastAsia="en-US"/>
        </w:rPr>
        <w:t xml:space="preserve"> </w:t>
      </w:r>
      <w:r w:rsidR="002F38BC">
        <w:rPr>
          <w:rFonts w:eastAsia="Calibri"/>
          <w:sz w:val="24"/>
          <w:szCs w:val="24"/>
          <w:lang w:eastAsia="en-US"/>
        </w:rPr>
        <w:t>“</w:t>
      </w:r>
      <w:r w:rsidR="005964C8" w:rsidRPr="005964C8">
        <w:rPr>
          <w:rFonts w:eastAsia="Calibri"/>
          <w:sz w:val="24"/>
          <w:szCs w:val="24"/>
          <w:lang w:eastAsia="en-US"/>
        </w:rPr>
        <w:t>Zivju resursu pavairošana Gulbenes novada ezeros</w:t>
      </w:r>
      <w:r w:rsidR="002F38BC">
        <w:rPr>
          <w:rFonts w:eastAsia="Calibri"/>
          <w:sz w:val="24"/>
          <w:szCs w:val="24"/>
          <w:lang w:eastAsia="en-US"/>
        </w:rPr>
        <w:t>” izdevumi (projekts netiks realizēts);</w:t>
      </w:r>
    </w:p>
    <w:p w14:paraId="0AFCD359" w14:textId="6916A8F0" w:rsidR="002F38BC" w:rsidRPr="00706462" w:rsidRDefault="002F38BC"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w:t>
      </w:r>
      <w:r w:rsidR="00E82BB9">
        <w:rPr>
          <w:rFonts w:eastAsia="Calibri"/>
          <w:sz w:val="24"/>
          <w:szCs w:val="24"/>
          <w:lang w:eastAsia="en-US"/>
        </w:rPr>
        <w:t>78 279</w:t>
      </w:r>
      <w:r>
        <w:rPr>
          <w:rFonts w:eastAsia="Calibri"/>
          <w:sz w:val="24"/>
          <w:szCs w:val="24"/>
          <w:lang w:eastAsia="en-US"/>
        </w:rPr>
        <w:t xml:space="preserve"> </w:t>
      </w:r>
      <w:proofErr w:type="spellStart"/>
      <w:r w:rsidRPr="00D70D1D">
        <w:rPr>
          <w:rFonts w:eastAsia="Calibri"/>
          <w:i/>
          <w:iCs/>
          <w:sz w:val="24"/>
          <w:szCs w:val="24"/>
          <w:lang w:eastAsia="en-US"/>
        </w:rPr>
        <w:t>euro</w:t>
      </w:r>
      <w:proofErr w:type="spellEnd"/>
      <w:r>
        <w:rPr>
          <w:rFonts w:eastAsia="Calibri"/>
          <w:sz w:val="24"/>
          <w:szCs w:val="24"/>
          <w:lang w:eastAsia="en-US"/>
        </w:rPr>
        <w:t xml:space="preserve"> samazināti </w:t>
      </w:r>
      <w:r w:rsidR="00E82BB9">
        <w:rPr>
          <w:rFonts w:eastAsia="Calibri"/>
          <w:sz w:val="24"/>
          <w:szCs w:val="24"/>
          <w:lang w:eastAsia="en-US"/>
        </w:rPr>
        <w:t>ceļu un ielu pārbūves darbu izdevumi saskaņā ar noslēgtajiem iepirkuma līgumiem</w:t>
      </w:r>
      <w:r>
        <w:rPr>
          <w:rFonts w:eastAsia="Calibri"/>
          <w:sz w:val="24"/>
          <w:szCs w:val="24"/>
          <w:lang w:eastAsia="en-US"/>
        </w:rPr>
        <w:t>;</w:t>
      </w:r>
    </w:p>
    <w:p w14:paraId="0400E0BD" w14:textId="6C315C6B" w:rsidR="002F38BC" w:rsidRPr="00706462" w:rsidRDefault="002F38BC"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22 306 </w:t>
      </w:r>
      <w:proofErr w:type="spellStart"/>
      <w:r w:rsidRPr="00706462">
        <w:rPr>
          <w:rFonts w:eastAsia="Calibri"/>
          <w:i/>
          <w:iCs/>
          <w:sz w:val="24"/>
          <w:szCs w:val="24"/>
          <w:lang w:eastAsia="en-US"/>
        </w:rPr>
        <w:t>euro</w:t>
      </w:r>
      <w:proofErr w:type="spellEnd"/>
      <w:r>
        <w:rPr>
          <w:rFonts w:eastAsia="Calibri"/>
          <w:sz w:val="24"/>
          <w:szCs w:val="24"/>
          <w:lang w:eastAsia="en-US"/>
        </w:rPr>
        <w:t xml:space="preserve"> samazināti </w:t>
      </w:r>
      <w:r w:rsidR="00B55CE9">
        <w:rPr>
          <w:rFonts w:eastAsia="Calibri"/>
          <w:sz w:val="24"/>
          <w:szCs w:val="24"/>
          <w:lang w:eastAsia="en-US"/>
        </w:rPr>
        <w:t>izdevumi tāmē “D</w:t>
      </w:r>
      <w:r>
        <w:rPr>
          <w:rFonts w:eastAsia="Calibri"/>
          <w:sz w:val="24"/>
          <w:szCs w:val="24"/>
          <w:lang w:eastAsia="en-US"/>
        </w:rPr>
        <w:t>atortehnika, sakaru un citas biroja tehnika</w:t>
      </w:r>
      <w:r w:rsidR="00B55CE9">
        <w:rPr>
          <w:rFonts w:eastAsia="Calibri"/>
          <w:sz w:val="24"/>
          <w:szCs w:val="24"/>
          <w:lang w:eastAsia="en-US"/>
        </w:rPr>
        <w:t>”</w:t>
      </w:r>
      <w:r>
        <w:rPr>
          <w:rFonts w:eastAsia="Calibri"/>
          <w:sz w:val="24"/>
          <w:szCs w:val="24"/>
          <w:lang w:eastAsia="en-US"/>
        </w:rPr>
        <w:t xml:space="preserve">, </w:t>
      </w:r>
      <w:r w:rsidR="00B55CE9">
        <w:rPr>
          <w:rFonts w:eastAsia="Calibri"/>
          <w:sz w:val="24"/>
          <w:szCs w:val="24"/>
          <w:lang w:eastAsia="en-US"/>
        </w:rPr>
        <w:t>finansējums</w:t>
      </w:r>
      <w:r>
        <w:rPr>
          <w:rFonts w:eastAsia="Calibri"/>
          <w:sz w:val="24"/>
          <w:szCs w:val="24"/>
          <w:lang w:eastAsia="en-US"/>
        </w:rPr>
        <w:t xml:space="preserve"> pār</w:t>
      </w:r>
      <w:r w:rsidR="00B55CE9">
        <w:rPr>
          <w:rFonts w:eastAsia="Calibri"/>
          <w:sz w:val="24"/>
          <w:szCs w:val="24"/>
          <w:lang w:eastAsia="en-US"/>
        </w:rPr>
        <w:t xml:space="preserve">dalīts </w:t>
      </w:r>
      <w:r w:rsidR="000C2CF4">
        <w:rPr>
          <w:rFonts w:eastAsia="Calibri"/>
          <w:sz w:val="24"/>
          <w:szCs w:val="24"/>
          <w:lang w:eastAsia="en-US"/>
        </w:rPr>
        <w:t>uz</w:t>
      </w:r>
      <w:r>
        <w:rPr>
          <w:rFonts w:eastAsia="Calibri"/>
          <w:sz w:val="24"/>
          <w:szCs w:val="24"/>
          <w:lang w:eastAsia="en-US"/>
        </w:rPr>
        <w:t xml:space="preserve"> attiecīg</w:t>
      </w:r>
      <w:r w:rsidR="000C2CF4">
        <w:rPr>
          <w:rFonts w:eastAsia="Calibri"/>
          <w:sz w:val="24"/>
          <w:szCs w:val="24"/>
          <w:lang w:eastAsia="en-US"/>
        </w:rPr>
        <w:t>aj</w:t>
      </w:r>
      <w:r>
        <w:rPr>
          <w:rFonts w:eastAsia="Calibri"/>
          <w:sz w:val="24"/>
          <w:szCs w:val="24"/>
          <w:lang w:eastAsia="en-US"/>
        </w:rPr>
        <w:t>ām pašvaldības iestādē</w:t>
      </w:r>
      <w:r w:rsidR="000C2CF4">
        <w:rPr>
          <w:rFonts w:eastAsia="Calibri"/>
          <w:sz w:val="24"/>
          <w:szCs w:val="24"/>
          <w:lang w:eastAsia="en-US"/>
        </w:rPr>
        <w:t>, kurām iegādāta datortehnika</w:t>
      </w:r>
      <w:r>
        <w:rPr>
          <w:rFonts w:eastAsia="Calibri"/>
          <w:sz w:val="24"/>
          <w:szCs w:val="24"/>
          <w:lang w:eastAsia="en-US"/>
        </w:rPr>
        <w:t>;</w:t>
      </w:r>
    </w:p>
    <w:p w14:paraId="68868081" w14:textId="1FA555FC" w:rsidR="002F38BC" w:rsidRPr="005964C8" w:rsidRDefault="002F38BC" w:rsidP="006B2110">
      <w:pPr>
        <w:pStyle w:val="Sarakstarindkopa"/>
        <w:numPr>
          <w:ilvl w:val="1"/>
          <w:numId w:val="28"/>
        </w:numPr>
        <w:spacing w:line="276" w:lineRule="auto"/>
        <w:ind w:left="851" w:hanging="284"/>
        <w:rPr>
          <w:rFonts w:eastAsia="Calibri"/>
          <w:sz w:val="24"/>
          <w:szCs w:val="24"/>
          <w:lang w:eastAsia="en-US"/>
        </w:rPr>
      </w:pPr>
      <w:r>
        <w:rPr>
          <w:rFonts w:eastAsia="Calibri"/>
          <w:sz w:val="24"/>
          <w:szCs w:val="24"/>
          <w:lang w:eastAsia="en-US"/>
        </w:rPr>
        <w:t xml:space="preserve">par 13 385 </w:t>
      </w:r>
      <w:proofErr w:type="spellStart"/>
      <w:r w:rsidRPr="002F38BC">
        <w:rPr>
          <w:rFonts w:eastAsia="Calibri"/>
          <w:i/>
          <w:iCs/>
          <w:sz w:val="24"/>
          <w:szCs w:val="24"/>
          <w:lang w:eastAsia="en-US"/>
        </w:rPr>
        <w:t>euro</w:t>
      </w:r>
      <w:proofErr w:type="spellEnd"/>
      <w:r>
        <w:rPr>
          <w:rFonts w:eastAsia="Calibri"/>
          <w:sz w:val="24"/>
          <w:szCs w:val="24"/>
          <w:lang w:eastAsia="en-US"/>
        </w:rPr>
        <w:t xml:space="preserve"> samazināti </w:t>
      </w:r>
      <w:r w:rsidRPr="002F38BC">
        <w:rPr>
          <w:rFonts w:eastAsia="Calibri"/>
          <w:sz w:val="24"/>
          <w:szCs w:val="24"/>
          <w:lang w:eastAsia="en-US"/>
        </w:rPr>
        <w:t>Gulbenes novada pašvaldība</w:t>
      </w:r>
      <w:r>
        <w:rPr>
          <w:rFonts w:eastAsia="Calibri"/>
          <w:sz w:val="24"/>
          <w:szCs w:val="24"/>
          <w:lang w:eastAsia="en-US"/>
        </w:rPr>
        <w:t xml:space="preserve">s </w:t>
      </w:r>
      <w:r w:rsidRPr="002F38BC">
        <w:rPr>
          <w:rFonts w:eastAsia="Calibri"/>
          <w:sz w:val="24"/>
          <w:szCs w:val="24"/>
          <w:lang w:eastAsia="en-US"/>
        </w:rPr>
        <w:t>Informācijas tehnoloģiju kompetences centr</w:t>
      </w:r>
      <w:r>
        <w:rPr>
          <w:rFonts w:eastAsia="Calibri"/>
          <w:sz w:val="24"/>
          <w:szCs w:val="24"/>
          <w:lang w:eastAsia="en-US"/>
        </w:rPr>
        <w:t>a izdevumi (algu fonda ietaupījums sakarā ar neaizpildīto vakanci, izdevumi par precēm un pakalpojumiem);</w:t>
      </w:r>
    </w:p>
    <w:p w14:paraId="60D9683D" w14:textId="77777777" w:rsidR="00915326" w:rsidRPr="00706462"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2 876 </w:t>
      </w:r>
      <w:proofErr w:type="spellStart"/>
      <w:r w:rsidRPr="00706462">
        <w:rPr>
          <w:rFonts w:eastAsia="Calibri"/>
          <w:i/>
          <w:iCs/>
          <w:sz w:val="24"/>
          <w:szCs w:val="24"/>
          <w:lang w:eastAsia="en-US"/>
        </w:rPr>
        <w:t>euro</w:t>
      </w:r>
      <w:proofErr w:type="spellEnd"/>
      <w:r>
        <w:rPr>
          <w:rFonts w:eastAsia="Calibri"/>
          <w:sz w:val="24"/>
          <w:szCs w:val="24"/>
          <w:lang w:eastAsia="en-US"/>
        </w:rPr>
        <w:t xml:space="preserve"> palielināti izdevumi Informācijas vadībai un sabiedriskām attiecībām – 1 023 </w:t>
      </w:r>
      <w:proofErr w:type="spellStart"/>
      <w:r w:rsidRPr="00706462">
        <w:rPr>
          <w:rFonts w:eastAsia="Calibri"/>
          <w:i/>
          <w:iCs/>
          <w:sz w:val="24"/>
          <w:szCs w:val="24"/>
          <w:lang w:eastAsia="en-US"/>
        </w:rPr>
        <w:t>euro</w:t>
      </w:r>
      <w:proofErr w:type="spellEnd"/>
      <w:r>
        <w:rPr>
          <w:rFonts w:eastAsia="Calibri"/>
          <w:sz w:val="24"/>
          <w:szCs w:val="24"/>
          <w:lang w:eastAsia="en-US"/>
        </w:rPr>
        <w:t xml:space="preserve"> datortehnikas iegādei, 1 853 </w:t>
      </w:r>
      <w:proofErr w:type="spellStart"/>
      <w:r w:rsidRPr="00706462">
        <w:rPr>
          <w:rFonts w:eastAsia="Calibri"/>
          <w:i/>
          <w:iCs/>
          <w:sz w:val="24"/>
          <w:szCs w:val="24"/>
          <w:lang w:eastAsia="en-US"/>
        </w:rPr>
        <w:t>euro</w:t>
      </w:r>
      <w:proofErr w:type="spellEnd"/>
      <w:r>
        <w:rPr>
          <w:rFonts w:eastAsia="Calibri"/>
          <w:sz w:val="24"/>
          <w:szCs w:val="24"/>
          <w:lang w:eastAsia="en-US"/>
        </w:rPr>
        <w:t xml:space="preserve"> atlīdzības paaugstināšanai;</w:t>
      </w:r>
    </w:p>
    <w:p w14:paraId="5C3B4885" w14:textId="77777777" w:rsidR="00915326" w:rsidRPr="00386B2D" w:rsidRDefault="00915326" w:rsidP="006B2110">
      <w:pPr>
        <w:pStyle w:val="Sarakstarindkopa"/>
        <w:numPr>
          <w:ilvl w:val="1"/>
          <w:numId w:val="28"/>
        </w:numPr>
        <w:spacing w:line="276" w:lineRule="auto"/>
        <w:ind w:left="851" w:hanging="284"/>
        <w:rPr>
          <w:rFonts w:eastAsia="Calibri"/>
          <w:sz w:val="24"/>
          <w:szCs w:val="24"/>
          <w:lang w:eastAsia="en-US"/>
        </w:rPr>
      </w:pPr>
      <w:r>
        <w:rPr>
          <w:rFonts w:eastAsia="Calibri"/>
          <w:sz w:val="24"/>
          <w:szCs w:val="24"/>
          <w:lang w:eastAsia="en-US"/>
        </w:rPr>
        <w:t>p</w:t>
      </w:r>
      <w:r w:rsidRPr="00386B2D">
        <w:rPr>
          <w:rFonts w:eastAsia="Calibri"/>
          <w:sz w:val="24"/>
          <w:szCs w:val="24"/>
          <w:lang w:eastAsia="en-US"/>
        </w:rPr>
        <w:t xml:space="preserve">ar 1 280 </w:t>
      </w:r>
      <w:proofErr w:type="spellStart"/>
      <w:r w:rsidRPr="00386B2D">
        <w:rPr>
          <w:rFonts w:eastAsia="Calibri"/>
          <w:i/>
          <w:iCs/>
          <w:sz w:val="24"/>
          <w:szCs w:val="24"/>
          <w:lang w:eastAsia="en-US"/>
        </w:rPr>
        <w:t>euro</w:t>
      </w:r>
      <w:proofErr w:type="spellEnd"/>
      <w:r w:rsidRPr="00386B2D">
        <w:rPr>
          <w:rFonts w:eastAsia="Calibri"/>
          <w:i/>
          <w:iCs/>
          <w:sz w:val="24"/>
          <w:szCs w:val="24"/>
          <w:lang w:eastAsia="en-US"/>
        </w:rPr>
        <w:t xml:space="preserve"> </w:t>
      </w:r>
      <w:r w:rsidRPr="00386B2D">
        <w:rPr>
          <w:rFonts w:eastAsia="Calibri"/>
          <w:sz w:val="24"/>
          <w:szCs w:val="24"/>
          <w:lang w:eastAsia="en-US"/>
        </w:rPr>
        <w:t>palielināti izdevumi Gulbenes novada būvvalde</w:t>
      </w:r>
      <w:r>
        <w:rPr>
          <w:rFonts w:eastAsia="Calibri"/>
          <w:sz w:val="24"/>
          <w:szCs w:val="24"/>
          <w:lang w:eastAsia="en-US"/>
        </w:rPr>
        <w:t>s</w:t>
      </w:r>
      <w:r w:rsidRPr="00386B2D">
        <w:rPr>
          <w:rFonts w:eastAsia="Calibri"/>
          <w:sz w:val="24"/>
          <w:szCs w:val="24"/>
          <w:lang w:eastAsia="en-US"/>
        </w:rPr>
        <w:t xml:space="preserve"> algu fondam;</w:t>
      </w:r>
    </w:p>
    <w:p w14:paraId="370198FD" w14:textId="77777777" w:rsidR="00E82BB9" w:rsidRDefault="00915326" w:rsidP="006B2110">
      <w:pPr>
        <w:pStyle w:val="Sarakstarindkopa"/>
        <w:numPr>
          <w:ilvl w:val="1"/>
          <w:numId w:val="28"/>
        </w:numPr>
        <w:spacing w:line="276" w:lineRule="auto"/>
        <w:ind w:left="851" w:hanging="284"/>
        <w:rPr>
          <w:rFonts w:eastAsia="Calibri"/>
          <w:sz w:val="24"/>
          <w:szCs w:val="24"/>
          <w:lang w:eastAsia="en-US"/>
        </w:rPr>
      </w:pPr>
      <w:r>
        <w:rPr>
          <w:rFonts w:eastAsia="Calibri"/>
          <w:sz w:val="24"/>
          <w:szCs w:val="24"/>
          <w:lang w:eastAsia="en-US"/>
        </w:rPr>
        <w:t>p</w:t>
      </w:r>
      <w:r w:rsidRPr="00386B2D">
        <w:rPr>
          <w:rFonts w:eastAsia="Calibri"/>
          <w:sz w:val="24"/>
          <w:szCs w:val="24"/>
          <w:lang w:eastAsia="en-US"/>
        </w:rPr>
        <w:t xml:space="preserve">ar 4 300 </w:t>
      </w:r>
      <w:proofErr w:type="spellStart"/>
      <w:r w:rsidRPr="00386B2D">
        <w:rPr>
          <w:rFonts w:eastAsia="Calibri"/>
          <w:i/>
          <w:iCs/>
          <w:sz w:val="24"/>
          <w:szCs w:val="24"/>
          <w:lang w:eastAsia="en-US"/>
        </w:rPr>
        <w:t>euro</w:t>
      </w:r>
      <w:proofErr w:type="spellEnd"/>
      <w:r w:rsidRPr="00386B2D">
        <w:rPr>
          <w:rFonts w:eastAsia="Calibri"/>
          <w:sz w:val="24"/>
          <w:szCs w:val="24"/>
          <w:lang w:eastAsia="en-US"/>
        </w:rPr>
        <w:t xml:space="preserve"> palielināti izdevumi pašvaldības aģentūras “Gulbenes tūrisma un kultūrvēsturiskā mantojuma centrs” algu fondam</w:t>
      </w:r>
      <w:r w:rsidR="00E82BB9">
        <w:rPr>
          <w:rFonts w:eastAsia="Calibri"/>
          <w:sz w:val="24"/>
          <w:szCs w:val="24"/>
          <w:lang w:eastAsia="en-US"/>
        </w:rPr>
        <w:t>.</w:t>
      </w:r>
    </w:p>
    <w:p w14:paraId="7C7C0B41" w14:textId="23CB4A31" w:rsidR="00915326" w:rsidRPr="00E82BB9" w:rsidRDefault="00915326" w:rsidP="006B2110">
      <w:pPr>
        <w:pStyle w:val="Sarakstarindkopa"/>
        <w:numPr>
          <w:ilvl w:val="0"/>
          <w:numId w:val="41"/>
        </w:numPr>
        <w:spacing w:line="276" w:lineRule="auto"/>
        <w:rPr>
          <w:rFonts w:eastAsia="Calibri"/>
          <w:sz w:val="24"/>
          <w:szCs w:val="24"/>
          <w:lang w:eastAsia="en-US"/>
        </w:rPr>
      </w:pPr>
      <w:r w:rsidRPr="00E82BB9">
        <w:rPr>
          <w:rFonts w:eastAsia="Calibri"/>
          <w:sz w:val="24"/>
          <w:szCs w:val="24"/>
          <w:lang w:eastAsia="en-US"/>
        </w:rPr>
        <w:t xml:space="preserve">Funkcionālās klasifikācijas kodā </w:t>
      </w:r>
      <w:r w:rsidRPr="00E82BB9">
        <w:rPr>
          <w:rFonts w:eastAsia="Calibri"/>
          <w:b/>
          <w:bCs/>
          <w:sz w:val="24"/>
          <w:szCs w:val="24"/>
          <w:u w:val="single"/>
          <w:lang w:eastAsia="en-US"/>
        </w:rPr>
        <w:t>Vides aizsardzība</w:t>
      </w:r>
      <w:r w:rsidRPr="00E82BB9">
        <w:rPr>
          <w:rFonts w:eastAsia="Calibri"/>
          <w:sz w:val="24"/>
          <w:szCs w:val="24"/>
          <w:lang w:eastAsia="en-US"/>
        </w:rPr>
        <w:t xml:space="preserve"> </w:t>
      </w:r>
      <w:r w:rsidR="00FA472D">
        <w:rPr>
          <w:rFonts w:eastAsia="Calibri"/>
          <w:sz w:val="24"/>
          <w:szCs w:val="24"/>
          <w:lang w:eastAsia="en-US"/>
        </w:rPr>
        <w:t xml:space="preserve">par </w:t>
      </w:r>
      <w:r w:rsidRPr="00E82BB9">
        <w:rPr>
          <w:rFonts w:eastAsia="Calibri"/>
          <w:b/>
          <w:bCs/>
          <w:sz w:val="24"/>
          <w:szCs w:val="24"/>
          <w:lang w:eastAsia="en-US"/>
        </w:rPr>
        <w:t>491</w:t>
      </w:r>
      <w:r w:rsidRPr="00E82BB9">
        <w:rPr>
          <w:rFonts w:eastAsia="Calibri"/>
          <w:sz w:val="24"/>
          <w:szCs w:val="24"/>
          <w:lang w:eastAsia="en-US"/>
        </w:rPr>
        <w:t xml:space="preserve"> </w:t>
      </w:r>
      <w:proofErr w:type="spellStart"/>
      <w:r w:rsidRPr="00E82BB9">
        <w:rPr>
          <w:rFonts w:eastAsia="Calibri"/>
          <w:i/>
          <w:iCs/>
          <w:sz w:val="24"/>
          <w:szCs w:val="24"/>
          <w:lang w:eastAsia="en-US"/>
        </w:rPr>
        <w:t>euro</w:t>
      </w:r>
      <w:proofErr w:type="spellEnd"/>
      <w:r w:rsidRPr="00E82BB9">
        <w:rPr>
          <w:rFonts w:eastAsia="Calibri"/>
          <w:sz w:val="24"/>
          <w:szCs w:val="24"/>
          <w:lang w:eastAsia="en-US"/>
        </w:rPr>
        <w:t xml:space="preserve"> </w:t>
      </w:r>
      <w:r w:rsidR="00FA472D">
        <w:rPr>
          <w:rFonts w:eastAsia="Calibri"/>
          <w:sz w:val="24"/>
          <w:szCs w:val="24"/>
          <w:lang w:eastAsia="en-US"/>
        </w:rPr>
        <w:t xml:space="preserve">palielināts </w:t>
      </w:r>
      <w:r w:rsidRPr="00E82BB9">
        <w:rPr>
          <w:rFonts w:eastAsia="Calibri"/>
          <w:sz w:val="24"/>
          <w:szCs w:val="24"/>
          <w:lang w:eastAsia="en-US"/>
        </w:rPr>
        <w:t>Stradu pagasta</w:t>
      </w:r>
      <w:r w:rsidR="00FA472D">
        <w:rPr>
          <w:rFonts w:eastAsia="Calibri"/>
          <w:sz w:val="24"/>
          <w:szCs w:val="24"/>
          <w:lang w:eastAsia="en-US"/>
        </w:rPr>
        <w:t xml:space="preserve"> </w:t>
      </w:r>
      <w:r w:rsidRPr="00E82BB9">
        <w:rPr>
          <w:rFonts w:eastAsia="Calibri"/>
          <w:sz w:val="24"/>
          <w:szCs w:val="24"/>
          <w:lang w:eastAsia="en-US"/>
        </w:rPr>
        <w:t xml:space="preserve">notekūdeņu apsaimniekošanu </w:t>
      </w:r>
      <w:r w:rsidR="00FA472D">
        <w:rPr>
          <w:rFonts w:eastAsia="Calibri"/>
          <w:sz w:val="24"/>
          <w:szCs w:val="24"/>
          <w:lang w:eastAsia="en-US"/>
        </w:rPr>
        <w:t>izdevumu plāns</w:t>
      </w:r>
      <w:r w:rsidRPr="00E82BB9">
        <w:rPr>
          <w:rFonts w:eastAsia="Calibri"/>
          <w:sz w:val="24"/>
          <w:szCs w:val="24"/>
          <w:lang w:eastAsia="en-US"/>
        </w:rPr>
        <w:t>.</w:t>
      </w:r>
    </w:p>
    <w:p w14:paraId="3DC8B9F8" w14:textId="50236B42" w:rsidR="00915326" w:rsidRPr="00F82D94" w:rsidRDefault="00915326" w:rsidP="006B2110">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 xml:space="preserve">Funkcionālās klasifikācijas kodā </w:t>
      </w:r>
      <w:r w:rsidRPr="00487582">
        <w:rPr>
          <w:rFonts w:eastAsia="Calibri"/>
          <w:b/>
          <w:bCs/>
          <w:sz w:val="24"/>
          <w:szCs w:val="24"/>
          <w:u w:val="single"/>
          <w:lang w:eastAsia="en-US"/>
        </w:rPr>
        <w:t>Teritoriju un mājokļu apsaimniekošana</w:t>
      </w:r>
      <w:r>
        <w:rPr>
          <w:rFonts w:eastAsia="Calibri"/>
          <w:sz w:val="24"/>
          <w:szCs w:val="24"/>
          <w:lang w:eastAsia="en-US"/>
        </w:rPr>
        <w:t xml:space="preserve"> izdevumi </w:t>
      </w:r>
      <w:r w:rsidR="000C2CF4">
        <w:rPr>
          <w:rFonts w:eastAsia="Calibri"/>
          <w:sz w:val="24"/>
          <w:szCs w:val="24"/>
          <w:lang w:eastAsia="en-US"/>
        </w:rPr>
        <w:t xml:space="preserve">kopsummā </w:t>
      </w:r>
      <w:r>
        <w:rPr>
          <w:rFonts w:eastAsia="Calibri"/>
          <w:sz w:val="24"/>
          <w:szCs w:val="24"/>
          <w:lang w:eastAsia="en-US"/>
        </w:rPr>
        <w:t xml:space="preserve">samazināti par </w:t>
      </w:r>
      <w:r>
        <w:rPr>
          <w:rFonts w:eastAsia="Calibri"/>
          <w:b/>
          <w:bCs/>
          <w:sz w:val="24"/>
          <w:szCs w:val="24"/>
          <w:lang w:eastAsia="en-US"/>
        </w:rPr>
        <w:t>10 709</w:t>
      </w:r>
      <w:r>
        <w:rPr>
          <w:rFonts w:eastAsia="Calibri"/>
          <w:sz w:val="24"/>
          <w:szCs w:val="24"/>
          <w:lang w:eastAsia="en-US"/>
        </w:rPr>
        <w:t xml:space="preserve"> </w:t>
      </w:r>
      <w:proofErr w:type="spellStart"/>
      <w:r w:rsidRPr="00ED1F03">
        <w:rPr>
          <w:rFonts w:eastAsia="Calibri"/>
          <w:i/>
          <w:iCs/>
          <w:sz w:val="24"/>
          <w:szCs w:val="24"/>
          <w:lang w:eastAsia="en-US"/>
        </w:rPr>
        <w:t>euro</w:t>
      </w:r>
      <w:proofErr w:type="spellEnd"/>
      <w:r>
        <w:rPr>
          <w:rFonts w:eastAsia="Calibri"/>
          <w:i/>
          <w:iCs/>
          <w:sz w:val="24"/>
          <w:szCs w:val="24"/>
          <w:lang w:eastAsia="en-US"/>
        </w:rPr>
        <w:t xml:space="preserve">, </w:t>
      </w:r>
      <w:r w:rsidRPr="00BD5BE5">
        <w:rPr>
          <w:rFonts w:eastAsia="Calibri"/>
          <w:sz w:val="24"/>
          <w:szCs w:val="24"/>
          <w:lang w:eastAsia="en-US"/>
        </w:rPr>
        <w:t>t.sk</w:t>
      </w:r>
      <w:r>
        <w:rPr>
          <w:rFonts w:eastAsia="Calibri"/>
          <w:i/>
          <w:iCs/>
          <w:sz w:val="24"/>
          <w:szCs w:val="24"/>
          <w:lang w:eastAsia="en-US"/>
        </w:rPr>
        <w:t>.</w:t>
      </w:r>
      <w:r>
        <w:rPr>
          <w:rFonts w:eastAsia="Calibri"/>
          <w:sz w:val="24"/>
          <w:szCs w:val="24"/>
          <w:lang w:eastAsia="en-US"/>
        </w:rPr>
        <w:t>:</w:t>
      </w:r>
    </w:p>
    <w:p w14:paraId="58933496" w14:textId="7518FABF" w:rsidR="00915326" w:rsidRPr="008C7B74"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no Īpašumu pārraudzības nodaļas (autotransports) transportlīdzekļu remonta</w:t>
      </w:r>
      <w:r w:rsidR="00FA472D">
        <w:rPr>
          <w:rFonts w:eastAsia="Calibri"/>
          <w:sz w:val="24"/>
          <w:szCs w:val="24"/>
          <w:lang w:eastAsia="en-US"/>
        </w:rPr>
        <w:t>m</w:t>
      </w:r>
      <w:r>
        <w:rPr>
          <w:rFonts w:eastAsia="Calibri"/>
          <w:sz w:val="24"/>
          <w:szCs w:val="24"/>
          <w:lang w:eastAsia="en-US"/>
        </w:rPr>
        <w:t xml:space="preserve"> </w:t>
      </w:r>
      <w:r w:rsidR="00FA472D">
        <w:rPr>
          <w:rFonts w:eastAsia="Calibri"/>
          <w:sz w:val="24"/>
          <w:szCs w:val="24"/>
          <w:lang w:eastAsia="en-US"/>
        </w:rPr>
        <w:t xml:space="preserve">plānotais finansējums </w:t>
      </w:r>
      <w:r>
        <w:rPr>
          <w:rFonts w:eastAsia="Calibri"/>
          <w:sz w:val="24"/>
          <w:szCs w:val="24"/>
          <w:lang w:eastAsia="en-US"/>
        </w:rPr>
        <w:t>(EKK 22421)</w:t>
      </w:r>
      <w:r w:rsidR="00FA472D">
        <w:rPr>
          <w:rFonts w:eastAsia="Calibri"/>
          <w:sz w:val="24"/>
          <w:szCs w:val="24"/>
          <w:lang w:eastAsia="en-US"/>
        </w:rPr>
        <w:t xml:space="preserve"> pār</w:t>
      </w:r>
      <w:r>
        <w:rPr>
          <w:rFonts w:eastAsia="Calibri"/>
          <w:sz w:val="24"/>
          <w:szCs w:val="24"/>
          <w:lang w:eastAsia="en-US"/>
        </w:rPr>
        <w:t xml:space="preserve">dalīts </w:t>
      </w:r>
      <w:r w:rsidR="00FA472D">
        <w:rPr>
          <w:rFonts w:eastAsia="Calibri"/>
          <w:sz w:val="24"/>
          <w:szCs w:val="24"/>
          <w:lang w:eastAsia="en-US"/>
        </w:rPr>
        <w:t xml:space="preserve">pa </w:t>
      </w:r>
      <w:r>
        <w:rPr>
          <w:rFonts w:eastAsia="Calibri"/>
          <w:sz w:val="24"/>
          <w:szCs w:val="24"/>
          <w:lang w:eastAsia="en-US"/>
        </w:rPr>
        <w:t xml:space="preserve">iestādēm pēc fakta – </w:t>
      </w:r>
      <w:r w:rsidR="00FA472D">
        <w:rPr>
          <w:rFonts w:eastAsia="Calibri"/>
          <w:sz w:val="24"/>
          <w:szCs w:val="24"/>
          <w:lang w:eastAsia="en-US"/>
        </w:rPr>
        <w:t xml:space="preserve"> izdevumu samazinājums </w:t>
      </w:r>
      <w:r>
        <w:rPr>
          <w:rFonts w:eastAsia="Calibri"/>
          <w:sz w:val="24"/>
          <w:szCs w:val="24"/>
          <w:lang w:eastAsia="en-US"/>
        </w:rPr>
        <w:t xml:space="preserve">12 684 </w:t>
      </w:r>
      <w:proofErr w:type="spellStart"/>
      <w:r w:rsidRPr="0065185B">
        <w:rPr>
          <w:rFonts w:eastAsia="Calibri"/>
          <w:i/>
          <w:iCs/>
          <w:sz w:val="24"/>
          <w:szCs w:val="24"/>
          <w:lang w:eastAsia="en-US"/>
        </w:rPr>
        <w:t>eur</w:t>
      </w:r>
      <w:r w:rsidR="00FA472D">
        <w:rPr>
          <w:rFonts w:eastAsia="Calibri"/>
          <w:i/>
          <w:iCs/>
          <w:sz w:val="24"/>
          <w:szCs w:val="24"/>
          <w:lang w:eastAsia="en-US"/>
        </w:rPr>
        <w:t>o</w:t>
      </w:r>
      <w:proofErr w:type="spellEnd"/>
      <w:r>
        <w:rPr>
          <w:rFonts w:eastAsia="Calibri"/>
          <w:sz w:val="24"/>
          <w:szCs w:val="24"/>
          <w:lang w:eastAsia="en-US"/>
        </w:rPr>
        <w:t>;</w:t>
      </w:r>
    </w:p>
    <w:p w14:paraId="22554200" w14:textId="43D508BE" w:rsidR="00915326" w:rsidRPr="00B93F15"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lastRenderedPageBreak/>
        <w:t xml:space="preserve">par 13 713 </w:t>
      </w:r>
      <w:proofErr w:type="spellStart"/>
      <w:r w:rsidRPr="008C7B74">
        <w:rPr>
          <w:rFonts w:eastAsia="Calibri"/>
          <w:i/>
          <w:iCs/>
          <w:sz w:val="24"/>
          <w:szCs w:val="24"/>
          <w:lang w:eastAsia="en-US"/>
        </w:rPr>
        <w:t>euro</w:t>
      </w:r>
      <w:proofErr w:type="spellEnd"/>
      <w:r>
        <w:rPr>
          <w:rFonts w:eastAsia="Calibri"/>
          <w:sz w:val="24"/>
          <w:szCs w:val="24"/>
          <w:lang w:eastAsia="en-US"/>
        </w:rPr>
        <w:t xml:space="preserve"> samazināti </w:t>
      </w:r>
      <w:r w:rsidR="00FA472D">
        <w:rPr>
          <w:rFonts w:eastAsia="Calibri"/>
          <w:sz w:val="24"/>
          <w:szCs w:val="24"/>
          <w:lang w:eastAsia="en-US"/>
        </w:rPr>
        <w:t xml:space="preserve">Galgauskas pamatskolas ēkas </w:t>
      </w:r>
      <w:r>
        <w:rPr>
          <w:rFonts w:eastAsia="Calibri"/>
          <w:sz w:val="24"/>
          <w:szCs w:val="24"/>
          <w:lang w:eastAsia="en-US"/>
        </w:rPr>
        <w:t>izdevumi par</w:t>
      </w:r>
      <w:r w:rsidR="00FA472D">
        <w:rPr>
          <w:rFonts w:eastAsia="Calibri"/>
          <w:sz w:val="24"/>
          <w:szCs w:val="24"/>
          <w:lang w:eastAsia="en-US"/>
        </w:rPr>
        <w:t xml:space="preserve"> komunālajiem pakalpojumiem (</w:t>
      </w:r>
      <w:r>
        <w:rPr>
          <w:rFonts w:eastAsia="Calibri"/>
          <w:sz w:val="24"/>
          <w:szCs w:val="24"/>
          <w:lang w:eastAsia="en-US"/>
        </w:rPr>
        <w:t>ūdensapgādi</w:t>
      </w:r>
      <w:r w:rsidR="00FA472D">
        <w:rPr>
          <w:rFonts w:eastAsia="Calibri"/>
          <w:sz w:val="24"/>
          <w:szCs w:val="24"/>
          <w:lang w:eastAsia="en-US"/>
        </w:rPr>
        <w:t>,</w:t>
      </w:r>
      <w:r>
        <w:rPr>
          <w:rFonts w:eastAsia="Calibri"/>
          <w:sz w:val="24"/>
          <w:szCs w:val="24"/>
          <w:lang w:eastAsia="en-US"/>
        </w:rPr>
        <w:t xml:space="preserve"> kanalizācij</w:t>
      </w:r>
      <w:r w:rsidR="00FA472D">
        <w:rPr>
          <w:rFonts w:eastAsia="Calibri"/>
          <w:sz w:val="24"/>
          <w:szCs w:val="24"/>
          <w:lang w:eastAsia="en-US"/>
        </w:rPr>
        <w:t>u</w:t>
      </w:r>
      <w:r>
        <w:rPr>
          <w:rFonts w:eastAsia="Calibri"/>
          <w:sz w:val="24"/>
          <w:szCs w:val="24"/>
          <w:lang w:eastAsia="en-US"/>
        </w:rPr>
        <w:t xml:space="preserve"> un elektroenerģiju</w:t>
      </w:r>
      <w:r w:rsidR="00FA472D">
        <w:rPr>
          <w:rFonts w:eastAsia="Calibri"/>
          <w:sz w:val="24"/>
          <w:szCs w:val="24"/>
          <w:lang w:eastAsia="en-US"/>
        </w:rPr>
        <w:t>)</w:t>
      </w:r>
      <w:r>
        <w:rPr>
          <w:rFonts w:eastAsia="Calibri"/>
          <w:sz w:val="24"/>
          <w:szCs w:val="24"/>
          <w:lang w:eastAsia="en-US"/>
        </w:rPr>
        <w:t xml:space="preserve">, noslēgta vienošanās par </w:t>
      </w:r>
      <w:r w:rsidR="00FA472D">
        <w:rPr>
          <w:rFonts w:eastAsia="Calibri"/>
          <w:sz w:val="24"/>
          <w:szCs w:val="24"/>
          <w:lang w:eastAsia="en-US"/>
        </w:rPr>
        <w:t xml:space="preserve">nomas </w:t>
      </w:r>
      <w:r>
        <w:rPr>
          <w:rFonts w:eastAsia="Calibri"/>
          <w:sz w:val="24"/>
          <w:szCs w:val="24"/>
          <w:lang w:eastAsia="en-US"/>
        </w:rPr>
        <w:t>līguma izbeigšanu ar SIA “</w:t>
      </w:r>
      <w:proofErr w:type="spellStart"/>
      <w:r>
        <w:rPr>
          <w:rFonts w:eastAsia="Calibri"/>
          <w:sz w:val="24"/>
          <w:szCs w:val="24"/>
          <w:lang w:eastAsia="en-US"/>
        </w:rPr>
        <w:t>GetWork</w:t>
      </w:r>
      <w:proofErr w:type="spellEnd"/>
      <w:r>
        <w:rPr>
          <w:rFonts w:eastAsia="Calibri"/>
          <w:sz w:val="24"/>
          <w:szCs w:val="24"/>
          <w:lang w:eastAsia="en-US"/>
        </w:rPr>
        <w:t>”</w:t>
      </w:r>
      <w:r w:rsidR="00FA472D">
        <w:rPr>
          <w:rFonts w:eastAsia="Calibri"/>
          <w:sz w:val="24"/>
          <w:szCs w:val="24"/>
          <w:lang w:eastAsia="en-US"/>
        </w:rPr>
        <w:t>;</w:t>
      </w:r>
    </w:p>
    <w:p w14:paraId="3BD1B5DE" w14:textId="618F5E97" w:rsidR="00915326" w:rsidRPr="00B93F15"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10 000 </w:t>
      </w:r>
      <w:proofErr w:type="spellStart"/>
      <w:r w:rsidRPr="00C927C2">
        <w:rPr>
          <w:rFonts w:eastAsia="Calibri"/>
          <w:i/>
          <w:iCs/>
          <w:sz w:val="24"/>
          <w:szCs w:val="24"/>
          <w:lang w:eastAsia="en-US"/>
        </w:rPr>
        <w:t>euro</w:t>
      </w:r>
      <w:proofErr w:type="spellEnd"/>
      <w:r>
        <w:rPr>
          <w:rFonts w:eastAsia="Calibri"/>
          <w:sz w:val="24"/>
          <w:szCs w:val="24"/>
          <w:lang w:eastAsia="en-US"/>
        </w:rPr>
        <w:t xml:space="preserve"> palielināti ražošanas un noliktavas ēkas “Pinkas</w:t>
      </w:r>
      <w:r w:rsidR="00FA472D">
        <w:rPr>
          <w:rFonts w:eastAsia="Calibri"/>
          <w:sz w:val="24"/>
          <w:szCs w:val="24"/>
          <w:lang w:eastAsia="en-US"/>
        </w:rPr>
        <w:t xml:space="preserve">” elektroenerģijas izdevumi, pieaudzis elektroenerģijas patēriņš </w:t>
      </w:r>
      <w:r w:rsidR="005964C8">
        <w:rPr>
          <w:rFonts w:eastAsia="Calibri"/>
          <w:sz w:val="24"/>
          <w:szCs w:val="24"/>
          <w:lang w:eastAsia="en-US"/>
        </w:rPr>
        <w:t xml:space="preserve">(izdevumi </w:t>
      </w:r>
      <w:r w:rsidR="00FA472D">
        <w:rPr>
          <w:rFonts w:eastAsia="Calibri"/>
          <w:sz w:val="24"/>
          <w:szCs w:val="24"/>
          <w:lang w:eastAsia="en-US"/>
        </w:rPr>
        <w:t xml:space="preserve">pilnībā </w:t>
      </w:r>
      <w:r w:rsidR="005964C8">
        <w:rPr>
          <w:rFonts w:eastAsia="Calibri"/>
          <w:sz w:val="24"/>
          <w:szCs w:val="24"/>
          <w:lang w:eastAsia="en-US"/>
        </w:rPr>
        <w:t>tiek segti no nomnieku iemaksām)</w:t>
      </w:r>
      <w:r>
        <w:rPr>
          <w:rFonts w:eastAsia="Calibri"/>
          <w:sz w:val="24"/>
          <w:szCs w:val="24"/>
          <w:lang w:eastAsia="en-US"/>
        </w:rPr>
        <w:t>;</w:t>
      </w:r>
    </w:p>
    <w:p w14:paraId="773AE481" w14:textId="4232D05A" w:rsidR="00915326" w:rsidRPr="000C13DB"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1 970 </w:t>
      </w:r>
      <w:proofErr w:type="spellStart"/>
      <w:r w:rsidRPr="00B93F15">
        <w:rPr>
          <w:rFonts w:eastAsia="Calibri"/>
          <w:i/>
          <w:iCs/>
          <w:sz w:val="24"/>
          <w:szCs w:val="24"/>
          <w:lang w:eastAsia="en-US"/>
        </w:rPr>
        <w:t>euro</w:t>
      </w:r>
      <w:proofErr w:type="spellEnd"/>
      <w:r>
        <w:rPr>
          <w:rFonts w:eastAsia="Calibri"/>
          <w:sz w:val="24"/>
          <w:szCs w:val="24"/>
          <w:lang w:eastAsia="en-US"/>
        </w:rPr>
        <w:t xml:space="preserve"> palielināti Stradu pagast</w:t>
      </w:r>
      <w:r w:rsidR="00FA472D">
        <w:rPr>
          <w:rFonts w:eastAsia="Calibri"/>
          <w:sz w:val="24"/>
          <w:szCs w:val="24"/>
          <w:lang w:eastAsia="en-US"/>
        </w:rPr>
        <w:t>a</w:t>
      </w:r>
      <w:r>
        <w:rPr>
          <w:rFonts w:eastAsia="Calibri"/>
          <w:sz w:val="24"/>
          <w:szCs w:val="24"/>
          <w:lang w:eastAsia="en-US"/>
        </w:rPr>
        <w:t xml:space="preserve"> apkure</w:t>
      </w:r>
      <w:r w:rsidR="00FA472D">
        <w:rPr>
          <w:rFonts w:eastAsia="Calibri"/>
          <w:sz w:val="24"/>
          <w:szCs w:val="24"/>
          <w:lang w:eastAsia="en-US"/>
        </w:rPr>
        <w:t>s</w:t>
      </w:r>
      <w:r>
        <w:rPr>
          <w:rFonts w:eastAsia="Calibri"/>
          <w:sz w:val="24"/>
          <w:szCs w:val="24"/>
          <w:lang w:eastAsia="en-US"/>
        </w:rPr>
        <w:t xml:space="preserve"> </w:t>
      </w:r>
      <w:r w:rsidR="00FA472D">
        <w:rPr>
          <w:rFonts w:eastAsia="Calibri"/>
          <w:sz w:val="24"/>
          <w:szCs w:val="24"/>
          <w:lang w:eastAsia="en-US"/>
        </w:rPr>
        <w:t>izdevumi</w:t>
      </w:r>
      <w:r>
        <w:rPr>
          <w:rFonts w:eastAsia="Calibri"/>
          <w:sz w:val="24"/>
          <w:szCs w:val="24"/>
          <w:lang w:eastAsia="en-US"/>
        </w:rPr>
        <w:t>, saistībā ar parādnieku veiktajiem iemaksām, līdz ar to palielinot arī izdevumus tāmē;</w:t>
      </w:r>
    </w:p>
    <w:p w14:paraId="295D276B" w14:textId="0F83BCEB" w:rsidR="00915326" w:rsidRPr="000C13DB"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1 500 </w:t>
      </w:r>
      <w:proofErr w:type="spellStart"/>
      <w:r w:rsidRPr="000C13DB">
        <w:rPr>
          <w:rFonts w:eastAsia="Calibri"/>
          <w:i/>
          <w:iCs/>
          <w:sz w:val="24"/>
          <w:szCs w:val="24"/>
          <w:lang w:eastAsia="en-US"/>
        </w:rPr>
        <w:t>euro</w:t>
      </w:r>
      <w:proofErr w:type="spellEnd"/>
      <w:r>
        <w:rPr>
          <w:rFonts w:eastAsia="Calibri"/>
          <w:sz w:val="24"/>
          <w:szCs w:val="24"/>
          <w:lang w:eastAsia="en-US"/>
        </w:rPr>
        <w:t xml:space="preserve"> palielināti Lejasciema pagast</w:t>
      </w:r>
      <w:r w:rsidR="00C927C2">
        <w:rPr>
          <w:rFonts w:eastAsia="Calibri"/>
          <w:sz w:val="24"/>
          <w:szCs w:val="24"/>
          <w:lang w:eastAsia="en-US"/>
        </w:rPr>
        <w:t>a</w:t>
      </w:r>
      <w:r>
        <w:rPr>
          <w:rFonts w:eastAsia="Calibri"/>
          <w:sz w:val="24"/>
          <w:szCs w:val="24"/>
          <w:lang w:eastAsia="en-US"/>
        </w:rPr>
        <w:t xml:space="preserve"> teritorij</w:t>
      </w:r>
      <w:r w:rsidR="00C927C2">
        <w:rPr>
          <w:rFonts w:eastAsia="Calibri"/>
          <w:sz w:val="24"/>
          <w:szCs w:val="24"/>
          <w:lang w:eastAsia="en-US"/>
        </w:rPr>
        <w:t>as</w:t>
      </w:r>
      <w:r>
        <w:rPr>
          <w:rFonts w:eastAsia="Calibri"/>
          <w:sz w:val="24"/>
          <w:szCs w:val="24"/>
          <w:lang w:eastAsia="en-US"/>
        </w:rPr>
        <w:t xml:space="preserve"> apsaimniekošanas izdevumi bruģa iegād</w:t>
      </w:r>
      <w:r w:rsidR="00C927C2">
        <w:rPr>
          <w:rFonts w:eastAsia="Calibri"/>
          <w:sz w:val="24"/>
          <w:szCs w:val="24"/>
          <w:lang w:eastAsia="en-US"/>
        </w:rPr>
        <w:t>ei</w:t>
      </w:r>
      <w:r>
        <w:rPr>
          <w:rFonts w:eastAsia="Calibri"/>
          <w:sz w:val="24"/>
          <w:szCs w:val="24"/>
          <w:lang w:eastAsia="en-US"/>
        </w:rPr>
        <w:t xml:space="preserve"> un ieklāšan</w:t>
      </w:r>
      <w:r w:rsidR="00C927C2">
        <w:rPr>
          <w:rFonts w:eastAsia="Calibri"/>
          <w:sz w:val="24"/>
          <w:szCs w:val="24"/>
          <w:lang w:eastAsia="en-US"/>
        </w:rPr>
        <w:t>ai pie kapličas</w:t>
      </w:r>
      <w:r>
        <w:rPr>
          <w:rFonts w:eastAsia="Calibri"/>
          <w:sz w:val="24"/>
          <w:szCs w:val="24"/>
          <w:lang w:eastAsia="en-US"/>
        </w:rPr>
        <w:t>;</w:t>
      </w:r>
    </w:p>
    <w:p w14:paraId="75BE05C4" w14:textId="21B3810B" w:rsidR="00915326" w:rsidRPr="0065185B"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2 057 </w:t>
      </w:r>
      <w:proofErr w:type="spellStart"/>
      <w:r w:rsidRPr="00221272">
        <w:rPr>
          <w:rFonts w:eastAsia="Calibri"/>
          <w:i/>
          <w:iCs/>
          <w:sz w:val="24"/>
          <w:szCs w:val="24"/>
          <w:lang w:eastAsia="en-US"/>
        </w:rPr>
        <w:t>euro</w:t>
      </w:r>
      <w:proofErr w:type="spellEnd"/>
      <w:r>
        <w:rPr>
          <w:rFonts w:eastAsia="Calibri"/>
          <w:sz w:val="24"/>
          <w:szCs w:val="24"/>
          <w:lang w:eastAsia="en-US"/>
        </w:rPr>
        <w:t xml:space="preserve"> palielināti Beļavas pagast</w:t>
      </w:r>
      <w:r w:rsidR="00C927C2">
        <w:rPr>
          <w:rFonts w:eastAsia="Calibri"/>
          <w:sz w:val="24"/>
          <w:szCs w:val="24"/>
          <w:lang w:eastAsia="en-US"/>
        </w:rPr>
        <w:t>a</w:t>
      </w:r>
      <w:r>
        <w:rPr>
          <w:rFonts w:eastAsia="Calibri"/>
          <w:sz w:val="24"/>
          <w:szCs w:val="24"/>
          <w:lang w:eastAsia="en-US"/>
        </w:rPr>
        <w:t xml:space="preserve"> teritoriju apsaimniekošanas </w:t>
      </w:r>
      <w:r w:rsidR="00C927C2">
        <w:rPr>
          <w:rFonts w:eastAsia="Calibri"/>
          <w:sz w:val="24"/>
          <w:szCs w:val="24"/>
          <w:lang w:eastAsia="en-US"/>
        </w:rPr>
        <w:t xml:space="preserve">izdevumi </w:t>
      </w:r>
      <w:r>
        <w:rPr>
          <w:rFonts w:eastAsia="Calibri"/>
          <w:sz w:val="24"/>
          <w:szCs w:val="24"/>
          <w:lang w:eastAsia="en-US"/>
        </w:rPr>
        <w:t>piekabināmās lāpstas un stiprinājuma remont</w:t>
      </w:r>
      <w:r w:rsidR="00C927C2">
        <w:rPr>
          <w:rFonts w:eastAsia="Calibri"/>
          <w:sz w:val="24"/>
          <w:szCs w:val="24"/>
          <w:lang w:eastAsia="en-US"/>
        </w:rPr>
        <w:t>am</w:t>
      </w:r>
      <w:r>
        <w:rPr>
          <w:rFonts w:eastAsia="Calibri"/>
          <w:sz w:val="24"/>
          <w:szCs w:val="24"/>
          <w:lang w:eastAsia="en-US"/>
        </w:rPr>
        <w:t>.</w:t>
      </w:r>
    </w:p>
    <w:p w14:paraId="15F01E80" w14:textId="0D23CBF6" w:rsidR="00915326" w:rsidRPr="00483506" w:rsidRDefault="00915326" w:rsidP="006B2110">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F</w:t>
      </w:r>
      <w:r w:rsidRPr="00ED1F03">
        <w:rPr>
          <w:rFonts w:eastAsia="Calibri"/>
          <w:sz w:val="24"/>
          <w:szCs w:val="24"/>
          <w:lang w:eastAsia="en-US"/>
        </w:rPr>
        <w:t>unkcionālās klasifikācijas kodā</w:t>
      </w:r>
      <w:r>
        <w:rPr>
          <w:rFonts w:eastAsia="Calibri"/>
          <w:b/>
          <w:bCs/>
          <w:sz w:val="24"/>
          <w:szCs w:val="24"/>
          <w:lang w:eastAsia="en-US"/>
        </w:rPr>
        <w:t xml:space="preserve"> </w:t>
      </w:r>
      <w:r w:rsidRPr="00487582">
        <w:rPr>
          <w:rFonts w:eastAsia="Calibri"/>
          <w:b/>
          <w:bCs/>
          <w:sz w:val="24"/>
          <w:szCs w:val="24"/>
          <w:u w:val="single"/>
          <w:lang w:eastAsia="en-US"/>
        </w:rPr>
        <w:t>Atpūta, kultūra un reliģija</w:t>
      </w:r>
      <w:r w:rsidR="00C927C2">
        <w:rPr>
          <w:rFonts w:eastAsia="Calibri"/>
          <w:b/>
          <w:bCs/>
          <w:sz w:val="24"/>
          <w:szCs w:val="24"/>
          <w:lang w:eastAsia="en-US"/>
        </w:rPr>
        <w:t xml:space="preserve"> </w:t>
      </w:r>
      <w:r w:rsidR="00C927C2" w:rsidRPr="00C927C2">
        <w:rPr>
          <w:rFonts w:eastAsia="Calibri"/>
          <w:sz w:val="24"/>
          <w:szCs w:val="24"/>
          <w:lang w:eastAsia="en-US"/>
        </w:rPr>
        <w:t>izdevumi</w:t>
      </w:r>
      <w:r w:rsidR="00C927C2">
        <w:rPr>
          <w:rFonts w:eastAsia="Calibri"/>
          <w:b/>
          <w:bCs/>
          <w:sz w:val="24"/>
          <w:szCs w:val="24"/>
          <w:lang w:eastAsia="en-US"/>
        </w:rPr>
        <w:t xml:space="preserve"> </w:t>
      </w:r>
      <w:r w:rsidR="000C2CF4" w:rsidRPr="000C2CF4">
        <w:rPr>
          <w:rFonts w:eastAsia="Calibri"/>
          <w:sz w:val="24"/>
          <w:szCs w:val="24"/>
          <w:lang w:eastAsia="en-US"/>
        </w:rPr>
        <w:t>kopsummā</w:t>
      </w:r>
      <w:r w:rsidR="000C2CF4">
        <w:rPr>
          <w:rFonts w:eastAsia="Calibri"/>
          <w:b/>
          <w:bCs/>
          <w:sz w:val="24"/>
          <w:szCs w:val="24"/>
          <w:lang w:eastAsia="en-US"/>
        </w:rPr>
        <w:t xml:space="preserve"> </w:t>
      </w:r>
      <w:r>
        <w:rPr>
          <w:rFonts w:eastAsia="Calibri"/>
          <w:sz w:val="24"/>
          <w:szCs w:val="24"/>
          <w:lang w:eastAsia="en-US"/>
        </w:rPr>
        <w:t>samazināti</w:t>
      </w:r>
      <w:r w:rsidRPr="00ED1F03">
        <w:rPr>
          <w:rFonts w:eastAsia="Calibri"/>
          <w:sz w:val="24"/>
          <w:szCs w:val="24"/>
          <w:lang w:eastAsia="en-US"/>
        </w:rPr>
        <w:t xml:space="preserve"> par </w:t>
      </w:r>
      <w:r>
        <w:rPr>
          <w:rFonts w:eastAsia="Calibri"/>
          <w:b/>
          <w:bCs/>
          <w:sz w:val="24"/>
          <w:szCs w:val="24"/>
          <w:lang w:eastAsia="en-US"/>
        </w:rPr>
        <w:t xml:space="preserve">52 971  </w:t>
      </w:r>
      <w:proofErr w:type="spellStart"/>
      <w:r w:rsidRPr="00ED1F03">
        <w:rPr>
          <w:rFonts w:eastAsia="Calibri"/>
          <w:i/>
          <w:iCs/>
          <w:sz w:val="24"/>
          <w:szCs w:val="24"/>
          <w:lang w:eastAsia="en-US"/>
        </w:rPr>
        <w:t>euro</w:t>
      </w:r>
      <w:proofErr w:type="spellEnd"/>
      <w:r>
        <w:rPr>
          <w:rFonts w:eastAsia="Calibri"/>
          <w:sz w:val="24"/>
          <w:szCs w:val="24"/>
          <w:lang w:eastAsia="en-US"/>
        </w:rPr>
        <w:t>, t.sk.:</w:t>
      </w:r>
    </w:p>
    <w:p w14:paraId="4E1EE973" w14:textId="2188CB27" w:rsidR="00C927C2" w:rsidRPr="00C927C2" w:rsidRDefault="00B17045" w:rsidP="006B2110">
      <w:pPr>
        <w:pStyle w:val="Sarakstarindkopa"/>
        <w:numPr>
          <w:ilvl w:val="1"/>
          <w:numId w:val="28"/>
        </w:numPr>
        <w:spacing w:line="276" w:lineRule="auto"/>
        <w:ind w:left="851" w:hanging="284"/>
        <w:rPr>
          <w:rFonts w:eastAsia="Calibri"/>
          <w:sz w:val="24"/>
          <w:szCs w:val="24"/>
          <w:lang w:eastAsia="en-US"/>
        </w:rPr>
      </w:pPr>
      <w:r>
        <w:rPr>
          <w:rFonts w:eastAsia="Calibri"/>
          <w:sz w:val="24"/>
          <w:szCs w:val="24"/>
          <w:lang w:eastAsia="en-US"/>
        </w:rPr>
        <w:t>p</w:t>
      </w:r>
      <w:r w:rsidR="00C927C2" w:rsidRPr="00C927C2">
        <w:rPr>
          <w:rFonts w:eastAsia="Calibri"/>
          <w:sz w:val="24"/>
          <w:szCs w:val="24"/>
          <w:lang w:eastAsia="en-US"/>
        </w:rPr>
        <w:t>ar 144</w:t>
      </w:r>
      <w:r w:rsidR="00C927C2">
        <w:rPr>
          <w:rFonts w:eastAsia="Calibri"/>
          <w:sz w:val="24"/>
          <w:szCs w:val="24"/>
          <w:lang w:eastAsia="en-US"/>
        </w:rPr>
        <w:t xml:space="preserve"> </w:t>
      </w:r>
      <w:r w:rsidR="00C927C2" w:rsidRPr="00C927C2">
        <w:rPr>
          <w:rFonts w:eastAsia="Calibri"/>
          <w:sz w:val="24"/>
          <w:szCs w:val="24"/>
          <w:lang w:eastAsia="en-US"/>
        </w:rPr>
        <w:t xml:space="preserve">177 </w:t>
      </w:r>
      <w:proofErr w:type="spellStart"/>
      <w:r w:rsidR="00C927C2" w:rsidRPr="00C927C2">
        <w:rPr>
          <w:rFonts w:eastAsia="Calibri"/>
          <w:i/>
          <w:iCs/>
          <w:sz w:val="24"/>
          <w:szCs w:val="24"/>
          <w:lang w:eastAsia="en-US"/>
        </w:rPr>
        <w:t>euro</w:t>
      </w:r>
      <w:proofErr w:type="spellEnd"/>
      <w:r w:rsidR="00C927C2" w:rsidRPr="00C927C2">
        <w:rPr>
          <w:rFonts w:eastAsia="Calibri"/>
          <w:sz w:val="24"/>
          <w:szCs w:val="24"/>
          <w:lang w:eastAsia="en-US"/>
        </w:rPr>
        <w:t xml:space="preserve"> samazināti </w:t>
      </w:r>
      <w:r w:rsidR="00C927C2">
        <w:rPr>
          <w:rFonts w:eastAsia="Calibri"/>
          <w:sz w:val="24"/>
          <w:szCs w:val="24"/>
          <w:lang w:eastAsia="en-US"/>
        </w:rPr>
        <w:t>G</w:t>
      </w:r>
      <w:r w:rsidR="00C927C2" w:rsidRPr="00C927C2">
        <w:rPr>
          <w:rFonts w:eastAsia="Calibri"/>
          <w:sz w:val="24"/>
          <w:szCs w:val="24"/>
          <w:lang w:eastAsia="en-US"/>
        </w:rPr>
        <w:t>ulbenes novada vēstures un mākslas muzej</w:t>
      </w:r>
      <w:r w:rsidR="008B62E0">
        <w:rPr>
          <w:rFonts w:eastAsia="Calibri"/>
          <w:sz w:val="24"/>
          <w:szCs w:val="24"/>
          <w:lang w:eastAsia="en-US"/>
        </w:rPr>
        <w:t>a</w:t>
      </w:r>
      <w:r w:rsidR="00C927C2">
        <w:rPr>
          <w:rFonts w:eastAsia="Calibri"/>
          <w:sz w:val="24"/>
          <w:szCs w:val="24"/>
          <w:lang w:eastAsia="en-US"/>
        </w:rPr>
        <w:t xml:space="preserve"> </w:t>
      </w:r>
      <w:r w:rsidR="008B62E0">
        <w:rPr>
          <w:rFonts w:eastAsia="Calibri"/>
          <w:sz w:val="24"/>
          <w:szCs w:val="24"/>
          <w:lang w:eastAsia="en-US"/>
        </w:rPr>
        <w:t xml:space="preserve">EKII projekta izdevumi saskaņā ar noslēgtajiem līgumiem; </w:t>
      </w:r>
    </w:p>
    <w:p w14:paraId="15027AAA" w14:textId="3DE67B8F" w:rsidR="00915326" w:rsidRPr="00483506"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1 500 </w:t>
      </w:r>
      <w:proofErr w:type="spellStart"/>
      <w:r w:rsidRPr="00F82D94">
        <w:rPr>
          <w:rFonts w:eastAsia="Calibri"/>
          <w:i/>
          <w:iCs/>
          <w:sz w:val="24"/>
          <w:szCs w:val="24"/>
          <w:lang w:eastAsia="en-US"/>
        </w:rPr>
        <w:t>euro</w:t>
      </w:r>
      <w:proofErr w:type="spellEnd"/>
      <w:r>
        <w:rPr>
          <w:rFonts w:eastAsia="Calibri"/>
          <w:i/>
          <w:iCs/>
          <w:sz w:val="24"/>
          <w:szCs w:val="24"/>
          <w:lang w:eastAsia="en-US"/>
        </w:rPr>
        <w:t xml:space="preserve"> </w:t>
      </w:r>
      <w:r>
        <w:rPr>
          <w:rFonts w:eastAsia="Calibri"/>
          <w:sz w:val="24"/>
          <w:szCs w:val="24"/>
          <w:lang w:eastAsia="en-US"/>
        </w:rPr>
        <w:t>samazināti izdevumi Lejasciema kultūrvēsturiskā mantojuma un tradīciju centram. Izdevumi pārvirzīti bruģa iegādei un ieklāšanai pie Lejasciema kapličas;</w:t>
      </w:r>
    </w:p>
    <w:p w14:paraId="1B288D2C" w14:textId="77777777" w:rsidR="00915326" w:rsidRPr="008B62E0"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13 206 </w:t>
      </w:r>
      <w:proofErr w:type="spellStart"/>
      <w:r w:rsidRPr="000F109C">
        <w:rPr>
          <w:rFonts w:eastAsia="Calibri"/>
          <w:i/>
          <w:iCs/>
          <w:sz w:val="24"/>
          <w:szCs w:val="24"/>
          <w:lang w:eastAsia="en-US"/>
        </w:rPr>
        <w:t>euro</w:t>
      </w:r>
      <w:proofErr w:type="spellEnd"/>
      <w:r>
        <w:rPr>
          <w:rFonts w:eastAsia="Calibri"/>
          <w:sz w:val="24"/>
          <w:szCs w:val="24"/>
          <w:lang w:eastAsia="en-US"/>
        </w:rPr>
        <w:t xml:space="preserve"> piešķirti papildus BMX riteņbraukšanas trases pārbūves izdevumiem;</w:t>
      </w:r>
    </w:p>
    <w:p w14:paraId="7DBC9A69" w14:textId="60F5773D" w:rsidR="00915326" w:rsidRPr="00882C2A"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15 290 </w:t>
      </w:r>
      <w:proofErr w:type="spellStart"/>
      <w:r w:rsidRPr="0094462B">
        <w:rPr>
          <w:rFonts w:eastAsia="Calibri"/>
          <w:i/>
          <w:iCs/>
          <w:sz w:val="24"/>
          <w:szCs w:val="24"/>
          <w:lang w:eastAsia="en-US"/>
        </w:rPr>
        <w:t>euro</w:t>
      </w:r>
      <w:proofErr w:type="spellEnd"/>
      <w:r>
        <w:rPr>
          <w:rFonts w:eastAsia="Calibri"/>
          <w:sz w:val="24"/>
          <w:szCs w:val="24"/>
          <w:lang w:eastAsia="en-US"/>
        </w:rPr>
        <w:t xml:space="preserve"> palielināts finansējums Litenes pagasta – sportam par kapitālā remonta un rekonstrukcijas izdevumiem, saistībā par basketbola un tenisa laukuma seguma atjaunošanas darbiem</w:t>
      </w:r>
      <w:r w:rsidR="00B17045">
        <w:rPr>
          <w:rFonts w:eastAsia="Calibri"/>
          <w:sz w:val="24"/>
          <w:szCs w:val="24"/>
          <w:lang w:eastAsia="en-US"/>
        </w:rPr>
        <w:t>;</w:t>
      </w:r>
    </w:p>
    <w:p w14:paraId="7BE48AD4" w14:textId="5F469D95" w:rsidR="00882C2A" w:rsidRPr="00882C2A" w:rsidRDefault="00882C2A" w:rsidP="006B2110">
      <w:pPr>
        <w:pStyle w:val="Sarakstarindkopa"/>
        <w:numPr>
          <w:ilvl w:val="1"/>
          <w:numId w:val="28"/>
        </w:numPr>
        <w:spacing w:line="276" w:lineRule="auto"/>
        <w:ind w:left="851" w:hanging="284"/>
        <w:rPr>
          <w:rFonts w:eastAsia="Calibri"/>
          <w:sz w:val="24"/>
          <w:szCs w:val="24"/>
          <w:lang w:eastAsia="en-US"/>
        </w:rPr>
      </w:pPr>
      <w:r w:rsidRPr="00882C2A">
        <w:rPr>
          <w:rFonts w:eastAsia="Calibri"/>
          <w:sz w:val="24"/>
          <w:szCs w:val="24"/>
          <w:lang w:eastAsia="en-US"/>
        </w:rPr>
        <w:t>par 5</w:t>
      </w:r>
      <w:r>
        <w:rPr>
          <w:rFonts w:eastAsia="Calibri"/>
          <w:sz w:val="24"/>
          <w:szCs w:val="24"/>
          <w:lang w:eastAsia="en-US"/>
        </w:rPr>
        <w:t xml:space="preserve"> </w:t>
      </w:r>
      <w:r w:rsidRPr="00882C2A">
        <w:rPr>
          <w:rFonts w:eastAsia="Calibri"/>
          <w:sz w:val="24"/>
          <w:szCs w:val="24"/>
          <w:lang w:eastAsia="en-US"/>
        </w:rPr>
        <w:t xml:space="preserve">000 </w:t>
      </w:r>
      <w:proofErr w:type="spellStart"/>
      <w:r w:rsidRPr="00882C2A">
        <w:rPr>
          <w:rFonts w:eastAsia="Calibri"/>
          <w:i/>
          <w:iCs/>
          <w:sz w:val="24"/>
          <w:szCs w:val="24"/>
          <w:lang w:eastAsia="en-US"/>
        </w:rPr>
        <w:t>euro</w:t>
      </w:r>
      <w:proofErr w:type="spellEnd"/>
      <w:r w:rsidRPr="00882C2A">
        <w:rPr>
          <w:rFonts w:eastAsia="Calibri"/>
          <w:sz w:val="24"/>
          <w:szCs w:val="24"/>
          <w:lang w:eastAsia="en-US"/>
        </w:rPr>
        <w:t xml:space="preserve"> palielināti Gulbenes novada vēstures un mākslas muzeja izdevumi </w:t>
      </w:r>
      <w:r>
        <w:rPr>
          <w:rFonts w:eastAsia="Calibri"/>
          <w:sz w:val="24"/>
          <w:szCs w:val="24"/>
          <w:lang w:eastAsia="en-US"/>
        </w:rPr>
        <w:t>- k</w:t>
      </w:r>
      <w:r w:rsidRPr="00882C2A">
        <w:rPr>
          <w:rFonts w:eastAsia="Calibri"/>
          <w:sz w:val="24"/>
          <w:szCs w:val="24"/>
          <w:lang w:eastAsia="en-US"/>
        </w:rPr>
        <w:t>atalog</w:t>
      </w:r>
      <w:r>
        <w:rPr>
          <w:rFonts w:eastAsia="Calibri"/>
          <w:sz w:val="24"/>
          <w:szCs w:val="24"/>
          <w:lang w:eastAsia="en-US"/>
        </w:rPr>
        <w:t>a</w:t>
      </w:r>
      <w:r w:rsidRPr="00882C2A">
        <w:rPr>
          <w:rFonts w:eastAsia="Calibri"/>
          <w:sz w:val="24"/>
          <w:szCs w:val="24"/>
          <w:lang w:eastAsia="en-US"/>
        </w:rPr>
        <w:t xml:space="preserve"> </w:t>
      </w:r>
      <w:r>
        <w:rPr>
          <w:rFonts w:eastAsia="Calibri"/>
          <w:sz w:val="24"/>
          <w:szCs w:val="24"/>
          <w:lang w:eastAsia="en-US"/>
        </w:rPr>
        <w:t>“</w:t>
      </w:r>
      <w:r w:rsidRPr="00882C2A">
        <w:rPr>
          <w:rFonts w:eastAsia="Calibri"/>
          <w:sz w:val="24"/>
          <w:szCs w:val="24"/>
          <w:lang w:eastAsia="en-US"/>
        </w:rPr>
        <w:t>Jūlijs Straume 150</w:t>
      </w:r>
      <w:r>
        <w:rPr>
          <w:rFonts w:eastAsia="Calibri"/>
          <w:sz w:val="24"/>
          <w:szCs w:val="24"/>
          <w:lang w:eastAsia="en-US"/>
        </w:rPr>
        <w:t>”</w:t>
      </w:r>
      <w:r w:rsidRPr="00882C2A">
        <w:rPr>
          <w:rFonts w:eastAsia="Calibri"/>
          <w:sz w:val="24"/>
          <w:szCs w:val="24"/>
          <w:lang w:eastAsia="en-US"/>
        </w:rPr>
        <w:t xml:space="preserve"> sagatavošana (KKF projekts)</w:t>
      </w:r>
      <w:r>
        <w:rPr>
          <w:rFonts w:eastAsia="Calibri"/>
          <w:sz w:val="24"/>
          <w:szCs w:val="24"/>
          <w:lang w:eastAsia="en-US"/>
        </w:rPr>
        <w:t>;</w:t>
      </w:r>
    </w:p>
    <w:p w14:paraId="12EECC14" w14:textId="0AFDBDD7" w:rsidR="00C927C2" w:rsidRPr="00B17045" w:rsidRDefault="00B17045" w:rsidP="006B2110">
      <w:pPr>
        <w:pStyle w:val="Sarakstarindkopa"/>
        <w:numPr>
          <w:ilvl w:val="1"/>
          <w:numId w:val="28"/>
        </w:numPr>
        <w:spacing w:line="276" w:lineRule="auto"/>
        <w:ind w:left="851" w:hanging="284"/>
        <w:rPr>
          <w:rFonts w:eastAsia="Calibri"/>
          <w:b/>
          <w:bCs/>
          <w:sz w:val="24"/>
          <w:szCs w:val="24"/>
          <w:lang w:eastAsia="en-US"/>
        </w:rPr>
      </w:pPr>
      <w:r w:rsidRPr="00B17045">
        <w:rPr>
          <w:rFonts w:eastAsia="Calibri"/>
          <w:sz w:val="24"/>
          <w:szCs w:val="24"/>
          <w:lang w:eastAsia="en-US"/>
        </w:rPr>
        <w:t xml:space="preserve">par 39860 </w:t>
      </w:r>
      <w:proofErr w:type="spellStart"/>
      <w:r w:rsidRPr="00B17045">
        <w:rPr>
          <w:rFonts w:eastAsia="Calibri"/>
          <w:i/>
          <w:iCs/>
          <w:sz w:val="24"/>
          <w:szCs w:val="24"/>
          <w:lang w:eastAsia="en-US"/>
        </w:rPr>
        <w:t>euro</w:t>
      </w:r>
      <w:proofErr w:type="spellEnd"/>
      <w:r w:rsidRPr="00B17045">
        <w:rPr>
          <w:rFonts w:eastAsia="Calibri"/>
          <w:sz w:val="24"/>
          <w:szCs w:val="24"/>
          <w:lang w:eastAsia="en-US"/>
        </w:rPr>
        <w:t xml:space="preserve"> pieauguši Gulbenes novada kultūras centra izdevumi, </w:t>
      </w:r>
      <w:r w:rsidR="00C927C2" w:rsidRPr="00B17045">
        <w:rPr>
          <w:rFonts w:eastAsia="Calibri"/>
          <w:sz w:val="24"/>
          <w:szCs w:val="24"/>
          <w:lang w:eastAsia="en-US"/>
        </w:rPr>
        <w:t xml:space="preserve">par 13 144 </w:t>
      </w:r>
      <w:proofErr w:type="spellStart"/>
      <w:r w:rsidR="00C927C2" w:rsidRPr="00B17045">
        <w:rPr>
          <w:rFonts w:eastAsia="Calibri"/>
          <w:i/>
          <w:iCs/>
          <w:sz w:val="24"/>
          <w:szCs w:val="24"/>
          <w:lang w:eastAsia="en-US"/>
        </w:rPr>
        <w:t>euro</w:t>
      </w:r>
      <w:proofErr w:type="spellEnd"/>
      <w:r w:rsidR="00C927C2" w:rsidRPr="00B17045">
        <w:rPr>
          <w:rFonts w:eastAsia="Calibri"/>
          <w:sz w:val="24"/>
          <w:szCs w:val="24"/>
          <w:lang w:eastAsia="en-US"/>
        </w:rPr>
        <w:t xml:space="preserve"> palielināt</w:t>
      </w:r>
      <w:r w:rsidRPr="00B17045">
        <w:rPr>
          <w:rFonts w:eastAsia="Calibri"/>
          <w:sz w:val="24"/>
          <w:szCs w:val="24"/>
          <w:lang w:eastAsia="en-US"/>
        </w:rPr>
        <w:t xml:space="preserve">s finansējums </w:t>
      </w:r>
      <w:r w:rsidR="00C927C2" w:rsidRPr="00B17045">
        <w:rPr>
          <w:rFonts w:eastAsia="Calibri"/>
          <w:sz w:val="24"/>
          <w:szCs w:val="24"/>
          <w:lang w:eastAsia="en-US"/>
        </w:rPr>
        <w:t>Gulbenes pilsētas svētku izdevumu segšanai</w:t>
      </w:r>
      <w:r w:rsidR="000C2CF4">
        <w:rPr>
          <w:rFonts w:eastAsia="Calibri"/>
          <w:sz w:val="24"/>
          <w:szCs w:val="24"/>
          <w:lang w:eastAsia="en-US"/>
        </w:rPr>
        <w:t>.</w:t>
      </w:r>
    </w:p>
    <w:p w14:paraId="1544DD90" w14:textId="77777777" w:rsidR="00915326" w:rsidRPr="00061235" w:rsidRDefault="00915326" w:rsidP="006B2110">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 xml:space="preserve">Funkcionālās klasifikācijas kodā </w:t>
      </w:r>
      <w:r w:rsidRPr="00487582">
        <w:rPr>
          <w:rFonts w:eastAsia="Calibri"/>
          <w:b/>
          <w:bCs/>
          <w:sz w:val="24"/>
          <w:szCs w:val="24"/>
          <w:u w:val="single"/>
          <w:lang w:eastAsia="en-US"/>
        </w:rPr>
        <w:t>Izglītība</w:t>
      </w:r>
      <w:r>
        <w:rPr>
          <w:rFonts w:eastAsia="Calibri"/>
          <w:sz w:val="24"/>
          <w:szCs w:val="24"/>
          <w:lang w:eastAsia="en-US"/>
        </w:rPr>
        <w:t xml:space="preserve"> izdevumi palielināti par </w:t>
      </w:r>
      <w:r>
        <w:rPr>
          <w:rFonts w:eastAsia="Calibri"/>
          <w:b/>
          <w:bCs/>
          <w:sz w:val="24"/>
          <w:szCs w:val="24"/>
          <w:lang w:eastAsia="en-US"/>
        </w:rPr>
        <w:t>3 236 250</w:t>
      </w:r>
      <w:r>
        <w:rPr>
          <w:rFonts w:eastAsia="Calibri"/>
          <w:sz w:val="24"/>
          <w:szCs w:val="24"/>
          <w:lang w:eastAsia="en-US"/>
        </w:rPr>
        <w:t xml:space="preserve"> </w:t>
      </w:r>
      <w:proofErr w:type="spellStart"/>
      <w:r w:rsidRPr="00ED1F03">
        <w:rPr>
          <w:rFonts w:eastAsia="Calibri"/>
          <w:i/>
          <w:iCs/>
          <w:sz w:val="24"/>
          <w:szCs w:val="24"/>
          <w:lang w:eastAsia="en-US"/>
        </w:rPr>
        <w:t>euro</w:t>
      </w:r>
      <w:proofErr w:type="spellEnd"/>
      <w:r>
        <w:rPr>
          <w:rFonts w:eastAsia="Calibri"/>
          <w:sz w:val="24"/>
          <w:szCs w:val="24"/>
          <w:lang w:eastAsia="en-US"/>
        </w:rPr>
        <w:t>, t.sk.:</w:t>
      </w:r>
    </w:p>
    <w:p w14:paraId="0DF4AD30" w14:textId="3ED835E7" w:rsidR="00915326" w:rsidRPr="003A0F1E"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19 375 </w:t>
      </w:r>
      <w:proofErr w:type="spellStart"/>
      <w:r w:rsidRPr="00061235">
        <w:rPr>
          <w:rFonts w:eastAsia="Calibri"/>
          <w:i/>
          <w:iCs/>
          <w:sz w:val="24"/>
          <w:szCs w:val="24"/>
          <w:lang w:eastAsia="en-US"/>
        </w:rPr>
        <w:t>euro</w:t>
      </w:r>
      <w:proofErr w:type="spellEnd"/>
      <w:r>
        <w:rPr>
          <w:rFonts w:eastAsia="Calibri"/>
          <w:sz w:val="24"/>
          <w:szCs w:val="24"/>
          <w:lang w:eastAsia="en-US"/>
        </w:rPr>
        <w:t xml:space="preserve"> palielināti izdevumi “Latvijas skolas soma” </w:t>
      </w:r>
      <w:r w:rsidR="00B17045">
        <w:rPr>
          <w:rFonts w:eastAsia="Calibri"/>
          <w:sz w:val="24"/>
          <w:szCs w:val="24"/>
          <w:lang w:eastAsia="en-US"/>
        </w:rPr>
        <w:t>aktivitāšu nodrošināšanai (saņemta dotācija)</w:t>
      </w:r>
      <w:r>
        <w:rPr>
          <w:rFonts w:eastAsia="Calibri"/>
          <w:sz w:val="24"/>
          <w:szCs w:val="24"/>
          <w:lang w:eastAsia="en-US"/>
        </w:rPr>
        <w:t>;</w:t>
      </w:r>
    </w:p>
    <w:p w14:paraId="7EA4D609" w14:textId="77777777" w:rsidR="00915326" w:rsidRDefault="00915326" w:rsidP="006B2110">
      <w:pPr>
        <w:pStyle w:val="Sarakstarindkopa"/>
        <w:numPr>
          <w:ilvl w:val="1"/>
          <w:numId w:val="28"/>
        </w:numPr>
        <w:spacing w:after="200" w:line="276" w:lineRule="auto"/>
        <w:ind w:left="851" w:hanging="284"/>
        <w:rPr>
          <w:sz w:val="24"/>
          <w:szCs w:val="24"/>
        </w:rPr>
      </w:pPr>
      <w:r>
        <w:rPr>
          <w:rFonts w:eastAsia="Calibri"/>
          <w:sz w:val="24"/>
          <w:szCs w:val="24"/>
          <w:lang w:eastAsia="en-US"/>
        </w:rPr>
        <w:t xml:space="preserve">par 1 524 196 </w:t>
      </w:r>
      <w:proofErr w:type="spellStart"/>
      <w:r w:rsidRPr="003A0F1E">
        <w:rPr>
          <w:rFonts w:eastAsia="Calibri"/>
          <w:i/>
          <w:iCs/>
          <w:sz w:val="24"/>
          <w:szCs w:val="24"/>
          <w:lang w:eastAsia="en-US"/>
        </w:rPr>
        <w:t>euro</w:t>
      </w:r>
      <w:proofErr w:type="spellEnd"/>
      <w:r>
        <w:rPr>
          <w:rFonts w:eastAsia="Calibri"/>
          <w:sz w:val="24"/>
          <w:szCs w:val="24"/>
          <w:lang w:eastAsia="en-US"/>
        </w:rPr>
        <w:t xml:space="preserve"> palielināti izdevumi</w:t>
      </w:r>
      <w:r>
        <w:rPr>
          <w:sz w:val="24"/>
          <w:szCs w:val="24"/>
        </w:rPr>
        <w:t xml:space="preserve"> pamata un vispārējās izglītības iestāžu pedagogu darba samaksai un valsts sociālās apdrošināšanas iemaksām;</w:t>
      </w:r>
    </w:p>
    <w:p w14:paraId="14B4220A" w14:textId="77777777" w:rsidR="00915326" w:rsidRDefault="00915326" w:rsidP="006B2110">
      <w:pPr>
        <w:pStyle w:val="Sarakstarindkopa"/>
        <w:numPr>
          <w:ilvl w:val="1"/>
          <w:numId w:val="28"/>
        </w:numPr>
        <w:spacing w:after="200" w:line="276" w:lineRule="auto"/>
        <w:ind w:left="851" w:hanging="284"/>
        <w:rPr>
          <w:sz w:val="24"/>
          <w:szCs w:val="24"/>
        </w:rPr>
      </w:pPr>
      <w:r>
        <w:rPr>
          <w:sz w:val="24"/>
          <w:szCs w:val="24"/>
        </w:rPr>
        <w:t xml:space="preserve">par 101 267 </w:t>
      </w:r>
      <w:proofErr w:type="spellStart"/>
      <w:r w:rsidRPr="003A0F1E">
        <w:rPr>
          <w:i/>
          <w:iCs/>
          <w:sz w:val="24"/>
          <w:szCs w:val="24"/>
        </w:rPr>
        <w:t>euro</w:t>
      </w:r>
      <w:proofErr w:type="spellEnd"/>
      <w:r>
        <w:rPr>
          <w:sz w:val="24"/>
          <w:szCs w:val="24"/>
        </w:rPr>
        <w:t xml:space="preserve"> palielināti izdevumi interešu izglītības programmu pedagogu darba samaksai un valsts sociālās apdrošināšanas obligātajām iemaksām;</w:t>
      </w:r>
    </w:p>
    <w:p w14:paraId="5D8A9C64" w14:textId="77777777" w:rsidR="00915326" w:rsidRDefault="00915326" w:rsidP="006B2110">
      <w:pPr>
        <w:pStyle w:val="Sarakstarindkopa"/>
        <w:numPr>
          <w:ilvl w:val="1"/>
          <w:numId w:val="28"/>
        </w:numPr>
        <w:spacing w:line="276" w:lineRule="auto"/>
        <w:ind w:left="851" w:hanging="284"/>
        <w:rPr>
          <w:rFonts w:eastAsia="Calibri"/>
          <w:sz w:val="24"/>
          <w:szCs w:val="24"/>
          <w:lang w:eastAsia="en-US"/>
        </w:rPr>
      </w:pPr>
      <w:r w:rsidRPr="003A0F1E">
        <w:rPr>
          <w:rFonts w:eastAsia="Calibri"/>
          <w:sz w:val="24"/>
          <w:szCs w:val="24"/>
          <w:lang w:eastAsia="en-US"/>
        </w:rPr>
        <w:t xml:space="preserve">par 294 896 </w:t>
      </w:r>
      <w:proofErr w:type="spellStart"/>
      <w:r w:rsidRPr="003A0F1E">
        <w:rPr>
          <w:rFonts w:eastAsia="Calibri"/>
          <w:i/>
          <w:iCs/>
          <w:sz w:val="24"/>
          <w:szCs w:val="24"/>
          <w:lang w:eastAsia="en-US"/>
        </w:rPr>
        <w:t>euro</w:t>
      </w:r>
      <w:proofErr w:type="spellEnd"/>
      <w:r w:rsidRPr="003A0F1E">
        <w:rPr>
          <w:rFonts w:eastAsia="Calibri"/>
          <w:sz w:val="24"/>
          <w:szCs w:val="24"/>
          <w:lang w:eastAsia="en-US"/>
        </w:rPr>
        <w:t xml:space="preserve"> palielināti izdevumi 5.-6.gadīgo apmācībai;</w:t>
      </w:r>
    </w:p>
    <w:p w14:paraId="299EA277" w14:textId="77777777" w:rsidR="00915326" w:rsidRPr="003A0F1E" w:rsidRDefault="00915326" w:rsidP="006B2110">
      <w:pPr>
        <w:pStyle w:val="Sarakstarindkopa"/>
        <w:numPr>
          <w:ilvl w:val="1"/>
          <w:numId w:val="28"/>
        </w:numPr>
        <w:spacing w:line="276" w:lineRule="auto"/>
        <w:ind w:left="851" w:hanging="284"/>
        <w:rPr>
          <w:rFonts w:eastAsia="Calibri"/>
          <w:sz w:val="24"/>
          <w:szCs w:val="24"/>
          <w:lang w:eastAsia="en-US"/>
        </w:rPr>
      </w:pPr>
      <w:r>
        <w:rPr>
          <w:sz w:val="24"/>
          <w:szCs w:val="24"/>
        </w:rPr>
        <w:t xml:space="preserve">par 745 552 </w:t>
      </w:r>
      <w:proofErr w:type="spellStart"/>
      <w:r w:rsidRPr="00511475">
        <w:rPr>
          <w:i/>
          <w:iCs/>
          <w:sz w:val="24"/>
          <w:szCs w:val="24"/>
        </w:rPr>
        <w:t>euro</w:t>
      </w:r>
      <w:proofErr w:type="spellEnd"/>
      <w:r>
        <w:rPr>
          <w:sz w:val="24"/>
          <w:szCs w:val="24"/>
        </w:rPr>
        <w:t xml:space="preserve"> palielināti izdevumi Sveķu pamatskolai pedagogu darba samaksai un valsts sociālās apdrošināšanas obligātajām iemaksām;</w:t>
      </w:r>
    </w:p>
    <w:p w14:paraId="45CB658E" w14:textId="06C7153E" w:rsidR="00915326" w:rsidRPr="003A0F1E" w:rsidRDefault="00915326" w:rsidP="006B2110">
      <w:pPr>
        <w:pStyle w:val="Sarakstarindkopa"/>
        <w:numPr>
          <w:ilvl w:val="1"/>
          <w:numId w:val="28"/>
        </w:numPr>
        <w:spacing w:line="276" w:lineRule="auto"/>
        <w:ind w:left="851" w:hanging="284"/>
        <w:rPr>
          <w:rFonts w:eastAsia="Calibri"/>
          <w:sz w:val="24"/>
          <w:szCs w:val="24"/>
          <w:lang w:eastAsia="en-US"/>
        </w:rPr>
      </w:pPr>
      <w:r>
        <w:rPr>
          <w:sz w:val="24"/>
          <w:szCs w:val="24"/>
        </w:rPr>
        <w:t xml:space="preserve">par 48 637 </w:t>
      </w:r>
      <w:proofErr w:type="spellStart"/>
      <w:r w:rsidRPr="003A0F1E">
        <w:rPr>
          <w:i/>
          <w:iCs/>
          <w:sz w:val="24"/>
          <w:szCs w:val="24"/>
        </w:rPr>
        <w:t>euro</w:t>
      </w:r>
      <w:proofErr w:type="spellEnd"/>
      <w:r>
        <w:rPr>
          <w:sz w:val="24"/>
          <w:szCs w:val="24"/>
        </w:rPr>
        <w:t xml:space="preserve"> palielināti izdevumi Mākslas skolas pedagogu darba samaksa</w:t>
      </w:r>
      <w:r w:rsidR="00B17045">
        <w:rPr>
          <w:sz w:val="24"/>
          <w:szCs w:val="24"/>
        </w:rPr>
        <w:t>i</w:t>
      </w:r>
      <w:r>
        <w:rPr>
          <w:sz w:val="24"/>
          <w:szCs w:val="24"/>
        </w:rPr>
        <w:t xml:space="preserve"> un valsts sociālās apdrošināšanas obligātajām iemaksām;</w:t>
      </w:r>
    </w:p>
    <w:p w14:paraId="2703C683" w14:textId="77777777" w:rsidR="00915326" w:rsidRPr="003A0F1E" w:rsidRDefault="00915326" w:rsidP="006B2110">
      <w:pPr>
        <w:pStyle w:val="Sarakstarindkopa"/>
        <w:numPr>
          <w:ilvl w:val="1"/>
          <w:numId w:val="28"/>
        </w:numPr>
        <w:spacing w:line="276" w:lineRule="auto"/>
        <w:ind w:left="851" w:hanging="284"/>
        <w:rPr>
          <w:rFonts w:eastAsia="Calibri"/>
          <w:sz w:val="24"/>
          <w:szCs w:val="24"/>
          <w:lang w:eastAsia="en-US"/>
        </w:rPr>
      </w:pPr>
      <w:r>
        <w:rPr>
          <w:rFonts w:eastAsia="Calibri"/>
          <w:sz w:val="24"/>
          <w:szCs w:val="24"/>
          <w:lang w:eastAsia="en-US"/>
        </w:rPr>
        <w:t xml:space="preserve">par 96 870 </w:t>
      </w:r>
      <w:proofErr w:type="spellStart"/>
      <w:r w:rsidRPr="003A0F1E">
        <w:rPr>
          <w:rFonts w:eastAsia="Calibri"/>
          <w:i/>
          <w:iCs/>
          <w:sz w:val="24"/>
          <w:szCs w:val="24"/>
          <w:lang w:eastAsia="en-US"/>
        </w:rPr>
        <w:t>euro</w:t>
      </w:r>
      <w:proofErr w:type="spellEnd"/>
      <w:r>
        <w:rPr>
          <w:rFonts w:eastAsia="Calibri"/>
          <w:sz w:val="24"/>
          <w:szCs w:val="24"/>
          <w:lang w:eastAsia="en-US"/>
        </w:rPr>
        <w:t xml:space="preserve"> palielināti izdevumi Mūzikas skolai pedagogu darba samaksai un valsts sociālās apdrošināšanas obligātajām iemaksām;</w:t>
      </w:r>
    </w:p>
    <w:p w14:paraId="56E365D5" w14:textId="20B1077F" w:rsidR="00915326" w:rsidRPr="0031188B" w:rsidRDefault="00F4725C"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saskaņā ar budžeta izpildi </w:t>
      </w:r>
      <w:r w:rsidR="00915326">
        <w:rPr>
          <w:rFonts w:eastAsia="Calibri"/>
          <w:sz w:val="24"/>
          <w:szCs w:val="24"/>
          <w:lang w:eastAsia="en-US"/>
        </w:rPr>
        <w:t xml:space="preserve">par 10 000 </w:t>
      </w:r>
      <w:proofErr w:type="spellStart"/>
      <w:r w:rsidR="00915326" w:rsidRPr="00EB2F70">
        <w:rPr>
          <w:rFonts w:eastAsia="Calibri"/>
          <w:i/>
          <w:iCs/>
          <w:sz w:val="24"/>
          <w:szCs w:val="24"/>
          <w:lang w:eastAsia="en-US"/>
        </w:rPr>
        <w:t>euro</w:t>
      </w:r>
      <w:proofErr w:type="spellEnd"/>
      <w:r w:rsidR="00915326">
        <w:rPr>
          <w:rFonts w:eastAsia="Calibri"/>
          <w:i/>
          <w:iCs/>
          <w:sz w:val="24"/>
          <w:szCs w:val="24"/>
          <w:lang w:eastAsia="en-US"/>
        </w:rPr>
        <w:t xml:space="preserve"> </w:t>
      </w:r>
      <w:r w:rsidR="00915326">
        <w:rPr>
          <w:rFonts w:eastAsia="Calibri"/>
          <w:sz w:val="24"/>
          <w:szCs w:val="24"/>
          <w:lang w:eastAsia="en-US"/>
        </w:rPr>
        <w:t>samazināt</w:t>
      </w:r>
      <w:r>
        <w:rPr>
          <w:rFonts w:eastAsia="Calibri"/>
          <w:sz w:val="24"/>
          <w:szCs w:val="24"/>
          <w:lang w:eastAsia="en-US"/>
        </w:rPr>
        <w:t>s izdevumu plāns</w:t>
      </w:r>
      <w:r w:rsidR="00915326">
        <w:rPr>
          <w:rFonts w:eastAsia="Calibri"/>
          <w:sz w:val="24"/>
          <w:szCs w:val="24"/>
          <w:lang w:eastAsia="en-US"/>
        </w:rPr>
        <w:t xml:space="preserve"> ēdināšana</w:t>
      </w:r>
      <w:r>
        <w:rPr>
          <w:rFonts w:eastAsia="Calibri"/>
          <w:sz w:val="24"/>
          <w:szCs w:val="24"/>
          <w:lang w:eastAsia="en-US"/>
        </w:rPr>
        <w:t>s pakalpojumam</w:t>
      </w:r>
      <w:r w:rsidR="00915326">
        <w:rPr>
          <w:rFonts w:eastAsia="Calibri"/>
          <w:sz w:val="24"/>
          <w:szCs w:val="24"/>
          <w:lang w:eastAsia="en-US"/>
        </w:rPr>
        <w:t xml:space="preserve"> Gulbenes novada vidusskolai Skolas ielā 10, par 22 500 </w:t>
      </w:r>
      <w:proofErr w:type="spellStart"/>
      <w:r w:rsidR="00915326" w:rsidRPr="00E04A4C">
        <w:rPr>
          <w:rFonts w:eastAsia="Calibri"/>
          <w:i/>
          <w:iCs/>
          <w:sz w:val="24"/>
          <w:szCs w:val="24"/>
          <w:lang w:eastAsia="en-US"/>
        </w:rPr>
        <w:t>euro</w:t>
      </w:r>
      <w:proofErr w:type="spellEnd"/>
      <w:r w:rsidR="00915326">
        <w:rPr>
          <w:rFonts w:eastAsia="Calibri"/>
          <w:sz w:val="24"/>
          <w:szCs w:val="24"/>
          <w:lang w:eastAsia="en-US"/>
        </w:rPr>
        <w:t xml:space="preserve"> </w:t>
      </w:r>
      <w:r>
        <w:rPr>
          <w:rFonts w:eastAsia="Calibri"/>
          <w:sz w:val="24"/>
          <w:szCs w:val="24"/>
          <w:lang w:eastAsia="en-US"/>
        </w:rPr>
        <w:t xml:space="preserve">samazināts izdevumu plāns ēdināšanas pakalpojumam </w:t>
      </w:r>
      <w:r w:rsidR="00915326">
        <w:rPr>
          <w:rFonts w:eastAsia="Calibri"/>
          <w:sz w:val="24"/>
          <w:szCs w:val="24"/>
          <w:lang w:eastAsia="en-US"/>
        </w:rPr>
        <w:t>Līk</w:t>
      </w:r>
      <w:r>
        <w:rPr>
          <w:rFonts w:eastAsia="Calibri"/>
          <w:sz w:val="24"/>
          <w:szCs w:val="24"/>
          <w:lang w:eastAsia="en-US"/>
        </w:rPr>
        <w:t xml:space="preserve">ajā </w:t>
      </w:r>
      <w:r w:rsidR="00915326">
        <w:rPr>
          <w:rFonts w:eastAsia="Calibri"/>
          <w:sz w:val="24"/>
          <w:szCs w:val="24"/>
          <w:lang w:eastAsia="en-US"/>
        </w:rPr>
        <w:t>ielā 21;</w:t>
      </w:r>
    </w:p>
    <w:p w14:paraId="6CC678D7" w14:textId="77777777" w:rsidR="00915326" w:rsidRDefault="00915326" w:rsidP="006B2110">
      <w:pPr>
        <w:pStyle w:val="Sarakstarindkopa"/>
        <w:numPr>
          <w:ilvl w:val="1"/>
          <w:numId w:val="28"/>
        </w:numPr>
        <w:spacing w:line="276" w:lineRule="auto"/>
        <w:ind w:left="851" w:hanging="284"/>
        <w:rPr>
          <w:rFonts w:eastAsia="Calibri"/>
          <w:sz w:val="24"/>
          <w:szCs w:val="24"/>
          <w:lang w:eastAsia="en-US"/>
        </w:rPr>
      </w:pPr>
      <w:r w:rsidRPr="00061235">
        <w:rPr>
          <w:rFonts w:eastAsia="Calibri"/>
          <w:sz w:val="24"/>
          <w:szCs w:val="24"/>
          <w:lang w:eastAsia="en-US"/>
        </w:rPr>
        <w:t xml:space="preserve">par 5 000 </w:t>
      </w:r>
      <w:proofErr w:type="spellStart"/>
      <w:r w:rsidRPr="00061235">
        <w:rPr>
          <w:rFonts w:eastAsia="Calibri"/>
          <w:i/>
          <w:iCs/>
          <w:sz w:val="24"/>
          <w:szCs w:val="24"/>
          <w:lang w:eastAsia="en-US"/>
        </w:rPr>
        <w:t>euro</w:t>
      </w:r>
      <w:proofErr w:type="spellEnd"/>
      <w:r w:rsidRPr="00061235">
        <w:rPr>
          <w:rFonts w:eastAsia="Calibri"/>
          <w:sz w:val="24"/>
          <w:szCs w:val="24"/>
          <w:lang w:eastAsia="en-US"/>
        </w:rPr>
        <w:t xml:space="preserve"> palielināti izdevumi inventāra iegādei Lizuma pamatskolai, saņemts Biedrības Latvijas Olimpiskā komiteja finansējums;</w:t>
      </w:r>
    </w:p>
    <w:p w14:paraId="1516AF7E" w14:textId="77777777" w:rsidR="00915326" w:rsidRDefault="00915326" w:rsidP="006B2110">
      <w:pPr>
        <w:pStyle w:val="Sarakstarindkopa"/>
        <w:numPr>
          <w:ilvl w:val="1"/>
          <w:numId w:val="28"/>
        </w:numPr>
        <w:spacing w:line="276" w:lineRule="auto"/>
        <w:ind w:left="851" w:hanging="284"/>
        <w:rPr>
          <w:rFonts w:eastAsia="Calibri"/>
          <w:sz w:val="24"/>
          <w:szCs w:val="24"/>
          <w:lang w:eastAsia="en-US"/>
        </w:rPr>
      </w:pPr>
      <w:r w:rsidRPr="00061235">
        <w:rPr>
          <w:rFonts w:eastAsia="Calibri"/>
          <w:sz w:val="24"/>
          <w:szCs w:val="24"/>
          <w:lang w:eastAsia="en-US"/>
        </w:rPr>
        <w:t xml:space="preserve">par 5 000 </w:t>
      </w:r>
      <w:proofErr w:type="spellStart"/>
      <w:r w:rsidRPr="00061235">
        <w:rPr>
          <w:rFonts w:eastAsia="Calibri"/>
          <w:i/>
          <w:iCs/>
          <w:sz w:val="24"/>
          <w:szCs w:val="24"/>
          <w:lang w:eastAsia="en-US"/>
        </w:rPr>
        <w:t>euro</w:t>
      </w:r>
      <w:proofErr w:type="spellEnd"/>
      <w:r w:rsidRPr="00061235">
        <w:rPr>
          <w:rFonts w:eastAsia="Calibri"/>
          <w:sz w:val="24"/>
          <w:szCs w:val="24"/>
          <w:lang w:eastAsia="en-US"/>
        </w:rPr>
        <w:t xml:space="preserve"> palielināti izdevumi inventāra iegādei</w:t>
      </w:r>
      <w:r>
        <w:rPr>
          <w:rFonts w:eastAsia="Calibri"/>
          <w:sz w:val="24"/>
          <w:szCs w:val="24"/>
          <w:lang w:eastAsia="en-US"/>
        </w:rPr>
        <w:t xml:space="preserve"> Stāķu</w:t>
      </w:r>
      <w:r w:rsidRPr="00061235">
        <w:rPr>
          <w:rFonts w:eastAsia="Calibri"/>
          <w:sz w:val="24"/>
          <w:szCs w:val="24"/>
          <w:lang w:eastAsia="en-US"/>
        </w:rPr>
        <w:t xml:space="preserve"> pamatskolai, saņemts </w:t>
      </w:r>
      <w:r w:rsidRPr="00061235">
        <w:rPr>
          <w:rFonts w:eastAsia="Calibri"/>
          <w:sz w:val="24"/>
          <w:szCs w:val="24"/>
          <w:lang w:eastAsia="en-US"/>
        </w:rPr>
        <w:lastRenderedPageBreak/>
        <w:t>Biedrības Latvijas Olimpiskā komiteja finansējums</w:t>
      </w:r>
      <w:r>
        <w:rPr>
          <w:rFonts w:eastAsia="Calibri"/>
          <w:sz w:val="24"/>
          <w:szCs w:val="24"/>
          <w:lang w:eastAsia="en-US"/>
        </w:rPr>
        <w:t>;</w:t>
      </w:r>
    </w:p>
    <w:p w14:paraId="22573118" w14:textId="427957FF" w:rsidR="00915326" w:rsidRPr="00326514" w:rsidRDefault="00915326" w:rsidP="006B2110">
      <w:pPr>
        <w:pStyle w:val="Sarakstarindkopa"/>
        <w:numPr>
          <w:ilvl w:val="1"/>
          <w:numId w:val="28"/>
        </w:numPr>
        <w:spacing w:line="276" w:lineRule="auto"/>
        <w:ind w:left="851" w:hanging="284"/>
        <w:rPr>
          <w:rFonts w:eastAsia="Calibri"/>
          <w:b/>
          <w:bCs/>
          <w:sz w:val="24"/>
          <w:szCs w:val="24"/>
          <w:lang w:eastAsia="en-US"/>
        </w:rPr>
      </w:pPr>
      <w:r w:rsidRPr="00326514">
        <w:rPr>
          <w:rFonts w:eastAsia="Calibri"/>
          <w:sz w:val="24"/>
          <w:szCs w:val="24"/>
          <w:lang w:eastAsia="en-US"/>
        </w:rPr>
        <w:t xml:space="preserve">par 24 200 </w:t>
      </w:r>
      <w:proofErr w:type="spellStart"/>
      <w:r w:rsidRPr="00326514">
        <w:rPr>
          <w:rFonts w:eastAsia="Calibri"/>
          <w:i/>
          <w:iCs/>
          <w:sz w:val="24"/>
          <w:szCs w:val="24"/>
          <w:lang w:eastAsia="en-US"/>
        </w:rPr>
        <w:t>euro</w:t>
      </w:r>
      <w:proofErr w:type="spellEnd"/>
      <w:r w:rsidRPr="00326514">
        <w:rPr>
          <w:rFonts w:eastAsia="Calibri"/>
          <w:sz w:val="24"/>
          <w:szCs w:val="24"/>
          <w:lang w:eastAsia="en-US"/>
        </w:rPr>
        <w:t xml:space="preserve"> palielināti Gulbenes novada vidusskolas stadiona izdevumi </w:t>
      </w:r>
      <w:r w:rsidR="00B17045">
        <w:rPr>
          <w:rFonts w:eastAsia="Calibri"/>
          <w:sz w:val="24"/>
          <w:szCs w:val="24"/>
          <w:lang w:eastAsia="en-US"/>
        </w:rPr>
        <w:t>(</w:t>
      </w:r>
      <w:r w:rsidRPr="00326514">
        <w:rPr>
          <w:rFonts w:eastAsia="Calibri"/>
          <w:sz w:val="24"/>
          <w:szCs w:val="24"/>
          <w:lang w:eastAsia="en-US"/>
        </w:rPr>
        <w:t>hokeja laukuma apmaļu iegāde</w:t>
      </w:r>
      <w:r w:rsidR="00B17045">
        <w:rPr>
          <w:rFonts w:eastAsia="Calibri"/>
          <w:sz w:val="24"/>
          <w:szCs w:val="24"/>
          <w:lang w:eastAsia="en-US"/>
        </w:rPr>
        <w:t>)</w:t>
      </w:r>
      <w:r w:rsidRPr="00326514">
        <w:rPr>
          <w:rFonts w:eastAsia="Calibri"/>
          <w:sz w:val="24"/>
          <w:szCs w:val="24"/>
          <w:lang w:eastAsia="en-US"/>
        </w:rPr>
        <w:t>;</w:t>
      </w:r>
    </w:p>
    <w:p w14:paraId="060321AA" w14:textId="0D500CC0" w:rsidR="00915326" w:rsidRPr="006E0222" w:rsidRDefault="00882C2A"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p</w:t>
      </w:r>
      <w:r w:rsidR="00502AE8">
        <w:rPr>
          <w:rFonts w:eastAsia="Calibri"/>
          <w:sz w:val="24"/>
          <w:szCs w:val="24"/>
          <w:lang w:eastAsia="en-US"/>
        </w:rPr>
        <w:t xml:space="preserve">ar 313 532 </w:t>
      </w:r>
      <w:proofErr w:type="spellStart"/>
      <w:r w:rsidR="00502AE8" w:rsidRPr="00502AE8">
        <w:rPr>
          <w:rFonts w:eastAsia="Calibri"/>
          <w:i/>
          <w:iCs/>
          <w:sz w:val="24"/>
          <w:szCs w:val="24"/>
          <w:lang w:eastAsia="en-US"/>
        </w:rPr>
        <w:t>euro</w:t>
      </w:r>
      <w:proofErr w:type="spellEnd"/>
      <w:r w:rsidR="00502AE8">
        <w:rPr>
          <w:rFonts w:eastAsia="Calibri"/>
          <w:sz w:val="24"/>
          <w:szCs w:val="24"/>
          <w:lang w:eastAsia="en-US"/>
        </w:rPr>
        <w:t xml:space="preserve"> p</w:t>
      </w:r>
      <w:r>
        <w:rPr>
          <w:rFonts w:eastAsia="Calibri"/>
          <w:sz w:val="24"/>
          <w:szCs w:val="24"/>
          <w:lang w:eastAsia="en-US"/>
        </w:rPr>
        <w:t>alielināti izdevumi dažādu izglītības</w:t>
      </w:r>
      <w:r w:rsidR="00502AE8">
        <w:rPr>
          <w:rFonts w:eastAsia="Calibri"/>
          <w:sz w:val="24"/>
          <w:szCs w:val="24"/>
          <w:lang w:eastAsia="en-US"/>
        </w:rPr>
        <w:t xml:space="preserve"> projektu realizācijai.</w:t>
      </w:r>
    </w:p>
    <w:p w14:paraId="70D1307D" w14:textId="77777777" w:rsidR="00915326" w:rsidRPr="00483506" w:rsidRDefault="00915326" w:rsidP="006B2110">
      <w:pPr>
        <w:pStyle w:val="Sarakstarindkopa"/>
        <w:numPr>
          <w:ilvl w:val="0"/>
          <w:numId w:val="28"/>
        </w:numPr>
        <w:spacing w:line="276" w:lineRule="auto"/>
        <w:rPr>
          <w:rFonts w:eastAsia="Calibri"/>
          <w:b/>
          <w:bCs/>
          <w:sz w:val="24"/>
          <w:szCs w:val="24"/>
          <w:lang w:eastAsia="en-US"/>
        </w:rPr>
      </w:pPr>
      <w:r w:rsidRPr="00326514">
        <w:rPr>
          <w:rFonts w:eastAsia="Calibri"/>
          <w:sz w:val="24"/>
          <w:szCs w:val="24"/>
          <w:lang w:eastAsia="en-US"/>
        </w:rPr>
        <w:t>Funkcionālās klasifikācijas</w:t>
      </w:r>
      <w:r>
        <w:rPr>
          <w:rFonts w:eastAsia="Calibri"/>
          <w:sz w:val="24"/>
          <w:szCs w:val="24"/>
          <w:lang w:eastAsia="en-US"/>
        </w:rPr>
        <w:t xml:space="preserve"> kodā </w:t>
      </w:r>
      <w:r w:rsidRPr="00487582">
        <w:rPr>
          <w:rFonts w:eastAsia="Calibri"/>
          <w:b/>
          <w:bCs/>
          <w:sz w:val="24"/>
          <w:szCs w:val="24"/>
          <w:u w:val="single"/>
          <w:lang w:eastAsia="en-US"/>
        </w:rPr>
        <w:t>Sociālā aizsardzība</w:t>
      </w:r>
      <w:r>
        <w:rPr>
          <w:rFonts w:eastAsia="Calibri"/>
          <w:sz w:val="24"/>
          <w:szCs w:val="24"/>
          <w:lang w:eastAsia="en-US"/>
        </w:rPr>
        <w:t xml:space="preserve"> izdevumi palielināti par </w:t>
      </w:r>
      <w:r>
        <w:rPr>
          <w:rFonts w:eastAsia="Calibri"/>
          <w:b/>
          <w:bCs/>
          <w:sz w:val="24"/>
          <w:szCs w:val="24"/>
          <w:lang w:eastAsia="en-US"/>
        </w:rPr>
        <w:t>218 847</w:t>
      </w:r>
      <w:r w:rsidRPr="00ED1F03">
        <w:rPr>
          <w:rFonts w:eastAsia="Calibri"/>
          <w:b/>
          <w:bCs/>
          <w:sz w:val="24"/>
          <w:szCs w:val="24"/>
          <w:lang w:eastAsia="en-US"/>
        </w:rPr>
        <w:t xml:space="preserve"> </w:t>
      </w:r>
      <w:proofErr w:type="spellStart"/>
      <w:r w:rsidRPr="00ED1F03">
        <w:rPr>
          <w:rFonts w:eastAsia="Calibri"/>
          <w:i/>
          <w:iCs/>
          <w:sz w:val="24"/>
          <w:szCs w:val="24"/>
          <w:lang w:eastAsia="en-US"/>
        </w:rPr>
        <w:t>euro</w:t>
      </w:r>
      <w:proofErr w:type="spellEnd"/>
      <w:r>
        <w:rPr>
          <w:rFonts w:eastAsia="Calibri"/>
          <w:sz w:val="24"/>
          <w:szCs w:val="24"/>
          <w:lang w:eastAsia="en-US"/>
        </w:rPr>
        <w:t>, t.sk.:</w:t>
      </w:r>
    </w:p>
    <w:p w14:paraId="243E0F37" w14:textId="77777777" w:rsidR="00915326" w:rsidRPr="00CD7625"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788 </w:t>
      </w:r>
      <w:proofErr w:type="spellStart"/>
      <w:r w:rsidRPr="00773340">
        <w:rPr>
          <w:rFonts w:eastAsia="Calibri"/>
          <w:i/>
          <w:iCs/>
          <w:sz w:val="24"/>
          <w:szCs w:val="24"/>
          <w:lang w:eastAsia="en-US"/>
        </w:rPr>
        <w:t>euro</w:t>
      </w:r>
      <w:proofErr w:type="spellEnd"/>
      <w:r>
        <w:rPr>
          <w:rFonts w:eastAsia="Calibri"/>
          <w:sz w:val="24"/>
          <w:szCs w:val="24"/>
          <w:lang w:eastAsia="en-US"/>
        </w:rPr>
        <w:t xml:space="preserve"> palielināti sociālās aprūpes centrs “Jaungulbenes Alejas” ēku apdrošināšanas izdevumi, saistībā ar ēku apdrošināšanas sadārdzinājumu, par 10 500 </w:t>
      </w:r>
      <w:proofErr w:type="spellStart"/>
      <w:r w:rsidRPr="00D647F3">
        <w:rPr>
          <w:rFonts w:eastAsia="Calibri"/>
          <w:i/>
          <w:iCs/>
          <w:sz w:val="24"/>
          <w:szCs w:val="24"/>
          <w:lang w:eastAsia="en-US"/>
        </w:rPr>
        <w:t>euro</w:t>
      </w:r>
      <w:proofErr w:type="spellEnd"/>
      <w:r>
        <w:rPr>
          <w:rFonts w:eastAsia="Calibri"/>
          <w:sz w:val="24"/>
          <w:szCs w:val="24"/>
          <w:lang w:eastAsia="en-US"/>
        </w:rPr>
        <w:t xml:space="preserve"> palielināti izdevumi sociālās aprūpes centrs “Siltais” algu fondam, par 2 247 </w:t>
      </w:r>
      <w:proofErr w:type="spellStart"/>
      <w:r>
        <w:rPr>
          <w:rFonts w:eastAsia="Calibri"/>
          <w:sz w:val="24"/>
          <w:szCs w:val="24"/>
          <w:lang w:eastAsia="en-US"/>
        </w:rPr>
        <w:t>euro</w:t>
      </w:r>
      <w:proofErr w:type="spellEnd"/>
      <w:r>
        <w:rPr>
          <w:rFonts w:eastAsia="Calibri"/>
          <w:sz w:val="24"/>
          <w:szCs w:val="24"/>
          <w:lang w:eastAsia="en-US"/>
        </w:rPr>
        <w:t xml:space="preserve"> samazināti izdevumi par pārējiem neklasificētiem pakalpojumiem – izdevumi par “Astes un ūsas” pakalpojumiem, kas sadalīts pa teritoriju tāmēm. </w:t>
      </w:r>
    </w:p>
    <w:p w14:paraId="7BDA88B8" w14:textId="77777777" w:rsidR="00915326" w:rsidRPr="00E42C19" w:rsidRDefault="00915326" w:rsidP="006B2110">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p</w:t>
      </w:r>
      <w:r w:rsidRPr="00BD779A">
        <w:rPr>
          <w:rFonts w:eastAsia="Calibri"/>
          <w:sz w:val="24"/>
          <w:szCs w:val="24"/>
          <w:lang w:eastAsia="en-US"/>
        </w:rPr>
        <w:t xml:space="preserve">ar 225 000 </w:t>
      </w:r>
      <w:proofErr w:type="spellStart"/>
      <w:r w:rsidRPr="00BD779A">
        <w:rPr>
          <w:rFonts w:eastAsia="Calibri"/>
          <w:i/>
          <w:iCs/>
          <w:sz w:val="24"/>
          <w:szCs w:val="24"/>
          <w:lang w:eastAsia="en-US"/>
        </w:rPr>
        <w:t>euro</w:t>
      </w:r>
      <w:proofErr w:type="spellEnd"/>
      <w:r w:rsidRPr="00BD779A">
        <w:rPr>
          <w:rFonts w:eastAsia="Calibri"/>
          <w:sz w:val="24"/>
          <w:szCs w:val="24"/>
          <w:lang w:eastAsia="en-US"/>
        </w:rPr>
        <w:t xml:space="preserve"> palielināta asistentu pakalpojumu tāme, kas saistīts ar atalgojumu fiziskām personām uz tiesiskās attiecības regulējošo dokumentu pamata – no ieņēmumu palielinājuma, t.sk. arī darba devēja valsts sociālās apdrošināšanas iemaksas</w:t>
      </w:r>
      <w:r>
        <w:rPr>
          <w:rFonts w:eastAsia="Calibri"/>
          <w:sz w:val="24"/>
          <w:szCs w:val="24"/>
          <w:lang w:eastAsia="en-US"/>
        </w:rPr>
        <w:t>.</w:t>
      </w:r>
    </w:p>
    <w:p w14:paraId="09BBEF96" w14:textId="77777777" w:rsidR="00915326" w:rsidRPr="00BD779A" w:rsidRDefault="00915326" w:rsidP="006B2110">
      <w:pPr>
        <w:pStyle w:val="Sarakstarindkopa"/>
        <w:spacing w:line="276" w:lineRule="auto"/>
        <w:ind w:left="851"/>
        <w:rPr>
          <w:rFonts w:eastAsia="Calibri"/>
          <w:b/>
          <w:bCs/>
          <w:sz w:val="24"/>
          <w:szCs w:val="24"/>
          <w:lang w:eastAsia="en-US"/>
        </w:rPr>
      </w:pPr>
    </w:p>
    <w:p w14:paraId="7B29F1A7" w14:textId="0F8D4C7E" w:rsidR="00381A1E" w:rsidRPr="008575B1" w:rsidRDefault="00381A1E" w:rsidP="006B2110">
      <w:pPr>
        <w:spacing w:line="276" w:lineRule="auto"/>
        <w:ind w:firstLine="720"/>
        <w:rPr>
          <w:rFonts w:eastAsia="Calibri"/>
          <w:sz w:val="24"/>
          <w:szCs w:val="24"/>
          <w:lang w:eastAsia="en-US"/>
        </w:rPr>
      </w:pPr>
      <w:r w:rsidRPr="008575B1">
        <w:rPr>
          <w:rFonts w:eastAsia="Calibri"/>
          <w:sz w:val="24"/>
          <w:szCs w:val="24"/>
          <w:lang w:eastAsia="en-US"/>
        </w:rPr>
        <w:t>Gulbenes novada pašvaldības 202</w:t>
      </w:r>
      <w:r w:rsidR="00207505" w:rsidRPr="008575B1">
        <w:rPr>
          <w:rFonts w:eastAsia="Calibri"/>
          <w:sz w:val="24"/>
          <w:szCs w:val="24"/>
          <w:lang w:eastAsia="en-US"/>
        </w:rPr>
        <w:t>5</w:t>
      </w:r>
      <w:r w:rsidRPr="008575B1">
        <w:rPr>
          <w:rFonts w:eastAsia="Calibri"/>
          <w:sz w:val="24"/>
          <w:szCs w:val="24"/>
          <w:lang w:eastAsia="en-US"/>
        </w:rPr>
        <w:t>.gada</w:t>
      </w:r>
      <w:r w:rsidR="00207505" w:rsidRPr="008575B1">
        <w:rPr>
          <w:rFonts w:eastAsia="Calibri"/>
          <w:sz w:val="24"/>
          <w:szCs w:val="24"/>
          <w:lang w:eastAsia="en-US"/>
        </w:rPr>
        <w:t xml:space="preserve"> budžeta</w:t>
      </w:r>
      <w:r w:rsidRPr="008575B1">
        <w:rPr>
          <w:rFonts w:eastAsia="Calibri"/>
          <w:sz w:val="24"/>
          <w:szCs w:val="24"/>
          <w:lang w:eastAsia="en-US"/>
        </w:rPr>
        <w:t xml:space="preserve"> izdevumu grozījumi </w:t>
      </w:r>
      <w:r w:rsidRPr="00915326">
        <w:rPr>
          <w:rFonts w:eastAsia="Calibri"/>
          <w:b/>
          <w:bCs/>
          <w:sz w:val="24"/>
          <w:szCs w:val="24"/>
          <w:lang w:eastAsia="en-US"/>
        </w:rPr>
        <w:t>atbilstoši ekonomiskajām kategorijām</w:t>
      </w:r>
      <w:r w:rsidR="00207505" w:rsidRPr="008575B1">
        <w:rPr>
          <w:rFonts w:eastAsia="Calibri"/>
          <w:sz w:val="24"/>
          <w:szCs w:val="24"/>
          <w:lang w:eastAsia="en-US"/>
        </w:rPr>
        <w:t>:</w:t>
      </w:r>
    </w:p>
    <w:p w14:paraId="5F6DA345" w14:textId="77777777" w:rsidR="009E4CE7" w:rsidRPr="008575B1" w:rsidRDefault="009E4CE7" w:rsidP="00381A1E">
      <w:pPr>
        <w:spacing w:line="276" w:lineRule="auto"/>
        <w:ind w:firstLine="720"/>
        <w:rPr>
          <w:rFonts w:eastAsia="Calibri"/>
          <w:sz w:val="24"/>
          <w:szCs w:val="24"/>
          <w:lang w:eastAsia="en-US"/>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575B1" w:rsidRPr="008575B1" w14:paraId="32FCCE35"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8575B1" w:rsidRDefault="009E4CE7" w:rsidP="005A3726">
            <w:pPr>
              <w:spacing w:line="240" w:lineRule="auto"/>
              <w:jc w:val="center"/>
              <w:rPr>
                <w:sz w:val="24"/>
                <w:szCs w:val="24"/>
                <w:lang w:eastAsia="en-US"/>
              </w:rPr>
            </w:pPr>
            <w:r w:rsidRPr="008575B1">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FD9917" w14:textId="67B40DFD" w:rsidR="009E4CE7" w:rsidRPr="008575B1" w:rsidRDefault="009E4CE7" w:rsidP="005A3726">
            <w:pPr>
              <w:spacing w:line="240" w:lineRule="auto"/>
              <w:jc w:val="center"/>
              <w:rPr>
                <w:sz w:val="24"/>
                <w:szCs w:val="24"/>
                <w:lang w:eastAsia="en-US"/>
              </w:rPr>
            </w:pPr>
            <w:r w:rsidRPr="008575B1">
              <w:rPr>
                <w:sz w:val="24"/>
                <w:szCs w:val="24"/>
                <w:lang w:eastAsia="en-US"/>
              </w:rPr>
              <w:t xml:space="preserve">Apstiprināts </w:t>
            </w:r>
            <w:r w:rsidR="00E97502">
              <w:rPr>
                <w:sz w:val="24"/>
                <w:szCs w:val="24"/>
                <w:lang w:eastAsia="en-US"/>
              </w:rPr>
              <w:t>26.06</w:t>
            </w:r>
            <w:r w:rsidR="00207505" w:rsidRPr="008575B1">
              <w:rPr>
                <w:sz w:val="24"/>
                <w:szCs w:val="24"/>
                <w:lang w:eastAsia="en-US"/>
              </w:rPr>
              <w:t>.2025</w:t>
            </w:r>
            <w:r w:rsidRPr="008575B1">
              <w:rPr>
                <w:sz w:val="24"/>
                <w:szCs w:val="24"/>
                <w:lang w:eastAsia="en-US"/>
              </w:rPr>
              <w:t>.</w:t>
            </w:r>
          </w:p>
          <w:p w14:paraId="78E6B968" w14:textId="77777777" w:rsidR="009E4CE7" w:rsidRPr="008575B1" w:rsidRDefault="009E4CE7" w:rsidP="005A3726">
            <w:pPr>
              <w:spacing w:line="240" w:lineRule="auto"/>
              <w:jc w:val="center"/>
              <w:rPr>
                <w:sz w:val="24"/>
                <w:szCs w:val="24"/>
                <w:lang w:eastAsia="en-US"/>
              </w:rPr>
            </w:pPr>
            <w:r w:rsidRPr="008575B1">
              <w:rPr>
                <w:sz w:val="24"/>
                <w:szCs w:val="24"/>
                <w:lang w:eastAsia="en-US"/>
              </w:rPr>
              <w:t xml:space="preserve"> </w:t>
            </w:r>
            <w:proofErr w:type="spellStart"/>
            <w:r w:rsidRPr="008575B1">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8575B1" w:rsidRDefault="009E4CE7" w:rsidP="005A3726">
            <w:pPr>
              <w:spacing w:line="240" w:lineRule="auto"/>
              <w:jc w:val="center"/>
              <w:rPr>
                <w:sz w:val="24"/>
                <w:szCs w:val="24"/>
                <w:lang w:eastAsia="en-US"/>
              </w:rPr>
            </w:pPr>
            <w:r w:rsidRPr="008575B1">
              <w:rPr>
                <w:sz w:val="24"/>
                <w:szCs w:val="24"/>
                <w:lang w:eastAsia="en-US"/>
              </w:rPr>
              <w:t xml:space="preserve">Grozījumi (+/-), </w:t>
            </w:r>
            <w:proofErr w:type="spellStart"/>
            <w:r w:rsidRPr="008575B1">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799DBA30" w14:textId="448209D1" w:rsidR="009E4CE7" w:rsidRPr="008575B1" w:rsidRDefault="00F210A4" w:rsidP="005A3726">
            <w:pPr>
              <w:spacing w:line="240" w:lineRule="auto"/>
              <w:jc w:val="center"/>
              <w:rPr>
                <w:sz w:val="24"/>
                <w:szCs w:val="24"/>
                <w:lang w:eastAsia="en-US"/>
              </w:rPr>
            </w:pPr>
            <w:r w:rsidRPr="008575B1">
              <w:rPr>
                <w:sz w:val="24"/>
                <w:szCs w:val="24"/>
                <w:lang w:eastAsia="en-US"/>
              </w:rPr>
              <w:t>Precizēts</w:t>
            </w:r>
            <w:r w:rsidR="009E4CE7" w:rsidRPr="008575B1">
              <w:rPr>
                <w:sz w:val="24"/>
                <w:szCs w:val="24"/>
                <w:lang w:eastAsia="en-US"/>
              </w:rPr>
              <w:t xml:space="preserve"> 202</w:t>
            </w:r>
            <w:r w:rsidR="00207505" w:rsidRPr="008575B1">
              <w:rPr>
                <w:sz w:val="24"/>
                <w:szCs w:val="24"/>
                <w:lang w:eastAsia="en-US"/>
              </w:rPr>
              <w:t>5</w:t>
            </w:r>
            <w:r w:rsidR="009E4CE7" w:rsidRPr="008575B1">
              <w:rPr>
                <w:sz w:val="24"/>
                <w:szCs w:val="24"/>
                <w:lang w:eastAsia="en-US"/>
              </w:rPr>
              <w:t xml:space="preserve">. gadam, </w:t>
            </w:r>
            <w:proofErr w:type="spellStart"/>
            <w:r w:rsidR="009E4CE7" w:rsidRPr="008575B1">
              <w:rPr>
                <w:i/>
                <w:iCs/>
                <w:sz w:val="24"/>
                <w:szCs w:val="24"/>
                <w:lang w:eastAsia="en-US"/>
              </w:rPr>
              <w:t>euro</w:t>
            </w:r>
            <w:proofErr w:type="spellEnd"/>
          </w:p>
        </w:tc>
      </w:tr>
      <w:tr w:rsidR="008575B1" w:rsidRPr="008575B1" w14:paraId="2ED45DA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77F8A04"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Atlīdzība</w:t>
            </w:r>
          </w:p>
        </w:tc>
        <w:tc>
          <w:tcPr>
            <w:tcW w:w="2126" w:type="dxa"/>
            <w:tcBorders>
              <w:top w:val="nil"/>
              <w:left w:val="nil"/>
              <w:bottom w:val="single" w:sz="4" w:space="0" w:color="000000"/>
              <w:right w:val="single" w:sz="4" w:space="0" w:color="000000"/>
            </w:tcBorders>
            <w:vAlign w:val="center"/>
          </w:tcPr>
          <w:p w14:paraId="62DE8F39" w14:textId="324DE8E5"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22</w:t>
            </w:r>
            <w:r w:rsidR="00E97502">
              <w:rPr>
                <w:rFonts w:ascii="Times New Roman" w:hAnsi="Times New Roman"/>
                <w:sz w:val="24"/>
                <w:szCs w:val="24"/>
                <w:lang w:eastAsia="en-US"/>
              </w:rPr>
              <w:t> 447 644</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95A66" w14:textId="6C5A67EB" w:rsidR="00D06568" w:rsidRPr="00E55628" w:rsidRDefault="008D7BAC"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3 086 011</w:t>
            </w:r>
          </w:p>
        </w:tc>
        <w:tc>
          <w:tcPr>
            <w:tcW w:w="1559" w:type="dxa"/>
            <w:tcBorders>
              <w:top w:val="single" w:sz="4" w:space="0" w:color="000000"/>
              <w:left w:val="single" w:sz="4" w:space="0" w:color="000000"/>
              <w:bottom w:val="single" w:sz="4" w:space="0" w:color="000000"/>
              <w:right w:val="single" w:sz="4" w:space="0" w:color="000000"/>
            </w:tcBorders>
            <w:vAlign w:val="center"/>
          </w:tcPr>
          <w:p w14:paraId="407DA29E" w14:textId="0513E345" w:rsidR="00D06568" w:rsidRPr="008575B1" w:rsidRDefault="00E55628"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r w:rsidR="008D7BAC">
              <w:rPr>
                <w:rFonts w:ascii="Times New Roman" w:hAnsi="Times New Roman" w:cs="Times New Roman"/>
                <w:sz w:val="24"/>
                <w:szCs w:val="24"/>
                <w:lang w:eastAsia="en-US"/>
              </w:rPr>
              <w:t> 533 655</w:t>
            </w:r>
          </w:p>
        </w:tc>
      </w:tr>
      <w:tr w:rsidR="008575B1" w:rsidRPr="008575B1" w14:paraId="30AC3AF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419390B"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Preces un pakalpojumi</w:t>
            </w:r>
          </w:p>
        </w:tc>
        <w:tc>
          <w:tcPr>
            <w:tcW w:w="2126" w:type="dxa"/>
            <w:tcBorders>
              <w:top w:val="nil"/>
              <w:left w:val="nil"/>
              <w:bottom w:val="single" w:sz="4" w:space="0" w:color="000000"/>
              <w:right w:val="single" w:sz="4" w:space="0" w:color="000000"/>
            </w:tcBorders>
            <w:vAlign w:val="center"/>
          </w:tcPr>
          <w:p w14:paraId="76AE1403" w14:textId="39466CF7"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11</w:t>
            </w:r>
            <w:r w:rsidR="00E97502">
              <w:rPr>
                <w:rFonts w:ascii="Times New Roman" w:hAnsi="Times New Roman"/>
                <w:sz w:val="24"/>
                <w:szCs w:val="24"/>
                <w:lang w:eastAsia="en-US"/>
              </w:rPr>
              <w:t> 669 242</w:t>
            </w:r>
          </w:p>
        </w:tc>
        <w:tc>
          <w:tcPr>
            <w:tcW w:w="1560" w:type="dxa"/>
            <w:tcBorders>
              <w:top w:val="nil"/>
              <w:left w:val="single" w:sz="4" w:space="0" w:color="000000"/>
              <w:bottom w:val="single" w:sz="4" w:space="0" w:color="000000"/>
              <w:right w:val="single" w:sz="4" w:space="0" w:color="000000"/>
            </w:tcBorders>
            <w:vAlign w:val="center"/>
          </w:tcPr>
          <w:p w14:paraId="0F42C010" w14:textId="66CE9C0E" w:rsidR="00D06568" w:rsidRPr="00E55628" w:rsidRDefault="00E55628"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8D7BAC">
              <w:rPr>
                <w:rFonts w:ascii="Times New Roman" w:hAnsi="Times New Roman" w:cs="Times New Roman"/>
                <w:sz w:val="24"/>
                <w:szCs w:val="24"/>
                <w:lang w:eastAsia="en-US"/>
              </w:rPr>
              <w:t>6</w:t>
            </w:r>
            <w:r>
              <w:rPr>
                <w:rFonts w:ascii="Times New Roman" w:hAnsi="Times New Roman" w:cs="Times New Roman"/>
                <w:sz w:val="24"/>
                <w:szCs w:val="24"/>
                <w:lang w:eastAsia="en-US"/>
              </w:rPr>
              <w:t>6 569</w:t>
            </w:r>
          </w:p>
        </w:tc>
        <w:tc>
          <w:tcPr>
            <w:tcW w:w="1559" w:type="dxa"/>
            <w:tcBorders>
              <w:top w:val="nil"/>
              <w:left w:val="single" w:sz="4" w:space="0" w:color="000000"/>
              <w:bottom w:val="single" w:sz="4" w:space="0" w:color="000000"/>
              <w:right w:val="single" w:sz="4" w:space="0" w:color="000000"/>
            </w:tcBorders>
            <w:vAlign w:val="center"/>
          </w:tcPr>
          <w:p w14:paraId="0ECEDACA" w14:textId="4D649677" w:rsidR="00D06568" w:rsidRPr="008575B1" w:rsidRDefault="00E55628"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11 9</w:t>
            </w:r>
            <w:r w:rsidR="008D7BAC">
              <w:rPr>
                <w:rFonts w:ascii="Times New Roman" w:hAnsi="Times New Roman" w:cs="Times New Roman"/>
                <w:sz w:val="24"/>
                <w:szCs w:val="24"/>
                <w:lang w:eastAsia="en-US"/>
              </w:rPr>
              <w:t>3</w:t>
            </w:r>
            <w:r>
              <w:rPr>
                <w:rFonts w:ascii="Times New Roman" w:hAnsi="Times New Roman" w:cs="Times New Roman"/>
                <w:sz w:val="24"/>
                <w:szCs w:val="24"/>
                <w:lang w:eastAsia="en-US"/>
              </w:rPr>
              <w:t>5 811</w:t>
            </w:r>
          </w:p>
        </w:tc>
      </w:tr>
      <w:tr w:rsidR="008575B1" w:rsidRPr="008575B1" w14:paraId="27A3639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5A5F0FCA"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Subsīdijas un dotācijas</w:t>
            </w:r>
          </w:p>
        </w:tc>
        <w:tc>
          <w:tcPr>
            <w:tcW w:w="2126" w:type="dxa"/>
            <w:tcBorders>
              <w:top w:val="nil"/>
              <w:left w:val="nil"/>
              <w:bottom w:val="single" w:sz="4" w:space="0" w:color="000000"/>
              <w:right w:val="single" w:sz="4" w:space="0" w:color="000000"/>
            </w:tcBorders>
            <w:vAlign w:val="center"/>
          </w:tcPr>
          <w:p w14:paraId="0BED8E1B" w14:textId="4B3D49ED" w:rsidR="00D06568" w:rsidRPr="008575B1" w:rsidRDefault="00096674"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w:t>
            </w:r>
            <w:r w:rsidR="00E97502">
              <w:rPr>
                <w:rFonts w:ascii="Times New Roman" w:hAnsi="Times New Roman"/>
                <w:sz w:val="24"/>
                <w:szCs w:val="24"/>
                <w:lang w:eastAsia="en-US"/>
              </w:rPr>
              <w:t>25 017</w:t>
            </w:r>
          </w:p>
        </w:tc>
        <w:tc>
          <w:tcPr>
            <w:tcW w:w="1560" w:type="dxa"/>
            <w:tcBorders>
              <w:top w:val="nil"/>
              <w:left w:val="single" w:sz="4" w:space="0" w:color="000000"/>
              <w:bottom w:val="single" w:sz="4" w:space="0" w:color="000000"/>
              <w:right w:val="single" w:sz="4" w:space="0" w:color="000000"/>
            </w:tcBorders>
            <w:vAlign w:val="center"/>
          </w:tcPr>
          <w:p w14:paraId="33714D7E" w14:textId="26FA28D1" w:rsidR="00D06568" w:rsidRPr="00E55628" w:rsidRDefault="00BD64BE" w:rsidP="009B722A">
            <w:pPr>
              <w:pStyle w:val="Saturardtjs"/>
              <w:jc w:val="center"/>
              <w:rPr>
                <w:rFonts w:ascii="Times New Roman" w:hAnsi="Times New Roman" w:cs="Times New Roman"/>
                <w:sz w:val="24"/>
                <w:szCs w:val="24"/>
                <w:lang w:eastAsia="en-US"/>
              </w:rPr>
            </w:pPr>
            <w:r w:rsidRPr="00E55628">
              <w:rPr>
                <w:rFonts w:ascii="Times New Roman" w:hAnsi="Times New Roman" w:cs="Times New Roman"/>
                <w:sz w:val="24"/>
                <w:szCs w:val="24"/>
                <w:lang w:eastAsia="en-US"/>
              </w:rPr>
              <w:t>29</w:t>
            </w:r>
            <w:r w:rsidR="008D7BAC">
              <w:rPr>
                <w:rFonts w:ascii="Times New Roman" w:hAnsi="Times New Roman" w:cs="Times New Roman"/>
                <w:sz w:val="24"/>
                <w:szCs w:val="24"/>
                <w:lang w:eastAsia="en-US"/>
              </w:rPr>
              <w:t>4 068</w:t>
            </w:r>
          </w:p>
        </w:tc>
        <w:tc>
          <w:tcPr>
            <w:tcW w:w="1559" w:type="dxa"/>
            <w:tcBorders>
              <w:top w:val="nil"/>
              <w:left w:val="single" w:sz="4" w:space="0" w:color="000000"/>
              <w:bottom w:val="single" w:sz="4" w:space="0" w:color="000000"/>
              <w:right w:val="single" w:sz="4" w:space="0" w:color="000000"/>
            </w:tcBorders>
            <w:vAlign w:val="center"/>
          </w:tcPr>
          <w:p w14:paraId="1CB6B0A5" w14:textId="60F0AE39" w:rsidR="00D06568" w:rsidRPr="008575B1" w:rsidRDefault="00E55628"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8D7BAC">
              <w:rPr>
                <w:rFonts w:ascii="Times New Roman" w:hAnsi="Times New Roman" w:cs="Times New Roman"/>
                <w:sz w:val="24"/>
                <w:szCs w:val="24"/>
                <w:lang w:eastAsia="en-US"/>
              </w:rPr>
              <w:t>19 085</w:t>
            </w:r>
          </w:p>
        </w:tc>
      </w:tr>
      <w:tr w:rsidR="008575B1" w:rsidRPr="008575B1" w14:paraId="62AF736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22F58F0"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Procentu izdevumi</w:t>
            </w:r>
          </w:p>
        </w:tc>
        <w:tc>
          <w:tcPr>
            <w:tcW w:w="2126" w:type="dxa"/>
            <w:tcBorders>
              <w:top w:val="nil"/>
              <w:left w:val="nil"/>
              <w:bottom w:val="single" w:sz="4" w:space="0" w:color="000000"/>
              <w:right w:val="single" w:sz="4" w:space="0" w:color="000000"/>
            </w:tcBorders>
            <w:vAlign w:val="center"/>
          </w:tcPr>
          <w:p w14:paraId="2D73CFEC" w14:textId="0433C374"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1 083 9</w:t>
            </w:r>
            <w:r w:rsidR="00096674" w:rsidRPr="008575B1">
              <w:rPr>
                <w:rFonts w:ascii="Times New Roman" w:hAnsi="Times New Roman"/>
                <w:sz w:val="24"/>
                <w:szCs w:val="24"/>
                <w:lang w:eastAsia="en-US"/>
              </w:rPr>
              <w:t>21</w:t>
            </w:r>
          </w:p>
        </w:tc>
        <w:tc>
          <w:tcPr>
            <w:tcW w:w="1560" w:type="dxa"/>
            <w:tcBorders>
              <w:top w:val="nil"/>
              <w:left w:val="single" w:sz="4" w:space="0" w:color="000000"/>
              <w:bottom w:val="single" w:sz="4" w:space="0" w:color="000000"/>
              <w:right w:val="single" w:sz="4" w:space="0" w:color="000000"/>
            </w:tcBorders>
            <w:vAlign w:val="center"/>
          </w:tcPr>
          <w:p w14:paraId="4EFC5751" w14:textId="28F6EAF0" w:rsidR="00D06568" w:rsidRPr="008575B1" w:rsidRDefault="00BD64B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41AE9C50" w14:textId="1065970D" w:rsidR="00D06568" w:rsidRPr="008575B1" w:rsidRDefault="00E54DD1"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1 083 921</w:t>
            </w:r>
          </w:p>
        </w:tc>
      </w:tr>
      <w:tr w:rsidR="008575B1" w:rsidRPr="008575B1" w14:paraId="0FD88329"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7FEAA45B"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Pamatkapitāla veidošana</w:t>
            </w:r>
          </w:p>
        </w:tc>
        <w:tc>
          <w:tcPr>
            <w:tcW w:w="2126" w:type="dxa"/>
            <w:tcBorders>
              <w:top w:val="nil"/>
              <w:left w:val="nil"/>
              <w:bottom w:val="single" w:sz="4" w:space="0" w:color="000000"/>
              <w:right w:val="single" w:sz="4" w:space="0" w:color="000000"/>
            </w:tcBorders>
            <w:vAlign w:val="center"/>
          </w:tcPr>
          <w:p w14:paraId="67B03FE0" w14:textId="4D93FFCB"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13</w:t>
            </w:r>
            <w:r w:rsidR="00E97502">
              <w:rPr>
                <w:rFonts w:ascii="Times New Roman" w:hAnsi="Times New Roman"/>
                <w:sz w:val="24"/>
                <w:szCs w:val="24"/>
                <w:lang w:eastAsia="en-US"/>
              </w:rPr>
              <w:t> </w:t>
            </w:r>
            <w:r w:rsidR="00096674" w:rsidRPr="008575B1">
              <w:rPr>
                <w:rFonts w:ascii="Times New Roman" w:hAnsi="Times New Roman"/>
                <w:sz w:val="24"/>
                <w:szCs w:val="24"/>
                <w:lang w:eastAsia="en-US"/>
              </w:rPr>
              <w:t>6</w:t>
            </w:r>
            <w:r w:rsidR="00E97502">
              <w:rPr>
                <w:rFonts w:ascii="Times New Roman" w:hAnsi="Times New Roman"/>
                <w:sz w:val="24"/>
                <w:szCs w:val="24"/>
                <w:lang w:eastAsia="en-US"/>
              </w:rPr>
              <w:t>64 488</w:t>
            </w:r>
          </w:p>
        </w:tc>
        <w:tc>
          <w:tcPr>
            <w:tcW w:w="1560" w:type="dxa"/>
            <w:tcBorders>
              <w:top w:val="nil"/>
              <w:left w:val="single" w:sz="4" w:space="0" w:color="000000"/>
              <w:bottom w:val="single" w:sz="4" w:space="0" w:color="000000"/>
              <w:right w:val="single" w:sz="4" w:space="0" w:color="000000"/>
            </w:tcBorders>
            <w:vAlign w:val="center"/>
          </w:tcPr>
          <w:p w14:paraId="6F8F6849" w14:textId="30967280" w:rsidR="00D06568" w:rsidRPr="008575B1" w:rsidRDefault="00BD64B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r w:rsidR="008D7BAC">
              <w:rPr>
                <w:rFonts w:ascii="Times New Roman" w:hAnsi="Times New Roman" w:cs="Times New Roman"/>
                <w:sz w:val="24"/>
                <w:szCs w:val="24"/>
                <w:lang w:eastAsia="en-US"/>
              </w:rPr>
              <w:t>404 963</w:t>
            </w:r>
          </w:p>
        </w:tc>
        <w:tc>
          <w:tcPr>
            <w:tcW w:w="1559" w:type="dxa"/>
            <w:tcBorders>
              <w:top w:val="nil"/>
              <w:left w:val="single" w:sz="4" w:space="0" w:color="000000"/>
              <w:bottom w:val="single" w:sz="4" w:space="0" w:color="000000"/>
              <w:right w:val="single" w:sz="4" w:space="0" w:color="000000"/>
            </w:tcBorders>
            <w:vAlign w:val="center"/>
          </w:tcPr>
          <w:p w14:paraId="6BA0B8A5" w14:textId="2945D175" w:rsidR="00D06568" w:rsidRPr="008575B1" w:rsidRDefault="00E55628"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13 2</w:t>
            </w:r>
            <w:r w:rsidR="008D7BAC">
              <w:rPr>
                <w:rFonts w:ascii="Times New Roman" w:hAnsi="Times New Roman" w:cs="Times New Roman"/>
                <w:sz w:val="24"/>
                <w:szCs w:val="24"/>
                <w:lang w:eastAsia="en-US"/>
              </w:rPr>
              <w:t>5</w:t>
            </w:r>
            <w:r>
              <w:rPr>
                <w:rFonts w:ascii="Times New Roman" w:hAnsi="Times New Roman" w:cs="Times New Roman"/>
                <w:sz w:val="24"/>
                <w:szCs w:val="24"/>
                <w:lang w:eastAsia="en-US"/>
              </w:rPr>
              <w:t xml:space="preserve">9 </w:t>
            </w:r>
            <w:r w:rsidR="008D7BAC">
              <w:rPr>
                <w:rFonts w:ascii="Times New Roman" w:hAnsi="Times New Roman" w:cs="Times New Roman"/>
                <w:sz w:val="24"/>
                <w:szCs w:val="24"/>
                <w:lang w:eastAsia="en-US"/>
              </w:rPr>
              <w:t>525</w:t>
            </w:r>
          </w:p>
        </w:tc>
      </w:tr>
      <w:tr w:rsidR="008575B1" w:rsidRPr="008575B1" w14:paraId="4738E682"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002C810F"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Sociāla rakstura maksājumi un kompensācijas</w:t>
            </w:r>
          </w:p>
        </w:tc>
        <w:tc>
          <w:tcPr>
            <w:tcW w:w="2126" w:type="dxa"/>
            <w:tcBorders>
              <w:top w:val="nil"/>
              <w:left w:val="nil"/>
              <w:bottom w:val="single" w:sz="4" w:space="0" w:color="000000"/>
              <w:right w:val="single" w:sz="4" w:space="0" w:color="000000"/>
            </w:tcBorders>
            <w:vAlign w:val="center"/>
          </w:tcPr>
          <w:p w14:paraId="465FC2AA" w14:textId="38D0F33D" w:rsidR="00D06568" w:rsidRPr="008575B1" w:rsidRDefault="00207505"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w:t>
            </w:r>
            <w:r w:rsidR="00E97502">
              <w:rPr>
                <w:rFonts w:ascii="Times New Roman" w:hAnsi="Times New Roman"/>
                <w:sz w:val="24"/>
                <w:szCs w:val="24"/>
                <w:lang w:eastAsia="en-US"/>
              </w:rPr>
              <w:t> </w:t>
            </w:r>
            <w:r w:rsidRPr="008575B1">
              <w:rPr>
                <w:rFonts w:ascii="Times New Roman" w:hAnsi="Times New Roman"/>
                <w:sz w:val="24"/>
                <w:szCs w:val="24"/>
                <w:lang w:eastAsia="en-US"/>
              </w:rPr>
              <w:t>6</w:t>
            </w:r>
            <w:r w:rsidR="00E97502">
              <w:rPr>
                <w:rFonts w:ascii="Times New Roman" w:hAnsi="Times New Roman"/>
                <w:sz w:val="24"/>
                <w:szCs w:val="24"/>
                <w:lang w:eastAsia="en-US"/>
              </w:rPr>
              <w:t>68 050</w:t>
            </w:r>
          </w:p>
        </w:tc>
        <w:tc>
          <w:tcPr>
            <w:tcW w:w="1560" w:type="dxa"/>
            <w:tcBorders>
              <w:top w:val="nil"/>
              <w:left w:val="single" w:sz="4" w:space="0" w:color="000000"/>
              <w:bottom w:val="single" w:sz="4" w:space="0" w:color="000000"/>
              <w:right w:val="single" w:sz="4" w:space="0" w:color="000000"/>
            </w:tcBorders>
            <w:vAlign w:val="center"/>
          </w:tcPr>
          <w:p w14:paraId="62BBBFA9" w14:textId="0BF14603" w:rsidR="00D06568" w:rsidRPr="008575B1" w:rsidRDefault="00BD64B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4 319</w:t>
            </w:r>
          </w:p>
        </w:tc>
        <w:tc>
          <w:tcPr>
            <w:tcW w:w="1559" w:type="dxa"/>
            <w:tcBorders>
              <w:top w:val="nil"/>
              <w:left w:val="single" w:sz="4" w:space="0" w:color="000000"/>
              <w:bottom w:val="single" w:sz="4" w:space="0" w:color="000000"/>
              <w:right w:val="single" w:sz="4" w:space="0" w:color="000000"/>
            </w:tcBorders>
            <w:vAlign w:val="center"/>
          </w:tcPr>
          <w:p w14:paraId="57B49EB2" w14:textId="757FB898" w:rsidR="00D06568" w:rsidRPr="008575B1" w:rsidRDefault="00E55628"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1 672 369</w:t>
            </w:r>
          </w:p>
        </w:tc>
      </w:tr>
      <w:tr w:rsidR="008575B1" w:rsidRPr="008575B1" w14:paraId="69BD25C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CEFECE1" w14:textId="77777777" w:rsidR="00D06568" w:rsidRPr="008575B1" w:rsidRDefault="00D06568" w:rsidP="00D06568">
            <w:pPr>
              <w:pStyle w:val="Saturardtjs"/>
              <w:rPr>
                <w:rFonts w:ascii="Times New Roman" w:hAnsi="Times New Roman"/>
                <w:sz w:val="24"/>
                <w:szCs w:val="24"/>
                <w:lang w:eastAsia="en-US"/>
              </w:rPr>
            </w:pPr>
            <w:proofErr w:type="spellStart"/>
            <w:r w:rsidRPr="008575B1">
              <w:rPr>
                <w:rFonts w:ascii="Times New Roman" w:hAnsi="Times New Roman"/>
                <w:sz w:val="24"/>
                <w:szCs w:val="24"/>
                <w:lang w:eastAsia="en-US"/>
              </w:rPr>
              <w:t>Tansferti</w:t>
            </w:r>
            <w:proofErr w:type="spellEnd"/>
            <w:r w:rsidRPr="008575B1">
              <w:rPr>
                <w:rFonts w:ascii="Times New Roman" w:hAnsi="Times New Roman"/>
                <w:sz w:val="24"/>
                <w:szCs w:val="24"/>
                <w:lang w:eastAsia="en-US"/>
              </w:rPr>
              <w:t xml:space="preserve">, uzturēšanas izdevumu </w:t>
            </w:r>
            <w:proofErr w:type="spellStart"/>
            <w:r w:rsidRPr="008575B1">
              <w:rPr>
                <w:rFonts w:ascii="Times New Roman" w:hAnsi="Times New Roman"/>
                <w:sz w:val="24"/>
                <w:szCs w:val="24"/>
                <w:lang w:eastAsia="en-US"/>
              </w:rPr>
              <w:t>transferti</w:t>
            </w:r>
            <w:proofErr w:type="spellEnd"/>
            <w:r w:rsidRPr="008575B1">
              <w:rPr>
                <w:rFonts w:ascii="Times New Roman" w:hAnsi="Times New Roman"/>
                <w:sz w:val="24"/>
                <w:szCs w:val="24"/>
                <w:lang w:eastAsia="en-US"/>
              </w:rPr>
              <w:t>, pašu resursu maksājumi, starptautiskā sadarbība</w:t>
            </w:r>
          </w:p>
        </w:tc>
        <w:tc>
          <w:tcPr>
            <w:tcW w:w="2126" w:type="dxa"/>
            <w:tcBorders>
              <w:top w:val="nil"/>
              <w:left w:val="nil"/>
              <w:bottom w:val="single" w:sz="4" w:space="0" w:color="000000"/>
              <w:right w:val="single" w:sz="4" w:space="0" w:color="000000"/>
            </w:tcBorders>
            <w:vAlign w:val="center"/>
          </w:tcPr>
          <w:p w14:paraId="4B5F63E8" w14:textId="5F8890FF" w:rsidR="00D06568" w:rsidRPr="008575B1" w:rsidRDefault="00816054"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8</w:t>
            </w:r>
            <w:r w:rsidR="00E97502">
              <w:rPr>
                <w:rFonts w:ascii="Times New Roman" w:hAnsi="Times New Roman"/>
                <w:sz w:val="24"/>
                <w:szCs w:val="24"/>
                <w:lang w:eastAsia="en-US"/>
              </w:rPr>
              <w:t>31 712</w:t>
            </w:r>
          </w:p>
        </w:tc>
        <w:tc>
          <w:tcPr>
            <w:tcW w:w="1560" w:type="dxa"/>
            <w:tcBorders>
              <w:top w:val="nil"/>
              <w:left w:val="single" w:sz="4" w:space="0" w:color="000000"/>
              <w:bottom w:val="single" w:sz="4" w:space="0" w:color="000000"/>
              <w:right w:val="single" w:sz="4" w:space="0" w:color="000000"/>
            </w:tcBorders>
            <w:vAlign w:val="center"/>
          </w:tcPr>
          <w:p w14:paraId="258891FA" w14:textId="3E55CE96" w:rsidR="00D06568" w:rsidRPr="008575B1" w:rsidRDefault="00BD64B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33 810</w:t>
            </w:r>
          </w:p>
        </w:tc>
        <w:tc>
          <w:tcPr>
            <w:tcW w:w="1559" w:type="dxa"/>
            <w:tcBorders>
              <w:top w:val="nil"/>
              <w:left w:val="single" w:sz="4" w:space="0" w:color="000000"/>
              <w:bottom w:val="single" w:sz="4" w:space="0" w:color="000000"/>
              <w:right w:val="single" w:sz="4" w:space="0" w:color="000000"/>
            </w:tcBorders>
            <w:vAlign w:val="center"/>
          </w:tcPr>
          <w:p w14:paraId="0354DD5F" w14:textId="6C62F570" w:rsidR="00D06568" w:rsidRPr="008575B1" w:rsidRDefault="00E55628"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865 522</w:t>
            </w:r>
          </w:p>
        </w:tc>
      </w:tr>
      <w:tr w:rsidR="008575B1" w:rsidRPr="008575B1" w14:paraId="3E9AC96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86034B2" w14:textId="77777777" w:rsidR="00D06568" w:rsidRPr="008575B1" w:rsidRDefault="00D06568" w:rsidP="00D06568">
            <w:pPr>
              <w:pStyle w:val="Saturardtjs"/>
              <w:rPr>
                <w:rFonts w:ascii="Times New Roman" w:hAnsi="Times New Roman"/>
                <w:sz w:val="24"/>
                <w:szCs w:val="24"/>
                <w:lang w:eastAsia="en-US"/>
              </w:rPr>
            </w:pPr>
            <w:r w:rsidRPr="008575B1">
              <w:rPr>
                <w:rFonts w:ascii="Times New Roman" w:hAnsi="Times New Roman"/>
                <w:sz w:val="24"/>
                <w:szCs w:val="24"/>
                <w:lang w:eastAsia="en-US"/>
              </w:rPr>
              <w:t xml:space="preserve">Kapitālo izdevumu </w:t>
            </w:r>
            <w:proofErr w:type="spellStart"/>
            <w:r w:rsidRPr="008575B1">
              <w:rPr>
                <w:rFonts w:ascii="Times New Roman" w:hAnsi="Times New Roman"/>
                <w:sz w:val="24"/>
                <w:szCs w:val="24"/>
                <w:lang w:eastAsia="en-US"/>
              </w:rPr>
              <w:t>transferti</w:t>
            </w:r>
            <w:proofErr w:type="spellEnd"/>
          </w:p>
        </w:tc>
        <w:tc>
          <w:tcPr>
            <w:tcW w:w="2126" w:type="dxa"/>
            <w:tcBorders>
              <w:top w:val="nil"/>
              <w:left w:val="nil"/>
              <w:bottom w:val="single" w:sz="4" w:space="0" w:color="000000"/>
              <w:right w:val="single" w:sz="4" w:space="0" w:color="000000"/>
            </w:tcBorders>
            <w:vAlign w:val="center"/>
          </w:tcPr>
          <w:p w14:paraId="3DD24783" w14:textId="058CD849" w:rsidR="00D06568" w:rsidRPr="008575B1" w:rsidRDefault="00816054" w:rsidP="00D06568">
            <w:pPr>
              <w:pStyle w:val="Saturardtjs"/>
              <w:jc w:val="center"/>
              <w:rPr>
                <w:rFonts w:ascii="Times New Roman" w:hAnsi="Times New Roman"/>
                <w:sz w:val="24"/>
                <w:szCs w:val="24"/>
                <w:lang w:eastAsia="en-US"/>
              </w:rPr>
            </w:pPr>
            <w:r w:rsidRPr="008575B1">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vAlign w:val="center"/>
          </w:tcPr>
          <w:p w14:paraId="470E44EE" w14:textId="7CE3187F" w:rsidR="00D06568" w:rsidRPr="008575B1" w:rsidRDefault="00BD64B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09773E39" w14:textId="358A728E" w:rsidR="00D06568" w:rsidRPr="008575B1" w:rsidRDefault="00B22E4F" w:rsidP="00D06568">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14 000</w:t>
            </w:r>
          </w:p>
        </w:tc>
      </w:tr>
      <w:tr w:rsidR="00D06568" w:rsidRPr="008575B1" w14:paraId="0D9E63F8" w14:textId="77777777" w:rsidTr="00E652CA">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32E47B1" w14:textId="77777777" w:rsidR="00D06568" w:rsidRPr="008575B1" w:rsidRDefault="00D06568" w:rsidP="00D06568">
            <w:pPr>
              <w:jc w:val="right"/>
              <w:rPr>
                <w:b/>
                <w:bCs/>
                <w:sz w:val="24"/>
                <w:szCs w:val="24"/>
                <w:lang w:eastAsia="en-US"/>
              </w:rPr>
            </w:pPr>
            <w:r w:rsidRPr="008575B1">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31813D20" w14:textId="1723348F" w:rsidR="00D06568" w:rsidRPr="008575B1" w:rsidRDefault="00816054" w:rsidP="00D06568">
            <w:pPr>
              <w:pStyle w:val="Saturardtjs"/>
              <w:jc w:val="center"/>
              <w:rPr>
                <w:rFonts w:ascii="Times New Roman" w:hAnsi="Times New Roman"/>
                <w:b/>
                <w:sz w:val="24"/>
                <w:szCs w:val="24"/>
                <w:lang w:eastAsia="en-US"/>
              </w:rPr>
            </w:pPr>
            <w:r w:rsidRPr="008575B1">
              <w:rPr>
                <w:rFonts w:ascii="Times New Roman" w:hAnsi="Times New Roman"/>
                <w:b/>
                <w:sz w:val="24"/>
                <w:szCs w:val="24"/>
                <w:lang w:eastAsia="en-US"/>
              </w:rPr>
              <w:t>5</w:t>
            </w:r>
            <w:r w:rsidR="00096674" w:rsidRPr="008575B1">
              <w:rPr>
                <w:rFonts w:ascii="Times New Roman" w:hAnsi="Times New Roman"/>
                <w:b/>
                <w:sz w:val="24"/>
                <w:szCs w:val="24"/>
                <w:lang w:eastAsia="en-US"/>
              </w:rPr>
              <w:t>1</w:t>
            </w:r>
            <w:r w:rsidR="00E97502">
              <w:rPr>
                <w:rFonts w:ascii="Times New Roman" w:hAnsi="Times New Roman"/>
                <w:b/>
                <w:sz w:val="24"/>
                <w:szCs w:val="24"/>
                <w:lang w:eastAsia="en-US"/>
              </w:rPr>
              <w:t> 504 074</w:t>
            </w:r>
          </w:p>
        </w:tc>
        <w:tc>
          <w:tcPr>
            <w:tcW w:w="1560" w:type="dxa"/>
            <w:tcBorders>
              <w:top w:val="single" w:sz="4" w:space="0" w:color="000000"/>
              <w:left w:val="single" w:sz="4" w:space="0" w:color="000000"/>
              <w:bottom w:val="single" w:sz="4" w:space="0" w:color="000000"/>
              <w:right w:val="single" w:sz="4" w:space="0" w:color="000000"/>
            </w:tcBorders>
            <w:vAlign w:val="center"/>
          </w:tcPr>
          <w:p w14:paraId="4612B6B6" w14:textId="1232FF08" w:rsidR="00D06568" w:rsidRPr="008575B1" w:rsidRDefault="00E55628"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3</w:t>
            </w:r>
            <w:r w:rsidR="008D7BAC">
              <w:rPr>
                <w:rFonts w:ascii="Times New Roman" w:hAnsi="Times New Roman" w:cs="Times New Roman"/>
                <w:b/>
                <w:bCs/>
                <w:sz w:val="24"/>
                <w:szCs w:val="24"/>
                <w:lang w:eastAsia="en-US"/>
              </w:rPr>
              <w:t> 279 814</w:t>
            </w:r>
          </w:p>
        </w:tc>
        <w:tc>
          <w:tcPr>
            <w:tcW w:w="1559" w:type="dxa"/>
            <w:tcBorders>
              <w:top w:val="single" w:sz="4" w:space="0" w:color="000000"/>
              <w:left w:val="nil"/>
              <w:bottom w:val="single" w:sz="4" w:space="0" w:color="000000"/>
              <w:right w:val="single" w:sz="4" w:space="0" w:color="000000"/>
            </w:tcBorders>
            <w:vAlign w:val="center"/>
          </w:tcPr>
          <w:p w14:paraId="56F845E6" w14:textId="12662325" w:rsidR="00D06568" w:rsidRPr="008575B1" w:rsidRDefault="00E55628"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54</w:t>
            </w:r>
            <w:r w:rsidR="008D7BAC">
              <w:rPr>
                <w:rFonts w:ascii="Times New Roman" w:hAnsi="Times New Roman" w:cs="Times New Roman"/>
                <w:b/>
                <w:bCs/>
                <w:sz w:val="24"/>
                <w:szCs w:val="24"/>
                <w:lang w:eastAsia="en-US"/>
              </w:rPr>
              <w:t> 783 888</w:t>
            </w:r>
          </w:p>
        </w:tc>
      </w:tr>
    </w:tbl>
    <w:p w14:paraId="6A18BF8F" w14:textId="77777777" w:rsidR="00061D1C" w:rsidRDefault="00061D1C" w:rsidP="00061D1C">
      <w:pPr>
        <w:spacing w:line="360" w:lineRule="auto"/>
        <w:ind w:firstLine="142"/>
        <w:rPr>
          <w:rFonts w:eastAsia="Calibri"/>
          <w:b/>
          <w:bCs/>
          <w:sz w:val="24"/>
          <w:szCs w:val="24"/>
          <w:lang w:eastAsia="en-US"/>
        </w:rPr>
      </w:pPr>
    </w:p>
    <w:p w14:paraId="390EBA75" w14:textId="4F84A698" w:rsidR="00061D1C" w:rsidRPr="008575B1" w:rsidRDefault="00061D1C" w:rsidP="006B2110">
      <w:pPr>
        <w:spacing w:line="276" w:lineRule="auto"/>
        <w:ind w:firstLine="142"/>
        <w:rPr>
          <w:rFonts w:eastAsia="Calibri"/>
          <w:b/>
          <w:bCs/>
          <w:sz w:val="24"/>
          <w:szCs w:val="24"/>
          <w:lang w:eastAsia="en-US"/>
        </w:rPr>
      </w:pPr>
      <w:r w:rsidRPr="008575B1">
        <w:rPr>
          <w:rFonts w:eastAsia="Calibri"/>
          <w:b/>
          <w:bCs/>
          <w:sz w:val="24"/>
          <w:szCs w:val="24"/>
          <w:lang w:eastAsia="en-US"/>
        </w:rPr>
        <w:t xml:space="preserve">Būtiskākie pamatbudžeta izdevumu </w:t>
      </w:r>
      <w:r w:rsidR="006B2110">
        <w:rPr>
          <w:rFonts w:eastAsia="Calibri"/>
          <w:b/>
          <w:bCs/>
          <w:sz w:val="24"/>
          <w:szCs w:val="24"/>
          <w:lang w:eastAsia="en-US"/>
        </w:rPr>
        <w:t xml:space="preserve">grozījumi </w:t>
      </w:r>
      <w:r w:rsidR="00915326" w:rsidRPr="00915326">
        <w:rPr>
          <w:rFonts w:eastAsia="Calibri"/>
          <w:b/>
          <w:bCs/>
          <w:sz w:val="24"/>
          <w:szCs w:val="24"/>
          <w:lang w:eastAsia="en-US"/>
        </w:rPr>
        <w:t>atbilstoši ekonomiskajām kategorijām</w:t>
      </w:r>
      <w:r w:rsidRPr="008575B1">
        <w:rPr>
          <w:rFonts w:eastAsia="Calibri"/>
          <w:b/>
          <w:bCs/>
          <w:sz w:val="24"/>
          <w:szCs w:val="24"/>
          <w:lang w:eastAsia="en-US"/>
        </w:rPr>
        <w:t>:</w:t>
      </w:r>
    </w:p>
    <w:p w14:paraId="5AABD638" w14:textId="5669475B" w:rsidR="00080EC2" w:rsidRPr="00061D1C" w:rsidRDefault="00061D1C" w:rsidP="006B2110">
      <w:pPr>
        <w:pStyle w:val="Sarakstarindkopa"/>
        <w:numPr>
          <w:ilvl w:val="0"/>
          <w:numId w:val="28"/>
        </w:numPr>
        <w:spacing w:line="276" w:lineRule="auto"/>
        <w:rPr>
          <w:rFonts w:eastAsia="Calibri"/>
          <w:sz w:val="24"/>
          <w:szCs w:val="24"/>
          <w:lang w:eastAsia="en-US"/>
        </w:rPr>
      </w:pPr>
      <w:r>
        <w:rPr>
          <w:rFonts w:eastAsia="Calibri"/>
          <w:sz w:val="24"/>
          <w:szCs w:val="24"/>
          <w:lang w:eastAsia="en-US"/>
        </w:rPr>
        <w:t>Atlīdzības izdevumi pieauguši par 3</w:t>
      </w:r>
      <w:r w:rsidR="00915326">
        <w:rPr>
          <w:rFonts w:eastAsia="Calibri"/>
          <w:sz w:val="24"/>
          <w:szCs w:val="24"/>
          <w:lang w:eastAsia="en-US"/>
        </w:rPr>
        <w:t> </w:t>
      </w:r>
      <w:r>
        <w:rPr>
          <w:rFonts w:eastAsia="Calibri"/>
          <w:sz w:val="24"/>
          <w:szCs w:val="24"/>
          <w:lang w:eastAsia="en-US"/>
        </w:rPr>
        <w:t>086</w:t>
      </w:r>
      <w:r w:rsidR="00915326">
        <w:rPr>
          <w:rFonts w:eastAsia="Calibri"/>
          <w:sz w:val="24"/>
          <w:szCs w:val="24"/>
          <w:lang w:eastAsia="en-US"/>
        </w:rPr>
        <w:t xml:space="preserve"> </w:t>
      </w:r>
      <w:r>
        <w:rPr>
          <w:rFonts w:eastAsia="Calibri"/>
          <w:sz w:val="24"/>
          <w:szCs w:val="24"/>
          <w:lang w:eastAsia="en-US"/>
        </w:rPr>
        <w:t xml:space="preserve">011 </w:t>
      </w:r>
      <w:proofErr w:type="spellStart"/>
      <w:r>
        <w:rPr>
          <w:rFonts w:eastAsia="Calibri"/>
          <w:sz w:val="24"/>
          <w:szCs w:val="24"/>
          <w:lang w:eastAsia="en-US"/>
        </w:rPr>
        <w:t>euro</w:t>
      </w:r>
      <w:proofErr w:type="spellEnd"/>
      <w:r w:rsidR="004839AA">
        <w:rPr>
          <w:rFonts w:eastAsia="Calibri"/>
          <w:sz w:val="24"/>
          <w:szCs w:val="24"/>
          <w:lang w:eastAsia="en-US"/>
        </w:rPr>
        <w:t>, t.sk.:</w:t>
      </w:r>
    </w:p>
    <w:p w14:paraId="74189B3F" w14:textId="6E4A8D3D" w:rsidR="004839AA" w:rsidRDefault="004839AA" w:rsidP="006B2110">
      <w:pPr>
        <w:pStyle w:val="Sarakstarindkopa"/>
        <w:numPr>
          <w:ilvl w:val="1"/>
          <w:numId w:val="28"/>
        </w:numPr>
        <w:spacing w:after="200" w:line="276" w:lineRule="auto"/>
        <w:ind w:left="851" w:hanging="284"/>
        <w:rPr>
          <w:sz w:val="24"/>
          <w:szCs w:val="24"/>
        </w:rPr>
      </w:pPr>
      <w:r>
        <w:rPr>
          <w:sz w:val="24"/>
          <w:szCs w:val="24"/>
        </w:rPr>
        <w:t xml:space="preserve">par 96 870 </w:t>
      </w:r>
      <w:proofErr w:type="spellStart"/>
      <w:r w:rsidRPr="00511475">
        <w:rPr>
          <w:i/>
          <w:iCs/>
          <w:sz w:val="24"/>
          <w:szCs w:val="24"/>
        </w:rPr>
        <w:t>euro</w:t>
      </w:r>
      <w:proofErr w:type="spellEnd"/>
      <w:r w:rsidRPr="00511475">
        <w:rPr>
          <w:i/>
          <w:iCs/>
          <w:sz w:val="24"/>
          <w:szCs w:val="24"/>
        </w:rPr>
        <w:t xml:space="preserve"> </w:t>
      </w:r>
      <w:r w:rsidR="00EA7A48" w:rsidRPr="00EA7A48">
        <w:rPr>
          <w:sz w:val="24"/>
          <w:szCs w:val="24"/>
        </w:rPr>
        <w:t>pal</w:t>
      </w:r>
      <w:r w:rsidR="00EA7A48">
        <w:rPr>
          <w:sz w:val="24"/>
          <w:szCs w:val="24"/>
        </w:rPr>
        <w:t xml:space="preserve">ielināti </w:t>
      </w:r>
      <w:r w:rsidRPr="00EA7A48">
        <w:rPr>
          <w:sz w:val="24"/>
          <w:szCs w:val="24"/>
        </w:rPr>
        <w:t>G</w:t>
      </w:r>
      <w:r>
        <w:rPr>
          <w:sz w:val="24"/>
          <w:szCs w:val="24"/>
        </w:rPr>
        <w:t xml:space="preserve">ulbenes Mūzikas skolas </w:t>
      </w:r>
      <w:r w:rsidR="00EA7A48">
        <w:rPr>
          <w:sz w:val="24"/>
          <w:szCs w:val="24"/>
        </w:rPr>
        <w:t>pedagogu atlīdzības izdevumi;</w:t>
      </w:r>
    </w:p>
    <w:p w14:paraId="0C022495" w14:textId="77777777" w:rsidR="00EA7A48" w:rsidRDefault="004839AA" w:rsidP="006B2110">
      <w:pPr>
        <w:pStyle w:val="Sarakstarindkopa"/>
        <w:numPr>
          <w:ilvl w:val="1"/>
          <w:numId w:val="28"/>
        </w:numPr>
        <w:spacing w:after="200" w:line="276" w:lineRule="auto"/>
        <w:ind w:left="851" w:hanging="284"/>
        <w:rPr>
          <w:sz w:val="24"/>
          <w:szCs w:val="24"/>
        </w:rPr>
      </w:pPr>
      <w:r w:rsidRPr="00EA7A48">
        <w:rPr>
          <w:sz w:val="24"/>
          <w:szCs w:val="24"/>
        </w:rPr>
        <w:t xml:space="preserve">par 48 637 </w:t>
      </w:r>
      <w:proofErr w:type="spellStart"/>
      <w:r w:rsidRPr="00EA7A48">
        <w:rPr>
          <w:i/>
          <w:iCs/>
          <w:sz w:val="24"/>
          <w:szCs w:val="24"/>
        </w:rPr>
        <w:t>euro</w:t>
      </w:r>
      <w:proofErr w:type="spellEnd"/>
      <w:r w:rsidRPr="00EA7A48">
        <w:rPr>
          <w:sz w:val="24"/>
          <w:szCs w:val="24"/>
        </w:rPr>
        <w:t xml:space="preserve"> </w:t>
      </w:r>
      <w:r w:rsidR="00EA7A48" w:rsidRPr="00EA7A48">
        <w:rPr>
          <w:sz w:val="24"/>
          <w:szCs w:val="24"/>
        </w:rPr>
        <w:t xml:space="preserve">palielināti </w:t>
      </w:r>
      <w:r w:rsidRPr="00EA7A48">
        <w:rPr>
          <w:sz w:val="24"/>
          <w:szCs w:val="24"/>
        </w:rPr>
        <w:t xml:space="preserve">Gulbenes Mākslas skolas pedagogu </w:t>
      </w:r>
      <w:r w:rsidR="00EA7A48">
        <w:rPr>
          <w:sz w:val="24"/>
          <w:szCs w:val="24"/>
        </w:rPr>
        <w:t>atlīdzības izdevumi;</w:t>
      </w:r>
    </w:p>
    <w:p w14:paraId="037EE13F" w14:textId="77777777" w:rsidR="00EA7A48" w:rsidRDefault="004839AA" w:rsidP="006B2110">
      <w:pPr>
        <w:pStyle w:val="Sarakstarindkopa"/>
        <w:numPr>
          <w:ilvl w:val="1"/>
          <w:numId w:val="28"/>
        </w:numPr>
        <w:spacing w:after="200" w:line="276" w:lineRule="auto"/>
        <w:ind w:left="851" w:hanging="284"/>
        <w:rPr>
          <w:sz w:val="24"/>
          <w:szCs w:val="24"/>
        </w:rPr>
      </w:pPr>
      <w:r w:rsidRPr="00EA7A48">
        <w:rPr>
          <w:sz w:val="24"/>
          <w:szCs w:val="24"/>
        </w:rPr>
        <w:t xml:space="preserve">par 609 167 </w:t>
      </w:r>
      <w:proofErr w:type="spellStart"/>
      <w:r w:rsidRPr="00EA7A48">
        <w:rPr>
          <w:i/>
          <w:iCs/>
          <w:sz w:val="24"/>
          <w:szCs w:val="24"/>
        </w:rPr>
        <w:t>euro</w:t>
      </w:r>
      <w:proofErr w:type="spellEnd"/>
      <w:r w:rsidRPr="00EA7A48">
        <w:rPr>
          <w:sz w:val="24"/>
          <w:szCs w:val="24"/>
        </w:rPr>
        <w:t xml:space="preserve"> palielināt</w:t>
      </w:r>
      <w:r w:rsidR="00EA7A48" w:rsidRPr="00EA7A48">
        <w:rPr>
          <w:sz w:val="24"/>
          <w:szCs w:val="24"/>
        </w:rPr>
        <w:t>i</w:t>
      </w:r>
      <w:r w:rsidRPr="00EA7A48">
        <w:rPr>
          <w:sz w:val="24"/>
          <w:szCs w:val="24"/>
        </w:rPr>
        <w:t xml:space="preserve"> Sveķu pamatskolas pedagogu un</w:t>
      </w:r>
      <w:r w:rsidR="00EA7A48" w:rsidRPr="00EA7A48">
        <w:rPr>
          <w:sz w:val="24"/>
          <w:szCs w:val="24"/>
        </w:rPr>
        <w:t xml:space="preserve"> </w:t>
      </w:r>
      <w:r w:rsidR="00EA7A48">
        <w:rPr>
          <w:sz w:val="24"/>
          <w:szCs w:val="24"/>
        </w:rPr>
        <w:t>tehnisko darbinieku atlīdzības izdevumi;</w:t>
      </w:r>
    </w:p>
    <w:p w14:paraId="37F9FF31" w14:textId="4F6189F2" w:rsidR="004839AA" w:rsidRPr="00EA7A48" w:rsidRDefault="004839AA" w:rsidP="006B2110">
      <w:pPr>
        <w:pStyle w:val="Sarakstarindkopa"/>
        <w:numPr>
          <w:ilvl w:val="1"/>
          <w:numId w:val="28"/>
        </w:numPr>
        <w:spacing w:after="200" w:line="276" w:lineRule="auto"/>
        <w:ind w:left="851" w:hanging="284"/>
        <w:rPr>
          <w:sz w:val="24"/>
          <w:szCs w:val="24"/>
        </w:rPr>
      </w:pPr>
      <w:r w:rsidRPr="00EA7A48">
        <w:rPr>
          <w:sz w:val="24"/>
          <w:szCs w:val="24"/>
        </w:rPr>
        <w:t xml:space="preserve">par 1 524 196 </w:t>
      </w:r>
      <w:proofErr w:type="spellStart"/>
      <w:r w:rsidRPr="00EA7A48">
        <w:rPr>
          <w:i/>
          <w:iCs/>
          <w:sz w:val="24"/>
          <w:szCs w:val="24"/>
        </w:rPr>
        <w:t>euro</w:t>
      </w:r>
      <w:proofErr w:type="spellEnd"/>
      <w:r w:rsidRPr="00EA7A48">
        <w:rPr>
          <w:sz w:val="24"/>
          <w:szCs w:val="24"/>
        </w:rPr>
        <w:t xml:space="preserve"> palielināt</w:t>
      </w:r>
      <w:r w:rsidR="00EA7A48">
        <w:rPr>
          <w:sz w:val="24"/>
          <w:szCs w:val="24"/>
        </w:rPr>
        <w:t>i</w:t>
      </w:r>
      <w:r w:rsidRPr="00EA7A48">
        <w:rPr>
          <w:sz w:val="24"/>
          <w:szCs w:val="24"/>
        </w:rPr>
        <w:t xml:space="preserve"> pašvaldības pamata un vispārējās izglītības iestāžu pedagogu </w:t>
      </w:r>
      <w:r w:rsidR="00EA7A48">
        <w:rPr>
          <w:sz w:val="24"/>
          <w:szCs w:val="24"/>
        </w:rPr>
        <w:t>atlīdzības izdevumi;</w:t>
      </w:r>
    </w:p>
    <w:p w14:paraId="71E9A6C6" w14:textId="77777777" w:rsidR="00EA7A48" w:rsidRDefault="004839AA" w:rsidP="006B2110">
      <w:pPr>
        <w:pStyle w:val="Sarakstarindkopa"/>
        <w:numPr>
          <w:ilvl w:val="1"/>
          <w:numId w:val="28"/>
        </w:numPr>
        <w:spacing w:after="200" w:line="276" w:lineRule="auto"/>
        <w:ind w:left="851" w:hanging="284"/>
        <w:rPr>
          <w:sz w:val="24"/>
          <w:szCs w:val="24"/>
        </w:rPr>
      </w:pPr>
      <w:r w:rsidRPr="00EA7A48">
        <w:rPr>
          <w:sz w:val="24"/>
          <w:szCs w:val="24"/>
        </w:rPr>
        <w:t xml:space="preserve">par 101 267 </w:t>
      </w:r>
      <w:proofErr w:type="spellStart"/>
      <w:r w:rsidRPr="00EA7A48">
        <w:rPr>
          <w:i/>
          <w:iCs/>
          <w:sz w:val="24"/>
          <w:szCs w:val="24"/>
        </w:rPr>
        <w:t>euro</w:t>
      </w:r>
      <w:proofErr w:type="spellEnd"/>
      <w:r w:rsidRPr="00EA7A48">
        <w:rPr>
          <w:sz w:val="24"/>
          <w:szCs w:val="24"/>
        </w:rPr>
        <w:t xml:space="preserve"> palielināt</w:t>
      </w:r>
      <w:r w:rsidR="00EA7A48" w:rsidRPr="00EA7A48">
        <w:rPr>
          <w:sz w:val="24"/>
          <w:szCs w:val="24"/>
        </w:rPr>
        <w:t>i</w:t>
      </w:r>
      <w:r w:rsidRPr="00EA7A48">
        <w:rPr>
          <w:sz w:val="24"/>
          <w:szCs w:val="24"/>
        </w:rPr>
        <w:t xml:space="preserve"> interešu izglītības programmu pedagogu </w:t>
      </w:r>
      <w:r w:rsidR="00EA7A48">
        <w:rPr>
          <w:sz w:val="24"/>
          <w:szCs w:val="24"/>
        </w:rPr>
        <w:t>atlīdzības izdevumi;</w:t>
      </w:r>
    </w:p>
    <w:p w14:paraId="7EFDF30A" w14:textId="77777777" w:rsidR="00EA7A48" w:rsidRDefault="004839AA" w:rsidP="006B2110">
      <w:pPr>
        <w:pStyle w:val="Sarakstarindkopa"/>
        <w:numPr>
          <w:ilvl w:val="1"/>
          <w:numId w:val="28"/>
        </w:numPr>
        <w:spacing w:after="200" w:line="276" w:lineRule="auto"/>
        <w:ind w:left="851" w:hanging="284"/>
        <w:rPr>
          <w:sz w:val="24"/>
          <w:szCs w:val="24"/>
        </w:rPr>
      </w:pPr>
      <w:r w:rsidRPr="00EA7A48">
        <w:rPr>
          <w:sz w:val="24"/>
          <w:szCs w:val="24"/>
        </w:rPr>
        <w:t xml:space="preserve">par 294 896 </w:t>
      </w:r>
      <w:proofErr w:type="spellStart"/>
      <w:r w:rsidRPr="00EA7A48">
        <w:rPr>
          <w:i/>
          <w:iCs/>
          <w:sz w:val="24"/>
          <w:szCs w:val="24"/>
        </w:rPr>
        <w:t>euro</w:t>
      </w:r>
      <w:proofErr w:type="spellEnd"/>
      <w:r w:rsidRPr="00EA7A48">
        <w:rPr>
          <w:sz w:val="24"/>
          <w:szCs w:val="24"/>
        </w:rPr>
        <w:t xml:space="preserve"> palielināt</w:t>
      </w:r>
      <w:r w:rsidR="00EA7A48" w:rsidRPr="00EA7A48">
        <w:rPr>
          <w:sz w:val="24"/>
          <w:szCs w:val="24"/>
        </w:rPr>
        <w:t xml:space="preserve">i pirmsskolas izglītības </w:t>
      </w:r>
      <w:r w:rsidRPr="00EA7A48">
        <w:rPr>
          <w:sz w:val="24"/>
          <w:szCs w:val="24"/>
        </w:rPr>
        <w:t xml:space="preserve">5.-6.gadīgo </w:t>
      </w:r>
      <w:r w:rsidR="00EA7A48" w:rsidRPr="00EA7A48">
        <w:rPr>
          <w:sz w:val="24"/>
          <w:szCs w:val="24"/>
        </w:rPr>
        <w:t xml:space="preserve">bērnu </w:t>
      </w:r>
      <w:r w:rsidRPr="00EA7A48">
        <w:rPr>
          <w:sz w:val="24"/>
          <w:szCs w:val="24"/>
        </w:rPr>
        <w:t xml:space="preserve">pedagogu </w:t>
      </w:r>
      <w:r w:rsidR="00EA7A48" w:rsidRPr="00EA7A48">
        <w:rPr>
          <w:sz w:val="24"/>
          <w:szCs w:val="24"/>
        </w:rPr>
        <w:t>atlīdzības izdevumi;</w:t>
      </w:r>
    </w:p>
    <w:p w14:paraId="3E64508E" w14:textId="0965B7A2" w:rsidR="004839AA" w:rsidRPr="00EA7A48" w:rsidRDefault="004839AA" w:rsidP="006B2110">
      <w:pPr>
        <w:pStyle w:val="Sarakstarindkopa"/>
        <w:numPr>
          <w:ilvl w:val="1"/>
          <w:numId w:val="28"/>
        </w:numPr>
        <w:spacing w:after="200" w:line="276" w:lineRule="auto"/>
        <w:ind w:left="851" w:hanging="284"/>
        <w:rPr>
          <w:sz w:val="24"/>
          <w:szCs w:val="24"/>
        </w:rPr>
      </w:pPr>
      <w:r w:rsidRPr="00EA7A48">
        <w:rPr>
          <w:sz w:val="24"/>
          <w:szCs w:val="24"/>
        </w:rPr>
        <w:t xml:space="preserve">par 225 000 </w:t>
      </w:r>
      <w:proofErr w:type="spellStart"/>
      <w:r w:rsidRPr="00EA7A48">
        <w:rPr>
          <w:i/>
          <w:iCs/>
          <w:sz w:val="24"/>
          <w:szCs w:val="24"/>
        </w:rPr>
        <w:t>euro</w:t>
      </w:r>
      <w:proofErr w:type="spellEnd"/>
      <w:r w:rsidRPr="00EA7A48">
        <w:rPr>
          <w:sz w:val="24"/>
          <w:szCs w:val="24"/>
        </w:rPr>
        <w:t xml:space="preserve"> palielināti </w:t>
      </w:r>
      <w:r w:rsidR="00EA7A48">
        <w:rPr>
          <w:sz w:val="24"/>
          <w:szCs w:val="24"/>
        </w:rPr>
        <w:t>izdevumi</w:t>
      </w:r>
      <w:r w:rsidRPr="00EA7A48">
        <w:rPr>
          <w:sz w:val="24"/>
          <w:szCs w:val="24"/>
        </w:rPr>
        <w:t xml:space="preserve"> asistent</w:t>
      </w:r>
      <w:r w:rsidR="00EA7A48">
        <w:rPr>
          <w:sz w:val="24"/>
          <w:szCs w:val="24"/>
        </w:rPr>
        <w:t xml:space="preserve">u atlīdzības izdevumi </w:t>
      </w:r>
      <w:r w:rsidRPr="00EA7A48">
        <w:rPr>
          <w:sz w:val="24"/>
          <w:szCs w:val="24"/>
        </w:rPr>
        <w:t xml:space="preserve">pakalpojumu </w:t>
      </w:r>
      <w:r w:rsidRPr="00EA7A48">
        <w:rPr>
          <w:sz w:val="24"/>
          <w:szCs w:val="24"/>
        </w:rPr>
        <w:lastRenderedPageBreak/>
        <w:t>nodrošināšanai personām ar invaliditāti;</w:t>
      </w:r>
    </w:p>
    <w:p w14:paraId="2D969F4F" w14:textId="4EF9CB01" w:rsidR="004839AA" w:rsidRDefault="00B94235" w:rsidP="006B2110">
      <w:pPr>
        <w:pStyle w:val="Sarakstarindkopa"/>
        <w:numPr>
          <w:ilvl w:val="1"/>
          <w:numId w:val="28"/>
        </w:numPr>
        <w:spacing w:after="200" w:line="276" w:lineRule="auto"/>
        <w:ind w:left="851" w:hanging="284"/>
        <w:rPr>
          <w:sz w:val="24"/>
          <w:szCs w:val="24"/>
        </w:rPr>
      </w:pPr>
      <w:r>
        <w:rPr>
          <w:sz w:val="24"/>
          <w:szCs w:val="24"/>
        </w:rPr>
        <w:t xml:space="preserve">par 44 273 </w:t>
      </w:r>
      <w:proofErr w:type="spellStart"/>
      <w:r w:rsidRPr="00B94235">
        <w:rPr>
          <w:i/>
          <w:iCs/>
          <w:sz w:val="24"/>
          <w:szCs w:val="24"/>
        </w:rPr>
        <w:t>euro</w:t>
      </w:r>
      <w:proofErr w:type="spellEnd"/>
      <w:r>
        <w:rPr>
          <w:sz w:val="24"/>
          <w:szCs w:val="24"/>
        </w:rPr>
        <w:t xml:space="preserve"> palielināti atlīdzības izdevumi saskaņā ar noslēgtajiem uzņēmuma un autoratlīdzības līgumiem;</w:t>
      </w:r>
    </w:p>
    <w:p w14:paraId="6AFA6CD3" w14:textId="15B84033" w:rsidR="00B94235" w:rsidRDefault="00B94235" w:rsidP="006B2110">
      <w:pPr>
        <w:pStyle w:val="Sarakstarindkopa"/>
        <w:numPr>
          <w:ilvl w:val="1"/>
          <w:numId w:val="28"/>
        </w:numPr>
        <w:spacing w:after="200" w:line="276" w:lineRule="auto"/>
        <w:ind w:left="851" w:hanging="284"/>
        <w:rPr>
          <w:sz w:val="24"/>
          <w:szCs w:val="24"/>
        </w:rPr>
      </w:pPr>
      <w:r w:rsidRPr="00F71C41">
        <w:rPr>
          <w:sz w:val="24"/>
          <w:szCs w:val="24"/>
        </w:rPr>
        <w:t xml:space="preserve">par 89 782 </w:t>
      </w:r>
      <w:proofErr w:type="spellStart"/>
      <w:r w:rsidRPr="00F71C41">
        <w:rPr>
          <w:i/>
          <w:iCs/>
          <w:sz w:val="24"/>
          <w:szCs w:val="24"/>
        </w:rPr>
        <w:t>euro</w:t>
      </w:r>
      <w:proofErr w:type="spellEnd"/>
      <w:r w:rsidRPr="00F71C41">
        <w:rPr>
          <w:sz w:val="24"/>
          <w:szCs w:val="24"/>
        </w:rPr>
        <w:t xml:space="preserve"> palielināti </w:t>
      </w:r>
      <w:r w:rsidR="00F71C41" w:rsidRPr="00F71C41">
        <w:rPr>
          <w:sz w:val="24"/>
          <w:szCs w:val="24"/>
        </w:rPr>
        <w:t xml:space="preserve">projektu </w:t>
      </w:r>
      <w:r w:rsidRPr="00F71C41">
        <w:rPr>
          <w:sz w:val="24"/>
          <w:szCs w:val="24"/>
        </w:rPr>
        <w:t>atlīdzības izdevumi</w:t>
      </w:r>
      <w:r w:rsidR="00F71C41">
        <w:rPr>
          <w:sz w:val="24"/>
          <w:szCs w:val="24"/>
        </w:rPr>
        <w:t>;</w:t>
      </w:r>
    </w:p>
    <w:p w14:paraId="3FA495DD" w14:textId="0420AF11" w:rsidR="00B94235" w:rsidRDefault="00F71C41" w:rsidP="006B2110">
      <w:pPr>
        <w:pStyle w:val="Sarakstarindkopa"/>
        <w:numPr>
          <w:ilvl w:val="1"/>
          <w:numId w:val="28"/>
        </w:numPr>
        <w:spacing w:after="200" w:line="276" w:lineRule="auto"/>
        <w:ind w:left="851" w:hanging="284"/>
        <w:rPr>
          <w:sz w:val="24"/>
          <w:szCs w:val="24"/>
        </w:rPr>
      </w:pPr>
      <w:r>
        <w:rPr>
          <w:sz w:val="24"/>
          <w:szCs w:val="24"/>
        </w:rPr>
        <w:t>par 51 923</w:t>
      </w:r>
      <w:r w:rsidRPr="00F71C41">
        <w:rPr>
          <w:i/>
          <w:iCs/>
          <w:sz w:val="24"/>
          <w:szCs w:val="24"/>
        </w:rPr>
        <w:t xml:space="preserve"> </w:t>
      </w:r>
      <w:proofErr w:type="spellStart"/>
      <w:r w:rsidRPr="00F71C41">
        <w:rPr>
          <w:i/>
          <w:iCs/>
          <w:sz w:val="24"/>
          <w:szCs w:val="24"/>
        </w:rPr>
        <w:t>euro</w:t>
      </w:r>
      <w:proofErr w:type="spellEnd"/>
      <w:r>
        <w:rPr>
          <w:i/>
          <w:iCs/>
          <w:sz w:val="24"/>
          <w:szCs w:val="24"/>
        </w:rPr>
        <w:t xml:space="preserve"> </w:t>
      </w:r>
      <w:r w:rsidRPr="00F71C41">
        <w:rPr>
          <w:sz w:val="24"/>
          <w:szCs w:val="24"/>
        </w:rPr>
        <w:t xml:space="preserve">pieauguši </w:t>
      </w:r>
      <w:r>
        <w:rPr>
          <w:sz w:val="24"/>
          <w:szCs w:val="24"/>
        </w:rPr>
        <w:t xml:space="preserve">atlīdzības izdevumi sakarā ar algu paaugstinājumiem un no atlīdzības izdevumu pieauguma, kas saistās ar kadru mainību, ar atlaišanas pabalstu </w:t>
      </w:r>
      <w:r w:rsidR="00915326">
        <w:rPr>
          <w:sz w:val="24"/>
          <w:szCs w:val="24"/>
        </w:rPr>
        <w:t xml:space="preserve">un bēru pabalstu </w:t>
      </w:r>
      <w:r>
        <w:rPr>
          <w:sz w:val="24"/>
          <w:szCs w:val="24"/>
        </w:rPr>
        <w:t>izmaksāšanu</w:t>
      </w:r>
      <w:r w:rsidR="00915326">
        <w:rPr>
          <w:sz w:val="24"/>
          <w:szCs w:val="24"/>
        </w:rPr>
        <w:t xml:space="preserve"> u.tml. iepriekš neparedzētām situācijām.</w:t>
      </w:r>
    </w:p>
    <w:p w14:paraId="30E6D599" w14:textId="51701EE9" w:rsidR="00847FE4" w:rsidRPr="00061D1C" w:rsidRDefault="00847FE4" w:rsidP="006B2110">
      <w:pPr>
        <w:pStyle w:val="Sarakstarindkopa"/>
        <w:numPr>
          <w:ilvl w:val="0"/>
          <w:numId w:val="28"/>
        </w:numPr>
        <w:spacing w:line="276" w:lineRule="auto"/>
        <w:rPr>
          <w:rFonts w:eastAsia="Calibri"/>
          <w:sz w:val="24"/>
          <w:szCs w:val="24"/>
          <w:lang w:eastAsia="en-US"/>
        </w:rPr>
      </w:pPr>
      <w:r>
        <w:rPr>
          <w:sz w:val="24"/>
          <w:szCs w:val="24"/>
        </w:rPr>
        <w:t xml:space="preserve">Izdevumi par precēm un pakalpojumiem pieauguši par </w:t>
      </w:r>
      <w:r>
        <w:rPr>
          <w:rFonts w:eastAsia="Calibri"/>
          <w:sz w:val="24"/>
          <w:szCs w:val="24"/>
          <w:lang w:eastAsia="en-US"/>
        </w:rPr>
        <w:t xml:space="preserve">266 569 </w:t>
      </w:r>
      <w:proofErr w:type="spellStart"/>
      <w:r w:rsidRPr="0099304A">
        <w:rPr>
          <w:rFonts w:eastAsia="Calibri"/>
          <w:i/>
          <w:iCs/>
          <w:sz w:val="24"/>
          <w:szCs w:val="24"/>
          <w:lang w:eastAsia="en-US"/>
        </w:rPr>
        <w:t>euro</w:t>
      </w:r>
      <w:proofErr w:type="spellEnd"/>
      <w:r>
        <w:rPr>
          <w:rFonts w:eastAsia="Calibri"/>
          <w:sz w:val="24"/>
          <w:szCs w:val="24"/>
          <w:lang w:eastAsia="en-US"/>
        </w:rPr>
        <w:t xml:space="preserve">, </w:t>
      </w:r>
      <w:r w:rsidR="00F4725C">
        <w:rPr>
          <w:rFonts w:eastAsia="Calibri"/>
          <w:sz w:val="24"/>
          <w:szCs w:val="24"/>
          <w:lang w:eastAsia="en-US"/>
        </w:rPr>
        <w:t xml:space="preserve">kas pārsvarā saistīts ar dažādu jaunu projektu uzsākšanu, </w:t>
      </w:r>
      <w:r>
        <w:rPr>
          <w:rFonts w:eastAsia="Calibri"/>
          <w:sz w:val="24"/>
          <w:szCs w:val="24"/>
          <w:lang w:eastAsia="en-US"/>
        </w:rPr>
        <w:t>t.sk.:</w:t>
      </w:r>
    </w:p>
    <w:tbl>
      <w:tblPr>
        <w:tblW w:w="8681" w:type="dxa"/>
        <w:tblInd w:w="851" w:type="dxa"/>
        <w:tblLook w:val="04A0" w:firstRow="1" w:lastRow="0" w:firstColumn="1" w:lastColumn="0" w:noHBand="0" w:noVBand="1"/>
      </w:tblPr>
      <w:tblGrid>
        <w:gridCol w:w="1559"/>
        <w:gridCol w:w="7122"/>
      </w:tblGrid>
      <w:tr w:rsidR="00847FE4" w:rsidRPr="00A811A4" w14:paraId="54101176" w14:textId="77777777" w:rsidTr="00F50710">
        <w:trPr>
          <w:trHeight w:val="432"/>
        </w:trPr>
        <w:tc>
          <w:tcPr>
            <w:tcW w:w="1559" w:type="dxa"/>
          </w:tcPr>
          <w:p w14:paraId="72B57B60" w14:textId="5CEAC6E9" w:rsidR="00847FE4" w:rsidRPr="00A811A4" w:rsidRDefault="00847FE4" w:rsidP="00115733">
            <w:pPr>
              <w:widowControl/>
              <w:adjustRightInd/>
              <w:spacing w:line="240" w:lineRule="auto"/>
              <w:jc w:val="left"/>
              <w:rPr>
                <w:color w:val="000000"/>
                <w:sz w:val="24"/>
                <w:szCs w:val="24"/>
              </w:rPr>
            </w:pPr>
            <w:r w:rsidRPr="00847FE4">
              <w:rPr>
                <w:color w:val="000000"/>
                <w:sz w:val="24"/>
                <w:szCs w:val="24"/>
              </w:rPr>
              <w:t>23 358</w:t>
            </w:r>
            <w:r>
              <w:rPr>
                <w:i/>
                <w:iCs/>
                <w:color w:val="000000"/>
                <w:sz w:val="24"/>
                <w:szCs w:val="24"/>
              </w:rPr>
              <w:t xml:space="preserve"> </w:t>
            </w:r>
            <w:proofErr w:type="spellStart"/>
            <w:r w:rsidRPr="00A811A4">
              <w:rPr>
                <w:i/>
                <w:iCs/>
                <w:color w:val="000000"/>
                <w:sz w:val="24"/>
                <w:szCs w:val="24"/>
              </w:rPr>
              <w:t>euro</w:t>
            </w:r>
            <w:proofErr w:type="spellEnd"/>
          </w:p>
        </w:tc>
        <w:tc>
          <w:tcPr>
            <w:tcW w:w="7122" w:type="dxa"/>
          </w:tcPr>
          <w:p w14:paraId="374B051E" w14:textId="567D22CA" w:rsidR="00847FE4" w:rsidRPr="00A811A4" w:rsidRDefault="00847FE4" w:rsidP="00115733">
            <w:pPr>
              <w:widowControl/>
              <w:adjustRightInd/>
              <w:spacing w:line="240" w:lineRule="auto"/>
              <w:jc w:val="left"/>
              <w:rPr>
                <w:color w:val="000000"/>
                <w:sz w:val="24"/>
                <w:szCs w:val="24"/>
              </w:rPr>
            </w:pPr>
            <w:r w:rsidRPr="00847FE4">
              <w:rPr>
                <w:color w:val="000000"/>
                <w:sz w:val="24"/>
                <w:szCs w:val="24"/>
              </w:rPr>
              <w:t>Projekt</w:t>
            </w:r>
            <w:r w:rsidR="00F50710">
              <w:rPr>
                <w:color w:val="000000"/>
                <w:sz w:val="24"/>
                <w:szCs w:val="24"/>
              </w:rPr>
              <w:t>a</w:t>
            </w:r>
            <w:r w:rsidRPr="00847FE4">
              <w:rPr>
                <w:color w:val="000000"/>
                <w:sz w:val="24"/>
                <w:szCs w:val="24"/>
              </w:rPr>
              <w:t xml:space="preserve"> Green </w:t>
            </w:r>
            <w:proofErr w:type="spellStart"/>
            <w:r w:rsidRPr="00847FE4">
              <w:rPr>
                <w:color w:val="000000"/>
                <w:sz w:val="24"/>
                <w:szCs w:val="24"/>
              </w:rPr>
              <w:t>Railway</w:t>
            </w:r>
            <w:proofErr w:type="spellEnd"/>
            <w:r w:rsidR="00F50710">
              <w:rPr>
                <w:color w:val="000000"/>
                <w:sz w:val="24"/>
                <w:szCs w:val="24"/>
              </w:rPr>
              <w:t xml:space="preserve"> aktivitāšu nodrošināšanai;</w:t>
            </w:r>
          </w:p>
        </w:tc>
      </w:tr>
      <w:tr w:rsidR="00847FE4" w:rsidRPr="00A811A4" w14:paraId="314B3299" w14:textId="77777777" w:rsidTr="00F50710">
        <w:trPr>
          <w:trHeight w:val="432"/>
        </w:trPr>
        <w:tc>
          <w:tcPr>
            <w:tcW w:w="1559" w:type="dxa"/>
          </w:tcPr>
          <w:p w14:paraId="077AB33D" w14:textId="4D79FC35" w:rsidR="00847FE4" w:rsidRPr="00A811A4" w:rsidRDefault="00F50710" w:rsidP="00115733">
            <w:pPr>
              <w:widowControl/>
              <w:adjustRightInd/>
              <w:spacing w:line="240" w:lineRule="auto"/>
              <w:jc w:val="left"/>
              <w:rPr>
                <w:color w:val="000000"/>
                <w:sz w:val="24"/>
                <w:szCs w:val="24"/>
              </w:rPr>
            </w:pPr>
            <w:r>
              <w:rPr>
                <w:color w:val="000000"/>
                <w:sz w:val="24"/>
                <w:szCs w:val="24"/>
              </w:rPr>
              <w:t>39 326</w:t>
            </w:r>
            <w:r w:rsidR="00847FE4">
              <w:rPr>
                <w:color w:val="000000"/>
                <w:sz w:val="24"/>
                <w:szCs w:val="24"/>
              </w:rPr>
              <w:t xml:space="preserve"> </w:t>
            </w:r>
            <w:proofErr w:type="spellStart"/>
            <w:r w:rsidR="00847FE4" w:rsidRPr="00A811A4">
              <w:rPr>
                <w:i/>
                <w:iCs/>
                <w:color w:val="000000"/>
                <w:sz w:val="24"/>
                <w:szCs w:val="24"/>
              </w:rPr>
              <w:t>euro</w:t>
            </w:r>
            <w:proofErr w:type="spellEnd"/>
          </w:p>
        </w:tc>
        <w:tc>
          <w:tcPr>
            <w:tcW w:w="7122" w:type="dxa"/>
          </w:tcPr>
          <w:p w14:paraId="093AD6B2" w14:textId="3C38268A" w:rsidR="00F50710" w:rsidRPr="00A811A4" w:rsidRDefault="00F50710" w:rsidP="00115733">
            <w:pPr>
              <w:widowControl/>
              <w:adjustRightInd/>
              <w:spacing w:line="240" w:lineRule="auto"/>
              <w:jc w:val="left"/>
              <w:rPr>
                <w:color w:val="000000"/>
                <w:sz w:val="24"/>
                <w:szCs w:val="24"/>
              </w:rPr>
            </w:pPr>
            <w:r w:rsidRPr="00F50710">
              <w:rPr>
                <w:color w:val="000000"/>
                <w:sz w:val="24"/>
                <w:szCs w:val="24"/>
              </w:rPr>
              <w:t>Eiropas brīvprātīgā darba projekt</w:t>
            </w:r>
            <w:r>
              <w:rPr>
                <w:color w:val="000000"/>
                <w:sz w:val="24"/>
                <w:szCs w:val="24"/>
              </w:rPr>
              <w:t>a</w:t>
            </w:r>
            <w:r w:rsidRPr="00F50710">
              <w:rPr>
                <w:color w:val="000000"/>
                <w:sz w:val="24"/>
                <w:szCs w:val="24"/>
              </w:rPr>
              <w:t xml:space="preserve"> 1.pirmsskolas izglītības iestād</w:t>
            </w:r>
            <w:r>
              <w:rPr>
                <w:color w:val="000000"/>
                <w:sz w:val="24"/>
                <w:szCs w:val="24"/>
              </w:rPr>
              <w:t>ē aktivitāšu nodrošināšanai;</w:t>
            </w:r>
          </w:p>
        </w:tc>
      </w:tr>
      <w:tr w:rsidR="00F50710" w:rsidRPr="00A811A4" w14:paraId="659D15AD" w14:textId="77777777" w:rsidTr="00F50710">
        <w:trPr>
          <w:trHeight w:val="432"/>
        </w:trPr>
        <w:tc>
          <w:tcPr>
            <w:tcW w:w="1559" w:type="dxa"/>
          </w:tcPr>
          <w:p w14:paraId="6E2A02F7" w14:textId="1DCD442D" w:rsidR="00F50710" w:rsidRDefault="00F50710" w:rsidP="00115733">
            <w:pPr>
              <w:widowControl/>
              <w:adjustRightInd/>
              <w:spacing w:line="240" w:lineRule="auto"/>
              <w:jc w:val="left"/>
              <w:rPr>
                <w:color w:val="000000"/>
                <w:sz w:val="24"/>
                <w:szCs w:val="24"/>
              </w:rPr>
            </w:pPr>
            <w:r>
              <w:rPr>
                <w:color w:val="000000"/>
                <w:sz w:val="24"/>
                <w:szCs w:val="24"/>
              </w:rPr>
              <w:t xml:space="preserve">24 112 </w:t>
            </w:r>
            <w:proofErr w:type="spellStart"/>
            <w:r w:rsidRPr="00A811A4">
              <w:rPr>
                <w:i/>
                <w:iCs/>
                <w:color w:val="000000"/>
                <w:sz w:val="24"/>
                <w:szCs w:val="24"/>
              </w:rPr>
              <w:t>euro</w:t>
            </w:r>
            <w:proofErr w:type="spellEnd"/>
          </w:p>
        </w:tc>
        <w:tc>
          <w:tcPr>
            <w:tcW w:w="7122" w:type="dxa"/>
          </w:tcPr>
          <w:p w14:paraId="5CC0A594" w14:textId="739A9C90" w:rsidR="00F50710" w:rsidRPr="00F50710" w:rsidRDefault="00F50710" w:rsidP="00115733">
            <w:pPr>
              <w:widowControl/>
              <w:adjustRightInd/>
              <w:spacing w:line="240" w:lineRule="auto"/>
              <w:jc w:val="left"/>
              <w:rPr>
                <w:color w:val="000000"/>
                <w:sz w:val="24"/>
                <w:szCs w:val="24"/>
              </w:rPr>
            </w:pPr>
            <w:r w:rsidRPr="00F50710">
              <w:rPr>
                <w:color w:val="000000"/>
                <w:sz w:val="24"/>
                <w:szCs w:val="24"/>
              </w:rPr>
              <w:t>Projekti izglītojamo un personāla mobilitātei skolu izglītībā, Lizuma pamatskola</w:t>
            </w:r>
            <w:r>
              <w:rPr>
                <w:color w:val="000000"/>
                <w:sz w:val="24"/>
                <w:szCs w:val="24"/>
              </w:rPr>
              <w:t>, aktivitāšu nodrošināšanai;</w:t>
            </w:r>
          </w:p>
        </w:tc>
      </w:tr>
      <w:tr w:rsidR="00F50710" w:rsidRPr="00A811A4" w14:paraId="45975833" w14:textId="77777777" w:rsidTr="00F50710">
        <w:trPr>
          <w:trHeight w:val="432"/>
        </w:trPr>
        <w:tc>
          <w:tcPr>
            <w:tcW w:w="1559" w:type="dxa"/>
          </w:tcPr>
          <w:p w14:paraId="1FE1BD4E" w14:textId="7D25E442" w:rsidR="00F50710" w:rsidRDefault="00F50710" w:rsidP="00115733">
            <w:pPr>
              <w:widowControl/>
              <w:adjustRightInd/>
              <w:spacing w:line="240" w:lineRule="auto"/>
              <w:jc w:val="left"/>
              <w:rPr>
                <w:color w:val="000000"/>
                <w:sz w:val="24"/>
                <w:szCs w:val="24"/>
              </w:rPr>
            </w:pPr>
            <w:r>
              <w:rPr>
                <w:color w:val="000000"/>
                <w:sz w:val="24"/>
                <w:szCs w:val="24"/>
              </w:rPr>
              <w:t xml:space="preserve">15 499 </w:t>
            </w:r>
            <w:proofErr w:type="spellStart"/>
            <w:r w:rsidRPr="00A811A4">
              <w:rPr>
                <w:i/>
                <w:iCs/>
                <w:color w:val="000000"/>
                <w:sz w:val="24"/>
                <w:szCs w:val="24"/>
              </w:rPr>
              <w:t>euro</w:t>
            </w:r>
            <w:proofErr w:type="spellEnd"/>
          </w:p>
        </w:tc>
        <w:tc>
          <w:tcPr>
            <w:tcW w:w="7122" w:type="dxa"/>
          </w:tcPr>
          <w:p w14:paraId="32280D6A" w14:textId="47A6BA79" w:rsidR="00F50710" w:rsidRPr="00F50710" w:rsidRDefault="00F50710" w:rsidP="00115733">
            <w:pPr>
              <w:widowControl/>
              <w:adjustRightInd/>
              <w:spacing w:line="240" w:lineRule="auto"/>
              <w:jc w:val="left"/>
              <w:rPr>
                <w:color w:val="000000"/>
                <w:sz w:val="24"/>
                <w:szCs w:val="24"/>
              </w:rPr>
            </w:pPr>
            <w:r w:rsidRPr="00F50710">
              <w:rPr>
                <w:color w:val="000000"/>
                <w:sz w:val="24"/>
                <w:szCs w:val="24"/>
              </w:rPr>
              <w:t>Projekt</w:t>
            </w:r>
            <w:r>
              <w:rPr>
                <w:color w:val="000000"/>
                <w:sz w:val="24"/>
                <w:szCs w:val="24"/>
              </w:rPr>
              <w:t>a</w:t>
            </w:r>
            <w:r w:rsidRPr="00F50710">
              <w:rPr>
                <w:color w:val="000000"/>
                <w:sz w:val="24"/>
                <w:szCs w:val="24"/>
              </w:rPr>
              <w:t xml:space="preserve"> "Personu mobilitāte mācību nolūkos", Izglītības pārv</w:t>
            </w:r>
            <w:r>
              <w:rPr>
                <w:color w:val="000000"/>
                <w:sz w:val="24"/>
                <w:szCs w:val="24"/>
              </w:rPr>
              <w:t>a</w:t>
            </w:r>
            <w:r w:rsidRPr="00F50710">
              <w:rPr>
                <w:color w:val="000000"/>
                <w:sz w:val="24"/>
                <w:szCs w:val="24"/>
              </w:rPr>
              <w:t>lde</w:t>
            </w:r>
            <w:r>
              <w:rPr>
                <w:color w:val="000000"/>
                <w:sz w:val="24"/>
                <w:szCs w:val="24"/>
              </w:rPr>
              <w:t>, aktivitāšu nodrošināšanai;</w:t>
            </w:r>
          </w:p>
        </w:tc>
      </w:tr>
      <w:tr w:rsidR="00F50710" w:rsidRPr="00A811A4" w14:paraId="5CDB49CB" w14:textId="77777777" w:rsidTr="00F50710">
        <w:trPr>
          <w:trHeight w:val="432"/>
        </w:trPr>
        <w:tc>
          <w:tcPr>
            <w:tcW w:w="1559" w:type="dxa"/>
          </w:tcPr>
          <w:p w14:paraId="67352F76" w14:textId="16211AED" w:rsidR="00F50710" w:rsidRDefault="00F50710" w:rsidP="00115733">
            <w:pPr>
              <w:widowControl/>
              <w:adjustRightInd/>
              <w:spacing w:line="240" w:lineRule="auto"/>
              <w:jc w:val="left"/>
              <w:rPr>
                <w:color w:val="000000"/>
                <w:sz w:val="24"/>
                <w:szCs w:val="24"/>
              </w:rPr>
            </w:pPr>
            <w:r>
              <w:rPr>
                <w:color w:val="000000"/>
                <w:sz w:val="24"/>
                <w:szCs w:val="24"/>
              </w:rPr>
              <w:t xml:space="preserve">68 551 </w:t>
            </w:r>
            <w:proofErr w:type="spellStart"/>
            <w:r w:rsidRPr="00A811A4">
              <w:rPr>
                <w:i/>
                <w:iCs/>
                <w:color w:val="000000"/>
                <w:sz w:val="24"/>
                <w:szCs w:val="24"/>
              </w:rPr>
              <w:t>euro</w:t>
            </w:r>
            <w:proofErr w:type="spellEnd"/>
          </w:p>
        </w:tc>
        <w:tc>
          <w:tcPr>
            <w:tcW w:w="7122" w:type="dxa"/>
          </w:tcPr>
          <w:p w14:paraId="7E6AA8D1" w14:textId="41EBBB92" w:rsidR="00F50710" w:rsidRPr="00F50710" w:rsidRDefault="00F50710" w:rsidP="00115733">
            <w:pPr>
              <w:widowControl/>
              <w:adjustRightInd/>
              <w:spacing w:line="240" w:lineRule="auto"/>
              <w:jc w:val="left"/>
              <w:rPr>
                <w:color w:val="000000"/>
                <w:sz w:val="24"/>
                <w:szCs w:val="24"/>
              </w:rPr>
            </w:pPr>
            <w:r w:rsidRPr="00F50710">
              <w:rPr>
                <w:color w:val="000000"/>
                <w:sz w:val="24"/>
                <w:szCs w:val="24"/>
              </w:rPr>
              <w:t>Projekt</w:t>
            </w:r>
            <w:r>
              <w:rPr>
                <w:color w:val="000000"/>
                <w:sz w:val="24"/>
                <w:szCs w:val="24"/>
              </w:rPr>
              <w:t>a</w:t>
            </w:r>
            <w:r w:rsidRPr="00F50710">
              <w:rPr>
                <w:color w:val="000000"/>
                <w:sz w:val="24"/>
                <w:szCs w:val="24"/>
              </w:rPr>
              <w:t xml:space="preserve"> "Personu mobilitātes skolu sektorā", </w:t>
            </w:r>
            <w:r>
              <w:rPr>
                <w:color w:val="000000"/>
                <w:sz w:val="24"/>
                <w:szCs w:val="24"/>
              </w:rPr>
              <w:t xml:space="preserve">Stāķu </w:t>
            </w:r>
            <w:r w:rsidRPr="00F50710">
              <w:rPr>
                <w:color w:val="000000"/>
                <w:sz w:val="24"/>
                <w:szCs w:val="24"/>
              </w:rPr>
              <w:t>pamatskola</w:t>
            </w:r>
            <w:r>
              <w:rPr>
                <w:color w:val="000000"/>
                <w:sz w:val="24"/>
                <w:szCs w:val="24"/>
              </w:rPr>
              <w:t>, aktivitāšu nodrošināšanai;</w:t>
            </w:r>
          </w:p>
        </w:tc>
      </w:tr>
      <w:tr w:rsidR="00F50710" w:rsidRPr="00A811A4" w14:paraId="6BBD4E2D" w14:textId="77777777" w:rsidTr="00F50710">
        <w:trPr>
          <w:trHeight w:val="432"/>
        </w:trPr>
        <w:tc>
          <w:tcPr>
            <w:tcW w:w="1559" w:type="dxa"/>
          </w:tcPr>
          <w:p w14:paraId="2940637D" w14:textId="5EA362B7" w:rsidR="00F50710" w:rsidRDefault="00F50710" w:rsidP="00115733">
            <w:pPr>
              <w:widowControl/>
              <w:adjustRightInd/>
              <w:spacing w:line="240" w:lineRule="auto"/>
              <w:jc w:val="left"/>
              <w:rPr>
                <w:color w:val="000000"/>
                <w:sz w:val="24"/>
                <w:szCs w:val="24"/>
              </w:rPr>
            </w:pPr>
            <w:r>
              <w:rPr>
                <w:color w:val="000000"/>
                <w:sz w:val="24"/>
                <w:szCs w:val="24"/>
              </w:rPr>
              <w:t xml:space="preserve">45 980 </w:t>
            </w:r>
            <w:proofErr w:type="spellStart"/>
            <w:r w:rsidRPr="00A811A4">
              <w:rPr>
                <w:i/>
                <w:iCs/>
                <w:color w:val="000000"/>
                <w:sz w:val="24"/>
                <w:szCs w:val="24"/>
              </w:rPr>
              <w:t>euro</w:t>
            </w:r>
            <w:proofErr w:type="spellEnd"/>
          </w:p>
        </w:tc>
        <w:tc>
          <w:tcPr>
            <w:tcW w:w="7122" w:type="dxa"/>
          </w:tcPr>
          <w:p w14:paraId="26357459" w14:textId="0B87AC21" w:rsidR="00F50710" w:rsidRPr="00F50710" w:rsidRDefault="00F50710" w:rsidP="00115733">
            <w:pPr>
              <w:widowControl/>
              <w:adjustRightInd/>
              <w:spacing w:line="240" w:lineRule="auto"/>
              <w:jc w:val="left"/>
              <w:rPr>
                <w:color w:val="000000"/>
                <w:sz w:val="24"/>
                <w:szCs w:val="24"/>
              </w:rPr>
            </w:pPr>
            <w:r w:rsidRPr="00F50710">
              <w:rPr>
                <w:color w:val="000000"/>
                <w:sz w:val="24"/>
                <w:szCs w:val="24"/>
              </w:rPr>
              <w:t>Projekt</w:t>
            </w:r>
            <w:r>
              <w:rPr>
                <w:color w:val="000000"/>
                <w:sz w:val="24"/>
                <w:szCs w:val="24"/>
              </w:rPr>
              <w:t>a</w:t>
            </w:r>
            <w:r w:rsidRPr="00F50710">
              <w:rPr>
                <w:color w:val="000000"/>
                <w:sz w:val="24"/>
                <w:szCs w:val="24"/>
              </w:rPr>
              <w:t xml:space="preserve"> "STEM un pilsoniskās līdzdalības norises plašākai izglītības pieredzei un karjeras izvēlei", </w:t>
            </w:r>
            <w:r>
              <w:rPr>
                <w:color w:val="000000"/>
                <w:sz w:val="24"/>
                <w:szCs w:val="24"/>
              </w:rPr>
              <w:t>aktivitāšu nodrošināšanai;</w:t>
            </w:r>
          </w:p>
        </w:tc>
      </w:tr>
      <w:tr w:rsidR="00F50710" w:rsidRPr="00A811A4" w14:paraId="40DF6EBA" w14:textId="77777777" w:rsidTr="00F50710">
        <w:trPr>
          <w:trHeight w:val="432"/>
        </w:trPr>
        <w:tc>
          <w:tcPr>
            <w:tcW w:w="1559" w:type="dxa"/>
          </w:tcPr>
          <w:p w14:paraId="56B63D4F" w14:textId="7E90D68C" w:rsidR="00F50710" w:rsidRDefault="00F50710" w:rsidP="00115733">
            <w:pPr>
              <w:widowControl/>
              <w:adjustRightInd/>
              <w:spacing w:line="240" w:lineRule="auto"/>
              <w:jc w:val="left"/>
              <w:rPr>
                <w:color w:val="000000"/>
                <w:sz w:val="24"/>
                <w:szCs w:val="24"/>
              </w:rPr>
            </w:pPr>
            <w:r>
              <w:rPr>
                <w:color w:val="000000"/>
                <w:sz w:val="24"/>
                <w:szCs w:val="24"/>
              </w:rPr>
              <w:t xml:space="preserve">10 300 </w:t>
            </w:r>
            <w:proofErr w:type="spellStart"/>
            <w:r w:rsidRPr="00A811A4">
              <w:rPr>
                <w:i/>
                <w:iCs/>
                <w:color w:val="000000"/>
                <w:sz w:val="24"/>
                <w:szCs w:val="24"/>
              </w:rPr>
              <w:t>euro</w:t>
            </w:r>
            <w:proofErr w:type="spellEnd"/>
          </w:p>
        </w:tc>
        <w:tc>
          <w:tcPr>
            <w:tcW w:w="7122" w:type="dxa"/>
          </w:tcPr>
          <w:p w14:paraId="285ADD10" w14:textId="1BE37442" w:rsidR="00F50710" w:rsidRPr="00F50710" w:rsidRDefault="00F50710" w:rsidP="00115733">
            <w:pPr>
              <w:widowControl/>
              <w:adjustRightInd/>
              <w:spacing w:line="240" w:lineRule="auto"/>
              <w:jc w:val="left"/>
              <w:rPr>
                <w:color w:val="000000"/>
                <w:sz w:val="24"/>
                <w:szCs w:val="24"/>
              </w:rPr>
            </w:pPr>
            <w:r w:rsidRPr="00F50710">
              <w:rPr>
                <w:color w:val="000000"/>
                <w:sz w:val="24"/>
                <w:szCs w:val="24"/>
              </w:rPr>
              <w:t>Projekt</w:t>
            </w:r>
            <w:r>
              <w:rPr>
                <w:color w:val="000000"/>
                <w:sz w:val="24"/>
                <w:szCs w:val="24"/>
              </w:rPr>
              <w:t>a</w:t>
            </w:r>
            <w:r w:rsidRPr="00F50710">
              <w:rPr>
                <w:color w:val="000000"/>
                <w:sz w:val="24"/>
                <w:szCs w:val="24"/>
              </w:rPr>
              <w:t xml:space="preserve"> "</w:t>
            </w:r>
            <w:proofErr w:type="spellStart"/>
            <w:r w:rsidRPr="00F50710">
              <w:rPr>
                <w:color w:val="000000"/>
                <w:sz w:val="24"/>
                <w:szCs w:val="24"/>
              </w:rPr>
              <w:t>The</w:t>
            </w:r>
            <w:proofErr w:type="spellEnd"/>
            <w:r w:rsidRPr="00F50710">
              <w:rPr>
                <w:color w:val="000000"/>
                <w:sz w:val="24"/>
                <w:szCs w:val="24"/>
              </w:rPr>
              <w:t xml:space="preserve"> </w:t>
            </w:r>
            <w:proofErr w:type="spellStart"/>
            <w:r w:rsidRPr="00F50710">
              <w:rPr>
                <w:color w:val="000000"/>
                <w:sz w:val="24"/>
                <w:szCs w:val="24"/>
              </w:rPr>
              <w:t>Caravan</w:t>
            </w:r>
            <w:proofErr w:type="spellEnd"/>
            <w:r w:rsidRPr="00F50710">
              <w:rPr>
                <w:color w:val="000000"/>
                <w:sz w:val="24"/>
                <w:szCs w:val="24"/>
              </w:rPr>
              <w:t xml:space="preserve"> </w:t>
            </w:r>
            <w:proofErr w:type="spellStart"/>
            <w:r w:rsidRPr="00F50710">
              <w:rPr>
                <w:color w:val="000000"/>
                <w:sz w:val="24"/>
                <w:szCs w:val="24"/>
              </w:rPr>
              <w:t>of</w:t>
            </w:r>
            <w:proofErr w:type="spellEnd"/>
            <w:r w:rsidRPr="00F50710">
              <w:rPr>
                <w:color w:val="000000"/>
                <w:sz w:val="24"/>
                <w:szCs w:val="24"/>
              </w:rPr>
              <w:t xml:space="preserve"> </w:t>
            </w:r>
            <w:proofErr w:type="spellStart"/>
            <w:r w:rsidRPr="00F50710">
              <w:rPr>
                <w:color w:val="000000"/>
                <w:sz w:val="24"/>
                <w:szCs w:val="24"/>
              </w:rPr>
              <w:t>Opportunities</w:t>
            </w:r>
            <w:proofErr w:type="spellEnd"/>
            <w:r w:rsidRPr="00F50710">
              <w:rPr>
                <w:color w:val="000000"/>
                <w:sz w:val="24"/>
                <w:szCs w:val="24"/>
              </w:rPr>
              <w:t xml:space="preserve">" </w:t>
            </w:r>
            <w:r>
              <w:rPr>
                <w:color w:val="000000"/>
                <w:sz w:val="24"/>
                <w:szCs w:val="24"/>
              </w:rPr>
              <w:t>(</w:t>
            </w:r>
            <w:r w:rsidRPr="00F50710">
              <w:rPr>
                <w:color w:val="000000"/>
                <w:sz w:val="24"/>
                <w:szCs w:val="24"/>
              </w:rPr>
              <w:t>Iespēju karavāna</w:t>
            </w:r>
            <w:r>
              <w:rPr>
                <w:color w:val="000000"/>
                <w:sz w:val="24"/>
                <w:szCs w:val="24"/>
              </w:rPr>
              <w:t>) aktivitāšu nodrošināšanai;</w:t>
            </w:r>
          </w:p>
        </w:tc>
      </w:tr>
    </w:tbl>
    <w:p w14:paraId="376FBFC6" w14:textId="77777777" w:rsidR="0099304A" w:rsidRPr="0099304A" w:rsidRDefault="0099304A" w:rsidP="0099304A">
      <w:pPr>
        <w:pStyle w:val="Sarakstarindkopa"/>
        <w:spacing w:line="360" w:lineRule="auto"/>
        <w:ind w:left="360"/>
        <w:rPr>
          <w:rFonts w:eastAsia="Calibri"/>
          <w:sz w:val="24"/>
          <w:szCs w:val="24"/>
          <w:lang w:eastAsia="en-US"/>
        </w:rPr>
      </w:pPr>
    </w:p>
    <w:p w14:paraId="2849E763" w14:textId="05D16584" w:rsidR="0099304A" w:rsidRPr="00F4725C" w:rsidRDefault="0099304A" w:rsidP="00B73A16">
      <w:pPr>
        <w:pStyle w:val="Sarakstarindkopa"/>
        <w:numPr>
          <w:ilvl w:val="0"/>
          <w:numId w:val="28"/>
        </w:numPr>
        <w:spacing w:line="276" w:lineRule="auto"/>
        <w:rPr>
          <w:rFonts w:eastAsia="Calibri"/>
          <w:sz w:val="24"/>
          <w:szCs w:val="24"/>
          <w:lang w:eastAsia="en-US"/>
        </w:rPr>
      </w:pPr>
      <w:r w:rsidRPr="00F4725C">
        <w:rPr>
          <w:sz w:val="24"/>
          <w:szCs w:val="24"/>
        </w:rPr>
        <w:t xml:space="preserve">Subsīdiju un dotāciju izdevumi pieauguši par </w:t>
      </w:r>
      <w:r w:rsidRPr="00F4725C">
        <w:rPr>
          <w:rFonts w:eastAsia="Calibri"/>
          <w:sz w:val="24"/>
          <w:szCs w:val="24"/>
          <w:lang w:eastAsia="en-US"/>
        </w:rPr>
        <w:t xml:space="preserve">294 068 </w:t>
      </w:r>
      <w:proofErr w:type="spellStart"/>
      <w:r w:rsidRPr="00F4725C">
        <w:rPr>
          <w:rFonts w:eastAsia="Calibri"/>
          <w:i/>
          <w:iCs/>
          <w:sz w:val="24"/>
          <w:szCs w:val="24"/>
          <w:lang w:eastAsia="en-US"/>
        </w:rPr>
        <w:t>euro</w:t>
      </w:r>
      <w:proofErr w:type="spellEnd"/>
      <w:r w:rsidRPr="00F4725C">
        <w:rPr>
          <w:rFonts w:eastAsia="Calibri"/>
          <w:sz w:val="24"/>
          <w:szCs w:val="24"/>
          <w:lang w:eastAsia="en-US"/>
        </w:rPr>
        <w:t xml:space="preserve">, t.sk. 281 250 </w:t>
      </w:r>
      <w:proofErr w:type="spellStart"/>
      <w:r w:rsidRPr="00F4725C">
        <w:rPr>
          <w:rFonts w:eastAsia="Calibri"/>
          <w:i/>
          <w:iCs/>
          <w:sz w:val="24"/>
          <w:szCs w:val="24"/>
          <w:lang w:eastAsia="en-US"/>
        </w:rPr>
        <w:t>euro</w:t>
      </w:r>
      <w:proofErr w:type="spellEnd"/>
      <w:r w:rsidRPr="00F4725C">
        <w:rPr>
          <w:rFonts w:eastAsia="Calibri"/>
          <w:sz w:val="24"/>
          <w:szCs w:val="24"/>
          <w:lang w:eastAsia="en-US"/>
        </w:rPr>
        <w:t xml:space="preserve"> ir ERAF dotācija, kas jānodod </w:t>
      </w:r>
      <w:r w:rsidR="00B73A16" w:rsidRPr="00F4725C">
        <w:rPr>
          <w:rFonts w:eastAsia="Calibri"/>
          <w:sz w:val="24"/>
          <w:szCs w:val="24"/>
          <w:lang w:eastAsia="en-US"/>
        </w:rPr>
        <w:t xml:space="preserve">SIA “Gulbenes </w:t>
      </w:r>
      <w:proofErr w:type="spellStart"/>
      <w:r w:rsidR="00B73A16" w:rsidRPr="00F4725C">
        <w:rPr>
          <w:rFonts w:eastAsia="Calibri"/>
          <w:sz w:val="24"/>
          <w:szCs w:val="24"/>
          <w:lang w:eastAsia="en-US"/>
        </w:rPr>
        <w:t>Energo</w:t>
      </w:r>
      <w:proofErr w:type="spellEnd"/>
      <w:r w:rsidR="00B73A16" w:rsidRPr="00F4725C">
        <w:rPr>
          <w:rFonts w:eastAsia="Calibri"/>
          <w:sz w:val="24"/>
          <w:szCs w:val="24"/>
          <w:lang w:eastAsia="en-US"/>
        </w:rPr>
        <w:t xml:space="preserve"> Serviss” </w:t>
      </w:r>
      <w:r w:rsidRPr="00F4725C">
        <w:rPr>
          <w:rFonts w:eastAsia="Calibri"/>
          <w:sz w:val="24"/>
          <w:szCs w:val="24"/>
          <w:lang w:eastAsia="en-US"/>
        </w:rPr>
        <w:t>p</w:t>
      </w:r>
      <w:r w:rsidRPr="00F4725C">
        <w:rPr>
          <w:sz w:val="24"/>
          <w:szCs w:val="24"/>
        </w:rPr>
        <w:t>rojekt</w:t>
      </w:r>
      <w:r w:rsidR="00B73A16" w:rsidRPr="00F4725C">
        <w:rPr>
          <w:sz w:val="24"/>
          <w:szCs w:val="24"/>
        </w:rPr>
        <w:t>ā</w:t>
      </w:r>
      <w:r w:rsidRPr="00F4725C">
        <w:rPr>
          <w:sz w:val="24"/>
          <w:szCs w:val="24"/>
        </w:rPr>
        <w:t xml:space="preserve"> “Uzņēmējdarbības attīstība Gulbenes pilsētā” </w:t>
      </w:r>
      <w:r w:rsidR="00B73A16" w:rsidRPr="00F4725C">
        <w:rPr>
          <w:sz w:val="24"/>
          <w:szCs w:val="24"/>
        </w:rPr>
        <w:t xml:space="preserve">plānoto darbu </w:t>
      </w:r>
      <w:r w:rsidRPr="00F4725C">
        <w:rPr>
          <w:sz w:val="24"/>
          <w:szCs w:val="24"/>
        </w:rPr>
        <w:t>realizēšanai</w:t>
      </w:r>
      <w:r w:rsidR="00B73A16" w:rsidRPr="00F4725C">
        <w:rPr>
          <w:sz w:val="24"/>
          <w:szCs w:val="24"/>
        </w:rPr>
        <w:t>.</w:t>
      </w:r>
    </w:p>
    <w:p w14:paraId="68485D60" w14:textId="35FF5DA6" w:rsidR="00F4725C" w:rsidRPr="003E37EF" w:rsidRDefault="00F4725C" w:rsidP="00B73A16">
      <w:pPr>
        <w:pStyle w:val="Sarakstarindkopa"/>
        <w:numPr>
          <w:ilvl w:val="0"/>
          <w:numId w:val="28"/>
        </w:numPr>
        <w:spacing w:line="276" w:lineRule="auto"/>
        <w:rPr>
          <w:rFonts w:eastAsia="Calibri"/>
          <w:sz w:val="24"/>
          <w:szCs w:val="24"/>
          <w:lang w:eastAsia="en-US"/>
        </w:rPr>
      </w:pPr>
      <w:r>
        <w:rPr>
          <w:sz w:val="24"/>
          <w:szCs w:val="24"/>
        </w:rPr>
        <w:t xml:space="preserve">Pamatkapitāla veidošanas izdevumi samazinājušies par 404 963 </w:t>
      </w:r>
      <w:proofErr w:type="spellStart"/>
      <w:r w:rsidRPr="00F4725C">
        <w:rPr>
          <w:i/>
          <w:iCs/>
          <w:sz w:val="24"/>
          <w:szCs w:val="24"/>
        </w:rPr>
        <w:t>euro</w:t>
      </w:r>
      <w:proofErr w:type="spellEnd"/>
      <w:r>
        <w:rPr>
          <w:sz w:val="24"/>
          <w:szCs w:val="24"/>
        </w:rPr>
        <w:t xml:space="preserve">, </w:t>
      </w:r>
      <w:r w:rsidR="003E37EF">
        <w:rPr>
          <w:sz w:val="24"/>
          <w:szCs w:val="24"/>
        </w:rPr>
        <w:t>izdevumu samazinājums saistīts ar to, ka būvniecības iepirkuma līgumi noslēgti par mazākām summām nekā budžetā ieplānots.</w:t>
      </w:r>
    </w:p>
    <w:p w14:paraId="62CB05C2" w14:textId="3BD497DC" w:rsidR="003E37EF" w:rsidRPr="00F4725C" w:rsidRDefault="003E37EF" w:rsidP="00B73A16">
      <w:pPr>
        <w:pStyle w:val="Sarakstarindkopa"/>
        <w:numPr>
          <w:ilvl w:val="0"/>
          <w:numId w:val="28"/>
        </w:numPr>
        <w:spacing w:line="276" w:lineRule="auto"/>
        <w:rPr>
          <w:rFonts w:eastAsia="Calibri"/>
          <w:sz w:val="24"/>
          <w:szCs w:val="24"/>
          <w:lang w:eastAsia="en-US"/>
        </w:rPr>
      </w:pPr>
      <w:r>
        <w:rPr>
          <w:sz w:val="24"/>
          <w:szCs w:val="24"/>
          <w:lang w:eastAsia="en-US"/>
        </w:rPr>
        <w:t>Izdevumi ekonomiskajā kategorijā “</w:t>
      </w:r>
      <w:proofErr w:type="spellStart"/>
      <w:r w:rsidRPr="008575B1">
        <w:rPr>
          <w:sz w:val="24"/>
          <w:szCs w:val="24"/>
          <w:lang w:eastAsia="en-US"/>
        </w:rPr>
        <w:t>Tansferti</w:t>
      </w:r>
      <w:proofErr w:type="spellEnd"/>
      <w:r w:rsidRPr="008575B1">
        <w:rPr>
          <w:sz w:val="24"/>
          <w:szCs w:val="24"/>
          <w:lang w:eastAsia="en-US"/>
        </w:rPr>
        <w:t xml:space="preserve">, uzturēšanas izdevumu </w:t>
      </w:r>
      <w:proofErr w:type="spellStart"/>
      <w:r w:rsidRPr="008575B1">
        <w:rPr>
          <w:sz w:val="24"/>
          <w:szCs w:val="24"/>
          <w:lang w:eastAsia="en-US"/>
        </w:rPr>
        <w:t>transferti</w:t>
      </w:r>
      <w:proofErr w:type="spellEnd"/>
      <w:r w:rsidRPr="008575B1">
        <w:rPr>
          <w:sz w:val="24"/>
          <w:szCs w:val="24"/>
          <w:lang w:eastAsia="en-US"/>
        </w:rPr>
        <w:t>, pašu resursu maksājumi, starptautiskā sadarbība</w:t>
      </w:r>
      <w:r>
        <w:rPr>
          <w:sz w:val="24"/>
          <w:szCs w:val="24"/>
          <w:lang w:eastAsia="en-US"/>
        </w:rPr>
        <w:t xml:space="preserve">” pieauguši par 33 810 </w:t>
      </w:r>
      <w:proofErr w:type="spellStart"/>
      <w:r w:rsidRPr="003E37EF">
        <w:rPr>
          <w:i/>
          <w:iCs/>
          <w:sz w:val="24"/>
          <w:szCs w:val="24"/>
          <w:lang w:eastAsia="en-US"/>
        </w:rPr>
        <w:t>euro</w:t>
      </w:r>
      <w:proofErr w:type="spellEnd"/>
      <w:r>
        <w:rPr>
          <w:sz w:val="24"/>
          <w:szCs w:val="24"/>
          <w:lang w:eastAsia="en-US"/>
        </w:rPr>
        <w:t xml:space="preserve">, t.sk., projekta “Esi vesels Bānīša zemē” ietvaros </w:t>
      </w:r>
      <w:r w:rsidR="006B2110">
        <w:rPr>
          <w:sz w:val="24"/>
          <w:szCs w:val="24"/>
          <w:lang w:eastAsia="en-US"/>
        </w:rPr>
        <w:t xml:space="preserve">saskaņā ar projekta </w:t>
      </w:r>
      <w:r w:rsidR="006B2110" w:rsidRPr="006B2110">
        <w:rPr>
          <w:sz w:val="24"/>
          <w:szCs w:val="24"/>
          <w:lang w:eastAsia="en-US"/>
        </w:rPr>
        <w:t xml:space="preserve">finansējuma līdzekļu piešķiršanas kārtību </w:t>
      </w:r>
      <w:r>
        <w:rPr>
          <w:sz w:val="24"/>
          <w:szCs w:val="24"/>
          <w:lang w:eastAsia="en-US"/>
        </w:rPr>
        <w:t xml:space="preserve">Gulbenes novada pašvaldībai kā vadošajam partnerim jāveic </w:t>
      </w:r>
      <w:r w:rsidR="006B2110">
        <w:rPr>
          <w:sz w:val="24"/>
          <w:szCs w:val="24"/>
          <w:lang w:eastAsia="en-US"/>
        </w:rPr>
        <w:t xml:space="preserve">maksājums 28 100 </w:t>
      </w:r>
      <w:proofErr w:type="spellStart"/>
      <w:r w:rsidR="006B2110" w:rsidRPr="006B2110">
        <w:rPr>
          <w:i/>
          <w:iCs/>
          <w:sz w:val="24"/>
          <w:szCs w:val="24"/>
          <w:lang w:eastAsia="en-US"/>
        </w:rPr>
        <w:t>euro</w:t>
      </w:r>
      <w:proofErr w:type="spellEnd"/>
      <w:r w:rsidR="006B2110">
        <w:rPr>
          <w:sz w:val="24"/>
          <w:szCs w:val="24"/>
          <w:lang w:eastAsia="en-US"/>
        </w:rPr>
        <w:t xml:space="preserve"> apmērā sadarbības partnerim Alūksnes novada pašvaldībai.</w:t>
      </w:r>
    </w:p>
    <w:p w14:paraId="2F684FF1" w14:textId="77777777" w:rsidR="00061D1C" w:rsidRDefault="00061D1C" w:rsidP="002F3122">
      <w:pPr>
        <w:spacing w:line="360" w:lineRule="auto"/>
        <w:ind w:firstLine="142"/>
        <w:rPr>
          <w:rFonts w:eastAsia="Calibri"/>
          <w:sz w:val="24"/>
          <w:szCs w:val="24"/>
          <w:lang w:eastAsia="en-US"/>
        </w:rPr>
      </w:pPr>
    </w:p>
    <w:p w14:paraId="0507D714" w14:textId="77777777" w:rsidR="00A47C94" w:rsidRDefault="00F277C2" w:rsidP="00684289">
      <w:pPr>
        <w:spacing w:after="200" w:line="276" w:lineRule="auto"/>
        <w:ind w:firstLine="709"/>
        <w:rPr>
          <w:sz w:val="24"/>
          <w:szCs w:val="24"/>
        </w:rPr>
      </w:pPr>
      <w:r w:rsidRPr="00470064">
        <w:rPr>
          <w:b/>
          <w:bCs/>
          <w:i/>
          <w:iCs/>
          <w:sz w:val="24"/>
          <w:szCs w:val="24"/>
          <w:u w:val="single"/>
        </w:rPr>
        <w:t xml:space="preserve">Pamatbudžeta finansēšanas </w:t>
      </w:r>
      <w:r w:rsidRPr="00492355">
        <w:rPr>
          <w:sz w:val="24"/>
          <w:szCs w:val="24"/>
        </w:rPr>
        <w:t xml:space="preserve">sadaļā </w:t>
      </w:r>
      <w:r w:rsidR="00492355">
        <w:rPr>
          <w:sz w:val="24"/>
          <w:szCs w:val="24"/>
        </w:rPr>
        <w:t xml:space="preserve">veikti </w:t>
      </w:r>
      <w:r w:rsidRPr="00492355">
        <w:rPr>
          <w:sz w:val="24"/>
          <w:szCs w:val="24"/>
        </w:rPr>
        <w:t>grozījumi</w:t>
      </w:r>
      <w:r w:rsidR="00492355">
        <w:rPr>
          <w:sz w:val="24"/>
          <w:szCs w:val="24"/>
        </w:rPr>
        <w:t xml:space="preserve"> par summu </w:t>
      </w:r>
      <w:r w:rsidR="00E55628" w:rsidRPr="006B2110">
        <w:rPr>
          <w:b/>
          <w:bCs/>
          <w:sz w:val="24"/>
          <w:szCs w:val="24"/>
        </w:rPr>
        <w:t>601 706</w:t>
      </w:r>
      <w:r w:rsidR="00492355">
        <w:rPr>
          <w:sz w:val="24"/>
          <w:szCs w:val="24"/>
        </w:rPr>
        <w:t xml:space="preserve"> </w:t>
      </w:r>
      <w:proofErr w:type="spellStart"/>
      <w:r w:rsidR="00492355" w:rsidRPr="00492355">
        <w:rPr>
          <w:i/>
          <w:iCs/>
          <w:sz w:val="24"/>
          <w:szCs w:val="24"/>
        </w:rPr>
        <w:t>euro</w:t>
      </w:r>
      <w:proofErr w:type="spellEnd"/>
      <w:r w:rsidR="00A47C94">
        <w:rPr>
          <w:sz w:val="24"/>
          <w:szCs w:val="24"/>
        </w:rPr>
        <w:t>:</w:t>
      </w:r>
    </w:p>
    <w:p w14:paraId="7786E19A" w14:textId="4261FFF3" w:rsidR="00E47A12" w:rsidRPr="00B73A16" w:rsidRDefault="00A47C94" w:rsidP="00B73A16">
      <w:pPr>
        <w:pStyle w:val="Sarakstarindkopa"/>
        <w:numPr>
          <w:ilvl w:val="0"/>
          <w:numId w:val="28"/>
        </w:numPr>
        <w:spacing w:after="200" w:line="276" w:lineRule="auto"/>
        <w:rPr>
          <w:sz w:val="24"/>
          <w:szCs w:val="24"/>
        </w:rPr>
      </w:pPr>
      <w:r w:rsidRPr="00B73A16">
        <w:rPr>
          <w:sz w:val="24"/>
          <w:szCs w:val="24"/>
        </w:rPr>
        <w:t>S</w:t>
      </w:r>
      <w:r w:rsidR="000E6240" w:rsidRPr="00B73A16">
        <w:rPr>
          <w:sz w:val="24"/>
          <w:szCs w:val="24"/>
        </w:rPr>
        <w:t>amazināti vai palielināti plānotie aizņēmumi saskaņā ar noslēgtajiem iepirkuma līgumiem vai faktiski izņemtajiem aizņēmumiem, t.sk.:</w:t>
      </w:r>
    </w:p>
    <w:tbl>
      <w:tblPr>
        <w:tblW w:w="8505" w:type="dxa"/>
        <w:tblInd w:w="846" w:type="dxa"/>
        <w:tblLook w:val="04A0" w:firstRow="1" w:lastRow="0" w:firstColumn="1" w:lastColumn="0" w:noHBand="0" w:noVBand="1"/>
      </w:tblPr>
      <w:tblGrid>
        <w:gridCol w:w="1706"/>
        <w:gridCol w:w="6799"/>
      </w:tblGrid>
      <w:tr w:rsidR="000E6240" w:rsidRPr="000E6240" w14:paraId="373DF40F" w14:textId="77777777" w:rsidTr="000E6240">
        <w:trPr>
          <w:trHeight w:val="288"/>
        </w:trPr>
        <w:tc>
          <w:tcPr>
            <w:tcW w:w="1706" w:type="dxa"/>
            <w:hideMark/>
          </w:tcPr>
          <w:p w14:paraId="467DFD64" w14:textId="0D074AF9" w:rsidR="000E6240" w:rsidRPr="000E6240" w:rsidRDefault="000E6240" w:rsidP="000E6240">
            <w:pPr>
              <w:widowControl/>
              <w:adjustRightInd/>
              <w:spacing w:line="240" w:lineRule="auto"/>
              <w:jc w:val="left"/>
              <w:rPr>
                <w:color w:val="000000"/>
                <w:sz w:val="24"/>
                <w:szCs w:val="24"/>
              </w:rPr>
            </w:pPr>
            <w:r w:rsidRPr="000E6240">
              <w:rPr>
                <w:color w:val="000000"/>
                <w:sz w:val="24"/>
                <w:szCs w:val="24"/>
              </w:rPr>
              <w:t>-49</w:t>
            </w:r>
            <w:r>
              <w:rPr>
                <w:color w:val="000000"/>
                <w:sz w:val="24"/>
                <w:szCs w:val="24"/>
              </w:rPr>
              <w:t xml:space="preserve"> </w:t>
            </w:r>
            <w:r w:rsidRPr="000E6240">
              <w:rPr>
                <w:color w:val="000000"/>
                <w:sz w:val="24"/>
                <w:szCs w:val="24"/>
              </w:rPr>
              <w:t>428</w:t>
            </w:r>
            <w:r>
              <w:rPr>
                <w:color w:val="000000"/>
                <w:sz w:val="24"/>
                <w:szCs w:val="24"/>
              </w:rPr>
              <w:t xml:space="preserve"> </w:t>
            </w:r>
            <w:proofErr w:type="spellStart"/>
            <w:r w:rsidRPr="000E6240">
              <w:rPr>
                <w:i/>
                <w:iCs/>
                <w:color w:val="000000"/>
                <w:sz w:val="24"/>
                <w:szCs w:val="24"/>
              </w:rPr>
              <w:t>euro</w:t>
            </w:r>
            <w:proofErr w:type="spellEnd"/>
          </w:p>
        </w:tc>
        <w:tc>
          <w:tcPr>
            <w:tcW w:w="6799" w:type="dxa"/>
            <w:hideMark/>
          </w:tcPr>
          <w:p w14:paraId="6A6EC9BB" w14:textId="5D07A1E1" w:rsidR="000E6240" w:rsidRPr="000E6240" w:rsidRDefault="000E6240" w:rsidP="000E6240">
            <w:pPr>
              <w:widowControl/>
              <w:adjustRightInd/>
              <w:spacing w:line="240" w:lineRule="auto"/>
              <w:jc w:val="left"/>
              <w:rPr>
                <w:color w:val="000000"/>
                <w:sz w:val="24"/>
                <w:szCs w:val="24"/>
              </w:rPr>
            </w:pPr>
            <w:r w:rsidRPr="000E6240">
              <w:rPr>
                <w:color w:val="000000"/>
                <w:sz w:val="24"/>
                <w:szCs w:val="24"/>
              </w:rPr>
              <w:t>Autoceļa Stradu skola-</w:t>
            </w:r>
            <w:proofErr w:type="spellStart"/>
            <w:r w:rsidRPr="000E6240">
              <w:rPr>
                <w:color w:val="000000"/>
                <w:sz w:val="24"/>
                <w:szCs w:val="24"/>
              </w:rPr>
              <w:t>Antani</w:t>
            </w:r>
            <w:proofErr w:type="spellEnd"/>
            <w:r w:rsidRPr="000E6240">
              <w:rPr>
                <w:color w:val="000000"/>
                <w:sz w:val="24"/>
                <w:szCs w:val="24"/>
              </w:rPr>
              <w:t xml:space="preserve"> pārbūve Stradu pagastā</w:t>
            </w:r>
            <w:r>
              <w:rPr>
                <w:color w:val="000000"/>
                <w:sz w:val="24"/>
                <w:szCs w:val="24"/>
              </w:rPr>
              <w:t>;</w:t>
            </w:r>
          </w:p>
        </w:tc>
      </w:tr>
      <w:tr w:rsidR="000E6240" w:rsidRPr="000E6240" w14:paraId="3D1F4CD5" w14:textId="77777777" w:rsidTr="000E6240">
        <w:trPr>
          <w:trHeight w:val="432"/>
        </w:trPr>
        <w:tc>
          <w:tcPr>
            <w:tcW w:w="1706" w:type="dxa"/>
            <w:hideMark/>
          </w:tcPr>
          <w:p w14:paraId="5EC8B738" w14:textId="6BD3EC13" w:rsidR="000E6240" w:rsidRPr="000E6240" w:rsidRDefault="000E6240" w:rsidP="000E6240">
            <w:pPr>
              <w:widowControl/>
              <w:adjustRightInd/>
              <w:spacing w:line="240" w:lineRule="auto"/>
              <w:jc w:val="left"/>
              <w:rPr>
                <w:color w:val="000000"/>
                <w:sz w:val="24"/>
                <w:szCs w:val="24"/>
              </w:rPr>
            </w:pPr>
            <w:r w:rsidRPr="000E6240">
              <w:rPr>
                <w:color w:val="000000"/>
                <w:sz w:val="24"/>
                <w:szCs w:val="24"/>
              </w:rPr>
              <w:t>-10</w:t>
            </w:r>
            <w:r>
              <w:rPr>
                <w:color w:val="000000"/>
                <w:sz w:val="24"/>
                <w:szCs w:val="24"/>
              </w:rPr>
              <w:t xml:space="preserve"> </w:t>
            </w:r>
            <w:r w:rsidRPr="000E6240">
              <w:rPr>
                <w:color w:val="000000"/>
                <w:sz w:val="24"/>
                <w:szCs w:val="24"/>
              </w:rPr>
              <w:t>2935</w:t>
            </w:r>
            <w:r>
              <w:rPr>
                <w:color w:val="000000"/>
                <w:sz w:val="24"/>
                <w:szCs w:val="24"/>
              </w:rPr>
              <w:t xml:space="preserve"> </w:t>
            </w:r>
            <w:proofErr w:type="spellStart"/>
            <w:r w:rsidRPr="000E6240">
              <w:rPr>
                <w:i/>
                <w:iCs/>
                <w:color w:val="000000"/>
                <w:sz w:val="24"/>
                <w:szCs w:val="24"/>
              </w:rPr>
              <w:t>euro</w:t>
            </w:r>
            <w:proofErr w:type="spellEnd"/>
          </w:p>
        </w:tc>
        <w:tc>
          <w:tcPr>
            <w:tcW w:w="6799" w:type="dxa"/>
            <w:hideMark/>
          </w:tcPr>
          <w:p w14:paraId="5529BC07" w14:textId="22E1DEB9" w:rsidR="000E6240" w:rsidRPr="000E6240" w:rsidRDefault="000E6240" w:rsidP="000E6240">
            <w:pPr>
              <w:widowControl/>
              <w:adjustRightInd/>
              <w:spacing w:line="240" w:lineRule="auto"/>
              <w:jc w:val="left"/>
              <w:rPr>
                <w:color w:val="000000"/>
                <w:sz w:val="24"/>
                <w:szCs w:val="24"/>
              </w:rPr>
            </w:pPr>
            <w:r w:rsidRPr="000E6240">
              <w:rPr>
                <w:color w:val="000000"/>
                <w:sz w:val="24"/>
                <w:szCs w:val="24"/>
              </w:rPr>
              <w:t>Autoceļa Litenes stacija-</w:t>
            </w:r>
            <w:proofErr w:type="spellStart"/>
            <w:r w:rsidRPr="000E6240">
              <w:rPr>
                <w:color w:val="000000"/>
                <w:sz w:val="24"/>
                <w:szCs w:val="24"/>
              </w:rPr>
              <w:t>Sopuļi</w:t>
            </w:r>
            <w:proofErr w:type="spellEnd"/>
            <w:r w:rsidRPr="000E6240">
              <w:rPr>
                <w:color w:val="000000"/>
                <w:sz w:val="24"/>
                <w:szCs w:val="24"/>
              </w:rPr>
              <w:t>-</w:t>
            </w:r>
            <w:proofErr w:type="spellStart"/>
            <w:r w:rsidRPr="000E6240">
              <w:rPr>
                <w:color w:val="000000"/>
                <w:sz w:val="24"/>
                <w:szCs w:val="24"/>
              </w:rPr>
              <w:t>Jaunsilenieki</w:t>
            </w:r>
            <w:proofErr w:type="spellEnd"/>
            <w:r w:rsidRPr="000E6240">
              <w:rPr>
                <w:color w:val="000000"/>
                <w:sz w:val="24"/>
                <w:szCs w:val="24"/>
              </w:rPr>
              <w:t xml:space="preserve"> un autoceļa </w:t>
            </w:r>
            <w:proofErr w:type="spellStart"/>
            <w:r w:rsidRPr="000E6240">
              <w:rPr>
                <w:color w:val="000000"/>
                <w:sz w:val="24"/>
                <w:szCs w:val="24"/>
              </w:rPr>
              <w:t>Sopuļi</w:t>
            </w:r>
            <w:proofErr w:type="spellEnd"/>
            <w:r w:rsidRPr="000E6240">
              <w:rPr>
                <w:color w:val="000000"/>
                <w:sz w:val="24"/>
                <w:szCs w:val="24"/>
              </w:rPr>
              <w:t>-</w:t>
            </w:r>
            <w:proofErr w:type="spellStart"/>
            <w:r w:rsidRPr="000E6240">
              <w:rPr>
                <w:color w:val="000000"/>
                <w:sz w:val="24"/>
                <w:szCs w:val="24"/>
              </w:rPr>
              <w:t>Monte</w:t>
            </w:r>
            <w:proofErr w:type="spellEnd"/>
            <w:r w:rsidRPr="000E6240">
              <w:rPr>
                <w:color w:val="000000"/>
                <w:sz w:val="24"/>
                <w:szCs w:val="24"/>
              </w:rPr>
              <w:t>-Betona tilts posmu pārbūve, Litenes pagasts</w:t>
            </w:r>
            <w:r>
              <w:rPr>
                <w:color w:val="000000"/>
                <w:sz w:val="24"/>
                <w:szCs w:val="24"/>
              </w:rPr>
              <w:t>;</w:t>
            </w:r>
          </w:p>
        </w:tc>
      </w:tr>
      <w:tr w:rsidR="000E6240" w:rsidRPr="000E6240" w14:paraId="12265F3E" w14:textId="77777777" w:rsidTr="000E6240">
        <w:trPr>
          <w:trHeight w:val="288"/>
        </w:trPr>
        <w:tc>
          <w:tcPr>
            <w:tcW w:w="1706" w:type="dxa"/>
            <w:hideMark/>
          </w:tcPr>
          <w:p w14:paraId="74D35D9E" w14:textId="10C71B5D" w:rsidR="000E6240" w:rsidRPr="000E6240" w:rsidRDefault="000E6240" w:rsidP="000E6240">
            <w:pPr>
              <w:widowControl/>
              <w:adjustRightInd/>
              <w:spacing w:line="240" w:lineRule="auto"/>
              <w:jc w:val="left"/>
              <w:rPr>
                <w:color w:val="000000"/>
                <w:sz w:val="24"/>
                <w:szCs w:val="24"/>
              </w:rPr>
            </w:pPr>
            <w:r w:rsidRPr="000E6240">
              <w:rPr>
                <w:color w:val="000000"/>
                <w:sz w:val="24"/>
                <w:szCs w:val="24"/>
              </w:rPr>
              <w:t>-10</w:t>
            </w:r>
            <w:r>
              <w:rPr>
                <w:color w:val="000000"/>
                <w:sz w:val="24"/>
                <w:szCs w:val="24"/>
              </w:rPr>
              <w:t xml:space="preserve"> </w:t>
            </w:r>
            <w:r w:rsidRPr="000E6240">
              <w:rPr>
                <w:color w:val="000000"/>
                <w:sz w:val="24"/>
                <w:szCs w:val="24"/>
              </w:rPr>
              <w:t>689</w:t>
            </w:r>
            <w:r>
              <w:rPr>
                <w:color w:val="000000"/>
                <w:sz w:val="24"/>
                <w:szCs w:val="24"/>
              </w:rPr>
              <w:t xml:space="preserve"> </w:t>
            </w:r>
            <w:proofErr w:type="spellStart"/>
            <w:r w:rsidRPr="000E6240">
              <w:rPr>
                <w:i/>
                <w:iCs/>
                <w:color w:val="000000"/>
                <w:sz w:val="24"/>
                <w:szCs w:val="24"/>
              </w:rPr>
              <w:t>euro</w:t>
            </w:r>
            <w:proofErr w:type="spellEnd"/>
          </w:p>
        </w:tc>
        <w:tc>
          <w:tcPr>
            <w:tcW w:w="6799" w:type="dxa"/>
            <w:hideMark/>
          </w:tcPr>
          <w:p w14:paraId="6BBB7939" w14:textId="4E2A14B5" w:rsidR="000E6240" w:rsidRPr="000E6240" w:rsidRDefault="000E6240" w:rsidP="000E6240">
            <w:pPr>
              <w:widowControl/>
              <w:adjustRightInd/>
              <w:spacing w:line="240" w:lineRule="auto"/>
              <w:jc w:val="left"/>
              <w:rPr>
                <w:color w:val="000000"/>
                <w:sz w:val="24"/>
                <w:szCs w:val="24"/>
              </w:rPr>
            </w:pPr>
            <w:r w:rsidRPr="000E6240">
              <w:rPr>
                <w:color w:val="000000"/>
                <w:sz w:val="24"/>
                <w:szCs w:val="24"/>
              </w:rPr>
              <w:t>Gulbenes pilsētas Gulbīšu parka rekonstrukcija (projekta izmaksas)</w:t>
            </w:r>
            <w:r>
              <w:rPr>
                <w:color w:val="000000"/>
                <w:sz w:val="24"/>
                <w:szCs w:val="24"/>
              </w:rPr>
              <w:t>;</w:t>
            </w:r>
          </w:p>
        </w:tc>
      </w:tr>
      <w:tr w:rsidR="000E6240" w:rsidRPr="000E6240" w14:paraId="6E3494A2" w14:textId="77777777" w:rsidTr="000E6240">
        <w:trPr>
          <w:trHeight w:val="288"/>
        </w:trPr>
        <w:tc>
          <w:tcPr>
            <w:tcW w:w="1706" w:type="dxa"/>
            <w:hideMark/>
          </w:tcPr>
          <w:p w14:paraId="652097C7" w14:textId="41717363" w:rsidR="000E6240" w:rsidRPr="000E6240" w:rsidRDefault="000E6240" w:rsidP="000E6240">
            <w:pPr>
              <w:widowControl/>
              <w:adjustRightInd/>
              <w:spacing w:line="240" w:lineRule="auto"/>
              <w:jc w:val="left"/>
              <w:rPr>
                <w:color w:val="000000"/>
                <w:sz w:val="24"/>
                <w:szCs w:val="24"/>
              </w:rPr>
            </w:pPr>
            <w:r w:rsidRPr="000E6240">
              <w:rPr>
                <w:color w:val="000000"/>
                <w:sz w:val="24"/>
                <w:szCs w:val="24"/>
              </w:rPr>
              <w:t>-12</w:t>
            </w:r>
            <w:r>
              <w:rPr>
                <w:color w:val="000000"/>
                <w:sz w:val="24"/>
                <w:szCs w:val="24"/>
              </w:rPr>
              <w:t xml:space="preserve"> </w:t>
            </w:r>
            <w:r w:rsidRPr="000E6240">
              <w:rPr>
                <w:color w:val="000000"/>
                <w:sz w:val="24"/>
                <w:szCs w:val="24"/>
              </w:rPr>
              <w:t>057</w:t>
            </w:r>
            <w:r>
              <w:rPr>
                <w:color w:val="000000"/>
                <w:sz w:val="24"/>
                <w:szCs w:val="24"/>
              </w:rPr>
              <w:t xml:space="preserve"> </w:t>
            </w:r>
            <w:proofErr w:type="spellStart"/>
            <w:r w:rsidRPr="000E6240">
              <w:rPr>
                <w:i/>
                <w:iCs/>
                <w:color w:val="000000"/>
                <w:sz w:val="24"/>
                <w:szCs w:val="24"/>
              </w:rPr>
              <w:t>euro</w:t>
            </w:r>
            <w:proofErr w:type="spellEnd"/>
          </w:p>
        </w:tc>
        <w:tc>
          <w:tcPr>
            <w:tcW w:w="6799" w:type="dxa"/>
            <w:hideMark/>
          </w:tcPr>
          <w:p w14:paraId="2E6B875C" w14:textId="3F6931C1" w:rsidR="000E6240" w:rsidRPr="000E6240" w:rsidRDefault="000E6240" w:rsidP="000E6240">
            <w:pPr>
              <w:widowControl/>
              <w:adjustRightInd/>
              <w:spacing w:line="240" w:lineRule="auto"/>
              <w:jc w:val="left"/>
              <w:rPr>
                <w:color w:val="000000"/>
                <w:sz w:val="24"/>
                <w:szCs w:val="24"/>
              </w:rPr>
            </w:pPr>
            <w:r w:rsidRPr="000E6240">
              <w:rPr>
                <w:color w:val="000000"/>
                <w:sz w:val="24"/>
                <w:szCs w:val="24"/>
              </w:rPr>
              <w:t>Gulbenes pilsētas Gulbīšu parka rekonstrukcija (ārpus projekta izmaksas)</w:t>
            </w:r>
            <w:r>
              <w:rPr>
                <w:color w:val="000000"/>
                <w:sz w:val="24"/>
                <w:szCs w:val="24"/>
              </w:rPr>
              <w:t>;</w:t>
            </w:r>
          </w:p>
        </w:tc>
      </w:tr>
      <w:tr w:rsidR="000E6240" w:rsidRPr="000E6240" w14:paraId="3EF12F2C" w14:textId="77777777" w:rsidTr="000E6240">
        <w:trPr>
          <w:trHeight w:val="288"/>
        </w:trPr>
        <w:tc>
          <w:tcPr>
            <w:tcW w:w="1706" w:type="dxa"/>
            <w:hideMark/>
          </w:tcPr>
          <w:p w14:paraId="2276B013" w14:textId="415A81F3" w:rsidR="000E6240" w:rsidRPr="000E6240" w:rsidRDefault="000E6240" w:rsidP="000E6240">
            <w:pPr>
              <w:widowControl/>
              <w:adjustRightInd/>
              <w:spacing w:line="240" w:lineRule="auto"/>
              <w:jc w:val="left"/>
              <w:rPr>
                <w:color w:val="000000"/>
                <w:sz w:val="24"/>
                <w:szCs w:val="24"/>
              </w:rPr>
            </w:pPr>
            <w:r>
              <w:rPr>
                <w:color w:val="000000"/>
                <w:sz w:val="24"/>
                <w:szCs w:val="24"/>
              </w:rPr>
              <w:t xml:space="preserve"> </w:t>
            </w:r>
            <w:r w:rsidRPr="000E6240">
              <w:rPr>
                <w:color w:val="000000"/>
                <w:sz w:val="24"/>
                <w:szCs w:val="24"/>
              </w:rPr>
              <w:t>33</w:t>
            </w:r>
            <w:r>
              <w:rPr>
                <w:color w:val="000000"/>
                <w:sz w:val="24"/>
                <w:szCs w:val="24"/>
              </w:rPr>
              <w:t xml:space="preserve"> </w:t>
            </w:r>
            <w:r w:rsidRPr="000E6240">
              <w:rPr>
                <w:color w:val="000000"/>
                <w:sz w:val="24"/>
                <w:szCs w:val="24"/>
              </w:rPr>
              <w:t>4684</w:t>
            </w:r>
            <w:r>
              <w:rPr>
                <w:color w:val="000000"/>
                <w:sz w:val="24"/>
                <w:szCs w:val="24"/>
              </w:rPr>
              <w:t xml:space="preserve"> </w:t>
            </w:r>
            <w:proofErr w:type="spellStart"/>
            <w:r w:rsidRPr="000E6240">
              <w:rPr>
                <w:i/>
                <w:iCs/>
                <w:color w:val="000000"/>
                <w:sz w:val="24"/>
                <w:szCs w:val="24"/>
              </w:rPr>
              <w:t>euro</w:t>
            </w:r>
            <w:proofErr w:type="spellEnd"/>
          </w:p>
        </w:tc>
        <w:tc>
          <w:tcPr>
            <w:tcW w:w="6799" w:type="dxa"/>
            <w:hideMark/>
          </w:tcPr>
          <w:p w14:paraId="3E4D84EC" w14:textId="2EE1C67F" w:rsidR="000E6240" w:rsidRPr="000E6240" w:rsidRDefault="000E6240" w:rsidP="000E6240">
            <w:pPr>
              <w:widowControl/>
              <w:adjustRightInd/>
              <w:spacing w:line="240" w:lineRule="auto"/>
              <w:jc w:val="left"/>
              <w:rPr>
                <w:color w:val="000000"/>
                <w:sz w:val="24"/>
                <w:szCs w:val="24"/>
              </w:rPr>
            </w:pPr>
            <w:r w:rsidRPr="000E6240">
              <w:rPr>
                <w:color w:val="000000"/>
                <w:sz w:val="24"/>
                <w:szCs w:val="24"/>
              </w:rPr>
              <w:t>EKII muzeja ēka (projekta izmaksas)</w:t>
            </w:r>
            <w:r>
              <w:rPr>
                <w:color w:val="000000"/>
                <w:sz w:val="24"/>
                <w:szCs w:val="24"/>
              </w:rPr>
              <w:t>;</w:t>
            </w:r>
          </w:p>
        </w:tc>
      </w:tr>
      <w:tr w:rsidR="000E6240" w:rsidRPr="000E6240" w14:paraId="6765F734" w14:textId="77777777" w:rsidTr="000E6240">
        <w:trPr>
          <w:trHeight w:val="288"/>
        </w:trPr>
        <w:tc>
          <w:tcPr>
            <w:tcW w:w="1706" w:type="dxa"/>
            <w:hideMark/>
          </w:tcPr>
          <w:p w14:paraId="45AB71DE" w14:textId="48382B02" w:rsidR="000E6240" w:rsidRPr="000E6240" w:rsidRDefault="000E6240" w:rsidP="000E6240">
            <w:pPr>
              <w:widowControl/>
              <w:adjustRightInd/>
              <w:spacing w:line="240" w:lineRule="auto"/>
              <w:jc w:val="left"/>
              <w:rPr>
                <w:color w:val="000000"/>
                <w:sz w:val="24"/>
                <w:szCs w:val="24"/>
              </w:rPr>
            </w:pPr>
            <w:r w:rsidRPr="000E6240">
              <w:rPr>
                <w:color w:val="000000"/>
                <w:sz w:val="24"/>
                <w:szCs w:val="24"/>
              </w:rPr>
              <w:t>-38</w:t>
            </w:r>
            <w:r>
              <w:rPr>
                <w:color w:val="000000"/>
                <w:sz w:val="24"/>
                <w:szCs w:val="24"/>
              </w:rPr>
              <w:t xml:space="preserve"> </w:t>
            </w:r>
            <w:r w:rsidRPr="000E6240">
              <w:rPr>
                <w:color w:val="000000"/>
                <w:sz w:val="24"/>
                <w:szCs w:val="24"/>
              </w:rPr>
              <w:t>6380</w:t>
            </w:r>
            <w:r>
              <w:rPr>
                <w:color w:val="000000"/>
                <w:sz w:val="24"/>
                <w:szCs w:val="24"/>
              </w:rPr>
              <w:t xml:space="preserve"> </w:t>
            </w:r>
            <w:proofErr w:type="spellStart"/>
            <w:r w:rsidRPr="000E6240">
              <w:rPr>
                <w:i/>
                <w:iCs/>
                <w:color w:val="000000"/>
                <w:sz w:val="24"/>
                <w:szCs w:val="24"/>
              </w:rPr>
              <w:t>euro</w:t>
            </w:r>
            <w:proofErr w:type="spellEnd"/>
          </w:p>
        </w:tc>
        <w:tc>
          <w:tcPr>
            <w:tcW w:w="6799" w:type="dxa"/>
            <w:hideMark/>
          </w:tcPr>
          <w:p w14:paraId="5D3C250B" w14:textId="6060EF88" w:rsidR="000E6240" w:rsidRPr="000E6240" w:rsidRDefault="000E6240" w:rsidP="000E6240">
            <w:pPr>
              <w:widowControl/>
              <w:adjustRightInd/>
              <w:spacing w:line="240" w:lineRule="auto"/>
              <w:jc w:val="left"/>
              <w:rPr>
                <w:color w:val="000000"/>
                <w:sz w:val="24"/>
                <w:szCs w:val="24"/>
              </w:rPr>
            </w:pPr>
            <w:r w:rsidRPr="000E6240">
              <w:rPr>
                <w:color w:val="000000"/>
                <w:sz w:val="24"/>
                <w:szCs w:val="24"/>
              </w:rPr>
              <w:t>EKII muzeja ēka (</w:t>
            </w:r>
            <w:proofErr w:type="spellStart"/>
            <w:r w:rsidRPr="000E6240">
              <w:rPr>
                <w:color w:val="000000"/>
                <w:sz w:val="24"/>
                <w:szCs w:val="24"/>
              </w:rPr>
              <w:t>ārpusprojekta</w:t>
            </w:r>
            <w:proofErr w:type="spellEnd"/>
            <w:r w:rsidRPr="000E6240">
              <w:rPr>
                <w:color w:val="000000"/>
                <w:sz w:val="24"/>
                <w:szCs w:val="24"/>
              </w:rPr>
              <w:t xml:space="preserve"> izmaksas)</w:t>
            </w:r>
            <w:r w:rsidR="00A47C94">
              <w:rPr>
                <w:color w:val="000000"/>
                <w:sz w:val="24"/>
                <w:szCs w:val="24"/>
              </w:rPr>
              <w:t>.</w:t>
            </w:r>
          </w:p>
        </w:tc>
      </w:tr>
    </w:tbl>
    <w:p w14:paraId="1E60DF94" w14:textId="77777777" w:rsidR="00A47C94" w:rsidRDefault="00A47C94" w:rsidP="00A47C94">
      <w:pPr>
        <w:pStyle w:val="Sarakstarindkopa"/>
        <w:spacing w:after="200" w:line="276" w:lineRule="auto"/>
        <w:rPr>
          <w:rFonts w:eastAsia="Calibri"/>
          <w:bCs/>
          <w:sz w:val="24"/>
          <w:szCs w:val="24"/>
          <w:lang w:eastAsia="en-US"/>
        </w:rPr>
      </w:pPr>
    </w:p>
    <w:p w14:paraId="38FE18C1" w14:textId="77608403" w:rsidR="000E6240" w:rsidRPr="00B73A16" w:rsidRDefault="00A47C94" w:rsidP="00B73A16">
      <w:pPr>
        <w:pStyle w:val="Sarakstarindkopa"/>
        <w:numPr>
          <w:ilvl w:val="0"/>
          <w:numId w:val="28"/>
        </w:numPr>
        <w:spacing w:after="200" w:line="276" w:lineRule="auto"/>
        <w:rPr>
          <w:rFonts w:eastAsia="Calibri"/>
          <w:bCs/>
          <w:sz w:val="24"/>
          <w:szCs w:val="24"/>
          <w:lang w:eastAsia="en-US"/>
        </w:rPr>
      </w:pPr>
      <w:r w:rsidRPr="00B73A16">
        <w:rPr>
          <w:rFonts w:eastAsia="Calibri"/>
          <w:bCs/>
          <w:sz w:val="24"/>
          <w:szCs w:val="24"/>
          <w:lang w:eastAsia="en-US"/>
        </w:rPr>
        <w:t>Projektiem noslēdzoties, pēc gala maksājumu saņemšanas, v</w:t>
      </w:r>
      <w:r w:rsidR="000E6240" w:rsidRPr="00B73A16">
        <w:rPr>
          <w:rFonts w:eastAsia="Calibri"/>
          <w:bCs/>
          <w:sz w:val="24"/>
          <w:szCs w:val="24"/>
          <w:lang w:eastAsia="en-US"/>
        </w:rPr>
        <w:t xml:space="preserve">eikta aizņēmumu, kas ņemti projektu </w:t>
      </w:r>
      <w:proofErr w:type="spellStart"/>
      <w:r w:rsidR="000E6240" w:rsidRPr="00B73A16">
        <w:rPr>
          <w:rFonts w:eastAsia="Calibri"/>
          <w:bCs/>
          <w:sz w:val="24"/>
          <w:szCs w:val="24"/>
          <w:lang w:eastAsia="en-US"/>
        </w:rPr>
        <w:t>priekšfinansē</w:t>
      </w:r>
      <w:r w:rsidRPr="00B73A16">
        <w:rPr>
          <w:rFonts w:eastAsia="Calibri"/>
          <w:bCs/>
          <w:sz w:val="24"/>
          <w:szCs w:val="24"/>
          <w:lang w:eastAsia="en-US"/>
        </w:rPr>
        <w:t>šanai</w:t>
      </w:r>
      <w:proofErr w:type="spellEnd"/>
      <w:r w:rsidRPr="00B73A16">
        <w:rPr>
          <w:rFonts w:eastAsia="Calibri"/>
          <w:bCs/>
          <w:sz w:val="24"/>
          <w:szCs w:val="24"/>
          <w:lang w:eastAsia="en-US"/>
        </w:rPr>
        <w:t>,</w:t>
      </w:r>
      <w:r w:rsidR="000E6240" w:rsidRPr="00B73A16">
        <w:rPr>
          <w:rFonts w:eastAsia="Calibri"/>
          <w:bCs/>
          <w:sz w:val="24"/>
          <w:szCs w:val="24"/>
          <w:lang w:eastAsia="en-US"/>
        </w:rPr>
        <w:t xml:space="preserve"> </w:t>
      </w:r>
      <w:r w:rsidR="006B2110">
        <w:rPr>
          <w:rFonts w:eastAsia="Calibri"/>
          <w:bCs/>
          <w:sz w:val="24"/>
          <w:szCs w:val="24"/>
          <w:lang w:eastAsia="en-US"/>
        </w:rPr>
        <w:t xml:space="preserve">pirmstermiņa </w:t>
      </w:r>
      <w:r w:rsidR="000E6240" w:rsidRPr="00B73A16">
        <w:rPr>
          <w:rFonts w:eastAsia="Calibri"/>
          <w:bCs/>
          <w:sz w:val="24"/>
          <w:szCs w:val="24"/>
          <w:lang w:eastAsia="en-US"/>
        </w:rPr>
        <w:t>atmaksa</w:t>
      </w:r>
      <w:r w:rsidRPr="00B73A16">
        <w:rPr>
          <w:rFonts w:eastAsia="Calibri"/>
          <w:bCs/>
          <w:sz w:val="24"/>
          <w:szCs w:val="24"/>
          <w:lang w:eastAsia="en-US"/>
        </w:rPr>
        <w:t>:</w:t>
      </w:r>
    </w:p>
    <w:tbl>
      <w:tblPr>
        <w:tblW w:w="8505" w:type="dxa"/>
        <w:tblInd w:w="846" w:type="dxa"/>
        <w:tblLook w:val="04A0" w:firstRow="1" w:lastRow="0" w:firstColumn="1" w:lastColumn="0" w:noHBand="0" w:noVBand="1"/>
      </w:tblPr>
      <w:tblGrid>
        <w:gridCol w:w="1706"/>
        <w:gridCol w:w="6799"/>
      </w:tblGrid>
      <w:tr w:rsidR="00A47C94" w:rsidRPr="000E6240" w14:paraId="17EBBD7F" w14:textId="77777777" w:rsidTr="00115733">
        <w:trPr>
          <w:trHeight w:val="288"/>
        </w:trPr>
        <w:tc>
          <w:tcPr>
            <w:tcW w:w="1706" w:type="dxa"/>
            <w:hideMark/>
          </w:tcPr>
          <w:p w14:paraId="7C8C26A1" w14:textId="77777777" w:rsidR="00A47C94" w:rsidRPr="000E6240" w:rsidRDefault="00A47C94" w:rsidP="00115733">
            <w:pPr>
              <w:widowControl/>
              <w:adjustRightInd/>
              <w:spacing w:line="240" w:lineRule="auto"/>
              <w:jc w:val="left"/>
              <w:rPr>
                <w:color w:val="000000"/>
                <w:sz w:val="24"/>
                <w:szCs w:val="24"/>
              </w:rPr>
            </w:pPr>
            <w:r w:rsidRPr="000E6240">
              <w:rPr>
                <w:color w:val="000000"/>
                <w:sz w:val="24"/>
                <w:szCs w:val="24"/>
              </w:rPr>
              <w:t>-53</w:t>
            </w:r>
            <w:r>
              <w:rPr>
                <w:color w:val="000000"/>
                <w:sz w:val="24"/>
                <w:szCs w:val="24"/>
              </w:rPr>
              <w:t xml:space="preserve"> </w:t>
            </w:r>
            <w:r w:rsidRPr="000E6240">
              <w:rPr>
                <w:color w:val="000000"/>
                <w:sz w:val="24"/>
                <w:szCs w:val="24"/>
              </w:rPr>
              <w:t>993</w:t>
            </w:r>
            <w:r>
              <w:rPr>
                <w:color w:val="000000"/>
                <w:sz w:val="24"/>
                <w:szCs w:val="24"/>
              </w:rPr>
              <w:t xml:space="preserve"> </w:t>
            </w:r>
            <w:proofErr w:type="spellStart"/>
            <w:r w:rsidRPr="000E6240">
              <w:rPr>
                <w:i/>
                <w:iCs/>
                <w:color w:val="000000"/>
                <w:sz w:val="24"/>
                <w:szCs w:val="24"/>
              </w:rPr>
              <w:t>euro</w:t>
            </w:r>
            <w:proofErr w:type="spellEnd"/>
          </w:p>
        </w:tc>
        <w:tc>
          <w:tcPr>
            <w:tcW w:w="6799" w:type="dxa"/>
            <w:hideMark/>
          </w:tcPr>
          <w:p w14:paraId="27B2F849" w14:textId="77777777" w:rsidR="00A47C94" w:rsidRPr="000E6240" w:rsidRDefault="00A47C94" w:rsidP="00115733">
            <w:pPr>
              <w:widowControl/>
              <w:adjustRightInd/>
              <w:spacing w:line="240" w:lineRule="auto"/>
              <w:jc w:val="left"/>
              <w:rPr>
                <w:color w:val="000000"/>
                <w:sz w:val="24"/>
                <w:szCs w:val="24"/>
              </w:rPr>
            </w:pPr>
            <w:r w:rsidRPr="000E6240">
              <w:rPr>
                <w:color w:val="000000"/>
                <w:sz w:val="24"/>
                <w:szCs w:val="24"/>
              </w:rPr>
              <w:t>Ielu apgaismojuma infrastruktūras atjaunošana Gulbenes novadā Nr.EKII-7/4</w:t>
            </w:r>
            <w:r>
              <w:rPr>
                <w:color w:val="000000"/>
                <w:sz w:val="24"/>
                <w:szCs w:val="24"/>
              </w:rPr>
              <w:t>;</w:t>
            </w:r>
          </w:p>
        </w:tc>
      </w:tr>
      <w:tr w:rsidR="00A47C94" w:rsidRPr="000E6240" w14:paraId="07B19764" w14:textId="77777777" w:rsidTr="00A47C94">
        <w:trPr>
          <w:trHeight w:val="288"/>
        </w:trPr>
        <w:tc>
          <w:tcPr>
            <w:tcW w:w="1706" w:type="dxa"/>
            <w:hideMark/>
          </w:tcPr>
          <w:p w14:paraId="6C5D3642" w14:textId="77777777" w:rsidR="00A47C94" w:rsidRPr="000E6240" w:rsidRDefault="00A47C94" w:rsidP="00115733">
            <w:pPr>
              <w:widowControl/>
              <w:adjustRightInd/>
              <w:spacing w:line="240" w:lineRule="auto"/>
              <w:jc w:val="left"/>
              <w:rPr>
                <w:color w:val="000000"/>
                <w:sz w:val="24"/>
                <w:szCs w:val="24"/>
              </w:rPr>
            </w:pPr>
            <w:r w:rsidRPr="000E6240">
              <w:rPr>
                <w:color w:val="000000"/>
                <w:sz w:val="24"/>
                <w:szCs w:val="24"/>
              </w:rPr>
              <w:t>-320</w:t>
            </w:r>
            <w:r>
              <w:rPr>
                <w:color w:val="000000"/>
                <w:sz w:val="24"/>
                <w:szCs w:val="24"/>
              </w:rPr>
              <w:t xml:space="preserve"> </w:t>
            </w:r>
            <w:r w:rsidRPr="000E6240">
              <w:rPr>
                <w:color w:val="000000"/>
                <w:sz w:val="24"/>
                <w:szCs w:val="24"/>
              </w:rPr>
              <w:t>908</w:t>
            </w:r>
            <w:r>
              <w:rPr>
                <w:color w:val="000000"/>
                <w:sz w:val="24"/>
                <w:szCs w:val="24"/>
              </w:rPr>
              <w:t xml:space="preserve"> </w:t>
            </w:r>
            <w:proofErr w:type="spellStart"/>
            <w:r w:rsidRPr="00A47C94">
              <w:rPr>
                <w:color w:val="000000"/>
                <w:sz w:val="24"/>
                <w:szCs w:val="24"/>
              </w:rPr>
              <w:t>euro</w:t>
            </w:r>
            <w:proofErr w:type="spellEnd"/>
          </w:p>
        </w:tc>
        <w:tc>
          <w:tcPr>
            <w:tcW w:w="6799" w:type="dxa"/>
            <w:hideMark/>
          </w:tcPr>
          <w:p w14:paraId="4EF77E35" w14:textId="77777777" w:rsidR="00A47C94" w:rsidRPr="000E6240" w:rsidRDefault="00A47C94" w:rsidP="00115733">
            <w:pPr>
              <w:widowControl/>
              <w:adjustRightInd/>
              <w:spacing w:line="240" w:lineRule="auto"/>
              <w:jc w:val="left"/>
              <w:rPr>
                <w:color w:val="000000"/>
                <w:sz w:val="24"/>
                <w:szCs w:val="24"/>
              </w:rPr>
            </w:pPr>
            <w:r w:rsidRPr="000E6240">
              <w:rPr>
                <w:color w:val="000000"/>
                <w:sz w:val="24"/>
                <w:szCs w:val="24"/>
              </w:rPr>
              <w:t>Lejasciema pamatskolas ēkas atjaunošana un energoefektivitātes paaugstināšana, Projekts Nr.1.2.1.3.i.0/1/23/CFLA/039</w:t>
            </w:r>
            <w:r>
              <w:rPr>
                <w:color w:val="000000"/>
                <w:sz w:val="24"/>
                <w:szCs w:val="24"/>
              </w:rPr>
              <w:t>.</w:t>
            </w:r>
          </w:p>
        </w:tc>
      </w:tr>
    </w:tbl>
    <w:p w14:paraId="263D081E" w14:textId="77777777" w:rsidR="00E42C19" w:rsidRDefault="00E42C19" w:rsidP="00CF34E7">
      <w:pPr>
        <w:spacing w:line="276" w:lineRule="auto"/>
        <w:ind w:firstLine="709"/>
        <w:rPr>
          <w:rFonts w:eastAsia="Calibri"/>
          <w:b/>
          <w:bCs/>
          <w:i/>
          <w:iCs/>
          <w:sz w:val="24"/>
          <w:szCs w:val="24"/>
          <w:u w:val="single"/>
          <w:lang w:eastAsia="en-US"/>
        </w:rPr>
      </w:pPr>
    </w:p>
    <w:p w14:paraId="6A60C587" w14:textId="656D1EA2" w:rsidR="00E4777F" w:rsidRPr="00EB1098" w:rsidRDefault="00E4777F" w:rsidP="00CF34E7">
      <w:pPr>
        <w:spacing w:line="276" w:lineRule="auto"/>
        <w:ind w:firstLine="709"/>
        <w:rPr>
          <w:rFonts w:ascii="Arial" w:hAnsi="Arial" w:cs="Arial"/>
          <w:sz w:val="22"/>
          <w:szCs w:val="22"/>
          <w:u w:val="single"/>
        </w:rPr>
      </w:pPr>
      <w:r>
        <w:rPr>
          <w:rFonts w:eastAsia="Calibri"/>
          <w:b/>
          <w:bCs/>
          <w:i/>
          <w:iCs/>
          <w:sz w:val="24"/>
          <w:szCs w:val="24"/>
          <w:u w:val="single"/>
          <w:lang w:eastAsia="en-US"/>
        </w:rPr>
        <w:t>Ziedojumu grozījumi</w:t>
      </w:r>
    </w:p>
    <w:p w14:paraId="2E8BB7E5" w14:textId="6894F460" w:rsidR="00A47C94" w:rsidRDefault="00E4777F" w:rsidP="00CF34E7">
      <w:pPr>
        <w:spacing w:line="276" w:lineRule="auto"/>
        <w:ind w:firstLine="709"/>
        <w:rPr>
          <w:rFonts w:eastAsia="Calibri"/>
          <w:sz w:val="24"/>
          <w:szCs w:val="24"/>
          <w:lang w:eastAsia="en-US"/>
        </w:rPr>
      </w:pPr>
      <w:r w:rsidRPr="00F277C2">
        <w:rPr>
          <w:sz w:val="24"/>
          <w:szCs w:val="24"/>
        </w:rPr>
        <w:t xml:space="preserve">Gulbenes novada pašvaldības </w:t>
      </w:r>
      <w:r w:rsidR="00F277C2" w:rsidRPr="00F277C2">
        <w:rPr>
          <w:sz w:val="24"/>
          <w:szCs w:val="24"/>
        </w:rPr>
        <w:t>ziedojumu</w:t>
      </w:r>
      <w:r w:rsidRPr="00F277C2">
        <w:rPr>
          <w:sz w:val="24"/>
          <w:szCs w:val="24"/>
        </w:rPr>
        <w:t xml:space="preserve"> ieņēmumu un izdevumu plāns palielināts par</w:t>
      </w:r>
      <w:r w:rsidR="00F420EE">
        <w:rPr>
          <w:sz w:val="24"/>
          <w:szCs w:val="24"/>
        </w:rPr>
        <w:t xml:space="preserve">         </w:t>
      </w:r>
      <w:r w:rsidRPr="00F277C2">
        <w:rPr>
          <w:b/>
          <w:bCs/>
          <w:sz w:val="24"/>
          <w:szCs w:val="24"/>
        </w:rPr>
        <w:t xml:space="preserve"> </w:t>
      </w:r>
      <w:r w:rsidR="008D7BAC">
        <w:rPr>
          <w:b/>
          <w:bCs/>
          <w:sz w:val="24"/>
          <w:szCs w:val="24"/>
        </w:rPr>
        <w:t>7 103</w:t>
      </w:r>
      <w:r w:rsidR="000D0E2E">
        <w:rPr>
          <w:b/>
          <w:bCs/>
          <w:sz w:val="24"/>
          <w:szCs w:val="24"/>
        </w:rPr>
        <w:t> </w:t>
      </w:r>
      <w:proofErr w:type="spellStart"/>
      <w:r w:rsidRPr="00F277C2">
        <w:rPr>
          <w:rFonts w:eastAsia="Calibri"/>
          <w:i/>
          <w:iCs/>
          <w:sz w:val="24"/>
          <w:szCs w:val="24"/>
          <w:lang w:eastAsia="en-US"/>
        </w:rPr>
        <w:t>euro</w:t>
      </w:r>
      <w:proofErr w:type="spellEnd"/>
      <w:r w:rsidRPr="00F277C2">
        <w:rPr>
          <w:rFonts w:eastAsia="Calibri"/>
          <w:sz w:val="24"/>
          <w:szCs w:val="24"/>
          <w:lang w:eastAsia="en-US"/>
        </w:rPr>
        <w:t xml:space="preserve">. </w:t>
      </w:r>
      <w:r w:rsidR="00A47C94">
        <w:rPr>
          <w:rFonts w:eastAsia="Calibri"/>
          <w:sz w:val="24"/>
          <w:szCs w:val="24"/>
          <w:lang w:eastAsia="en-US"/>
        </w:rPr>
        <w:t>Saņemti z</w:t>
      </w:r>
      <w:r w:rsidRPr="00F277C2">
        <w:rPr>
          <w:rFonts w:eastAsia="Calibri"/>
          <w:sz w:val="24"/>
          <w:szCs w:val="24"/>
          <w:lang w:eastAsia="en-US"/>
        </w:rPr>
        <w:t>iedojumu</w:t>
      </w:r>
      <w:r w:rsidR="002C1C40">
        <w:rPr>
          <w:rFonts w:eastAsia="Calibri"/>
          <w:sz w:val="24"/>
          <w:szCs w:val="24"/>
          <w:lang w:eastAsia="en-US"/>
        </w:rPr>
        <w:t>s</w:t>
      </w:r>
      <w:r w:rsidRPr="00F277C2">
        <w:rPr>
          <w:rFonts w:eastAsia="Calibri"/>
          <w:sz w:val="24"/>
          <w:szCs w:val="24"/>
          <w:lang w:eastAsia="en-US"/>
        </w:rPr>
        <w:t xml:space="preserve"> no </w:t>
      </w:r>
      <w:r w:rsidR="00E54DD1">
        <w:rPr>
          <w:rFonts w:eastAsia="Calibri"/>
          <w:sz w:val="24"/>
          <w:szCs w:val="24"/>
          <w:lang w:eastAsia="en-US"/>
        </w:rPr>
        <w:t>juridisk</w:t>
      </w:r>
      <w:r w:rsidR="00487582">
        <w:rPr>
          <w:rFonts w:eastAsia="Calibri"/>
          <w:sz w:val="24"/>
          <w:szCs w:val="24"/>
          <w:lang w:eastAsia="en-US"/>
        </w:rPr>
        <w:t>ām</w:t>
      </w:r>
      <w:r w:rsidRPr="00F277C2">
        <w:rPr>
          <w:rFonts w:eastAsia="Calibri"/>
          <w:sz w:val="24"/>
          <w:szCs w:val="24"/>
          <w:lang w:eastAsia="en-US"/>
        </w:rPr>
        <w:t xml:space="preserve"> pers</w:t>
      </w:r>
      <w:r w:rsidR="00487582">
        <w:rPr>
          <w:rFonts w:eastAsia="Calibri"/>
          <w:sz w:val="24"/>
          <w:szCs w:val="24"/>
          <w:lang w:eastAsia="en-US"/>
        </w:rPr>
        <w:t>onām, rezidentiem</w:t>
      </w:r>
      <w:r w:rsidR="000F2B31">
        <w:rPr>
          <w:rFonts w:eastAsia="Calibri"/>
          <w:sz w:val="24"/>
          <w:szCs w:val="24"/>
          <w:lang w:eastAsia="en-US"/>
        </w:rPr>
        <w:t>, no fiziskām personām</w:t>
      </w:r>
      <w:r w:rsidR="00A47C94">
        <w:rPr>
          <w:rFonts w:eastAsia="Calibri"/>
          <w:sz w:val="24"/>
          <w:szCs w:val="24"/>
          <w:lang w:eastAsia="en-US"/>
        </w:rPr>
        <w:t>:</w:t>
      </w:r>
    </w:p>
    <w:p w14:paraId="7430641D" w14:textId="0C7EF0DD" w:rsidR="00A47C94" w:rsidRPr="00A47C94" w:rsidRDefault="000F2B31" w:rsidP="00CF34E7">
      <w:pPr>
        <w:pStyle w:val="Sarakstarindkopa"/>
        <w:numPr>
          <w:ilvl w:val="0"/>
          <w:numId w:val="39"/>
        </w:numPr>
        <w:spacing w:line="276" w:lineRule="auto"/>
        <w:rPr>
          <w:b/>
          <w:bCs/>
          <w:sz w:val="24"/>
          <w:szCs w:val="24"/>
        </w:rPr>
      </w:pPr>
      <w:r w:rsidRPr="00A47C94">
        <w:rPr>
          <w:rFonts w:eastAsia="Calibri"/>
          <w:sz w:val="24"/>
          <w:szCs w:val="24"/>
          <w:lang w:eastAsia="en-US"/>
        </w:rPr>
        <w:t xml:space="preserve">Gulbenes novada vidusskola </w:t>
      </w:r>
      <w:r>
        <w:rPr>
          <w:rFonts w:eastAsia="Calibri"/>
          <w:sz w:val="24"/>
          <w:szCs w:val="24"/>
          <w:lang w:eastAsia="en-US"/>
        </w:rPr>
        <w:t>saņēmusi z</w:t>
      </w:r>
      <w:r w:rsidR="00A47C94">
        <w:rPr>
          <w:rFonts w:eastAsia="Calibri"/>
          <w:sz w:val="24"/>
          <w:szCs w:val="24"/>
          <w:lang w:eastAsia="en-US"/>
        </w:rPr>
        <w:t xml:space="preserve">iedojumu 100 </w:t>
      </w:r>
      <w:proofErr w:type="spellStart"/>
      <w:r w:rsidR="00A47C94" w:rsidRPr="00A47C94">
        <w:rPr>
          <w:rFonts w:eastAsia="Calibri"/>
          <w:i/>
          <w:iCs/>
          <w:sz w:val="24"/>
          <w:szCs w:val="24"/>
          <w:lang w:eastAsia="en-US"/>
        </w:rPr>
        <w:t>euro</w:t>
      </w:r>
      <w:proofErr w:type="spellEnd"/>
      <w:r w:rsidR="00A47C94">
        <w:rPr>
          <w:rFonts w:eastAsia="Calibri"/>
          <w:sz w:val="24"/>
          <w:szCs w:val="24"/>
          <w:lang w:eastAsia="en-US"/>
        </w:rPr>
        <w:t xml:space="preserve"> </w:t>
      </w:r>
      <w:r w:rsidR="00F420EE" w:rsidRPr="00A47C94">
        <w:rPr>
          <w:rFonts w:eastAsia="Calibri"/>
          <w:sz w:val="24"/>
          <w:szCs w:val="24"/>
          <w:lang w:eastAsia="en-US"/>
        </w:rPr>
        <w:t xml:space="preserve">no </w:t>
      </w:r>
      <w:r w:rsidR="00E54DD1" w:rsidRPr="00A47C94">
        <w:rPr>
          <w:rFonts w:eastAsia="Calibri"/>
          <w:sz w:val="24"/>
          <w:szCs w:val="24"/>
          <w:lang w:eastAsia="en-US"/>
        </w:rPr>
        <w:t>“</w:t>
      </w:r>
      <w:r w:rsidR="00F420EE" w:rsidRPr="00A47C94">
        <w:rPr>
          <w:rFonts w:eastAsia="Calibri"/>
          <w:sz w:val="24"/>
          <w:szCs w:val="24"/>
          <w:lang w:eastAsia="en-US"/>
        </w:rPr>
        <w:t>MK Transport</w:t>
      </w:r>
      <w:r w:rsidR="00E54DD1" w:rsidRPr="00A47C94">
        <w:rPr>
          <w:rFonts w:eastAsia="Calibri"/>
          <w:sz w:val="24"/>
          <w:szCs w:val="24"/>
          <w:lang w:eastAsia="en-US"/>
        </w:rPr>
        <w:t xml:space="preserve">” SIA </w:t>
      </w:r>
      <w:r w:rsidR="00F420EE" w:rsidRPr="00A47C94">
        <w:rPr>
          <w:rFonts w:eastAsia="Calibri"/>
          <w:sz w:val="24"/>
          <w:szCs w:val="24"/>
          <w:lang w:eastAsia="en-US"/>
        </w:rPr>
        <w:t>pagalma spēļu izveidei Līkajā ielā</w:t>
      </w:r>
      <w:r w:rsidR="00A47C94">
        <w:rPr>
          <w:rFonts w:eastAsia="Calibri"/>
          <w:sz w:val="24"/>
          <w:szCs w:val="24"/>
          <w:lang w:eastAsia="en-US"/>
        </w:rPr>
        <w:t>;</w:t>
      </w:r>
    </w:p>
    <w:p w14:paraId="690AD378" w14:textId="740EBDF0" w:rsidR="00A47C94" w:rsidRPr="00A47C94" w:rsidRDefault="000F2B31" w:rsidP="00CF34E7">
      <w:pPr>
        <w:pStyle w:val="Sarakstarindkopa"/>
        <w:numPr>
          <w:ilvl w:val="0"/>
          <w:numId w:val="39"/>
        </w:numPr>
        <w:spacing w:line="276" w:lineRule="auto"/>
        <w:rPr>
          <w:b/>
          <w:bCs/>
          <w:sz w:val="24"/>
          <w:szCs w:val="24"/>
        </w:rPr>
      </w:pPr>
      <w:r w:rsidRPr="00A47C94">
        <w:rPr>
          <w:rFonts w:eastAsia="Calibri"/>
          <w:sz w:val="24"/>
          <w:szCs w:val="24"/>
          <w:lang w:eastAsia="en-US"/>
        </w:rPr>
        <w:t xml:space="preserve">Gulbenes novada Izglītības pārvalde </w:t>
      </w:r>
      <w:r>
        <w:rPr>
          <w:rFonts w:eastAsia="Calibri"/>
          <w:sz w:val="24"/>
          <w:szCs w:val="24"/>
          <w:lang w:eastAsia="en-US"/>
        </w:rPr>
        <w:t>saņēmusi z</w:t>
      </w:r>
      <w:r w:rsidR="00A47C94">
        <w:rPr>
          <w:rFonts w:eastAsia="Calibri"/>
          <w:sz w:val="24"/>
          <w:szCs w:val="24"/>
          <w:lang w:eastAsia="en-US"/>
        </w:rPr>
        <w:t xml:space="preserve">iedojumu 4 100 </w:t>
      </w:r>
      <w:proofErr w:type="spellStart"/>
      <w:r w:rsidR="00A47C94" w:rsidRPr="00A47C94">
        <w:rPr>
          <w:rFonts w:eastAsia="Calibri"/>
          <w:i/>
          <w:iCs/>
          <w:sz w:val="24"/>
          <w:szCs w:val="24"/>
          <w:lang w:eastAsia="en-US"/>
        </w:rPr>
        <w:t>euro</w:t>
      </w:r>
      <w:proofErr w:type="spellEnd"/>
      <w:r w:rsidR="00A47C94">
        <w:rPr>
          <w:rFonts w:eastAsia="Calibri"/>
          <w:sz w:val="24"/>
          <w:szCs w:val="24"/>
          <w:lang w:eastAsia="en-US"/>
        </w:rPr>
        <w:t xml:space="preserve"> </w:t>
      </w:r>
      <w:r w:rsidR="00492355" w:rsidRPr="00A47C94">
        <w:rPr>
          <w:rFonts w:eastAsia="Calibri"/>
          <w:sz w:val="24"/>
          <w:szCs w:val="24"/>
          <w:lang w:eastAsia="en-US"/>
        </w:rPr>
        <w:t xml:space="preserve">no </w:t>
      </w:r>
      <w:r w:rsidR="00F420EE" w:rsidRPr="00A47C94">
        <w:rPr>
          <w:rFonts w:eastAsia="Calibri"/>
          <w:sz w:val="24"/>
          <w:szCs w:val="24"/>
          <w:lang w:eastAsia="en-US"/>
        </w:rPr>
        <w:t>“Avoti” SIA</w:t>
      </w:r>
      <w:r w:rsidR="00E54DD1" w:rsidRPr="00A47C94">
        <w:rPr>
          <w:rFonts w:eastAsia="Calibri"/>
          <w:sz w:val="24"/>
          <w:szCs w:val="24"/>
          <w:lang w:eastAsia="en-US"/>
        </w:rPr>
        <w:t xml:space="preserve"> </w:t>
      </w:r>
      <w:r w:rsidR="00492355" w:rsidRPr="00A47C94">
        <w:rPr>
          <w:rFonts w:eastAsia="Calibri"/>
          <w:sz w:val="24"/>
          <w:szCs w:val="24"/>
          <w:lang w:eastAsia="en-US"/>
        </w:rPr>
        <w:t>dāvanu kar</w:t>
      </w:r>
      <w:r>
        <w:rPr>
          <w:rFonts w:eastAsia="Calibri"/>
          <w:sz w:val="24"/>
          <w:szCs w:val="24"/>
          <w:lang w:eastAsia="en-US"/>
        </w:rPr>
        <w:t>tēm</w:t>
      </w:r>
      <w:r w:rsidR="00492355" w:rsidRPr="00A47C94">
        <w:rPr>
          <w:rFonts w:eastAsia="Calibri"/>
          <w:sz w:val="24"/>
          <w:szCs w:val="24"/>
          <w:lang w:eastAsia="en-US"/>
        </w:rPr>
        <w:t xml:space="preserve"> </w:t>
      </w:r>
      <w:r>
        <w:rPr>
          <w:rFonts w:eastAsia="Calibri"/>
          <w:sz w:val="24"/>
          <w:szCs w:val="24"/>
          <w:lang w:eastAsia="en-US"/>
        </w:rPr>
        <w:t xml:space="preserve">mācību līdzekļu </w:t>
      </w:r>
      <w:r w:rsidR="00492355" w:rsidRPr="00A47C94">
        <w:rPr>
          <w:rFonts w:eastAsia="Calibri"/>
          <w:sz w:val="24"/>
          <w:szCs w:val="24"/>
          <w:lang w:eastAsia="en-US"/>
        </w:rPr>
        <w:t xml:space="preserve">iegādei 164 Gulbenes novada </w:t>
      </w:r>
      <w:r>
        <w:rPr>
          <w:rFonts w:eastAsia="Calibri"/>
          <w:sz w:val="24"/>
          <w:szCs w:val="24"/>
          <w:lang w:eastAsia="en-US"/>
        </w:rPr>
        <w:t>skolu pirmklasniekiem;</w:t>
      </w:r>
      <w:r w:rsidR="00492355" w:rsidRPr="00A47C94">
        <w:rPr>
          <w:rFonts w:eastAsia="Calibri"/>
          <w:sz w:val="24"/>
          <w:szCs w:val="24"/>
          <w:lang w:eastAsia="en-US"/>
        </w:rPr>
        <w:t xml:space="preserve"> </w:t>
      </w:r>
    </w:p>
    <w:p w14:paraId="4B3EBB69" w14:textId="482FB3A0" w:rsidR="00E4777F" w:rsidRPr="00A47C94" w:rsidRDefault="00963B3D" w:rsidP="00CF34E7">
      <w:pPr>
        <w:pStyle w:val="Sarakstarindkopa"/>
        <w:numPr>
          <w:ilvl w:val="0"/>
          <w:numId w:val="39"/>
        </w:numPr>
        <w:spacing w:line="276" w:lineRule="auto"/>
        <w:rPr>
          <w:b/>
          <w:bCs/>
          <w:sz w:val="24"/>
          <w:szCs w:val="24"/>
        </w:rPr>
      </w:pPr>
      <w:r w:rsidRPr="00A47C94">
        <w:rPr>
          <w:rFonts w:eastAsia="Calibri"/>
          <w:sz w:val="24"/>
          <w:szCs w:val="24"/>
          <w:lang w:eastAsia="en-US"/>
        </w:rPr>
        <w:t>Ziedojumu</w:t>
      </w:r>
      <w:r w:rsidR="00F420EE" w:rsidRPr="00A47C94">
        <w:rPr>
          <w:rFonts w:eastAsia="Calibri"/>
          <w:sz w:val="24"/>
          <w:szCs w:val="24"/>
          <w:lang w:eastAsia="en-US"/>
        </w:rPr>
        <w:t>s</w:t>
      </w:r>
      <w:r w:rsidRPr="00A47C94">
        <w:rPr>
          <w:rFonts w:eastAsia="Calibri"/>
          <w:sz w:val="24"/>
          <w:szCs w:val="24"/>
          <w:lang w:eastAsia="en-US"/>
        </w:rPr>
        <w:t xml:space="preserve"> no fizisk</w:t>
      </w:r>
      <w:r w:rsidR="00A47C94" w:rsidRPr="00A47C94">
        <w:rPr>
          <w:rFonts w:eastAsia="Calibri"/>
          <w:sz w:val="24"/>
          <w:szCs w:val="24"/>
          <w:lang w:eastAsia="en-US"/>
        </w:rPr>
        <w:t>as</w:t>
      </w:r>
      <w:r w:rsidRPr="00A47C94">
        <w:rPr>
          <w:rFonts w:eastAsia="Calibri"/>
          <w:sz w:val="24"/>
          <w:szCs w:val="24"/>
          <w:lang w:eastAsia="en-US"/>
        </w:rPr>
        <w:t xml:space="preserve"> person</w:t>
      </w:r>
      <w:r w:rsidR="00A47C94" w:rsidRPr="00A47C94">
        <w:rPr>
          <w:rFonts w:eastAsia="Calibri"/>
          <w:sz w:val="24"/>
          <w:szCs w:val="24"/>
          <w:lang w:eastAsia="en-US"/>
        </w:rPr>
        <w:t>as</w:t>
      </w:r>
      <w:r w:rsidR="00487582" w:rsidRPr="00A47C94">
        <w:rPr>
          <w:rFonts w:eastAsia="Calibri"/>
          <w:sz w:val="24"/>
          <w:szCs w:val="24"/>
          <w:lang w:eastAsia="en-US"/>
        </w:rPr>
        <w:t xml:space="preserve">, </w:t>
      </w:r>
      <w:r w:rsidR="0000397B" w:rsidRPr="00A47C94">
        <w:rPr>
          <w:rFonts w:eastAsia="Calibri"/>
          <w:sz w:val="24"/>
          <w:szCs w:val="24"/>
          <w:lang w:eastAsia="en-US"/>
        </w:rPr>
        <w:t>ne</w:t>
      </w:r>
      <w:r w:rsidR="00487582" w:rsidRPr="00A47C94">
        <w:rPr>
          <w:rFonts w:eastAsia="Calibri"/>
          <w:sz w:val="24"/>
          <w:szCs w:val="24"/>
          <w:lang w:eastAsia="en-US"/>
        </w:rPr>
        <w:t>rezidenta,</w:t>
      </w:r>
      <w:r w:rsidRPr="00A47C94">
        <w:rPr>
          <w:rFonts w:eastAsia="Calibri"/>
          <w:sz w:val="24"/>
          <w:szCs w:val="24"/>
          <w:lang w:eastAsia="en-US"/>
        </w:rPr>
        <w:t xml:space="preserve"> saņēmusi Tirzas pamatskola – </w:t>
      </w:r>
      <w:r w:rsidR="00F72E24" w:rsidRPr="00A47C94">
        <w:rPr>
          <w:rFonts w:eastAsia="Calibri"/>
          <w:sz w:val="24"/>
          <w:szCs w:val="24"/>
          <w:lang w:eastAsia="en-US"/>
        </w:rPr>
        <w:t>653</w:t>
      </w:r>
      <w:r w:rsidRPr="00A47C94">
        <w:rPr>
          <w:rFonts w:eastAsia="Calibri"/>
          <w:sz w:val="24"/>
          <w:szCs w:val="24"/>
          <w:lang w:eastAsia="en-US"/>
        </w:rPr>
        <w:t> </w:t>
      </w:r>
      <w:proofErr w:type="spellStart"/>
      <w:r w:rsidRPr="00A47C94">
        <w:rPr>
          <w:rFonts w:eastAsia="Calibri"/>
          <w:i/>
          <w:iCs/>
          <w:sz w:val="24"/>
          <w:szCs w:val="24"/>
          <w:lang w:eastAsia="en-US"/>
        </w:rPr>
        <w:t>euro</w:t>
      </w:r>
      <w:proofErr w:type="spellEnd"/>
      <w:r w:rsidR="00F420EE" w:rsidRPr="00A47C94">
        <w:rPr>
          <w:rFonts w:eastAsia="Calibri"/>
          <w:sz w:val="24"/>
          <w:szCs w:val="24"/>
          <w:lang w:eastAsia="en-US"/>
        </w:rPr>
        <w:t xml:space="preserve">, no </w:t>
      </w:r>
      <w:r w:rsidR="00A47C94" w:rsidRPr="00A47C94">
        <w:rPr>
          <w:rFonts w:eastAsia="Calibri"/>
          <w:sz w:val="24"/>
          <w:szCs w:val="24"/>
          <w:lang w:eastAsia="en-US"/>
        </w:rPr>
        <w:t xml:space="preserve">fiziskas personas </w:t>
      </w:r>
      <w:r w:rsidR="00F420EE" w:rsidRPr="00A47C94">
        <w:rPr>
          <w:rFonts w:eastAsia="Calibri"/>
          <w:sz w:val="24"/>
          <w:szCs w:val="24"/>
          <w:lang w:eastAsia="en-US"/>
        </w:rPr>
        <w:t xml:space="preserve">rezidenta, saņēmusi Lejasciema pamatskola – 2 250 </w:t>
      </w:r>
      <w:proofErr w:type="spellStart"/>
      <w:r w:rsidR="00F420EE" w:rsidRPr="00A47C94">
        <w:rPr>
          <w:rFonts w:eastAsia="Calibri"/>
          <w:i/>
          <w:iCs/>
          <w:sz w:val="24"/>
          <w:szCs w:val="24"/>
          <w:lang w:eastAsia="en-US"/>
        </w:rPr>
        <w:t>euro</w:t>
      </w:r>
      <w:proofErr w:type="spellEnd"/>
      <w:r w:rsidRPr="00A47C94">
        <w:rPr>
          <w:rFonts w:eastAsia="Calibri"/>
          <w:sz w:val="24"/>
          <w:szCs w:val="24"/>
          <w:lang w:eastAsia="en-US"/>
        </w:rPr>
        <w:t>.</w:t>
      </w:r>
    </w:p>
    <w:p w14:paraId="0BF856C6" w14:textId="77777777" w:rsidR="00E42C19" w:rsidRDefault="00E42C19" w:rsidP="00CF34E7">
      <w:pPr>
        <w:widowControl/>
        <w:tabs>
          <w:tab w:val="left" w:pos="567"/>
        </w:tabs>
        <w:adjustRightInd/>
        <w:spacing w:line="276" w:lineRule="auto"/>
        <w:rPr>
          <w:rFonts w:eastAsia="Calibri"/>
          <w:sz w:val="24"/>
          <w:szCs w:val="24"/>
          <w:lang w:eastAsia="en-US"/>
        </w:rPr>
      </w:pPr>
    </w:p>
    <w:p w14:paraId="25B7C278" w14:textId="77777777" w:rsidR="00E42C19" w:rsidRDefault="00E42C19" w:rsidP="00877E89">
      <w:pPr>
        <w:widowControl/>
        <w:tabs>
          <w:tab w:val="left" w:pos="567"/>
        </w:tabs>
        <w:adjustRightInd/>
        <w:spacing w:line="276" w:lineRule="auto"/>
        <w:rPr>
          <w:rFonts w:eastAsia="Calibri"/>
          <w:sz w:val="24"/>
          <w:szCs w:val="24"/>
          <w:lang w:eastAsia="en-US"/>
        </w:rPr>
      </w:pPr>
    </w:p>
    <w:p w14:paraId="58A6EC11" w14:textId="71AA1A16" w:rsidR="00326514" w:rsidRPr="00966C26" w:rsidRDefault="00210BD6" w:rsidP="00877E89">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5D15C127" w14:textId="368795AD" w:rsidR="00F118A1" w:rsidRPr="00B00623" w:rsidRDefault="00F118A1" w:rsidP="00B00623">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00397B">
        <w:rPr>
          <w:sz w:val="24"/>
          <w:szCs w:val="24"/>
        </w:rPr>
        <w:t>N. Mazūrs</w:t>
      </w:r>
    </w:p>
    <w:p w14:paraId="60479138" w14:textId="77777777" w:rsidR="00A276A2" w:rsidRDefault="00A276A2" w:rsidP="00F118A1"/>
    <w:sectPr w:rsidR="00A276A2" w:rsidSect="00684289">
      <w:pgSz w:w="11906" w:h="16838"/>
      <w:pgMar w:top="851" w:right="851"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476E8F"/>
    <w:multiLevelType w:val="hybridMultilevel"/>
    <w:tmpl w:val="2BEA275C"/>
    <w:lvl w:ilvl="0" w:tplc="15CCA846">
      <w:start w:val="36"/>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09C3BA8"/>
    <w:multiLevelType w:val="hybridMultilevel"/>
    <w:tmpl w:val="9B3863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79E00B4"/>
    <w:multiLevelType w:val="hybridMultilevel"/>
    <w:tmpl w:val="3394261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tentative="1">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11"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4"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376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F876243"/>
    <w:multiLevelType w:val="hybridMultilevel"/>
    <w:tmpl w:val="F6BEA222"/>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2" w15:restartNumberingAfterBreak="0">
    <w:nsid w:val="488F5151"/>
    <w:multiLevelType w:val="hybridMultilevel"/>
    <w:tmpl w:val="D18A1036"/>
    <w:lvl w:ilvl="0" w:tplc="0426000D">
      <w:start w:val="1"/>
      <w:numFmt w:val="bullet"/>
      <w:lvlText w:val=""/>
      <w:lvlJc w:val="left"/>
      <w:pPr>
        <w:ind w:left="2160"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4"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5810251B"/>
    <w:multiLevelType w:val="hybridMultilevel"/>
    <w:tmpl w:val="92903D54"/>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DBA6494"/>
    <w:multiLevelType w:val="hybridMultilevel"/>
    <w:tmpl w:val="A28C5B98"/>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E60C96"/>
    <w:multiLevelType w:val="hybridMultilevel"/>
    <w:tmpl w:val="D490254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E51E6F"/>
    <w:multiLevelType w:val="hybridMultilevel"/>
    <w:tmpl w:val="8EAE40F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4" w15:restartNumberingAfterBreak="0">
    <w:nsid w:val="6782450C"/>
    <w:multiLevelType w:val="hybridMultilevel"/>
    <w:tmpl w:val="FE3E17DA"/>
    <w:lvl w:ilvl="0" w:tplc="EC9A6B6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6"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8" w15:restartNumberingAfterBreak="0">
    <w:nsid w:val="70CD3E38"/>
    <w:multiLevelType w:val="hybridMultilevel"/>
    <w:tmpl w:val="5FB2C806"/>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D">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37"/>
  </w:num>
  <w:num w:numId="2" w16cid:durableId="1971934125">
    <w:abstractNumId w:val="23"/>
  </w:num>
  <w:num w:numId="3" w16cid:durableId="140738468">
    <w:abstractNumId w:val="8"/>
  </w:num>
  <w:num w:numId="4" w16cid:durableId="806703145">
    <w:abstractNumId w:val="18"/>
  </w:num>
  <w:num w:numId="5" w16cid:durableId="1896551268">
    <w:abstractNumId w:val="40"/>
  </w:num>
  <w:num w:numId="6" w16cid:durableId="665521103">
    <w:abstractNumId w:val="30"/>
  </w:num>
  <w:num w:numId="7" w16cid:durableId="963124460">
    <w:abstractNumId w:val="19"/>
  </w:num>
  <w:num w:numId="8" w16cid:durableId="142358482">
    <w:abstractNumId w:val="20"/>
  </w:num>
  <w:num w:numId="9" w16cid:durableId="824321671">
    <w:abstractNumId w:val="0"/>
  </w:num>
  <w:num w:numId="10" w16cid:durableId="1163857528">
    <w:abstractNumId w:val="2"/>
  </w:num>
  <w:num w:numId="11" w16cid:durableId="1040200746">
    <w:abstractNumId w:val="35"/>
  </w:num>
  <w:num w:numId="12" w16cid:durableId="1682125440">
    <w:abstractNumId w:val="12"/>
  </w:num>
  <w:num w:numId="13" w16cid:durableId="999501837">
    <w:abstractNumId w:val="29"/>
  </w:num>
  <w:num w:numId="14" w16cid:durableId="305280881">
    <w:abstractNumId w:val="13"/>
    <w:lvlOverride w:ilvl="0">
      <w:startOverride w:val="1"/>
    </w:lvlOverride>
    <w:lvlOverride w:ilvl="1"/>
    <w:lvlOverride w:ilvl="2"/>
    <w:lvlOverride w:ilvl="3"/>
    <w:lvlOverride w:ilvl="4"/>
    <w:lvlOverride w:ilvl="5"/>
    <w:lvlOverride w:ilvl="6"/>
    <w:lvlOverride w:ilvl="7"/>
    <w:lvlOverride w:ilvl="8"/>
  </w:num>
  <w:num w:numId="15" w16cid:durableId="293028083">
    <w:abstractNumId w:val="36"/>
  </w:num>
  <w:num w:numId="16" w16cid:durableId="1220703023">
    <w:abstractNumId w:val="15"/>
  </w:num>
  <w:num w:numId="17" w16cid:durableId="1835297329">
    <w:abstractNumId w:val="11"/>
  </w:num>
  <w:num w:numId="18" w16cid:durableId="197595280">
    <w:abstractNumId w:val="5"/>
  </w:num>
  <w:num w:numId="19" w16cid:durableId="677005443">
    <w:abstractNumId w:val="9"/>
  </w:num>
  <w:num w:numId="20" w16cid:durableId="1217164394">
    <w:abstractNumId w:val="32"/>
  </w:num>
  <w:num w:numId="21" w16cid:durableId="1150945956">
    <w:abstractNumId w:val="1"/>
  </w:num>
  <w:num w:numId="22" w16cid:durableId="1044062056">
    <w:abstractNumId w:val="14"/>
  </w:num>
  <w:num w:numId="23" w16cid:durableId="127432050">
    <w:abstractNumId w:val="39"/>
  </w:num>
  <w:num w:numId="24" w16cid:durableId="1484662227">
    <w:abstractNumId w:val="24"/>
  </w:num>
  <w:num w:numId="25" w16cid:durableId="1781217900">
    <w:abstractNumId w:val="3"/>
  </w:num>
  <w:num w:numId="26" w16cid:durableId="172040840">
    <w:abstractNumId w:val="31"/>
  </w:num>
  <w:num w:numId="27" w16cid:durableId="1231844212">
    <w:abstractNumId w:val="28"/>
  </w:num>
  <w:num w:numId="28" w16cid:durableId="209999957">
    <w:abstractNumId w:val="38"/>
  </w:num>
  <w:num w:numId="29" w16cid:durableId="1047949131">
    <w:abstractNumId w:val="25"/>
  </w:num>
  <w:num w:numId="30" w16cid:durableId="1651784966">
    <w:abstractNumId w:val="21"/>
  </w:num>
  <w:num w:numId="31" w16cid:durableId="279919620">
    <w:abstractNumId w:val="10"/>
  </w:num>
  <w:num w:numId="32" w16cid:durableId="1536885932">
    <w:abstractNumId w:val="16"/>
  </w:num>
  <w:num w:numId="33" w16cid:durableId="1171725986">
    <w:abstractNumId w:val="33"/>
  </w:num>
  <w:num w:numId="34" w16cid:durableId="1095639118">
    <w:abstractNumId w:val="4"/>
  </w:num>
  <w:num w:numId="35" w16cid:durableId="1863081889">
    <w:abstractNumId w:val="34"/>
  </w:num>
  <w:num w:numId="36" w16cid:durableId="2047290573">
    <w:abstractNumId w:val="17"/>
  </w:num>
  <w:num w:numId="37" w16cid:durableId="992490837">
    <w:abstractNumId w:val="22"/>
  </w:num>
  <w:num w:numId="38" w16cid:durableId="835455831">
    <w:abstractNumId w:val="26"/>
  </w:num>
  <w:num w:numId="39" w16cid:durableId="649943440">
    <w:abstractNumId w:val="7"/>
  </w:num>
  <w:num w:numId="40" w16cid:durableId="1209147035">
    <w:abstractNumId w:val="27"/>
  </w:num>
  <w:num w:numId="41" w16cid:durableId="13469042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9B9"/>
    <w:rsid w:val="0000397B"/>
    <w:rsid w:val="00004977"/>
    <w:rsid w:val="000103F3"/>
    <w:rsid w:val="00015EC7"/>
    <w:rsid w:val="00016F36"/>
    <w:rsid w:val="00023FD7"/>
    <w:rsid w:val="000411DE"/>
    <w:rsid w:val="00046BF4"/>
    <w:rsid w:val="00051CF2"/>
    <w:rsid w:val="00053D96"/>
    <w:rsid w:val="00054616"/>
    <w:rsid w:val="00056A5A"/>
    <w:rsid w:val="00060552"/>
    <w:rsid w:val="00060ADD"/>
    <w:rsid w:val="00061235"/>
    <w:rsid w:val="00061D1C"/>
    <w:rsid w:val="00070958"/>
    <w:rsid w:val="00071A89"/>
    <w:rsid w:val="00072860"/>
    <w:rsid w:val="000730D7"/>
    <w:rsid w:val="000733FD"/>
    <w:rsid w:val="0007627E"/>
    <w:rsid w:val="00080EC2"/>
    <w:rsid w:val="0008291A"/>
    <w:rsid w:val="00082A7E"/>
    <w:rsid w:val="00085FBA"/>
    <w:rsid w:val="0008711A"/>
    <w:rsid w:val="00096674"/>
    <w:rsid w:val="000A09AE"/>
    <w:rsid w:val="000A1542"/>
    <w:rsid w:val="000A30A7"/>
    <w:rsid w:val="000A3D37"/>
    <w:rsid w:val="000B2B36"/>
    <w:rsid w:val="000B5C30"/>
    <w:rsid w:val="000C06ED"/>
    <w:rsid w:val="000C129D"/>
    <w:rsid w:val="000C13DB"/>
    <w:rsid w:val="000C22A8"/>
    <w:rsid w:val="000C2CF4"/>
    <w:rsid w:val="000C6299"/>
    <w:rsid w:val="000D0E2E"/>
    <w:rsid w:val="000D2EA9"/>
    <w:rsid w:val="000E6240"/>
    <w:rsid w:val="000E782E"/>
    <w:rsid w:val="000F109C"/>
    <w:rsid w:val="000F2B31"/>
    <w:rsid w:val="001019AB"/>
    <w:rsid w:val="001040BE"/>
    <w:rsid w:val="00107DCE"/>
    <w:rsid w:val="0011413E"/>
    <w:rsid w:val="001159A9"/>
    <w:rsid w:val="00117BAE"/>
    <w:rsid w:val="00120537"/>
    <w:rsid w:val="00123A9C"/>
    <w:rsid w:val="001256DE"/>
    <w:rsid w:val="001310B4"/>
    <w:rsid w:val="0013661C"/>
    <w:rsid w:val="00143A3E"/>
    <w:rsid w:val="0015105E"/>
    <w:rsid w:val="00151A25"/>
    <w:rsid w:val="001529C2"/>
    <w:rsid w:val="001569B9"/>
    <w:rsid w:val="00167927"/>
    <w:rsid w:val="001732BE"/>
    <w:rsid w:val="00182888"/>
    <w:rsid w:val="00190E82"/>
    <w:rsid w:val="001B15D3"/>
    <w:rsid w:val="001B6508"/>
    <w:rsid w:val="001B6ACB"/>
    <w:rsid w:val="001B71A3"/>
    <w:rsid w:val="001C15B7"/>
    <w:rsid w:val="001D4656"/>
    <w:rsid w:val="001D6A29"/>
    <w:rsid w:val="001E266A"/>
    <w:rsid w:val="001E2FB3"/>
    <w:rsid w:val="001F454F"/>
    <w:rsid w:val="001F487F"/>
    <w:rsid w:val="001F5CF6"/>
    <w:rsid w:val="00201C20"/>
    <w:rsid w:val="00206B8D"/>
    <w:rsid w:val="00207505"/>
    <w:rsid w:val="00210BD6"/>
    <w:rsid w:val="002160B1"/>
    <w:rsid w:val="00217FD1"/>
    <w:rsid w:val="00221272"/>
    <w:rsid w:val="002270B2"/>
    <w:rsid w:val="0023022A"/>
    <w:rsid w:val="00234E82"/>
    <w:rsid w:val="00243093"/>
    <w:rsid w:val="00244409"/>
    <w:rsid w:val="002462BC"/>
    <w:rsid w:val="00260350"/>
    <w:rsid w:val="00261E08"/>
    <w:rsid w:val="00271947"/>
    <w:rsid w:val="00276C8F"/>
    <w:rsid w:val="0027796A"/>
    <w:rsid w:val="0028355E"/>
    <w:rsid w:val="0028460F"/>
    <w:rsid w:val="00294ABF"/>
    <w:rsid w:val="002A23DD"/>
    <w:rsid w:val="002A5A30"/>
    <w:rsid w:val="002B6F60"/>
    <w:rsid w:val="002C1C40"/>
    <w:rsid w:val="002C4DF0"/>
    <w:rsid w:val="002D03DE"/>
    <w:rsid w:val="002D0D1F"/>
    <w:rsid w:val="002D18AD"/>
    <w:rsid w:val="002D2291"/>
    <w:rsid w:val="002D3EE4"/>
    <w:rsid w:val="002D48F7"/>
    <w:rsid w:val="002D49AE"/>
    <w:rsid w:val="002E0263"/>
    <w:rsid w:val="002E34E1"/>
    <w:rsid w:val="002E3BFC"/>
    <w:rsid w:val="002E7EC6"/>
    <w:rsid w:val="002F3122"/>
    <w:rsid w:val="002F38BC"/>
    <w:rsid w:val="002F5DEB"/>
    <w:rsid w:val="00302E5F"/>
    <w:rsid w:val="00304276"/>
    <w:rsid w:val="003079AF"/>
    <w:rsid w:val="0031188B"/>
    <w:rsid w:val="0032340A"/>
    <w:rsid w:val="00326514"/>
    <w:rsid w:val="00327149"/>
    <w:rsid w:val="00335356"/>
    <w:rsid w:val="003379BD"/>
    <w:rsid w:val="00340C49"/>
    <w:rsid w:val="00343ABB"/>
    <w:rsid w:val="00356782"/>
    <w:rsid w:val="00365991"/>
    <w:rsid w:val="00380084"/>
    <w:rsid w:val="00381A1E"/>
    <w:rsid w:val="00383051"/>
    <w:rsid w:val="0038648A"/>
    <w:rsid w:val="00386B2D"/>
    <w:rsid w:val="00390103"/>
    <w:rsid w:val="0039023F"/>
    <w:rsid w:val="003A0F1E"/>
    <w:rsid w:val="003B6B8A"/>
    <w:rsid w:val="003B75DF"/>
    <w:rsid w:val="003D118F"/>
    <w:rsid w:val="003E2924"/>
    <w:rsid w:val="003E37EF"/>
    <w:rsid w:val="003E4AE3"/>
    <w:rsid w:val="003E4E52"/>
    <w:rsid w:val="003F40C9"/>
    <w:rsid w:val="003F53F7"/>
    <w:rsid w:val="00403BDA"/>
    <w:rsid w:val="00404453"/>
    <w:rsid w:val="00406B35"/>
    <w:rsid w:val="00415514"/>
    <w:rsid w:val="00417588"/>
    <w:rsid w:val="0041781B"/>
    <w:rsid w:val="004225AC"/>
    <w:rsid w:val="00431A44"/>
    <w:rsid w:val="00434595"/>
    <w:rsid w:val="00435EDE"/>
    <w:rsid w:val="00452817"/>
    <w:rsid w:val="00454BA6"/>
    <w:rsid w:val="00455D98"/>
    <w:rsid w:val="00462A7F"/>
    <w:rsid w:val="00470064"/>
    <w:rsid w:val="00476535"/>
    <w:rsid w:val="00480DCD"/>
    <w:rsid w:val="00482673"/>
    <w:rsid w:val="00483506"/>
    <w:rsid w:val="004839AA"/>
    <w:rsid w:val="004846BF"/>
    <w:rsid w:val="00484F6C"/>
    <w:rsid w:val="00487098"/>
    <w:rsid w:val="00487582"/>
    <w:rsid w:val="0049072A"/>
    <w:rsid w:val="00492355"/>
    <w:rsid w:val="004978C6"/>
    <w:rsid w:val="004A44BD"/>
    <w:rsid w:val="004A56B4"/>
    <w:rsid w:val="004A6522"/>
    <w:rsid w:val="004B0500"/>
    <w:rsid w:val="004B23C8"/>
    <w:rsid w:val="004B32CA"/>
    <w:rsid w:val="004B3DE3"/>
    <w:rsid w:val="004C48AC"/>
    <w:rsid w:val="004D06E4"/>
    <w:rsid w:val="004D0AB2"/>
    <w:rsid w:val="004D38C5"/>
    <w:rsid w:val="004E1492"/>
    <w:rsid w:val="004E558A"/>
    <w:rsid w:val="004E7663"/>
    <w:rsid w:val="004F4DC8"/>
    <w:rsid w:val="004F620B"/>
    <w:rsid w:val="0050053F"/>
    <w:rsid w:val="00501167"/>
    <w:rsid w:val="00502AE8"/>
    <w:rsid w:val="00502D78"/>
    <w:rsid w:val="00504700"/>
    <w:rsid w:val="00511475"/>
    <w:rsid w:val="00514687"/>
    <w:rsid w:val="00521F5C"/>
    <w:rsid w:val="005230B2"/>
    <w:rsid w:val="00524BC2"/>
    <w:rsid w:val="005324CE"/>
    <w:rsid w:val="0053291D"/>
    <w:rsid w:val="00570D75"/>
    <w:rsid w:val="00575B5A"/>
    <w:rsid w:val="00575EDA"/>
    <w:rsid w:val="0057688E"/>
    <w:rsid w:val="0058689B"/>
    <w:rsid w:val="005964C8"/>
    <w:rsid w:val="005A1079"/>
    <w:rsid w:val="005A3726"/>
    <w:rsid w:val="005B13BB"/>
    <w:rsid w:val="005B2979"/>
    <w:rsid w:val="005B3749"/>
    <w:rsid w:val="005C1A84"/>
    <w:rsid w:val="005D641C"/>
    <w:rsid w:val="005E1D7D"/>
    <w:rsid w:val="005E2E0B"/>
    <w:rsid w:val="005F5E9C"/>
    <w:rsid w:val="005F7212"/>
    <w:rsid w:val="00607457"/>
    <w:rsid w:val="00612092"/>
    <w:rsid w:val="006122D1"/>
    <w:rsid w:val="00613BCB"/>
    <w:rsid w:val="00615782"/>
    <w:rsid w:val="00622DFE"/>
    <w:rsid w:val="00634063"/>
    <w:rsid w:val="006355E1"/>
    <w:rsid w:val="00635EDA"/>
    <w:rsid w:val="00642370"/>
    <w:rsid w:val="00642461"/>
    <w:rsid w:val="0065185B"/>
    <w:rsid w:val="00661E2A"/>
    <w:rsid w:val="00662EB4"/>
    <w:rsid w:val="00677651"/>
    <w:rsid w:val="006779E5"/>
    <w:rsid w:val="0068089F"/>
    <w:rsid w:val="00681DE4"/>
    <w:rsid w:val="00684289"/>
    <w:rsid w:val="00684A86"/>
    <w:rsid w:val="006A3AE9"/>
    <w:rsid w:val="006B2110"/>
    <w:rsid w:val="006C4285"/>
    <w:rsid w:val="006C47C3"/>
    <w:rsid w:val="006C6E09"/>
    <w:rsid w:val="006D58F3"/>
    <w:rsid w:val="006D7B24"/>
    <w:rsid w:val="006E0222"/>
    <w:rsid w:val="006F3424"/>
    <w:rsid w:val="006F6BF1"/>
    <w:rsid w:val="006F7F09"/>
    <w:rsid w:val="00700EB9"/>
    <w:rsid w:val="00702315"/>
    <w:rsid w:val="00702EF9"/>
    <w:rsid w:val="00706462"/>
    <w:rsid w:val="0070759C"/>
    <w:rsid w:val="00712525"/>
    <w:rsid w:val="00714227"/>
    <w:rsid w:val="00714EA6"/>
    <w:rsid w:val="00720CB0"/>
    <w:rsid w:val="00723E02"/>
    <w:rsid w:val="00724778"/>
    <w:rsid w:val="00734311"/>
    <w:rsid w:val="0073537D"/>
    <w:rsid w:val="00735525"/>
    <w:rsid w:val="00743128"/>
    <w:rsid w:val="007449DF"/>
    <w:rsid w:val="007457B4"/>
    <w:rsid w:val="00750BD6"/>
    <w:rsid w:val="00753973"/>
    <w:rsid w:val="00754891"/>
    <w:rsid w:val="00762386"/>
    <w:rsid w:val="007626BE"/>
    <w:rsid w:val="00762DA8"/>
    <w:rsid w:val="0076747B"/>
    <w:rsid w:val="00772E24"/>
    <w:rsid w:val="00773340"/>
    <w:rsid w:val="00773A0D"/>
    <w:rsid w:val="00773B62"/>
    <w:rsid w:val="00774C95"/>
    <w:rsid w:val="00776B2C"/>
    <w:rsid w:val="00781922"/>
    <w:rsid w:val="0078339E"/>
    <w:rsid w:val="00783587"/>
    <w:rsid w:val="00792B65"/>
    <w:rsid w:val="00793F22"/>
    <w:rsid w:val="00794FC1"/>
    <w:rsid w:val="007B53BE"/>
    <w:rsid w:val="007C1BF1"/>
    <w:rsid w:val="007C41C9"/>
    <w:rsid w:val="007C47A7"/>
    <w:rsid w:val="007C5A81"/>
    <w:rsid w:val="007C6AED"/>
    <w:rsid w:val="007D0386"/>
    <w:rsid w:val="007D501A"/>
    <w:rsid w:val="007D536C"/>
    <w:rsid w:val="007E7504"/>
    <w:rsid w:val="008026AB"/>
    <w:rsid w:val="0080596E"/>
    <w:rsid w:val="00816054"/>
    <w:rsid w:val="00820D12"/>
    <w:rsid w:val="00822E70"/>
    <w:rsid w:val="00830239"/>
    <w:rsid w:val="008306DB"/>
    <w:rsid w:val="00840FE6"/>
    <w:rsid w:val="00844EAA"/>
    <w:rsid w:val="00845FAF"/>
    <w:rsid w:val="0084639E"/>
    <w:rsid w:val="00846717"/>
    <w:rsid w:val="00847FE4"/>
    <w:rsid w:val="00852E2D"/>
    <w:rsid w:val="008575B1"/>
    <w:rsid w:val="00860A9D"/>
    <w:rsid w:val="008622E6"/>
    <w:rsid w:val="00863094"/>
    <w:rsid w:val="00870B80"/>
    <w:rsid w:val="00873CE7"/>
    <w:rsid w:val="0087507C"/>
    <w:rsid w:val="00877E89"/>
    <w:rsid w:val="00880BE2"/>
    <w:rsid w:val="0088228D"/>
    <w:rsid w:val="00882C2A"/>
    <w:rsid w:val="0088372A"/>
    <w:rsid w:val="008846F1"/>
    <w:rsid w:val="0088536E"/>
    <w:rsid w:val="0088781E"/>
    <w:rsid w:val="0089367B"/>
    <w:rsid w:val="0089706B"/>
    <w:rsid w:val="008B271B"/>
    <w:rsid w:val="008B3B6D"/>
    <w:rsid w:val="008B62E0"/>
    <w:rsid w:val="008B7AC0"/>
    <w:rsid w:val="008C1666"/>
    <w:rsid w:val="008C19CC"/>
    <w:rsid w:val="008C3377"/>
    <w:rsid w:val="008C3778"/>
    <w:rsid w:val="008C50A0"/>
    <w:rsid w:val="008C7B74"/>
    <w:rsid w:val="008D3EE5"/>
    <w:rsid w:val="008D7A74"/>
    <w:rsid w:val="008D7BAC"/>
    <w:rsid w:val="008E1C5F"/>
    <w:rsid w:val="008E50A9"/>
    <w:rsid w:val="00905A66"/>
    <w:rsid w:val="009110EC"/>
    <w:rsid w:val="00915326"/>
    <w:rsid w:val="00920F0C"/>
    <w:rsid w:val="00921298"/>
    <w:rsid w:val="0092636E"/>
    <w:rsid w:val="00926DAE"/>
    <w:rsid w:val="009365AE"/>
    <w:rsid w:val="00936985"/>
    <w:rsid w:val="0094462B"/>
    <w:rsid w:val="0095311F"/>
    <w:rsid w:val="0095622B"/>
    <w:rsid w:val="0096303E"/>
    <w:rsid w:val="009638C8"/>
    <w:rsid w:val="00963B3D"/>
    <w:rsid w:val="00963D1B"/>
    <w:rsid w:val="00966991"/>
    <w:rsid w:val="00966C26"/>
    <w:rsid w:val="00976032"/>
    <w:rsid w:val="009858CA"/>
    <w:rsid w:val="00987D39"/>
    <w:rsid w:val="00992481"/>
    <w:rsid w:val="0099304A"/>
    <w:rsid w:val="00996948"/>
    <w:rsid w:val="009A46D1"/>
    <w:rsid w:val="009A4919"/>
    <w:rsid w:val="009B2741"/>
    <w:rsid w:val="009B324E"/>
    <w:rsid w:val="009B4303"/>
    <w:rsid w:val="009B67AB"/>
    <w:rsid w:val="009B722A"/>
    <w:rsid w:val="009C602B"/>
    <w:rsid w:val="009D5F1A"/>
    <w:rsid w:val="009E1AB2"/>
    <w:rsid w:val="009E4CE7"/>
    <w:rsid w:val="00A007A9"/>
    <w:rsid w:val="00A02195"/>
    <w:rsid w:val="00A03CF1"/>
    <w:rsid w:val="00A04069"/>
    <w:rsid w:val="00A042D9"/>
    <w:rsid w:val="00A04D3F"/>
    <w:rsid w:val="00A07777"/>
    <w:rsid w:val="00A077F6"/>
    <w:rsid w:val="00A1488B"/>
    <w:rsid w:val="00A14D6B"/>
    <w:rsid w:val="00A276A2"/>
    <w:rsid w:val="00A360E8"/>
    <w:rsid w:val="00A41294"/>
    <w:rsid w:val="00A47C94"/>
    <w:rsid w:val="00A50199"/>
    <w:rsid w:val="00A571AD"/>
    <w:rsid w:val="00A70E72"/>
    <w:rsid w:val="00A7198B"/>
    <w:rsid w:val="00A72E86"/>
    <w:rsid w:val="00A739B9"/>
    <w:rsid w:val="00A74BCF"/>
    <w:rsid w:val="00A811A4"/>
    <w:rsid w:val="00A8162F"/>
    <w:rsid w:val="00A87596"/>
    <w:rsid w:val="00A97B48"/>
    <w:rsid w:val="00AA5147"/>
    <w:rsid w:val="00AB6314"/>
    <w:rsid w:val="00AC1FCD"/>
    <w:rsid w:val="00AC443F"/>
    <w:rsid w:val="00AD1D98"/>
    <w:rsid w:val="00AD30BA"/>
    <w:rsid w:val="00AE0AC7"/>
    <w:rsid w:val="00AE0E2F"/>
    <w:rsid w:val="00AE2593"/>
    <w:rsid w:val="00AE26F4"/>
    <w:rsid w:val="00AF3504"/>
    <w:rsid w:val="00AF60AB"/>
    <w:rsid w:val="00B00623"/>
    <w:rsid w:val="00B00D5A"/>
    <w:rsid w:val="00B128A1"/>
    <w:rsid w:val="00B13C2A"/>
    <w:rsid w:val="00B143D2"/>
    <w:rsid w:val="00B17045"/>
    <w:rsid w:val="00B20EC5"/>
    <w:rsid w:val="00B223B3"/>
    <w:rsid w:val="00B22E4F"/>
    <w:rsid w:val="00B24067"/>
    <w:rsid w:val="00B26EDA"/>
    <w:rsid w:val="00B32BA9"/>
    <w:rsid w:val="00B51F40"/>
    <w:rsid w:val="00B55CE9"/>
    <w:rsid w:val="00B55F0A"/>
    <w:rsid w:val="00B60E72"/>
    <w:rsid w:val="00B65411"/>
    <w:rsid w:val="00B66958"/>
    <w:rsid w:val="00B73A16"/>
    <w:rsid w:val="00B76193"/>
    <w:rsid w:val="00B76626"/>
    <w:rsid w:val="00B778A1"/>
    <w:rsid w:val="00B80BA4"/>
    <w:rsid w:val="00B83774"/>
    <w:rsid w:val="00B8583C"/>
    <w:rsid w:val="00B865D2"/>
    <w:rsid w:val="00B93E47"/>
    <w:rsid w:val="00B93F15"/>
    <w:rsid w:val="00B94235"/>
    <w:rsid w:val="00B95586"/>
    <w:rsid w:val="00B96F14"/>
    <w:rsid w:val="00B9753D"/>
    <w:rsid w:val="00BA16AD"/>
    <w:rsid w:val="00BA4380"/>
    <w:rsid w:val="00BB4D79"/>
    <w:rsid w:val="00BB51E3"/>
    <w:rsid w:val="00BB74A1"/>
    <w:rsid w:val="00BC58B8"/>
    <w:rsid w:val="00BD2BCF"/>
    <w:rsid w:val="00BD3272"/>
    <w:rsid w:val="00BD5BE5"/>
    <w:rsid w:val="00BD64BE"/>
    <w:rsid w:val="00BD6FE8"/>
    <w:rsid w:val="00BD779A"/>
    <w:rsid w:val="00BE6E9C"/>
    <w:rsid w:val="00BF397A"/>
    <w:rsid w:val="00BF46DE"/>
    <w:rsid w:val="00BF7710"/>
    <w:rsid w:val="00C028DA"/>
    <w:rsid w:val="00C11D89"/>
    <w:rsid w:val="00C12A17"/>
    <w:rsid w:val="00C13487"/>
    <w:rsid w:val="00C1549F"/>
    <w:rsid w:val="00C230D9"/>
    <w:rsid w:val="00C30929"/>
    <w:rsid w:val="00C32033"/>
    <w:rsid w:val="00C42C55"/>
    <w:rsid w:val="00C5019B"/>
    <w:rsid w:val="00C54322"/>
    <w:rsid w:val="00C57A20"/>
    <w:rsid w:val="00C74BE0"/>
    <w:rsid w:val="00C77608"/>
    <w:rsid w:val="00C8619F"/>
    <w:rsid w:val="00C927C2"/>
    <w:rsid w:val="00C95CF9"/>
    <w:rsid w:val="00C96AD3"/>
    <w:rsid w:val="00CA2A10"/>
    <w:rsid w:val="00CA35F4"/>
    <w:rsid w:val="00CB179C"/>
    <w:rsid w:val="00CB6C25"/>
    <w:rsid w:val="00CC03BB"/>
    <w:rsid w:val="00CC4188"/>
    <w:rsid w:val="00CC6DD0"/>
    <w:rsid w:val="00CD02AE"/>
    <w:rsid w:val="00CD03D7"/>
    <w:rsid w:val="00CD1671"/>
    <w:rsid w:val="00CD1E6E"/>
    <w:rsid w:val="00CD31BD"/>
    <w:rsid w:val="00CD44C0"/>
    <w:rsid w:val="00CD5227"/>
    <w:rsid w:val="00CD7625"/>
    <w:rsid w:val="00CE261B"/>
    <w:rsid w:val="00CE4D15"/>
    <w:rsid w:val="00CF123D"/>
    <w:rsid w:val="00CF34E7"/>
    <w:rsid w:val="00CF5CD8"/>
    <w:rsid w:val="00CF6A71"/>
    <w:rsid w:val="00D0020C"/>
    <w:rsid w:val="00D06568"/>
    <w:rsid w:val="00D077A9"/>
    <w:rsid w:val="00D17077"/>
    <w:rsid w:val="00D2543F"/>
    <w:rsid w:val="00D31D69"/>
    <w:rsid w:val="00D33E5F"/>
    <w:rsid w:val="00D52262"/>
    <w:rsid w:val="00D526ED"/>
    <w:rsid w:val="00D55C67"/>
    <w:rsid w:val="00D647F3"/>
    <w:rsid w:val="00D70D1D"/>
    <w:rsid w:val="00D72AE8"/>
    <w:rsid w:val="00D737C1"/>
    <w:rsid w:val="00D8107A"/>
    <w:rsid w:val="00D864DC"/>
    <w:rsid w:val="00D87684"/>
    <w:rsid w:val="00D93DD0"/>
    <w:rsid w:val="00D97AA1"/>
    <w:rsid w:val="00DA6360"/>
    <w:rsid w:val="00DA67D7"/>
    <w:rsid w:val="00DB386A"/>
    <w:rsid w:val="00DB3D06"/>
    <w:rsid w:val="00DB4382"/>
    <w:rsid w:val="00DC2732"/>
    <w:rsid w:val="00DD181C"/>
    <w:rsid w:val="00DD30AD"/>
    <w:rsid w:val="00DD56DF"/>
    <w:rsid w:val="00DE1387"/>
    <w:rsid w:val="00DE4637"/>
    <w:rsid w:val="00DE75AA"/>
    <w:rsid w:val="00DF2B94"/>
    <w:rsid w:val="00DF6D21"/>
    <w:rsid w:val="00E04A4C"/>
    <w:rsid w:val="00E11D85"/>
    <w:rsid w:val="00E1378F"/>
    <w:rsid w:val="00E14D58"/>
    <w:rsid w:val="00E15151"/>
    <w:rsid w:val="00E161D2"/>
    <w:rsid w:val="00E21596"/>
    <w:rsid w:val="00E25A5E"/>
    <w:rsid w:val="00E31671"/>
    <w:rsid w:val="00E4281F"/>
    <w:rsid w:val="00E42C19"/>
    <w:rsid w:val="00E4777F"/>
    <w:rsid w:val="00E47A12"/>
    <w:rsid w:val="00E54DD1"/>
    <w:rsid w:val="00E55628"/>
    <w:rsid w:val="00E575EE"/>
    <w:rsid w:val="00E652CA"/>
    <w:rsid w:val="00E6605D"/>
    <w:rsid w:val="00E67E6F"/>
    <w:rsid w:val="00E72C4B"/>
    <w:rsid w:val="00E734D9"/>
    <w:rsid w:val="00E82BB9"/>
    <w:rsid w:val="00E85495"/>
    <w:rsid w:val="00E85974"/>
    <w:rsid w:val="00E863E9"/>
    <w:rsid w:val="00E9073A"/>
    <w:rsid w:val="00E918F0"/>
    <w:rsid w:val="00E93BD3"/>
    <w:rsid w:val="00E94134"/>
    <w:rsid w:val="00E942CC"/>
    <w:rsid w:val="00E971C0"/>
    <w:rsid w:val="00E97502"/>
    <w:rsid w:val="00EA2051"/>
    <w:rsid w:val="00EA2C78"/>
    <w:rsid w:val="00EA7A48"/>
    <w:rsid w:val="00EB029D"/>
    <w:rsid w:val="00EB1098"/>
    <w:rsid w:val="00EB1C0E"/>
    <w:rsid w:val="00EB2775"/>
    <w:rsid w:val="00EB2F70"/>
    <w:rsid w:val="00EB5025"/>
    <w:rsid w:val="00EB57DB"/>
    <w:rsid w:val="00EB6236"/>
    <w:rsid w:val="00EB6521"/>
    <w:rsid w:val="00EC3CF8"/>
    <w:rsid w:val="00EC4B14"/>
    <w:rsid w:val="00EC6678"/>
    <w:rsid w:val="00ED1F03"/>
    <w:rsid w:val="00ED479B"/>
    <w:rsid w:val="00ED5597"/>
    <w:rsid w:val="00EE0F3F"/>
    <w:rsid w:val="00EE0FE5"/>
    <w:rsid w:val="00EE1530"/>
    <w:rsid w:val="00EE3613"/>
    <w:rsid w:val="00EE555F"/>
    <w:rsid w:val="00EF3A14"/>
    <w:rsid w:val="00EF49F0"/>
    <w:rsid w:val="00EF53B5"/>
    <w:rsid w:val="00F00886"/>
    <w:rsid w:val="00F05FFE"/>
    <w:rsid w:val="00F064EF"/>
    <w:rsid w:val="00F06AEF"/>
    <w:rsid w:val="00F118A1"/>
    <w:rsid w:val="00F176DF"/>
    <w:rsid w:val="00F17825"/>
    <w:rsid w:val="00F20CE6"/>
    <w:rsid w:val="00F210A4"/>
    <w:rsid w:val="00F21A48"/>
    <w:rsid w:val="00F257A3"/>
    <w:rsid w:val="00F262BD"/>
    <w:rsid w:val="00F277C2"/>
    <w:rsid w:val="00F35E79"/>
    <w:rsid w:val="00F35F3A"/>
    <w:rsid w:val="00F37E24"/>
    <w:rsid w:val="00F420EE"/>
    <w:rsid w:val="00F433E8"/>
    <w:rsid w:val="00F43D61"/>
    <w:rsid w:val="00F4725C"/>
    <w:rsid w:val="00F50710"/>
    <w:rsid w:val="00F56559"/>
    <w:rsid w:val="00F56A2A"/>
    <w:rsid w:val="00F63360"/>
    <w:rsid w:val="00F71C41"/>
    <w:rsid w:val="00F72E24"/>
    <w:rsid w:val="00F73D53"/>
    <w:rsid w:val="00F82D94"/>
    <w:rsid w:val="00F8351C"/>
    <w:rsid w:val="00F86938"/>
    <w:rsid w:val="00F910CE"/>
    <w:rsid w:val="00FA128C"/>
    <w:rsid w:val="00FA472D"/>
    <w:rsid w:val="00FA5463"/>
    <w:rsid w:val="00FA6074"/>
    <w:rsid w:val="00FB3666"/>
    <w:rsid w:val="00FB4ADF"/>
    <w:rsid w:val="00FB7F23"/>
    <w:rsid w:val="00FC2757"/>
    <w:rsid w:val="00FC6F0C"/>
    <w:rsid w:val="00FE5408"/>
    <w:rsid w:val="00FE607F"/>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uiPriority w:val="9"/>
    <w:qFormat/>
    <w:rsid w:val="00B73A1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 w:type="character" w:styleId="Komentraatsauce">
    <w:name w:val="annotation reference"/>
    <w:uiPriority w:val="99"/>
    <w:semiHidden/>
    <w:unhideWhenUsed/>
    <w:rsid w:val="00DD30AD"/>
    <w:rPr>
      <w:sz w:val="16"/>
      <w:szCs w:val="16"/>
    </w:rPr>
  </w:style>
  <w:style w:type="paragraph" w:styleId="Komentrateksts">
    <w:name w:val="annotation text"/>
    <w:basedOn w:val="Parasts"/>
    <w:link w:val="KomentratekstsRakstz"/>
    <w:uiPriority w:val="99"/>
    <w:semiHidden/>
    <w:unhideWhenUsed/>
    <w:rsid w:val="00DD30AD"/>
    <w:pPr>
      <w:spacing w:line="240" w:lineRule="auto"/>
    </w:pPr>
  </w:style>
  <w:style w:type="character" w:customStyle="1" w:styleId="KomentratekstsRakstz">
    <w:name w:val="Komentāra teksts Rakstz."/>
    <w:basedOn w:val="Noklusjumarindkopasfonts"/>
    <w:link w:val="Komentrateksts"/>
    <w:uiPriority w:val="99"/>
    <w:semiHidden/>
    <w:rsid w:val="00DD30AD"/>
    <w:rPr>
      <w:rFonts w:ascii="Times New Roman" w:eastAsia="Times New Roman" w:hAnsi="Times New Roman" w:cs="Times New Roman"/>
      <w:sz w:val="20"/>
      <w:szCs w:val="20"/>
      <w:lang w:eastAsia="lv-LV"/>
    </w:rPr>
  </w:style>
  <w:style w:type="character" w:customStyle="1" w:styleId="Virsraksts1Rakstz">
    <w:name w:val="Virsraksts 1 Rakstz."/>
    <w:basedOn w:val="Noklusjumarindkopasfonts"/>
    <w:link w:val="Virsraksts1"/>
    <w:uiPriority w:val="9"/>
    <w:rsid w:val="00B73A16"/>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583251064">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 w:id="21020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15772</Words>
  <Characters>8991</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2024-04-11T05:42:00Z</cp:lastPrinted>
  <dcterms:created xsi:type="dcterms:W3CDTF">2025-09-18T08:28:00Z</dcterms:created>
  <dcterms:modified xsi:type="dcterms:W3CDTF">2025-09-18T08:28:00Z</dcterms:modified>
</cp:coreProperties>
</file>