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footer2.xml" ContentType="application/vnd.openxmlformats-officedocument.wordprocessingml.footer+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drawings/drawing1.xml" ContentType="application/vnd.openxmlformats-officedocument.drawingml.chartshapes+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drawings/drawing2.xml" ContentType="application/vnd.openxmlformats-officedocument.drawingml.chartshapes+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drawings/drawing3.xml" ContentType="application/vnd.openxmlformats-officedocument.drawingml.chartshapes+xml"/>
  <Override PartName="/word/charts/chart9.xml" ContentType="application/vnd.openxmlformats-officedocument.drawingml.chart+xml"/>
  <Override PartName="/word/theme/themeOverride9.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675A" w:rsidRPr="00C7675A" w:rsidRDefault="0071508F" w:rsidP="0071508F">
      <w:pPr>
        <w:spacing w:after="0" w:line="240" w:lineRule="auto"/>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3</w:t>
      </w:r>
      <w:r w:rsidR="00BA72C8">
        <w:rPr>
          <w:rFonts w:ascii="Times New Roman" w:eastAsia="Times New Roman" w:hAnsi="Times New Roman"/>
          <w:sz w:val="24"/>
          <w:szCs w:val="24"/>
          <w:lang w:eastAsia="lv-LV"/>
        </w:rPr>
        <w:t>5</w:t>
      </w:r>
      <w:r>
        <w:rPr>
          <w:rFonts w:ascii="Times New Roman" w:eastAsia="Times New Roman" w:hAnsi="Times New Roman"/>
          <w:sz w:val="24"/>
          <w:szCs w:val="24"/>
          <w:lang w:eastAsia="lv-LV"/>
        </w:rPr>
        <w:t>.pielikums pie 2015.gada 23.decembra domes sēdes Nr.27, 57.§</w:t>
      </w:r>
    </w:p>
    <w:p w:rsidR="00C7675A" w:rsidRPr="00C7675A" w:rsidRDefault="00C7675A" w:rsidP="00C7675A">
      <w:pPr>
        <w:spacing w:after="0" w:line="240" w:lineRule="auto"/>
        <w:jc w:val="right"/>
        <w:rPr>
          <w:rFonts w:ascii="Times New Roman" w:eastAsia="Times New Roman" w:hAnsi="Times New Roman"/>
          <w:color w:val="000000"/>
          <w:sz w:val="24"/>
          <w:szCs w:val="24"/>
          <w:lang w:eastAsia="lv-LV"/>
        </w:rPr>
      </w:pPr>
    </w:p>
    <w:p w:rsidR="00C7675A" w:rsidRPr="00C7675A" w:rsidRDefault="00C7675A" w:rsidP="00C7675A">
      <w:pPr>
        <w:spacing w:after="0" w:line="240" w:lineRule="auto"/>
        <w:jc w:val="center"/>
        <w:rPr>
          <w:rFonts w:ascii="Times New Roman" w:hAnsi="Times New Roman"/>
          <w:b/>
          <w:sz w:val="28"/>
          <w:szCs w:val="28"/>
        </w:rPr>
      </w:pPr>
    </w:p>
    <w:p w:rsidR="00C7675A" w:rsidRPr="00C7675A" w:rsidRDefault="00C7675A" w:rsidP="00C7675A">
      <w:pPr>
        <w:spacing w:after="0" w:line="240" w:lineRule="auto"/>
        <w:jc w:val="center"/>
        <w:rPr>
          <w:rFonts w:ascii="Times New Roman" w:hAnsi="Times New Roman"/>
          <w:sz w:val="36"/>
          <w:szCs w:val="36"/>
        </w:rPr>
      </w:pPr>
      <w:r w:rsidRPr="00C7675A">
        <w:rPr>
          <w:rFonts w:ascii="Times New Roman" w:hAnsi="Times New Roman"/>
          <w:sz w:val="36"/>
          <w:szCs w:val="36"/>
        </w:rPr>
        <w:t>Gulbenes novada dome</w:t>
      </w:r>
    </w:p>
    <w:p w:rsidR="00C7675A" w:rsidRPr="00C7675A" w:rsidRDefault="00C7675A" w:rsidP="00C7675A">
      <w:pPr>
        <w:spacing w:after="0" w:line="240" w:lineRule="auto"/>
        <w:jc w:val="center"/>
        <w:rPr>
          <w:rFonts w:ascii="Times New Roman" w:hAnsi="Times New Roman"/>
          <w:b/>
          <w:sz w:val="28"/>
          <w:szCs w:val="28"/>
        </w:rPr>
      </w:pPr>
    </w:p>
    <w:p w:rsidR="00C7675A" w:rsidRPr="00C7675A" w:rsidRDefault="00C7675A" w:rsidP="00C7675A">
      <w:pPr>
        <w:spacing w:after="0" w:line="240" w:lineRule="auto"/>
        <w:jc w:val="center"/>
        <w:rPr>
          <w:rFonts w:ascii="Times New Roman" w:hAnsi="Times New Roman"/>
          <w:b/>
          <w:sz w:val="28"/>
          <w:szCs w:val="28"/>
        </w:rPr>
      </w:pPr>
    </w:p>
    <w:p w:rsidR="00C7675A" w:rsidRPr="00C7675A" w:rsidRDefault="00C7675A" w:rsidP="00C7675A">
      <w:pPr>
        <w:spacing w:after="0" w:line="240" w:lineRule="auto"/>
        <w:jc w:val="center"/>
        <w:rPr>
          <w:rFonts w:ascii="Times New Roman" w:hAnsi="Times New Roman"/>
          <w:b/>
          <w:sz w:val="28"/>
          <w:szCs w:val="28"/>
        </w:rPr>
      </w:pPr>
    </w:p>
    <w:p w:rsidR="00C7675A" w:rsidRPr="00C7675A" w:rsidRDefault="00C7675A" w:rsidP="00C7675A">
      <w:pPr>
        <w:spacing w:after="0" w:line="240" w:lineRule="auto"/>
        <w:jc w:val="center"/>
        <w:rPr>
          <w:rFonts w:ascii="Times New Roman" w:hAnsi="Times New Roman"/>
          <w:b/>
          <w:sz w:val="28"/>
          <w:szCs w:val="28"/>
        </w:rPr>
      </w:pPr>
    </w:p>
    <w:p w:rsidR="00C7675A" w:rsidRPr="00C7675A" w:rsidRDefault="00C7675A" w:rsidP="00C7675A">
      <w:pPr>
        <w:spacing w:after="0" w:line="240" w:lineRule="auto"/>
        <w:jc w:val="center"/>
        <w:rPr>
          <w:rFonts w:ascii="Times New Roman" w:hAnsi="Times New Roman"/>
          <w:b/>
          <w:sz w:val="28"/>
          <w:szCs w:val="28"/>
        </w:rPr>
      </w:pPr>
    </w:p>
    <w:p w:rsidR="00C7675A" w:rsidRPr="00C7675A" w:rsidRDefault="00C7675A" w:rsidP="00C7675A">
      <w:pPr>
        <w:spacing w:after="0" w:line="240" w:lineRule="auto"/>
        <w:jc w:val="center"/>
        <w:rPr>
          <w:rFonts w:ascii="Times New Roman" w:hAnsi="Times New Roman"/>
          <w:b/>
          <w:sz w:val="28"/>
          <w:szCs w:val="28"/>
        </w:rPr>
      </w:pPr>
    </w:p>
    <w:p w:rsidR="00C7675A" w:rsidRPr="00C7675A" w:rsidRDefault="00C7675A" w:rsidP="00C7675A">
      <w:pPr>
        <w:spacing w:after="0" w:line="240" w:lineRule="auto"/>
        <w:jc w:val="center"/>
        <w:rPr>
          <w:rFonts w:ascii="Times New Roman" w:hAnsi="Times New Roman"/>
          <w:b/>
          <w:sz w:val="28"/>
          <w:szCs w:val="28"/>
        </w:rPr>
      </w:pPr>
    </w:p>
    <w:p w:rsidR="00C7675A" w:rsidRPr="00C7675A" w:rsidRDefault="00C7675A" w:rsidP="00C7675A">
      <w:pPr>
        <w:spacing w:after="0" w:line="240" w:lineRule="auto"/>
        <w:jc w:val="center"/>
        <w:rPr>
          <w:rFonts w:ascii="Times New Roman" w:hAnsi="Times New Roman"/>
          <w:b/>
          <w:sz w:val="28"/>
          <w:szCs w:val="28"/>
        </w:rPr>
      </w:pPr>
    </w:p>
    <w:p w:rsidR="00C7675A" w:rsidRPr="00C7675A" w:rsidRDefault="00C7675A" w:rsidP="00C7675A">
      <w:pPr>
        <w:spacing w:after="0" w:line="240" w:lineRule="auto"/>
        <w:jc w:val="center"/>
        <w:rPr>
          <w:rFonts w:ascii="Times New Roman" w:hAnsi="Times New Roman"/>
          <w:b/>
          <w:sz w:val="44"/>
          <w:szCs w:val="44"/>
        </w:rPr>
      </w:pPr>
      <w:r w:rsidRPr="00C7675A">
        <w:rPr>
          <w:rFonts w:ascii="Times New Roman" w:hAnsi="Times New Roman"/>
          <w:b/>
          <w:sz w:val="44"/>
          <w:szCs w:val="44"/>
        </w:rPr>
        <w:t>Gulbenes novada vispārējās izglītības iestāžu</w:t>
      </w:r>
    </w:p>
    <w:p w:rsidR="00C7675A" w:rsidRPr="00C7675A" w:rsidRDefault="00C7675A" w:rsidP="00C7675A">
      <w:pPr>
        <w:spacing w:after="0" w:line="240" w:lineRule="auto"/>
        <w:jc w:val="center"/>
        <w:rPr>
          <w:rFonts w:ascii="Times New Roman" w:hAnsi="Times New Roman"/>
          <w:b/>
          <w:sz w:val="44"/>
          <w:szCs w:val="44"/>
        </w:rPr>
      </w:pPr>
      <w:r w:rsidRPr="00C7675A">
        <w:rPr>
          <w:rFonts w:ascii="Times New Roman" w:hAnsi="Times New Roman"/>
          <w:b/>
          <w:sz w:val="44"/>
          <w:szCs w:val="44"/>
        </w:rPr>
        <w:t xml:space="preserve"> attīstības plāns 2016.-2018.gadam</w:t>
      </w:r>
    </w:p>
    <w:p w:rsidR="00C7675A" w:rsidRPr="00C7675A" w:rsidRDefault="00C7675A" w:rsidP="00C7675A">
      <w:pPr>
        <w:spacing w:after="0" w:line="240" w:lineRule="auto"/>
        <w:jc w:val="center"/>
        <w:rPr>
          <w:rFonts w:ascii="Times New Roman" w:hAnsi="Times New Roman"/>
          <w:b/>
          <w:sz w:val="28"/>
          <w:szCs w:val="28"/>
        </w:rPr>
      </w:pPr>
    </w:p>
    <w:p w:rsidR="00C7675A" w:rsidRPr="00C7675A" w:rsidRDefault="00C7675A" w:rsidP="00C7675A">
      <w:pPr>
        <w:spacing w:after="0" w:line="240" w:lineRule="auto"/>
        <w:jc w:val="center"/>
        <w:rPr>
          <w:rFonts w:ascii="Times New Roman" w:hAnsi="Times New Roman"/>
          <w:b/>
          <w:sz w:val="28"/>
          <w:szCs w:val="28"/>
        </w:rPr>
      </w:pPr>
    </w:p>
    <w:p w:rsidR="00C7675A" w:rsidRPr="00C7675A" w:rsidRDefault="00C7675A" w:rsidP="00C7675A">
      <w:pPr>
        <w:spacing w:after="0" w:line="240" w:lineRule="auto"/>
        <w:jc w:val="center"/>
        <w:rPr>
          <w:rFonts w:ascii="Times New Roman" w:hAnsi="Times New Roman"/>
          <w:b/>
          <w:sz w:val="28"/>
          <w:szCs w:val="28"/>
        </w:rPr>
      </w:pPr>
    </w:p>
    <w:p w:rsidR="00C7675A" w:rsidRPr="00C7675A" w:rsidRDefault="00C7675A" w:rsidP="00C7675A">
      <w:pPr>
        <w:spacing w:after="0" w:line="240" w:lineRule="auto"/>
        <w:jc w:val="center"/>
        <w:rPr>
          <w:rFonts w:ascii="Times New Roman" w:hAnsi="Times New Roman"/>
          <w:b/>
          <w:sz w:val="28"/>
          <w:szCs w:val="28"/>
        </w:rPr>
      </w:pPr>
    </w:p>
    <w:p w:rsidR="00C7675A" w:rsidRPr="00C7675A" w:rsidRDefault="00C7675A" w:rsidP="00C7675A">
      <w:pPr>
        <w:spacing w:after="0" w:line="240" w:lineRule="auto"/>
        <w:jc w:val="center"/>
        <w:rPr>
          <w:rFonts w:ascii="Times New Roman" w:hAnsi="Times New Roman"/>
          <w:b/>
          <w:sz w:val="28"/>
          <w:szCs w:val="28"/>
        </w:rPr>
      </w:pPr>
    </w:p>
    <w:p w:rsidR="00C7675A" w:rsidRPr="00C7675A" w:rsidRDefault="00C7675A" w:rsidP="00C7675A">
      <w:pPr>
        <w:spacing w:after="0" w:line="240" w:lineRule="auto"/>
        <w:jc w:val="center"/>
        <w:rPr>
          <w:rFonts w:ascii="Times New Roman" w:hAnsi="Times New Roman"/>
          <w:b/>
          <w:sz w:val="28"/>
          <w:szCs w:val="28"/>
        </w:rPr>
      </w:pPr>
    </w:p>
    <w:p w:rsidR="00C7675A" w:rsidRPr="00C7675A" w:rsidRDefault="00C7675A" w:rsidP="00C7675A">
      <w:pPr>
        <w:spacing w:after="0" w:line="240" w:lineRule="auto"/>
        <w:jc w:val="center"/>
        <w:rPr>
          <w:rFonts w:ascii="Times New Roman" w:hAnsi="Times New Roman"/>
          <w:b/>
          <w:sz w:val="28"/>
          <w:szCs w:val="28"/>
        </w:rPr>
      </w:pPr>
    </w:p>
    <w:p w:rsidR="00C7675A" w:rsidRPr="00C7675A" w:rsidRDefault="00C7675A" w:rsidP="00C7675A">
      <w:pPr>
        <w:spacing w:after="0" w:line="240" w:lineRule="auto"/>
        <w:jc w:val="center"/>
        <w:rPr>
          <w:rFonts w:ascii="Times New Roman" w:hAnsi="Times New Roman"/>
          <w:b/>
          <w:sz w:val="28"/>
          <w:szCs w:val="28"/>
        </w:rPr>
      </w:pPr>
    </w:p>
    <w:p w:rsidR="00C7675A" w:rsidRPr="00C7675A" w:rsidRDefault="00C7675A" w:rsidP="00C7675A">
      <w:pPr>
        <w:spacing w:after="0" w:line="240" w:lineRule="auto"/>
        <w:jc w:val="center"/>
        <w:rPr>
          <w:rFonts w:ascii="Times New Roman" w:hAnsi="Times New Roman"/>
          <w:b/>
          <w:sz w:val="28"/>
          <w:szCs w:val="28"/>
        </w:rPr>
      </w:pPr>
    </w:p>
    <w:p w:rsidR="00C7675A" w:rsidRPr="00C7675A" w:rsidRDefault="00C7675A" w:rsidP="00C7675A">
      <w:pPr>
        <w:spacing w:after="0" w:line="240" w:lineRule="auto"/>
        <w:jc w:val="center"/>
        <w:rPr>
          <w:rFonts w:ascii="Times New Roman" w:hAnsi="Times New Roman"/>
          <w:b/>
          <w:sz w:val="28"/>
          <w:szCs w:val="28"/>
        </w:rPr>
      </w:pPr>
    </w:p>
    <w:p w:rsidR="00C7675A" w:rsidRPr="00C7675A" w:rsidRDefault="00C7675A" w:rsidP="00C7675A">
      <w:pPr>
        <w:spacing w:after="0" w:line="240" w:lineRule="auto"/>
        <w:jc w:val="center"/>
        <w:rPr>
          <w:rFonts w:ascii="Times New Roman" w:hAnsi="Times New Roman"/>
          <w:b/>
          <w:sz w:val="28"/>
          <w:szCs w:val="28"/>
        </w:rPr>
      </w:pPr>
    </w:p>
    <w:p w:rsidR="00C7675A" w:rsidRPr="00C7675A" w:rsidRDefault="00C7675A" w:rsidP="00C7675A">
      <w:pPr>
        <w:spacing w:after="0" w:line="240" w:lineRule="auto"/>
        <w:jc w:val="center"/>
        <w:rPr>
          <w:rFonts w:ascii="Times New Roman" w:hAnsi="Times New Roman"/>
          <w:b/>
          <w:sz w:val="28"/>
          <w:szCs w:val="28"/>
        </w:rPr>
      </w:pPr>
    </w:p>
    <w:p w:rsidR="00C7675A" w:rsidRPr="00C7675A" w:rsidRDefault="00C7675A" w:rsidP="00C7675A">
      <w:pPr>
        <w:spacing w:after="0" w:line="240" w:lineRule="auto"/>
        <w:jc w:val="center"/>
        <w:rPr>
          <w:rFonts w:ascii="Times New Roman" w:hAnsi="Times New Roman"/>
          <w:b/>
          <w:sz w:val="28"/>
          <w:szCs w:val="28"/>
        </w:rPr>
      </w:pPr>
    </w:p>
    <w:p w:rsidR="00C7675A" w:rsidRPr="00C7675A" w:rsidRDefault="00C7675A" w:rsidP="00C7675A">
      <w:pPr>
        <w:spacing w:after="0" w:line="240" w:lineRule="auto"/>
        <w:jc w:val="center"/>
        <w:rPr>
          <w:rFonts w:ascii="Times New Roman" w:hAnsi="Times New Roman"/>
          <w:b/>
          <w:sz w:val="16"/>
          <w:szCs w:val="16"/>
        </w:rPr>
      </w:pPr>
    </w:p>
    <w:p w:rsidR="00C7675A" w:rsidRPr="00C7675A" w:rsidRDefault="00C7675A" w:rsidP="00C7675A">
      <w:pPr>
        <w:spacing w:after="0" w:line="240" w:lineRule="auto"/>
        <w:jc w:val="center"/>
        <w:rPr>
          <w:rFonts w:ascii="Times New Roman" w:hAnsi="Times New Roman"/>
          <w:sz w:val="28"/>
          <w:szCs w:val="28"/>
        </w:rPr>
      </w:pPr>
      <w:r w:rsidRPr="00C7675A">
        <w:rPr>
          <w:rFonts w:ascii="Times New Roman" w:hAnsi="Times New Roman"/>
          <w:sz w:val="28"/>
          <w:szCs w:val="28"/>
        </w:rPr>
        <w:t>Gulbene, 2015</w:t>
      </w:r>
    </w:p>
    <w:p w:rsidR="00C7675A" w:rsidRPr="00C7675A" w:rsidRDefault="00C7675A" w:rsidP="00C7675A">
      <w:pPr>
        <w:spacing w:after="0" w:line="240" w:lineRule="auto"/>
        <w:jc w:val="center"/>
        <w:rPr>
          <w:rFonts w:ascii="Times New Roman" w:hAnsi="Times New Roman"/>
          <w:b/>
          <w:sz w:val="28"/>
          <w:szCs w:val="28"/>
        </w:rPr>
        <w:sectPr w:rsidR="00C7675A" w:rsidRPr="00C7675A" w:rsidSect="008346AD">
          <w:pgSz w:w="11906" w:h="16838" w:code="9"/>
          <w:pgMar w:top="851" w:right="1134" w:bottom="851" w:left="1134" w:header="709" w:footer="709" w:gutter="0"/>
          <w:cols w:space="708"/>
          <w:docGrid w:linePitch="360"/>
        </w:sectPr>
      </w:pPr>
    </w:p>
    <w:p w:rsidR="00C7675A" w:rsidRPr="00C7675A" w:rsidRDefault="00C7675A" w:rsidP="00C7675A">
      <w:pPr>
        <w:spacing w:after="0" w:line="240" w:lineRule="auto"/>
        <w:jc w:val="center"/>
        <w:rPr>
          <w:rFonts w:ascii="Times New Roman" w:hAnsi="Times New Roman"/>
          <w:b/>
          <w:sz w:val="28"/>
          <w:szCs w:val="28"/>
        </w:rPr>
      </w:pPr>
      <w:r w:rsidRPr="00C7675A">
        <w:rPr>
          <w:rFonts w:ascii="Times New Roman" w:hAnsi="Times New Roman"/>
          <w:b/>
          <w:sz w:val="28"/>
          <w:szCs w:val="28"/>
        </w:rPr>
        <w:lastRenderedPageBreak/>
        <w:t>Satura rādītājs</w:t>
      </w:r>
    </w:p>
    <w:p w:rsidR="00C7675A" w:rsidRPr="00C7675A" w:rsidRDefault="00C7675A" w:rsidP="00C7675A">
      <w:pPr>
        <w:spacing w:after="0" w:line="240" w:lineRule="auto"/>
        <w:jc w:val="center"/>
        <w:rPr>
          <w:rFonts w:ascii="Times New Roman" w:hAnsi="Times New Roman"/>
          <w:b/>
          <w:sz w:val="16"/>
          <w:szCs w:val="16"/>
        </w:rPr>
      </w:pPr>
    </w:p>
    <w:p w:rsidR="00C7675A" w:rsidRPr="00C7675A" w:rsidRDefault="00C7675A" w:rsidP="00C7675A">
      <w:pPr>
        <w:tabs>
          <w:tab w:val="left" w:leader="dot" w:pos="12474"/>
        </w:tabs>
        <w:spacing w:after="0"/>
        <w:ind w:left="567"/>
        <w:rPr>
          <w:rFonts w:ascii="Times New Roman" w:hAnsi="Times New Roman"/>
          <w:b/>
          <w:sz w:val="24"/>
          <w:szCs w:val="24"/>
        </w:rPr>
      </w:pPr>
      <w:r w:rsidRPr="00C7675A">
        <w:rPr>
          <w:rFonts w:ascii="Times New Roman" w:hAnsi="Times New Roman"/>
          <w:b/>
          <w:sz w:val="24"/>
          <w:szCs w:val="24"/>
        </w:rPr>
        <w:t>Attēlu saraksts</w:t>
      </w:r>
      <w:r w:rsidRPr="00C7675A">
        <w:rPr>
          <w:rFonts w:ascii="Times New Roman" w:hAnsi="Times New Roman"/>
          <w:sz w:val="24"/>
          <w:szCs w:val="24"/>
        </w:rPr>
        <w:tab/>
        <w:t>3</w:t>
      </w:r>
    </w:p>
    <w:p w:rsidR="00C7675A" w:rsidRPr="00C7675A" w:rsidRDefault="00C7675A" w:rsidP="00C7675A">
      <w:pPr>
        <w:tabs>
          <w:tab w:val="left" w:leader="dot" w:pos="12474"/>
        </w:tabs>
        <w:spacing w:after="0"/>
        <w:ind w:left="567"/>
        <w:rPr>
          <w:rFonts w:ascii="Times New Roman" w:hAnsi="Times New Roman"/>
          <w:b/>
          <w:sz w:val="24"/>
          <w:szCs w:val="24"/>
        </w:rPr>
      </w:pPr>
      <w:r w:rsidRPr="00C7675A">
        <w:rPr>
          <w:rFonts w:ascii="Times New Roman" w:hAnsi="Times New Roman"/>
          <w:b/>
          <w:sz w:val="24"/>
          <w:szCs w:val="24"/>
        </w:rPr>
        <w:t>Tabulu saraksts</w:t>
      </w:r>
      <w:r w:rsidRPr="00C7675A">
        <w:rPr>
          <w:rFonts w:ascii="Times New Roman" w:hAnsi="Times New Roman"/>
          <w:sz w:val="24"/>
          <w:szCs w:val="24"/>
        </w:rPr>
        <w:tab/>
        <w:t>3</w:t>
      </w:r>
    </w:p>
    <w:p w:rsidR="00C7675A" w:rsidRPr="00C7675A" w:rsidRDefault="00C7675A" w:rsidP="00C7675A">
      <w:pPr>
        <w:tabs>
          <w:tab w:val="left" w:leader="dot" w:pos="12474"/>
        </w:tabs>
        <w:spacing w:after="0"/>
        <w:ind w:left="567"/>
        <w:rPr>
          <w:rFonts w:ascii="Times New Roman" w:hAnsi="Times New Roman"/>
          <w:b/>
          <w:sz w:val="24"/>
          <w:szCs w:val="24"/>
        </w:rPr>
      </w:pPr>
      <w:r w:rsidRPr="00C7675A">
        <w:rPr>
          <w:rFonts w:ascii="Times New Roman" w:hAnsi="Times New Roman"/>
          <w:b/>
          <w:sz w:val="24"/>
          <w:szCs w:val="24"/>
        </w:rPr>
        <w:t>Ievads</w:t>
      </w:r>
      <w:r w:rsidRPr="00C7675A">
        <w:rPr>
          <w:rFonts w:ascii="Times New Roman" w:hAnsi="Times New Roman"/>
          <w:sz w:val="24"/>
          <w:szCs w:val="24"/>
        </w:rPr>
        <w:tab/>
        <w:t>4</w:t>
      </w:r>
    </w:p>
    <w:p w:rsidR="00C7675A" w:rsidRPr="00C7675A" w:rsidRDefault="00C7675A" w:rsidP="00C7675A">
      <w:pPr>
        <w:tabs>
          <w:tab w:val="left" w:leader="dot" w:pos="12474"/>
        </w:tabs>
        <w:spacing w:after="0"/>
        <w:ind w:left="567"/>
        <w:rPr>
          <w:rFonts w:ascii="Times New Roman" w:hAnsi="Times New Roman"/>
          <w:b/>
          <w:sz w:val="24"/>
          <w:szCs w:val="24"/>
        </w:rPr>
      </w:pPr>
      <w:r w:rsidRPr="00C7675A">
        <w:rPr>
          <w:rFonts w:ascii="Times New Roman" w:hAnsi="Times New Roman"/>
          <w:b/>
          <w:sz w:val="24"/>
          <w:szCs w:val="24"/>
        </w:rPr>
        <w:t>Izmantoto terminu un lietoto saīsinājumu skaidrojums</w:t>
      </w:r>
      <w:r w:rsidRPr="00C7675A">
        <w:rPr>
          <w:rFonts w:ascii="Times New Roman" w:hAnsi="Times New Roman"/>
          <w:sz w:val="24"/>
          <w:szCs w:val="24"/>
        </w:rPr>
        <w:tab/>
        <w:t>6</w:t>
      </w:r>
    </w:p>
    <w:p w:rsidR="00C7675A" w:rsidRPr="00C7675A" w:rsidRDefault="00C7675A" w:rsidP="00C7675A">
      <w:pPr>
        <w:keepNext/>
        <w:tabs>
          <w:tab w:val="left" w:leader="dot" w:pos="12474"/>
        </w:tabs>
        <w:spacing w:after="0" w:line="360" w:lineRule="auto"/>
        <w:ind w:left="567"/>
        <w:jc w:val="both"/>
        <w:outlineLvl w:val="0"/>
        <w:rPr>
          <w:rFonts w:ascii="Times New Roman" w:eastAsia="Times New Roman" w:hAnsi="Times New Roman"/>
          <w:b/>
          <w:bCs/>
          <w:kern w:val="32"/>
          <w:sz w:val="24"/>
          <w:szCs w:val="24"/>
        </w:rPr>
      </w:pPr>
    </w:p>
    <w:p w:rsidR="00C7675A" w:rsidRPr="00C7675A" w:rsidRDefault="00C7675A" w:rsidP="00C7675A">
      <w:pPr>
        <w:keepNext/>
        <w:tabs>
          <w:tab w:val="left" w:leader="dot" w:pos="12474"/>
        </w:tabs>
        <w:spacing w:after="0" w:line="360" w:lineRule="auto"/>
        <w:ind w:left="567"/>
        <w:jc w:val="both"/>
        <w:outlineLvl w:val="0"/>
        <w:rPr>
          <w:rFonts w:ascii="Times New Roman" w:eastAsia="Times New Roman" w:hAnsi="Times New Roman"/>
          <w:b/>
          <w:bCs/>
          <w:kern w:val="32"/>
          <w:sz w:val="24"/>
          <w:szCs w:val="24"/>
        </w:rPr>
      </w:pPr>
      <w:r w:rsidRPr="00C7675A">
        <w:rPr>
          <w:rFonts w:ascii="Times New Roman" w:eastAsia="Times New Roman" w:hAnsi="Times New Roman"/>
          <w:b/>
          <w:bCs/>
          <w:kern w:val="32"/>
          <w:sz w:val="24"/>
          <w:szCs w:val="24"/>
        </w:rPr>
        <w:t xml:space="preserve">1.Izglītības iestāžu izvietojums </w:t>
      </w:r>
      <w:r w:rsidRPr="00C7675A">
        <w:rPr>
          <w:rFonts w:ascii="Times New Roman" w:eastAsia="Times New Roman" w:hAnsi="Times New Roman"/>
          <w:bCs/>
          <w:kern w:val="32"/>
          <w:sz w:val="24"/>
          <w:szCs w:val="24"/>
        </w:rPr>
        <w:tab/>
        <w:t>8</w:t>
      </w:r>
    </w:p>
    <w:p w:rsidR="00C7675A" w:rsidRPr="00C7675A" w:rsidRDefault="00C7675A" w:rsidP="00C7675A">
      <w:pPr>
        <w:keepNext/>
        <w:tabs>
          <w:tab w:val="left" w:leader="dot" w:pos="12474"/>
        </w:tabs>
        <w:spacing w:after="0" w:line="360" w:lineRule="auto"/>
        <w:ind w:left="567"/>
        <w:jc w:val="both"/>
        <w:outlineLvl w:val="0"/>
        <w:rPr>
          <w:rFonts w:ascii="Times New Roman" w:eastAsia="Times New Roman" w:hAnsi="Times New Roman"/>
          <w:b/>
          <w:bCs/>
          <w:kern w:val="32"/>
          <w:sz w:val="24"/>
          <w:szCs w:val="24"/>
        </w:rPr>
      </w:pPr>
      <w:r w:rsidRPr="00C7675A">
        <w:rPr>
          <w:rFonts w:ascii="Times New Roman" w:eastAsia="Times New Roman" w:hAnsi="Times New Roman"/>
          <w:b/>
          <w:bCs/>
          <w:kern w:val="32"/>
          <w:sz w:val="24"/>
          <w:szCs w:val="24"/>
        </w:rPr>
        <w:t xml:space="preserve">2.Izglītības pieejamības nodrošinājums </w:t>
      </w:r>
      <w:r w:rsidRPr="00C7675A">
        <w:rPr>
          <w:rFonts w:ascii="Times New Roman" w:eastAsia="Times New Roman" w:hAnsi="Times New Roman"/>
          <w:bCs/>
          <w:kern w:val="32"/>
          <w:sz w:val="24"/>
          <w:szCs w:val="24"/>
        </w:rPr>
        <w:tab/>
        <w:t>11</w:t>
      </w:r>
    </w:p>
    <w:p w:rsidR="00C7675A" w:rsidRPr="00C7675A" w:rsidRDefault="00C7675A" w:rsidP="00C7675A">
      <w:pPr>
        <w:tabs>
          <w:tab w:val="left" w:leader="dot" w:pos="12474"/>
        </w:tabs>
        <w:spacing w:after="0" w:line="360" w:lineRule="auto"/>
        <w:ind w:left="567"/>
        <w:rPr>
          <w:rFonts w:ascii="Times New Roman" w:hAnsi="Times New Roman"/>
          <w:b/>
          <w:sz w:val="24"/>
          <w:szCs w:val="24"/>
        </w:rPr>
      </w:pPr>
      <w:r w:rsidRPr="00C7675A">
        <w:rPr>
          <w:rFonts w:ascii="Times New Roman" w:hAnsi="Times New Roman"/>
          <w:b/>
          <w:sz w:val="24"/>
          <w:szCs w:val="24"/>
        </w:rPr>
        <w:t>3.Izglītības iestāžu piepildījums</w:t>
      </w:r>
      <w:r w:rsidRPr="00C7675A">
        <w:rPr>
          <w:rFonts w:ascii="Times New Roman" w:hAnsi="Times New Roman"/>
          <w:sz w:val="24"/>
          <w:szCs w:val="24"/>
        </w:rPr>
        <w:tab/>
        <w:t>14</w:t>
      </w:r>
    </w:p>
    <w:p w:rsidR="00C7675A" w:rsidRPr="00C7675A" w:rsidRDefault="00C7675A" w:rsidP="00C7675A">
      <w:pPr>
        <w:keepNext/>
        <w:tabs>
          <w:tab w:val="left" w:leader="dot" w:pos="12474"/>
        </w:tabs>
        <w:spacing w:after="0" w:line="360" w:lineRule="auto"/>
        <w:ind w:left="567"/>
        <w:jc w:val="both"/>
        <w:outlineLvl w:val="0"/>
        <w:rPr>
          <w:rFonts w:ascii="Times New Roman" w:eastAsia="Times New Roman" w:hAnsi="Times New Roman"/>
          <w:b/>
          <w:bCs/>
          <w:kern w:val="32"/>
          <w:sz w:val="24"/>
          <w:szCs w:val="24"/>
        </w:rPr>
      </w:pPr>
      <w:r w:rsidRPr="00C7675A">
        <w:rPr>
          <w:rFonts w:ascii="Times New Roman" w:eastAsia="Times New Roman" w:hAnsi="Times New Roman"/>
          <w:b/>
          <w:bCs/>
          <w:kern w:val="32"/>
          <w:sz w:val="24"/>
          <w:szCs w:val="24"/>
        </w:rPr>
        <w:t>4.Sporta un rotaļu laukumi un zāles</w:t>
      </w:r>
      <w:r w:rsidRPr="00C7675A">
        <w:rPr>
          <w:rFonts w:ascii="Times New Roman" w:eastAsia="Times New Roman" w:hAnsi="Times New Roman"/>
          <w:bCs/>
          <w:kern w:val="32"/>
          <w:sz w:val="24"/>
          <w:szCs w:val="24"/>
        </w:rPr>
        <w:tab/>
        <w:t>16</w:t>
      </w:r>
    </w:p>
    <w:p w:rsidR="00C7675A" w:rsidRPr="00C7675A" w:rsidRDefault="00C7675A" w:rsidP="00C7675A">
      <w:pPr>
        <w:tabs>
          <w:tab w:val="left" w:leader="dot" w:pos="12474"/>
        </w:tabs>
        <w:spacing w:after="0" w:line="360" w:lineRule="auto"/>
        <w:ind w:left="567"/>
        <w:rPr>
          <w:rFonts w:ascii="Times New Roman" w:hAnsi="Times New Roman"/>
          <w:b/>
          <w:sz w:val="24"/>
          <w:szCs w:val="24"/>
        </w:rPr>
      </w:pPr>
      <w:r w:rsidRPr="00C7675A">
        <w:rPr>
          <w:rFonts w:ascii="Times New Roman" w:hAnsi="Times New Roman"/>
          <w:b/>
          <w:sz w:val="24"/>
          <w:szCs w:val="24"/>
        </w:rPr>
        <w:t>5.Pašvaldības finansējums izglītības iestādēm (budžetā piešķirtais finansējums)</w:t>
      </w:r>
      <w:r w:rsidRPr="00C7675A">
        <w:rPr>
          <w:rFonts w:ascii="Times New Roman" w:hAnsi="Times New Roman"/>
          <w:sz w:val="24"/>
          <w:szCs w:val="24"/>
        </w:rPr>
        <w:tab/>
        <w:t>18</w:t>
      </w:r>
    </w:p>
    <w:p w:rsidR="00C7675A" w:rsidRPr="00C7675A" w:rsidRDefault="00C7675A" w:rsidP="00C7675A">
      <w:pPr>
        <w:keepNext/>
        <w:tabs>
          <w:tab w:val="left" w:leader="dot" w:pos="12474"/>
        </w:tabs>
        <w:spacing w:after="0" w:line="360" w:lineRule="auto"/>
        <w:ind w:left="567"/>
        <w:jc w:val="both"/>
        <w:outlineLvl w:val="0"/>
        <w:rPr>
          <w:rFonts w:ascii="Times New Roman" w:eastAsia="Times New Roman" w:hAnsi="Times New Roman"/>
          <w:b/>
          <w:bCs/>
          <w:kern w:val="32"/>
          <w:sz w:val="24"/>
          <w:szCs w:val="24"/>
        </w:rPr>
      </w:pPr>
      <w:r w:rsidRPr="00C7675A">
        <w:rPr>
          <w:rFonts w:ascii="Times New Roman" w:eastAsia="Times New Roman" w:hAnsi="Times New Roman"/>
          <w:b/>
          <w:bCs/>
          <w:kern w:val="32"/>
          <w:sz w:val="24"/>
          <w:szCs w:val="24"/>
        </w:rPr>
        <w:t>6.Valsts finansējums pedagogu atalgojumam</w:t>
      </w:r>
      <w:r w:rsidRPr="00C7675A">
        <w:rPr>
          <w:rFonts w:ascii="Times New Roman" w:eastAsia="Times New Roman" w:hAnsi="Times New Roman"/>
          <w:bCs/>
          <w:kern w:val="32"/>
          <w:sz w:val="24"/>
          <w:szCs w:val="24"/>
        </w:rPr>
        <w:tab/>
        <w:t>20</w:t>
      </w:r>
    </w:p>
    <w:p w:rsidR="00C7675A" w:rsidRPr="00C7675A" w:rsidRDefault="00C7675A" w:rsidP="00C7675A">
      <w:pPr>
        <w:keepNext/>
        <w:keepLines/>
        <w:tabs>
          <w:tab w:val="left" w:leader="dot" w:pos="12474"/>
        </w:tabs>
        <w:spacing w:after="0" w:line="360" w:lineRule="auto"/>
        <w:ind w:left="567"/>
        <w:jc w:val="both"/>
        <w:outlineLvl w:val="1"/>
        <w:rPr>
          <w:rFonts w:ascii="Times New Roman" w:eastAsia="Times New Roman" w:hAnsi="Times New Roman"/>
          <w:b/>
          <w:bCs/>
          <w:sz w:val="24"/>
          <w:szCs w:val="24"/>
        </w:rPr>
      </w:pPr>
      <w:r w:rsidRPr="00C7675A">
        <w:rPr>
          <w:rFonts w:ascii="Times New Roman" w:eastAsia="Times New Roman" w:hAnsi="Times New Roman"/>
          <w:b/>
          <w:bCs/>
          <w:sz w:val="24"/>
          <w:szCs w:val="24"/>
        </w:rPr>
        <w:t xml:space="preserve">7.Skolēnu skaits uz vienu pedagogu </w:t>
      </w:r>
      <w:r w:rsidRPr="00C7675A">
        <w:rPr>
          <w:rFonts w:ascii="Times New Roman" w:eastAsia="Times New Roman" w:hAnsi="Times New Roman"/>
          <w:bCs/>
          <w:sz w:val="24"/>
          <w:szCs w:val="24"/>
        </w:rPr>
        <w:tab/>
        <w:t>21</w:t>
      </w:r>
    </w:p>
    <w:p w:rsidR="00C7675A" w:rsidRPr="00C7675A" w:rsidRDefault="00C7675A" w:rsidP="00C7675A">
      <w:pPr>
        <w:keepNext/>
        <w:tabs>
          <w:tab w:val="left" w:leader="dot" w:pos="12474"/>
        </w:tabs>
        <w:spacing w:after="0" w:line="360" w:lineRule="auto"/>
        <w:ind w:left="567"/>
        <w:jc w:val="both"/>
        <w:outlineLvl w:val="0"/>
        <w:rPr>
          <w:rFonts w:ascii="Times New Roman" w:eastAsia="Times New Roman" w:hAnsi="Times New Roman"/>
          <w:b/>
          <w:bCs/>
          <w:kern w:val="32"/>
          <w:sz w:val="24"/>
          <w:szCs w:val="24"/>
        </w:rPr>
      </w:pPr>
      <w:r w:rsidRPr="00C7675A">
        <w:rPr>
          <w:rFonts w:ascii="Times New Roman" w:eastAsia="Times New Roman" w:hAnsi="Times New Roman"/>
          <w:b/>
          <w:bCs/>
          <w:kern w:val="32"/>
          <w:sz w:val="24"/>
          <w:szCs w:val="24"/>
        </w:rPr>
        <w:t>8.Skolēnu skaita dinamika</w:t>
      </w:r>
      <w:r w:rsidRPr="00C7675A">
        <w:rPr>
          <w:rFonts w:ascii="Times New Roman" w:eastAsia="Times New Roman" w:hAnsi="Times New Roman"/>
          <w:bCs/>
          <w:kern w:val="32"/>
          <w:sz w:val="24"/>
          <w:szCs w:val="24"/>
        </w:rPr>
        <w:tab/>
        <w:t>22</w:t>
      </w:r>
    </w:p>
    <w:p w:rsidR="00C7675A" w:rsidRPr="00C7675A" w:rsidRDefault="00C7675A" w:rsidP="00C7675A">
      <w:pPr>
        <w:tabs>
          <w:tab w:val="left" w:leader="dot" w:pos="12474"/>
        </w:tabs>
        <w:spacing w:after="0" w:line="360" w:lineRule="auto"/>
        <w:ind w:left="567"/>
        <w:rPr>
          <w:rFonts w:ascii="Times New Roman" w:hAnsi="Times New Roman"/>
          <w:b/>
          <w:iCs/>
          <w:sz w:val="24"/>
          <w:szCs w:val="24"/>
        </w:rPr>
      </w:pPr>
      <w:r w:rsidRPr="00C7675A">
        <w:rPr>
          <w:rFonts w:ascii="Times New Roman" w:hAnsi="Times New Roman"/>
          <w:b/>
          <w:iCs/>
          <w:sz w:val="24"/>
          <w:szCs w:val="24"/>
        </w:rPr>
        <w:t>9.Vidējais klašu/grupu piepildījums</w:t>
      </w:r>
      <w:r w:rsidRPr="00C7675A">
        <w:rPr>
          <w:rFonts w:ascii="Times New Roman" w:hAnsi="Times New Roman"/>
          <w:iCs/>
          <w:sz w:val="24"/>
          <w:szCs w:val="24"/>
        </w:rPr>
        <w:tab/>
        <w:t>30</w:t>
      </w:r>
    </w:p>
    <w:p w:rsidR="00C7675A" w:rsidRPr="00C7675A" w:rsidRDefault="00C7675A" w:rsidP="00C7675A">
      <w:pPr>
        <w:keepNext/>
        <w:tabs>
          <w:tab w:val="left" w:leader="dot" w:pos="12474"/>
        </w:tabs>
        <w:spacing w:after="0" w:line="360" w:lineRule="auto"/>
        <w:ind w:left="567"/>
        <w:jc w:val="both"/>
        <w:outlineLvl w:val="0"/>
        <w:rPr>
          <w:rFonts w:ascii="Times New Roman" w:eastAsia="Times New Roman" w:hAnsi="Times New Roman"/>
          <w:bCs/>
          <w:kern w:val="32"/>
          <w:sz w:val="24"/>
          <w:szCs w:val="24"/>
        </w:rPr>
      </w:pPr>
      <w:r w:rsidRPr="00C7675A">
        <w:rPr>
          <w:rFonts w:ascii="Times New Roman" w:eastAsia="Times New Roman" w:hAnsi="Times New Roman"/>
          <w:b/>
          <w:bCs/>
          <w:kern w:val="32"/>
          <w:sz w:val="24"/>
          <w:szCs w:val="24"/>
        </w:rPr>
        <w:t>10.Pedagogu profesionālā kvalifikācija un pieredze</w:t>
      </w:r>
      <w:r w:rsidRPr="00C7675A">
        <w:rPr>
          <w:rFonts w:ascii="Times New Roman" w:eastAsia="Times New Roman" w:hAnsi="Times New Roman"/>
          <w:bCs/>
          <w:kern w:val="32"/>
          <w:sz w:val="24"/>
          <w:szCs w:val="24"/>
        </w:rPr>
        <w:tab/>
        <w:t>31</w:t>
      </w:r>
    </w:p>
    <w:p w:rsidR="00C7675A" w:rsidRPr="00C7675A" w:rsidRDefault="00C7675A" w:rsidP="00C7675A">
      <w:pPr>
        <w:keepNext/>
        <w:tabs>
          <w:tab w:val="left" w:leader="dot" w:pos="12474"/>
        </w:tabs>
        <w:spacing w:after="0" w:line="360" w:lineRule="auto"/>
        <w:ind w:left="567"/>
        <w:jc w:val="both"/>
        <w:outlineLvl w:val="0"/>
        <w:rPr>
          <w:rFonts w:ascii="Times New Roman" w:eastAsia="Times New Roman" w:hAnsi="Times New Roman"/>
          <w:b/>
          <w:bCs/>
          <w:kern w:val="32"/>
          <w:sz w:val="24"/>
          <w:szCs w:val="24"/>
        </w:rPr>
      </w:pPr>
      <w:r w:rsidRPr="00C7675A">
        <w:rPr>
          <w:rFonts w:ascii="Times New Roman" w:eastAsia="Times New Roman" w:hAnsi="Times New Roman"/>
          <w:b/>
          <w:bCs/>
          <w:kern w:val="32"/>
          <w:sz w:val="24"/>
          <w:szCs w:val="24"/>
        </w:rPr>
        <w:t>11.Demogrāfiskās tendences</w:t>
      </w:r>
      <w:r w:rsidRPr="00C7675A">
        <w:rPr>
          <w:rFonts w:ascii="Times New Roman" w:eastAsia="Times New Roman" w:hAnsi="Times New Roman"/>
          <w:bCs/>
          <w:kern w:val="32"/>
          <w:sz w:val="24"/>
          <w:szCs w:val="24"/>
        </w:rPr>
        <w:tab/>
        <w:t>3</w:t>
      </w:r>
      <w:r w:rsidR="00160946">
        <w:rPr>
          <w:rFonts w:ascii="Times New Roman" w:eastAsia="Times New Roman" w:hAnsi="Times New Roman"/>
          <w:bCs/>
          <w:kern w:val="32"/>
          <w:sz w:val="24"/>
          <w:szCs w:val="24"/>
        </w:rPr>
        <w:t>6</w:t>
      </w:r>
    </w:p>
    <w:p w:rsidR="00C7675A" w:rsidRPr="00C7675A" w:rsidRDefault="00C7675A" w:rsidP="00C7675A">
      <w:pPr>
        <w:keepNext/>
        <w:tabs>
          <w:tab w:val="left" w:leader="dot" w:pos="12474"/>
        </w:tabs>
        <w:spacing w:after="0" w:line="360" w:lineRule="auto"/>
        <w:ind w:left="567"/>
        <w:jc w:val="both"/>
        <w:outlineLvl w:val="0"/>
        <w:rPr>
          <w:rFonts w:ascii="Times New Roman" w:eastAsia="Times New Roman" w:hAnsi="Times New Roman"/>
          <w:b/>
          <w:bCs/>
          <w:kern w:val="32"/>
          <w:sz w:val="24"/>
          <w:szCs w:val="24"/>
        </w:rPr>
      </w:pPr>
      <w:proofErr w:type="gramStart"/>
      <w:r w:rsidRPr="00C7675A">
        <w:rPr>
          <w:rFonts w:ascii="Times New Roman" w:hAnsi="Times New Roman"/>
          <w:b/>
          <w:sz w:val="24"/>
          <w:szCs w:val="24"/>
        </w:rPr>
        <w:t>12</w:t>
      </w:r>
      <w:r w:rsidRPr="00C7675A">
        <w:rPr>
          <w:rFonts w:ascii="Times New Roman" w:eastAsia="Times New Roman" w:hAnsi="Times New Roman"/>
          <w:b/>
          <w:bCs/>
          <w:kern w:val="32"/>
          <w:sz w:val="24"/>
          <w:szCs w:val="24"/>
        </w:rPr>
        <w:t>.Mācību sasniegumi</w:t>
      </w:r>
      <w:proofErr w:type="gramEnd"/>
      <w:r w:rsidRPr="00C7675A">
        <w:rPr>
          <w:rFonts w:ascii="Times New Roman" w:eastAsia="Times New Roman" w:hAnsi="Times New Roman"/>
          <w:b/>
          <w:bCs/>
          <w:kern w:val="32"/>
          <w:sz w:val="24"/>
          <w:szCs w:val="24"/>
        </w:rPr>
        <w:t xml:space="preserve"> </w:t>
      </w:r>
      <w:r w:rsidRPr="00C7675A">
        <w:rPr>
          <w:rFonts w:ascii="Times New Roman" w:eastAsia="Times New Roman" w:hAnsi="Times New Roman"/>
          <w:bCs/>
          <w:kern w:val="32"/>
          <w:sz w:val="24"/>
          <w:szCs w:val="24"/>
        </w:rPr>
        <w:tab/>
        <w:t>3</w:t>
      </w:r>
      <w:r w:rsidR="00160946">
        <w:rPr>
          <w:rFonts w:ascii="Times New Roman" w:eastAsia="Times New Roman" w:hAnsi="Times New Roman"/>
          <w:bCs/>
          <w:kern w:val="32"/>
          <w:sz w:val="24"/>
          <w:szCs w:val="24"/>
        </w:rPr>
        <w:t>7</w:t>
      </w:r>
    </w:p>
    <w:p w:rsidR="00C7675A" w:rsidRPr="00C7675A" w:rsidRDefault="00C7675A" w:rsidP="008346AD">
      <w:pPr>
        <w:widowControl w:val="0"/>
        <w:tabs>
          <w:tab w:val="left" w:leader="dot" w:pos="12474"/>
        </w:tabs>
        <w:spacing w:after="0" w:line="360" w:lineRule="auto"/>
        <w:ind w:left="567"/>
        <w:jc w:val="both"/>
        <w:rPr>
          <w:rFonts w:ascii="Times New Roman" w:hAnsi="Times New Roman"/>
          <w:b/>
          <w:sz w:val="24"/>
          <w:szCs w:val="24"/>
        </w:rPr>
      </w:pPr>
      <w:r w:rsidRPr="00A95474">
        <w:rPr>
          <w:rFonts w:ascii="Times New Roman" w:hAnsi="Times New Roman"/>
          <w:b/>
          <w:sz w:val="24"/>
          <w:szCs w:val="24"/>
        </w:rPr>
        <w:t>13. Pamatskolas beidzēju tālākās izglītības gaitas</w:t>
      </w:r>
      <w:r w:rsidRPr="00C7675A">
        <w:rPr>
          <w:rFonts w:ascii="Times New Roman" w:hAnsi="Times New Roman"/>
          <w:sz w:val="24"/>
          <w:szCs w:val="24"/>
        </w:rPr>
        <w:tab/>
      </w:r>
      <w:r w:rsidR="00160946">
        <w:rPr>
          <w:rFonts w:ascii="Times New Roman" w:hAnsi="Times New Roman"/>
          <w:sz w:val="24"/>
          <w:szCs w:val="24"/>
        </w:rPr>
        <w:t>40</w:t>
      </w:r>
    </w:p>
    <w:p w:rsidR="00C7675A" w:rsidRPr="00894848" w:rsidRDefault="00C7675A" w:rsidP="008346AD">
      <w:pPr>
        <w:keepNext/>
        <w:keepLines/>
        <w:widowControl w:val="0"/>
        <w:tabs>
          <w:tab w:val="left" w:leader="dot" w:pos="12474"/>
        </w:tabs>
        <w:spacing w:after="0" w:line="360" w:lineRule="auto"/>
        <w:ind w:left="567"/>
        <w:jc w:val="both"/>
        <w:outlineLvl w:val="1"/>
        <w:rPr>
          <w:rFonts w:ascii="Times New Roman" w:eastAsia="Times New Roman" w:hAnsi="Times New Roman"/>
          <w:b/>
          <w:bCs/>
          <w:kern w:val="32"/>
          <w:sz w:val="24"/>
          <w:szCs w:val="24"/>
        </w:rPr>
      </w:pPr>
      <w:r w:rsidRPr="00894848">
        <w:rPr>
          <w:rFonts w:ascii="Times New Roman" w:eastAsia="Times New Roman" w:hAnsi="Times New Roman"/>
          <w:b/>
          <w:bCs/>
          <w:kern w:val="32"/>
          <w:sz w:val="24"/>
          <w:szCs w:val="24"/>
        </w:rPr>
        <w:t>14.</w:t>
      </w:r>
      <w:r w:rsidR="00894848" w:rsidRPr="00894848">
        <w:rPr>
          <w:rFonts w:ascii="Times New Roman" w:eastAsia="Times New Roman" w:hAnsi="Times New Roman"/>
          <w:b/>
          <w:bCs/>
          <w:kern w:val="32"/>
          <w:sz w:val="24"/>
          <w:szCs w:val="24"/>
        </w:rPr>
        <w:t xml:space="preserve"> </w:t>
      </w:r>
      <w:r w:rsidR="00894848" w:rsidRPr="00894848">
        <w:rPr>
          <w:rFonts w:ascii="Times New Roman" w:eastAsia="Times New Roman" w:hAnsi="Times New Roman"/>
          <w:b/>
          <w:bCs/>
          <w:kern w:val="32"/>
          <w:sz w:val="24"/>
          <w:szCs w:val="24"/>
        </w:rPr>
        <w:t>2014./2015.m.g. 12.kl. absolventu tālākās izglītības gaitas</w:t>
      </w:r>
      <w:r w:rsidRPr="00160946">
        <w:rPr>
          <w:rFonts w:ascii="Times New Roman" w:eastAsia="Times New Roman" w:hAnsi="Times New Roman"/>
          <w:bCs/>
          <w:kern w:val="32"/>
          <w:sz w:val="24"/>
          <w:szCs w:val="24"/>
        </w:rPr>
        <w:tab/>
        <w:t>4</w:t>
      </w:r>
      <w:r w:rsidR="00160946" w:rsidRPr="00160946">
        <w:rPr>
          <w:rFonts w:ascii="Times New Roman" w:eastAsia="Times New Roman" w:hAnsi="Times New Roman"/>
          <w:bCs/>
          <w:kern w:val="32"/>
          <w:sz w:val="24"/>
          <w:szCs w:val="24"/>
        </w:rPr>
        <w:t>1</w:t>
      </w:r>
    </w:p>
    <w:p w:rsidR="00C7675A" w:rsidRPr="00C7675A" w:rsidRDefault="00C7675A" w:rsidP="008346AD">
      <w:pPr>
        <w:widowControl w:val="0"/>
        <w:tabs>
          <w:tab w:val="left" w:leader="dot" w:pos="12474"/>
        </w:tabs>
        <w:spacing w:after="0" w:line="360" w:lineRule="auto"/>
        <w:ind w:left="567"/>
        <w:jc w:val="both"/>
        <w:rPr>
          <w:rFonts w:ascii="Times New Roman" w:hAnsi="Times New Roman"/>
          <w:b/>
          <w:sz w:val="24"/>
          <w:szCs w:val="24"/>
        </w:rPr>
      </w:pPr>
      <w:r w:rsidRPr="00C7675A">
        <w:rPr>
          <w:rFonts w:ascii="Times New Roman" w:hAnsi="Times New Roman"/>
          <w:b/>
          <w:sz w:val="24"/>
          <w:szCs w:val="24"/>
        </w:rPr>
        <w:t>SVID matrica</w:t>
      </w:r>
      <w:r w:rsidRPr="00C7675A">
        <w:rPr>
          <w:rFonts w:ascii="Times New Roman" w:hAnsi="Times New Roman"/>
          <w:sz w:val="24"/>
          <w:szCs w:val="24"/>
        </w:rPr>
        <w:tab/>
        <w:t>4</w:t>
      </w:r>
      <w:r w:rsidR="00160946">
        <w:rPr>
          <w:rFonts w:ascii="Times New Roman" w:hAnsi="Times New Roman"/>
          <w:sz w:val="24"/>
          <w:szCs w:val="24"/>
        </w:rPr>
        <w:t>3</w:t>
      </w:r>
    </w:p>
    <w:p w:rsidR="00C7675A" w:rsidRPr="00C7675A" w:rsidRDefault="00C7675A" w:rsidP="008346AD">
      <w:pPr>
        <w:widowControl w:val="0"/>
        <w:tabs>
          <w:tab w:val="left" w:leader="dot" w:pos="12474"/>
        </w:tabs>
        <w:spacing w:after="0" w:line="360" w:lineRule="auto"/>
        <w:ind w:left="567"/>
        <w:jc w:val="both"/>
        <w:rPr>
          <w:rFonts w:ascii="Times New Roman" w:hAnsi="Times New Roman"/>
          <w:sz w:val="24"/>
          <w:szCs w:val="24"/>
        </w:rPr>
      </w:pPr>
      <w:r w:rsidRPr="00C7675A">
        <w:rPr>
          <w:rFonts w:ascii="Times New Roman" w:hAnsi="Times New Roman"/>
          <w:b/>
          <w:sz w:val="24"/>
          <w:szCs w:val="24"/>
        </w:rPr>
        <w:t xml:space="preserve">Gulbenes novada </w:t>
      </w:r>
      <w:r w:rsidR="00963E6E">
        <w:rPr>
          <w:rFonts w:ascii="Times New Roman" w:hAnsi="Times New Roman"/>
          <w:b/>
          <w:sz w:val="24"/>
          <w:szCs w:val="24"/>
        </w:rPr>
        <w:t>vispārējās izglītības iestāžu tī</w:t>
      </w:r>
      <w:r w:rsidRPr="00C7675A">
        <w:rPr>
          <w:rFonts w:ascii="Times New Roman" w:hAnsi="Times New Roman"/>
          <w:b/>
          <w:sz w:val="24"/>
          <w:szCs w:val="24"/>
        </w:rPr>
        <w:t>kla modelis līdz 2018. gadam</w:t>
      </w:r>
      <w:r w:rsidRPr="00C7675A">
        <w:rPr>
          <w:rFonts w:ascii="Times New Roman" w:hAnsi="Times New Roman"/>
          <w:sz w:val="24"/>
          <w:szCs w:val="24"/>
        </w:rPr>
        <w:tab/>
        <w:t>4</w:t>
      </w:r>
      <w:r w:rsidR="00160946">
        <w:rPr>
          <w:rFonts w:ascii="Times New Roman" w:hAnsi="Times New Roman"/>
          <w:sz w:val="24"/>
          <w:szCs w:val="24"/>
        </w:rPr>
        <w:t>7</w:t>
      </w:r>
    </w:p>
    <w:p w:rsidR="00C7675A" w:rsidRPr="00C7675A" w:rsidRDefault="00C7675A" w:rsidP="008346AD">
      <w:pPr>
        <w:widowControl w:val="0"/>
        <w:tabs>
          <w:tab w:val="left" w:leader="dot" w:pos="12474"/>
        </w:tabs>
        <w:spacing w:after="0" w:line="360" w:lineRule="auto"/>
        <w:ind w:left="567"/>
        <w:jc w:val="both"/>
        <w:rPr>
          <w:rFonts w:ascii="Times New Roman" w:hAnsi="Times New Roman"/>
          <w:b/>
          <w:sz w:val="24"/>
          <w:szCs w:val="24"/>
        </w:rPr>
      </w:pPr>
      <w:r w:rsidRPr="00C7675A">
        <w:rPr>
          <w:rFonts w:ascii="Times New Roman" w:hAnsi="Times New Roman"/>
          <w:b/>
          <w:sz w:val="24"/>
          <w:szCs w:val="24"/>
        </w:rPr>
        <w:t>Rīcības plāns vispārējās izglītības iestāžu attīstības plānam 2016.-2018. gadam</w:t>
      </w:r>
      <w:r w:rsidRPr="00C7675A">
        <w:rPr>
          <w:rFonts w:ascii="Times New Roman" w:hAnsi="Times New Roman"/>
          <w:sz w:val="24"/>
          <w:szCs w:val="24"/>
        </w:rPr>
        <w:tab/>
      </w:r>
      <w:r w:rsidR="00963E6E">
        <w:rPr>
          <w:rFonts w:ascii="Times New Roman" w:hAnsi="Times New Roman"/>
          <w:sz w:val="24"/>
          <w:szCs w:val="24"/>
        </w:rPr>
        <w:t>49</w:t>
      </w:r>
    </w:p>
    <w:p w:rsidR="008346AD" w:rsidRDefault="00C7675A" w:rsidP="008346AD">
      <w:pPr>
        <w:widowControl w:val="0"/>
        <w:tabs>
          <w:tab w:val="left" w:pos="2182"/>
        </w:tabs>
        <w:spacing w:after="0"/>
        <w:ind w:left="567"/>
        <w:jc w:val="both"/>
        <w:rPr>
          <w:rFonts w:ascii="Times New Roman" w:hAnsi="Times New Roman"/>
          <w:b/>
        </w:rPr>
      </w:pPr>
      <w:r w:rsidRPr="00C7675A">
        <w:rPr>
          <w:rFonts w:ascii="Times New Roman" w:hAnsi="Times New Roman"/>
          <w:b/>
        </w:rPr>
        <w:t>PIELIKUMI</w:t>
      </w:r>
      <w:r w:rsidR="008346AD">
        <w:rPr>
          <w:rFonts w:ascii="Times New Roman" w:hAnsi="Times New Roman"/>
          <w:b/>
        </w:rPr>
        <w:tab/>
      </w:r>
    </w:p>
    <w:p w:rsidR="00C7675A" w:rsidRPr="00C7675A" w:rsidRDefault="00C7675A" w:rsidP="008346AD">
      <w:pPr>
        <w:widowControl w:val="0"/>
        <w:tabs>
          <w:tab w:val="left" w:pos="2182"/>
        </w:tabs>
        <w:spacing w:after="0"/>
        <w:ind w:left="567"/>
        <w:jc w:val="both"/>
        <w:rPr>
          <w:rFonts w:ascii="Times New Roman" w:hAnsi="Times New Roman"/>
          <w:b/>
        </w:rPr>
      </w:pPr>
      <w:r w:rsidRPr="00C7675A">
        <w:rPr>
          <w:rFonts w:ascii="Times New Roman" w:hAnsi="Times New Roman"/>
          <w:sz w:val="24"/>
          <w:szCs w:val="24"/>
        </w:rPr>
        <w:t>Kritēriji izglītības iestādes izvērtējumam</w:t>
      </w:r>
    </w:p>
    <w:p w:rsidR="00C7675A" w:rsidRPr="00C7675A" w:rsidRDefault="00C7675A" w:rsidP="008346AD">
      <w:pPr>
        <w:widowControl w:val="0"/>
        <w:spacing w:after="0" w:line="240" w:lineRule="auto"/>
        <w:jc w:val="center"/>
        <w:rPr>
          <w:rFonts w:ascii="Times New Roman" w:hAnsi="Times New Roman"/>
          <w:b/>
          <w:sz w:val="28"/>
          <w:szCs w:val="28"/>
        </w:rPr>
        <w:sectPr w:rsidR="00C7675A" w:rsidRPr="00C7675A" w:rsidSect="00894848">
          <w:footerReference w:type="default" r:id="rId9"/>
          <w:pgSz w:w="16838" w:h="11906" w:orient="landscape"/>
          <w:pgMar w:top="851" w:right="851" w:bottom="709" w:left="851" w:header="709" w:footer="340" w:gutter="0"/>
          <w:cols w:space="708"/>
          <w:docGrid w:linePitch="360"/>
        </w:sectPr>
      </w:pPr>
    </w:p>
    <w:p w:rsidR="00C7675A" w:rsidRPr="00C7675A" w:rsidRDefault="00C7675A" w:rsidP="00C7675A">
      <w:pPr>
        <w:spacing w:after="0" w:line="240" w:lineRule="auto"/>
        <w:jc w:val="center"/>
        <w:rPr>
          <w:rFonts w:ascii="Times New Roman" w:hAnsi="Times New Roman"/>
          <w:b/>
          <w:sz w:val="28"/>
          <w:szCs w:val="28"/>
        </w:rPr>
      </w:pPr>
      <w:r w:rsidRPr="00C7675A">
        <w:rPr>
          <w:rFonts w:ascii="Times New Roman" w:hAnsi="Times New Roman"/>
          <w:b/>
          <w:sz w:val="28"/>
          <w:szCs w:val="28"/>
        </w:rPr>
        <w:lastRenderedPageBreak/>
        <w:t>Attēlu saraksts</w:t>
      </w:r>
    </w:p>
    <w:p w:rsidR="00C7675A" w:rsidRPr="00C7675A" w:rsidRDefault="00C7675A" w:rsidP="00C7675A">
      <w:pPr>
        <w:spacing w:after="0" w:line="240" w:lineRule="auto"/>
        <w:rPr>
          <w:rFonts w:ascii="Times New Roman" w:hAnsi="Times New Roman"/>
          <w:b/>
          <w:sz w:val="12"/>
          <w:szCs w:val="12"/>
        </w:rPr>
      </w:pPr>
    </w:p>
    <w:p w:rsidR="00C7675A" w:rsidRPr="00C7675A" w:rsidRDefault="00C7675A" w:rsidP="00C7675A">
      <w:pPr>
        <w:tabs>
          <w:tab w:val="left" w:leader="dot" w:pos="12474"/>
        </w:tabs>
        <w:spacing w:after="0" w:line="240" w:lineRule="auto"/>
        <w:ind w:left="567"/>
        <w:rPr>
          <w:rFonts w:ascii="Times New Roman" w:hAnsi="Times New Roman"/>
          <w:sz w:val="24"/>
          <w:szCs w:val="24"/>
        </w:rPr>
      </w:pPr>
      <w:r w:rsidRPr="00C7675A">
        <w:rPr>
          <w:rFonts w:ascii="Times New Roman" w:hAnsi="Times New Roman"/>
          <w:b/>
          <w:sz w:val="24"/>
          <w:szCs w:val="24"/>
        </w:rPr>
        <w:t>1.attēls.</w:t>
      </w:r>
      <w:r w:rsidRPr="00C7675A">
        <w:rPr>
          <w:rFonts w:ascii="Times New Roman" w:hAnsi="Times New Roman"/>
          <w:sz w:val="24"/>
          <w:szCs w:val="24"/>
        </w:rPr>
        <w:t xml:space="preserve">Gulbenes novada izglītības iestāžu karte </w:t>
      </w:r>
      <w:r w:rsidRPr="00C7675A">
        <w:rPr>
          <w:rFonts w:ascii="Times New Roman" w:hAnsi="Times New Roman"/>
          <w:sz w:val="24"/>
          <w:szCs w:val="24"/>
        </w:rPr>
        <w:tab/>
        <w:t>8</w:t>
      </w:r>
    </w:p>
    <w:p w:rsidR="00C7675A" w:rsidRPr="00C7675A" w:rsidRDefault="00C7675A" w:rsidP="00C7675A">
      <w:pPr>
        <w:tabs>
          <w:tab w:val="left" w:leader="dot" w:pos="12474"/>
        </w:tabs>
        <w:spacing w:after="0" w:line="240" w:lineRule="auto"/>
        <w:ind w:left="567"/>
        <w:rPr>
          <w:rFonts w:ascii="Times New Roman" w:hAnsi="Times New Roman"/>
          <w:sz w:val="24"/>
          <w:szCs w:val="24"/>
        </w:rPr>
      </w:pPr>
      <w:r w:rsidRPr="00C7675A">
        <w:rPr>
          <w:rFonts w:ascii="Times New Roman" w:hAnsi="Times New Roman"/>
          <w:b/>
          <w:sz w:val="24"/>
          <w:szCs w:val="24"/>
        </w:rPr>
        <w:t>2.attēls.</w:t>
      </w:r>
      <w:r w:rsidRPr="00C7675A">
        <w:rPr>
          <w:rFonts w:ascii="Times New Roman" w:hAnsi="Times New Roman"/>
          <w:sz w:val="24"/>
          <w:szCs w:val="24"/>
        </w:rPr>
        <w:t xml:space="preserve"> Skolēnu pārvadājumu maršruti Gulbenes novadā 2015./2016.m.g.</w:t>
      </w:r>
      <w:r w:rsidRPr="00C7675A">
        <w:rPr>
          <w:rFonts w:ascii="Times New Roman" w:hAnsi="Times New Roman"/>
          <w:sz w:val="24"/>
          <w:szCs w:val="24"/>
        </w:rPr>
        <w:tab/>
        <w:t>11</w:t>
      </w:r>
    </w:p>
    <w:p w:rsidR="00C7675A" w:rsidRPr="00C7675A" w:rsidRDefault="00C7675A" w:rsidP="00C7675A">
      <w:pPr>
        <w:tabs>
          <w:tab w:val="left" w:leader="dot" w:pos="12474"/>
        </w:tabs>
        <w:spacing w:after="0" w:line="240" w:lineRule="auto"/>
        <w:ind w:left="567"/>
        <w:rPr>
          <w:rFonts w:ascii="Times New Roman" w:hAnsi="Times New Roman"/>
          <w:sz w:val="24"/>
          <w:szCs w:val="24"/>
        </w:rPr>
      </w:pPr>
      <w:r w:rsidRPr="00C7675A">
        <w:rPr>
          <w:rFonts w:ascii="Times New Roman" w:hAnsi="Times New Roman"/>
          <w:b/>
          <w:sz w:val="24"/>
          <w:szCs w:val="24"/>
        </w:rPr>
        <w:t>3.attēls.</w:t>
      </w:r>
      <w:r w:rsidRPr="00C7675A">
        <w:rPr>
          <w:rFonts w:ascii="Times New Roman" w:hAnsi="Times New Roman"/>
          <w:sz w:val="24"/>
          <w:szCs w:val="24"/>
        </w:rPr>
        <w:t xml:space="preserve"> Izdevumi skolām pēc naudas plūsmas 2013. - 2015.gads</w:t>
      </w:r>
      <w:r w:rsidRPr="00C7675A">
        <w:rPr>
          <w:rFonts w:ascii="Times New Roman" w:hAnsi="Times New Roman"/>
          <w:sz w:val="24"/>
          <w:szCs w:val="24"/>
        </w:rPr>
        <w:tab/>
        <w:t>18</w:t>
      </w:r>
    </w:p>
    <w:p w:rsidR="00C7675A" w:rsidRPr="00C7675A" w:rsidRDefault="00C7675A" w:rsidP="00C7675A">
      <w:pPr>
        <w:tabs>
          <w:tab w:val="left" w:leader="dot" w:pos="12474"/>
        </w:tabs>
        <w:spacing w:after="0" w:line="240" w:lineRule="auto"/>
        <w:ind w:left="567"/>
        <w:rPr>
          <w:rFonts w:ascii="Times New Roman" w:hAnsi="Times New Roman"/>
          <w:sz w:val="24"/>
          <w:szCs w:val="24"/>
        </w:rPr>
      </w:pPr>
      <w:r w:rsidRPr="00C7675A">
        <w:rPr>
          <w:rFonts w:ascii="Times New Roman" w:hAnsi="Times New Roman"/>
          <w:b/>
          <w:sz w:val="24"/>
          <w:szCs w:val="24"/>
        </w:rPr>
        <w:t>4.attēls.</w:t>
      </w:r>
      <w:r w:rsidRPr="00C7675A">
        <w:rPr>
          <w:rFonts w:ascii="Times New Roman" w:hAnsi="Times New Roman"/>
          <w:sz w:val="24"/>
          <w:szCs w:val="24"/>
        </w:rPr>
        <w:t xml:space="preserve"> Skolēnu/bērnu skaits uz vienu pedagogu 2015./2016. </w:t>
      </w:r>
      <w:proofErr w:type="spellStart"/>
      <w:r w:rsidRPr="00C7675A">
        <w:rPr>
          <w:rFonts w:ascii="Times New Roman" w:hAnsi="Times New Roman"/>
          <w:sz w:val="24"/>
          <w:szCs w:val="24"/>
        </w:rPr>
        <w:t>m.g</w:t>
      </w:r>
      <w:proofErr w:type="spellEnd"/>
      <w:r w:rsidRPr="00C7675A">
        <w:rPr>
          <w:rFonts w:ascii="Times New Roman" w:hAnsi="Times New Roman"/>
          <w:sz w:val="24"/>
          <w:szCs w:val="24"/>
        </w:rPr>
        <w:t>.</w:t>
      </w:r>
      <w:r w:rsidRPr="00C7675A">
        <w:rPr>
          <w:rFonts w:ascii="Times New Roman" w:hAnsi="Times New Roman"/>
          <w:sz w:val="24"/>
          <w:szCs w:val="24"/>
        </w:rPr>
        <w:tab/>
        <w:t>21</w:t>
      </w:r>
    </w:p>
    <w:p w:rsidR="00C7675A" w:rsidRPr="00C7675A" w:rsidRDefault="00C7675A" w:rsidP="00C7675A">
      <w:pPr>
        <w:tabs>
          <w:tab w:val="left" w:leader="dot" w:pos="12474"/>
        </w:tabs>
        <w:spacing w:after="0" w:line="240" w:lineRule="auto"/>
        <w:ind w:left="567"/>
        <w:rPr>
          <w:rFonts w:ascii="Times New Roman" w:hAnsi="Times New Roman"/>
          <w:sz w:val="24"/>
          <w:szCs w:val="24"/>
        </w:rPr>
      </w:pPr>
      <w:r w:rsidRPr="00C7675A">
        <w:rPr>
          <w:rFonts w:ascii="Times New Roman" w:hAnsi="Times New Roman"/>
          <w:b/>
          <w:sz w:val="24"/>
          <w:szCs w:val="24"/>
        </w:rPr>
        <w:t>5.attēls.</w:t>
      </w:r>
      <w:r w:rsidRPr="00C7675A">
        <w:rPr>
          <w:rFonts w:ascii="Times New Roman" w:hAnsi="Times New Roman"/>
          <w:sz w:val="24"/>
          <w:szCs w:val="24"/>
        </w:rPr>
        <w:t xml:space="preserve"> Skolēnu skaits pa klasēm (bez Sveķu </w:t>
      </w:r>
      <w:proofErr w:type="spellStart"/>
      <w:r w:rsidRPr="00C7675A">
        <w:rPr>
          <w:rFonts w:ascii="Times New Roman" w:hAnsi="Times New Roman"/>
          <w:sz w:val="24"/>
          <w:szCs w:val="24"/>
        </w:rPr>
        <w:t>internātpamatskolas</w:t>
      </w:r>
      <w:proofErr w:type="spellEnd"/>
      <w:r w:rsidRPr="00C7675A">
        <w:rPr>
          <w:rFonts w:ascii="Times New Roman" w:hAnsi="Times New Roman"/>
          <w:sz w:val="24"/>
          <w:szCs w:val="24"/>
        </w:rPr>
        <w:t xml:space="preserve">) 2015./2016. </w:t>
      </w:r>
      <w:proofErr w:type="spellStart"/>
      <w:r w:rsidRPr="00C7675A">
        <w:rPr>
          <w:rFonts w:ascii="Times New Roman" w:hAnsi="Times New Roman"/>
          <w:sz w:val="24"/>
          <w:szCs w:val="24"/>
        </w:rPr>
        <w:t>m.g</w:t>
      </w:r>
      <w:proofErr w:type="spellEnd"/>
      <w:r w:rsidRPr="00C7675A">
        <w:rPr>
          <w:rFonts w:ascii="Times New Roman" w:hAnsi="Times New Roman"/>
          <w:sz w:val="24"/>
          <w:szCs w:val="24"/>
        </w:rPr>
        <w:t>.</w:t>
      </w:r>
      <w:r w:rsidRPr="00C7675A">
        <w:rPr>
          <w:rFonts w:ascii="Times New Roman" w:hAnsi="Times New Roman"/>
          <w:sz w:val="24"/>
          <w:szCs w:val="24"/>
        </w:rPr>
        <w:tab/>
        <w:t>23</w:t>
      </w:r>
    </w:p>
    <w:p w:rsidR="00C7675A" w:rsidRPr="00C7675A" w:rsidRDefault="00C7675A" w:rsidP="00C7675A">
      <w:pPr>
        <w:tabs>
          <w:tab w:val="left" w:leader="dot" w:pos="12474"/>
        </w:tabs>
        <w:spacing w:after="0" w:line="240" w:lineRule="auto"/>
        <w:ind w:left="567"/>
        <w:rPr>
          <w:rFonts w:ascii="Times New Roman" w:hAnsi="Times New Roman"/>
          <w:sz w:val="24"/>
          <w:szCs w:val="24"/>
        </w:rPr>
      </w:pPr>
      <w:r w:rsidRPr="00C7675A">
        <w:rPr>
          <w:rFonts w:ascii="Times New Roman" w:hAnsi="Times New Roman"/>
          <w:b/>
          <w:sz w:val="24"/>
          <w:szCs w:val="24"/>
        </w:rPr>
        <w:t>6.attēls.</w:t>
      </w:r>
      <w:r w:rsidRPr="00C7675A">
        <w:rPr>
          <w:rFonts w:ascii="Times New Roman" w:hAnsi="Times New Roman"/>
          <w:sz w:val="24"/>
          <w:szCs w:val="24"/>
        </w:rPr>
        <w:t xml:space="preserve"> Izglītojamo skaita dinamika 2012. – 2015.g.</w:t>
      </w:r>
      <w:r w:rsidRPr="00C7675A">
        <w:rPr>
          <w:rFonts w:ascii="Times New Roman" w:hAnsi="Times New Roman"/>
          <w:sz w:val="24"/>
          <w:szCs w:val="24"/>
        </w:rPr>
        <w:tab/>
        <w:t>25</w:t>
      </w:r>
    </w:p>
    <w:p w:rsidR="00C7675A" w:rsidRPr="00C7675A" w:rsidRDefault="00C7675A" w:rsidP="00C7675A">
      <w:pPr>
        <w:tabs>
          <w:tab w:val="left" w:leader="dot" w:pos="12474"/>
        </w:tabs>
        <w:spacing w:after="0" w:line="240" w:lineRule="auto"/>
        <w:ind w:left="567"/>
        <w:rPr>
          <w:rFonts w:ascii="Times New Roman" w:hAnsi="Times New Roman"/>
          <w:sz w:val="24"/>
          <w:szCs w:val="24"/>
        </w:rPr>
      </w:pPr>
      <w:r w:rsidRPr="00C7675A">
        <w:rPr>
          <w:rFonts w:ascii="Times New Roman" w:hAnsi="Times New Roman"/>
          <w:b/>
          <w:sz w:val="24"/>
          <w:szCs w:val="24"/>
        </w:rPr>
        <w:t>7.attēls.</w:t>
      </w:r>
      <w:r w:rsidRPr="00C7675A">
        <w:rPr>
          <w:rFonts w:ascii="Times New Roman" w:hAnsi="Times New Roman"/>
          <w:sz w:val="24"/>
          <w:szCs w:val="24"/>
        </w:rPr>
        <w:t xml:space="preserve"> Novada skolu pedagogu sadalījums pa vecuma grupām</w:t>
      </w:r>
      <w:r w:rsidRPr="00C7675A">
        <w:rPr>
          <w:rFonts w:ascii="Times New Roman" w:hAnsi="Times New Roman"/>
          <w:sz w:val="24"/>
          <w:szCs w:val="24"/>
        </w:rPr>
        <w:tab/>
        <w:t>3</w:t>
      </w:r>
      <w:r w:rsidR="00963E6E">
        <w:rPr>
          <w:rFonts w:ascii="Times New Roman" w:hAnsi="Times New Roman"/>
          <w:sz w:val="24"/>
          <w:szCs w:val="24"/>
        </w:rPr>
        <w:t>3</w:t>
      </w:r>
    </w:p>
    <w:p w:rsidR="00C7675A" w:rsidRPr="00C7675A" w:rsidRDefault="00C7675A" w:rsidP="00C7675A">
      <w:pPr>
        <w:tabs>
          <w:tab w:val="left" w:leader="dot" w:pos="12474"/>
        </w:tabs>
        <w:spacing w:after="0" w:line="240" w:lineRule="auto"/>
        <w:ind w:left="567"/>
        <w:rPr>
          <w:rFonts w:ascii="Times New Roman" w:hAnsi="Times New Roman"/>
          <w:sz w:val="24"/>
          <w:szCs w:val="24"/>
        </w:rPr>
      </w:pPr>
      <w:r w:rsidRPr="00C7675A">
        <w:rPr>
          <w:rFonts w:ascii="Times New Roman" w:hAnsi="Times New Roman"/>
          <w:b/>
          <w:sz w:val="24"/>
          <w:szCs w:val="24"/>
        </w:rPr>
        <w:t>8.attēls.</w:t>
      </w:r>
      <w:r w:rsidRPr="00C7675A">
        <w:rPr>
          <w:rFonts w:ascii="Times New Roman" w:hAnsi="Times New Roman"/>
          <w:sz w:val="24"/>
          <w:szCs w:val="24"/>
        </w:rPr>
        <w:t xml:space="preserve"> Pedagogu skaits skolās</w:t>
      </w:r>
      <w:r w:rsidRPr="00C7675A">
        <w:rPr>
          <w:rFonts w:ascii="Times New Roman" w:hAnsi="Times New Roman"/>
          <w:sz w:val="24"/>
          <w:szCs w:val="24"/>
        </w:rPr>
        <w:tab/>
        <w:t>3</w:t>
      </w:r>
      <w:r w:rsidR="00963E6E">
        <w:rPr>
          <w:rFonts w:ascii="Times New Roman" w:hAnsi="Times New Roman"/>
          <w:sz w:val="24"/>
          <w:szCs w:val="24"/>
        </w:rPr>
        <w:t>4</w:t>
      </w:r>
    </w:p>
    <w:p w:rsidR="00C7675A" w:rsidRPr="00C7675A" w:rsidRDefault="00C7675A" w:rsidP="00C7675A">
      <w:pPr>
        <w:tabs>
          <w:tab w:val="left" w:leader="dot" w:pos="12474"/>
        </w:tabs>
        <w:spacing w:after="0" w:line="240" w:lineRule="auto"/>
        <w:ind w:left="567"/>
        <w:rPr>
          <w:rFonts w:ascii="Times New Roman" w:hAnsi="Times New Roman"/>
          <w:sz w:val="24"/>
          <w:szCs w:val="24"/>
        </w:rPr>
      </w:pPr>
      <w:r w:rsidRPr="00C7675A">
        <w:rPr>
          <w:rFonts w:ascii="Times New Roman" w:hAnsi="Times New Roman"/>
          <w:b/>
          <w:sz w:val="24"/>
          <w:szCs w:val="24"/>
        </w:rPr>
        <w:t>9.attēls.</w:t>
      </w:r>
      <w:r w:rsidRPr="00C7675A">
        <w:rPr>
          <w:rFonts w:ascii="Times New Roman" w:hAnsi="Times New Roman"/>
          <w:sz w:val="24"/>
          <w:szCs w:val="24"/>
        </w:rPr>
        <w:t xml:space="preserve"> Vidējais pedagogu vecums skolās</w:t>
      </w:r>
      <w:r w:rsidRPr="00C7675A">
        <w:rPr>
          <w:rFonts w:ascii="Times New Roman" w:hAnsi="Times New Roman"/>
          <w:sz w:val="24"/>
          <w:szCs w:val="24"/>
        </w:rPr>
        <w:tab/>
        <w:t>3</w:t>
      </w:r>
      <w:r w:rsidR="00963E6E">
        <w:rPr>
          <w:rFonts w:ascii="Times New Roman" w:hAnsi="Times New Roman"/>
          <w:sz w:val="24"/>
          <w:szCs w:val="24"/>
        </w:rPr>
        <w:t>5</w:t>
      </w:r>
    </w:p>
    <w:p w:rsidR="00C7675A" w:rsidRPr="00C7675A" w:rsidRDefault="00C7675A" w:rsidP="00C7675A">
      <w:pPr>
        <w:tabs>
          <w:tab w:val="left" w:leader="dot" w:pos="12474"/>
        </w:tabs>
        <w:spacing w:after="0" w:line="240" w:lineRule="auto"/>
        <w:ind w:left="567"/>
        <w:rPr>
          <w:rFonts w:ascii="Times New Roman" w:hAnsi="Times New Roman"/>
          <w:sz w:val="24"/>
          <w:szCs w:val="24"/>
        </w:rPr>
      </w:pPr>
      <w:r w:rsidRPr="00C7675A">
        <w:rPr>
          <w:rFonts w:ascii="Times New Roman" w:hAnsi="Times New Roman"/>
          <w:b/>
          <w:sz w:val="24"/>
          <w:szCs w:val="24"/>
        </w:rPr>
        <w:t>10.attēls</w:t>
      </w:r>
      <w:r w:rsidRPr="00C7675A">
        <w:rPr>
          <w:rFonts w:ascii="Times New Roman" w:hAnsi="Times New Roman"/>
          <w:sz w:val="24"/>
          <w:szCs w:val="24"/>
        </w:rPr>
        <w:t>. Obligāto centralizēto eksāmenu rezultāti 2013.- 2015.g</w:t>
      </w:r>
      <w:r w:rsidRPr="00C7675A">
        <w:rPr>
          <w:rFonts w:ascii="Times New Roman" w:hAnsi="Times New Roman"/>
          <w:sz w:val="24"/>
          <w:szCs w:val="24"/>
        </w:rPr>
        <w:tab/>
        <w:t>3</w:t>
      </w:r>
      <w:r w:rsidR="00963E6E">
        <w:rPr>
          <w:rFonts w:ascii="Times New Roman" w:hAnsi="Times New Roman"/>
          <w:sz w:val="24"/>
          <w:szCs w:val="24"/>
        </w:rPr>
        <w:t>7</w:t>
      </w:r>
    </w:p>
    <w:p w:rsidR="00C7675A" w:rsidRPr="00C7675A" w:rsidRDefault="00C7675A" w:rsidP="00C7675A">
      <w:pPr>
        <w:tabs>
          <w:tab w:val="left" w:leader="dot" w:pos="12474"/>
        </w:tabs>
        <w:spacing w:after="0" w:line="240" w:lineRule="auto"/>
        <w:ind w:left="567"/>
        <w:rPr>
          <w:rFonts w:ascii="Times New Roman" w:hAnsi="Times New Roman"/>
          <w:sz w:val="24"/>
          <w:szCs w:val="24"/>
        </w:rPr>
      </w:pPr>
      <w:r w:rsidRPr="00C7675A">
        <w:rPr>
          <w:rFonts w:ascii="Times New Roman" w:hAnsi="Times New Roman"/>
          <w:b/>
          <w:sz w:val="24"/>
          <w:szCs w:val="24"/>
        </w:rPr>
        <w:t>11.attēls.</w:t>
      </w:r>
      <w:r w:rsidRPr="00C7675A">
        <w:rPr>
          <w:rFonts w:ascii="Times New Roman" w:hAnsi="Times New Roman"/>
          <w:sz w:val="24"/>
          <w:szCs w:val="24"/>
        </w:rPr>
        <w:t xml:space="preserve"> 9.kl. beidzēju tālākās gaitas 2014./ 2015.m.g.</w:t>
      </w:r>
      <w:r w:rsidRPr="00C7675A">
        <w:rPr>
          <w:rFonts w:ascii="Times New Roman" w:hAnsi="Times New Roman"/>
          <w:sz w:val="24"/>
          <w:szCs w:val="24"/>
        </w:rPr>
        <w:tab/>
      </w:r>
      <w:r w:rsidR="00963E6E">
        <w:rPr>
          <w:rFonts w:ascii="Times New Roman" w:hAnsi="Times New Roman"/>
          <w:sz w:val="24"/>
          <w:szCs w:val="24"/>
        </w:rPr>
        <w:t>40</w:t>
      </w:r>
    </w:p>
    <w:p w:rsidR="00C7675A" w:rsidRPr="00C7675A" w:rsidRDefault="00C7675A" w:rsidP="00C7675A">
      <w:pPr>
        <w:tabs>
          <w:tab w:val="left" w:leader="dot" w:pos="12474"/>
        </w:tabs>
        <w:spacing w:after="0" w:line="240" w:lineRule="auto"/>
        <w:ind w:left="567"/>
        <w:rPr>
          <w:rFonts w:ascii="Times New Roman" w:hAnsi="Times New Roman"/>
          <w:sz w:val="24"/>
          <w:szCs w:val="24"/>
        </w:rPr>
      </w:pPr>
      <w:r w:rsidRPr="00C7675A">
        <w:rPr>
          <w:rFonts w:ascii="Times New Roman" w:hAnsi="Times New Roman"/>
          <w:b/>
          <w:sz w:val="24"/>
          <w:szCs w:val="24"/>
        </w:rPr>
        <w:t>12.attēls.</w:t>
      </w:r>
      <w:r w:rsidRPr="00C7675A">
        <w:rPr>
          <w:rFonts w:ascii="Times New Roman" w:hAnsi="Times New Roman"/>
          <w:sz w:val="24"/>
          <w:szCs w:val="24"/>
        </w:rPr>
        <w:t xml:space="preserve"> Vidusskolu absolventu turpmākās gaitas</w:t>
      </w:r>
      <w:proofErr w:type="gramStart"/>
      <w:r w:rsidRPr="00C7675A">
        <w:rPr>
          <w:rFonts w:ascii="Times New Roman" w:hAnsi="Times New Roman"/>
          <w:sz w:val="24"/>
          <w:szCs w:val="24"/>
        </w:rPr>
        <w:t xml:space="preserve">  </w:t>
      </w:r>
      <w:proofErr w:type="gramEnd"/>
      <w:r w:rsidRPr="00C7675A">
        <w:rPr>
          <w:rFonts w:ascii="Times New Roman" w:hAnsi="Times New Roman"/>
          <w:sz w:val="24"/>
          <w:szCs w:val="24"/>
        </w:rPr>
        <w:t>2014./ 2015.m.g.</w:t>
      </w:r>
      <w:r w:rsidRPr="00C7675A">
        <w:rPr>
          <w:rFonts w:ascii="Times New Roman" w:hAnsi="Times New Roman"/>
          <w:sz w:val="24"/>
          <w:szCs w:val="24"/>
        </w:rPr>
        <w:tab/>
        <w:t>4</w:t>
      </w:r>
      <w:r w:rsidR="00963E6E">
        <w:rPr>
          <w:rFonts w:ascii="Times New Roman" w:hAnsi="Times New Roman"/>
          <w:sz w:val="24"/>
          <w:szCs w:val="24"/>
        </w:rPr>
        <w:t>2</w:t>
      </w:r>
    </w:p>
    <w:p w:rsidR="00C7675A" w:rsidRPr="00C7675A" w:rsidRDefault="00C7675A" w:rsidP="00C7675A">
      <w:pPr>
        <w:tabs>
          <w:tab w:val="left" w:leader="dot" w:pos="12474"/>
        </w:tabs>
        <w:spacing w:after="0" w:line="240" w:lineRule="auto"/>
        <w:ind w:left="567"/>
        <w:rPr>
          <w:rFonts w:ascii="Times New Roman" w:hAnsi="Times New Roman"/>
        </w:rPr>
      </w:pPr>
    </w:p>
    <w:p w:rsidR="00C7675A" w:rsidRPr="00C7675A" w:rsidRDefault="00C7675A" w:rsidP="00C7675A">
      <w:pPr>
        <w:spacing w:after="0" w:line="240" w:lineRule="auto"/>
        <w:jc w:val="center"/>
        <w:rPr>
          <w:rFonts w:ascii="Times New Roman" w:hAnsi="Times New Roman"/>
          <w:b/>
          <w:sz w:val="28"/>
          <w:szCs w:val="28"/>
        </w:rPr>
      </w:pPr>
      <w:r w:rsidRPr="00C7675A">
        <w:rPr>
          <w:rFonts w:ascii="Times New Roman" w:hAnsi="Times New Roman"/>
          <w:b/>
          <w:sz w:val="28"/>
          <w:szCs w:val="28"/>
        </w:rPr>
        <w:t>Tabulu saraksts</w:t>
      </w:r>
    </w:p>
    <w:p w:rsidR="00C7675A" w:rsidRPr="00C7675A" w:rsidRDefault="00C7675A" w:rsidP="00C7675A">
      <w:pPr>
        <w:tabs>
          <w:tab w:val="left" w:leader="dot" w:pos="12474"/>
        </w:tabs>
        <w:spacing w:after="0" w:line="240" w:lineRule="auto"/>
        <w:ind w:left="567"/>
        <w:rPr>
          <w:rFonts w:ascii="Times New Roman" w:hAnsi="Times New Roman"/>
          <w:sz w:val="24"/>
          <w:szCs w:val="24"/>
        </w:rPr>
      </w:pPr>
      <w:r w:rsidRPr="00C7675A">
        <w:rPr>
          <w:rFonts w:ascii="Times New Roman" w:hAnsi="Times New Roman"/>
          <w:b/>
          <w:sz w:val="24"/>
          <w:szCs w:val="24"/>
        </w:rPr>
        <w:t>1.tabula.</w:t>
      </w:r>
      <w:r w:rsidRPr="00C7675A">
        <w:rPr>
          <w:rFonts w:ascii="Times New Roman" w:hAnsi="Times New Roman"/>
          <w:sz w:val="24"/>
          <w:szCs w:val="24"/>
        </w:rPr>
        <w:t xml:space="preserve"> Vispārējās izglītības iestādes 2015./2016.m.g.</w:t>
      </w:r>
      <w:r w:rsidRPr="00C7675A">
        <w:rPr>
          <w:rFonts w:ascii="Times New Roman" w:hAnsi="Times New Roman"/>
          <w:sz w:val="24"/>
          <w:szCs w:val="24"/>
        </w:rPr>
        <w:tab/>
        <w:t>9</w:t>
      </w:r>
    </w:p>
    <w:p w:rsidR="00C7675A" w:rsidRPr="00C7675A" w:rsidRDefault="00C7675A" w:rsidP="00C7675A">
      <w:pPr>
        <w:tabs>
          <w:tab w:val="left" w:leader="dot" w:pos="12474"/>
        </w:tabs>
        <w:spacing w:after="0" w:line="240" w:lineRule="auto"/>
        <w:ind w:left="567"/>
        <w:rPr>
          <w:rFonts w:ascii="Times New Roman" w:hAnsi="Times New Roman"/>
          <w:sz w:val="24"/>
          <w:szCs w:val="24"/>
        </w:rPr>
      </w:pPr>
      <w:r w:rsidRPr="00C7675A">
        <w:rPr>
          <w:rFonts w:ascii="Times New Roman" w:hAnsi="Times New Roman"/>
          <w:b/>
          <w:sz w:val="24"/>
          <w:szCs w:val="24"/>
        </w:rPr>
        <w:t>2.tabula.</w:t>
      </w:r>
      <w:r w:rsidRPr="00C7675A">
        <w:rPr>
          <w:rFonts w:ascii="Times New Roman" w:hAnsi="Times New Roman"/>
          <w:sz w:val="24"/>
          <w:szCs w:val="24"/>
        </w:rPr>
        <w:t xml:space="preserve"> Novada skolēnu un PII bērnu pārvadājumi 2014.gadā</w:t>
      </w:r>
      <w:r w:rsidRPr="00C7675A">
        <w:rPr>
          <w:rFonts w:ascii="Times New Roman" w:hAnsi="Times New Roman"/>
          <w:sz w:val="24"/>
          <w:szCs w:val="24"/>
        </w:rPr>
        <w:tab/>
        <w:t>12</w:t>
      </w:r>
    </w:p>
    <w:p w:rsidR="00C7675A" w:rsidRPr="00C7675A" w:rsidRDefault="00C7675A" w:rsidP="00C7675A">
      <w:pPr>
        <w:tabs>
          <w:tab w:val="left" w:leader="dot" w:pos="12474"/>
        </w:tabs>
        <w:spacing w:after="0" w:line="240" w:lineRule="auto"/>
        <w:ind w:left="567"/>
        <w:rPr>
          <w:rFonts w:ascii="Times New Roman" w:hAnsi="Times New Roman"/>
          <w:sz w:val="24"/>
          <w:szCs w:val="24"/>
        </w:rPr>
      </w:pPr>
      <w:r w:rsidRPr="00C7675A">
        <w:rPr>
          <w:rFonts w:ascii="Times New Roman" w:hAnsi="Times New Roman"/>
          <w:b/>
          <w:sz w:val="24"/>
          <w:szCs w:val="24"/>
        </w:rPr>
        <w:t>3.tabula.</w:t>
      </w:r>
      <w:r w:rsidRPr="00C7675A">
        <w:rPr>
          <w:rFonts w:ascii="Times New Roman" w:hAnsi="Times New Roman"/>
          <w:sz w:val="24"/>
          <w:szCs w:val="24"/>
        </w:rPr>
        <w:t xml:space="preserve"> Attālumi starp tuvākajām skolām.</w:t>
      </w:r>
      <w:r w:rsidRPr="00C7675A">
        <w:rPr>
          <w:rFonts w:ascii="Times New Roman" w:hAnsi="Times New Roman"/>
          <w:sz w:val="24"/>
          <w:szCs w:val="24"/>
        </w:rPr>
        <w:tab/>
        <w:t>13</w:t>
      </w:r>
    </w:p>
    <w:p w:rsidR="00C7675A" w:rsidRPr="00C7675A" w:rsidRDefault="00C7675A" w:rsidP="00C7675A">
      <w:pPr>
        <w:tabs>
          <w:tab w:val="left" w:leader="dot" w:pos="12474"/>
        </w:tabs>
        <w:spacing w:after="0" w:line="240" w:lineRule="auto"/>
        <w:ind w:left="567"/>
        <w:rPr>
          <w:rFonts w:ascii="Times New Roman" w:hAnsi="Times New Roman"/>
          <w:sz w:val="24"/>
          <w:szCs w:val="24"/>
        </w:rPr>
      </w:pPr>
      <w:r w:rsidRPr="00C7675A">
        <w:rPr>
          <w:rFonts w:ascii="Times New Roman" w:hAnsi="Times New Roman"/>
          <w:b/>
          <w:sz w:val="24"/>
          <w:szCs w:val="24"/>
        </w:rPr>
        <w:t>4.tabula.</w:t>
      </w:r>
      <w:r w:rsidRPr="00C7675A">
        <w:rPr>
          <w:rFonts w:ascii="Times New Roman" w:hAnsi="Times New Roman"/>
          <w:sz w:val="24"/>
          <w:szCs w:val="24"/>
        </w:rPr>
        <w:t xml:space="preserve"> Izglītības iestāžu piepildījums 2015./2016.m.g.</w:t>
      </w:r>
      <w:r w:rsidRPr="00C7675A">
        <w:rPr>
          <w:rFonts w:ascii="Times New Roman" w:hAnsi="Times New Roman"/>
          <w:sz w:val="24"/>
          <w:szCs w:val="24"/>
        </w:rPr>
        <w:tab/>
        <w:t>14</w:t>
      </w:r>
    </w:p>
    <w:p w:rsidR="00C7675A" w:rsidRPr="00C7675A" w:rsidRDefault="00C7675A" w:rsidP="00C7675A">
      <w:pPr>
        <w:tabs>
          <w:tab w:val="left" w:leader="dot" w:pos="12474"/>
        </w:tabs>
        <w:spacing w:after="0" w:line="240" w:lineRule="auto"/>
        <w:ind w:left="567"/>
        <w:rPr>
          <w:rFonts w:ascii="Times New Roman" w:hAnsi="Times New Roman"/>
          <w:sz w:val="24"/>
          <w:szCs w:val="24"/>
        </w:rPr>
      </w:pPr>
      <w:r w:rsidRPr="00C7675A">
        <w:rPr>
          <w:rFonts w:ascii="Times New Roman" w:hAnsi="Times New Roman"/>
          <w:b/>
          <w:sz w:val="24"/>
          <w:szCs w:val="24"/>
        </w:rPr>
        <w:t>5.tabula.</w:t>
      </w:r>
      <w:r w:rsidRPr="00C7675A">
        <w:rPr>
          <w:rFonts w:ascii="Times New Roman" w:hAnsi="Times New Roman"/>
          <w:sz w:val="24"/>
          <w:szCs w:val="24"/>
        </w:rPr>
        <w:t xml:space="preserve"> Sporta un rotaļu laukumi.</w:t>
      </w:r>
      <w:r w:rsidRPr="00C7675A">
        <w:rPr>
          <w:rFonts w:ascii="Times New Roman" w:hAnsi="Times New Roman"/>
          <w:sz w:val="24"/>
          <w:szCs w:val="24"/>
        </w:rPr>
        <w:tab/>
        <w:t>16</w:t>
      </w:r>
    </w:p>
    <w:p w:rsidR="00C7675A" w:rsidRPr="00C7675A" w:rsidRDefault="00C7675A" w:rsidP="00C7675A">
      <w:pPr>
        <w:tabs>
          <w:tab w:val="left" w:leader="dot" w:pos="12474"/>
        </w:tabs>
        <w:spacing w:after="0" w:line="240" w:lineRule="auto"/>
        <w:ind w:left="567"/>
        <w:rPr>
          <w:rFonts w:ascii="Times New Roman" w:hAnsi="Times New Roman"/>
          <w:sz w:val="24"/>
          <w:szCs w:val="24"/>
        </w:rPr>
      </w:pPr>
      <w:r w:rsidRPr="00C7675A">
        <w:rPr>
          <w:rFonts w:ascii="Times New Roman" w:hAnsi="Times New Roman"/>
          <w:b/>
          <w:sz w:val="24"/>
          <w:szCs w:val="24"/>
        </w:rPr>
        <w:t>6.tabula.</w:t>
      </w:r>
      <w:r w:rsidRPr="00C7675A">
        <w:rPr>
          <w:rFonts w:ascii="Times New Roman" w:hAnsi="Times New Roman"/>
          <w:sz w:val="24"/>
          <w:szCs w:val="24"/>
        </w:rPr>
        <w:t xml:space="preserve"> 2014.gada izdevumi pēc naudas plūsmas</w:t>
      </w:r>
      <w:r w:rsidRPr="00C7675A">
        <w:rPr>
          <w:rFonts w:ascii="Times New Roman" w:hAnsi="Times New Roman"/>
          <w:sz w:val="24"/>
          <w:szCs w:val="24"/>
        </w:rPr>
        <w:tab/>
        <w:t>19</w:t>
      </w:r>
    </w:p>
    <w:p w:rsidR="00C7675A" w:rsidRPr="00C7675A" w:rsidRDefault="00C7675A" w:rsidP="00C7675A">
      <w:pPr>
        <w:tabs>
          <w:tab w:val="left" w:leader="dot" w:pos="12474"/>
        </w:tabs>
        <w:spacing w:after="0" w:line="240" w:lineRule="auto"/>
        <w:ind w:left="567"/>
        <w:rPr>
          <w:rFonts w:ascii="Times New Roman" w:hAnsi="Times New Roman"/>
          <w:sz w:val="24"/>
          <w:szCs w:val="24"/>
        </w:rPr>
      </w:pPr>
      <w:r w:rsidRPr="00C7675A">
        <w:rPr>
          <w:rFonts w:ascii="Times New Roman" w:hAnsi="Times New Roman"/>
          <w:b/>
          <w:sz w:val="24"/>
          <w:szCs w:val="24"/>
        </w:rPr>
        <w:t>7.tabula.</w:t>
      </w:r>
      <w:r w:rsidRPr="00C7675A">
        <w:rPr>
          <w:rFonts w:ascii="Times New Roman" w:hAnsi="Times New Roman"/>
          <w:sz w:val="24"/>
          <w:szCs w:val="24"/>
        </w:rPr>
        <w:t xml:space="preserve"> Mērķdotācijas sadalījums vispārizglītojošās skolās mēnesim 2014./2015.m.g.</w:t>
      </w:r>
      <w:r w:rsidRPr="00C7675A">
        <w:rPr>
          <w:rFonts w:ascii="Times New Roman" w:hAnsi="Times New Roman"/>
          <w:sz w:val="24"/>
          <w:szCs w:val="24"/>
        </w:rPr>
        <w:tab/>
        <w:t>20</w:t>
      </w:r>
    </w:p>
    <w:p w:rsidR="00C7675A" w:rsidRPr="00C7675A" w:rsidRDefault="00C7675A" w:rsidP="00C7675A">
      <w:pPr>
        <w:tabs>
          <w:tab w:val="left" w:leader="dot" w:pos="12474"/>
        </w:tabs>
        <w:spacing w:after="0" w:line="240" w:lineRule="auto"/>
        <w:ind w:left="567"/>
        <w:rPr>
          <w:rFonts w:ascii="Times New Roman" w:hAnsi="Times New Roman"/>
          <w:sz w:val="24"/>
          <w:szCs w:val="24"/>
        </w:rPr>
      </w:pPr>
      <w:r w:rsidRPr="00C7675A">
        <w:rPr>
          <w:rFonts w:ascii="Times New Roman" w:hAnsi="Times New Roman"/>
          <w:b/>
          <w:sz w:val="24"/>
          <w:szCs w:val="24"/>
        </w:rPr>
        <w:t>8.tabula.</w:t>
      </w:r>
      <w:r w:rsidRPr="00C7675A">
        <w:rPr>
          <w:rFonts w:ascii="Times New Roman" w:hAnsi="Times New Roman"/>
          <w:sz w:val="24"/>
          <w:szCs w:val="24"/>
        </w:rPr>
        <w:t xml:space="preserve"> Izglītojamo skaits Gulbenes novada skolās pa klasē m 2015./2016.m.g.</w:t>
      </w:r>
      <w:r w:rsidRPr="00C7675A">
        <w:rPr>
          <w:rFonts w:ascii="Times New Roman" w:hAnsi="Times New Roman"/>
          <w:sz w:val="24"/>
          <w:szCs w:val="24"/>
        </w:rPr>
        <w:tab/>
        <w:t>22</w:t>
      </w:r>
    </w:p>
    <w:p w:rsidR="00C7675A" w:rsidRPr="00C7675A" w:rsidRDefault="00C7675A" w:rsidP="00C7675A">
      <w:pPr>
        <w:tabs>
          <w:tab w:val="left" w:leader="dot" w:pos="12474"/>
        </w:tabs>
        <w:spacing w:after="0" w:line="240" w:lineRule="auto"/>
        <w:ind w:left="567"/>
        <w:rPr>
          <w:rFonts w:ascii="Times New Roman" w:hAnsi="Times New Roman"/>
          <w:sz w:val="24"/>
          <w:szCs w:val="24"/>
        </w:rPr>
      </w:pPr>
      <w:r w:rsidRPr="00C7675A">
        <w:rPr>
          <w:rFonts w:ascii="Times New Roman" w:hAnsi="Times New Roman"/>
          <w:b/>
          <w:sz w:val="24"/>
          <w:szCs w:val="24"/>
        </w:rPr>
        <w:t>9.tabula</w:t>
      </w:r>
      <w:r w:rsidRPr="00C7675A">
        <w:rPr>
          <w:rFonts w:ascii="Times New Roman" w:hAnsi="Times New Roman"/>
          <w:sz w:val="24"/>
          <w:szCs w:val="24"/>
        </w:rPr>
        <w:t>. Bērnu skaits pirmsskolas izglītības iestādēs un skolu pirmsskolas grupās.</w:t>
      </w:r>
      <w:r w:rsidRPr="00C7675A">
        <w:rPr>
          <w:rFonts w:ascii="Times New Roman" w:hAnsi="Times New Roman"/>
          <w:sz w:val="24"/>
          <w:szCs w:val="24"/>
        </w:rPr>
        <w:tab/>
        <w:t>24</w:t>
      </w:r>
    </w:p>
    <w:p w:rsidR="00C7675A" w:rsidRPr="00C7675A" w:rsidRDefault="00C7675A" w:rsidP="00C7675A">
      <w:pPr>
        <w:tabs>
          <w:tab w:val="left" w:leader="dot" w:pos="12474"/>
        </w:tabs>
        <w:spacing w:after="0" w:line="240" w:lineRule="auto"/>
        <w:ind w:left="567"/>
        <w:rPr>
          <w:rFonts w:ascii="Times New Roman" w:hAnsi="Times New Roman"/>
          <w:sz w:val="24"/>
          <w:szCs w:val="24"/>
        </w:rPr>
      </w:pPr>
      <w:r w:rsidRPr="00C7675A">
        <w:rPr>
          <w:rFonts w:ascii="Times New Roman" w:hAnsi="Times New Roman"/>
          <w:b/>
          <w:sz w:val="24"/>
          <w:szCs w:val="24"/>
        </w:rPr>
        <w:t>10.tabula.</w:t>
      </w:r>
      <w:r w:rsidRPr="00C7675A">
        <w:rPr>
          <w:rFonts w:ascii="Times New Roman" w:hAnsi="Times New Roman"/>
          <w:sz w:val="24"/>
          <w:szCs w:val="24"/>
        </w:rPr>
        <w:t xml:space="preserve"> Apvienotās klases un mācību priekšmeti 2015./2016.m.g.</w:t>
      </w:r>
      <w:r w:rsidRPr="00C7675A">
        <w:rPr>
          <w:rFonts w:ascii="Times New Roman" w:hAnsi="Times New Roman"/>
          <w:sz w:val="24"/>
          <w:szCs w:val="24"/>
        </w:rPr>
        <w:tab/>
        <w:t>26</w:t>
      </w:r>
    </w:p>
    <w:p w:rsidR="00C7675A" w:rsidRPr="00C7675A" w:rsidRDefault="00C7675A" w:rsidP="00C7675A">
      <w:pPr>
        <w:tabs>
          <w:tab w:val="left" w:leader="dot" w:pos="12474"/>
        </w:tabs>
        <w:spacing w:after="0" w:line="240" w:lineRule="auto"/>
        <w:ind w:left="567"/>
        <w:rPr>
          <w:rFonts w:ascii="Times New Roman" w:hAnsi="Times New Roman"/>
          <w:sz w:val="24"/>
          <w:szCs w:val="24"/>
        </w:rPr>
      </w:pPr>
      <w:r w:rsidRPr="00C7675A">
        <w:rPr>
          <w:rFonts w:ascii="Times New Roman" w:hAnsi="Times New Roman"/>
          <w:b/>
          <w:sz w:val="24"/>
          <w:szCs w:val="24"/>
        </w:rPr>
        <w:t>11.tabula.</w:t>
      </w:r>
      <w:r w:rsidRPr="00C7675A">
        <w:rPr>
          <w:rFonts w:ascii="Times New Roman" w:hAnsi="Times New Roman"/>
          <w:sz w:val="24"/>
          <w:szCs w:val="24"/>
        </w:rPr>
        <w:t xml:space="preserve"> Skolēnu deklarētās dzīvesvietas. </w:t>
      </w:r>
      <w:r w:rsidRPr="00C7675A">
        <w:rPr>
          <w:rFonts w:ascii="Times New Roman" w:hAnsi="Times New Roman"/>
          <w:sz w:val="24"/>
          <w:szCs w:val="24"/>
        </w:rPr>
        <w:tab/>
        <w:t>28</w:t>
      </w:r>
    </w:p>
    <w:p w:rsidR="00C7675A" w:rsidRPr="00C7675A" w:rsidRDefault="00C7675A" w:rsidP="00C7675A">
      <w:pPr>
        <w:tabs>
          <w:tab w:val="left" w:leader="dot" w:pos="12474"/>
        </w:tabs>
        <w:spacing w:after="0" w:line="240" w:lineRule="auto"/>
        <w:ind w:left="567"/>
        <w:rPr>
          <w:rFonts w:ascii="Times New Roman" w:hAnsi="Times New Roman"/>
          <w:sz w:val="24"/>
          <w:szCs w:val="24"/>
        </w:rPr>
      </w:pPr>
      <w:r w:rsidRPr="00C7675A">
        <w:rPr>
          <w:rFonts w:ascii="Times New Roman" w:hAnsi="Times New Roman"/>
          <w:b/>
          <w:sz w:val="24"/>
          <w:szCs w:val="24"/>
        </w:rPr>
        <w:t>12.tabula.</w:t>
      </w:r>
      <w:r w:rsidRPr="00C7675A">
        <w:rPr>
          <w:rFonts w:ascii="Times New Roman" w:hAnsi="Times New Roman"/>
          <w:sz w:val="24"/>
          <w:szCs w:val="24"/>
        </w:rPr>
        <w:t xml:space="preserve"> Skolēnu/bērnu skaits klasē/grupā.</w:t>
      </w:r>
      <w:r w:rsidRPr="00C7675A">
        <w:rPr>
          <w:rFonts w:ascii="Times New Roman" w:hAnsi="Times New Roman"/>
          <w:sz w:val="24"/>
          <w:szCs w:val="24"/>
        </w:rPr>
        <w:tab/>
        <w:t>30</w:t>
      </w:r>
    </w:p>
    <w:p w:rsidR="00C7675A" w:rsidRPr="00C7675A" w:rsidRDefault="00C7675A" w:rsidP="00C7675A">
      <w:pPr>
        <w:tabs>
          <w:tab w:val="left" w:leader="dot" w:pos="12474"/>
        </w:tabs>
        <w:spacing w:after="0" w:line="240" w:lineRule="auto"/>
        <w:ind w:left="567"/>
        <w:rPr>
          <w:rFonts w:ascii="Times New Roman" w:hAnsi="Times New Roman"/>
          <w:sz w:val="24"/>
          <w:szCs w:val="24"/>
        </w:rPr>
      </w:pPr>
      <w:r w:rsidRPr="00C7675A">
        <w:rPr>
          <w:rFonts w:ascii="Times New Roman" w:hAnsi="Times New Roman"/>
          <w:b/>
          <w:sz w:val="24"/>
          <w:szCs w:val="24"/>
        </w:rPr>
        <w:t>13.tabula.</w:t>
      </w:r>
      <w:r w:rsidRPr="00C7675A">
        <w:rPr>
          <w:rFonts w:ascii="Times New Roman" w:hAnsi="Times New Roman"/>
          <w:sz w:val="24"/>
          <w:szCs w:val="24"/>
        </w:rPr>
        <w:t xml:space="preserve"> Pedagogu izglītība 2015./2016. </w:t>
      </w:r>
      <w:proofErr w:type="spellStart"/>
      <w:r w:rsidRPr="00C7675A">
        <w:rPr>
          <w:rFonts w:ascii="Times New Roman" w:hAnsi="Times New Roman"/>
          <w:sz w:val="24"/>
          <w:szCs w:val="24"/>
        </w:rPr>
        <w:t>m.g</w:t>
      </w:r>
      <w:proofErr w:type="spellEnd"/>
      <w:r w:rsidRPr="00C7675A">
        <w:rPr>
          <w:rFonts w:ascii="Times New Roman" w:hAnsi="Times New Roman"/>
          <w:sz w:val="24"/>
          <w:szCs w:val="24"/>
        </w:rPr>
        <w:t>.</w:t>
      </w:r>
      <w:r w:rsidRPr="00C7675A">
        <w:rPr>
          <w:rFonts w:ascii="Times New Roman" w:hAnsi="Times New Roman"/>
          <w:sz w:val="24"/>
          <w:szCs w:val="24"/>
        </w:rPr>
        <w:tab/>
        <w:t>31</w:t>
      </w:r>
    </w:p>
    <w:p w:rsidR="00C7675A" w:rsidRPr="00C7675A" w:rsidRDefault="00C7675A" w:rsidP="00C7675A">
      <w:pPr>
        <w:tabs>
          <w:tab w:val="left" w:leader="dot" w:pos="12474"/>
        </w:tabs>
        <w:spacing w:after="0" w:line="240" w:lineRule="auto"/>
        <w:ind w:left="567"/>
        <w:rPr>
          <w:rFonts w:ascii="Times New Roman" w:hAnsi="Times New Roman"/>
          <w:sz w:val="24"/>
          <w:szCs w:val="24"/>
        </w:rPr>
      </w:pPr>
      <w:r w:rsidRPr="00C7675A">
        <w:rPr>
          <w:rFonts w:ascii="Times New Roman" w:hAnsi="Times New Roman"/>
          <w:b/>
          <w:sz w:val="24"/>
          <w:szCs w:val="24"/>
        </w:rPr>
        <w:t>14.tabula</w:t>
      </w:r>
      <w:r w:rsidRPr="00C7675A">
        <w:rPr>
          <w:rFonts w:ascii="Times New Roman" w:hAnsi="Times New Roman"/>
          <w:sz w:val="24"/>
          <w:szCs w:val="24"/>
        </w:rPr>
        <w:t>. Gulbenes</w:t>
      </w:r>
      <w:r w:rsidR="00963E6E">
        <w:rPr>
          <w:rFonts w:ascii="Times New Roman" w:hAnsi="Times New Roman"/>
          <w:sz w:val="24"/>
          <w:szCs w:val="24"/>
        </w:rPr>
        <w:t xml:space="preserve"> novadā dzimušo bērnu skaits.</w:t>
      </w:r>
      <w:r w:rsidR="00963E6E">
        <w:rPr>
          <w:rFonts w:ascii="Times New Roman" w:hAnsi="Times New Roman"/>
          <w:sz w:val="24"/>
          <w:szCs w:val="24"/>
        </w:rPr>
        <w:tab/>
        <w:t>36</w:t>
      </w:r>
    </w:p>
    <w:p w:rsidR="00C7675A" w:rsidRPr="00C7675A" w:rsidRDefault="00C7675A" w:rsidP="00C7675A">
      <w:pPr>
        <w:tabs>
          <w:tab w:val="left" w:leader="dot" w:pos="12474"/>
        </w:tabs>
        <w:spacing w:after="0" w:line="240" w:lineRule="auto"/>
        <w:ind w:left="567"/>
        <w:rPr>
          <w:rFonts w:ascii="Times New Roman" w:hAnsi="Times New Roman"/>
          <w:sz w:val="24"/>
          <w:szCs w:val="24"/>
        </w:rPr>
      </w:pPr>
      <w:r w:rsidRPr="00C7675A">
        <w:rPr>
          <w:rFonts w:ascii="Times New Roman" w:hAnsi="Times New Roman"/>
          <w:b/>
          <w:sz w:val="24"/>
          <w:szCs w:val="24"/>
        </w:rPr>
        <w:t>15.tabula</w:t>
      </w:r>
      <w:r w:rsidRPr="00C7675A">
        <w:rPr>
          <w:rFonts w:ascii="Times New Roman" w:hAnsi="Times New Roman"/>
          <w:sz w:val="24"/>
          <w:szCs w:val="24"/>
        </w:rPr>
        <w:t xml:space="preserve">. 9.klašu valsts pārbaudes darbu rezultāti (2013. – 2015.g.) </w:t>
      </w:r>
      <w:r w:rsidRPr="00C7675A">
        <w:rPr>
          <w:rFonts w:ascii="Times New Roman" w:hAnsi="Times New Roman"/>
          <w:sz w:val="24"/>
          <w:szCs w:val="24"/>
        </w:rPr>
        <w:tab/>
        <w:t>3</w:t>
      </w:r>
      <w:r w:rsidR="00963E6E">
        <w:rPr>
          <w:rFonts w:ascii="Times New Roman" w:hAnsi="Times New Roman"/>
          <w:sz w:val="24"/>
          <w:szCs w:val="24"/>
        </w:rPr>
        <w:t>8</w:t>
      </w:r>
    </w:p>
    <w:p w:rsidR="00C7675A" w:rsidRPr="00C7675A" w:rsidRDefault="00C7675A" w:rsidP="00C7675A">
      <w:pPr>
        <w:tabs>
          <w:tab w:val="left" w:leader="dot" w:pos="12474"/>
        </w:tabs>
        <w:spacing w:after="0" w:line="240" w:lineRule="auto"/>
        <w:ind w:left="567"/>
        <w:rPr>
          <w:rFonts w:ascii="Times New Roman" w:hAnsi="Times New Roman"/>
          <w:sz w:val="24"/>
          <w:szCs w:val="24"/>
        </w:rPr>
      </w:pPr>
      <w:r w:rsidRPr="00C7675A">
        <w:rPr>
          <w:rFonts w:ascii="Times New Roman" w:hAnsi="Times New Roman"/>
          <w:sz w:val="24"/>
          <w:szCs w:val="24"/>
        </w:rPr>
        <w:t>SVID matrica.</w:t>
      </w:r>
      <w:r w:rsidRPr="00C7675A">
        <w:rPr>
          <w:rFonts w:ascii="Times New Roman" w:hAnsi="Times New Roman"/>
          <w:sz w:val="24"/>
          <w:szCs w:val="24"/>
        </w:rPr>
        <w:tab/>
        <w:t>4</w:t>
      </w:r>
      <w:r w:rsidR="00963E6E">
        <w:rPr>
          <w:rFonts w:ascii="Times New Roman" w:hAnsi="Times New Roman"/>
          <w:sz w:val="24"/>
          <w:szCs w:val="24"/>
        </w:rPr>
        <w:t>3</w:t>
      </w:r>
    </w:p>
    <w:p w:rsidR="00C7675A" w:rsidRPr="00C7675A" w:rsidRDefault="00C7675A" w:rsidP="00C7675A">
      <w:pPr>
        <w:tabs>
          <w:tab w:val="left" w:leader="dot" w:pos="12474"/>
        </w:tabs>
        <w:spacing w:after="0" w:line="240" w:lineRule="auto"/>
        <w:ind w:left="567"/>
        <w:rPr>
          <w:rFonts w:ascii="Times New Roman" w:hAnsi="Times New Roman"/>
          <w:sz w:val="24"/>
          <w:szCs w:val="24"/>
        </w:rPr>
      </w:pPr>
      <w:r w:rsidRPr="00C7675A">
        <w:rPr>
          <w:rFonts w:ascii="Times New Roman" w:hAnsi="Times New Roman"/>
          <w:sz w:val="24"/>
          <w:szCs w:val="24"/>
        </w:rPr>
        <w:t xml:space="preserve">Gulbenes novada </w:t>
      </w:r>
      <w:r w:rsidR="00963E6E">
        <w:rPr>
          <w:rFonts w:ascii="Times New Roman" w:hAnsi="Times New Roman"/>
          <w:sz w:val="24"/>
          <w:szCs w:val="24"/>
        </w:rPr>
        <w:t>vispārējās izglītības iestāžu tī</w:t>
      </w:r>
      <w:bookmarkStart w:id="0" w:name="_GoBack"/>
      <w:bookmarkEnd w:id="0"/>
      <w:r w:rsidRPr="00C7675A">
        <w:rPr>
          <w:rFonts w:ascii="Times New Roman" w:hAnsi="Times New Roman"/>
          <w:sz w:val="24"/>
          <w:szCs w:val="24"/>
        </w:rPr>
        <w:t>kla modelis līdz 2018.gadam</w:t>
      </w:r>
      <w:r w:rsidRPr="00C7675A">
        <w:rPr>
          <w:rFonts w:ascii="Times New Roman" w:hAnsi="Times New Roman"/>
          <w:sz w:val="24"/>
          <w:szCs w:val="24"/>
        </w:rPr>
        <w:tab/>
        <w:t>4</w:t>
      </w:r>
      <w:r w:rsidR="00963E6E">
        <w:rPr>
          <w:rFonts w:ascii="Times New Roman" w:hAnsi="Times New Roman"/>
          <w:sz w:val="24"/>
          <w:szCs w:val="24"/>
        </w:rPr>
        <w:t>7</w:t>
      </w:r>
    </w:p>
    <w:p w:rsidR="00C7675A" w:rsidRPr="00C7675A" w:rsidRDefault="00C7675A" w:rsidP="00C7675A">
      <w:pPr>
        <w:tabs>
          <w:tab w:val="left" w:leader="dot" w:pos="12474"/>
        </w:tabs>
        <w:spacing w:after="0" w:line="240" w:lineRule="auto"/>
        <w:ind w:left="567"/>
        <w:rPr>
          <w:rFonts w:ascii="Times New Roman" w:hAnsi="Times New Roman"/>
          <w:sz w:val="24"/>
          <w:szCs w:val="24"/>
        </w:rPr>
      </w:pPr>
      <w:r w:rsidRPr="00C7675A">
        <w:rPr>
          <w:rFonts w:ascii="Times New Roman" w:hAnsi="Times New Roman"/>
          <w:sz w:val="24"/>
          <w:szCs w:val="24"/>
        </w:rPr>
        <w:t>Rīcības plāns vispārējās izglītības iestāžu attīstības plānam 2016.-2018. Gadam</w:t>
      </w:r>
      <w:r w:rsidRPr="00C7675A">
        <w:rPr>
          <w:rFonts w:ascii="Times New Roman" w:hAnsi="Times New Roman"/>
          <w:sz w:val="24"/>
          <w:szCs w:val="24"/>
        </w:rPr>
        <w:tab/>
        <w:t>4</w:t>
      </w:r>
      <w:r w:rsidR="00963E6E">
        <w:rPr>
          <w:rFonts w:ascii="Times New Roman" w:hAnsi="Times New Roman"/>
          <w:sz w:val="24"/>
          <w:szCs w:val="24"/>
        </w:rPr>
        <w:t>9</w:t>
      </w:r>
    </w:p>
    <w:p w:rsidR="00894848" w:rsidRDefault="00894848" w:rsidP="00C7675A">
      <w:pPr>
        <w:jc w:val="center"/>
        <w:rPr>
          <w:rFonts w:ascii="Times New Roman" w:hAnsi="Times New Roman"/>
          <w:b/>
          <w:sz w:val="28"/>
          <w:szCs w:val="28"/>
        </w:rPr>
      </w:pPr>
    </w:p>
    <w:p w:rsidR="00C7675A" w:rsidRPr="00C7675A" w:rsidRDefault="00C7675A" w:rsidP="00C7675A">
      <w:pPr>
        <w:jc w:val="center"/>
        <w:rPr>
          <w:rFonts w:ascii="Times New Roman" w:hAnsi="Times New Roman"/>
          <w:b/>
          <w:sz w:val="28"/>
          <w:szCs w:val="28"/>
        </w:rPr>
      </w:pPr>
      <w:r w:rsidRPr="00C7675A">
        <w:rPr>
          <w:rFonts w:ascii="Times New Roman" w:hAnsi="Times New Roman"/>
          <w:b/>
          <w:sz w:val="28"/>
          <w:szCs w:val="28"/>
        </w:rPr>
        <w:lastRenderedPageBreak/>
        <w:t>Ievads</w:t>
      </w:r>
    </w:p>
    <w:p w:rsidR="00C7675A" w:rsidRPr="00C7675A" w:rsidRDefault="00C7675A" w:rsidP="00C7675A">
      <w:pPr>
        <w:spacing w:after="0" w:line="240" w:lineRule="auto"/>
        <w:ind w:firstLine="426"/>
        <w:jc w:val="both"/>
        <w:rPr>
          <w:rFonts w:ascii="Times New Roman" w:eastAsia="Times New Roman" w:hAnsi="Times New Roman"/>
          <w:color w:val="000000"/>
          <w:sz w:val="24"/>
          <w:szCs w:val="24"/>
          <w:lang w:eastAsia="lv-LV"/>
        </w:rPr>
      </w:pPr>
      <w:r w:rsidRPr="00C7675A">
        <w:rPr>
          <w:rFonts w:ascii="Times New Roman" w:eastAsia="Times New Roman" w:hAnsi="Times New Roman"/>
          <w:color w:val="000000"/>
          <w:sz w:val="24"/>
          <w:szCs w:val="24"/>
          <w:lang w:eastAsia="lv-LV"/>
        </w:rPr>
        <w:t>Gulbenes novada vispārējas izglītības iestāžu tīkls ir veidojusies atbilstoši pagājušā gadsimta iedzīvotāju skaitam un dzimstībai, un pēdējos gados ir saglabājies gandrīz nemainīgs. Vienlaicīgi pēdējā desmitgadē bērnu dzimstība, kā arī skolēnu skaits skolās, ir sarucis vairāk nekā divas reizes. Neraugoties uz nelieliem dzimstības pieauguma rādītājiem pēdējos gados, ilgtermiņa rādītāji liecina, ka izglītojamo skaits turpinās samazināties. Samazinoties izglītojamo skaitam, daudzu izglītības iestāžu darbība kļūst neefektīva – telpas netiek racionāli noslogotas, nav iespēju attīstīt ERAF projektus un piesaistīt ES struktūrfondu finansējumu, palielinās draudi izglītības kvalitātes nodrošināšanai, samazinās valsts finansējums pedagogu atalgojumam</w:t>
      </w:r>
      <w:proofErr w:type="gramStart"/>
      <w:r w:rsidRPr="00C7675A">
        <w:rPr>
          <w:rFonts w:ascii="Times New Roman" w:eastAsia="Times New Roman" w:hAnsi="Times New Roman"/>
          <w:color w:val="000000"/>
          <w:sz w:val="24"/>
          <w:szCs w:val="24"/>
          <w:lang w:eastAsia="lv-LV"/>
        </w:rPr>
        <w:t xml:space="preserve"> un</w:t>
      </w:r>
      <w:proofErr w:type="gramEnd"/>
      <w:r w:rsidRPr="00C7675A">
        <w:rPr>
          <w:rFonts w:ascii="Times New Roman" w:eastAsia="Times New Roman" w:hAnsi="Times New Roman"/>
          <w:color w:val="000000"/>
          <w:sz w:val="24"/>
          <w:szCs w:val="24"/>
          <w:lang w:eastAsia="lv-LV"/>
        </w:rPr>
        <w:t xml:space="preserve"> veidojas papildus slogs pašvaldības budžetam, jo nepieciešams palielināt pašvaldības līdzfinansējumu izglītības programmu īstenošanai skolās. </w:t>
      </w:r>
    </w:p>
    <w:p w:rsidR="00C7675A" w:rsidRPr="00C7675A" w:rsidRDefault="00C7675A" w:rsidP="00C7675A">
      <w:pPr>
        <w:spacing w:after="0" w:line="240" w:lineRule="auto"/>
        <w:ind w:firstLine="426"/>
        <w:jc w:val="both"/>
        <w:rPr>
          <w:rFonts w:ascii="Times New Roman" w:eastAsia="Times New Roman" w:hAnsi="Times New Roman"/>
          <w:color w:val="000000"/>
          <w:sz w:val="24"/>
          <w:szCs w:val="24"/>
          <w:lang w:eastAsia="lv-LV"/>
        </w:rPr>
      </w:pPr>
      <w:r w:rsidRPr="00C7675A">
        <w:rPr>
          <w:rFonts w:ascii="Times New Roman" w:eastAsia="Times New Roman" w:hAnsi="Times New Roman"/>
          <w:color w:val="000000"/>
          <w:sz w:val="24"/>
          <w:szCs w:val="24"/>
          <w:lang w:eastAsia="lv-LV"/>
        </w:rPr>
        <w:t>Lai situācijā ar ierobežotiem resursiem Gulbenes novada vispārējā izglītības sistēma spētu ne tikai pastāvēt, bet arī attīstīties, nepieciešams to pakāpeniski pilnveidot, veicot nepieciešamās izmaiņas un panākot tās darbības efektivitāti. Būtiskākie šī procesa raksturojošie lielumi:</w:t>
      </w:r>
    </w:p>
    <w:p w:rsidR="00C7675A" w:rsidRPr="00C7675A" w:rsidRDefault="00C7675A" w:rsidP="00C7675A">
      <w:pPr>
        <w:numPr>
          <w:ilvl w:val="0"/>
          <w:numId w:val="3"/>
        </w:numPr>
        <w:spacing w:after="0" w:line="240" w:lineRule="auto"/>
        <w:contextualSpacing/>
        <w:jc w:val="both"/>
        <w:rPr>
          <w:rFonts w:ascii="Times New Roman" w:eastAsia="Times New Roman" w:hAnsi="Times New Roman"/>
          <w:color w:val="000000"/>
          <w:sz w:val="24"/>
          <w:szCs w:val="24"/>
          <w:lang w:eastAsia="lv-LV"/>
        </w:rPr>
      </w:pPr>
      <w:r w:rsidRPr="00C7675A">
        <w:rPr>
          <w:rFonts w:ascii="Times New Roman" w:eastAsia="Times New Roman" w:hAnsi="Times New Roman"/>
          <w:color w:val="000000"/>
          <w:sz w:val="24"/>
          <w:szCs w:val="24"/>
          <w:lang w:eastAsia="lv-LV"/>
        </w:rPr>
        <w:t>Esošo resursu un infrastruktūras iespējami racionālāka izmantošana;</w:t>
      </w:r>
    </w:p>
    <w:p w:rsidR="00C7675A" w:rsidRPr="00C7675A" w:rsidRDefault="00C7675A" w:rsidP="00C7675A">
      <w:pPr>
        <w:numPr>
          <w:ilvl w:val="0"/>
          <w:numId w:val="3"/>
        </w:numPr>
        <w:spacing w:after="0" w:line="240" w:lineRule="auto"/>
        <w:contextualSpacing/>
        <w:jc w:val="both"/>
        <w:rPr>
          <w:rFonts w:ascii="Times New Roman" w:eastAsia="Times New Roman" w:hAnsi="Times New Roman"/>
          <w:color w:val="000000"/>
          <w:sz w:val="24"/>
          <w:szCs w:val="24"/>
          <w:lang w:eastAsia="lv-LV"/>
        </w:rPr>
      </w:pPr>
      <w:r w:rsidRPr="00C7675A">
        <w:rPr>
          <w:rFonts w:ascii="Times New Roman" w:eastAsia="Times New Roman" w:hAnsi="Times New Roman"/>
          <w:color w:val="000000"/>
          <w:sz w:val="24"/>
          <w:szCs w:val="24"/>
          <w:lang w:eastAsia="lv-LV"/>
        </w:rPr>
        <w:t>Iespēja izglītības iestādēm piesaistīt papildus finanšu resursus;</w:t>
      </w:r>
    </w:p>
    <w:p w:rsidR="00C7675A" w:rsidRPr="00C7675A" w:rsidRDefault="00C7675A" w:rsidP="00C7675A">
      <w:pPr>
        <w:numPr>
          <w:ilvl w:val="0"/>
          <w:numId w:val="3"/>
        </w:numPr>
        <w:spacing w:after="0" w:line="240" w:lineRule="auto"/>
        <w:contextualSpacing/>
        <w:jc w:val="both"/>
        <w:rPr>
          <w:rFonts w:ascii="Times New Roman" w:eastAsia="Times New Roman" w:hAnsi="Times New Roman"/>
          <w:color w:val="000000"/>
          <w:sz w:val="24"/>
          <w:szCs w:val="24"/>
          <w:lang w:eastAsia="lv-LV"/>
        </w:rPr>
      </w:pPr>
      <w:r w:rsidRPr="00C7675A">
        <w:rPr>
          <w:rFonts w:ascii="Times New Roman" w:eastAsia="Times New Roman" w:hAnsi="Times New Roman"/>
          <w:color w:val="000000"/>
          <w:sz w:val="24"/>
          <w:szCs w:val="24"/>
          <w:lang w:eastAsia="lv-LV"/>
        </w:rPr>
        <w:t>Pēc iespējas lielāka patstāvība izglītības procesa organizētājiem;</w:t>
      </w:r>
    </w:p>
    <w:p w:rsidR="00C7675A" w:rsidRPr="00C7675A" w:rsidRDefault="00C7675A" w:rsidP="00C7675A">
      <w:pPr>
        <w:numPr>
          <w:ilvl w:val="0"/>
          <w:numId w:val="3"/>
        </w:numPr>
        <w:spacing w:after="0" w:line="240" w:lineRule="auto"/>
        <w:contextualSpacing/>
        <w:jc w:val="both"/>
        <w:rPr>
          <w:rFonts w:ascii="Times New Roman" w:eastAsia="Times New Roman" w:hAnsi="Times New Roman"/>
          <w:color w:val="000000"/>
          <w:sz w:val="24"/>
          <w:szCs w:val="24"/>
          <w:lang w:eastAsia="lv-LV"/>
        </w:rPr>
      </w:pPr>
      <w:r w:rsidRPr="00C7675A">
        <w:rPr>
          <w:rFonts w:ascii="Times New Roman" w:eastAsia="Times New Roman" w:hAnsi="Times New Roman"/>
          <w:color w:val="000000"/>
          <w:sz w:val="24"/>
          <w:szCs w:val="24"/>
          <w:lang w:eastAsia="lv-LV"/>
        </w:rPr>
        <w:t>Izglītības iestādes izglītības kvalitātes atbilstība pieprasījumam;</w:t>
      </w:r>
    </w:p>
    <w:p w:rsidR="00C7675A" w:rsidRPr="00C7675A" w:rsidRDefault="00C7675A" w:rsidP="00C7675A">
      <w:pPr>
        <w:numPr>
          <w:ilvl w:val="0"/>
          <w:numId w:val="3"/>
        </w:numPr>
        <w:spacing w:after="0" w:line="240" w:lineRule="auto"/>
        <w:contextualSpacing/>
        <w:jc w:val="both"/>
        <w:rPr>
          <w:rFonts w:ascii="Times New Roman" w:eastAsia="Times New Roman" w:hAnsi="Times New Roman"/>
          <w:color w:val="000000"/>
          <w:sz w:val="24"/>
          <w:szCs w:val="24"/>
          <w:lang w:eastAsia="lv-LV"/>
        </w:rPr>
      </w:pPr>
      <w:r w:rsidRPr="00C7675A">
        <w:rPr>
          <w:rFonts w:ascii="Times New Roman" w:eastAsia="Times New Roman" w:hAnsi="Times New Roman"/>
          <w:color w:val="000000"/>
          <w:sz w:val="24"/>
          <w:szCs w:val="24"/>
          <w:lang w:eastAsia="lv-LV"/>
        </w:rPr>
        <w:t>Atbilstība demogrāfiskajai situācijai un iespējamajām tās izmaiņām ilgtermiņā.</w:t>
      </w:r>
    </w:p>
    <w:p w:rsidR="00C7675A" w:rsidRPr="00C7675A" w:rsidRDefault="00C7675A" w:rsidP="00C7675A">
      <w:pPr>
        <w:spacing w:after="0" w:line="240" w:lineRule="auto"/>
        <w:ind w:firstLine="426"/>
        <w:jc w:val="both"/>
        <w:rPr>
          <w:rFonts w:ascii="Times New Roman" w:eastAsia="Times New Roman" w:hAnsi="Times New Roman"/>
          <w:color w:val="000000"/>
          <w:sz w:val="24"/>
          <w:szCs w:val="24"/>
          <w:lang w:eastAsia="lv-LV"/>
        </w:rPr>
      </w:pPr>
      <w:r w:rsidRPr="00C7675A">
        <w:rPr>
          <w:rFonts w:ascii="Times New Roman" w:eastAsia="Times New Roman" w:hAnsi="Times New Roman"/>
          <w:color w:val="000000"/>
          <w:sz w:val="24"/>
          <w:szCs w:val="24"/>
          <w:lang w:eastAsia="lv-LV"/>
        </w:rPr>
        <w:t>Līdz ar to Gulbenes pašvaldībai nepieciešams plānošanas dokuments vispārējās izglītības, kā arī skolu tīkla attīstībai.</w:t>
      </w:r>
    </w:p>
    <w:p w:rsidR="00C7675A" w:rsidRPr="00C7675A" w:rsidRDefault="00C7675A" w:rsidP="00C7675A">
      <w:pPr>
        <w:spacing w:after="0" w:line="240" w:lineRule="auto"/>
        <w:ind w:firstLine="426"/>
        <w:jc w:val="both"/>
        <w:rPr>
          <w:rFonts w:ascii="Times New Roman" w:eastAsia="Times New Roman" w:hAnsi="Times New Roman"/>
          <w:color w:val="000000"/>
          <w:sz w:val="24"/>
          <w:szCs w:val="24"/>
          <w:lang w:eastAsia="lv-LV"/>
        </w:rPr>
      </w:pPr>
      <w:r w:rsidRPr="00C7675A">
        <w:rPr>
          <w:rFonts w:ascii="Times New Roman" w:eastAsia="Times New Roman" w:hAnsi="Times New Roman"/>
          <w:color w:val="000000"/>
          <w:sz w:val="24"/>
          <w:szCs w:val="24"/>
          <w:lang w:eastAsia="lv-LV"/>
        </w:rPr>
        <w:t>Gulbenes novada vispārējās izglītības iestāžu tīkla attīstības plāns 2016. – 2018. gadam (turpmāk -</w:t>
      </w:r>
      <w:proofErr w:type="gramStart"/>
      <w:r w:rsidRPr="00C7675A">
        <w:rPr>
          <w:rFonts w:ascii="Times New Roman" w:eastAsia="Times New Roman" w:hAnsi="Times New Roman"/>
          <w:color w:val="000000"/>
          <w:sz w:val="24"/>
          <w:szCs w:val="24"/>
          <w:lang w:eastAsia="lv-LV"/>
        </w:rPr>
        <w:t xml:space="preserve">  </w:t>
      </w:r>
      <w:proofErr w:type="gramEnd"/>
      <w:r w:rsidRPr="00C7675A">
        <w:rPr>
          <w:rFonts w:ascii="Times New Roman" w:eastAsia="Times New Roman" w:hAnsi="Times New Roman"/>
          <w:color w:val="000000"/>
          <w:sz w:val="24"/>
          <w:szCs w:val="24"/>
          <w:lang w:eastAsia="lv-LV"/>
        </w:rPr>
        <w:t>plāns) ir  dokuments, kura galvenais mērķis ir nodrošināt  izglītojamiem pieejamību kvalitatīvai pirmsskolas, sākumskolas, pamatizglītības un vidējai izglītībai sasniedzamā attālumā. Akcents – sākumskolas izglītība (1.-6.klase) jānodrošina pēc iespējas tuvāk skolēna dzīvesvietai. Plānā ir atspoguļota un izvērtēta</w:t>
      </w:r>
      <w:proofErr w:type="gramStart"/>
      <w:r w:rsidRPr="00C7675A">
        <w:rPr>
          <w:rFonts w:ascii="Times New Roman" w:eastAsia="Times New Roman" w:hAnsi="Times New Roman"/>
          <w:color w:val="000000"/>
          <w:sz w:val="24"/>
          <w:szCs w:val="24"/>
          <w:lang w:eastAsia="lv-LV"/>
        </w:rPr>
        <w:t xml:space="preserve">  </w:t>
      </w:r>
      <w:proofErr w:type="gramEnd"/>
      <w:r w:rsidRPr="00C7675A">
        <w:rPr>
          <w:rFonts w:ascii="Times New Roman" w:eastAsia="Times New Roman" w:hAnsi="Times New Roman"/>
          <w:color w:val="000000"/>
          <w:sz w:val="24"/>
          <w:szCs w:val="24"/>
          <w:lang w:eastAsia="lv-LV"/>
        </w:rPr>
        <w:t>pašreizējā situācija novadā vispārējā izglītībā, definēti mērķi, rīcība un sasniedzamie rezultāti, kā arī iespējamās rīcības vispārējās izglītības iestāžu tīkla sakārtošanai un attīstībai novadā līdz 2018.gadam.</w:t>
      </w:r>
    </w:p>
    <w:p w:rsidR="00C7675A" w:rsidRPr="00C7675A" w:rsidRDefault="00C7675A" w:rsidP="00C7675A">
      <w:pPr>
        <w:spacing w:after="0" w:line="240" w:lineRule="auto"/>
        <w:ind w:firstLine="426"/>
        <w:jc w:val="both"/>
        <w:rPr>
          <w:rFonts w:ascii="Times New Roman" w:eastAsia="Times New Roman" w:hAnsi="Times New Roman"/>
          <w:color w:val="000000"/>
          <w:sz w:val="24"/>
          <w:szCs w:val="24"/>
          <w:lang w:eastAsia="lv-LV"/>
        </w:rPr>
      </w:pPr>
      <w:r w:rsidRPr="00C7675A">
        <w:rPr>
          <w:rFonts w:ascii="Times New Roman" w:eastAsia="Times New Roman" w:hAnsi="Times New Roman"/>
          <w:color w:val="000000"/>
          <w:sz w:val="24"/>
          <w:szCs w:val="24"/>
          <w:lang w:eastAsia="lv-LV"/>
        </w:rPr>
        <w:t xml:space="preserve">Plāna izstrāde balstīta uz “Gulbenes novada integrētās attīstības programmu 2011. – 2017.gadam” (apstiprināta Gulbenes novada domes sēdē Nr.12, 19&amp;) un “Gulbenes novada aktualizēto Rīcības plānu 2015. -2017.gadam (ar perspektīvi līdz 2020.gadam)” (apstiprināts 2014.gada 29.decembra sēdē Nr.25, 2&amp;)). </w:t>
      </w:r>
    </w:p>
    <w:p w:rsidR="00C7675A" w:rsidRPr="00C7675A" w:rsidRDefault="00C7675A" w:rsidP="00C7675A">
      <w:pPr>
        <w:spacing w:after="0" w:line="240" w:lineRule="auto"/>
        <w:ind w:firstLine="426"/>
        <w:jc w:val="both"/>
        <w:rPr>
          <w:rFonts w:ascii="Times New Roman" w:eastAsia="Times New Roman" w:hAnsi="Times New Roman"/>
          <w:color w:val="000000"/>
          <w:sz w:val="24"/>
          <w:szCs w:val="24"/>
          <w:lang w:eastAsia="lv-LV"/>
        </w:rPr>
      </w:pPr>
      <w:r w:rsidRPr="00C7675A">
        <w:rPr>
          <w:rFonts w:ascii="Times New Roman" w:eastAsia="Times New Roman" w:hAnsi="Times New Roman"/>
          <w:color w:val="000000"/>
          <w:sz w:val="24"/>
          <w:szCs w:val="24"/>
          <w:lang w:eastAsia="lv-LV"/>
        </w:rPr>
        <w:t xml:space="preserve">Plāna izstrādei darbs tika sadalīts vairākos posmos. Tika veikta datu statistiskā apkopošana, esošās situācijas analīze, mērķu, uzdevumu un nepieciešamo rīcību noteikšana. </w:t>
      </w:r>
    </w:p>
    <w:p w:rsidR="00C7675A" w:rsidRPr="00C7675A" w:rsidRDefault="00C7675A" w:rsidP="00C7675A">
      <w:pPr>
        <w:spacing w:after="0" w:line="240" w:lineRule="auto"/>
        <w:ind w:firstLine="426"/>
        <w:jc w:val="both"/>
        <w:rPr>
          <w:rFonts w:ascii="Times New Roman" w:eastAsia="Times New Roman" w:hAnsi="Times New Roman"/>
          <w:color w:val="000000"/>
          <w:sz w:val="24"/>
          <w:szCs w:val="24"/>
          <w:lang w:eastAsia="lv-LV"/>
        </w:rPr>
      </w:pPr>
      <w:r w:rsidRPr="00C7675A">
        <w:rPr>
          <w:rFonts w:ascii="Times New Roman" w:eastAsia="Times New Roman" w:hAnsi="Times New Roman"/>
          <w:color w:val="000000"/>
          <w:sz w:val="24"/>
          <w:szCs w:val="24"/>
          <w:lang w:eastAsia="lv-LV"/>
        </w:rPr>
        <w:t xml:space="preserve">Plāna projekts tika prezentēts izglītības iestāžu vadītājiem un Gulbenes novada domes Izglītības, kultūras un sporta pastāvīgajā komisijā Gulbenes novada domes deputātiem. </w:t>
      </w:r>
    </w:p>
    <w:p w:rsidR="00C7675A" w:rsidRPr="00C7675A" w:rsidRDefault="00C7675A" w:rsidP="00C7675A">
      <w:pPr>
        <w:spacing w:after="0" w:line="240" w:lineRule="auto"/>
        <w:ind w:firstLine="426"/>
        <w:jc w:val="both"/>
        <w:rPr>
          <w:rFonts w:ascii="Times New Roman" w:eastAsia="Times New Roman" w:hAnsi="Times New Roman"/>
          <w:color w:val="FF0000"/>
          <w:sz w:val="24"/>
          <w:szCs w:val="24"/>
          <w:lang w:eastAsia="lv-LV"/>
        </w:rPr>
      </w:pPr>
    </w:p>
    <w:p w:rsidR="00C7675A" w:rsidRPr="00C7675A" w:rsidRDefault="00C7675A" w:rsidP="00C7675A">
      <w:pPr>
        <w:spacing w:after="0" w:line="240" w:lineRule="auto"/>
        <w:ind w:firstLine="426"/>
        <w:jc w:val="both"/>
        <w:rPr>
          <w:rFonts w:ascii="Times New Roman" w:eastAsia="Times New Roman" w:hAnsi="Times New Roman"/>
          <w:b/>
          <w:sz w:val="24"/>
          <w:szCs w:val="24"/>
          <w:lang w:eastAsia="lv-LV"/>
        </w:rPr>
      </w:pPr>
      <w:r w:rsidRPr="00C7675A">
        <w:rPr>
          <w:rFonts w:ascii="Times New Roman" w:eastAsia="Times New Roman" w:hAnsi="Times New Roman"/>
          <w:sz w:val="24"/>
          <w:szCs w:val="24"/>
          <w:lang w:eastAsia="lv-LV"/>
        </w:rPr>
        <w:t xml:space="preserve">Plāna izstrādi, pamatojoties uz Gulbenes novada domes 2015.gada 18.februāra rīkojumu </w:t>
      </w:r>
      <w:proofErr w:type="spellStart"/>
      <w:r w:rsidRPr="00C7675A">
        <w:rPr>
          <w:rFonts w:ascii="Times New Roman" w:eastAsia="Times New Roman" w:hAnsi="Times New Roman"/>
          <w:sz w:val="24"/>
          <w:szCs w:val="24"/>
          <w:lang w:eastAsia="lv-LV"/>
        </w:rPr>
        <w:t>Nr.GND</w:t>
      </w:r>
      <w:proofErr w:type="spellEnd"/>
      <w:r w:rsidRPr="00C7675A">
        <w:rPr>
          <w:rFonts w:ascii="Times New Roman" w:eastAsia="Times New Roman" w:hAnsi="Times New Roman"/>
          <w:sz w:val="24"/>
          <w:szCs w:val="24"/>
          <w:lang w:eastAsia="lv-LV"/>
        </w:rPr>
        <w:t>/3.5/15/47, veica darba grupa:</w:t>
      </w:r>
    </w:p>
    <w:tbl>
      <w:tblPr>
        <w:tblW w:w="14283" w:type="dxa"/>
        <w:jc w:val="center"/>
        <w:tblLook w:val="04A0" w:firstRow="1" w:lastRow="0" w:firstColumn="1" w:lastColumn="0" w:noHBand="0" w:noVBand="1"/>
      </w:tblPr>
      <w:tblGrid>
        <w:gridCol w:w="3510"/>
        <w:gridCol w:w="2552"/>
        <w:gridCol w:w="3719"/>
        <w:gridCol w:w="4502"/>
      </w:tblGrid>
      <w:tr w:rsidR="00C7675A" w:rsidRPr="00C7675A" w:rsidTr="008346AD">
        <w:trPr>
          <w:jc w:val="center"/>
        </w:trPr>
        <w:tc>
          <w:tcPr>
            <w:tcW w:w="3510" w:type="dxa"/>
          </w:tcPr>
          <w:p w:rsidR="00C7675A" w:rsidRPr="00C7675A" w:rsidRDefault="00C7675A" w:rsidP="00C7675A">
            <w:pPr>
              <w:spacing w:after="0" w:line="240" w:lineRule="auto"/>
              <w:rPr>
                <w:rFonts w:ascii="Times New Roman" w:eastAsia="Times New Roman" w:hAnsi="Times New Roman"/>
                <w:color w:val="000000"/>
                <w:sz w:val="24"/>
                <w:szCs w:val="24"/>
                <w:lang w:eastAsia="lv-LV"/>
              </w:rPr>
            </w:pPr>
            <w:r w:rsidRPr="00C7675A">
              <w:rPr>
                <w:rFonts w:ascii="Times New Roman" w:eastAsia="Times New Roman" w:hAnsi="Times New Roman"/>
                <w:color w:val="000000"/>
                <w:sz w:val="24"/>
                <w:szCs w:val="24"/>
                <w:lang w:eastAsia="lv-LV"/>
              </w:rPr>
              <w:t xml:space="preserve"> </w:t>
            </w:r>
          </w:p>
          <w:p w:rsidR="00C7675A" w:rsidRPr="00C7675A" w:rsidRDefault="00C7675A" w:rsidP="00C7675A">
            <w:pPr>
              <w:spacing w:after="0" w:line="240" w:lineRule="auto"/>
              <w:rPr>
                <w:rFonts w:ascii="Times New Roman" w:eastAsia="Times New Roman" w:hAnsi="Times New Roman"/>
                <w:color w:val="000000"/>
                <w:sz w:val="24"/>
                <w:szCs w:val="24"/>
                <w:lang w:eastAsia="lv-LV"/>
              </w:rPr>
            </w:pPr>
          </w:p>
          <w:p w:rsidR="00C7675A" w:rsidRPr="00C7675A" w:rsidRDefault="00C7675A" w:rsidP="00C7675A">
            <w:pPr>
              <w:spacing w:after="0" w:line="240" w:lineRule="auto"/>
              <w:rPr>
                <w:rFonts w:ascii="Times New Roman" w:eastAsia="Times New Roman" w:hAnsi="Times New Roman"/>
                <w:color w:val="000000"/>
                <w:sz w:val="24"/>
                <w:szCs w:val="24"/>
                <w:lang w:eastAsia="lv-LV"/>
              </w:rPr>
            </w:pPr>
            <w:r w:rsidRPr="00C7675A">
              <w:rPr>
                <w:rFonts w:ascii="Times New Roman" w:eastAsia="Times New Roman" w:hAnsi="Times New Roman"/>
                <w:color w:val="000000"/>
                <w:sz w:val="24"/>
                <w:szCs w:val="24"/>
                <w:lang w:eastAsia="lv-LV"/>
              </w:rPr>
              <w:t>Darba grupas vadītājs:</w:t>
            </w:r>
          </w:p>
          <w:p w:rsidR="00C7675A" w:rsidRPr="00C7675A" w:rsidRDefault="00C7675A" w:rsidP="00C7675A">
            <w:pPr>
              <w:spacing w:after="0" w:line="240" w:lineRule="auto"/>
              <w:rPr>
                <w:rFonts w:ascii="Times New Roman" w:eastAsia="Times New Roman" w:hAnsi="Times New Roman"/>
                <w:color w:val="000000"/>
                <w:sz w:val="16"/>
                <w:szCs w:val="16"/>
                <w:lang w:eastAsia="lv-LV"/>
              </w:rPr>
            </w:pPr>
          </w:p>
          <w:p w:rsidR="00C7675A" w:rsidRPr="00C7675A" w:rsidRDefault="00C7675A" w:rsidP="00C7675A">
            <w:pPr>
              <w:spacing w:after="0" w:line="240" w:lineRule="auto"/>
              <w:rPr>
                <w:rFonts w:ascii="Times New Roman" w:eastAsia="Times New Roman" w:hAnsi="Times New Roman"/>
                <w:color w:val="000000"/>
                <w:sz w:val="24"/>
                <w:szCs w:val="24"/>
                <w:lang w:eastAsia="lv-LV"/>
              </w:rPr>
            </w:pPr>
            <w:r w:rsidRPr="00C7675A">
              <w:rPr>
                <w:rFonts w:ascii="Times New Roman" w:eastAsia="Times New Roman" w:hAnsi="Times New Roman"/>
                <w:color w:val="000000"/>
                <w:sz w:val="24"/>
                <w:szCs w:val="24"/>
                <w:lang w:eastAsia="lv-LV"/>
              </w:rPr>
              <w:t>Darba grupas vadītāja vietnieks:</w:t>
            </w:r>
          </w:p>
        </w:tc>
        <w:tc>
          <w:tcPr>
            <w:tcW w:w="2552" w:type="dxa"/>
          </w:tcPr>
          <w:p w:rsidR="00C7675A" w:rsidRPr="00C7675A" w:rsidRDefault="00C7675A" w:rsidP="00C7675A">
            <w:pPr>
              <w:spacing w:after="0" w:line="240" w:lineRule="auto"/>
              <w:rPr>
                <w:rFonts w:ascii="Times New Roman" w:eastAsia="Times New Roman" w:hAnsi="Times New Roman"/>
                <w:color w:val="000000"/>
                <w:sz w:val="24"/>
                <w:szCs w:val="24"/>
                <w:lang w:eastAsia="lv-LV"/>
              </w:rPr>
            </w:pPr>
          </w:p>
          <w:p w:rsidR="00C7675A" w:rsidRPr="00C7675A" w:rsidRDefault="00C7675A" w:rsidP="00C7675A">
            <w:pPr>
              <w:spacing w:after="0" w:line="240" w:lineRule="auto"/>
              <w:rPr>
                <w:rFonts w:ascii="Times New Roman" w:eastAsia="Times New Roman" w:hAnsi="Times New Roman"/>
                <w:color w:val="000000"/>
                <w:sz w:val="24"/>
                <w:szCs w:val="24"/>
                <w:lang w:eastAsia="lv-LV"/>
              </w:rPr>
            </w:pPr>
          </w:p>
          <w:p w:rsidR="00C7675A" w:rsidRPr="00C7675A" w:rsidRDefault="00C7675A" w:rsidP="00C7675A">
            <w:pPr>
              <w:spacing w:after="0" w:line="240" w:lineRule="auto"/>
              <w:rPr>
                <w:rFonts w:ascii="Times New Roman" w:eastAsia="Times New Roman" w:hAnsi="Times New Roman"/>
                <w:color w:val="000000"/>
                <w:sz w:val="24"/>
                <w:szCs w:val="24"/>
                <w:lang w:eastAsia="lv-LV"/>
              </w:rPr>
            </w:pPr>
            <w:r w:rsidRPr="00C7675A">
              <w:rPr>
                <w:rFonts w:ascii="Times New Roman" w:eastAsia="Times New Roman" w:hAnsi="Times New Roman"/>
                <w:color w:val="000000"/>
                <w:sz w:val="24"/>
                <w:szCs w:val="24"/>
                <w:lang w:eastAsia="lv-LV"/>
              </w:rPr>
              <w:t xml:space="preserve">Andis </w:t>
            </w:r>
            <w:proofErr w:type="spellStart"/>
            <w:r w:rsidRPr="00C7675A">
              <w:rPr>
                <w:rFonts w:ascii="Times New Roman" w:eastAsia="Times New Roman" w:hAnsi="Times New Roman"/>
                <w:color w:val="000000"/>
                <w:sz w:val="24"/>
                <w:szCs w:val="24"/>
                <w:lang w:eastAsia="lv-LV"/>
              </w:rPr>
              <w:t>Caunītis</w:t>
            </w:r>
            <w:proofErr w:type="spellEnd"/>
            <w:r w:rsidRPr="00C7675A">
              <w:rPr>
                <w:rFonts w:ascii="Times New Roman" w:eastAsia="Times New Roman" w:hAnsi="Times New Roman"/>
                <w:color w:val="000000"/>
                <w:sz w:val="24"/>
                <w:szCs w:val="24"/>
                <w:lang w:eastAsia="lv-LV"/>
              </w:rPr>
              <w:t xml:space="preserve"> -</w:t>
            </w:r>
          </w:p>
          <w:p w:rsidR="00C7675A" w:rsidRPr="00C7675A" w:rsidRDefault="00C7675A" w:rsidP="00C7675A">
            <w:pPr>
              <w:spacing w:after="0" w:line="240" w:lineRule="auto"/>
              <w:rPr>
                <w:rFonts w:ascii="Times New Roman" w:eastAsia="Times New Roman" w:hAnsi="Times New Roman"/>
                <w:sz w:val="24"/>
                <w:szCs w:val="24"/>
                <w:lang w:eastAsia="lv-LV"/>
              </w:rPr>
            </w:pPr>
          </w:p>
          <w:p w:rsidR="00C7675A" w:rsidRPr="00C7675A" w:rsidRDefault="00C7675A" w:rsidP="00C7675A">
            <w:pPr>
              <w:spacing w:after="0" w:line="240" w:lineRule="auto"/>
              <w:rPr>
                <w:rFonts w:ascii="Times New Roman" w:eastAsia="Times New Roman" w:hAnsi="Times New Roman"/>
                <w:sz w:val="24"/>
                <w:szCs w:val="24"/>
                <w:lang w:eastAsia="lv-LV"/>
              </w:rPr>
            </w:pPr>
            <w:r w:rsidRPr="00C7675A">
              <w:rPr>
                <w:rFonts w:ascii="Times New Roman" w:eastAsia="Times New Roman" w:hAnsi="Times New Roman"/>
                <w:sz w:val="24"/>
                <w:szCs w:val="24"/>
                <w:lang w:eastAsia="lv-LV"/>
              </w:rPr>
              <w:lastRenderedPageBreak/>
              <w:t xml:space="preserve">Arnis </w:t>
            </w:r>
            <w:proofErr w:type="spellStart"/>
            <w:r w:rsidRPr="00C7675A">
              <w:rPr>
                <w:rFonts w:ascii="Times New Roman" w:eastAsia="Times New Roman" w:hAnsi="Times New Roman"/>
                <w:sz w:val="24"/>
                <w:szCs w:val="24"/>
                <w:lang w:eastAsia="lv-LV"/>
              </w:rPr>
              <w:t>Šķēls</w:t>
            </w:r>
            <w:proofErr w:type="spellEnd"/>
            <w:r w:rsidRPr="00C7675A">
              <w:rPr>
                <w:rFonts w:ascii="Times New Roman" w:eastAsia="Times New Roman" w:hAnsi="Times New Roman"/>
                <w:sz w:val="24"/>
                <w:szCs w:val="24"/>
                <w:lang w:eastAsia="lv-LV"/>
              </w:rPr>
              <w:t xml:space="preserve"> -</w:t>
            </w:r>
          </w:p>
        </w:tc>
        <w:tc>
          <w:tcPr>
            <w:tcW w:w="8221" w:type="dxa"/>
            <w:gridSpan w:val="2"/>
          </w:tcPr>
          <w:p w:rsidR="00C7675A" w:rsidRPr="00C7675A" w:rsidRDefault="00C7675A" w:rsidP="00C7675A">
            <w:pPr>
              <w:spacing w:after="0" w:line="240" w:lineRule="auto"/>
              <w:rPr>
                <w:rFonts w:ascii="Times New Roman" w:eastAsia="Times New Roman" w:hAnsi="Times New Roman"/>
                <w:color w:val="000000"/>
                <w:sz w:val="24"/>
                <w:szCs w:val="24"/>
                <w:lang w:eastAsia="lv-LV"/>
              </w:rPr>
            </w:pPr>
          </w:p>
          <w:p w:rsidR="00C7675A" w:rsidRPr="00C7675A" w:rsidRDefault="00C7675A" w:rsidP="00C7675A">
            <w:pPr>
              <w:spacing w:after="0" w:line="240" w:lineRule="auto"/>
              <w:rPr>
                <w:rFonts w:ascii="Times New Roman" w:eastAsia="Times New Roman" w:hAnsi="Times New Roman"/>
                <w:color w:val="000000"/>
                <w:sz w:val="24"/>
                <w:szCs w:val="24"/>
                <w:lang w:eastAsia="lv-LV"/>
              </w:rPr>
            </w:pPr>
          </w:p>
          <w:p w:rsidR="00C7675A" w:rsidRPr="00C7675A" w:rsidRDefault="00C7675A" w:rsidP="00C7675A">
            <w:pPr>
              <w:spacing w:after="0" w:line="240" w:lineRule="auto"/>
              <w:rPr>
                <w:rFonts w:ascii="Times New Roman" w:eastAsia="Times New Roman" w:hAnsi="Times New Roman"/>
                <w:color w:val="000000"/>
                <w:sz w:val="24"/>
                <w:szCs w:val="24"/>
                <w:lang w:eastAsia="lv-LV"/>
              </w:rPr>
            </w:pPr>
            <w:r w:rsidRPr="00C7675A">
              <w:rPr>
                <w:rFonts w:ascii="Times New Roman" w:eastAsia="Times New Roman" w:hAnsi="Times New Roman"/>
                <w:color w:val="000000"/>
                <w:sz w:val="24"/>
                <w:szCs w:val="24"/>
                <w:lang w:eastAsia="lv-LV"/>
              </w:rPr>
              <w:t>Gulbenes novada domes priekšsēdētāja vietnieks</w:t>
            </w:r>
          </w:p>
          <w:p w:rsidR="00C7675A" w:rsidRPr="00C7675A" w:rsidRDefault="00C7675A" w:rsidP="00C7675A">
            <w:pPr>
              <w:spacing w:after="0" w:line="240" w:lineRule="auto"/>
              <w:rPr>
                <w:rFonts w:ascii="Times New Roman" w:eastAsia="Times New Roman" w:hAnsi="Times New Roman"/>
                <w:color w:val="000000"/>
                <w:sz w:val="24"/>
                <w:szCs w:val="24"/>
                <w:lang w:eastAsia="lv-LV"/>
              </w:rPr>
            </w:pPr>
          </w:p>
          <w:p w:rsidR="00C7675A" w:rsidRPr="00C7675A" w:rsidRDefault="00C7675A" w:rsidP="00C7675A">
            <w:pPr>
              <w:spacing w:after="0" w:line="240" w:lineRule="auto"/>
              <w:rPr>
                <w:rFonts w:ascii="Times New Roman" w:eastAsia="Times New Roman" w:hAnsi="Times New Roman"/>
                <w:color w:val="000000"/>
                <w:sz w:val="24"/>
                <w:szCs w:val="24"/>
                <w:lang w:eastAsia="lv-LV"/>
              </w:rPr>
            </w:pPr>
            <w:r w:rsidRPr="00C7675A">
              <w:rPr>
                <w:rFonts w:ascii="Times New Roman" w:eastAsia="Times New Roman" w:hAnsi="Times New Roman"/>
                <w:color w:val="000000"/>
                <w:sz w:val="24"/>
                <w:szCs w:val="24"/>
                <w:lang w:eastAsia="lv-LV"/>
              </w:rPr>
              <w:lastRenderedPageBreak/>
              <w:t>Izglītības, kultūras un sporta nodaļas vadītājs</w:t>
            </w:r>
          </w:p>
        </w:tc>
      </w:tr>
      <w:tr w:rsidR="00C7675A" w:rsidRPr="00C7675A" w:rsidTr="008346AD">
        <w:trPr>
          <w:jc w:val="center"/>
        </w:trPr>
        <w:tc>
          <w:tcPr>
            <w:tcW w:w="3510" w:type="dxa"/>
          </w:tcPr>
          <w:p w:rsidR="00C7675A" w:rsidRPr="00C7675A" w:rsidRDefault="00C7675A" w:rsidP="00C7675A">
            <w:pPr>
              <w:spacing w:after="0" w:line="240" w:lineRule="auto"/>
              <w:rPr>
                <w:rFonts w:ascii="Times New Roman" w:eastAsia="Times New Roman" w:hAnsi="Times New Roman"/>
                <w:color w:val="000000"/>
                <w:sz w:val="24"/>
                <w:szCs w:val="24"/>
                <w:lang w:eastAsia="lv-LV"/>
              </w:rPr>
            </w:pPr>
          </w:p>
          <w:p w:rsidR="00C7675A" w:rsidRPr="00C7675A" w:rsidRDefault="00C7675A" w:rsidP="00C7675A">
            <w:pPr>
              <w:spacing w:after="0" w:line="240" w:lineRule="auto"/>
              <w:rPr>
                <w:rFonts w:ascii="Times New Roman" w:eastAsia="Times New Roman" w:hAnsi="Times New Roman"/>
                <w:color w:val="000000"/>
                <w:sz w:val="24"/>
                <w:szCs w:val="24"/>
                <w:lang w:eastAsia="lv-LV"/>
              </w:rPr>
            </w:pPr>
            <w:r w:rsidRPr="00C7675A">
              <w:rPr>
                <w:rFonts w:ascii="Times New Roman" w:eastAsia="Times New Roman" w:hAnsi="Times New Roman"/>
                <w:color w:val="000000"/>
                <w:sz w:val="24"/>
                <w:szCs w:val="24"/>
                <w:lang w:eastAsia="lv-LV"/>
              </w:rPr>
              <w:t>Darba grupas locekļi:</w:t>
            </w:r>
          </w:p>
        </w:tc>
        <w:tc>
          <w:tcPr>
            <w:tcW w:w="2552" w:type="dxa"/>
          </w:tcPr>
          <w:p w:rsidR="00C7675A" w:rsidRPr="00C7675A" w:rsidRDefault="00C7675A" w:rsidP="00C7675A">
            <w:pPr>
              <w:spacing w:after="0" w:line="240" w:lineRule="auto"/>
              <w:rPr>
                <w:rFonts w:ascii="Times New Roman" w:eastAsia="Times New Roman" w:hAnsi="Times New Roman"/>
                <w:color w:val="000000"/>
                <w:sz w:val="24"/>
                <w:szCs w:val="24"/>
                <w:lang w:eastAsia="lv-LV"/>
              </w:rPr>
            </w:pPr>
          </w:p>
          <w:p w:rsidR="00C7675A" w:rsidRPr="00C7675A" w:rsidRDefault="00C7675A" w:rsidP="00C7675A">
            <w:pPr>
              <w:spacing w:after="0" w:line="240" w:lineRule="auto"/>
              <w:rPr>
                <w:rFonts w:ascii="Times New Roman" w:eastAsia="Times New Roman" w:hAnsi="Times New Roman"/>
                <w:color w:val="000000"/>
                <w:sz w:val="24"/>
                <w:szCs w:val="24"/>
                <w:lang w:eastAsia="lv-LV"/>
              </w:rPr>
            </w:pPr>
            <w:r w:rsidRPr="00C7675A">
              <w:rPr>
                <w:rFonts w:ascii="Times New Roman" w:eastAsia="Times New Roman" w:hAnsi="Times New Roman"/>
                <w:color w:val="000000"/>
                <w:sz w:val="24"/>
                <w:szCs w:val="24"/>
                <w:lang w:eastAsia="lv-LV"/>
              </w:rPr>
              <w:t>Anita Birzniece -</w:t>
            </w:r>
          </w:p>
          <w:p w:rsidR="00C7675A" w:rsidRPr="00C7675A" w:rsidRDefault="00C7675A" w:rsidP="00C7675A">
            <w:pPr>
              <w:spacing w:after="0" w:line="240" w:lineRule="auto"/>
              <w:rPr>
                <w:rFonts w:ascii="Times New Roman" w:eastAsia="Times New Roman" w:hAnsi="Times New Roman"/>
                <w:color w:val="000000"/>
                <w:sz w:val="24"/>
                <w:szCs w:val="24"/>
                <w:lang w:eastAsia="lv-LV"/>
              </w:rPr>
            </w:pPr>
          </w:p>
          <w:p w:rsidR="00C7675A" w:rsidRPr="00C7675A" w:rsidRDefault="00C7675A" w:rsidP="00C7675A">
            <w:pPr>
              <w:spacing w:after="0" w:line="240" w:lineRule="auto"/>
              <w:rPr>
                <w:rFonts w:ascii="Times New Roman" w:eastAsia="Times New Roman" w:hAnsi="Times New Roman"/>
                <w:color w:val="000000"/>
                <w:sz w:val="16"/>
                <w:szCs w:val="16"/>
                <w:lang w:eastAsia="lv-LV"/>
              </w:rPr>
            </w:pPr>
          </w:p>
          <w:p w:rsidR="00C7675A" w:rsidRPr="00C7675A" w:rsidRDefault="00C7675A" w:rsidP="00C7675A">
            <w:pPr>
              <w:spacing w:after="0" w:line="240" w:lineRule="auto"/>
              <w:rPr>
                <w:rFonts w:ascii="Times New Roman" w:eastAsia="Times New Roman" w:hAnsi="Times New Roman"/>
                <w:color w:val="000000"/>
                <w:sz w:val="24"/>
                <w:szCs w:val="24"/>
                <w:lang w:eastAsia="lv-LV"/>
              </w:rPr>
            </w:pPr>
            <w:r w:rsidRPr="00C7675A">
              <w:rPr>
                <w:rFonts w:ascii="Times New Roman" w:eastAsia="Times New Roman" w:hAnsi="Times New Roman"/>
                <w:color w:val="000000"/>
                <w:sz w:val="24"/>
                <w:szCs w:val="24"/>
                <w:lang w:eastAsia="lv-LV"/>
              </w:rPr>
              <w:t xml:space="preserve">Sandra </w:t>
            </w:r>
            <w:proofErr w:type="spellStart"/>
            <w:r w:rsidRPr="00C7675A">
              <w:rPr>
                <w:rFonts w:ascii="Times New Roman" w:eastAsia="Times New Roman" w:hAnsi="Times New Roman"/>
                <w:color w:val="000000"/>
                <w:sz w:val="24"/>
                <w:szCs w:val="24"/>
                <w:lang w:eastAsia="lv-LV"/>
              </w:rPr>
              <w:t>Daudziņa</w:t>
            </w:r>
            <w:proofErr w:type="spellEnd"/>
            <w:r w:rsidRPr="00C7675A">
              <w:rPr>
                <w:rFonts w:ascii="Times New Roman" w:eastAsia="Times New Roman" w:hAnsi="Times New Roman"/>
                <w:color w:val="000000"/>
                <w:sz w:val="24"/>
                <w:szCs w:val="24"/>
                <w:lang w:eastAsia="lv-LV"/>
              </w:rPr>
              <w:t xml:space="preserve"> - </w:t>
            </w:r>
          </w:p>
          <w:p w:rsidR="00C7675A" w:rsidRPr="00C7675A" w:rsidRDefault="00C7675A" w:rsidP="00C7675A">
            <w:pPr>
              <w:spacing w:after="0" w:line="240" w:lineRule="auto"/>
              <w:rPr>
                <w:rFonts w:ascii="Times New Roman" w:eastAsia="Times New Roman" w:hAnsi="Times New Roman"/>
                <w:sz w:val="24"/>
                <w:szCs w:val="24"/>
                <w:lang w:eastAsia="lv-LV"/>
              </w:rPr>
            </w:pPr>
          </w:p>
          <w:p w:rsidR="00C7675A" w:rsidRPr="00C7675A" w:rsidRDefault="00C7675A" w:rsidP="00C7675A">
            <w:pPr>
              <w:spacing w:after="0" w:line="240" w:lineRule="auto"/>
              <w:rPr>
                <w:rFonts w:ascii="Times New Roman" w:eastAsia="Times New Roman" w:hAnsi="Times New Roman"/>
                <w:sz w:val="16"/>
                <w:szCs w:val="16"/>
                <w:lang w:eastAsia="lv-LV"/>
              </w:rPr>
            </w:pPr>
          </w:p>
          <w:p w:rsidR="00C7675A" w:rsidRPr="00C7675A" w:rsidRDefault="00C7675A" w:rsidP="00C7675A">
            <w:pPr>
              <w:spacing w:after="0" w:line="240" w:lineRule="auto"/>
              <w:rPr>
                <w:rFonts w:ascii="Times New Roman" w:eastAsia="Times New Roman" w:hAnsi="Times New Roman"/>
                <w:sz w:val="24"/>
                <w:szCs w:val="24"/>
                <w:lang w:eastAsia="lv-LV"/>
              </w:rPr>
            </w:pPr>
            <w:proofErr w:type="spellStart"/>
            <w:r w:rsidRPr="00C7675A">
              <w:rPr>
                <w:rFonts w:ascii="Times New Roman" w:eastAsia="Times New Roman" w:hAnsi="Times New Roman"/>
                <w:sz w:val="24"/>
                <w:szCs w:val="24"/>
                <w:lang w:eastAsia="lv-LV"/>
              </w:rPr>
              <w:t>Valtis</w:t>
            </w:r>
            <w:proofErr w:type="spellEnd"/>
            <w:r w:rsidRPr="00C7675A">
              <w:rPr>
                <w:rFonts w:ascii="Times New Roman" w:eastAsia="Times New Roman" w:hAnsi="Times New Roman"/>
                <w:sz w:val="24"/>
                <w:szCs w:val="24"/>
                <w:lang w:eastAsia="lv-LV"/>
              </w:rPr>
              <w:t xml:space="preserve"> Krauklis - </w:t>
            </w:r>
          </w:p>
          <w:p w:rsidR="00C7675A" w:rsidRPr="00C7675A" w:rsidRDefault="00C7675A" w:rsidP="00C7675A">
            <w:pPr>
              <w:spacing w:after="0" w:line="240" w:lineRule="auto"/>
              <w:rPr>
                <w:rFonts w:ascii="Times New Roman" w:eastAsia="Times New Roman" w:hAnsi="Times New Roman"/>
                <w:sz w:val="12"/>
                <w:szCs w:val="12"/>
                <w:lang w:eastAsia="lv-LV"/>
              </w:rPr>
            </w:pPr>
          </w:p>
          <w:p w:rsidR="00C7675A" w:rsidRPr="00C7675A" w:rsidRDefault="00C7675A" w:rsidP="00C7675A">
            <w:pPr>
              <w:spacing w:after="0" w:line="240" w:lineRule="auto"/>
              <w:rPr>
                <w:rFonts w:ascii="Times New Roman" w:eastAsia="Times New Roman" w:hAnsi="Times New Roman"/>
                <w:sz w:val="16"/>
                <w:szCs w:val="16"/>
                <w:lang w:eastAsia="lv-LV"/>
              </w:rPr>
            </w:pPr>
          </w:p>
        </w:tc>
        <w:tc>
          <w:tcPr>
            <w:tcW w:w="8221" w:type="dxa"/>
            <w:gridSpan w:val="2"/>
          </w:tcPr>
          <w:p w:rsidR="00C7675A" w:rsidRPr="00C7675A" w:rsidRDefault="00C7675A" w:rsidP="00C7675A">
            <w:pPr>
              <w:spacing w:after="0" w:line="240" w:lineRule="auto"/>
              <w:rPr>
                <w:rFonts w:ascii="Times New Roman" w:eastAsia="Times New Roman" w:hAnsi="Times New Roman"/>
                <w:color w:val="000000"/>
                <w:sz w:val="24"/>
                <w:szCs w:val="24"/>
                <w:lang w:eastAsia="lv-LV"/>
              </w:rPr>
            </w:pPr>
          </w:p>
          <w:p w:rsidR="00C7675A" w:rsidRPr="00C7675A" w:rsidRDefault="00C7675A" w:rsidP="00C7675A">
            <w:pPr>
              <w:spacing w:after="0" w:line="240" w:lineRule="auto"/>
              <w:rPr>
                <w:rFonts w:ascii="Times New Roman" w:eastAsia="Times New Roman" w:hAnsi="Times New Roman"/>
                <w:color w:val="000000"/>
                <w:sz w:val="24"/>
                <w:szCs w:val="24"/>
                <w:lang w:eastAsia="lv-LV"/>
              </w:rPr>
            </w:pPr>
            <w:r w:rsidRPr="00C7675A">
              <w:rPr>
                <w:rFonts w:ascii="Times New Roman" w:eastAsia="Times New Roman" w:hAnsi="Times New Roman"/>
                <w:color w:val="000000"/>
                <w:sz w:val="24"/>
                <w:szCs w:val="24"/>
                <w:lang w:eastAsia="lv-LV"/>
              </w:rPr>
              <w:t>Izglītības, kultūras un sporta nodaļas izglītības darba speciāliste – vadītāja vietniece;</w:t>
            </w:r>
          </w:p>
          <w:p w:rsidR="00C7675A" w:rsidRPr="00C7675A" w:rsidRDefault="00C7675A" w:rsidP="00C7675A">
            <w:pPr>
              <w:spacing w:after="0" w:line="240" w:lineRule="auto"/>
              <w:rPr>
                <w:rFonts w:ascii="Times New Roman" w:eastAsia="Times New Roman" w:hAnsi="Times New Roman"/>
                <w:color w:val="000000"/>
                <w:sz w:val="16"/>
                <w:szCs w:val="16"/>
                <w:lang w:eastAsia="lv-LV"/>
              </w:rPr>
            </w:pPr>
          </w:p>
          <w:p w:rsidR="00C7675A" w:rsidRPr="00C7675A" w:rsidRDefault="00C7675A" w:rsidP="00C7675A">
            <w:pPr>
              <w:spacing w:after="0" w:line="240" w:lineRule="auto"/>
              <w:rPr>
                <w:rFonts w:ascii="Times New Roman" w:eastAsia="Times New Roman" w:hAnsi="Times New Roman"/>
                <w:color w:val="000000"/>
                <w:sz w:val="24"/>
                <w:szCs w:val="24"/>
                <w:lang w:eastAsia="lv-LV"/>
              </w:rPr>
            </w:pPr>
            <w:r w:rsidRPr="00C7675A">
              <w:rPr>
                <w:rFonts w:ascii="Times New Roman" w:eastAsia="Times New Roman" w:hAnsi="Times New Roman"/>
                <w:color w:val="000000"/>
                <w:sz w:val="24"/>
                <w:szCs w:val="24"/>
                <w:lang w:eastAsia="lv-LV"/>
              </w:rPr>
              <w:t>Izglītības, kultūras un sporta jautājumu patstāvīgās komitejas priekšsēdētāja, deputāte;</w:t>
            </w:r>
          </w:p>
          <w:p w:rsidR="00C7675A" w:rsidRPr="00C7675A" w:rsidRDefault="00C7675A" w:rsidP="00C7675A">
            <w:pPr>
              <w:spacing w:after="0" w:line="240" w:lineRule="auto"/>
              <w:rPr>
                <w:rFonts w:ascii="Times New Roman" w:eastAsia="Times New Roman" w:hAnsi="Times New Roman"/>
                <w:color w:val="000000"/>
                <w:sz w:val="16"/>
                <w:szCs w:val="16"/>
                <w:lang w:eastAsia="lv-LV"/>
              </w:rPr>
            </w:pPr>
          </w:p>
          <w:p w:rsidR="00C7675A" w:rsidRPr="00C7675A" w:rsidRDefault="00C7675A" w:rsidP="00C7675A">
            <w:pPr>
              <w:spacing w:after="0" w:line="240" w:lineRule="auto"/>
              <w:rPr>
                <w:rFonts w:ascii="Times New Roman" w:eastAsia="Times New Roman" w:hAnsi="Times New Roman"/>
                <w:color w:val="000000"/>
                <w:sz w:val="24"/>
                <w:szCs w:val="24"/>
                <w:lang w:eastAsia="lv-LV"/>
              </w:rPr>
            </w:pPr>
            <w:r w:rsidRPr="00C7675A">
              <w:rPr>
                <w:rFonts w:ascii="Times New Roman" w:eastAsia="Times New Roman" w:hAnsi="Times New Roman"/>
                <w:color w:val="000000"/>
                <w:sz w:val="24"/>
                <w:szCs w:val="24"/>
                <w:lang w:eastAsia="lv-LV"/>
              </w:rPr>
              <w:t>Izglītības, kultūras un sporta jautājumu patstāvīgās komitejas loceklis, deputāts;</w:t>
            </w:r>
          </w:p>
          <w:p w:rsidR="00C7675A" w:rsidRPr="00C7675A" w:rsidRDefault="00C7675A" w:rsidP="00C7675A">
            <w:pPr>
              <w:spacing w:after="0" w:line="240" w:lineRule="auto"/>
              <w:rPr>
                <w:rFonts w:ascii="Times New Roman" w:eastAsia="Times New Roman" w:hAnsi="Times New Roman"/>
                <w:color w:val="000000"/>
                <w:sz w:val="16"/>
                <w:szCs w:val="16"/>
                <w:lang w:eastAsia="lv-LV"/>
              </w:rPr>
            </w:pPr>
          </w:p>
        </w:tc>
      </w:tr>
      <w:tr w:rsidR="00C7675A" w:rsidRPr="00C7675A" w:rsidTr="008346AD">
        <w:trPr>
          <w:jc w:val="center"/>
        </w:trPr>
        <w:tc>
          <w:tcPr>
            <w:tcW w:w="3510" w:type="dxa"/>
          </w:tcPr>
          <w:p w:rsidR="00C7675A" w:rsidRPr="00C7675A" w:rsidRDefault="00C7675A" w:rsidP="00C7675A">
            <w:pPr>
              <w:spacing w:after="0" w:line="240" w:lineRule="auto"/>
              <w:rPr>
                <w:rFonts w:ascii="Times New Roman" w:eastAsia="Times New Roman" w:hAnsi="Times New Roman"/>
                <w:color w:val="000000"/>
                <w:sz w:val="24"/>
                <w:szCs w:val="24"/>
                <w:lang w:eastAsia="lv-LV"/>
              </w:rPr>
            </w:pPr>
          </w:p>
        </w:tc>
        <w:tc>
          <w:tcPr>
            <w:tcW w:w="2552" w:type="dxa"/>
          </w:tcPr>
          <w:p w:rsidR="00C7675A" w:rsidRPr="00C7675A" w:rsidRDefault="00C7675A" w:rsidP="00C7675A">
            <w:pPr>
              <w:spacing w:after="0" w:line="240" w:lineRule="auto"/>
              <w:rPr>
                <w:rFonts w:ascii="Times New Roman" w:eastAsia="Times New Roman" w:hAnsi="Times New Roman"/>
                <w:color w:val="000000"/>
                <w:sz w:val="24"/>
                <w:szCs w:val="24"/>
                <w:lang w:eastAsia="lv-LV"/>
              </w:rPr>
            </w:pPr>
            <w:r w:rsidRPr="00C7675A">
              <w:rPr>
                <w:rFonts w:ascii="Times New Roman" w:eastAsia="Times New Roman" w:hAnsi="Times New Roman"/>
                <w:color w:val="000000"/>
                <w:sz w:val="24"/>
                <w:szCs w:val="24"/>
                <w:lang w:eastAsia="lv-LV"/>
              </w:rPr>
              <w:t xml:space="preserve">Guna </w:t>
            </w:r>
            <w:proofErr w:type="spellStart"/>
            <w:r w:rsidRPr="00C7675A">
              <w:rPr>
                <w:rFonts w:ascii="Times New Roman" w:eastAsia="Times New Roman" w:hAnsi="Times New Roman"/>
                <w:color w:val="000000"/>
                <w:sz w:val="24"/>
                <w:szCs w:val="24"/>
                <w:lang w:eastAsia="lv-LV"/>
              </w:rPr>
              <w:t>Švika</w:t>
            </w:r>
            <w:proofErr w:type="spellEnd"/>
            <w:r w:rsidRPr="00C7675A">
              <w:rPr>
                <w:rFonts w:ascii="Times New Roman" w:eastAsia="Times New Roman" w:hAnsi="Times New Roman"/>
                <w:color w:val="000000"/>
                <w:sz w:val="24"/>
                <w:szCs w:val="24"/>
                <w:lang w:eastAsia="lv-LV"/>
              </w:rPr>
              <w:t xml:space="preserve"> –</w:t>
            </w:r>
          </w:p>
          <w:p w:rsidR="00C7675A" w:rsidRPr="00C7675A" w:rsidRDefault="00C7675A" w:rsidP="00C7675A">
            <w:pPr>
              <w:spacing w:after="0" w:line="240" w:lineRule="auto"/>
              <w:rPr>
                <w:rFonts w:ascii="Times New Roman" w:eastAsia="Times New Roman" w:hAnsi="Times New Roman"/>
                <w:color w:val="000000"/>
                <w:sz w:val="16"/>
                <w:szCs w:val="16"/>
                <w:lang w:eastAsia="lv-LV"/>
              </w:rPr>
            </w:pPr>
          </w:p>
        </w:tc>
        <w:tc>
          <w:tcPr>
            <w:tcW w:w="8221" w:type="dxa"/>
            <w:gridSpan w:val="2"/>
          </w:tcPr>
          <w:p w:rsidR="00C7675A" w:rsidRPr="00C7675A" w:rsidRDefault="00C7675A" w:rsidP="00C7675A">
            <w:pPr>
              <w:spacing w:after="0" w:line="240" w:lineRule="auto"/>
              <w:rPr>
                <w:rFonts w:ascii="Times New Roman" w:eastAsia="Times New Roman" w:hAnsi="Times New Roman"/>
                <w:color w:val="000000"/>
                <w:sz w:val="24"/>
                <w:szCs w:val="24"/>
                <w:lang w:eastAsia="lv-LV"/>
              </w:rPr>
            </w:pPr>
            <w:r w:rsidRPr="00C7675A">
              <w:rPr>
                <w:rFonts w:ascii="Times New Roman" w:eastAsia="Times New Roman" w:hAnsi="Times New Roman"/>
                <w:color w:val="000000"/>
                <w:sz w:val="24"/>
                <w:szCs w:val="24"/>
                <w:lang w:eastAsia="lv-LV"/>
              </w:rPr>
              <w:t>Gulbenes</w:t>
            </w:r>
            <w:proofErr w:type="gramStart"/>
            <w:r w:rsidRPr="00C7675A">
              <w:rPr>
                <w:rFonts w:ascii="Times New Roman" w:eastAsia="Times New Roman" w:hAnsi="Times New Roman"/>
                <w:color w:val="000000"/>
                <w:sz w:val="24"/>
                <w:szCs w:val="24"/>
                <w:lang w:eastAsia="lv-LV"/>
              </w:rPr>
              <w:t xml:space="preserve">  </w:t>
            </w:r>
            <w:proofErr w:type="gramEnd"/>
            <w:r w:rsidRPr="00C7675A">
              <w:rPr>
                <w:rFonts w:ascii="Times New Roman" w:eastAsia="Times New Roman" w:hAnsi="Times New Roman"/>
                <w:color w:val="000000"/>
                <w:sz w:val="24"/>
                <w:szCs w:val="24"/>
                <w:lang w:eastAsia="lv-LV"/>
              </w:rPr>
              <w:t>novada domes izpilddirektore;</w:t>
            </w:r>
          </w:p>
        </w:tc>
      </w:tr>
      <w:tr w:rsidR="00C7675A" w:rsidRPr="00C7675A" w:rsidTr="008346AD">
        <w:trPr>
          <w:jc w:val="center"/>
        </w:trPr>
        <w:tc>
          <w:tcPr>
            <w:tcW w:w="3510" w:type="dxa"/>
          </w:tcPr>
          <w:p w:rsidR="00C7675A" w:rsidRPr="00C7675A" w:rsidRDefault="00C7675A" w:rsidP="00C7675A">
            <w:pPr>
              <w:spacing w:after="0" w:line="240" w:lineRule="auto"/>
              <w:rPr>
                <w:rFonts w:ascii="Times New Roman" w:eastAsia="Times New Roman" w:hAnsi="Times New Roman"/>
                <w:color w:val="000000"/>
                <w:sz w:val="24"/>
                <w:szCs w:val="24"/>
                <w:lang w:eastAsia="lv-LV"/>
              </w:rPr>
            </w:pPr>
          </w:p>
        </w:tc>
        <w:tc>
          <w:tcPr>
            <w:tcW w:w="2552" w:type="dxa"/>
          </w:tcPr>
          <w:p w:rsidR="00C7675A" w:rsidRPr="00C7675A" w:rsidRDefault="00C7675A" w:rsidP="00C7675A">
            <w:pPr>
              <w:spacing w:after="0" w:line="240" w:lineRule="auto"/>
              <w:rPr>
                <w:rFonts w:ascii="Times New Roman" w:eastAsia="Times New Roman" w:hAnsi="Times New Roman"/>
                <w:color w:val="000000"/>
                <w:sz w:val="24"/>
                <w:szCs w:val="24"/>
                <w:lang w:eastAsia="lv-LV"/>
              </w:rPr>
            </w:pPr>
          </w:p>
          <w:p w:rsidR="00C7675A" w:rsidRPr="00C7675A" w:rsidRDefault="00C7675A" w:rsidP="00C7675A">
            <w:pPr>
              <w:spacing w:after="0" w:line="240" w:lineRule="auto"/>
              <w:rPr>
                <w:rFonts w:ascii="Times New Roman" w:eastAsia="Times New Roman" w:hAnsi="Times New Roman"/>
                <w:color w:val="000000"/>
                <w:sz w:val="24"/>
                <w:szCs w:val="24"/>
                <w:lang w:eastAsia="lv-LV"/>
              </w:rPr>
            </w:pPr>
            <w:r w:rsidRPr="00C7675A">
              <w:rPr>
                <w:rFonts w:ascii="Times New Roman" w:eastAsia="Times New Roman" w:hAnsi="Times New Roman"/>
                <w:color w:val="000000"/>
                <w:sz w:val="24"/>
                <w:szCs w:val="24"/>
                <w:lang w:eastAsia="lv-LV"/>
              </w:rPr>
              <w:t xml:space="preserve">Jānis </w:t>
            </w:r>
            <w:proofErr w:type="spellStart"/>
            <w:r w:rsidRPr="00C7675A">
              <w:rPr>
                <w:rFonts w:ascii="Times New Roman" w:eastAsia="Times New Roman" w:hAnsi="Times New Roman"/>
                <w:color w:val="000000"/>
                <w:sz w:val="24"/>
                <w:szCs w:val="24"/>
                <w:lang w:eastAsia="lv-LV"/>
              </w:rPr>
              <w:t>Barinskis</w:t>
            </w:r>
            <w:proofErr w:type="spellEnd"/>
            <w:r w:rsidRPr="00C7675A">
              <w:rPr>
                <w:rFonts w:ascii="Times New Roman" w:eastAsia="Times New Roman" w:hAnsi="Times New Roman"/>
                <w:color w:val="000000"/>
                <w:sz w:val="24"/>
                <w:szCs w:val="24"/>
                <w:lang w:eastAsia="lv-LV"/>
              </w:rPr>
              <w:t xml:space="preserve"> -</w:t>
            </w:r>
          </w:p>
        </w:tc>
        <w:tc>
          <w:tcPr>
            <w:tcW w:w="8221" w:type="dxa"/>
            <w:gridSpan w:val="2"/>
          </w:tcPr>
          <w:p w:rsidR="00C7675A" w:rsidRPr="00C7675A" w:rsidRDefault="00C7675A" w:rsidP="00C7675A">
            <w:pPr>
              <w:spacing w:after="0" w:line="240" w:lineRule="auto"/>
              <w:rPr>
                <w:rFonts w:ascii="Times New Roman" w:eastAsia="Times New Roman" w:hAnsi="Times New Roman"/>
                <w:color w:val="000000"/>
                <w:sz w:val="24"/>
                <w:szCs w:val="24"/>
                <w:lang w:eastAsia="lv-LV"/>
              </w:rPr>
            </w:pPr>
          </w:p>
          <w:p w:rsidR="00C7675A" w:rsidRPr="00C7675A" w:rsidRDefault="00C7675A" w:rsidP="00C7675A">
            <w:pPr>
              <w:spacing w:after="0" w:line="240" w:lineRule="auto"/>
              <w:rPr>
                <w:rFonts w:ascii="Times New Roman" w:eastAsia="Times New Roman" w:hAnsi="Times New Roman"/>
                <w:color w:val="000000"/>
                <w:sz w:val="24"/>
                <w:szCs w:val="24"/>
                <w:lang w:eastAsia="lv-LV"/>
              </w:rPr>
            </w:pPr>
            <w:r w:rsidRPr="00C7675A">
              <w:rPr>
                <w:rFonts w:ascii="Times New Roman" w:eastAsia="Times New Roman" w:hAnsi="Times New Roman"/>
                <w:color w:val="000000"/>
                <w:sz w:val="24"/>
                <w:szCs w:val="24"/>
                <w:lang w:eastAsia="lv-LV"/>
              </w:rPr>
              <w:t>Attīstības un projektu nodaļas vadītājs;</w:t>
            </w:r>
          </w:p>
        </w:tc>
      </w:tr>
      <w:tr w:rsidR="00C7675A" w:rsidRPr="00C7675A" w:rsidTr="008346AD">
        <w:trPr>
          <w:jc w:val="center"/>
        </w:trPr>
        <w:tc>
          <w:tcPr>
            <w:tcW w:w="3510" w:type="dxa"/>
          </w:tcPr>
          <w:p w:rsidR="00C7675A" w:rsidRPr="00C7675A" w:rsidRDefault="00C7675A" w:rsidP="00C7675A">
            <w:pPr>
              <w:spacing w:after="0" w:line="240" w:lineRule="auto"/>
              <w:rPr>
                <w:rFonts w:ascii="Times New Roman" w:eastAsia="Times New Roman" w:hAnsi="Times New Roman"/>
                <w:color w:val="000000"/>
                <w:sz w:val="24"/>
                <w:szCs w:val="24"/>
                <w:lang w:eastAsia="lv-LV"/>
              </w:rPr>
            </w:pPr>
          </w:p>
        </w:tc>
        <w:tc>
          <w:tcPr>
            <w:tcW w:w="2552" w:type="dxa"/>
          </w:tcPr>
          <w:p w:rsidR="00C7675A" w:rsidRPr="00C7675A" w:rsidRDefault="00C7675A" w:rsidP="00C7675A">
            <w:pPr>
              <w:spacing w:after="0" w:line="240" w:lineRule="auto"/>
              <w:rPr>
                <w:rFonts w:ascii="Times New Roman" w:eastAsia="Times New Roman" w:hAnsi="Times New Roman"/>
                <w:sz w:val="16"/>
                <w:szCs w:val="16"/>
                <w:lang w:eastAsia="lv-LV"/>
              </w:rPr>
            </w:pPr>
          </w:p>
        </w:tc>
        <w:tc>
          <w:tcPr>
            <w:tcW w:w="8221" w:type="dxa"/>
            <w:gridSpan w:val="2"/>
          </w:tcPr>
          <w:p w:rsidR="00C7675A" w:rsidRPr="00C7675A" w:rsidRDefault="00C7675A" w:rsidP="00C7675A">
            <w:pPr>
              <w:spacing w:after="0" w:line="240" w:lineRule="auto"/>
              <w:rPr>
                <w:rFonts w:ascii="Times New Roman" w:eastAsia="Times New Roman" w:hAnsi="Times New Roman"/>
                <w:color w:val="000000"/>
                <w:sz w:val="16"/>
                <w:szCs w:val="16"/>
                <w:lang w:eastAsia="lv-LV"/>
              </w:rPr>
            </w:pPr>
          </w:p>
        </w:tc>
      </w:tr>
      <w:tr w:rsidR="00C7675A" w:rsidRPr="00C7675A" w:rsidTr="008346AD">
        <w:trPr>
          <w:trHeight w:val="343"/>
          <w:jc w:val="center"/>
        </w:trPr>
        <w:tc>
          <w:tcPr>
            <w:tcW w:w="3510" w:type="dxa"/>
          </w:tcPr>
          <w:p w:rsidR="00C7675A" w:rsidRPr="00C7675A" w:rsidRDefault="00C7675A" w:rsidP="00C7675A">
            <w:pPr>
              <w:spacing w:after="0" w:line="240" w:lineRule="auto"/>
              <w:rPr>
                <w:rFonts w:ascii="Times New Roman" w:eastAsia="Times New Roman" w:hAnsi="Times New Roman"/>
                <w:color w:val="000000"/>
                <w:sz w:val="24"/>
                <w:szCs w:val="24"/>
                <w:lang w:eastAsia="lv-LV"/>
              </w:rPr>
            </w:pPr>
          </w:p>
        </w:tc>
        <w:tc>
          <w:tcPr>
            <w:tcW w:w="2552" w:type="dxa"/>
          </w:tcPr>
          <w:p w:rsidR="00C7675A" w:rsidRPr="00C7675A" w:rsidRDefault="00C7675A" w:rsidP="00C7675A">
            <w:pPr>
              <w:spacing w:after="0" w:line="240" w:lineRule="auto"/>
              <w:rPr>
                <w:rFonts w:ascii="Times New Roman" w:eastAsia="Times New Roman" w:hAnsi="Times New Roman"/>
                <w:color w:val="000000"/>
                <w:sz w:val="24"/>
                <w:szCs w:val="24"/>
                <w:lang w:eastAsia="lv-LV"/>
              </w:rPr>
            </w:pPr>
            <w:r w:rsidRPr="00C7675A">
              <w:rPr>
                <w:rFonts w:ascii="Times New Roman" w:eastAsia="Times New Roman" w:hAnsi="Times New Roman"/>
                <w:color w:val="000000"/>
                <w:sz w:val="24"/>
                <w:szCs w:val="24"/>
                <w:lang w:eastAsia="lv-LV"/>
              </w:rPr>
              <w:t xml:space="preserve">Lienīte </w:t>
            </w:r>
            <w:proofErr w:type="spellStart"/>
            <w:r w:rsidRPr="00C7675A">
              <w:rPr>
                <w:rFonts w:ascii="Times New Roman" w:eastAsia="Times New Roman" w:hAnsi="Times New Roman"/>
                <w:color w:val="000000"/>
                <w:sz w:val="24"/>
                <w:szCs w:val="24"/>
                <w:lang w:eastAsia="lv-LV"/>
              </w:rPr>
              <w:t>Reinsone</w:t>
            </w:r>
            <w:proofErr w:type="spellEnd"/>
            <w:r w:rsidRPr="00C7675A">
              <w:rPr>
                <w:rFonts w:ascii="Times New Roman" w:eastAsia="Times New Roman" w:hAnsi="Times New Roman"/>
                <w:color w:val="000000"/>
                <w:sz w:val="24"/>
                <w:szCs w:val="24"/>
                <w:lang w:eastAsia="lv-LV"/>
              </w:rPr>
              <w:t xml:space="preserve"> -</w:t>
            </w:r>
          </w:p>
        </w:tc>
        <w:tc>
          <w:tcPr>
            <w:tcW w:w="8221" w:type="dxa"/>
            <w:gridSpan w:val="2"/>
          </w:tcPr>
          <w:p w:rsidR="00C7675A" w:rsidRPr="00C7675A" w:rsidRDefault="00C7675A" w:rsidP="00C7675A">
            <w:pPr>
              <w:spacing w:after="0" w:line="240" w:lineRule="auto"/>
              <w:rPr>
                <w:rFonts w:ascii="Times New Roman" w:eastAsia="Times New Roman" w:hAnsi="Times New Roman"/>
                <w:color w:val="000000"/>
                <w:sz w:val="24"/>
                <w:szCs w:val="24"/>
                <w:lang w:eastAsia="lv-LV"/>
              </w:rPr>
            </w:pPr>
            <w:r w:rsidRPr="00C7675A">
              <w:rPr>
                <w:rFonts w:ascii="Times New Roman" w:eastAsia="Times New Roman" w:hAnsi="Times New Roman"/>
                <w:color w:val="000000"/>
                <w:sz w:val="24"/>
                <w:szCs w:val="24"/>
                <w:lang w:eastAsia="lv-LV"/>
              </w:rPr>
              <w:t>Finanšu un ekonomikas nodaļas ekonomiste.</w:t>
            </w:r>
          </w:p>
        </w:tc>
      </w:tr>
      <w:tr w:rsidR="00C7675A" w:rsidRPr="00C7675A" w:rsidTr="008346AD">
        <w:trPr>
          <w:jc w:val="center"/>
        </w:trPr>
        <w:tc>
          <w:tcPr>
            <w:tcW w:w="14283" w:type="dxa"/>
            <w:gridSpan w:val="4"/>
          </w:tcPr>
          <w:p w:rsidR="00C7675A" w:rsidRPr="00C7675A" w:rsidRDefault="00C7675A" w:rsidP="00C7675A">
            <w:pPr>
              <w:spacing w:after="0" w:line="240" w:lineRule="auto"/>
              <w:rPr>
                <w:rFonts w:ascii="Times New Roman" w:eastAsia="Times New Roman" w:hAnsi="Times New Roman"/>
                <w:b/>
                <w:color w:val="000000"/>
                <w:sz w:val="16"/>
                <w:szCs w:val="16"/>
                <w:lang w:eastAsia="lv-LV"/>
              </w:rPr>
            </w:pPr>
          </w:p>
          <w:p w:rsidR="00C7675A" w:rsidRPr="00C7675A" w:rsidRDefault="00C7675A" w:rsidP="00C7675A">
            <w:pPr>
              <w:spacing w:after="0" w:line="240" w:lineRule="auto"/>
              <w:rPr>
                <w:rFonts w:ascii="Times New Roman" w:eastAsia="Times New Roman" w:hAnsi="Times New Roman"/>
                <w:color w:val="000000"/>
                <w:sz w:val="24"/>
                <w:szCs w:val="24"/>
                <w:lang w:eastAsia="lv-LV"/>
              </w:rPr>
            </w:pPr>
            <w:r w:rsidRPr="00C7675A">
              <w:rPr>
                <w:rFonts w:ascii="Times New Roman" w:eastAsia="Times New Roman" w:hAnsi="Times New Roman"/>
                <w:color w:val="000000"/>
                <w:sz w:val="24"/>
                <w:szCs w:val="24"/>
                <w:lang w:eastAsia="lv-LV"/>
              </w:rPr>
              <w:t xml:space="preserve">Informāciju analīzei sagatavoja un iesniedza: </w:t>
            </w:r>
          </w:p>
          <w:p w:rsidR="00C7675A" w:rsidRPr="00C7675A" w:rsidRDefault="00C7675A" w:rsidP="00C7675A">
            <w:pPr>
              <w:spacing w:after="0" w:line="240" w:lineRule="auto"/>
              <w:rPr>
                <w:rFonts w:ascii="Times New Roman" w:eastAsia="Times New Roman" w:hAnsi="Times New Roman"/>
                <w:color w:val="000000"/>
                <w:sz w:val="20"/>
                <w:szCs w:val="20"/>
                <w:lang w:eastAsia="lv-LV"/>
              </w:rPr>
            </w:pPr>
          </w:p>
        </w:tc>
      </w:tr>
      <w:tr w:rsidR="00C7675A" w:rsidRPr="00C7675A" w:rsidTr="008346AD">
        <w:trPr>
          <w:jc w:val="center"/>
        </w:trPr>
        <w:tc>
          <w:tcPr>
            <w:tcW w:w="3510" w:type="dxa"/>
          </w:tcPr>
          <w:p w:rsidR="00C7675A" w:rsidRPr="00C7675A" w:rsidRDefault="00C7675A" w:rsidP="00C7675A">
            <w:pPr>
              <w:spacing w:after="0" w:line="240" w:lineRule="auto"/>
              <w:rPr>
                <w:rFonts w:ascii="Times New Roman" w:hAnsi="Times New Roman"/>
                <w:sz w:val="24"/>
                <w:szCs w:val="24"/>
              </w:rPr>
            </w:pPr>
          </w:p>
        </w:tc>
        <w:tc>
          <w:tcPr>
            <w:tcW w:w="6271" w:type="dxa"/>
            <w:gridSpan w:val="2"/>
          </w:tcPr>
          <w:p w:rsidR="00C7675A" w:rsidRPr="00C7675A" w:rsidRDefault="00C7675A" w:rsidP="00C7675A">
            <w:pPr>
              <w:spacing w:after="0" w:line="360" w:lineRule="auto"/>
              <w:ind w:left="-817" w:firstLine="817"/>
              <w:rPr>
                <w:rFonts w:ascii="Times New Roman" w:hAnsi="Times New Roman"/>
                <w:sz w:val="24"/>
                <w:szCs w:val="24"/>
              </w:rPr>
            </w:pPr>
            <w:r w:rsidRPr="00C7675A">
              <w:rPr>
                <w:rFonts w:ascii="Times New Roman" w:hAnsi="Times New Roman"/>
                <w:sz w:val="24"/>
                <w:szCs w:val="24"/>
              </w:rPr>
              <w:t xml:space="preserve">Gulbenes novada izglītības iestādes; </w:t>
            </w:r>
          </w:p>
          <w:p w:rsidR="00C7675A" w:rsidRPr="00C7675A" w:rsidRDefault="00C7675A" w:rsidP="00C7675A">
            <w:pPr>
              <w:spacing w:after="0" w:line="360" w:lineRule="auto"/>
              <w:ind w:left="-817" w:firstLine="817"/>
              <w:rPr>
                <w:rFonts w:ascii="Times New Roman" w:hAnsi="Times New Roman"/>
                <w:sz w:val="24"/>
                <w:szCs w:val="24"/>
              </w:rPr>
            </w:pPr>
            <w:r w:rsidRPr="00C7675A">
              <w:rPr>
                <w:rFonts w:ascii="Times New Roman" w:hAnsi="Times New Roman"/>
                <w:sz w:val="24"/>
                <w:szCs w:val="24"/>
              </w:rPr>
              <w:t>Gulbenes novada pagastu pārvaldes;</w:t>
            </w:r>
          </w:p>
          <w:p w:rsidR="00C7675A" w:rsidRPr="00C7675A" w:rsidRDefault="00C7675A" w:rsidP="00C7675A">
            <w:pPr>
              <w:spacing w:after="0" w:line="360" w:lineRule="auto"/>
              <w:ind w:left="-817" w:firstLine="817"/>
              <w:rPr>
                <w:rFonts w:ascii="Times New Roman" w:hAnsi="Times New Roman"/>
                <w:sz w:val="24"/>
                <w:szCs w:val="24"/>
              </w:rPr>
            </w:pPr>
            <w:r w:rsidRPr="00C7675A">
              <w:rPr>
                <w:rFonts w:ascii="Times New Roman" w:hAnsi="Times New Roman"/>
                <w:sz w:val="24"/>
                <w:szCs w:val="24"/>
              </w:rPr>
              <w:t xml:space="preserve">Gulbenes novada dzimtsarakstu nodaļa; </w:t>
            </w:r>
          </w:p>
          <w:p w:rsidR="00C7675A" w:rsidRPr="00C7675A" w:rsidRDefault="00C7675A" w:rsidP="00C7675A">
            <w:pPr>
              <w:spacing w:after="0" w:line="360" w:lineRule="auto"/>
              <w:ind w:left="-817" w:firstLine="817"/>
              <w:rPr>
                <w:rFonts w:ascii="Times New Roman" w:hAnsi="Times New Roman"/>
                <w:sz w:val="24"/>
                <w:szCs w:val="24"/>
              </w:rPr>
            </w:pPr>
            <w:r w:rsidRPr="00C7675A">
              <w:rPr>
                <w:rFonts w:ascii="Times New Roman" w:hAnsi="Times New Roman"/>
                <w:sz w:val="24"/>
                <w:szCs w:val="24"/>
              </w:rPr>
              <w:t>Gulbenes novada domes Finanšu un ekonomikas nodaļa;</w:t>
            </w:r>
          </w:p>
          <w:p w:rsidR="00C7675A" w:rsidRPr="00C7675A" w:rsidRDefault="00C7675A" w:rsidP="00C7675A">
            <w:pPr>
              <w:spacing w:after="0" w:line="360" w:lineRule="auto"/>
              <w:ind w:left="-817" w:firstLine="817"/>
              <w:rPr>
                <w:rFonts w:ascii="Times New Roman" w:hAnsi="Times New Roman"/>
                <w:sz w:val="24"/>
                <w:szCs w:val="24"/>
              </w:rPr>
            </w:pPr>
            <w:r w:rsidRPr="00C7675A">
              <w:rPr>
                <w:rFonts w:ascii="Times New Roman" w:hAnsi="Times New Roman"/>
                <w:sz w:val="24"/>
                <w:szCs w:val="24"/>
              </w:rPr>
              <w:t>Gulbenes novada domes Īpašumu pārraudzības nodaļa;</w:t>
            </w:r>
          </w:p>
          <w:p w:rsidR="00C7675A" w:rsidRPr="00C7675A" w:rsidRDefault="00C7675A" w:rsidP="00C7675A">
            <w:pPr>
              <w:spacing w:after="0" w:line="360" w:lineRule="auto"/>
              <w:ind w:left="-817" w:firstLine="817"/>
              <w:rPr>
                <w:rFonts w:ascii="Times New Roman" w:eastAsia="Times New Roman" w:hAnsi="Times New Roman"/>
                <w:color w:val="000000"/>
                <w:sz w:val="24"/>
                <w:szCs w:val="24"/>
                <w:lang w:eastAsia="lv-LV"/>
              </w:rPr>
            </w:pPr>
            <w:r w:rsidRPr="00C7675A">
              <w:rPr>
                <w:rFonts w:ascii="Times New Roman" w:hAnsi="Times New Roman"/>
                <w:sz w:val="24"/>
                <w:szCs w:val="24"/>
              </w:rPr>
              <w:t>Gulbenes novada domes Attīstības un projektu nodaļa.</w:t>
            </w:r>
          </w:p>
        </w:tc>
        <w:tc>
          <w:tcPr>
            <w:tcW w:w="4502" w:type="dxa"/>
            <w:tcBorders>
              <w:left w:val="nil"/>
            </w:tcBorders>
          </w:tcPr>
          <w:p w:rsidR="00C7675A" w:rsidRPr="00C7675A" w:rsidRDefault="00C7675A" w:rsidP="00C7675A">
            <w:pPr>
              <w:spacing w:after="0" w:line="240" w:lineRule="auto"/>
              <w:rPr>
                <w:rFonts w:ascii="Times New Roman" w:hAnsi="Times New Roman"/>
                <w:sz w:val="24"/>
                <w:szCs w:val="24"/>
              </w:rPr>
            </w:pPr>
          </w:p>
        </w:tc>
      </w:tr>
      <w:tr w:rsidR="00C7675A" w:rsidRPr="00C7675A" w:rsidTr="008346AD">
        <w:trPr>
          <w:trHeight w:val="80"/>
          <w:jc w:val="center"/>
        </w:trPr>
        <w:tc>
          <w:tcPr>
            <w:tcW w:w="3510" w:type="dxa"/>
          </w:tcPr>
          <w:p w:rsidR="00C7675A" w:rsidRPr="00C7675A" w:rsidRDefault="00C7675A" w:rsidP="00C7675A">
            <w:pPr>
              <w:spacing w:after="0" w:line="240" w:lineRule="auto"/>
              <w:rPr>
                <w:rFonts w:ascii="Times New Roman" w:hAnsi="Times New Roman"/>
                <w:sz w:val="24"/>
                <w:szCs w:val="24"/>
              </w:rPr>
            </w:pPr>
          </w:p>
        </w:tc>
        <w:tc>
          <w:tcPr>
            <w:tcW w:w="6271" w:type="dxa"/>
            <w:gridSpan w:val="2"/>
          </w:tcPr>
          <w:p w:rsidR="00C7675A" w:rsidRPr="00C7675A" w:rsidRDefault="00C7675A" w:rsidP="00C7675A">
            <w:pPr>
              <w:spacing w:after="0" w:line="240" w:lineRule="auto"/>
              <w:rPr>
                <w:rFonts w:ascii="Times New Roman" w:eastAsia="Times New Roman" w:hAnsi="Times New Roman"/>
                <w:color w:val="000000"/>
                <w:sz w:val="24"/>
                <w:szCs w:val="24"/>
                <w:lang w:eastAsia="lv-LV"/>
              </w:rPr>
            </w:pPr>
          </w:p>
        </w:tc>
        <w:tc>
          <w:tcPr>
            <w:tcW w:w="4502" w:type="dxa"/>
          </w:tcPr>
          <w:p w:rsidR="00C7675A" w:rsidRPr="00C7675A" w:rsidRDefault="00C7675A" w:rsidP="00C7675A">
            <w:pPr>
              <w:spacing w:after="0" w:line="240" w:lineRule="auto"/>
              <w:rPr>
                <w:rFonts w:ascii="Times New Roman" w:hAnsi="Times New Roman"/>
                <w:sz w:val="24"/>
                <w:szCs w:val="24"/>
              </w:rPr>
            </w:pPr>
          </w:p>
        </w:tc>
      </w:tr>
    </w:tbl>
    <w:p w:rsidR="00C7675A" w:rsidRPr="00C7675A" w:rsidRDefault="00C7675A" w:rsidP="00C7675A">
      <w:pPr>
        <w:jc w:val="center"/>
        <w:rPr>
          <w:rFonts w:ascii="Times New Roman" w:hAnsi="Times New Roman"/>
          <w:b/>
          <w:sz w:val="28"/>
          <w:szCs w:val="28"/>
        </w:rPr>
      </w:pPr>
    </w:p>
    <w:p w:rsidR="00894848" w:rsidRDefault="00894848" w:rsidP="00C7675A">
      <w:pPr>
        <w:jc w:val="center"/>
        <w:rPr>
          <w:rFonts w:ascii="Times New Roman" w:hAnsi="Times New Roman"/>
          <w:b/>
          <w:sz w:val="28"/>
          <w:szCs w:val="28"/>
        </w:rPr>
      </w:pPr>
    </w:p>
    <w:p w:rsidR="00894848" w:rsidRDefault="00894848" w:rsidP="00C7675A">
      <w:pPr>
        <w:jc w:val="center"/>
        <w:rPr>
          <w:rFonts w:ascii="Times New Roman" w:hAnsi="Times New Roman"/>
          <w:b/>
          <w:sz w:val="28"/>
          <w:szCs w:val="28"/>
        </w:rPr>
      </w:pPr>
    </w:p>
    <w:p w:rsidR="00C7675A" w:rsidRPr="00C7675A" w:rsidRDefault="00C7675A" w:rsidP="00C7675A">
      <w:pPr>
        <w:jc w:val="center"/>
        <w:rPr>
          <w:rFonts w:ascii="Times New Roman" w:hAnsi="Times New Roman"/>
          <w:b/>
          <w:sz w:val="28"/>
          <w:szCs w:val="28"/>
        </w:rPr>
      </w:pPr>
      <w:r w:rsidRPr="00C7675A">
        <w:rPr>
          <w:rFonts w:ascii="Times New Roman" w:hAnsi="Times New Roman"/>
          <w:b/>
          <w:sz w:val="28"/>
          <w:szCs w:val="28"/>
        </w:rPr>
        <w:lastRenderedPageBreak/>
        <w:t>Izmantoto terminu un lietoto saīsinājumu skaidrojums</w:t>
      </w:r>
    </w:p>
    <w:tbl>
      <w:tblPr>
        <w:tblStyle w:val="Reatabula4"/>
        <w:tblW w:w="15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1725"/>
        <w:gridCol w:w="11600"/>
      </w:tblGrid>
      <w:tr w:rsidR="00C7675A" w:rsidRPr="00C7675A" w:rsidTr="008346AD">
        <w:tc>
          <w:tcPr>
            <w:tcW w:w="1951" w:type="dxa"/>
            <w:vMerge w:val="restart"/>
          </w:tcPr>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b/>
                <w:sz w:val="24"/>
                <w:szCs w:val="24"/>
              </w:rPr>
              <w:t>Izglītība</w:t>
            </w:r>
            <w:proofErr w:type="gramStart"/>
            <w:r w:rsidRPr="00C7675A">
              <w:rPr>
                <w:rFonts w:ascii="Times New Roman" w:hAnsi="Times New Roman"/>
                <w:sz w:val="24"/>
                <w:szCs w:val="24"/>
              </w:rPr>
              <w:t xml:space="preserve">  </w:t>
            </w:r>
            <w:proofErr w:type="gramEnd"/>
          </w:p>
        </w:tc>
        <w:tc>
          <w:tcPr>
            <w:tcW w:w="13325" w:type="dxa"/>
            <w:gridSpan w:val="2"/>
          </w:tcPr>
          <w:p w:rsidR="00C7675A" w:rsidRPr="00C7675A" w:rsidRDefault="00C7675A" w:rsidP="00C7675A">
            <w:pPr>
              <w:spacing w:after="0" w:line="240" w:lineRule="auto"/>
              <w:jc w:val="both"/>
              <w:rPr>
                <w:rFonts w:ascii="Times New Roman" w:hAnsi="Times New Roman"/>
                <w:sz w:val="24"/>
                <w:szCs w:val="24"/>
              </w:rPr>
            </w:pPr>
            <w:r w:rsidRPr="00C7675A">
              <w:rPr>
                <w:rFonts w:ascii="Times New Roman" w:hAnsi="Times New Roman"/>
                <w:sz w:val="24"/>
                <w:szCs w:val="24"/>
              </w:rPr>
              <w:t xml:space="preserve">- sistematizētu zināšanu un prasmju apguves un attieksmju veidošanas process un tā rezultāts. Izglītības process ietver mācību un audzināšanas darbību. Izglītības rezultāts ir personas zināšanu, prasmju un attieksmju kopums. </w:t>
            </w:r>
          </w:p>
          <w:p w:rsidR="00C7675A" w:rsidRPr="00C7675A" w:rsidRDefault="00C7675A" w:rsidP="00C7675A">
            <w:pPr>
              <w:spacing w:after="0" w:line="240" w:lineRule="auto"/>
              <w:jc w:val="both"/>
              <w:rPr>
                <w:rFonts w:ascii="Times New Roman" w:hAnsi="Times New Roman"/>
                <w:sz w:val="24"/>
                <w:szCs w:val="24"/>
              </w:rPr>
            </w:pPr>
          </w:p>
        </w:tc>
      </w:tr>
      <w:tr w:rsidR="00C7675A" w:rsidRPr="00C7675A" w:rsidTr="008346AD">
        <w:tc>
          <w:tcPr>
            <w:tcW w:w="1951" w:type="dxa"/>
            <w:vMerge/>
          </w:tcPr>
          <w:p w:rsidR="00C7675A" w:rsidRPr="00C7675A" w:rsidRDefault="00C7675A" w:rsidP="00C7675A">
            <w:pPr>
              <w:spacing w:after="0" w:line="240" w:lineRule="auto"/>
              <w:rPr>
                <w:rFonts w:ascii="Times New Roman" w:hAnsi="Times New Roman"/>
                <w:sz w:val="24"/>
                <w:szCs w:val="24"/>
              </w:rPr>
            </w:pPr>
          </w:p>
        </w:tc>
        <w:tc>
          <w:tcPr>
            <w:tcW w:w="1725" w:type="dxa"/>
          </w:tcPr>
          <w:p w:rsidR="00C7675A" w:rsidRPr="00C7675A" w:rsidRDefault="00C7675A" w:rsidP="00C7675A">
            <w:pPr>
              <w:spacing w:after="0" w:line="240" w:lineRule="auto"/>
              <w:rPr>
                <w:rFonts w:ascii="Times New Roman" w:hAnsi="Times New Roman"/>
                <w:b/>
                <w:sz w:val="24"/>
                <w:szCs w:val="24"/>
              </w:rPr>
            </w:pPr>
            <w:r w:rsidRPr="00C7675A">
              <w:rPr>
                <w:rFonts w:ascii="Times New Roman" w:hAnsi="Times New Roman"/>
                <w:b/>
                <w:sz w:val="24"/>
                <w:szCs w:val="24"/>
              </w:rPr>
              <w:t>Vispārējā izglītība</w:t>
            </w:r>
          </w:p>
        </w:tc>
        <w:tc>
          <w:tcPr>
            <w:tcW w:w="11600" w:type="dxa"/>
          </w:tcPr>
          <w:p w:rsidR="00C7675A" w:rsidRPr="00C7675A" w:rsidRDefault="00C7675A" w:rsidP="00C7675A">
            <w:pPr>
              <w:spacing w:after="0" w:line="240" w:lineRule="auto"/>
              <w:jc w:val="both"/>
              <w:rPr>
                <w:rFonts w:ascii="Times New Roman" w:eastAsia="Times New Roman" w:hAnsi="Times New Roman"/>
                <w:color w:val="000000"/>
                <w:sz w:val="24"/>
                <w:szCs w:val="24"/>
                <w:lang w:eastAsia="lv-LV"/>
              </w:rPr>
            </w:pPr>
            <w:r w:rsidRPr="00C7675A">
              <w:rPr>
                <w:rFonts w:ascii="Times New Roman" w:eastAsia="Times New Roman" w:hAnsi="Times New Roman"/>
                <w:sz w:val="24"/>
                <w:szCs w:val="24"/>
                <w:lang w:eastAsia="lv-LV"/>
              </w:rPr>
              <w:t xml:space="preserve">-cilvēka, dabas un sabiedrības daudzveidības un vienotības izziņas, humānas, brīvas, pilsoniskas un atbildīgas personības veidošanās process un tā rezultāts. </w:t>
            </w:r>
            <w:r w:rsidRPr="00C7675A">
              <w:rPr>
                <w:rFonts w:ascii="Times New Roman" w:eastAsia="Times New Roman" w:hAnsi="Times New Roman"/>
                <w:color w:val="000000"/>
                <w:sz w:val="24"/>
                <w:szCs w:val="24"/>
                <w:lang w:eastAsia="lv-LV"/>
              </w:rPr>
              <w:t>Vispārējās izglītības pakāpēs:</w:t>
            </w:r>
          </w:p>
          <w:p w:rsidR="00C7675A" w:rsidRPr="00C7675A" w:rsidRDefault="00C7675A" w:rsidP="00C7675A">
            <w:pPr>
              <w:spacing w:after="0" w:line="240" w:lineRule="auto"/>
              <w:jc w:val="both"/>
              <w:rPr>
                <w:rFonts w:ascii="Times New Roman" w:eastAsia="Times New Roman" w:hAnsi="Times New Roman"/>
                <w:color w:val="000000"/>
                <w:sz w:val="24"/>
                <w:szCs w:val="24"/>
                <w:lang w:eastAsia="lv-LV"/>
              </w:rPr>
            </w:pPr>
            <w:r w:rsidRPr="00C7675A">
              <w:rPr>
                <w:rFonts w:ascii="Times New Roman" w:eastAsia="Times New Roman" w:hAnsi="Times New Roman"/>
                <w:color w:val="000000"/>
                <w:sz w:val="24"/>
                <w:szCs w:val="24"/>
                <w:lang w:eastAsia="lv-LV"/>
              </w:rPr>
              <w:t>1) pirmsskolas izglītība;</w:t>
            </w:r>
          </w:p>
          <w:p w:rsidR="00C7675A" w:rsidRPr="00C7675A" w:rsidRDefault="00C7675A" w:rsidP="00C7675A">
            <w:pPr>
              <w:spacing w:after="0" w:line="240" w:lineRule="auto"/>
              <w:jc w:val="both"/>
              <w:rPr>
                <w:rFonts w:ascii="Times New Roman" w:eastAsia="Times New Roman" w:hAnsi="Times New Roman"/>
                <w:color w:val="000000"/>
                <w:sz w:val="24"/>
                <w:szCs w:val="24"/>
                <w:lang w:eastAsia="lv-LV"/>
              </w:rPr>
            </w:pPr>
            <w:r w:rsidRPr="00C7675A">
              <w:rPr>
                <w:rFonts w:ascii="Times New Roman" w:eastAsia="Times New Roman" w:hAnsi="Times New Roman"/>
                <w:color w:val="000000"/>
                <w:sz w:val="24"/>
                <w:szCs w:val="24"/>
                <w:lang w:eastAsia="lv-LV"/>
              </w:rPr>
              <w:t>2) pamatizglītība;</w:t>
            </w:r>
          </w:p>
          <w:p w:rsidR="00C7675A" w:rsidRPr="00C7675A" w:rsidRDefault="00C7675A" w:rsidP="00C7675A">
            <w:pPr>
              <w:spacing w:after="0" w:line="240" w:lineRule="auto"/>
              <w:jc w:val="both"/>
              <w:rPr>
                <w:rFonts w:ascii="Times New Roman" w:eastAsia="Times New Roman" w:hAnsi="Times New Roman"/>
                <w:color w:val="000000"/>
                <w:sz w:val="24"/>
                <w:szCs w:val="24"/>
                <w:lang w:eastAsia="lv-LV"/>
              </w:rPr>
            </w:pPr>
            <w:r w:rsidRPr="00C7675A">
              <w:rPr>
                <w:rFonts w:ascii="Times New Roman" w:eastAsia="Times New Roman" w:hAnsi="Times New Roman"/>
                <w:color w:val="000000"/>
                <w:sz w:val="24"/>
                <w:szCs w:val="24"/>
                <w:lang w:eastAsia="lv-LV"/>
              </w:rPr>
              <w:t>3) vidējā izglītība.</w:t>
            </w:r>
          </w:p>
          <w:p w:rsidR="00C7675A" w:rsidRPr="00C7675A" w:rsidRDefault="00C7675A" w:rsidP="00C7675A">
            <w:pPr>
              <w:spacing w:after="0" w:line="240" w:lineRule="auto"/>
              <w:jc w:val="both"/>
              <w:rPr>
                <w:rFonts w:ascii="Times New Roman" w:eastAsia="Times New Roman" w:hAnsi="Times New Roman"/>
                <w:sz w:val="24"/>
                <w:szCs w:val="24"/>
                <w:lang w:eastAsia="lv-LV"/>
              </w:rPr>
            </w:pPr>
          </w:p>
        </w:tc>
      </w:tr>
      <w:tr w:rsidR="00C7675A" w:rsidRPr="00C7675A" w:rsidTr="008346AD">
        <w:tc>
          <w:tcPr>
            <w:tcW w:w="1951" w:type="dxa"/>
            <w:vMerge/>
          </w:tcPr>
          <w:p w:rsidR="00C7675A" w:rsidRPr="00C7675A" w:rsidRDefault="00C7675A" w:rsidP="00C7675A">
            <w:pPr>
              <w:spacing w:after="0" w:line="240" w:lineRule="auto"/>
              <w:rPr>
                <w:rFonts w:ascii="Times New Roman" w:hAnsi="Times New Roman"/>
                <w:sz w:val="24"/>
                <w:szCs w:val="24"/>
              </w:rPr>
            </w:pPr>
          </w:p>
        </w:tc>
        <w:tc>
          <w:tcPr>
            <w:tcW w:w="1725" w:type="dxa"/>
          </w:tcPr>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b/>
                <w:sz w:val="24"/>
                <w:szCs w:val="24"/>
              </w:rPr>
              <w:t>Pirmsskolas izglītība</w:t>
            </w:r>
            <w:proofErr w:type="gramStart"/>
            <w:r w:rsidRPr="00C7675A">
              <w:rPr>
                <w:rFonts w:ascii="Times New Roman" w:hAnsi="Times New Roman"/>
                <w:sz w:val="24"/>
                <w:szCs w:val="24"/>
              </w:rPr>
              <w:t xml:space="preserve">   </w:t>
            </w:r>
            <w:proofErr w:type="gramEnd"/>
          </w:p>
          <w:p w:rsidR="00C7675A" w:rsidRPr="00C7675A" w:rsidRDefault="00C7675A" w:rsidP="00C7675A">
            <w:pPr>
              <w:spacing w:after="0" w:line="240" w:lineRule="auto"/>
              <w:rPr>
                <w:rFonts w:ascii="Times New Roman" w:hAnsi="Times New Roman"/>
                <w:b/>
                <w:sz w:val="24"/>
                <w:szCs w:val="24"/>
              </w:rPr>
            </w:pPr>
          </w:p>
          <w:p w:rsidR="00C7675A" w:rsidRPr="00C7675A" w:rsidRDefault="00C7675A" w:rsidP="00C7675A">
            <w:pPr>
              <w:spacing w:after="0" w:line="240" w:lineRule="auto"/>
              <w:rPr>
                <w:rFonts w:ascii="Times New Roman" w:hAnsi="Times New Roman"/>
                <w:b/>
                <w:sz w:val="24"/>
                <w:szCs w:val="24"/>
              </w:rPr>
            </w:pPr>
            <w:r w:rsidRPr="00C7675A">
              <w:rPr>
                <w:rFonts w:ascii="Times New Roman" w:hAnsi="Times New Roman"/>
                <w:b/>
                <w:sz w:val="24"/>
                <w:szCs w:val="24"/>
              </w:rPr>
              <w:t>Sākumskolas izglītība</w:t>
            </w:r>
          </w:p>
        </w:tc>
        <w:tc>
          <w:tcPr>
            <w:tcW w:w="11600" w:type="dxa"/>
          </w:tcPr>
          <w:p w:rsidR="00C7675A" w:rsidRPr="00C7675A" w:rsidRDefault="00C7675A" w:rsidP="00C7675A">
            <w:pPr>
              <w:spacing w:after="0" w:line="240" w:lineRule="auto"/>
              <w:jc w:val="both"/>
              <w:rPr>
                <w:rFonts w:ascii="Times New Roman" w:hAnsi="Times New Roman"/>
                <w:sz w:val="24"/>
                <w:szCs w:val="24"/>
              </w:rPr>
            </w:pPr>
            <w:r w:rsidRPr="00C7675A">
              <w:rPr>
                <w:rFonts w:ascii="Times New Roman" w:hAnsi="Times New Roman"/>
                <w:sz w:val="24"/>
                <w:szCs w:val="24"/>
              </w:rPr>
              <w:t xml:space="preserve"> -izglītības pakāpe, kurā notiek bērna personības daudzpusīga veidošanās, veselības stiprināšana, sagatavošanās pamatizglītības ieguvei</w:t>
            </w:r>
          </w:p>
          <w:p w:rsidR="00C7675A" w:rsidRPr="00C7675A" w:rsidRDefault="00C7675A" w:rsidP="00C7675A">
            <w:pPr>
              <w:spacing w:after="0" w:line="240" w:lineRule="auto"/>
              <w:jc w:val="both"/>
              <w:rPr>
                <w:rFonts w:ascii="Times New Roman" w:hAnsi="Times New Roman"/>
                <w:sz w:val="24"/>
                <w:szCs w:val="24"/>
              </w:rPr>
            </w:pPr>
          </w:p>
          <w:p w:rsidR="00C7675A" w:rsidRPr="00C7675A" w:rsidRDefault="00C7675A" w:rsidP="00C7675A">
            <w:pPr>
              <w:spacing w:after="0" w:line="240" w:lineRule="auto"/>
              <w:jc w:val="both"/>
              <w:rPr>
                <w:rFonts w:ascii="Times New Roman" w:hAnsi="Times New Roman"/>
                <w:sz w:val="24"/>
                <w:szCs w:val="24"/>
              </w:rPr>
            </w:pPr>
            <w:r w:rsidRPr="00C7675A">
              <w:rPr>
                <w:rFonts w:ascii="Times New Roman" w:hAnsi="Times New Roman"/>
                <w:sz w:val="24"/>
                <w:szCs w:val="24"/>
              </w:rPr>
              <w:t>- izglītības pakāpe, kurā īsteno pamatizglītības pirmā posma izglītības programmas 1.—6.klase.</w:t>
            </w:r>
          </w:p>
          <w:p w:rsidR="00C7675A" w:rsidRPr="00C7675A" w:rsidRDefault="00C7675A" w:rsidP="00C7675A">
            <w:pPr>
              <w:spacing w:after="0" w:line="240" w:lineRule="auto"/>
              <w:jc w:val="both"/>
              <w:rPr>
                <w:rFonts w:ascii="Times New Roman" w:hAnsi="Times New Roman"/>
                <w:sz w:val="24"/>
                <w:szCs w:val="24"/>
              </w:rPr>
            </w:pPr>
          </w:p>
        </w:tc>
      </w:tr>
      <w:tr w:rsidR="00C7675A" w:rsidRPr="00C7675A" w:rsidTr="008346AD">
        <w:tc>
          <w:tcPr>
            <w:tcW w:w="1951" w:type="dxa"/>
            <w:vMerge/>
          </w:tcPr>
          <w:p w:rsidR="00C7675A" w:rsidRPr="00C7675A" w:rsidRDefault="00C7675A" w:rsidP="00C7675A">
            <w:pPr>
              <w:spacing w:after="0" w:line="240" w:lineRule="auto"/>
              <w:rPr>
                <w:rFonts w:ascii="Times New Roman" w:hAnsi="Times New Roman"/>
                <w:sz w:val="24"/>
                <w:szCs w:val="24"/>
              </w:rPr>
            </w:pPr>
          </w:p>
        </w:tc>
        <w:tc>
          <w:tcPr>
            <w:tcW w:w="1725" w:type="dxa"/>
          </w:tcPr>
          <w:p w:rsidR="00C7675A" w:rsidRPr="00C7675A" w:rsidRDefault="00C7675A" w:rsidP="00C7675A">
            <w:pPr>
              <w:spacing w:after="0" w:line="240" w:lineRule="auto"/>
              <w:rPr>
                <w:rFonts w:ascii="Times New Roman" w:hAnsi="Times New Roman"/>
                <w:b/>
                <w:sz w:val="24"/>
                <w:szCs w:val="24"/>
              </w:rPr>
            </w:pPr>
            <w:r w:rsidRPr="00C7675A">
              <w:rPr>
                <w:rFonts w:ascii="Times New Roman" w:hAnsi="Times New Roman"/>
                <w:b/>
                <w:sz w:val="24"/>
                <w:szCs w:val="24"/>
              </w:rPr>
              <w:t>Pamatizglītība</w:t>
            </w:r>
          </w:p>
        </w:tc>
        <w:tc>
          <w:tcPr>
            <w:tcW w:w="11600" w:type="dxa"/>
          </w:tcPr>
          <w:p w:rsidR="00C7675A" w:rsidRPr="00C7675A" w:rsidRDefault="00C7675A" w:rsidP="00C7675A">
            <w:pPr>
              <w:numPr>
                <w:ilvl w:val="0"/>
                <w:numId w:val="4"/>
              </w:numPr>
              <w:spacing w:after="0" w:line="240" w:lineRule="auto"/>
              <w:ind w:left="152" w:hanging="142"/>
              <w:contextualSpacing/>
              <w:jc w:val="both"/>
              <w:rPr>
                <w:rFonts w:ascii="Times New Roman" w:hAnsi="Times New Roman"/>
                <w:color w:val="000000"/>
                <w:sz w:val="24"/>
                <w:szCs w:val="24"/>
                <w:shd w:val="clear" w:color="auto" w:fill="FBFCFC"/>
              </w:rPr>
            </w:pPr>
            <w:r w:rsidRPr="00C7675A">
              <w:rPr>
                <w:rFonts w:ascii="Times New Roman" w:hAnsi="Times New Roman"/>
                <w:color w:val="000000"/>
                <w:sz w:val="24"/>
                <w:szCs w:val="24"/>
                <w:shd w:val="clear" w:color="auto" w:fill="FBFCFC"/>
              </w:rPr>
              <w:t>(1.–9.kl.),</w:t>
            </w:r>
            <w:r w:rsidRPr="00C7675A">
              <w:rPr>
                <w:rFonts w:ascii="Times New Roman" w:hAnsi="Times New Roman"/>
                <w:sz w:val="24"/>
                <w:szCs w:val="24"/>
              </w:rPr>
              <w:t xml:space="preserve"> izglītības pakāpe, kurā notiek sagatavošanās izglītībai vidējā pakāpē vai profesionālajai darbībai, sabiedrības un cilvēka individuālajā dzīvē nepieciešamo pamatzināšanu un </w:t>
            </w:r>
            <w:proofErr w:type="spellStart"/>
            <w:r w:rsidRPr="00C7675A">
              <w:rPr>
                <w:rFonts w:ascii="Times New Roman" w:hAnsi="Times New Roman"/>
                <w:sz w:val="24"/>
                <w:szCs w:val="24"/>
              </w:rPr>
              <w:t>pamatprasmju</w:t>
            </w:r>
            <w:proofErr w:type="spellEnd"/>
            <w:r w:rsidRPr="00C7675A">
              <w:rPr>
                <w:rFonts w:ascii="Times New Roman" w:hAnsi="Times New Roman"/>
                <w:sz w:val="24"/>
                <w:szCs w:val="24"/>
              </w:rPr>
              <w:t xml:space="preserve"> apguve, </w:t>
            </w:r>
            <w:proofErr w:type="spellStart"/>
            <w:r w:rsidRPr="00C7675A">
              <w:rPr>
                <w:rFonts w:ascii="Times New Roman" w:hAnsi="Times New Roman"/>
                <w:sz w:val="24"/>
                <w:szCs w:val="24"/>
              </w:rPr>
              <w:t>vērtīborientācijas</w:t>
            </w:r>
            <w:proofErr w:type="spellEnd"/>
            <w:r w:rsidRPr="00C7675A">
              <w:rPr>
                <w:rFonts w:ascii="Times New Roman" w:hAnsi="Times New Roman"/>
                <w:sz w:val="24"/>
                <w:szCs w:val="24"/>
              </w:rPr>
              <w:t xml:space="preserve"> veidošanās un iesaiste sabiedrības dzīvē</w:t>
            </w:r>
            <w:r w:rsidRPr="00C7675A">
              <w:rPr>
                <w:rFonts w:ascii="Times New Roman" w:hAnsi="Times New Roman"/>
                <w:color w:val="000000"/>
                <w:sz w:val="24"/>
                <w:szCs w:val="24"/>
                <w:shd w:val="clear" w:color="auto" w:fill="FBFCFC"/>
              </w:rPr>
              <w:t xml:space="preserve"> </w:t>
            </w:r>
          </w:p>
          <w:p w:rsidR="00C7675A" w:rsidRPr="00C7675A" w:rsidRDefault="00C7675A" w:rsidP="00C7675A">
            <w:pPr>
              <w:spacing w:after="0" w:line="240" w:lineRule="auto"/>
              <w:ind w:left="34"/>
              <w:contextualSpacing/>
              <w:jc w:val="both"/>
              <w:rPr>
                <w:rFonts w:ascii="Times New Roman" w:hAnsi="Times New Roman"/>
                <w:sz w:val="24"/>
                <w:szCs w:val="24"/>
              </w:rPr>
            </w:pPr>
          </w:p>
        </w:tc>
      </w:tr>
      <w:tr w:rsidR="00C7675A" w:rsidRPr="00C7675A" w:rsidTr="008346AD">
        <w:trPr>
          <w:trHeight w:val="1809"/>
        </w:trPr>
        <w:tc>
          <w:tcPr>
            <w:tcW w:w="1951" w:type="dxa"/>
            <w:vMerge/>
          </w:tcPr>
          <w:p w:rsidR="00C7675A" w:rsidRPr="00C7675A" w:rsidRDefault="00C7675A" w:rsidP="00C7675A">
            <w:pPr>
              <w:spacing w:after="0" w:line="240" w:lineRule="auto"/>
              <w:rPr>
                <w:rFonts w:ascii="Times New Roman" w:hAnsi="Times New Roman"/>
                <w:sz w:val="24"/>
                <w:szCs w:val="24"/>
              </w:rPr>
            </w:pPr>
          </w:p>
        </w:tc>
        <w:tc>
          <w:tcPr>
            <w:tcW w:w="1725" w:type="dxa"/>
          </w:tcPr>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b/>
                <w:sz w:val="24"/>
                <w:szCs w:val="24"/>
              </w:rPr>
              <w:t>Vidējā izglītība</w:t>
            </w: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b/>
                <w:bCs/>
                <w:sz w:val="24"/>
                <w:szCs w:val="24"/>
              </w:rPr>
              <w:t xml:space="preserve">Speciālā izglītība </w:t>
            </w:r>
          </w:p>
        </w:tc>
        <w:tc>
          <w:tcPr>
            <w:tcW w:w="11600" w:type="dxa"/>
          </w:tcPr>
          <w:p w:rsidR="00C7675A" w:rsidRPr="00C7675A" w:rsidRDefault="00C7675A" w:rsidP="00C7675A">
            <w:pPr>
              <w:spacing w:after="0" w:line="240" w:lineRule="auto"/>
              <w:jc w:val="both"/>
              <w:rPr>
                <w:rFonts w:ascii="Times New Roman" w:hAnsi="Times New Roman"/>
                <w:sz w:val="24"/>
                <w:szCs w:val="24"/>
              </w:rPr>
            </w:pPr>
            <w:r w:rsidRPr="00C7675A">
              <w:rPr>
                <w:rFonts w:ascii="Times New Roman" w:hAnsi="Times New Roman"/>
                <w:sz w:val="24"/>
                <w:szCs w:val="24"/>
              </w:rPr>
              <w:t xml:space="preserve">- izglītības pakāpe (10. – 12.kl.), kurā notiek daudzpusīga personības pilnveide, mērķtiecīga un padziļināta izaugsme </w:t>
            </w:r>
            <w:proofErr w:type="gramStart"/>
            <w:r w:rsidRPr="00C7675A">
              <w:rPr>
                <w:rFonts w:ascii="Times New Roman" w:hAnsi="Times New Roman"/>
                <w:sz w:val="24"/>
                <w:szCs w:val="24"/>
              </w:rPr>
              <w:t>apzināti izraudzītā vispārējās vai profesionālās izglītības</w:t>
            </w:r>
            <w:proofErr w:type="gramEnd"/>
            <w:r w:rsidRPr="00C7675A">
              <w:rPr>
                <w:rFonts w:ascii="Times New Roman" w:hAnsi="Times New Roman"/>
                <w:sz w:val="24"/>
                <w:szCs w:val="24"/>
              </w:rPr>
              <w:t xml:space="preserve"> vai arī vispārējās un profesionālās izglītības virzienā, sagatavošanās studijām augstākajā izglītības pakāpē vai profesionālajai darbībai, iesaiste sabiedrības dzīvē. </w:t>
            </w:r>
          </w:p>
          <w:p w:rsidR="00C7675A" w:rsidRPr="00C7675A" w:rsidRDefault="00C7675A" w:rsidP="00C7675A">
            <w:pPr>
              <w:spacing w:after="0" w:line="240" w:lineRule="auto"/>
              <w:jc w:val="both"/>
              <w:rPr>
                <w:rFonts w:ascii="Times New Roman" w:hAnsi="Times New Roman"/>
                <w:sz w:val="24"/>
                <w:szCs w:val="24"/>
              </w:rPr>
            </w:pPr>
          </w:p>
          <w:p w:rsidR="00C7675A" w:rsidRPr="00C7675A" w:rsidRDefault="00C7675A" w:rsidP="00C7675A">
            <w:pPr>
              <w:spacing w:after="0" w:line="240" w:lineRule="auto"/>
              <w:jc w:val="both"/>
              <w:rPr>
                <w:rFonts w:ascii="Times New Roman" w:hAnsi="Times New Roman"/>
                <w:sz w:val="24"/>
                <w:szCs w:val="24"/>
              </w:rPr>
            </w:pPr>
            <w:r w:rsidRPr="00C7675A">
              <w:rPr>
                <w:rFonts w:ascii="Times New Roman" w:hAnsi="Times New Roman"/>
                <w:sz w:val="24"/>
                <w:szCs w:val="24"/>
              </w:rPr>
              <w:t>personām ar speciālām vajadzībām un veselības traucējumiem vai arī speciālām vajadzībām vai veselības traucējumiem adaptēta vispārējā un profesionālā izglītība.</w:t>
            </w:r>
          </w:p>
          <w:p w:rsidR="00C7675A" w:rsidRPr="00C7675A" w:rsidRDefault="00C7675A" w:rsidP="00C7675A">
            <w:pPr>
              <w:spacing w:after="0" w:line="240" w:lineRule="auto"/>
              <w:jc w:val="both"/>
              <w:rPr>
                <w:rFonts w:ascii="Times New Roman" w:hAnsi="Times New Roman"/>
                <w:sz w:val="24"/>
                <w:szCs w:val="24"/>
              </w:rPr>
            </w:pPr>
          </w:p>
        </w:tc>
      </w:tr>
      <w:tr w:rsidR="00C7675A" w:rsidRPr="00C7675A" w:rsidTr="008346AD">
        <w:tc>
          <w:tcPr>
            <w:tcW w:w="1951" w:type="dxa"/>
          </w:tcPr>
          <w:p w:rsidR="00C7675A" w:rsidRPr="00C7675A" w:rsidRDefault="00C7675A" w:rsidP="00C7675A">
            <w:pPr>
              <w:spacing w:after="0" w:line="240" w:lineRule="auto"/>
              <w:rPr>
                <w:rFonts w:ascii="Times New Roman" w:hAnsi="Times New Roman"/>
                <w:b/>
                <w:sz w:val="24"/>
                <w:szCs w:val="24"/>
              </w:rPr>
            </w:pPr>
            <w:r w:rsidRPr="00C7675A">
              <w:rPr>
                <w:rFonts w:ascii="Times New Roman" w:hAnsi="Times New Roman"/>
                <w:b/>
                <w:sz w:val="24"/>
                <w:szCs w:val="24"/>
              </w:rPr>
              <w:t>Izglītojamais</w:t>
            </w:r>
          </w:p>
        </w:tc>
        <w:tc>
          <w:tcPr>
            <w:tcW w:w="13325" w:type="dxa"/>
            <w:gridSpan w:val="2"/>
          </w:tcPr>
          <w:p w:rsidR="00C7675A" w:rsidRPr="00C7675A" w:rsidRDefault="00C7675A" w:rsidP="00C7675A">
            <w:pPr>
              <w:spacing w:after="0" w:line="240" w:lineRule="auto"/>
              <w:jc w:val="both"/>
              <w:rPr>
                <w:rFonts w:ascii="Times New Roman" w:hAnsi="Times New Roman"/>
                <w:sz w:val="24"/>
                <w:szCs w:val="24"/>
              </w:rPr>
            </w:pPr>
            <w:r w:rsidRPr="00C7675A">
              <w:rPr>
                <w:rFonts w:ascii="Times New Roman" w:hAnsi="Times New Roman"/>
                <w:sz w:val="24"/>
                <w:szCs w:val="24"/>
              </w:rPr>
              <w:t xml:space="preserve">- skolēns, kurš apgūst izglītības programmu izglītības iestādē vai pie privātpraksē strādājoša pedagoga. </w:t>
            </w:r>
          </w:p>
          <w:p w:rsidR="00C7675A" w:rsidRPr="00C7675A" w:rsidRDefault="00C7675A" w:rsidP="00C7675A">
            <w:pPr>
              <w:spacing w:after="0" w:line="240" w:lineRule="auto"/>
              <w:jc w:val="both"/>
              <w:rPr>
                <w:rFonts w:ascii="Times New Roman" w:hAnsi="Times New Roman"/>
                <w:sz w:val="16"/>
                <w:szCs w:val="16"/>
              </w:rPr>
            </w:pPr>
          </w:p>
        </w:tc>
      </w:tr>
      <w:tr w:rsidR="00C7675A" w:rsidRPr="00C7675A" w:rsidTr="008346AD">
        <w:tc>
          <w:tcPr>
            <w:tcW w:w="1951" w:type="dxa"/>
          </w:tcPr>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b/>
                <w:sz w:val="24"/>
                <w:szCs w:val="24"/>
              </w:rPr>
              <w:t>Izglītības iestāde</w:t>
            </w:r>
          </w:p>
        </w:tc>
        <w:tc>
          <w:tcPr>
            <w:tcW w:w="13325" w:type="dxa"/>
            <w:gridSpan w:val="2"/>
          </w:tcPr>
          <w:p w:rsidR="00C7675A" w:rsidRPr="00C7675A" w:rsidRDefault="00C7675A" w:rsidP="00C7675A">
            <w:pPr>
              <w:spacing w:after="0" w:line="240" w:lineRule="auto"/>
              <w:jc w:val="both"/>
              <w:rPr>
                <w:rFonts w:ascii="Times New Roman" w:hAnsi="Times New Roman"/>
                <w:sz w:val="24"/>
                <w:szCs w:val="24"/>
              </w:rPr>
            </w:pPr>
            <w:r w:rsidRPr="00C7675A">
              <w:rPr>
                <w:rFonts w:ascii="Times New Roman" w:hAnsi="Times New Roman"/>
                <w:sz w:val="24"/>
                <w:szCs w:val="24"/>
              </w:rPr>
              <w:t xml:space="preserve">- valsts, pašvaldību vai citu juridisko vai fizisko personu dibināta iestāde, kuras uzdevums ir izglītības programmu īstenošana. </w:t>
            </w:r>
          </w:p>
        </w:tc>
      </w:tr>
      <w:tr w:rsidR="00C7675A" w:rsidRPr="00C7675A" w:rsidTr="008346AD">
        <w:tc>
          <w:tcPr>
            <w:tcW w:w="1951" w:type="dxa"/>
          </w:tcPr>
          <w:p w:rsidR="00C7675A" w:rsidRPr="00C7675A" w:rsidRDefault="00C7675A" w:rsidP="00C7675A">
            <w:pPr>
              <w:spacing w:after="0" w:line="240" w:lineRule="auto"/>
              <w:rPr>
                <w:rFonts w:ascii="Times New Roman" w:hAnsi="Times New Roman"/>
                <w:b/>
                <w:sz w:val="16"/>
                <w:szCs w:val="16"/>
              </w:rPr>
            </w:pPr>
          </w:p>
        </w:tc>
        <w:tc>
          <w:tcPr>
            <w:tcW w:w="13325" w:type="dxa"/>
            <w:gridSpan w:val="2"/>
          </w:tcPr>
          <w:p w:rsidR="00C7675A" w:rsidRPr="00C7675A" w:rsidRDefault="00C7675A" w:rsidP="00C7675A">
            <w:pPr>
              <w:spacing w:after="0" w:line="240" w:lineRule="auto"/>
              <w:jc w:val="both"/>
              <w:rPr>
                <w:rFonts w:ascii="Times New Roman" w:hAnsi="Times New Roman"/>
                <w:sz w:val="16"/>
                <w:szCs w:val="16"/>
              </w:rPr>
            </w:pPr>
          </w:p>
        </w:tc>
      </w:tr>
      <w:tr w:rsidR="00C7675A" w:rsidRPr="00C7675A" w:rsidTr="008346AD">
        <w:tc>
          <w:tcPr>
            <w:tcW w:w="1951" w:type="dxa"/>
          </w:tcPr>
          <w:p w:rsidR="00C7675A" w:rsidRPr="00C7675A" w:rsidRDefault="00C7675A" w:rsidP="00C7675A">
            <w:pPr>
              <w:spacing w:after="0" w:line="240" w:lineRule="auto"/>
              <w:rPr>
                <w:rFonts w:ascii="Times New Roman" w:hAnsi="Times New Roman"/>
                <w:b/>
                <w:sz w:val="24"/>
                <w:szCs w:val="24"/>
              </w:rPr>
            </w:pPr>
            <w:r w:rsidRPr="00C7675A">
              <w:rPr>
                <w:rFonts w:ascii="Times New Roman" w:hAnsi="Times New Roman"/>
                <w:b/>
                <w:sz w:val="24"/>
                <w:szCs w:val="24"/>
              </w:rPr>
              <w:t>Pedagogs</w:t>
            </w:r>
          </w:p>
        </w:tc>
        <w:tc>
          <w:tcPr>
            <w:tcW w:w="13325" w:type="dxa"/>
            <w:gridSpan w:val="2"/>
          </w:tcPr>
          <w:p w:rsidR="00C7675A" w:rsidRPr="00C7675A" w:rsidRDefault="00C7675A" w:rsidP="00C7675A">
            <w:pPr>
              <w:spacing w:after="0" w:line="240" w:lineRule="auto"/>
              <w:jc w:val="both"/>
              <w:rPr>
                <w:rFonts w:ascii="Times New Roman" w:hAnsi="Times New Roman"/>
                <w:sz w:val="24"/>
                <w:szCs w:val="24"/>
              </w:rPr>
            </w:pPr>
            <w:r w:rsidRPr="00C7675A">
              <w:rPr>
                <w:rFonts w:ascii="Times New Roman" w:hAnsi="Times New Roman"/>
                <w:sz w:val="24"/>
                <w:szCs w:val="24"/>
              </w:rPr>
              <w:t>- fiziskā persona, kurai ir pedagoga izglītību reglamentējošā likumā noteiktā izglītība un profesionālā kvalifikācija un kura piedalās izglītības programmas īstenošanā izglītības iestādē.</w:t>
            </w:r>
          </w:p>
          <w:p w:rsidR="00C7675A" w:rsidRPr="00C7675A" w:rsidRDefault="00C7675A" w:rsidP="00C7675A">
            <w:pPr>
              <w:spacing w:after="0" w:line="240" w:lineRule="auto"/>
              <w:jc w:val="both"/>
              <w:rPr>
                <w:rFonts w:ascii="Times New Roman" w:hAnsi="Times New Roman"/>
                <w:sz w:val="16"/>
                <w:szCs w:val="16"/>
              </w:rPr>
            </w:pPr>
            <w:r w:rsidRPr="00C7675A">
              <w:rPr>
                <w:rFonts w:ascii="Times New Roman" w:hAnsi="Times New Roman"/>
                <w:sz w:val="24"/>
                <w:szCs w:val="24"/>
              </w:rPr>
              <w:t xml:space="preserve">   </w:t>
            </w:r>
          </w:p>
        </w:tc>
      </w:tr>
      <w:tr w:rsidR="00C7675A" w:rsidRPr="00C7675A" w:rsidTr="008346AD">
        <w:tc>
          <w:tcPr>
            <w:tcW w:w="1951" w:type="dxa"/>
          </w:tcPr>
          <w:p w:rsidR="00C7675A" w:rsidRPr="00C7675A" w:rsidRDefault="00C7675A" w:rsidP="00C7675A">
            <w:pPr>
              <w:spacing w:after="0" w:line="240" w:lineRule="auto"/>
              <w:rPr>
                <w:rFonts w:ascii="Times New Roman" w:hAnsi="Times New Roman"/>
                <w:b/>
                <w:sz w:val="24"/>
                <w:szCs w:val="24"/>
              </w:rPr>
            </w:pPr>
            <w:r w:rsidRPr="00C7675A">
              <w:rPr>
                <w:rFonts w:ascii="Times New Roman" w:hAnsi="Times New Roman"/>
                <w:b/>
                <w:color w:val="000000"/>
                <w:sz w:val="24"/>
                <w:szCs w:val="24"/>
              </w:rPr>
              <w:t>Mācību</w:t>
            </w:r>
            <w:proofErr w:type="gramStart"/>
            <w:r w:rsidRPr="00C7675A">
              <w:rPr>
                <w:rFonts w:ascii="Times New Roman" w:hAnsi="Times New Roman"/>
                <w:b/>
                <w:color w:val="000000"/>
                <w:sz w:val="24"/>
                <w:szCs w:val="24"/>
              </w:rPr>
              <w:t xml:space="preserve">  </w:t>
            </w:r>
            <w:proofErr w:type="gramEnd"/>
            <w:r w:rsidRPr="00C7675A">
              <w:rPr>
                <w:rFonts w:ascii="Times New Roman" w:hAnsi="Times New Roman"/>
                <w:b/>
                <w:color w:val="000000"/>
                <w:sz w:val="24"/>
                <w:szCs w:val="24"/>
              </w:rPr>
              <w:t>līdzekļi</w:t>
            </w:r>
          </w:p>
        </w:tc>
        <w:tc>
          <w:tcPr>
            <w:tcW w:w="13325" w:type="dxa"/>
            <w:gridSpan w:val="2"/>
          </w:tcPr>
          <w:p w:rsidR="00C7675A" w:rsidRPr="00C7675A" w:rsidRDefault="00C7675A" w:rsidP="00C7675A">
            <w:pPr>
              <w:spacing w:after="0" w:line="240" w:lineRule="auto"/>
              <w:jc w:val="both"/>
              <w:rPr>
                <w:rFonts w:ascii="Times New Roman" w:hAnsi="Times New Roman"/>
                <w:color w:val="000000"/>
                <w:sz w:val="24"/>
                <w:szCs w:val="24"/>
              </w:rPr>
            </w:pPr>
            <w:r w:rsidRPr="00C7675A">
              <w:rPr>
                <w:rFonts w:ascii="Times New Roman" w:hAnsi="Times New Roman"/>
                <w:color w:val="000000"/>
                <w:sz w:val="24"/>
                <w:szCs w:val="24"/>
              </w:rPr>
              <w:t>- izglītības programmu īstenošanai nepieciešamā literatūra, uzskates un tehniskie līdzekļi, materiāli un iekārtas.</w:t>
            </w:r>
          </w:p>
          <w:p w:rsidR="00C7675A" w:rsidRPr="00C7675A" w:rsidRDefault="00C7675A" w:rsidP="00C7675A">
            <w:pPr>
              <w:spacing w:after="0" w:line="240" w:lineRule="auto"/>
              <w:jc w:val="both"/>
              <w:rPr>
                <w:rFonts w:ascii="Times New Roman" w:hAnsi="Times New Roman"/>
                <w:sz w:val="16"/>
                <w:szCs w:val="16"/>
              </w:rPr>
            </w:pPr>
          </w:p>
        </w:tc>
      </w:tr>
      <w:tr w:rsidR="00C7675A" w:rsidRPr="00C7675A" w:rsidTr="008346AD">
        <w:tc>
          <w:tcPr>
            <w:tcW w:w="1951" w:type="dxa"/>
          </w:tcPr>
          <w:p w:rsidR="00C7675A" w:rsidRPr="00C7675A" w:rsidRDefault="00C7675A" w:rsidP="00C7675A">
            <w:pPr>
              <w:spacing w:after="0" w:line="240" w:lineRule="auto"/>
              <w:rPr>
                <w:rFonts w:ascii="Times New Roman" w:hAnsi="Times New Roman"/>
                <w:b/>
                <w:color w:val="000000"/>
                <w:sz w:val="24"/>
                <w:szCs w:val="24"/>
              </w:rPr>
            </w:pPr>
            <w:r w:rsidRPr="00C7675A">
              <w:rPr>
                <w:rFonts w:ascii="Times New Roman" w:hAnsi="Times New Roman"/>
                <w:b/>
                <w:color w:val="000000"/>
                <w:sz w:val="24"/>
                <w:szCs w:val="24"/>
              </w:rPr>
              <w:lastRenderedPageBreak/>
              <w:t>Valsts pārbaudes darbs</w:t>
            </w:r>
          </w:p>
        </w:tc>
        <w:tc>
          <w:tcPr>
            <w:tcW w:w="13325" w:type="dxa"/>
            <w:gridSpan w:val="2"/>
          </w:tcPr>
          <w:p w:rsidR="00C7675A" w:rsidRPr="00C7675A" w:rsidRDefault="00C7675A" w:rsidP="00C7675A">
            <w:pPr>
              <w:spacing w:after="0" w:line="240" w:lineRule="auto"/>
              <w:jc w:val="both"/>
              <w:rPr>
                <w:rFonts w:ascii="Times New Roman" w:hAnsi="Times New Roman"/>
                <w:color w:val="000000"/>
                <w:sz w:val="24"/>
                <w:szCs w:val="24"/>
              </w:rPr>
            </w:pPr>
            <w:r w:rsidRPr="00C7675A">
              <w:rPr>
                <w:rFonts w:ascii="Times New Roman" w:hAnsi="Times New Roman"/>
                <w:color w:val="000000"/>
                <w:sz w:val="24"/>
                <w:szCs w:val="24"/>
              </w:rPr>
              <w:t>- pēc īpašas metodikas izveidots un pēc vienotas kārtības valsts mērogā organizēts eksāmens izglītojamo mācību sasniegumu novērtēšanai atsevišķos mācību priekšmetos.</w:t>
            </w:r>
          </w:p>
          <w:p w:rsidR="00C7675A" w:rsidRPr="00C7675A" w:rsidRDefault="00C7675A" w:rsidP="00C7675A">
            <w:pPr>
              <w:spacing w:after="0" w:line="240" w:lineRule="auto"/>
              <w:jc w:val="both"/>
              <w:rPr>
                <w:rFonts w:ascii="Times New Roman" w:hAnsi="Times New Roman"/>
                <w:color w:val="000000"/>
                <w:sz w:val="16"/>
                <w:szCs w:val="16"/>
              </w:rPr>
            </w:pPr>
          </w:p>
        </w:tc>
      </w:tr>
      <w:tr w:rsidR="00C7675A" w:rsidRPr="00C7675A" w:rsidTr="008346AD">
        <w:tc>
          <w:tcPr>
            <w:tcW w:w="1951" w:type="dxa"/>
          </w:tcPr>
          <w:p w:rsidR="00C7675A" w:rsidRPr="00C7675A" w:rsidRDefault="00C7675A" w:rsidP="00C7675A">
            <w:pPr>
              <w:spacing w:after="0" w:line="240" w:lineRule="auto"/>
              <w:rPr>
                <w:rFonts w:ascii="Times New Roman" w:hAnsi="Times New Roman"/>
                <w:b/>
                <w:sz w:val="24"/>
                <w:szCs w:val="24"/>
              </w:rPr>
            </w:pPr>
            <w:r w:rsidRPr="00C7675A">
              <w:rPr>
                <w:rFonts w:ascii="Times New Roman" w:hAnsi="Times New Roman"/>
                <w:b/>
                <w:color w:val="000000"/>
                <w:sz w:val="24"/>
                <w:szCs w:val="24"/>
              </w:rPr>
              <w:t>Centralizēts</w:t>
            </w:r>
            <w:proofErr w:type="gramStart"/>
            <w:r w:rsidRPr="00C7675A">
              <w:rPr>
                <w:rFonts w:ascii="Times New Roman" w:hAnsi="Times New Roman"/>
                <w:b/>
                <w:color w:val="000000"/>
                <w:sz w:val="24"/>
                <w:szCs w:val="24"/>
              </w:rPr>
              <w:t xml:space="preserve">   </w:t>
            </w:r>
            <w:proofErr w:type="gramEnd"/>
            <w:r w:rsidRPr="00C7675A">
              <w:rPr>
                <w:rFonts w:ascii="Times New Roman" w:hAnsi="Times New Roman"/>
                <w:b/>
                <w:color w:val="000000"/>
                <w:sz w:val="24"/>
                <w:szCs w:val="24"/>
              </w:rPr>
              <w:t>eksāmens</w:t>
            </w:r>
          </w:p>
        </w:tc>
        <w:tc>
          <w:tcPr>
            <w:tcW w:w="13325" w:type="dxa"/>
            <w:gridSpan w:val="2"/>
          </w:tcPr>
          <w:p w:rsidR="00C7675A" w:rsidRPr="00C7675A" w:rsidRDefault="00C7675A" w:rsidP="00C7675A">
            <w:pPr>
              <w:spacing w:after="0" w:line="240" w:lineRule="auto"/>
              <w:jc w:val="both"/>
              <w:rPr>
                <w:rFonts w:ascii="Times New Roman" w:hAnsi="Times New Roman"/>
                <w:color w:val="000000"/>
                <w:sz w:val="24"/>
                <w:szCs w:val="24"/>
              </w:rPr>
            </w:pPr>
            <w:r w:rsidRPr="00C7675A">
              <w:rPr>
                <w:rFonts w:ascii="Times New Roman" w:hAnsi="Times New Roman"/>
                <w:color w:val="000000"/>
                <w:sz w:val="24"/>
                <w:szCs w:val="24"/>
              </w:rPr>
              <w:t>- pēc īpašas metodikas izveidots un pēc vienotas kārtības valsts mērogā organizēts eksāmens izglītojamo mācību sasniegumu novērtēšanai atsevišķos mācību priekšmetos vispārējās vidējās izglītības pakāpes noslēgumā.</w:t>
            </w:r>
          </w:p>
        </w:tc>
      </w:tr>
    </w:tbl>
    <w:p w:rsidR="00C7675A" w:rsidRPr="00C7675A" w:rsidRDefault="00C7675A" w:rsidP="00C7675A">
      <w:pPr>
        <w:rPr>
          <w:rFonts w:ascii="Times New Roman" w:hAnsi="Times New Roman"/>
          <w:sz w:val="24"/>
          <w:szCs w:val="24"/>
        </w:rPr>
      </w:pPr>
    </w:p>
    <w:p w:rsidR="00C7675A" w:rsidRPr="00C7675A" w:rsidRDefault="00C7675A" w:rsidP="00C7675A">
      <w:pPr>
        <w:rPr>
          <w:rFonts w:ascii="Times New Roman" w:hAnsi="Times New Roman"/>
          <w:b/>
          <w:sz w:val="24"/>
          <w:szCs w:val="24"/>
        </w:rPr>
      </w:pPr>
      <w:r w:rsidRPr="00C7675A">
        <w:rPr>
          <w:rFonts w:ascii="Times New Roman" w:hAnsi="Times New Roman"/>
          <w:b/>
          <w:sz w:val="24"/>
          <w:szCs w:val="24"/>
        </w:rPr>
        <w:t>Izmantotie saīsinājumi</w:t>
      </w:r>
    </w:p>
    <w:p w:rsidR="00C7675A" w:rsidRPr="00C7675A" w:rsidRDefault="00C7675A" w:rsidP="00C7675A">
      <w:pPr>
        <w:spacing w:after="0"/>
        <w:rPr>
          <w:rFonts w:ascii="Times New Roman" w:hAnsi="Times New Roman"/>
          <w:sz w:val="24"/>
          <w:szCs w:val="24"/>
        </w:rPr>
      </w:pPr>
      <w:r w:rsidRPr="00C7675A">
        <w:rPr>
          <w:rFonts w:ascii="Times New Roman" w:hAnsi="Times New Roman"/>
          <w:sz w:val="24"/>
          <w:szCs w:val="24"/>
        </w:rPr>
        <w:t xml:space="preserve">ES – Eiropas Savienība </w:t>
      </w:r>
    </w:p>
    <w:p w:rsidR="00C7675A" w:rsidRPr="00C7675A" w:rsidRDefault="00C7675A" w:rsidP="00C7675A">
      <w:pPr>
        <w:spacing w:after="0"/>
        <w:rPr>
          <w:rFonts w:ascii="Times New Roman" w:hAnsi="Times New Roman"/>
          <w:sz w:val="24"/>
          <w:szCs w:val="24"/>
        </w:rPr>
      </w:pPr>
      <w:r w:rsidRPr="00C7675A">
        <w:rPr>
          <w:rFonts w:ascii="Times New Roman" w:hAnsi="Times New Roman"/>
          <w:sz w:val="24"/>
          <w:szCs w:val="24"/>
        </w:rPr>
        <w:t xml:space="preserve">ESF – </w:t>
      </w:r>
      <w:proofErr w:type="gramStart"/>
      <w:r w:rsidRPr="00C7675A">
        <w:rPr>
          <w:rFonts w:ascii="Times New Roman" w:hAnsi="Times New Roman"/>
          <w:sz w:val="24"/>
          <w:szCs w:val="24"/>
        </w:rPr>
        <w:t>Eiropas sociālais fonds</w:t>
      </w:r>
      <w:proofErr w:type="gramEnd"/>
      <w:r w:rsidRPr="00C7675A">
        <w:rPr>
          <w:rFonts w:ascii="Times New Roman" w:hAnsi="Times New Roman"/>
          <w:sz w:val="24"/>
          <w:szCs w:val="24"/>
        </w:rPr>
        <w:t>.</w:t>
      </w:r>
    </w:p>
    <w:p w:rsidR="00C7675A" w:rsidRPr="00C7675A" w:rsidRDefault="00C7675A" w:rsidP="00C7675A">
      <w:pPr>
        <w:spacing w:after="0"/>
        <w:rPr>
          <w:rFonts w:ascii="Times New Roman" w:hAnsi="Times New Roman"/>
          <w:sz w:val="24"/>
          <w:szCs w:val="24"/>
        </w:rPr>
      </w:pPr>
      <w:r w:rsidRPr="00C7675A">
        <w:rPr>
          <w:rFonts w:ascii="Times New Roman" w:hAnsi="Times New Roman"/>
          <w:sz w:val="24"/>
          <w:szCs w:val="24"/>
        </w:rPr>
        <w:t xml:space="preserve"> ERAF - Eiropas Reģionālās attīstības fonds </w:t>
      </w:r>
    </w:p>
    <w:p w:rsidR="00C7675A" w:rsidRPr="00C7675A" w:rsidRDefault="00C7675A" w:rsidP="00C7675A">
      <w:pPr>
        <w:spacing w:after="0"/>
        <w:rPr>
          <w:rFonts w:ascii="Times New Roman" w:hAnsi="Times New Roman"/>
          <w:sz w:val="24"/>
          <w:szCs w:val="24"/>
        </w:rPr>
      </w:pPr>
      <w:r w:rsidRPr="00C7675A">
        <w:rPr>
          <w:rFonts w:ascii="Times New Roman" w:hAnsi="Times New Roman"/>
          <w:sz w:val="24"/>
          <w:szCs w:val="24"/>
        </w:rPr>
        <w:t xml:space="preserve">IKSN – Izglītības, kultūras un sporta nodaļa </w:t>
      </w:r>
    </w:p>
    <w:p w:rsidR="00C7675A" w:rsidRPr="00C7675A" w:rsidRDefault="00C7675A" w:rsidP="00C7675A">
      <w:pPr>
        <w:spacing w:after="0"/>
        <w:rPr>
          <w:rFonts w:ascii="Times New Roman" w:hAnsi="Times New Roman"/>
          <w:sz w:val="24"/>
          <w:szCs w:val="24"/>
        </w:rPr>
      </w:pPr>
      <w:r w:rsidRPr="00C7675A">
        <w:rPr>
          <w:rFonts w:ascii="Times New Roman" w:hAnsi="Times New Roman"/>
          <w:sz w:val="24"/>
          <w:szCs w:val="24"/>
        </w:rPr>
        <w:t>IZM – Izglītības un zinātnes ministrija</w:t>
      </w:r>
      <w:proofErr w:type="gramStart"/>
      <w:r w:rsidRPr="00C7675A">
        <w:rPr>
          <w:rFonts w:ascii="Times New Roman" w:hAnsi="Times New Roman"/>
          <w:sz w:val="24"/>
          <w:szCs w:val="24"/>
        </w:rPr>
        <w:t xml:space="preserve">  </w:t>
      </w:r>
      <w:proofErr w:type="gramEnd"/>
    </w:p>
    <w:p w:rsidR="00C7675A" w:rsidRPr="00C7675A" w:rsidRDefault="00C7675A" w:rsidP="00C7675A">
      <w:pPr>
        <w:spacing w:after="0"/>
        <w:rPr>
          <w:rFonts w:ascii="Times New Roman" w:hAnsi="Times New Roman"/>
          <w:sz w:val="24"/>
          <w:szCs w:val="24"/>
        </w:rPr>
      </w:pPr>
      <w:r w:rsidRPr="00C7675A">
        <w:rPr>
          <w:rFonts w:ascii="Times New Roman" w:hAnsi="Times New Roman"/>
          <w:sz w:val="24"/>
          <w:szCs w:val="24"/>
        </w:rPr>
        <w:t xml:space="preserve">m. g. – mācību gads </w:t>
      </w:r>
    </w:p>
    <w:p w:rsidR="00C7675A" w:rsidRPr="00C7675A" w:rsidRDefault="00C7675A" w:rsidP="00C7675A">
      <w:pPr>
        <w:spacing w:after="0"/>
        <w:rPr>
          <w:rFonts w:ascii="Times New Roman" w:hAnsi="Times New Roman"/>
          <w:sz w:val="24"/>
          <w:szCs w:val="24"/>
        </w:rPr>
      </w:pPr>
      <w:r w:rsidRPr="00C7675A">
        <w:rPr>
          <w:rFonts w:ascii="Times New Roman" w:hAnsi="Times New Roman"/>
          <w:sz w:val="24"/>
          <w:szCs w:val="24"/>
        </w:rPr>
        <w:t>g. - gads</w:t>
      </w:r>
    </w:p>
    <w:p w:rsidR="00C7675A" w:rsidRPr="00C7675A" w:rsidRDefault="00C7675A" w:rsidP="00C7675A">
      <w:pPr>
        <w:spacing w:after="0"/>
        <w:rPr>
          <w:rFonts w:ascii="Times New Roman" w:hAnsi="Times New Roman"/>
          <w:sz w:val="24"/>
          <w:szCs w:val="24"/>
        </w:rPr>
      </w:pPr>
      <w:r w:rsidRPr="00C7675A">
        <w:rPr>
          <w:rFonts w:ascii="Times New Roman" w:hAnsi="Times New Roman"/>
          <w:sz w:val="24"/>
          <w:szCs w:val="24"/>
        </w:rPr>
        <w:t>MK – Ministru kabinets</w:t>
      </w:r>
    </w:p>
    <w:p w:rsidR="00C7675A" w:rsidRPr="00C7675A" w:rsidRDefault="00C7675A" w:rsidP="00C7675A">
      <w:pPr>
        <w:spacing w:after="0"/>
        <w:rPr>
          <w:rFonts w:ascii="Times New Roman" w:hAnsi="Times New Roman"/>
          <w:sz w:val="24"/>
          <w:szCs w:val="24"/>
        </w:rPr>
      </w:pPr>
      <w:r w:rsidRPr="00C7675A">
        <w:rPr>
          <w:rFonts w:ascii="Times New Roman" w:hAnsi="Times New Roman"/>
          <w:sz w:val="24"/>
          <w:szCs w:val="24"/>
        </w:rPr>
        <w:t xml:space="preserve">PII – pirmsskolas izglītības iestāde </w:t>
      </w:r>
    </w:p>
    <w:p w:rsidR="00C7675A" w:rsidRPr="00C7675A" w:rsidRDefault="00C7675A" w:rsidP="00C7675A">
      <w:pPr>
        <w:spacing w:after="0"/>
        <w:rPr>
          <w:rFonts w:ascii="Times New Roman" w:hAnsi="Times New Roman"/>
          <w:sz w:val="24"/>
          <w:szCs w:val="24"/>
        </w:rPr>
      </w:pPr>
      <w:r w:rsidRPr="00C7675A">
        <w:rPr>
          <w:rFonts w:ascii="Times New Roman" w:hAnsi="Times New Roman"/>
          <w:sz w:val="24"/>
          <w:szCs w:val="24"/>
        </w:rPr>
        <w:t xml:space="preserve">VIIS – Valsts izglītības informatizācijas sistēma </w:t>
      </w:r>
    </w:p>
    <w:p w:rsidR="00C7675A" w:rsidRPr="00C7675A" w:rsidRDefault="00C7675A" w:rsidP="00C7675A">
      <w:pPr>
        <w:spacing w:after="0"/>
        <w:rPr>
          <w:rFonts w:ascii="Times New Roman" w:hAnsi="Times New Roman"/>
          <w:sz w:val="24"/>
          <w:szCs w:val="24"/>
        </w:rPr>
      </w:pPr>
      <w:r w:rsidRPr="00C7675A">
        <w:rPr>
          <w:rFonts w:ascii="Times New Roman" w:hAnsi="Times New Roman"/>
          <w:sz w:val="24"/>
          <w:szCs w:val="24"/>
        </w:rPr>
        <w:t>GNVĢ – Gulbenes novada valsts ģimnāzija</w:t>
      </w:r>
    </w:p>
    <w:p w:rsidR="00C7675A" w:rsidRPr="00C7675A" w:rsidRDefault="00C7675A" w:rsidP="00C7675A">
      <w:pPr>
        <w:spacing w:after="0"/>
        <w:rPr>
          <w:rFonts w:ascii="Times New Roman" w:hAnsi="Times New Roman"/>
          <w:sz w:val="24"/>
          <w:szCs w:val="24"/>
        </w:rPr>
      </w:pPr>
      <w:r w:rsidRPr="00C7675A">
        <w:rPr>
          <w:rFonts w:ascii="Times New Roman" w:hAnsi="Times New Roman"/>
          <w:sz w:val="24"/>
          <w:szCs w:val="24"/>
        </w:rPr>
        <w:t xml:space="preserve"> </w:t>
      </w:r>
    </w:p>
    <w:p w:rsidR="00C7675A" w:rsidRPr="00C7675A" w:rsidRDefault="00C7675A" w:rsidP="00C7675A">
      <w:pPr>
        <w:rPr>
          <w:rFonts w:ascii="Times New Roman" w:hAnsi="Times New Roman"/>
          <w:b/>
          <w:sz w:val="24"/>
          <w:szCs w:val="24"/>
        </w:rPr>
      </w:pPr>
      <w:r w:rsidRPr="00C7675A">
        <w:rPr>
          <w:rFonts w:ascii="Times New Roman" w:hAnsi="Times New Roman"/>
          <w:b/>
          <w:sz w:val="24"/>
          <w:szCs w:val="24"/>
        </w:rPr>
        <w:br w:type="page"/>
      </w:r>
    </w:p>
    <w:p w:rsidR="00C7675A" w:rsidRPr="00C7675A" w:rsidRDefault="00C7675A" w:rsidP="00C7675A">
      <w:pPr>
        <w:jc w:val="center"/>
        <w:rPr>
          <w:rFonts w:ascii="Times New Roman" w:hAnsi="Times New Roman"/>
          <w:b/>
          <w:sz w:val="32"/>
          <w:szCs w:val="32"/>
        </w:rPr>
      </w:pPr>
      <w:r w:rsidRPr="00C7675A">
        <w:rPr>
          <w:rFonts w:ascii="Times New Roman" w:hAnsi="Times New Roman"/>
          <w:b/>
          <w:sz w:val="32"/>
          <w:szCs w:val="32"/>
        </w:rPr>
        <w:lastRenderedPageBreak/>
        <w:t>Situācija vispārējā izglītībā Gulbenes novadā</w:t>
      </w:r>
    </w:p>
    <w:p w:rsidR="00C7675A" w:rsidRPr="00C7675A" w:rsidRDefault="00C7675A" w:rsidP="00C7675A">
      <w:pPr>
        <w:spacing w:after="0" w:line="240" w:lineRule="auto"/>
        <w:ind w:firstLine="425"/>
        <w:jc w:val="both"/>
        <w:rPr>
          <w:rFonts w:ascii="Times New Roman" w:hAnsi="Times New Roman"/>
          <w:b/>
          <w:color w:val="FFFFFF"/>
          <w:szCs w:val="24"/>
        </w:rPr>
      </w:pPr>
      <w:r w:rsidRPr="00C7675A">
        <w:rPr>
          <w:rFonts w:ascii="Times New Roman" w:hAnsi="Times New Roman"/>
          <w:color w:val="FFFFFF"/>
          <w:szCs w:val="24"/>
        </w:rPr>
        <w:t xml:space="preserve">. </w:t>
      </w:r>
    </w:p>
    <w:p w:rsidR="00C7675A" w:rsidRPr="00C7675A" w:rsidRDefault="00C7675A" w:rsidP="00C7675A">
      <w:pPr>
        <w:keepNext/>
        <w:numPr>
          <w:ilvl w:val="0"/>
          <w:numId w:val="1"/>
        </w:numPr>
        <w:spacing w:after="0" w:line="240" w:lineRule="auto"/>
        <w:ind w:left="644" w:hanging="357"/>
        <w:jc w:val="both"/>
        <w:outlineLvl w:val="0"/>
        <w:rPr>
          <w:rFonts w:ascii="Times New Roman" w:eastAsia="Times New Roman" w:hAnsi="Times New Roman"/>
          <w:b/>
          <w:bCs/>
          <w:noProof/>
          <w:kern w:val="32"/>
          <w:sz w:val="20"/>
          <w:szCs w:val="20"/>
        </w:rPr>
      </w:pPr>
      <w:bookmarkStart w:id="1" w:name="_Toc396395871"/>
      <w:bookmarkStart w:id="2" w:name="_Toc396397532"/>
      <w:r w:rsidRPr="00C7675A">
        <w:rPr>
          <w:rFonts w:ascii="Times New Roman" w:eastAsia="Times New Roman" w:hAnsi="Times New Roman"/>
          <w:b/>
          <w:bCs/>
          <w:kern w:val="32"/>
          <w:sz w:val="28"/>
          <w:szCs w:val="32"/>
        </w:rPr>
        <w:t xml:space="preserve">Izglītības iestāžu izvietojums </w:t>
      </w:r>
      <w:bookmarkEnd w:id="1"/>
      <w:bookmarkEnd w:id="2"/>
    </w:p>
    <w:p w:rsidR="00C7675A" w:rsidRPr="00C7675A" w:rsidRDefault="00C7675A" w:rsidP="00C7675A">
      <w:pPr>
        <w:spacing w:after="0" w:line="240" w:lineRule="auto"/>
        <w:rPr>
          <w:rFonts w:ascii="Times New Roman" w:hAnsi="Times New Roman"/>
          <w:i/>
          <w:iCs/>
          <w:noProof/>
          <w:lang w:eastAsia="lv-LV"/>
        </w:rPr>
      </w:pPr>
      <w:r w:rsidRPr="00C7675A">
        <w:rPr>
          <w:rFonts w:ascii="Times New Roman" w:hAnsi="Times New Roman"/>
          <w:i/>
          <w:iCs/>
          <w:noProof/>
          <w:lang w:eastAsia="lv-LV"/>
        </w:rPr>
        <w:drawing>
          <wp:anchor distT="0" distB="0" distL="114300" distR="114300" simplePos="0" relativeHeight="251665408" behindDoc="1" locked="0" layoutInCell="1" allowOverlap="1" wp14:anchorId="2F3AD155" wp14:editId="7E7D85AA">
            <wp:simplePos x="0" y="0"/>
            <wp:positionH relativeFrom="column">
              <wp:posOffset>-240030</wp:posOffset>
            </wp:positionH>
            <wp:positionV relativeFrom="paragraph">
              <wp:posOffset>19050</wp:posOffset>
            </wp:positionV>
            <wp:extent cx="7005320" cy="5064125"/>
            <wp:effectExtent l="19050" t="0" r="5080" b="0"/>
            <wp:wrapTight wrapText="bothSides">
              <wp:wrapPolygon edited="0">
                <wp:start x="-59" y="0"/>
                <wp:lineTo x="-59" y="21532"/>
                <wp:lineTo x="21616" y="21532"/>
                <wp:lineTo x="21616" y="0"/>
                <wp:lineTo x="-59" y="0"/>
              </wp:wrapPolygon>
            </wp:wrapTight>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7005320" cy="5064125"/>
                    </a:xfrm>
                    <a:prstGeom prst="rect">
                      <a:avLst/>
                    </a:prstGeom>
                    <a:noFill/>
                    <a:ln w="9525">
                      <a:noFill/>
                      <a:miter lim="800000"/>
                      <a:headEnd/>
                      <a:tailEnd/>
                    </a:ln>
                  </pic:spPr>
                </pic:pic>
              </a:graphicData>
            </a:graphic>
          </wp:anchor>
        </w:drawing>
      </w:r>
    </w:p>
    <w:p w:rsidR="00C7675A" w:rsidRPr="00C7675A" w:rsidRDefault="00C7675A" w:rsidP="00C7675A">
      <w:pPr>
        <w:spacing w:after="0" w:line="240" w:lineRule="auto"/>
        <w:jc w:val="right"/>
        <w:rPr>
          <w:rFonts w:ascii="Times New Roman" w:hAnsi="Times New Roman"/>
          <w:i/>
          <w:iCs/>
          <w:noProof/>
          <w:u w:val="single"/>
        </w:rPr>
      </w:pPr>
      <w:r w:rsidRPr="00C7675A">
        <w:rPr>
          <w:rFonts w:ascii="Times New Roman" w:hAnsi="Times New Roman"/>
          <w:i/>
          <w:iCs/>
          <w:noProof/>
          <w:u w:val="single"/>
        </w:rPr>
        <w:t>1.attēls</w:t>
      </w:r>
    </w:p>
    <w:p w:rsidR="00C7675A" w:rsidRPr="00C7675A" w:rsidRDefault="00C7675A" w:rsidP="00C7675A">
      <w:pPr>
        <w:spacing w:after="0" w:line="240" w:lineRule="auto"/>
        <w:jc w:val="right"/>
        <w:rPr>
          <w:rFonts w:ascii="Times New Roman" w:hAnsi="Times New Roman"/>
          <w:i/>
          <w:iCs/>
          <w:noProof/>
          <w:lang w:eastAsia="lv-LV"/>
        </w:rPr>
      </w:pPr>
      <w:r w:rsidRPr="00C7675A">
        <w:rPr>
          <w:rFonts w:ascii="Times New Roman" w:hAnsi="Times New Roman"/>
          <w:i/>
          <w:iCs/>
          <w:noProof/>
          <w:lang w:eastAsia="lv-LV"/>
        </w:rPr>
        <w:t xml:space="preserve">Gulbenes novada izglītības iestāžu karte </w:t>
      </w:r>
    </w:p>
    <w:p w:rsidR="00C7675A" w:rsidRPr="00C7675A" w:rsidRDefault="00C7675A" w:rsidP="00C7675A">
      <w:pPr>
        <w:spacing w:after="0" w:line="240" w:lineRule="auto"/>
        <w:jc w:val="right"/>
        <w:rPr>
          <w:i/>
          <w:iCs/>
          <w:noProof/>
          <w:lang w:eastAsia="lv-LV"/>
        </w:rPr>
      </w:pPr>
    </w:p>
    <w:p w:rsidR="00C7675A" w:rsidRPr="00C7675A" w:rsidRDefault="00C7675A" w:rsidP="00C7675A">
      <w:pPr>
        <w:spacing w:after="0" w:line="240" w:lineRule="auto"/>
        <w:ind w:firstLine="426"/>
        <w:jc w:val="both"/>
        <w:rPr>
          <w:rFonts w:ascii="Times New Roman" w:hAnsi="Times New Roman"/>
          <w:sz w:val="24"/>
          <w:szCs w:val="24"/>
        </w:rPr>
      </w:pPr>
      <w:r w:rsidRPr="00C7675A">
        <w:rPr>
          <w:rFonts w:ascii="Times New Roman" w:hAnsi="Times New Roman"/>
          <w:sz w:val="24"/>
          <w:szCs w:val="24"/>
        </w:rPr>
        <w:t>Pēc ģeogrāfiskā izvietojuma (skat.1.attēlu) vispārējās izglītības iestāžu pieejamība Gulbenes</w:t>
      </w:r>
      <w:proofErr w:type="gramStart"/>
      <w:r w:rsidRPr="00C7675A">
        <w:rPr>
          <w:rFonts w:ascii="Times New Roman" w:hAnsi="Times New Roman"/>
          <w:sz w:val="24"/>
          <w:szCs w:val="24"/>
        </w:rPr>
        <w:t xml:space="preserve">  </w:t>
      </w:r>
      <w:proofErr w:type="gramEnd"/>
      <w:r w:rsidRPr="00C7675A">
        <w:rPr>
          <w:rFonts w:ascii="Times New Roman" w:hAnsi="Times New Roman"/>
          <w:sz w:val="24"/>
          <w:szCs w:val="24"/>
        </w:rPr>
        <w:t xml:space="preserve">novadā tiek nodrošināta maksimāli tuvu izglītojamo dzīvesvietai. </w:t>
      </w:r>
    </w:p>
    <w:p w:rsidR="00C7675A" w:rsidRPr="00C7675A" w:rsidRDefault="00C7675A" w:rsidP="00C7675A">
      <w:pPr>
        <w:spacing w:after="0" w:line="240" w:lineRule="auto"/>
        <w:ind w:firstLine="426"/>
        <w:jc w:val="both"/>
        <w:rPr>
          <w:rFonts w:ascii="Times New Roman" w:hAnsi="Times New Roman"/>
          <w:sz w:val="24"/>
          <w:szCs w:val="24"/>
        </w:rPr>
      </w:pPr>
      <w:r w:rsidRPr="00C7675A">
        <w:rPr>
          <w:rFonts w:ascii="Times New Roman" w:hAnsi="Times New Roman"/>
          <w:sz w:val="24"/>
          <w:szCs w:val="24"/>
        </w:rPr>
        <w:t xml:space="preserve">Visās pārvaldēs (izņemot Līgo pagastu) ir </w:t>
      </w:r>
      <w:r w:rsidRPr="00C7675A">
        <w:rPr>
          <w:rFonts w:ascii="Times New Roman" w:hAnsi="Times New Roman"/>
          <w:color w:val="000000"/>
          <w:sz w:val="24"/>
          <w:szCs w:val="24"/>
        </w:rPr>
        <w:t>pieejama pirmsskolas un sākumskolas posma izglītība, kas ir būtiski mazākajiem bērniem, uzsākot obligāto izglītību un skolas gaitas nodrošinot valsts izglītības attīstības plānošanas</w:t>
      </w:r>
      <w:r w:rsidRPr="00C7675A">
        <w:rPr>
          <w:rFonts w:ascii="Times New Roman" w:hAnsi="Times New Roman"/>
          <w:sz w:val="24"/>
          <w:szCs w:val="24"/>
        </w:rPr>
        <w:t xml:space="preserve"> dokumentos noteikto - sākumskola (1-6.kl.) iespējami tuvāk skolēna dzīvesvietai.</w:t>
      </w:r>
    </w:p>
    <w:p w:rsidR="00C7675A" w:rsidRPr="00C7675A" w:rsidRDefault="00C7675A" w:rsidP="00C7675A">
      <w:pPr>
        <w:spacing w:after="0" w:line="240" w:lineRule="auto"/>
        <w:ind w:firstLine="426"/>
        <w:jc w:val="both"/>
        <w:rPr>
          <w:rFonts w:ascii="Times New Roman" w:hAnsi="Times New Roman"/>
          <w:sz w:val="24"/>
          <w:szCs w:val="24"/>
        </w:rPr>
      </w:pPr>
      <w:r w:rsidRPr="00C7675A">
        <w:rPr>
          <w:rFonts w:ascii="Times New Roman" w:hAnsi="Times New Roman"/>
          <w:sz w:val="24"/>
          <w:szCs w:val="24"/>
        </w:rPr>
        <w:t>Pēdējos četros piecos gados novada vispārējās izglītības iestāžu tīkls ir mainījies visai maz – slēgta Ozolkalna pamatskola, reorganizēta Beļavas PII, to pievienojot K.Valdemāra pamatskolai un 2015.gadā slēgta Bērzu sākumskola Gulbenē.</w:t>
      </w:r>
    </w:p>
    <w:p w:rsidR="00C7675A" w:rsidRPr="00C7675A" w:rsidRDefault="00C7675A" w:rsidP="00C7675A">
      <w:pPr>
        <w:spacing w:after="0" w:line="240" w:lineRule="auto"/>
        <w:ind w:firstLine="426"/>
        <w:jc w:val="both"/>
        <w:rPr>
          <w:rFonts w:ascii="Times New Roman" w:hAnsi="Times New Roman"/>
          <w:sz w:val="24"/>
          <w:szCs w:val="24"/>
        </w:rPr>
      </w:pPr>
    </w:p>
    <w:p w:rsidR="00C7675A" w:rsidRPr="00C7675A" w:rsidRDefault="00C7675A" w:rsidP="00C7675A">
      <w:pPr>
        <w:spacing w:after="0" w:line="240" w:lineRule="auto"/>
        <w:ind w:firstLine="426"/>
        <w:jc w:val="both"/>
        <w:rPr>
          <w:rFonts w:ascii="Times New Roman" w:hAnsi="Times New Roman"/>
          <w:sz w:val="24"/>
          <w:szCs w:val="24"/>
        </w:rPr>
      </w:pPr>
    </w:p>
    <w:p w:rsidR="00C7675A" w:rsidRPr="00C7675A" w:rsidRDefault="00C7675A" w:rsidP="00C7675A">
      <w:pPr>
        <w:spacing w:after="0" w:line="240" w:lineRule="auto"/>
        <w:ind w:firstLine="426"/>
        <w:jc w:val="both"/>
        <w:rPr>
          <w:rFonts w:ascii="Times New Roman" w:hAnsi="Times New Roman"/>
          <w:sz w:val="24"/>
          <w:szCs w:val="24"/>
        </w:rPr>
      </w:pPr>
    </w:p>
    <w:p w:rsidR="00C7675A" w:rsidRPr="00C7675A" w:rsidRDefault="00C7675A" w:rsidP="00C7675A">
      <w:pPr>
        <w:spacing w:after="0" w:line="240" w:lineRule="auto"/>
        <w:ind w:firstLine="426"/>
        <w:jc w:val="both"/>
        <w:rPr>
          <w:rFonts w:ascii="Times New Roman" w:hAnsi="Times New Roman"/>
          <w:b/>
          <w:sz w:val="24"/>
          <w:szCs w:val="24"/>
        </w:rPr>
      </w:pPr>
    </w:p>
    <w:p w:rsidR="00C7675A" w:rsidRPr="00C7675A" w:rsidRDefault="00C7675A" w:rsidP="00C7675A">
      <w:pPr>
        <w:spacing w:after="0" w:line="240" w:lineRule="auto"/>
        <w:jc w:val="right"/>
        <w:rPr>
          <w:i/>
          <w:iCs/>
          <w:noProof/>
          <w:lang w:eastAsia="lv-LV"/>
        </w:rPr>
      </w:pPr>
    </w:p>
    <w:p w:rsidR="00C7675A" w:rsidRPr="00C7675A" w:rsidRDefault="00C7675A" w:rsidP="00C7675A">
      <w:pPr>
        <w:spacing w:after="0" w:line="240" w:lineRule="auto"/>
        <w:jc w:val="right"/>
        <w:rPr>
          <w:i/>
          <w:iCs/>
          <w:noProof/>
          <w:lang w:eastAsia="lv-LV"/>
        </w:rPr>
      </w:pPr>
    </w:p>
    <w:p w:rsidR="00C7675A" w:rsidRPr="00C7675A" w:rsidRDefault="00C7675A" w:rsidP="00C7675A">
      <w:pPr>
        <w:spacing w:after="0" w:line="240" w:lineRule="auto"/>
        <w:jc w:val="right"/>
        <w:rPr>
          <w:rFonts w:ascii="Times New Roman" w:hAnsi="Times New Roman"/>
          <w:i/>
          <w:iCs/>
          <w:u w:val="single"/>
        </w:rPr>
      </w:pPr>
    </w:p>
    <w:p w:rsidR="00963E6E" w:rsidRDefault="00963E6E">
      <w:pPr>
        <w:spacing w:after="0" w:line="240" w:lineRule="auto"/>
        <w:rPr>
          <w:rFonts w:ascii="Times New Roman" w:hAnsi="Times New Roman"/>
          <w:i/>
          <w:iCs/>
          <w:u w:val="single"/>
        </w:rPr>
      </w:pPr>
      <w:r>
        <w:rPr>
          <w:rFonts w:ascii="Times New Roman" w:hAnsi="Times New Roman"/>
          <w:i/>
          <w:iCs/>
          <w:u w:val="single"/>
        </w:rPr>
        <w:br w:type="page"/>
      </w:r>
    </w:p>
    <w:p w:rsidR="00C7675A" w:rsidRPr="00C7675A" w:rsidRDefault="00C7675A" w:rsidP="00C7675A">
      <w:pPr>
        <w:spacing w:after="0" w:line="240" w:lineRule="auto"/>
        <w:jc w:val="right"/>
        <w:rPr>
          <w:rFonts w:ascii="Times New Roman" w:hAnsi="Times New Roman"/>
          <w:i/>
          <w:iCs/>
          <w:u w:val="single"/>
        </w:rPr>
      </w:pPr>
      <w:r w:rsidRPr="00C7675A">
        <w:rPr>
          <w:rFonts w:ascii="Times New Roman" w:hAnsi="Times New Roman"/>
          <w:i/>
          <w:iCs/>
          <w:u w:val="single"/>
        </w:rPr>
        <w:lastRenderedPageBreak/>
        <w:t>1.tabula</w:t>
      </w:r>
    </w:p>
    <w:p w:rsidR="00C7675A" w:rsidRPr="00C7675A" w:rsidRDefault="00C7675A" w:rsidP="00C7675A">
      <w:pPr>
        <w:spacing w:after="0" w:line="240" w:lineRule="auto"/>
        <w:jc w:val="right"/>
        <w:rPr>
          <w:rFonts w:ascii="Times New Roman" w:hAnsi="Times New Roman"/>
          <w:i/>
          <w:iCs/>
          <w:sz w:val="24"/>
          <w:szCs w:val="24"/>
        </w:rPr>
      </w:pPr>
      <w:r w:rsidRPr="00C7675A">
        <w:rPr>
          <w:rFonts w:ascii="Times New Roman" w:hAnsi="Times New Roman"/>
          <w:i/>
          <w:iCs/>
        </w:rPr>
        <w:t>Vispārējās izglītības iestādes 2015./2016.m.g</w:t>
      </w:r>
      <w:r w:rsidRPr="00C7675A">
        <w:rPr>
          <w:rFonts w:ascii="Times New Roman" w:hAnsi="Times New Roman"/>
          <w:i/>
          <w:iCs/>
          <w:sz w:val="24"/>
          <w:szCs w:val="24"/>
        </w:rPr>
        <w:t>.</w:t>
      </w:r>
    </w:p>
    <w:p w:rsidR="00C7675A" w:rsidRPr="00C7675A" w:rsidRDefault="00C7675A" w:rsidP="00C7675A">
      <w:pPr>
        <w:spacing w:after="0" w:line="240" w:lineRule="auto"/>
        <w:jc w:val="right"/>
        <w:rPr>
          <w:i/>
          <w:iCs/>
        </w:rPr>
      </w:pPr>
    </w:p>
    <w:tbl>
      <w:tblPr>
        <w:tblW w:w="9175" w:type="dxa"/>
        <w:jc w:val="center"/>
        <w:tblLook w:val="04A0" w:firstRow="1" w:lastRow="0" w:firstColumn="1" w:lastColumn="0" w:noHBand="0" w:noVBand="1"/>
      </w:tblPr>
      <w:tblGrid>
        <w:gridCol w:w="1957"/>
        <w:gridCol w:w="372"/>
        <w:gridCol w:w="6846"/>
      </w:tblGrid>
      <w:tr w:rsidR="00C7675A" w:rsidRPr="00C7675A" w:rsidTr="008346AD">
        <w:trPr>
          <w:trHeight w:val="329"/>
          <w:jc w:val="center"/>
        </w:trPr>
        <w:tc>
          <w:tcPr>
            <w:tcW w:w="1957" w:type="dxa"/>
            <w:tcBorders>
              <w:top w:val="single" w:sz="4" w:space="0" w:color="auto"/>
              <w:left w:val="single" w:sz="4" w:space="0" w:color="auto"/>
              <w:bottom w:val="single" w:sz="4" w:space="0" w:color="auto"/>
              <w:right w:val="single" w:sz="4" w:space="0" w:color="auto"/>
            </w:tcBorders>
            <w:shd w:val="clear" w:color="auto" w:fill="auto"/>
          </w:tcPr>
          <w:p w:rsidR="00C7675A" w:rsidRPr="00C7675A" w:rsidRDefault="00C7675A" w:rsidP="00C7675A">
            <w:pPr>
              <w:spacing w:after="0" w:line="240" w:lineRule="auto"/>
              <w:rPr>
                <w:rFonts w:ascii="Times New Roman" w:hAnsi="Times New Roman"/>
                <w:b/>
              </w:rPr>
            </w:pPr>
            <w:r w:rsidRPr="00C7675A">
              <w:rPr>
                <w:rFonts w:ascii="Times New Roman" w:hAnsi="Times New Roman"/>
                <w:b/>
              </w:rPr>
              <w:t xml:space="preserve">Pirmsskolas izglītības iestādes: </w:t>
            </w:r>
          </w:p>
        </w:tc>
        <w:tc>
          <w:tcPr>
            <w:tcW w:w="372" w:type="dxa"/>
            <w:tcBorders>
              <w:left w:val="single" w:sz="4" w:space="0" w:color="auto"/>
              <w:right w:val="single" w:sz="4" w:space="0" w:color="auto"/>
            </w:tcBorders>
            <w:shd w:val="clear" w:color="auto" w:fill="auto"/>
          </w:tcPr>
          <w:p w:rsidR="00C7675A" w:rsidRPr="00C7675A" w:rsidRDefault="00C7675A" w:rsidP="00C7675A">
            <w:pPr>
              <w:spacing w:after="0" w:line="240" w:lineRule="auto"/>
              <w:rPr>
                <w:rFonts w:ascii="Times New Roman" w:hAnsi="Times New Roman"/>
              </w:rPr>
            </w:pPr>
          </w:p>
        </w:tc>
        <w:tc>
          <w:tcPr>
            <w:tcW w:w="6846" w:type="dxa"/>
            <w:tcBorders>
              <w:top w:val="single" w:sz="4" w:space="0" w:color="auto"/>
              <w:left w:val="single" w:sz="4" w:space="0" w:color="auto"/>
              <w:bottom w:val="single" w:sz="4" w:space="0" w:color="auto"/>
              <w:right w:val="single" w:sz="4" w:space="0" w:color="auto"/>
            </w:tcBorders>
            <w:shd w:val="clear" w:color="auto" w:fill="auto"/>
          </w:tcPr>
          <w:p w:rsidR="00C7675A" w:rsidRPr="00C7675A" w:rsidRDefault="00C7675A" w:rsidP="00C7675A">
            <w:pPr>
              <w:spacing w:after="0" w:line="240" w:lineRule="auto"/>
              <w:rPr>
                <w:rFonts w:ascii="Times New Roman" w:hAnsi="Times New Roman"/>
              </w:rPr>
            </w:pPr>
          </w:p>
          <w:p w:rsidR="00C7675A" w:rsidRPr="00C7675A" w:rsidRDefault="00C7675A" w:rsidP="00C7675A">
            <w:pPr>
              <w:spacing w:after="0" w:line="240" w:lineRule="auto"/>
              <w:rPr>
                <w:rFonts w:ascii="Times New Roman" w:hAnsi="Times New Roman"/>
              </w:rPr>
            </w:pPr>
            <w:r w:rsidRPr="00C7675A">
              <w:rPr>
                <w:rFonts w:ascii="Times New Roman" w:hAnsi="Times New Roman"/>
              </w:rPr>
              <w:t>Gulbenes pilsēta - Gulbenes 1.pirmsskolas izglītības iestāde</w:t>
            </w:r>
          </w:p>
        </w:tc>
      </w:tr>
      <w:tr w:rsidR="00C7675A" w:rsidRPr="00C7675A" w:rsidTr="008346AD">
        <w:trPr>
          <w:trHeight w:val="248"/>
          <w:jc w:val="center"/>
        </w:trPr>
        <w:tc>
          <w:tcPr>
            <w:tcW w:w="1957" w:type="dxa"/>
            <w:tcBorders>
              <w:top w:val="single" w:sz="4" w:space="0" w:color="auto"/>
            </w:tcBorders>
            <w:shd w:val="clear" w:color="auto" w:fill="auto"/>
          </w:tcPr>
          <w:p w:rsidR="00C7675A" w:rsidRPr="00C7675A" w:rsidRDefault="00C7675A" w:rsidP="00C7675A">
            <w:pPr>
              <w:spacing w:after="0" w:line="240" w:lineRule="auto"/>
              <w:rPr>
                <w:rFonts w:ascii="Times New Roman" w:hAnsi="Times New Roman"/>
              </w:rPr>
            </w:pPr>
          </w:p>
        </w:tc>
        <w:tc>
          <w:tcPr>
            <w:tcW w:w="372" w:type="dxa"/>
            <w:tcBorders>
              <w:left w:val="nil"/>
              <w:right w:val="single" w:sz="4" w:space="0" w:color="auto"/>
            </w:tcBorders>
            <w:shd w:val="clear" w:color="auto" w:fill="auto"/>
          </w:tcPr>
          <w:p w:rsidR="00C7675A" w:rsidRPr="00C7675A" w:rsidRDefault="00C7675A" w:rsidP="00C7675A">
            <w:pPr>
              <w:spacing w:after="0" w:line="240" w:lineRule="auto"/>
              <w:rPr>
                <w:rFonts w:ascii="Times New Roman" w:hAnsi="Times New Roman"/>
              </w:rPr>
            </w:pPr>
          </w:p>
        </w:tc>
        <w:tc>
          <w:tcPr>
            <w:tcW w:w="6846" w:type="dxa"/>
            <w:tcBorders>
              <w:top w:val="single" w:sz="4" w:space="0" w:color="auto"/>
              <w:left w:val="single" w:sz="4" w:space="0" w:color="auto"/>
              <w:bottom w:val="single" w:sz="4" w:space="0" w:color="auto"/>
              <w:right w:val="single" w:sz="4" w:space="0" w:color="auto"/>
            </w:tcBorders>
            <w:shd w:val="clear" w:color="auto" w:fill="auto"/>
          </w:tcPr>
          <w:p w:rsidR="00C7675A" w:rsidRPr="00C7675A" w:rsidRDefault="00C7675A" w:rsidP="00C7675A">
            <w:pPr>
              <w:spacing w:after="0" w:line="240" w:lineRule="auto"/>
              <w:rPr>
                <w:rFonts w:ascii="Times New Roman" w:hAnsi="Times New Roman"/>
              </w:rPr>
            </w:pPr>
            <w:r w:rsidRPr="00C7675A">
              <w:rPr>
                <w:rFonts w:ascii="Times New Roman" w:hAnsi="Times New Roman"/>
              </w:rPr>
              <w:t>Gulbenes pilsēta - Gulbenes 2. pirmsskolas izglītības iestāde „Rūķītis”</w:t>
            </w:r>
          </w:p>
        </w:tc>
      </w:tr>
      <w:tr w:rsidR="00C7675A" w:rsidRPr="00C7675A" w:rsidTr="008346AD">
        <w:trPr>
          <w:trHeight w:val="248"/>
          <w:jc w:val="center"/>
        </w:trPr>
        <w:tc>
          <w:tcPr>
            <w:tcW w:w="1957" w:type="dxa"/>
            <w:shd w:val="clear" w:color="auto" w:fill="auto"/>
          </w:tcPr>
          <w:p w:rsidR="00C7675A" w:rsidRPr="00C7675A" w:rsidRDefault="00C7675A" w:rsidP="00C7675A">
            <w:pPr>
              <w:spacing w:after="0" w:line="240" w:lineRule="auto"/>
              <w:rPr>
                <w:rFonts w:ascii="Times New Roman" w:hAnsi="Times New Roman"/>
              </w:rPr>
            </w:pPr>
          </w:p>
        </w:tc>
        <w:tc>
          <w:tcPr>
            <w:tcW w:w="372" w:type="dxa"/>
            <w:tcBorders>
              <w:left w:val="nil"/>
              <w:right w:val="single" w:sz="4" w:space="0" w:color="auto"/>
            </w:tcBorders>
            <w:shd w:val="clear" w:color="auto" w:fill="auto"/>
          </w:tcPr>
          <w:p w:rsidR="00C7675A" w:rsidRPr="00C7675A" w:rsidRDefault="00C7675A" w:rsidP="00C7675A">
            <w:pPr>
              <w:spacing w:after="0" w:line="240" w:lineRule="auto"/>
              <w:rPr>
                <w:rFonts w:ascii="Times New Roman" w:hAnsi="Times New Roman"/>
              </w:rPr>
            </w:pPr>
          </w:p>
        </w:tc>
        <w:tc>
          <w:tcPr>
            <w:tcW w:w="6846" w:type="dxa"/>
            <w:tcBorders>
              <w:top w:val="single" w:sz="4" w:space="0" w:color="auto"/>
              <w:left w:val="single" w:sz="4" w:space="0" w:color="auto"/>
              <w:bottom w:val="single" w:sz="4" w:space="0" w:color="auto"/>
              <w:right w:val="single" w:sz="4" w:space="0" w:color="auto"/>
            </w:tcBorders>
            <w:shd w:val="clear" w:color="auto" w:fill="auto"/>
          </w:tcPr>
          <w:p w:rsidR="00C7675A" w:rsidRPr="00C7675A" w:rsidRDefault="00C7675A" w:rsidP="00C7675A">
            <w:pPr>
              <w:spacing w:after="0" w:line="240" w:lineRule="auto"/>
              <w:rPr>
                <w:rFonts w:ascii="Times New Roman" w:hAnsi="Times New Roman"/>
              </w:rPr>
            </w:pPr>
            <w:r w:rsidRPr="00C7675A">
              <w:rPr>
                <w:rFonts w:ascii="Times New Roman" w:hAnsi="Times New Roman"/>
              </w:rPr>
              <w:t>Gulbenes pilsēta - Gulbenes 3. pirmsskolas izglītības iestāde „Auseklītis”</w:t>
            </w:r>
          </w:p>
        </w:tc>
      </w:tr>
      <w:tr w:rsidR="00C7675A" w:rsidRPr="00C7675A" w:rsidTr="008346AD">
        <w:trPr>
          <w:trHeight w:val="145"/>
          <w:jc w:val="center"/>
        </w:trPr>
        <w:tc>
          <w:tcPr>
            <w:tcW w:w="1957" w:type="dxa"/>
            <w:shd w:val="clear" w:color="auto" w:fill="auto"/>
          </w:tcPr>
          <w:p w:rsidR="00C7675A" w:rsidRPr="00C7675A" w:rsidRDefault="00C7675A" w:rsidP="00C7675A">
            <w:pPr>
              <w:spacing w:after="0" w:line="240" w:lineRule="auto"/>
              <w:rPr>
                <w:rFonts w:ascii="Times New Roman" w:hAnsi="Times New Roman"/>
              </w:rPr>
            </w:pPr>
          </w:p>
        </w:tc>
        <w:tc>
          <w:tcPr>
            <w:tcW w:w="372" w:type="dxa"/>
            <w:tcBorders>
              <w:left w:val="nil"/>
              <w:right w:val="single" w:sz="4" w:space="0" w:color="auto"/>
            </w:tcBorders>
            <w:shd w:val="clear" w:color="auto" w:fill="auto"/>
          </w:tcPr>
          <w:p w:rsidR="00C7675A" w:rsidRPr="00C7675A" w:rsidRDefault="00C7675A" w:rsidP="00C7675A">
            <w:pPr>
              <w:spacing w:after="0" w:line="240" w:lineRule="auto"/>
              <w:rPr>
                <w:rFonts w:ascii="Times New Roman" w:hAnsi="Times New Roman"/>
              </w:rPr>
            </w:pPr>
          </w:p>
        </w:tc>
        <w:tc>
          <w:tcPr>
            <w:tcW w:w="6846" w:type="dxa"/>
            <w:tcBorders>
              <w:top w:val="single" w:sz="4" w:space="0" w:color="auto"/>
              <w:left w:val="single" w:sz="4" w:space="0" w:color="auto"/>
              <w:bottom w:val="single" w:sz="4" w:space="0" w:color="auto"/>
              <w:right w:val="single" w:sz="4" w:space="0" w:color="auto"/>
            </w:tcBorders>
            <w:shd w:val="clear" w:color="auto" w:fill="auto"/>
          </w:tcPr>
          <w:p w:rsidR="00C7675A" w:rsidRPr="00C7675A" w:rsidRDefault="00C7675A" w:rsidP="00C7675A">
            <w:pPr>
              <w:spacing w:after="0" w:line="240" w:lineRule="auto"/>
              <w:rPr>
                <w:rFonts w:ascii="Times New Roman" w:hAnsi="Times New Roman"/>
              </w:rPr>
            </w:pPr>
            <w:r w:rsidRPr="00C7675A">
              <w:rPr>
                <w:rFonts w:ascii="Times New Roman" w:hAnsi="Times New Roman"/>
              </w:rPr>
              <w:t>Jaungulbenes pagasts - Jaungulbenes pirmsskolas izglītības iestāde „Pienenīte”</w:t>
            </w:r>
          </w:p>
        </w:tc>
      </w:tr>
      <w:tr w:rsidR="00C7675A" w:rsidRPr="00C7675A" w:rsidTr="008346AD">
        <w:trPr>
          <w:trHeight w:val="248"/>
          <w:jc w:val="center"/>
        </w:trPr>
        <w:tc>
          <w:tcPr>
            <w:tcW w:w="1957" w:type="dxa"/>
            <w:shd w:val="clear" w:color="auto" w:fill="auto"/>
          </w:tcPr>
          <w:p w:rsidR="00C7675A" w:rsidRPr="00C7675A" w:rsidRDefault="00C7675A" w:rsidP="00C7675A">
            <w:pPr>
              <w:spacing w:after="0" w:line="240" w:lineRule="auto"/>
              <w:rPr>
                <w:rFonts w:ascii="Times New Roman" w:hAnsi="Times New Roman"/>
              </w:rPr>
            </w:pPr>
          </w:p>
        </w:tc>
        <w:tc>
          <w:tcPr>
            <w:tcW w:w="372" w:type="dxa"/>
            <w:tcBorders>
              <w:left w:val="nil"/>
              <w:right w:val="single" w:sz="4" w:space="0" w:color="auto"/>
            </w:tcBorders>
            <w:shd w:val="clear" w:color="auto" w:fill="auto"/>
          </w:tcPr>
          <w:p w:rsidR="00C7675A" w:rsidRPr="00C7675A" w:rsidRDefault="00C7675A" w:rsidP="00C7675A">
            <w:pPr>
              <w:spacing w:after="0" w:line="240" w:lineRule="auto"/>
              <w:rPr>
                <w:rFonts w:ascii="Times New Roman" w:hAnsi="Times New Roman"/>
              </w:rPr>
            </w:pPr>
          </w:p>
        </w:tc>
        <w:tc>
          <w:tcPr>
            <w:tcW w:w="6846" w:type="dxa"/>
            <w:tcBorders>
              <w:top w:val="single" w:sz="4" w:space="0" w:color="auto"/>
              <w:left w:val="single" w:sz="4" w:space="0" w:color="auto"/>
              <w:bottom w:val="single" w:sz="4" w:space="0" w:color="auto"/>
              <w:right w:val="single" w:sz="4" w:space="0" w:color="auto"/>
            </w:tcBorders>
            <w:shd w:val="clear" w:color="auto" w:fill="auto"/>
          </w:tcPr>
          <w:p w:rsidR="00C7675A" w:rsidRPr="00C7675A" w:rsidRDefault="00C7675A" w:rsidP="00C7675A">
            <w:pPr>
              <w:spacing w:after="0" w:line="240" w:lineRule="auto"/>
              <w:rPr>
                <w:rFonts w:ascii="Times New Roman" w:hAnsi="Times New Roman"/>
              </w:rPr>
            </w:pPr>
            <w:r w:rsidRPr="00C7675A">
              <w:rPr>
                <w:rFonts w:ascii="Times New Roman" w:hAnsi="Times New Roman"/>
              </w:rPr>
              <w:t>Lejasciema pagasts - Lejasciema pirmsskolas izglītības iestāde „Kamenīte”</w:t>
            </w:r>
          </w:p>
        </w:tc>
      </w:tr>
      <w:tr w:rsidR="00C7675A" w:rsidRPr="00C7675A" w:rsidTr="008346AD">
        <w:trPr>
          <w:trHeight w:val="263"/>
          <w:jc w:val="center"/>
        </w:trPr>
        <w:tc>
          <w:tcPr>
            <w:tcW w:w="1957" w:type="dxa"/>
            <w:shd w:val="clear" w:color="auto" w:fill="auto"/>
          </w:tcPr>
          <w:p w:rsidR="00C7675A" w:rsidRPr="00C7675A" w:rsidRDefault="00C7675A" w:rsidP="00C7675A">
            <w:pPr>
              <w:spacing w:after="0" w:line="240" w:lineRule="auto"/>
              <w:rPr>
                <w:rFonts w:ascii="Times New Roman" w:hAnsi="Times New Roman"/>
              </w:rPr>
            </w:pPr>
          </w:p>
        </w:tc>
        <w:tc>
          <w:tcPr>
            <w:tcW w:w="372" w:type="dxa"/>
            <w:tcBorders>
              <w:left w:val="nil"/>
              <w:right w:val="single" w:sz="4" w:space="0" w:color="auto"/>
            </w:tcBorders>
            <w:shd w:val="clear" w:color="auto" w:fill="auto"/>
          </w:tcPr>
          <w:p w:rsidR="00C7675A" w:rsidRPr="00C7675A" w:rsidRDefault="00C7675A" w:rsidP="00C7675A">
            <w:pPr>
              <w:spacing w:after="0" w:line="240" w:lineRule="auto"/>
              <w:rPr>
                <w:rFonts w:ascii="Times New Roman" w:hAnsi="Times New Roman"/>
              </w:rPr>
            </w:pPr>
          </w:p>
        </w:tc>
        <w:tc>
          <w:tcPr>
            <w:tcW w:w="6846" w:type="dxa"/>
            <w:tcBorders>
              <w:top w:val="single" w:sz="4" w:space="0" w:color="auto"/>
              <w:left w:val="single" w:sz="4" w:space="0" w:color="auto"/>
              <w:bottom w:val="single" w:sz="4" w:space="0" w:color="auto"/>
              <w:right w:val="single" w:sz="4" w:space="0" w:color="auto"/>
            </w:tcBorders>
            <w:shd w:val="clear" w:color="auto" w:fill="auto"/>
          </w:tcPr>
          <w:p w:rsidR="00C7675A" w:rsidRPr="00C7675A" w:rsidRDefault="00C7675A" w:rsidP="00C7675A">
            <w:pPr>
              <w:spacing w:after="0" w:line="240" w:lineRule="auto"/>
              <w:rPr>
                <w:rFonts w:ascii="Times New Roman" w:hAnsi="Times New Roman"/>
              </w:rPr>
            </w:pPr>
            <w:r w:rsidRPr="00C7675A">
              <w:rPr>
                <w:rFonts w:ascii="Times New Roman" w:hAnsi="Times New Roman"/>
              </w:rPr>
              <w:t>Litenes pagasts - Litenes pirmsskolas izglītības iestāde</w:t>
            </w:r>
          </w:p>
        </w:tc>
      </w:tr>
      <w:tr w:rsidR="00C7675A" w:rsidRPr="00C7675A" w:rsidTr="008346AD">
        <w:trPr>
          <w:trHeight w:val="263"/>
          <w:jc w:val="center"/>
        </w:trPr>
        <w:tc>
          <w:tcPr>
            <w:tcW w:w="1957" w:type="dxa"/>
            <w:shd w:val="clear" w:color="auto" w:fill="auto"/>
          </w:tcPr>
          <w:p w:rsidR="00C7675A" w:rsidRPr="00C7675A" w:rsidRDefault="00C7675A" w:rsidP="00C7675A">
            <w:pPr>
              <w:spacing w:after="0" w:line="240" w:lineRule="auto"/>
              <w:rPr>
                <w:rFonts w:ascii="Times New Roman" w:hAnsi="Times New Roman"/>
              </w:rPr>
            </w:pPr>
          </w:p>
        </w:tc>
        <w:tc>
          <w:tcPr>
            <w:tcW w:w="372" w:type="dxa"/>
            <w:tcBorders>
              <w:left w:val="nil"/>
              <w:right w:val="single" w:sz="4" w:space="0" w:color="auto"/>
            </w:tcBorders>
            <w:shd w:val="clear" w:color="auto" w:fill="auto"/>
          </w:tcPr>
          <w:p w:rsidR="00C7675A" w:rsidRPr="00C7675A" w:rsidRDefault="00C7675A" w:rsidP="00C7675A">
            <w:pPr>
              <w:spacing w:after="0" w:line="240" w:lineRule="auto"/>
              <w:rPr>
                <w:rFonts w:ascii="Times New Roman" w:hAnsi="Times New Roman"/>
              </w:rPr>
            </w:pPr>
          </w:p>
        </w:tc>
        <w:tc>
          <w:tcPr>
            <w:tcW w:w="6846" w:type="dxa"/>
            <w:tcBorders>
              <w:top w:val="single" w:sz="4" w:space="0" w:color="auto"/>
              <w:left w:val="single" w:sz="4" w:space="0" w:color="auto"/>
              <w:bottom w:val="single" w:sz="4" w:space="0" w:color="auto"/>
              <w:right w:val="single" w:sz="4" w:space="0" w:color="auto"/>
            </w:tcBorders>
            <w:shd w:val="clear" w:color="auto" w:fill="auto"/>
          </w:tcPr>
          <w:p w:rsidR="00C7675A" w:rsidRPr="00C7675A" w:rsidRDefault="00C7675A" w:rsidP="00C7675A">
            <w:pPr>
              <w:spacing w:after="0" w:line="240" w:lineRule="auto"/>
              <w:rPr>
                <w:rFonts w:ascii="Times New Roman" w:hAnsi="Times New Roman"/>
              </w:rPr>
            </w:pPr>
            <w:r w:rsidRPr="00C7675A">
              <w:rPr>
                <w:rFonts w:ascii="Times New Roman" w:hAnsi="Times New Roman"/>
              </w:rPr>
              <w:t>Rankas pagasts - Rankas pirmsskolas izglītības iestāde „Ābelīte”</w:t>
            </w:r>
          </w:p>
        </w:tc>
      </w:tr>
      <w:tr w:rsidR="00C7675A" w:rsidRPr="00C7675A" w:rsidTr="008346AD">
        <w:trPr>
          <w:trHeight w:val="263"/>
          <w:jc w:val="center"/>
        </w:trPr>
        <w:tc>
          <w:tcPr>
            <w:tcW w:w="1957" w:type="dxa"/>
            <w:shd w:val="clear" w:color="auto" w:fill="auto"/>
          </w:tcPr>
          <w:p w:rsidR="00C7675A" w:rsidRPr="00C7675A" w:rsidRDefault="00C7675A" w:rsidP="00C7675A">
            <w:pPr>
              <w:spacing w:after="0" w:line="240" w:lineRule="auto"/>
              <w:rPr>
                <w:rFonts w:ascii="Times New Roman" w:hAnsi="Times New Roman"/>
              </w:rPr>
            </w:pPr>
          </w:p>
        </w:tc>
        <w:tc>
          <w:tcPr>
            <w:tcW w:w="372" w:type="dxa"/>
            <w:tcBorders>
              <w:left w:val="nil"/>
              <w:right w:val="single" w:sz="4" w:space="0" w:color="auto"/>
            </w:tcBorders>
            <w:shd w:val="clear" w:color="auto" w:fill="auto"/>
          </w:tcPr>
          <w:p w:rsidR="00C7675A" w:rsidRPr="00C7675A" w:rsidRDefault="00C7675A" w:rsidP="00C7675A">
            <w:pPr>
              <w:spacing w:after="0" w:line="240" w:lineRule="auto"/>
              <w:rPr>
                <w:rFonts w:ascii="Times New Roman" w:hAnsi="Times New Roman"/>
              </w:rPr>
            </w:pPr>
          </w:p>
        </w:tc>
        <w:tc>
          <w:tcPr>
            <w:tcW w:w="6846" w:type="dxa"/>
            <w:tcBorders>
              <w:top w:val="single" w:sz="4" w:space="0" w:color="auto"/>
              <w:left w:val="single" w:sz="4" w:space="0" w:color="auto"/>
              <w:bottom w:val="single" w:sz="4" w:space="0" w:color="auto"/>
              <w:right w:val="single" w:sz="4" w:space="0" w:color="auto"/>
            </w:tcBorders>
            <w:shd w:val="clear" w:color="auto" w:fill="auto"/>
          </w:tcPr>
          <w:p w:rsidR="00C7675A" w:rsidRPr="00C7675A" w:rsidRDefault="00C7675A" w:rsidP="00C7675A">
            <w:pPr>
              <w:spacing w:after="0" w:line="240" w:lineRule="auto"/>
              <w:rPr>
                <w:rFonts w:ascii="Times New Roman" w:hAnsi="Times New Roman"/>
              </w:rPr>
            </w:pPr>
            <w:proofErr w:type="spellStart"/>
            <w:r w:rsidRPr="00C7675A">
              <w:rPr>
                <w:rFonts w:ascii="Times New Roman" w:hAnsi="Times New Roman"/>
              </w:rPr>
              <w:t>Stradu</w:t>
            </w:r>
            <w:proofErr w:type="spellEnd"/>
            <w:r w:rsidRPr="00C7675A">
              <w:rPr>
                <w:rFonts w:ascii="Times New Roman" w:hAnsi="Times New Roman"/>
              </w:rPr>
              <w:t xml:space="preserve"> pagasts - Stāķu pirmsskolas izglītības iestāde</w:t>
            </w:r>
          </w:p>
        </w:tc>
      </w:tr>
      <w:tr w:rsidR="00C7675A" w:rsidRPr="00C7675A" w:rsidTr="008346AD">
        <w:trPr>
          <w:trHeight w:val="100"/>
          <w:jc w:val="center"/>
        </w:trPr>
        <w:tc>
          <w:tcPr>
            <w:tcW w:w="1957" w:type="dxa"/>
            <w:tcBorders>
              <w:bottom w:val="single" w:sz="4" w:space="0" w:color="auto"/>
            </w:tcBorders>
            <w:shd w:val="clear" w:color="auto" w:fill="auto"/>
          </w:tcPr>
          <w:p w:rsidR="00C7675A" w:rsidRPr="00C7675A" w:rsidRDefault="00C7675A" w:rsidP="00C7675A">
            <w:pPr>
              <w:spacing w:after="0" w:line="240" w:lineRule="auto"/>
              <w:rPr>
                <w:rFonts w:ascii="Times New Roman" w:hAnsi="Times New Roman"/>
                <w:sz w:val="16"/>
                <w:szCs w:val="16"/>
              </w:rPr>
            </w:pPr>
          </w:p>
        </w:tc>
        <w:tc>
          <w:tcPr>
            <w:tcW w:w="372" w:type="dxa"/>
            <w:shd w:val="clear" w:color="auto" w:fill="auto"/>
          </w:tcPr>
          <w:p w:rsidR="00C7675A" w:rsidRPr="00C7675A" w:rsidRDefault="00C7675A" w:rsidP="00C7675A">
            <w:pPr>
              <w:spacing w:after="0" w:line="240" w:lineRule="auto"/>
              <w:rPr>
                <w:rFonts w:ascii="Times New Roman" w:hAnsi="Times New Roman"/>
              </w:rPr>
            </w:pPr>
          </w:p>
        </w:tc>
        <w:tc>
          <w:tcPr>
            <w:tcW w:w="6846" w:type="dxa"/>
            <w:tcBorders>
              <w:top w:val="single" w:sz="4" w:space="0" w:color="auto"/>
              <w:bottom w:val="single" w:sz="4" w:space="0" w:color="auto"/>
            </w:tcBorders>
            <w:shd w:val="clear" w:color="auto" w:fill="auto"/>
          </w:tcPr>
          <w:p w:rsidR="00C7675A" w:rsidRPr="00C7675A" w:rsidRDefault="00C7675A" w:rsidP="00C7675A">
            <w:pPr>
              <w:spacing w:after="0" w:line="240" w:lineRule="auto"/>
              <w:rPr>
                <w:rFonts w:ascii="Times New Roman" w:hAnsi="Times New Roman"/>
                <w:sz w:val="12"/>
                <w:szCs w:val="12"/>
              </w:rPr>
            </w:pPr>
          </w:p>
        </w:tc>
      </w:tr>
      <w:tr w:rsidR="00C7675A" w:rsidRPr="00C7675A" w:rsidTr="008346AD">
        <w:trPr>
          <w:trHeight w:val="300"/>
          <w:jc w:val="center"/>
        </w:trPr>
        <w:tc>
          <w:tcPr>
            <w:tcW w:w="1957" w:type="dxa"/>
            <w:tcBorders>
              <w:top w:val="single" w:sz="4" w:space="0" w:color="auto"/>
              <w:left w:val="single" w:sz="4" w:space="0" w:color="auto"/>
              <w:bottom w:val="single" w:sz="4" w:space="0" w:color="auto"/>
              <w:right w:val="single" w:sz="4" w:space="0" w:color="auto"/>
            </w:tcBorders>
            <w:shd w:val="clear" w:color="auto" w:fill="auto"/>
          </w:tcPr>
          <w:p w:rsidR="00C7675A" w:rsidRPr="00C7675A" w:rsidRDefault="00C7675A" w:rsidP="00C7675A">
            <w:pPr>
              <w:spacing w:after="0" w:line="240" w:lineRule="auto"/>
              <w:rPr>
                <w:rFonts w:ascii="Times New Roman" w:hAnsi="Times New Roman"/>
                <w:b/>
              </w:rPr>
            </w:pPr>
            <w:r w:rsidRPr="00C7675A">
              <w:rPr>
                <w:rFonts w:ascii="Times New Roman" w:hAnsi="Times New Roman"/>
                <w:b/>
              </w:rPr>
              <w:t>Pamatskolas:</w:t>
            </w:r>
          </w:p>
        </w:tc>
        <w:tc>
          <w:tcPr>
            <w:tcW w:w="372" w:type="dxa"/>
            <w:tcBorders>
              <w:left w:val="single" w:sz="4" w:space="0" w:color="auto"/>
              <w:right w:val="single" w:sz="4" w:space="0" w:color="auto"/>
            </w:tcBorders>
            <w:shd w:val="clear" w:color="auto" w:fill="auto"/>
          </w:tcPr>
          <w:p w:rsidR="00C7675A" w:rsidRPr="00C7675A" w:rsidRDefault="00C7675A" w:rsidP="00C7675A">
            <w:pPr>
              <w:spacing w:after="0" w:line="240" w:lineRule="auto"/>
              <w:rPr>
                <w:rFonts w:ascii="Times New Roman" w:hAnsi="Times New Roman"/>
              </w:rPr>
            </w:pPr>
          </w:p>
        </w:tc>
        <w:tc>
          <w:tcPr>
            <w:tcW w:w="6846" w:type="dxa"/>
            <w:tcBorders>
              <w:top w:val="single" w:sz="4" w:space="0" w:color="auto"/>
              <w:left w:val="single" w:sz="4" w:space="0" w:color="auto"/>
              <w:bottom w:val="single" w:sz="4" w:space="0" w:color="auto"/>
              <w:right w:val="single" w:sz="4" w:space="0" w:color="auto"/>
            </w:tcBorders>
            <w:shd w:val="clear" w:color="auto" w:fill="auto"/>
          </w:tcPr>
          <w:p w:rsidR="00C7675A" w:rsidRPr="00C7675A" w:rsidRDefault="00C7675A" w:rsidP="00C7675A">
            <w:pPr>
              <w:spacing w:after="0" w:line="240" w:lineRule="auto"/>
              <w:rPr>
                <w:rFonts w:ascii="Times New Roman" w:hAnsi="Times New Roman"/>
              </w:rPr>
            </w:pPr>
            <w:r w:rsidRPr="00C7675A">
              <w:rPr>
                <w:rFonts w:ascii="Times New Roman" w:hAnsi="Times New Roman"/>
              </w:rPr>
              <w:t>Daukstu pagasts - Daukstes pamatskola</w:t>
            </w:r>
          </w:p>
        </w:tc>
      </w:tr>
      <w:tr w:rsidR="00C7675A" w:rsidRPr="00C7675A" w:rsidTr="008346AD">
        <w:trPr>
          <w:trHeight w:val="300"/>
          <w:jc w:val="center"/>
        </w:trPr>
        <w:tc>
          <w:tcPr>
            <w:tcW w:w="1957" w:type="dxa"/>
            <w:tcBorders>
              <w:top w:val="single" w:sz="4" w:space="0" w:color="auto"/>
            </w:tcBorders>
            <w:shd w:val="clear" w:color="auto" w:fill="auto"/>
          </w:tcPr>
          <w:p w:rsidR="00C7675A" w:rsidRPr="00C7675A" w:rsidRDefault="00C7675A" w:rsidP="00C7675A">
            <w:pPr>
              <w:spacing w:after="0" w:line="240" w:lineRule="auto"/>
              <w:rPr>
                <w:rFonts w:ascii="Times New Roman" w:hAnsi="Times New Roman"/>
              </w:rPr>
            </w:pPr>
          </w:p>
        </w:tc>
        <w:tc>
          <w:tcPr>
            <w:tcW w:w="372" w:type="dxa"/>
            <w:tcBorders>
              <w:left w:val="nil"/>
              <w:right w:val="single" w:sz="4" w:space="0" w:color="auto"/>
            </w:tcBorders>
            <w:shd w:val="clear" w:color="auto" w:fill="auto"/>
          </w:tcPr>
          <w:p w:rsidR="00C7675A" w:rsidRPr="00C7675A" w:rsidRDefault="00C7675A" w:rsidP="00C7675A">
            <w:pPr>
              <w:spacing w:after="0" w:line="240" w:lineRule="auto"/>
              <w:rPr>
                <w:rFonts w:ascii="Times New Roman" w:hAnsi="Times New Roman"/>
              </w:rPr>
            </w:pPr>
          </w:p>
        </w:tc>
        <w:tc>
          <w:tcPr>
            <w:tcW w:w="6846" w:type="dxa"/>
            <w:tcBorders>
              <w:top w:val="single" w:sz="4" w:space="0" w:color="auto"/>
              <w:left w:val="single" w:sz="4" w:space="0" w:color="auto"/>
              <w:bottom w:val="single" w:sz="4" w:space="0" w:color="auto"/>
              <w:right w:val="single" w:sz="4" w:space="0" w:color="auto"/>
            </w:tcBorders>
            <w:shd w:val="clear" w:color="auto" w:fill="auto"/>
          </w:tcPr>
          <w:p w:rsidR="00C7675A" w:rsidRPr="00C7675A" w:rsidRDefault="00C7675A" w:rsidP="00C7675A">
            <w:pPr>
              <w:spacing w:after="0" w:line="240" w:lineRule="auto"/>
              <w:rPr>
                <w:rFonts w:ascii="Times New Roman" w:hAnsi="Times New Roman"/>
              </w:rPr>
            </w:pPr>
            <w:r w:rsidRPr="00C7675A">
              <w:rPr>
                <w:rFonts w:ascii="Times New Roman" w:hAnsi="Times New Roman"/>
              </w:rPr>
              <w:t>Druvienas pagasts - Druvienas pamatskola</w:t>
            </w:r>
          </w:p>
        </w:tc>
      </w:tr>
      <w:tr w:rsidR="00C7675A" w:rsidRPr="00C7675A" w:rsidTr="008346AD">
        <w:trPr>
          <w:trHeight w:val="300"/>
          <w:jc w:val="center"/>
        </w:trPr>
        <w:tc>
          <w:tcPr>
            <w:tcW w:w="1957" w:type="dxa"/>
            <w:shd w:val="clear" w:color="auto" w:fill="auto"/>
          </w:tcPr>
          <w:p w:rsidR="00C7675A" w:rsidRPr="00C7675A" w:rsidRDefault="00C7675A" w:rsidP="00C7675A">
            <w:pPr>
              <w:spacing w:after="0" w:line="240" w:lineRule="auto"/>
              <w:rPr>
                <w:rFonts w:ascii="Times New Roman" w:hAnsi="Times New Roman"/>
              </w:rPr>
            </w:pPr>
          </w:p>
        </w:tc>
        <w:tc>
          <w:tcPr>
            <w:tcW w:w="372" w:type="dxa"/>
            <w:tcBorders>
              <w:left w:val="nil"/>
              <w:right w:val="single" w:sz="4" w:space="0" w:color="auto"/>
            </w:tcBorders>
            <w:shd w:val="clear" w:color="auto" w:fill="auto"/>
          </w:tcPr>
          <w:p w:rsidR="00C7675A" w:rsidRPr="00C7675A" w:rsidRDefault="00C7675A" w:rsidP="00C7675A">
            <w:pPr>
              <w:spacing w:after="0" w:line="240" w:lineRule="auto"/>
              <w:rPr>
                <w:rFonts w:ascii="Times New Roman" w:hAnsi="Times New Roman"/>
              </w:rPr>
            </w:pPr>
          </w:p>
        </w:tc>
        <w:tc>
          <w:tcPr>
            <w:tcW w:w="6846" w:type="dxa"/>
            <w:tcBorders>
              <w:top w:val="single" w:sz="4" w:space="0" w:color="auto"/>
              <w:left w:val="single" w:sz="4" w:space="0" w:color="auto"/>
              <w:bottom w:val="single" w:sz="4" w:space="0" w:color="auto"/>
              <w:right w:val="single" w:sz="4" w:space="0" w:color="auto"/>
            </w:tcBorders>
            <w:shd w:val="clear" w:color="auto" w:fill="auto"/>
          </w:tcPr>
          <w:p w:rsidR="00C7675A" w:rsidRPr="00C7675A" w:rsidRDefault="00C7675A" w:rsidP="00C7675A">
            <w:pPr>
              <w:spacing w:after="0" w:line="240" w:lineRule="auto"/>
              <w:rPr>
                <w:rFonts w:ascii="Times New Roman" w:hAnsi="Times New Roman"/>
              </w:rPr>
            </w:pPr>
            <w:r w:rsidRPr="00C7675A">
              <w:rPr>
                <w:rFonts w:ascii="Times New Roman" w:hAnsi="Times New Roman"/>
              </w:rPr>
              <w:t>Galgauskas pagasts - Galgauskas pamatskola</w:t>
            </w:r>
          </w:p>
        </w:tc>
      </w:tr>
      <w:tr w:rsidR="00C7675A" w:rsidRPr="00C7675A" w:rsidTr="008346AD">
        <w:trPr>
          <w:trHeight w:val="300"/>
          <w:jc w:val="center"/>
        </w:trPr>
        <w:tc>
          <w:tcPr>
            <w:tcW w:w="1957" w:type="dxa"/>
            <w:shd w:val="clear" w:color="auto" w:fill="auto"/>
          </w:tcPr>
          <w:p w:rsidR="00C7675A" w:rsidRPr="00C7675A" w:rsidRDefault="00C7675A" w:rsidP="00C7675A">
            <w:pPr>
              <w:spacing w:after="0" w:line="240" w:lineRule="auto"/>
              <w:rPr>
                <w:rFonts w:ascii="Times New Roman" w:hAnsi="Times New Roman"/>
              </w:rPr>
            </w:pPr>
          </w:p>
        </w:tc>
        <w:tc>
          <w:tcPr>
            <w:tcW w:w="372" w:type="dxa"/>
            <w:tcBorders>
              <w:left w:val="nil"/>
              <w:right w:val="single" w:sz="4" w:space="0" w:color="auto"/>
            </w:tcBorders>
            <w:shd w:val="clear" w:color="auto" w:fill="auto"/>
          </w:tcPr>
          <w:p w:rsidR="00C7675A" w:rsidRPr="00C7675A" w:rsidRDefault="00C7675A" w:rsidP="00C7675A">
            <w:pPr>
              <w:spacing w:after="0" w:line="240" w:lineRule="auto"/>
              <w:rPr>
                <w:rFonts w:ascii="Times New Roman" w:hAnsi="Times New Roman"/>
              </w:rPr>
            </w:pPr>
          </w:p>
        </w:tc>
        <w:tc>
          <w:tcPr>
            <w:tcW w:w="6846" w:type="dxa"/>
            <w:tcBorders>
              <w:top w:val="single" w:sz="4" w:space="0" w:color="auto"/>
              <w:left w:val="single" w:sz="4" w:space="0" w:color="auto"/>
              <w:bottom w:val="single" w:sz="4" w:space="0" w:color="auto"/>
              <w:right w:val="single" w:sz="4" w:space="0" w:color="auto"/>
            </w:tcBorders>
            <w:shd w:val="clear" w:color="auto" w:fill="auto"/>
          </w:tcPr>
          <w:p w:rsidR="00C7675A" w:rsidRPr="00C7675A" w:rsidRDefault="00C7675A" w:rsidP="00C7675A">
            <w:pPr>
              <w:spacing w:after="0" w:line="240" w:lineRule="auto"/>
              <w:rPr>
                <w:rFonts w:ascii="Times New Roman" w:hAnsi="Times New Roman"/>
              </w:rPr>
            </w:pPr>
            <w:r w:rsidRPr="00C7675A">
              <w:rPr>
                <w:rFonts w:ascii="Times New Roman" w:hAnsi="Times New Roman"/>
              </w:rPr>
              <w:t>Beļavas pagasts - K.Valdemāra pamatskola</w:t>
            </w:r>
          </w:p>
        </w:tc>
      </w:tr>
      <w:tr w:rsidR="00C7675A" w:rsidRPr="00C7675A" w:rsidTr="008346AD">
        <w:trPr>
          <w:trHeight w:val="300"/>
          <w:jc w:val="center"/>
        </w:trPr>
        <w:tc>
          <w:tcPr>
            <w:tcW w:w="1957" w:type="dxa"/>
            <w:shd w:val="clear" w:color="auto" w:fill="auto"/>
          </w:tcPr>
          <w:p w:rsidR="00C7675A" w:rsidRPr="00C7675A" w:rsidRDefault="00C7675A" w:rsidP="00C7675A">
            <w:pPr>
              <w:spacing w:after="0" w:line="240" w:lineRule="auto"/>
              <w:rPr>
                <w:rFonts w:ascii="Times New Roman" w:hAnsi="Times New Roman"/>
              </w:rPr>
            </w:pPr>
          </w:p>
        </w:tc>
        <w:tc>
          <w:tcPr>
            <w:tcW w:w="372" w:type="dxa"/>
            <w:tcBorders>
              <w:left w:val="nil"/>
              <w:right w:val="single" w:sz="4" w:space="0" w:color="auto"/>
            </w:tcBorders>
            <w:shd w:val="clear" w:color="auto" w:fill="auto"/>
          </w:tcPr>
          <w:p w:rsidR="00C7675A" w:rsidRPr="00C7675A" w:rsidRDefault="00C7675A" w:rsidP="00C7675A">
            <w:pPr>
              <w:spacing w:after="0" w:line="240" w:lineRule="auto"/>
              <w:rPr>
                <w:rFonts w:ascii="Times New Roman" w:hAnsi="Times New Roman"/>
              </w:rPr>
            </w:pPr>
          </w:p>
        </w:tc>
        <w:tc>
          <w:tcPr>
            <w:tcW w:w="6846" w:type="dxa"/>
            <w:tcBorders>
              <w:top w:val="single" w:sz="4" w:space="0" w:color="auto"/>
              <w:left w:val="single" w:sz="4" w:space="0" w:color="auto"/>
              <w:bottom w:val="single" w:sz="4" w:space="0" w:color="auto"/>
              <w:right w:val="single" w:sz="4" w:space="0" w:color="auto"/>
            </w:tcBorders>
            <w:shd w:val="clear" w:color="auto" w:fill="auto"/>
          </w:tcPr>
          <w:p w:rsidR="00C7675A" w:rsidRPr="00C7675A" w:rsidRDefault="00C7675A" w:rsidP="00C7675A">
            <w:pPr>
              <w:spacing w:after="0" w:line="240" w:lineRule="auto"/>
              <w:rPr>
                <w:rFonts w:ascii="Times New Roman" w:hAnsi="Times New Roman"/>
              </w:rPr>
            </w:pPr>
            <w:r w:rsidRPr="00C7675A">
              <w:rPr>
                <w:rFonts w:ascii="Times New Roman" w:hAnsi="Times New Roman"/>
              </w:rPr>
              <w:t>Litenes pagasts - Litenes pamatskola</w:t>
            </w:r>
          </w:p>
        </w:tc>
      </w:tr>
      <w:tr w:rsidR="00C7675A" w:rsidRPr="00C7675A" w:rsidTr="008346AD">
        <w:trPr>
          <w:trHeight w:val="300"/>
          <w:jc w:val="center"/>
        </w:trPr>
        <w:tc>
          <w:tcPr>
            <w:tcW w:w="1957" w:type="dxa"/>
            <w:shd w:val="clear" w:color="auto" w:fill="auto"/>
          </w:tcPr>
          <w:p w:rsidR="00C7675A" w:rsidRPr="00C7675A" w:rsidRDefault="00C7675A" w:rsidP="00C7675A">
            <w:pPr>
              <w:spacing w:after="0" w:line="240" w:lineRule="auto"/>
              <w:rPr>
                <w:rFonts w:ascii="Times New Roman" w:hAnsi="Times New Roman"/>
              </w:rPr>
            </w:pPr>
          </w:p>
        </w:tc>
        <w:tc>
          <w:tcPr>
            <w:tcW w:w="372" w:type="dxa"/>
            <w:tcBorders>
              <w:left w:val="nil"/>
              <w:right w:val="single" w:sz="4" w:space="0" w:color="auto"/>
            </w:tcBorders>
            <w:shd w:val="clear" w:color="auto" w:fill="auto"/>
          </w:tcPr>
          <w:p w:rsidR="00C7675A" w:rsidRPr="00C7675A" w:rsidRDefault="00C7675A" w:rsidP="00C7675A">
            <w:pPr>
              <w:spacing w:after="0" w:line="240" w:lineRule="auto"/>
              <w:rPr>
                <w:rFonts w:ascii="Times New Roman" w:hAnsi="Times New Roman"/>
              </w:rPr>
            </w:pPr>
          </w:p>
        </w:tc>
        <w:tc>
          <w:tcPr>
            <w:tcW w:w="6846" w:type="dxa"/>
            <w:tcBorders>
              <w:top w:val="single" w:sz="4" w:space="0" w:color="auto"/>
              <w:left w:val="single" w:sz="4" w:space="0" w:color="auto"/>
              <w:bottom w:val="single" w:sz="4" w:space="0" w:color="auto"/>
              <w:right w:val="single" w:sz="4" w:space="0" w:color="auto"/>
            </w:tcBorders>
            <w:shd w:val="clear" w:color="auto" w:fill="auto"/>
          </w:tcPr>
          <w:p w:rsidR="00C7675A" w:rsidRPr="00C7675A" w:rsidRDefault="00C7675A" w:rsidP="00C7675A">
            <w:pPr>
              <w:spacing w:after="0" w:line="240" w:lineRule="auto"/>
              <w:rPr>
                <w:rFonts w:ascii="Times New Roman" w:hAnsi="Times New Roman"/>
              </w:rPr>
            </w:pPr>
            <w:r w:rsidRPr="00C7675A">
              <w:rPr>
                <w:rFonts w:ascii="Times New Roman" w:hAnsi="Times New Roman"/>
              </w:rPr>
              <w:t>Rankas pagasts - Rankas pamatskola</w:t>
            </w:r>
          </w:p>
        </w:tc>
      </w:tr>
      <w:tr w:rsidR="00C7675A" w:rsidRPr="00C7675A" w:rsidTr="008346AD">
        <w:trPr>
          <w:trHeight w:val="300"/>
          <w:jc w:val="center"/>
        </w:trPr>
        <w:tc>
          <w:tcPr>
            <w:tcW w:w="1957" w:type="dxa"/>
            <w:shd w:val="clear" w:color="auto" w:fill="auto"/>
          </w:tcPr>
          <w:p w:rsidR="00C7675A" w:rsidRPr="00C7675A" w:rsidRDefault="00C7675A" w:rsidP="00C7675A">
            <w:pPr>
              <w:spacing w:after="0" w:line="240" w:lineRule="auto"/>
              <w:rPr>
                <w:rFonts w:ascii="Times New Roman" w:hAnsi="Times New Roman"/>
              </w:rPr>
            </w:pPr>
          </w:p>
        </w:tc>
        <w:tc>
          <w:tcPr>
            <w:tcW w:w="372" w:type="dxa"/>
            <w:tcBorders>
              <w:left w:val="nil"/>
              <w:right w:val="single" w:sz="4" w:space="0" w:color="auto"/>
            </w:tcBorders>
            <w:shd w:val="clear" w:color="auto" w:fill="auto"/>
          </w:tcPr>
          <w:p w:rsidR="00C7675A" w:rsidRPr="00C7675A" w:rsidRDefault="00C7675A" w:rsidP="00C7675A">
            <w:pPr>
              <w:spacing w:after="0" w:line="240" w:lineRule="auto"/>
              <w:rPr>
                <w:rFonts w:ascii="Times New Roman" w:hAnsi="Times New Roman"/>
              </w:rPr>
            </w:pPr>
          </w:p>
        </w:tc>
        <w:tc>
          <w:tcPr>
            <w:tcW w:w="6846" w:type="dxa"/>
            <w:tcBorders>
              <w:top w:val="single" w:sz="4" w:space="0" w:color="auto"/>
              <w:left w:val="single" w:sz="4" w:space="0" w:color="auto"/>
              <w:bottom w:val="single" w:sz="4" w:space="0" w:color="auto"/>
              <w:right w:val="single" w:sz="4" w:space="0" w:color="auto"/>
            </w:tcBorders>
            <w:shd w:val="clear" w:color="auto" w:fill="auto"/>
          </w:tcPr>
          <w:p w:rsidR="00C7675A" w:rsidRPr="00C7675A" w:rsidRDefault="00C7675A" w:rsidP="00C7675A">
            <w:pPr>
              <w:spacing w:after="0" w:line="240" w:lineRule="auto"/>
              <w:rPr>
                <w:rFonts w:ascii="Times New Roman" w:hAnsi="Times New Roman"/>
              </w:rPr>
            </w:pPr>
            <w:proofErr w:type="spellStart"/>
            <w:r w:rsidRPr="00C7675A">
              <w:rPr>
                <w:rFonts w:ascii="Times New Roman" w:hAnsi="Times New Roman"/>
              </w:rPr>
              <w:t>Stradu</w:t>
            </w:r>
            <w:proofErr w:type="spellEnd"/>
            <w:r w:rsidRPr="00C7675A">
              <w:rPr>
                <w:rFonts w:ascii="Times New Roman" w:hAnsi="Times New Roman"/>
              </w:rPr>
              <w:t xml:space="preserve"> pagasts - Stāķu pamatskola</w:t>
            </w:r>
          </w:p>
        </w:tc>
      </w:tr>
      <w:tr w:rsidR="00C7675A" w:rsidRPr="00C7675A" w:rsidTr="008346AD">
        <w:trPr>
          <w:trHeight w:val="300"/>
          <w:jc w:val="center"/>
        </w:trPr>
        <w:tc>
          <w:tcPr>
            <w:tcW w:w="1957" w:type="dxa"/>
            <w:shd w:val="clear" w:color="auto" w:fill="auto"/>
          </w:tcPr>
          <w:p w:rsidR="00C7675A" w:rsidRPr="00C7675A" w:rsidRDefault="00C7675A" w:rsidP="00C7675A">
            <w:pPr>
              <w:spacing w:after="0" w:line="240" w:lineRule="auto"/>
              <w:rPr>
                <w:rFonts w:ascii="Times New Roman" w:hAnsi="Times New Roman"/>
              </w:rPr>
            </w:pPr>
          </w:p>
        </w:tc>
        <w:tc>
          <w:tcPr>
            <w:tcW w:w="372" w:type="dxa"/>
            <w:tcBorders>
              <w:left w:val="nil"/>
              <w:right w:val="single" w:sz="4" w:space="0" w:color="auto"/>
            </w:tcBorders>
            <w:shd w:val="clear" w:color="auto" w:fill="auto"/>
          </w:tcPr>
          <w:p w:rsidR="00C7675A" w:rsidRPr="00C7675A" w:rsidRDefault="00C7675A" w:rsidP="00C7675A">
            <w:pPr>
              <w:spacing w:after="0" w:line="240" w:lineRule="auto"/>
              <w:rPr>
                <w:rFonts w:ascii="Times New Roman" w:hAnsi="Times New Roman"/>
              </w:rPr>
            </w:pPr>
          </w:p>
        </w:tc>
        <w:tc>
          <w:tcPr>
            <w:tcW w:w="6846" w:type="dxa"/>
            <w:tcBorders>
              <w:top w:val="single" w:sz="4" w:space="0" w:color="auto"/>
              <w:left w:val="single" w:sz="4" w:space="0" w:color="auto"/>
              <w:bottom w:val="single" w:sz="4" w:space="0" w:color="auto"/>
              <w:right w:val="single" w:sz="4" w:space="0" w:color="auto"/>
            </w:tcBorders>
            <w:shd w:val="clear" w:color="auto" w:fill="auto"/>
          </w:tcPr>
          <w:p w:rsidR="00C7675A" w:rsidRPr="00C7675A" w:rsidRDefault="00C7675A" w:rsidP="00C7675A">
            <w:pPr>
              <w:spacing w:after="0" w:line="240" w:lineRule="auto"/>
              <w:rPr>
                <w:rFonts w:ascii="Times New Roman" w:hAnsi="Times New Roman"/>
              </w:rPr>
            </w:pPr>
            <w:r w:rsidRPr="00C7675A">
              <w:rPr>
                <w:rFonts w:ascii="Times New Roman" w:hAnsi="Times New Roman"/>
              </w:rPr>
              <w:t>Stāmerienas pagasts - Stāmerienas pamatskola</w:t>
            </w:r>
          </w:p>
        </w:tc>
      </w:tr>
      <w:tr w:rsidR="00C7675A" w:rsidRPr="00C7675A" w:rsidTr="008346AD">
        <w:trPr>
          <w:trHeight w:val="300"/>
          <w:jc w:val="center"/>
        </w:trPr>
        <w:tc>
          <w:tcPr>
            <w:tcW w:w="1957" w:type="dxa"/>
            <w:shd w:val="clear" w:color="auto" w:fill="auto"/>
          </w:tcPr>
          <w:p w:rsidR="00C7675A" w:rsidRPr="00C7675A" w:rsidRDefault="00C7675A" w:rsidP="00C7675A">
            <w:pPr>
              <w:spacing w:after="0" w:line="240" w:lineRule="auto"/>
              <w:rPr>
                <w:rFonts w:ascii="Times New Roman" w:hAnsi="Times New Roman"/>
              </w:rPr>
            </w:pPr>
          </w:p>
        </w:tc>
        <w:tc>
          <w:tcPr>
            <w:tcW w:w="372" w:type="dxa"/>
            <w:tcBorders>
              <w:left w:val="nil"/>
              <w:right w:val="single" w:sz="4" w:space="0" w:color="auto"/>
            </w:tcBorders>
            <w:shd w:val="clear" w:color="auto" w:fill="auto"/>
          </w:tcPr>
          <w:p w:rsidR="00C7675A" w:rsidRPr="00C7675A" w:rsidRDefault="00C7675A" w:rsidP="00C7675A">
            <w:pPr>
              <w:spacing w:after="0" w:line="240" w:lineRule="auto"/>
              <w:rPr>
                <w:rFonts w:ascii="Times New Roman" w:hAnsi="Times New Roman"/>
              </w:rPr>
            </w:pPr>
          </w:p>
        </w:tc>
        <w:tc>
          <w:tcPr>
            <w:tcW w:w="6846" w:type="dxa"/>
            <w:tcBorders>
              <w:top w:val="single" w:sz="4" w:space="0" w:color="auto"/>
              <w:left w:val="single" w:sz="4" w:space="0" w:color="auto"/>
              <w:bottom w:val="single" w:sz="4" w:space="0" w:color="auto"/>
              <w:right w:val="single" w:sz="4" w:space="0" w:color="auto"/>
            </w:tcBorders>
            <w:shd w:val="clear" w:color="auto" w:fill="auto"/>
          </w:tcPr>
          <w:p w:rsidR="00C7675A" w:rsidRPr="00C7675A" w:rsidRDefault="00C7675A" w:rsidP="00C7675A">
            <w:pPr>
              <w:spacing w:after="0" w:line="240" w:lineRule="auto"/>
              <w:rPr>
                <w:rFonts w:ascii="Times New Roman" w:hAnsi="Times New Roman"/>
              </w:rPr>
            </w:pPr>
            <w:r w:rsidRPr="00C7675A">
              <w:rPr>
                <w:rFonts w:ascii="Times New Roman" w:hAnsi="Times New Roman"/>
              </w:rPr>
              <w:t>Tirzas pagasts - Tirzas pamatskola</w:t>
            </w:r>
          </w:p>
        </w:tc>
      </w:tr>
      <w:tr w:rsidR="00C7675A" w:rsidRPr="00C7675A" w:rsidTr="008346AD">
        <w:trPr>
          <w:trHeight w:val="248"/>
          <w:jc w:val="center"/>
        </w:trPr>
        <w:tc>
          <w:tcPr>
            <w:tcW w:w="1957" w:type="dxa"/>
            <w:shd w:val="clear" w:color="auto" w:fill="auto"/>
          </w:tcPr>
          <w:p w:rsidR="00C7675A" w:rsidRPr="00C7675A" w:rsidRDefault="00C7675A" w:rsidP="00C7675A">
            <w:pPr>
              <w:spacing w:after="0" w:line="240" w:lineRule="auto"/>
              <w:rPr>
                <w:rFonts w:ascii="Times New Roman" w:hAnsi="Times New Roman"/>
                <w:lang w:val="de-DE"/>
              </w:rPr>
            </w:pPr>
          </w:p>
        </w:tc>
        <w:tc>
          <w:tcPr>
            <w:tcW w:w="372" w:type="dxa"/>
            <w:tcBorders>
              <w:right w:val="single" w:sz="4" w:space="0" w:color="auto"/>
            </w:tcBorders>
            <w:shd w:val="clear" w:color="auto" w:fill="auto"/>
          </w:tcPr>
          <w:p w:rsidR="00C7675A" w:rsidRPr="00C7675A" w:rsidRDefault="00C7675A" w:rsidP="00C7675A">
            <w:pPr>
              <w:spacing w:after="0" w:line="240" w:lineRule="auto"/>
              <w:rPr>
                <w:rFonts w:ascii="Times New Roman" w:hAnsi="Times New Roman"/>
                <w:lang w:val="de-DE"/>
              </w:rPr>
            </w:pPr>
          </w:p>
        </w:tc>
        <w:tc>
          <w:tcPr>
            <w:tcW w:w="6846" w:type="dxa"/>
            <w:tcBorders>
              <w:top w:val="single" w:sz="4" w:space="0" w:color="auto"/>
              <w:left w:val="single" w:sz="4" w:space="0" w:color="auto"/>
              <w:bottom w:val="single" w:sz="4" w:space="0" w:color="auto"/>
              <w:right w:val="single" w:sz="4" w:space="0" w:color="auto"/>
            </w:tcBorders>
            <w:shd w:val="clear" w:color="auto" w:fill="auto"/>
          </w:tcPr>
          <w:p w:rsidR="00C7675A" w:rsidRPr="00C7675A" w:rsidRDefault="00C7675A" w:rsidP="00C7675A">
            <w:pPr>
              <w:spacing w:after="0" w:line="240" w:lineRule="auto"/>
              <w:rPr>
                <w:rFonts w:ascii="Times New Roman" w:hAnsi="Times New Roman"/>
                <w:lang w:val="de-DE"/>
              </w:rPr>
            </w:pPr>
            <w:proofErr w:type="spellStart"/>
            <w:r w:rsidRPr="00C7675A">
              <w:rPr>
                <w:rFonts w:ascii="Times New Roman" w:hAnsi="Times New Roman"/>
                <w:lang w:val="de-DE"/>
              </w:rPr>
              <w:t>Jaungulbenes</w:t>
            </w:r>
            <w:proofErr w:type="spellEnd"/>
            <w:r w:rsidRPr="00C7675A">
              <w:rPr>
                <w:rFonts w:ascii="Times New Roman" w:hAnsi="Times New Roman"/>
                <w:lang w:val="de-DE"/>
              </w:rPr>
              <w:t xml:space="preserve"> </w:t>
            </w:r>
            <w:proofErr w:type="spellStart"/>
            <w:r w:rsidRPr="00C7675A">
              <w:rPr>
                <w:rFonts w:ascii="Times New Roman" w:hAnsi="Times New Roman"/>
                <w:lang w:val="de-DE"/>
              </w:rPr>
              <w:t>pagasts</w:t>
            </w:r>
            <w:proofErr w:type="spellEnd"/>
            <w:r w:rsidRPr="00C7675A">
              <w:rPr>
                <w:rFonts w:ascii="Times New Roman" w:hAnsi="Times New Roman"/>
                <w:lang w:val="de-DE"/>
              </w:rPr>
              <w:t xml:space="preserve"> - </w:t>
            </w:r>
            <w:proofErr w:type="spellStart"/>
            <w:r w:rsidRPr="00C7675A">
              <w:rPr>
                <w:rFonts w:ascii="Times New Roman" w:hAnsi="Times New Roman"/>
                <w:lang w:val="de-DE"/>
              </w:rPr>
              <w:t>Sveķu</w:t>
            </w:r>
            <w:proofErr w:type="spellEnd"/>
            <w:r w:rsidRPr="00C7675A">
              <w:rPr>
                <w:rFonts w:ascii="Times New Roman" w:hAnsi="Times New Roman"/>
                <w:lang w:val="de-DE"/>
              </w:rPr>
              <w:t xml:space="preserve"> </w:t>
            </w:r>
            <w:proofErr w:type="spellStart"/>
            <w:r w:rsidRPr="00C7675A">
              <w:rPr>
                <w:rFonts w:ascii="Times New Roman" w:hAnsi="Times New Roman"/>
                <w:lang w:val="de-DE"/>
              </w:rPr>
              <w:t>internātpamatskola</w:t>
            </w:r>
            <w:proofErr w:type="spellEnd"/>
          </w:p>
        </w:tc>
      </w:tr>
      <w:tr w:rsidR="00C7675A" w:rsidRPr="00C7675A" w:rsidTr="008346AD">
        <w:trPr>
          <w:trHeight w:val="128"/>
          <w:jc w:val="center"/>
        </w:trPr>
        <w:tc>
          <w:tcPr>
            <w:tcW w:w="1957" w:type="dxa"/>
            <w:tcBorders>
              <w:bottom w:val="single" w:sz="4" w:space="0" w:color="auto"/>
            </w:tcBorders>
            <w:shd w:val="clear" w:color="auto" w:fill="auto"/>
          </w:tcPr>
          <w:p w:rsidR="00C7675A" w:rsidRPr="00C7675A" w:rsidRDefault="00C7675A" w:rsidP="00C7675A">
            <w:pPr>
              <w:spacing w:after="0" w:line="240" w:lineRule="auto"/>
              <w:rPr>
                <w:rFonts w:ascii="Times New Roman" w:hAnsi="Times New Roman"/>
                <w:sz w:val="16"/>
                <w:szCs w:val="16"/>
                <w:lang w:val="de-DE"/>
              </w:rPr>
            </w:pPr>
          </w:p>
        </w:tc>
        <w:tc>
          <w:tcPr>
            <w:tcW w:w="372" w:type="dxa"/>
            <w:shd w:val="clear" w:color="auto" w:fill="auto"/>
          </w:tcPr>
          <w:p w:rsidR="00C7675A" w:rsidRPr="00C7675A" w:rsidRDefault="00C7675A" w:rsidP="00C7675A">
            <w:pPr>
              <w:spacing w:after="0" w:line="240" w:lineRule="auto"/>
              <w:rPr>
                <w:rFonts w:ascii="Times New Roman" w:hAnsi="Times New Roman"/>
                <w:lang w:val="de-DE"/>
              </w:rPr>
            </w:pPr>
          </w:p>
        </w:tc>
        <w:tc>
          <w:tcPr>
            <w:tcW w:w="6846" w:type="dxa"/>
            <w:tcBorders>
              <w:top w:val="single" w:sz="4" w:space="0" w:color="auto"/>
              <w:bottom w:val="single" w:sz="4" w:space="0" w:color="auto"/>
            </w:tcBorders>
            <w:shd w:val="clear" w:color="auto" w:fill="auto"/>
          </w:tcPr>
          <w:p w:rsidR="00C7675A" w:rsidRPr="00C7675A" w:rsidRDefault="00C7675A" w:rsidP="00C7675A">
            <w:pPr>
              <w:spacing w:after="0" w:line="240" w:lineRule="auto"/>
              <w:rPr>
                <w:rFonts w:ascii="Times New Roman" w:hAnsi="Times New Roman"/>
                <w:lang w:val="de-DE"/>
              </w:rPr>
            </w:pPr>
          </w:p>
        </w:tc>
      </w:tr>
      <w:tr w:rsidR="00C7675A" w:rsidRPr="00C7675A" w:rsidTr="008346AD">
        <w:trPr>
          <w:trHeight w:val="248"/>
          <w:jc w:val="center"/>
        </w:trPr>
        <w:tc>
          <w:tcPr>
            <w:tcW w:w="1957" w:type="dxa"/>
            <w:tcBorders>
              <w:top w:val="single" w:sz="4" w:space="0" w:color="auto"/>
              <w:left w:val="single" w:sz="4" w:space="0" w:color="auto"/>
              <w:bottom w:val="single" w:sz="4" w:space="0" w:color="auto"/>
              <w:right w:val="single" w:sz="4" w:space="0" w:color="auto"/>
            </w:tcBorders>
            <w:shd w:val="clear" w:color="auto" w:fill="auto"/>
          </w:tcPr>
          <w:p w:rsidR="00C7675A" w:rsidRPr="00C7675A" w:rsidRDefault="00C7675A" w:rsidP="00C7675A">
            <w:pPr>
              <w:spacing w:after="0" w:line="240" w:lineRule="auto"/>
              <w:rPr>
                <w:rFonts w:ascii="Times New Roman" w:hAnsi="Times New Roman"/>
                <w:b/>
              </w:rPr>
            </w:pPr>
            <w:r w:rsidRPr="00C7675A">
              <w:rPr>
                <w:rFonts w:ascii="Times New Roman" w:hAnsi="Times New Roman"/>
                <w:b/>
              </w:rPr>
              <w:t>Vidusskolas:</w:t>
            </w:r>
          </w:p>
        </w:tc>
        <w:tc>
          <w:tcPr>
            <w:tcW w:w="372" w:type="dxa"/>
            <w:tcBorders>
              <w:left w:val="single" w:sz="4" w:space="0" w:color="auto"/>
              <w:right w:val="single" w:sz="4" w:space="0" w:color="auto"/>
            </w:tcBorders>
            <w:shd w:val="clear" w:color="auto" w:fill="auto"/>
          </w:tcPr>
          <w:p w:rsidR="00C7675A" w:rsidRPr="00C7675A" w:rsidRDefault="00C7675A" w:rsidP="00C7675A">
            <w:pPr>
              <w:spacing w:after="0" w:line="240" w:lineRule="auto"/>
              <w:rPr>
                <w:rFonts w:ascii="Times New Roman" w:hAnsi="Times New Roman"/>
              </w:rPr>
            </w:pPr>
          </w:p>
        </w:tc>
        <w:tc>
          <w:tcPr>
            <w:tcW w:w="6846" w:type="dxa"/>
            <w:tcBorders>
              <w:top w:val="single" w:sz="4" w:space="0" w:color="auto"/>
              <w:left w:val="single" w:sz="4" w:space="0" w:color="auto"/>
              <w:bottom w:val="single" w:sz="4" w:space="0" w:color="auto"/>
              <w:right w:val="single" w:sz="4" w:space="0" w:color="auto"/>
            </w:tcBorders>
            <w:shd w:val="clear" w:color="auto" w:fill="auto"/>
          </w:tcPr>
          <w:p w:rsidR="00C7675A" w:rsidRPr="00C7675A" w:rsidRDefault="00C7675A" w:rsidP="00C7675A">
            <w:pPr>
              <w:spacing w:after="0" w:line="240" w:lineRule="auto"/>
              <w:rPr>
                <w:rFonts w:ascii="Times New Roman" w:hAnsi="Times New Roman"/>
              </w:rPr>
            </w:pPr>
            <w:r w:rsidRPr="00C7675A">
              <w:rPr>
                <w:rFonts w:ascii="Times New Roman" w:hAnsi="Times New Roman"/>
              </w:rPr>
              <w:t>Gulbene - Gulbenes novada valsts ģimnāzija</w:t>
            </w:r>
          </w:p>
        </w:tc>
      </w:tr>
      <w:tr w:rsidR="00C7675A" w:rsidRPr="00C7675A" w:rsidTr="008346AD">
        <w:trPr>
          <w:trHeight w:val="248"/>
          <w:jc w:val="center"/>
        </w:trPr>
        <w:tc>
          <w:tcPr>
            <w:tcW w:w="1957" w:type="dxa"/>
            <w:tcBorders>
              <w:top w:val="single" w:sz="4" w:space="0" w:color="auto"/>
            </w:tcBorders>
            <w:shd w:val="clear" w:color="auto" w:fill="auto"/>
          </w:tcPr>
          <w:p w:rsidR="00C7675A" w:rsidRPr="00C7675A" w:rsidRDefault="00C7675A" w:rsidP="00C7675A">
            <w:pPr>
              <w:spacing w:after="0" w:line="240" w:lineRule="auto"/>
              <w:rPr>
                <w:rFonts w:ascii="Times New Roman" w:hAnsi="Times New Roman"/>
              </w:rPr>
            </w:pPr>
          </w:p>
        </w:tc>
        <w:tc>
          <w:tcPr>
            <w:tcW w:w="372" w:type="dxa"/>
            <w:tcBorders>
              <w:left w:val="nil"/>
              <w:right w:val="single" w:sz="4" w:space="0" w:color="auto"/>
            </w:tcBorders>
            <w:shd w:val="clear" w:color="auto" w:fill="auto"/>
          </w:tcPr>
          <w:p w:rsidR="00C7675A" w:rsidRPr="00C7675A" w:rsidRDefault="00C7675A" w:rsidP="00C7675A">
            <w:pPr>
              <w:spacing w:after="0" w:line="240" w:lineRule="auto"/>
              <w:rPr>
                <w:rFonts w:ascii="Times New Roman" w:hAnsi="Times New Roman"/>
              </w:rPr>
            </w:pPr>
          </w:p>
        </w:tc>
        <w:tc>
          <w:tcPr>
            <w:tcW w:w="6846" w:type="dxa"/>
            <w:tcBorders>
              <w:top w:val="single" w:sz="4" w:space="0" w:color="auto"/>
              <w:left w:val="single" w:sz="4" w:space="0" w:color="auto"/>
              <w:bottom w:val="single" w:sz="4" w:space="0" w:color="auto"/>
              <w:right w:val="single" w:sz="4" w:space="0" w:color="auto"/>
            </w:tcBorders>
            <w:shd w:val="clear" w:color="auto" w:fill="auto"/>
          </w:tcPr>
          <w:p w:rsidR="00C7675A" w:rsidRPr="00C7675A" w:rsidRDefault="00C7675A" w:rsidP="00C7675A">
            <w:pPr>
              <w:spacing w:after="0" w:line="240" w:lineRule="auto"/>
              <w:rPr>
                <w:rFonts w:ascii="Times New Roman" w:hAnsi="Times New Roman"/>
              </w:rPr>
            </w:pPr>
            <w:r w:rsidRPr="00C7675A">
              <w:rPr>
                <w:rFonts w:ascii="Times New Roman" w:hAnsi="Times New Roman"/>
              </w:rPr>
              <w:t>Gulbene - Gulbenes vidusskola</w:t>
            </w:r>
          </w:p>
        </w:tc>
      </w:tr>
      <w:tr w:rsidR="00C7675A" w:rsidRPr="00C7675A" w:rsidTr="008346AD">
        <w:trPr>
          <w:trHeight w:val="248"/>
          <w:jc w:val="center"/>
        </w:trPr>
        <w:tc>
          <w:tcPr>
            <w:tcW w:w="1957" w:type="dxa"/>
            <w:shd w:val="clear" w:color="auto" w:fill="auto"/>
          </w:tcPr>
          <w:p w:rsidR="00C7675A" w:rsidRPr="00C7675A" w:rsidRDefault="00C7675A" w:rsidP="00C7675A">
            <w:pPr>
              <w:spacing w:after="0" w:line="240" w:lineRule="auto"/>
              <w:rPr>
                <w:rFonts w:ascii="Times New Roman" w:hAnsi="Times New Roman"/>
              </w:rPr>
            </w:pPr>
          </w:p>
        </w:tc>
        <w:tc>
          <w:tcPr>
            <w:tcW w:w="372" w:type="dxa"/>
            <w:tcBorders>
              <w:left w:val="nil"/>
              <w:right w:val="single" w:sz="4" w:space="0" w:color="auto"/>
            </w:tcBorders>
            <w:shd w:val="clear" w:color="auto" w:fill="auto"/>
          </w:tcPr>
          <w:p w:rsidR="00C7675A" w:rsidRPr="00C7675A" w:rsidRDefault="00C7675A" w:rsidP="00C7675A">
            <w:pPr>
              <w:spacing w:after="0" w:line="240" w:lineRule="auto"/>
              <w:rPr>
                <w:rFonts w:ascii="Times New Roman" w:hAnsi="Times New Roman"/>
              </w:rPr>
            </w:pPr>
          </w:p>
        </w:tc>
        <w:tc>
          <w:tcPr>
            <w:tcW w:w="6846" w:type="dxa"/>
            <w:tcBorders>
              <w:top w:val="single" w:sz="4" w:space="0" w:color="auto"/>
              <w:left w:val="single" w:sz="4" w:space="0" w:color="auto"/>
              <w:bottom w:val="single" w:sz="4" w:space="0" w:color="auto"/>
              <w:right w:val="single" w:sz="4" w:space="0" w:color="auto"/>
            </w:tcBorders>
            <w:shd w:val="clear" w:color="auto" w:fill="auto"/>
          </w:tcPr>
          <w:p w:rsidR="00C7675A" w:rsidRPr="00C7675A" w:rsidRDefault="00C7675A" w:rsidP="00C7675A">
            <w:pPr>
              <w:spacing w:after="0" w:line="240" w:lineRule="auto"/>
              <w:rPr>
                <w:rFonts w:ascii="Times New Roman" w:hAnsi="Times New Roman"/>
              </w:rPr>
            </w:pPr>
            <w:r w:rsidRPr="00C7675A">
              <w:rPr>
                <w:rFonts w:ascii="Times New Roman" w:hAnsi="Times New Roman"/>
              </w:rPr>
              <w:t>Gulbene - Gulbenes 2.vidusskola</w:t>
            </w:r>
          </w:p>
        </w:tc>
      </w:tr>
      <w:tr w:rsidR="00C7675A" w:rsidRPr="00C7675A" w:rsidTr="008346AD">
        <w:trPr>
          <w:trHeight w:val="248"/>
          <w:jc w:val="center"/>
        </w:trPr>
        <w:tc>
          <w:tcPr>
            <w:tcW w:w="1957" w:type="dxa"/>
            <w:shd w:val="clear" w:color="auto" w:fill="auto"/>
          </w:tcPr>
          <w:p w:rsidR="00C7675A" w:rsidRPr="00C7675A" w:rsidRDefault="00C7675A" w:rsidP="00C7675A">
            <w:pPr>
              <w:spacing w:after="0" w:line="240" w:lineRule="auto"/>
              <w:rPr>
                <w:rFonts w:ascii="Times New Roman" w:hAnsi="Times New Roman"/>
              </w:rPr>
            </w:pPr>
          </w:p>
        </w:tc>
        <w:tc>
          <w:tcPr>
            <w:tcW w:w="372" w:type="dxa"/>
            <w:tcBorders>
              <w:left w:val="nil"/>
              <w:right w:val="single" w:sz="4" w:space="0" w:color="auto"/>
            </w:tcBorders>
            <w:shd w:val="clear" w:color="auto" w:fill="auto"/>
          </w:tcPr>
          <w:p w:rsidR="00C7675A" w:rsidRPr="00C7675A" w:rsidRDefault="00C7675A" w:rsidP="00C7675A">
            <w:pPr>
              <w:spacing w:after="0" w:line="240" w:lineRule="auto"/>
              <w:rPr>
                <w:rFonts w:ascii="Times New Roman" w:hAnsi="Times New Roman"/>
              </w:rPr>
            </w:pPr>
          </w:p>
        </w:tc>
        <w:tc>
          <w:tcPr>
            <w:tcW w:w="6846" w:type="dxa"/>
            <w:tcBorders>
              <w:top w:val="single" w:sz="4" w:space="0" w:color="auto"/>
              <w:left w:val="single" w:sz="4" w:space="0" w:color="auto"/>
              <w:bottom w:val="single" w:sz="4" w:space="0" w:color="auto"/>
              <w:right w:val="single" w:sz="4" w:space="0" w:color="auto"/>
            </w:tcBorders>
            <w:shd w:val="clear" w:color="auto" w:fill="auto"/>
          </w:tcPr>
          <w:p w:rsidR="00C7675A" w:rsidRPr="00C7675A" w:rsidRDefault="00C7675A" w:rsidP="00C7675A">
            <w:pPr>
              <w:spacing w:after="0" w:line="240" w:lineRule="auto"/>
              <w:rPr>
                <w:rFonts w:ascii="Times New Roman" w:hAnsi="Times New Roman"/>
              </w:rPr>
            </w:pPr>
            <w:r w:rsidRPr="00C7675A">
              <w:rPr>
                <w:rFonts w:ascii="Times New Roman" w:hAnsi="Times New Roman"/>
              </w:rPr>
              <w:t>Gulbene - Gulbenes vakara (maiņu) vidusskola</w:t>
            </w:r>
          </w:p>
        </w:tc>
      </w:tr>
      <w:tr w:rsidR="00C7675A" w:rsidRPr="00C7675A" w:rsidTr="008346AD">
        <w:trPr>
          <w:trHeight w:val="248"/>
          <w:jc w:val="center"/>
        </w:trPr>
        <w:tc>
          <w:tcPr>
            <w:tcW w:w="1957" w:type="dxa"/>
            <w:shd w:val="clear" w:color="auto" w:fill="auto"/>
          </w:tcPr>
          <w:p w:rsidR="00C7675A" w:rsidRPr="00C7675A" w:rsidRDefault="00C7675A" w:rsidP="00C7675A">
            <w:pPr>
              <w:spacing w:after="0" w:line="240" w:lineRule="auto"/>
              <w:rPr>
                <w:rFonts w:ascii="Times New Roman" w:hAnsi="Times New Roman"/>
              </w:rPr>
            </w:pPr>
          </w:p>
        </w:tc>
        <w:tc>
          <w:tcPr>
            <w:tcW w:w="372" w:type="dxa"/>
            <w:tcBorders>
              <w:left w:val="nil"/>
              <w:right w:val="single" w:sz="4" w:space="0" w:color="auto"/>
            </w:tcBorders>
            <w:shd w:val="clear" w:color="auto" w:fill="auto"/>
          </w:tcPr>
          <w:p w:rsidR="00C7675A" w:rsidRPr="00C7675A" w:rsidRDefault="00C7675A" w:rsidP="00C7675A">
            <w:pPr>
              <w:spacing w:after="0" w:line="240" w:lineRule="auto"/>
              <w:rPr>
                <w:rFonts w:ascii="Times New Roman" w:hAnsi="Times New Roman"/>
              </w:rPr>
            </w:pPr>
          </w:p>
        </w:tc>
        <w:tc>
          <w:tcPr>
            <w:tcW w:w="6846" w:type="dxa"/>
            <w:tcBorders>
              <w:top w:val="single" w:sz="4" w:space="0" w:color="auto"/>
              <w:left w:val="single" w:sz="4" w:space="0" w:color="auto"/>
              <w:bottom w:val="single" w:sz="4" w:space="0" w:color="auto"/>
              <w:right w:val="single" w:sz="4" w:space="0" w:color="auto"/>
            </w:tcBorders>
            <w:shd w:val="clear" w:color="auto" w:fill="auto"/>
          </w:tcPr>
          <w:p w:rsidR="00C7675A" w:rsidRPr="00C7675A" w:rsidRDefault="00C7675A" w:rsidP="00C7675A">
            <w:pPr>
              <w:spacing w:after="0" w:line="240" w:lineRule="auto"/>
              <w:rPr>
                <w:rFonts w:ascii="Times New Roman" w:hAnsi="Times New Roman"/>
              </w:rPr>
            </w:pPr>
            <w:r w:rsidRPr="00C7675A">
              <w:rPr>
                <w:rFonts w:ascii="Times New Roman" w:hAnsi="Times New Roman"/>
              </w:rPr>
              <w:t>Jaungulbenes pagasts - Gulbīša vidusskola</w:t>
            </w:r>
          </w:p>
        </w:tc>
      </w:tr>
      <w:tr w:rsidR="00C7675A" w:rsidRPr="00C7675A" w:rsidTr="008346AD">
        <w:trPr>
          <w:trHeight w:val="248"/>
          <w:jc w:val="center"/>
        </w:trPr>
        <w:tc>
          <w:tcPr>
            <w:tcW w:w="1957" w:type="dxa"/>
            <w:shd w:val="clear" w:color="auto" w:fill="auto"/>
          </w:tcPr>
          <w:p w:rsidR="00C7675A" w:rsidRPr="00C7675A" w:rsidRDefault="00C7675A" w:rsidP="00C7675A">
            <w:pPr>
              <w:spacing w:after="0" w:line="240" w:lineRule="auto"/>
              <w:rPr>
                <w:rFonts w:ascii="Times New Roman" w:hAnsi="Times New Roman"/>
              </w:rPr>
            </w:pPr>
          </w:p>
        </w:tc>
        <w:tc>
          <w:tcPr>
            <w:tcW w:w="372" w:type="dxa"/>
            <w:tcBorders>
              <w:left w:val="nil"/>
              <w:right w:val="single" w:sz="4" w:space="0" w:color="auto"/>
            </w:tcBorders>
            <w:shd w:val="clear" w:color="auto" w:fill="auto"/>
          </w:tcPr>
          <w:p w:rsidR="00C7675A" w:rsidRPr="00C7675A" w:rsidRDefault="00C7675A" w:rsidP="00C7675A">
            <w:pPr>
              <w:spacing w:after="0" w:line="240" w:lineRule="auto"/>
              <w:rPr>
                <w:rFonts w:ascii="Times New Roman" w:hAnsi="Times New Roman"/>
              </w:rPr>
            </w:pPr>
          </w:p>
        </w:tc>
        <w:tc>
          <w:tcPr>
            <w:tcW w:w="6846" w:type="dxa"/>
            <w:tcBorders>
              <w:top w:val="single" w:sz="4" w:space="0" w:color="auto"/>
              <w:left w:val="single" w:sz="4" w:space="0" w:color="auto"/>
              <w:bottom w:val="single" w:sz="4" w:space="0" w:color="auto"/>
              <w:right w:val="single" w:sz="4" w:space="0" w:color="auto"/>
            </w:tcBorders>
            <w:shd w:val="clear" w:color="auto" w:fill="auto"/>
          </w:tcPr>
          <w:p w:rsidR="00C7675A" w:rsidRPr="00C7675A" w:rsidRDefault="00C7675A" w:rsidP="00C7675A">
            <w:pPr>
              <w:spacing w:after="0" w:line="240" w:lineRule="auto"/>
              <w:rPr>
                <w:rFonts w:ascii="Times New Roman" w:hAnsi="Times New Roman"/>
              </w:rPr>
            </w:pPr>
            <w:r w:rsidRPr="00C7675A">
              <w:rPr>
                <w:rFonts w:ascii="Times New Roman" w:hAnsi="Times New Roman"/>
              </w:rPr>
              <w:t>Lejasciema pagasts - Lejasciema vidusskola</w:t>
            </w:r>
          </w:p>
        </w:tc>
      </w:tr>
      <w:tr w:rsidR="00C7675A" w:rsidRPr="00C7675A" w:rsidTr="008346AD">
        <w:trPr>
          <w:trHeight w:val="248"/>
          <w:jc w:val="center"/>
        </w:trPr>
        <w:tc>
          <w:tcPr>
            <w:tcW w:w="1957" w:type="dxa"/>
            <w:shd w:val="clear" w:color="auto" w:fill="auto"/>
          </w:tcPr>
          <w:p w:rsidR="00C7675A" w:rsidRPr="00C7675A" w:rsidRDefault="00C7675A" w:rsidP="00C7675A">
            <w:pPr>
              <w:spacing w:after="0" w:line="240" w:lineRule="auto"/>
              <w:rPr>
                <w:rFonts w:ascii="Times New Roman" w:hAnsi="Times New Roman"/>
              </w:rPr>
            </w:pPr>
          </w:p>
        </w:tc>
        <w:tc>
          <w:tcPr>
            <w:tcW w:w="372" w:type="dxa"/>
            <w:tcBorders>
              <w:left w:val="nil"/>
              <w:right w:val="single" w:sz="4" w:space="0" w:color="auto"/>
            </w:tcBorders>
            <w:shd w:val="clear" w:color="auto" w:fill="auto"/>
          </w:tcPr>
          <w:p w:rsidR="00C7675A" w:rsidRPr="00C7675A" w:rsidRDefault="00C7675A" w:rsidP="00C7675A">
            <w:pPr>
              <w:spacing w:after="0" w:line="240" w:lineRule="auto"/>
              <w:rPr>
                <w:rFonts w:ascii="Times New Roman" w:hAnsi="Times New Roman"/>
              </w:rPr>
            </w:pPr>
          </w:p>
        </w:tc>
        <w:tc>
          <w:tcPr>
            <w:tcW w:w="6846" w:type="dxa"/>
            <w:tcBorders>
              <w:top w:val="single" w:sz="4" w:space="0" w:color="auto"/>
              <w:left w:val="single" w:sz="4" w:space="0" w:color="auto"/>
              <w:bottom w:val="single" w:sz="4" w:space="0" w:color="auto"/>
              <w:right w:val="single" w:sz="4" w:space="0" w:color="auto"/>
            </w:tcBorders>
            <w:shd w:val="clear" w:color="auto" w:fill="auto"/>
          </w:tcPr>
          <w:p w:rsidR="00C7675A" w:rsidRPr="00C7675A" w:rsidRDefault="00C7675A" w:rsidP="00C7675A">
            <w:pPr>
              <w:spacing w:after="0" w:line="240" w:lineRule="auto"/>
              <w:rPr>
                <w:rFonts w:ascii="Times New Roman" w:hAnsi="Times New Roman"/>
              </w:rPr>
            </w:pPr>
            <w:r w:rsidRPr="00C7675A">
              <w:rPr>
                <w:rFonts w:ascii="Times New Roman" w:hAnsi="Times New Roman"/>
              </w:rPr>
              <w:t>Lizuma pagasts - Lizuma vidusskola</w:t>
            </w:r>
          </w:p>
        </w:tc>
      </w:tr>
    </w:tbl>
    <w:p w:rsidR="00C7675A" w:rsidRPr="00C7675A" w:rsidRDefault="00C7675A" w:rsidP="00C7675A">
      <w:pPr>
        <w:spacing w:after="0" w:line="240" w:lineRule="auto"/>
        <w:ind w:firstLine="425"/>
        <w:jc w:val="both"/>
        <w:rPr>
          <w:rFonts w:ascii="Times New Roman" w:hAnsi="Times New Roman"/>
          <w:sz w:val="24"/>
          <w:szCs w:val="24"/>
        </w:rPr>
      </w:pPr>
      <w:bookmarkStart w:id="3" w:name="_Toc396397533"/>
      <w:bookmarkStart w:id="4" w:name="_Toc396395872"/>
      <w:r w:rsidRPr="00C7675A">
        <w:rPr>
          <w:rFonts w:ascii="Times New Roman" w:hAnsi="Times New Roman"/>
          <w:sz w:val="24"/>
          <w:szCs w:val="24"/>
        </w:rPr>
        <w:t xml:space="preserve">Kā redzams 1.tabulā, novadā ir 8 pirmsskolas izglītības iestādes, 9 pamatskolas, </w:t>
      </w:r>
      <w:proofErr w:type="spellStart"/>
      <w:r w:rsidRPr="00C7675A">
        <w:rPr>
          <w:rFonts w:ascii="Times New Roman" w:hAnsi="Times New Roman"/>
          <w:sz w:val="24"/>
          <w:szCs w:val="24"/>
        </w:rPr>
        <w:t>internātpamatskola</w:t>
      </w:r>
      <w:proofErr w:type="spellEnd"/>
      <w:r w:rsidRPr="00C7675A">
        <w:rPr>
          <w:rFonts w:ascii="Times New Roman" w:hAnsi="Times New Roman"/>
          <w:sz w:val="24"/>
          <w:szCs w:val="24"/>
        </w:rPr>
        <w:t xml:space="preserve"> un 7 izglītības iestādes, kas īsteno vispārējās vidējās izglītības programmas. </w:t>
      </w:r>
    </w:p>
    <w:p w:rsidR="00C7675A" w:rsidRPr="00C7675A" w:rsidRDefault="00C7675A" w:rsidP="00C7675A">
      <w:pPr>
        <w:spacing w:after="0" w:line="240" w:lineRule="auto"/>
        <w:ind w:firstLine="425"/>
        <w:jc w:val="both"/>
        <w:rPr>
          <w:rFonts w:ascii="Times New Roman" w:hAnsi="Times New Roman"/>
          <w:sz w:val="24"/>
          <w:szCs w:val="24"/>
        </w:rPr>
      </w:pPr>
      <w:r w:rsidRPr="00C7675A">
        <w:rPr>
          <w:rFonts w:ascii="Times New Roman" w:hAnsi="Times New Roman"/>
          <w:sz w:val="24"/>
          <w:szCs w:val="24"/>
        </w:rPr>
        <w:lastRenderedPageBreak/>
        <w:t>Novada PII nav rindu</w:t>
      </w:r>
      <w:r w:rsidRPr="00C7675A">
        <w:rPr>
          <w:rFonts w:ascii="Times New Roman" w:hAnsi="Times New Roman"/>
          <w:color w:val="000000"/>
          <w:sz w:val="24"/>
          <w:szCs w:val="24"/>
        </w:rPr>
        <w:t>,</w:t>
      </w:r>
      <w:r w:rsidRPr="00C7675A">
        <w:rPr>
          <w:rFonts w:ascii="Times New Roman" w:hAnsi="Times New Roman"/>
          <w:sz w:val="24"/>
          <w:szCs w:val="24"/>
        </w:rPr>
        <w:t xml:space="preserve"> uzņemšanu PII un pirmskolas grupās skolās reglamentē pašvaldības noteikumi.</w:t>
      </w:r>
    </w:p>
    <w:p w:rsidR="00C7675A" w:rsidRPr="00C7675A" w:rsidRDefault="00C7675A" w:rsidP="00C7675A">
      <w:pPr>
        <w:spacing w:after="0" w:line="240" w:lineRule="auto"/>
        <w:ind w:firstLine="425"/>
        <w:jc w:val="both"/>
        <w:rPr>
          <w:rFonts w:ascii="Times New Roman" w:hAnsi="Times New Roman"/>
          <w:color w:val="000000"/>
          <w:sz w:val="24"/>
          <w:szCs w:val="24"/>
        </w:rPr>
      </w:pPr>
      <w:r w:rsidRPr="00C7675A">
        <w:rPr>
          <w:rFonts w:ascii="Times New Roman" w:hAnsi="Times New Roman"/>
          <w:color w:val="000000"/>
          <w:sz w:val="24"/>
          <w:szCs w:val="24"/>
        </w:rPr>
        <w:t>Litenē darbojas bērnu patversme, kuras iemītnieki, nepieciešamības gadījumā, pirmsskolas izglītību var apgūt Litenes PII, bet pamatizglītību – Litenes pamatskolā.</w:t>
      </w:r>
    </w:p>
    <w:p w:rsidR="00C7675A" w:rsidRPr="00C7675A" w:rsidRDefault="00C7675A" w:rsidP="00C7675A">
      <w:pPr>
        <w:spacing w:after="0" w:line="240" w:lineRule="auto"/>
        <w:ind w:firstLine="425"/>
        <w:jc w:val="both"/>
        <w:rPr>
          <w:rFonts w:ascii="Times New Roman" w:hAnsi="Times New Roman"/>
          <w:color w:val="000000"/>
          <w:sz w:val="24"/>
          <w:szCs w:val="24"/>
        </w:rPr>
      </w:pPr>
      <w:r w:rsidRPr="00C7675A">
        <w:rPr>
          <w:rFonts w:ascii="Times New Roman" w:hAnsi="Times New Roman"/>
          <w:color w:val="000000"/>
          <w:sz w:val="24"/>
          <w:szCs w:val="24"/>
        </w:rPr>
        <w:t xml:space="preserve">Gulbenes novadā nav sākumskolu, taču jautājums ir jāaktualizē, pamatskolas ar nelielu skolēnu skaitu reorganizējot par sākumskolām, ņemot vērā demogrāfiskās tendences, izglītības pieejamības nodrošināšanu un ERAF projektu finansējuma piesaistes iespējas. </w:t>
      </w:r>
    </w:p>
    <w:p w:rsidR="00C7675A" w:rsidRPr="00C7675A" w:rsidRDefault="00C7675A" w:rsidP="00C7675A">
      <w:pPr>
        <w:spacing w:after="0" w:line="240" w:lineRule="auto"/>
        <w:ind w:firstLine="425"/>
        <w:jc w:val="both"/>
        <w:rPr>
          <w:rFonts w:ascii="Times New Roman" w:hAnsi="Times New Roman"/>
          <w:sz w:val="24"/>
          <w:szCs w:val="24"/>
        </w:rPr>
      </w:pPr>
      <w:r w:rsidRPr="00C7675A">
        <w:rPr>
          <w:rFonts w:ascii="Times New Roman" w:hAnsi="Times New Roman"/>
          <w:color w:val="000000"/>
          <w:sz w:val="24"/>
          <w:szCs w:val="24"/>
        </w:rPr>
        <w:t>Vidējās izglītības programmu īstenošana notiek Gulbenes pilsētas vidusskolās, GNVĢ, Lizuma un Lejasciema</w:t>
      </w:r>
      <w:r w:rsidRPr="00C7675A">
        <w:rPr>
          <w:rFonts w:ascii="Times New Roman" w:hAnsi="Times New Roman"/>
          <w:sz w:val="24"/>
          <w:szCs w:val="24"/>
        </w:rPr>
        <w:t xml:space="preserve"> vidusskolās. </w:t>
      </w:r>
      <w:r w:rsidRPr="00C7675A">
        <w:rPr>
          <w:rFonts w:ascii="Times New Roman" w:hAnsi="Times New Roman"/>
          <w:color w:val="000000"/>
          <w:sz w:val="24"/>
          <w:szCs w:val="24"/>
        </w:rPr>
        <w:t xml:space="preserve">Gandrīz visas skolas (izņemot Gulbenes vidusskolu) realizē vispārējās vidējās izglītības vispārizglītojošā virziena programmu, 3 skolas (GNVĢ, Gulbenes vidusskola un Lizuma vidusskola) - vispārējās vidējās izglītības matemātikas, </w:t>
      </w:r>
      <w:proofErr w:type="spellStart"/>
      <w:r w:rsidRPr="00C7675A">
        <w:rPr>
          <w:rFonts w:ascii="Times New Roman" w:hAnsi="Times New Roman"/>
          <w:color w:val="000000"/>
          <w:sz w:val="24"/>
          <w:szCs w:val="24"/>
        </w:rPr>
        <w:t>dabaszinību</w:t>
      </w:r>
      <w:proofErr w:type="spellEnd"/>
      <w:r w:rsidRPr="00C7675A">
        <w:rPr>
          <w:rFonts w:ascii="Times New Roman" w:hAnsi="Times New Roman"/>
          <w:color w:val="000000"/>
          <w:sz w:val="24"/>
          <w:szCs w:val="24"/>
        </w:rPr>
        <w:t xml:space="preserve"> un tehnikas virziena programmu, Gulbenes 2.vidusskola – </w:t>
      </w:r>
      <w:proofErr w:type="gramStart"/>
      <w:r w:rsidRPr="00C7675A">
        <w:rPr>
          <w:rFonts w:ascii="Times New Roman" w:hAnsi="Times New Roman"/>
          <w:color w:val="000000"/>
          <w:sz w:val="24"/>
          <w:szCs w:val="24"/>
        </w:rPr>
        <w:t>vispārējās vidējās izglītības</w:t>
      </w:r>
      <w:proofErr w:type="gramEnd"/>
      <w:r w:rsidRPr="00C7675A">
        <w:rPr>
          <w:rFonts w:ascii="Times New Roman" w:hAnsi="Times New Roman"/>
          <w:color w:val="000000"/>
          <w:sz w:val="24"/>
          <w:szCs w:val="24"/>
        </w:rPr>
        <w:t xml:space="preserve"> profesionāli orientēta virziena programmu un Lizuma vidusskola realizē arī vispārējās vidējās izglītības vispārizglītojošā virziena neklātienes programmu.</w:t>
      </w:r>
    </w:p>
    <w:p w:rsidR="00C7675A" w:rsidRPr="00C7675A" w:rsidRDefault="00C7675A" w:rsidP="00C7675A">
      <w:pPr>
        <w:spacing w:after="0" w:line="240" w:lineRule="auto"/>
        <w:ind w:firstLine="425"/>
        <w:jc w:val="both"/>
        <w:rPr>
          <w:rFonts w:ascii="Times New Roman" w:hAnsi="Times New Roman"/>
          <w:sz w:val="24"/>
          <w:szCs w:val="24"/>
        </w:rPr>
      </w:pPr>
      <w:r w:rsidRPr="00C7675A">
        <w:rPr>
          <w:rFonts w:ascii="Times New Roman" w:hAnsi="Times New Roman"/>
          <w:bCs/>
          <w:color w:val="000000"/>
          <w:sz w:val="24"/>
          <w:szCs w:val="24"/>
        </w:rPr>
        <w:t xml:space="preserve">Valdība noteikusi, ka jau no nākamā mācību gada novada pilsētās 10.klasi varēs atvērt, ja tajā būs vismaz 18 audzēkņi. </w:t>
      </w:r>
      <w:r w:rsidRPr="00C7675A">
        <w:rPr>
          <w:rFonts w:ascii="Times New Roman" w:hAnsi="Times New Roman"/>
          <w:color w:val="000000"/>
          <w:sz w:val="24"/>
          <w:szCs w:val="24"/>
        </w:rPr>
        <w:t>Savukārt, no 2018. gada 1.septembra novadu vidusskolās 10. klases atvēršanai nepieciešamais minimālais skolēnu skaits būs 12 skolēni 10.klasē vai vismaz 32 skolēni 10.–12. klasē, līdz ar to varētu parādīties problēmas ar 10.klašu komplektēšanu lauku vidusskolās.</w:t>
      </w:r>
    </w:p>
    <w:p w:rsidR="00C7675A" w:rsidRPr="00C7675A" w:rsidRDefault="00C7675A" w:rsidP="00C7675A">
      <w:pPr>
        <w:spacing w:after="0" w:line="240" w:lineRule="auto"/>
        <w:ind w:firstLine="425"/>
        <w:jc w:val="both"/>
        <w:rPr>
          <w:rFonts w:ascii="Times New Roman" w:hAnsi="Times New Roman"/>
          <w:sz w:val="24"/>
          <w:szCs w:val="24"/>
        </w:rPr>
      </w:pPr>
      <w:r w:rsidRPr="00C7675A">
        <w:rPr>
          <w:rFonts w:ascii="Times New Roman" w:hAnsi="Times New Roman"/>
          <w:sz w:val="24"/>
          <w:szCs w:val="24"/>
        </w:rPr>
        <w:t>2015./2016.m.g. Gulbīša vidusskolā vairs netiek īstenotas vidējās izglītības programma (nav skolēnu vidusskolas posmā), taču, neskatoties uz šo faktu, vidusskolu reorganizēt par pamatskolu apgrūtina pašvaldības īstenotais ERAF projekts, kura saistības noslēdzas 2016.gada decembrī. Ar 2017.gada 1.janvāri paredzēts Gulbīša vidusskolu reorganizēt par</w:t>
      </w:r>
      <w:proofErr w:type="gramStart"/>
      <w:r w:rsidRPr="00C7675A">
        <w:rPr>
          <w:rFonts w:ascii="Times New Roman" w:hAnsi="Times New Roman"/>
          <w:sz w:val="24"/>
          <w:szCs w:val="24"/>
        </w:rPr>
        <w:t xml:space="preserve">  </w:t>
      </w:r>
      <w:proofErr w:type="gramEnd"/>
      <w:r w:rsidRPr="00C7675A">
        <w:rPr>
          <w:rFonts w:ascii="Times New Roman" w:hAnsi="Times New Roman"/>
          <w:sz w:val="24"/>
          <w:szCs w:val="24"/>
        </w:rPr>
        <w:t>pamatskolu.</w:t>
      </w:r>
    </w:p>
    <w:p w:rsidR="00C7675A" w:rsidRPr="00C7675A" w:rsidRDefault="00C7675A" w:rsidP="00C7675A">
      <w:pPr>
        <w:spacing w:after="0" w:line="240" w:lineRule="auto"/>
        <w:ind w:firstLine="425"/>
        <w:jc w:val="both"/>
        <w:rPr>
          <w:rFonts w:ascii="Times New Roman" w:hAnsi="Times New Roman"/>
          <w:sz w:val="24"/>
          <w:szCs w:val="24"/>
        </w:rPr>
      </w:pPr>
      <w:r w:rsidRPr="00C7675A">
        <w:rPr>
          <w:rFonts w:ascii="Times New Roman" w:hAnsi="Times New Roman"/>
          <w:sz w:val="24"/>
          <w:szCs w:val="24"/>
        </w:rPr>
        <w:t xml:space="preserve">Gulbenes vakara (maiņu) vidusskolā programmas tiek īstenotas Gulbenē, Tirzā (Tirzas pamatskolā), Rankā (Valmieras tehnikuma Rankas teritoriālajā struktūrvienībā) un Litenē (Litenes pamatskolā). </w:t>
      </w:r>
    </w:p>
    <w:p w:rsidR="00C7675A" w:rsidRPr="00C7675A" w:rsidRDefault="00C7675A" w:rsidP="00C7675A">
      <w:pPr>
        <w:spacing w:after="0" w:line="240" w:lineRule="auto"/>
        <w:ind w:firstLine="426"/>
        <w:contextualSpacing/>
        <w:jc w:val="both"/>
        <w:rPr>
          <w:rFonts w:ascii="Times New Roman" w:hAnsi="Times New Roman"/>
          <w:sz w:val="24"/>
          <w:szCs w:val="24"/>
        </w:rPr>
      </w:pPr>
      <w:r w:rsidRPr="00C7675A">
        <w:rPr>
          <w:rFonts w:ascii="Times New Roman" w:hAnsi="Times New Roman"/>
          <w:sz w:val="24"/>
          <w:szCs w:val="24"/>
        </w:rPr>
        <w:t xml:space="preserve">Sveķu </w:t>
      </w:r>
      <w:proofErr w:type="spellStart"/>
      <w:r w:rsidRPr="00C7675A">
        <w:rPr>
          <w:rFonts w:ascii="Times New Roman" w:hAnsi="Times New Roman"/>
          <w:sz w:val="24"/>
          <w:szCs w:val="24"/>
        </w:rPr>
        <w:t>internātpamatskola</w:t>
      </w:r>
      <w:proofErr w:type="spellEnd"/>
      <w:r w:rsidRPr="00C7675A">
        <w:rPr>
          <w:rFonts w:ascii="Times New Roman" w:hAnsi="Times New Roman"/>
          <w:sz w:val="24"/>
          <w:szCs w:val="24"/>
        </w:rPr>
        <w:t xml:space="preserve"> īsteno izglītības programmas, tai skaitā arī profesionālās,</w:t>
      </w:r>
      <w:proofErr w:type="gramStart"/>
      <w:r w:rsidRPr="00C7675A">
        <w:rPr>
          <w:rFonts w:ascii="Times New Roman" w:hAnsi="Times New Roman"/>
          <w:sz w:val="24"/>
          <w:szCs w:val="24"/>
        </w:rPr>
        <w:t xml:space="preserve">  </w:t>
      </w:r>
      <w:proofErr w:type="gramEnd"/>
      <w:r w:rsidRPr="00C7675A">
        <w:rPr>
          <w:rFonts w:ascii="Times New Roman" w:hAnsi="Times New Roman"/>
          <w:sz w:val="24"/>
          <w:szCs w:val="24"/>
        </w:rPr>
        <w:t>izglītojamiem ar speciālajām vajadzībām.</w:t>
      </w:r>
    </w:p>
    <w:p w:rsidR="00C7675A" w:rsidRDefault="00C7675A" w:rsidP="00C7675A">
      <w:pPr>
        <w:spacing w:after="0" w:line="240" w:lineRule="auto"/>
        <w:ind w:firstLine="426"/>
        <w:contextualSpacing/>
        <w:jc w:val="both"/>
        <w:rPr>
          <w:rFonts w:ascii="Times New Roman" w:hAnsi="Times New Roman"/>
          <w:sz w:val="24"/>
          <w:szCs w:val="24"/>
        </w:rPr>
      </w:pPr>
    </w:p>
    <w:p w:rsidR="00894848" w:rsidRDefault="00894848" w:rsidP="00C7675A">
      <w:pPr>
        <w:spacing w:after="0" w:line="240" w:lineRule="auto"/>
        <w:ind w:firstLine="426"/>
        <w:contextualSpacing/>
        <w:jc w:val="both"/>
        <w:rPr>
          <w:rFonts w:ascii="Times New Roman" w:hAnsi="Times New Roman"/>
          <w:sz w:val="24"/>
          <w:szCs w:val="24"/>
        </w:rPr>
      </w:pPr>
    </w:p>
    <w:p w:rsidR="00894848" w:rsidRDefault="00894848" w:rsidP="00C7675A">
      <w:pPr>
        <w:spacing w:after="0" w:line="240" w:lineRule="auto"/>
        <w:ind w:firstLine="426"/>
        <w:contextualSpacing/>
        <w:jc w:val="both"/>
        <w:rPr>
          <w:rFonts w:ascii="Times New Roman" w:hAnsi="Times New Roman"/>
          <w:sz w:val="24"/>
          <w:szCs w:val="24"/>
        </w:rPr>
      </w:pPr>
    </w:p>
    <w:p w:rsidR="00894848" w:rsidRDefault="00894848" w:rsidP="00C7675A">
      <w:pPr>
        <w:spacing w:after="0" w:line="240" w:lineRule="auto"/>
        <w:ind w:firstLine="426"/>
        <w:contextualSpacing/>
        <w:jc w:val="both"/>
        <w:rPr>
          <w:rFonts w:ascii="Times New Roman" w:hAnsi="Times New Roman"/>
          <w:sz w:val="24"/>
          <w:szCs w:val="24"/>
        </w:rPr>
      </w:pPr>
    </w:p>
    <w:p w:rsidR="00894848" w:rsidRDefault="00894848" w:rsidP="00C7675A">
      <w:pPr>
        <w:spacing w:after="0" w:line="240" w:lineRule="auto"/>
        <w:ind w:firstLine="426"/>
        <w:contextualSpacing/>
        <w:jc w:val="both"/>
        <w:rPr>
          <w:rFonts w:ascii="Times New Roman" w:hAnsi="Times New Roman"/>
          <w:sz w:val="24"/>
          <w:szCs w:val="24"/>
        </w:rPr>
      </w:pPr>
    </w:p>
    <w:p w:rsidR="00894848" w:rsidRDefault="00894848" w:rsidP="00C7675A">
      <w:pPr>
        <w:spacing w:after="0" w:line="240" w:lineRule="auto"/>
        <w:ind w:firstLine="426"/>
        <w:contextualSpacing/>
        <w:jc w:val="both"/>
        <w:rPr>
          <w:rFonts w:ascii="Times New Roman" w:hAnsi="Times New Roman"/>
          <w:sz w:val="24"/>
          <w:szCs w:val="24"/>
        </w:rPr>
      </w:pPr>
    </w:p>
    <w:p w:rsidR="00894848" w:rsidRDefault="00894848" w:rsidP="00C7675A">
      <w:pPr>
        <w:spacing w:after="0" w:line="240" w:lineRule="auto"/>
        <w:ind w:firstLine="426"/>
        <w:contextualSpacing/>
        <w:jc w:val="both"/>
        <w:rPr>
          <w:rFonts w:ascii="Times New Roman" w:hAnsi="Times New Roman"/>
          <w:sz w:val="24"/>
          <w:szCs w:val="24"/>
        </w:rPr>
      </w:pPr>
    </w:p>
    <w:p w:rsidR="00894848" w:rsidRDefault="00894848" w:rsidP="00C7675A">
      <w:pPr>
        <w:spacing w:after="0" w:line="240" w:lineRule="auto"/>
        <w:ind w:firstLine="426"/>
        <w:contextualSpacing/>
        <w:jc w:val="both"/>
        <w:rPr>
          <w:rFonts w:ascii="Times New Roman" w:hAnsi="Times New Roman"/>
          <w:sz w:val="24"/>
          <w:szCs w:val="24"/>
        </w:rPr>
      </w:pPr>
    </w:p>
    <w:p w:rsidR="00894848" w:rsidRDefault="00894848" w:rsidP="00C7675A">
      <w:pPr>
        <w:spacing w:after="0" w:line="240" w:lineRule="auto"/>
        <w:ind w:firstLine="426"/>
        <w:contextualSpacing/>
        <w:jc w:val="both"/>
        <w:rPr>
          <w:rFonts w:ascii="Times New Roman" w:hAnsi="Times New Roman"/>
          <w:sz w:val="24"/>
          <w:szCs w:val="24"/>
        </w:rPr>
      </w:pPr>
    </w:p>
    <w:p w:rsidR="00894848" w:rsidRDefault="00894848" w:rsidP="00C7675A">
      <w:pPr>
        <w:spacing w:after="0" w:line="240" w:lineRule="auto"/>
        <w:ind w:firstLine="426"/>
        <w:contextualSpacing/>
        <w:jc w:val="both"/>
        <w:rPr>
          <w:rFonts w:ascii="Times New Roman" w:hAnsi="Times New Roman"/>
          <w:sz w:val="24"/>
          <w:szCs w:val="24"/>
        </w:rPr>
      </w:pPr>
    </w:p>
    <w:p w:rsidR="00894848" w:rsidRDefault="00894848" w:rsidP="00C7675A">
      <w:pPr>
        <w:spacing w:after="0" w:line="240" w:lineRule="auto"/>
        <w:ind w:firstLine="426"/>
        <w:contextualSpacing/>
        <w:jc w:val="both"/>
        <w:rPr>
          <w:rFonts w:ascii="Times New Roman" w:hAnsi="Times New Roman"/>
          <w:sz w:val="24"/>
          <w:szCs w:val="24"/>
        </w:rPr>
      </w:pPr>
    </w:p>
    <w:p w:rsidR="00894848" w:rsidRDefault="00894848" w:rsidP="00C7675A">
      <w:pPr>
        <w:spacing w:after="0" w:line="240" w:lineRule="auto"/>
        <w:ind w:firstLine="426"/>
        <w:contextualSpacing/>
        <w:jc w:val="both"/>
        <w:rPr>
          <w:rFonts w:ascii="Times New Roman" w:hAnsi="Times New Roman"/>
          <w:sz w:val="24"/>
          <w:szCs w:val="24"/>
        </w:rPr>
      </w:pPr>
    </w:p>
    <w:p w:rsidR="00894848" w:rsidRDefault="00894848" w:rsidP="00C7675A">
      <w:pPr>
        <w:spacing w:after="0" w:line="240" w:lineRule="auto"/>
        <w:ind w:firstLine="426"/>
        <w:contextualSpacing/>
        <w:jc w:val="both"/>
        <w:rPr>
          <w:rFonts w:ascii="Times New Roman" w:hAnsi="Times New Roman"/>
          <w:sz w:val="24"/>
          <w:szCs w:val="24"/>
        </w:rPr>
      </w:pPr>
    </w:p>
    <w:p w:rsidR="00894848" w:rsidRDefault="00894848" w:rsidP="00C7675A">
      <w:pPr>
        <w:spacing w:after="0" w:line="240" w:lineRule="auto"/>
        <w:ind w:firstLine="426"/>
        <w:contextualSpacing/>
        <w:jc w:val="both"/>
        <w:rPr>
          <w:rFonts w:ascii="Times New Roman" w:hAnsi="Times New Roman"/>
          <w:sz w:val="24"/>
          <w:szCs w:val="24"/>
        </w:rPr>
      </w:pPr>
    </w:p>
    <w:p w:rsidR="00894848" w:rsidRDefault="00894848" w:rsidP="00C7675A">
      <w:pPr>
        <w:spacing w:after="0" w:line="240" w:lineRule="auto"/>
        <w:ind w:firstLine="426"/>
        <w:contextualSpacing/>
        <w:jc w:val="both"/>
        <w:rPr>
          <w:rFonts w:ascii="Times New Roman" w:hAnsi="Times New Roman"/>
          <w:sz w:val="24"/>
          <w:szCs w:val="24"/>
        </w:rPr>
      </w:pPr>
    </w:p>
    <w:p w:rsidR="00894848" w:rsidRPr="00C7675A" w:rsidRDefault="00894848" w:rsidP="00C7675A">
      <w:pPr>
        <w:spacing w:after="0" w:line="240" w:lineRule="auto"/>
        <w:ind w:firstLine="426"/>
        <w:contextualSpacing/>
        <w:jc w:val="both"/>
        <w:rPr>
          <w:rFonts w:ascii="Times New Roman" w:hAnsi="Times New Roman"/>
          <w:sz w:val="24"/>
          <w:szCs w:val="24"/>
        </w:rPr>
      </w:pPr>
    </w:p>
    <w:p w:rsidR="00C7675A" w:rsidRPr="00C7675A" w:rsidRDefault="00C7675A" w:rsidP="00C7675A">
      <w:pPr>
        <w:keepNext/>
        <w:numPr>
          <w:ilvl w:val="0"/>
          <w:numId w:val="1"/>
        </w:numPr>
        <w:spacing w:before="240" w:after="60" w:line="240" w:lineRule="auto"/>
        <w:jc w:val="both"/>
        <w:outlineLvl w:val="0"/>
        <w:rPr>
          <w:rFonts w:ascii="Times New Roman" w:eastAsia="Times New Roman" w:hAnsi="Times New Roman"/>
          <w:b/>
          <w:bCs/>
          <w:kern w:val="32"/>
          <w:sz w:val="28"/>
          <w:szCs w:val="32"/>
        </w:rPr>
      </w:pPr>
      <w:r w:rsidRPr="00C7675A">
        <w:rPr>
          <w:rFonts w:ascii="Times New Roman" w:eastAsia="Times New Roman" w:hAnsi="Times New Roman"/>
          <w:b/>
          <w:bCs/>
          <w:kern w:val="32"/>
          <w:sz w:val="28"/>
          <w:szCs w:val="32"/>
        </w:rPr>
        <w:lastRenderedPageBreak/>
        <w:t>Izglītības pieejamības nodrošinājums</w:t>
      </w:r>
      <w:bookmarkEnd w:id="3"/>
      <w:r w:rsidRPr="00C7675A">
        <w:rPr>
          <w:rFonts w:ascii="Times New Roman" w:eastAsia="Times New Roman" w:hAnsi="Times New Roman"/>
          <w:b/>
          <w:bCs/>
          <w:kern w:val="32"/>
          <w:sz w:val="28"/>
          <w:szCs w:val="32"/>
        </w:rPr>
        <w:t xml:space="preserve"> </w:t>
      </w:r>
      <w:bookmarkEnd w:id="4"/>
    </w:p>
    <w:p w:rsidR="00C7675A" w:rsidRPr="00C7675A" w:rsidRDefault="00C7675A" w:rsidP="00C7675A">
      <w:pPr>
        <w:spacing w:after="0" w:line="240" w:lineRule="auto"/>
        <w:ind w:firstLine="357"/>
        <w:jc w:val="both"/>
        <w:rPr>
          <w:rFonts w:ascii="Times New Roman" w:hAnsi="Times New Roman"/>
          <w:sz w:val="24"/>
          <w:szCs w:val="24"/>
        </w:rPr>
      </w:pPr>
    </w:p>
    <w:p w:rsidR="00C7675A" w:rsidRPr="00C7675A" w:rsidRDefault="00C7675A" w:rsidP="00C7675A">
      <w:pPr>
        <w:spacing w:after="0" w:line="240" w:lineRule="auto"/>
        <w:ind w:firstLine="357"/>
        <w:jc w:val="both"/>
        <w:rPr>
          <w:rFonts w:ascii="Times New Roman" w:hAnsi="Times New Roman"/>
        </w:rPr>
      </w:pPr>
      <w:r w:rsidRPr="00C7675A">
        <w:rPr>
          <w:rFonts w:ascii="Times New Roman" w:hAnsi="Times New Roman"/>
          <w:noProof/>
          <w:sz w:val="24"/>
          <w:szCs w:val="24"/>
          <w:lang w:eastAsia="lv-LV"/>
        </w:rPr>
        <w:drawing>
          <wp:anchor distT="0" distB="0" distL="114300" distR="114300" simplePos="0" relativeHeight="251667456" behindDoc="1" locked="0" layoutInCell="1" allowOverlap="1" wp14:anchorId="418C28C2" wp14:editId="39046628">
            <wp:simplePos x="0" y="0"/>
            <wp:positionH relativeFrom="column">
              <wp:posOffset>-521335</wp:posOffset>
            </wp:positionH>
            <wp:positionV relativeFrom="paragraph">
              <wp:posOffset>13970</wp:posOffset>
            </wp:positionV>
            <wp:extent cx="7190105" cy="5240020"/>
            <wp:effectExtent l="19050" t="0" r="0" b="0"/>
            <wp:wrapTight wrapText="bothSides">
              <wp:wrapPolygon edited="0">
                <wp:start x="-57" y="0"/>
                <wp:lineTo x="-57" y="21516"/>
                <wp:lineTo x="21575" y="21516"/>
                <wp:lineTo x="21575" y="0"/>
                <wp:lineTo x="-57" y="0"/>
              </wp:wrapPolygon>
            </wp:wrapTight>
            <wp:docPr id="2" name="Attēls 2" descr="C:\Users\natalija.frunza\AppData\Local\Microsoft\Windows\Temporary Internet Files\Content.Word\Skolenu_autob_marsr_11_2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atalija.frunza\AppData\Local\Microsoft\Windows\Temporary Internet Files\Content.Word\Skolenu_autob_marsr_11_2015.jpg"/>
                    <pic:cNvPicPr>
                      <a:picLocks noChangeAspect="1" noChangeArrowheads="1"/>
                    </pic:cNvPicPr>
                  </pic:nvPicPr>
                  <pic:blipFill>
                    <a:blip r:embed="rId11" cstate="print"/>
                    <a:srcRect/>
                    <a:stretch>
                      <a:fillRect/>
                    </a:stretch>
                  </pic:blipFill>
                  <pic:spPr bwMode="auto">
                    <a:xfrm>
                      <a:off x="0" y="0"/>
                      <a:ext cx="7190105" cy="5240020"/>
                    </a:xfrm>
                    <a:prstGeom prst="rect">
                      <a:avLst/>
                    </a:prstGeom>
                    <a:noFill/>
                    <a:ln w="9525">
                      <a:noFill/>
                      <a:miter lim="800000"/>
                      <a:headEnd/>
                      <a:tailEnd/>
                    </a:ln>
                  </pic:spPr>
                </pic:pic>
              </a:graphicData>
            </a:graphic>
          </wp:anchor>
        </w:drawing>
      </w:r>
      <w:r w:rsidRPr="00C7675A">
        <w:rPr>
          <w:rFonts w:ascii="Times New Roman" w:hAnsi="Times New Roman"/>
          <w:sz w:val="24"/>
          <w:szCs w:val="24"/>
        </w:rPr>
        <w:t xml:space="preserve">                                                                                                                                                                                       Viens no nozīmīgiem rādītājiem, raksturojot izglītības iestāžu pieejamību, ir nodrošinājums ar transportu un tā pakalpojumiem (skat. 2.attēlu). Skolēnu pārvadājumu maršruti pastāv jau vairākus gadus, taču katra mācību gada sākumā tie tiek pārskatīti, lai novērstu nelietderīgas maršrutu izmaiņas. Pašvaldība maksimāli ierobežo tādus skolēnu pārvadājumu maršrutus, kas dublējas kādā no posmiem, vai arī nav ekonomiski pamatoti.</w:t>
      </w:r>
      <w:proofErr w:type="gramStart"/>
      <w:r w:rsidRPr="00C7675A">
        <w:rPr>
          <w:rFonts w:ascii="Times New Roman" w:hAnsi="Times New Roman"/>
          <w:sz w:val="24"/>
          <w:szCs w:val="24"/>
        </w:rPr>
        <w:t xml:space="preserve">  </w:t>
      </w:r>
      <w:proofErr w:type="gramEnd"/>
      <w:r w:rsidRPr="00C7675A">
        <w:rPr>
          <w:rFonts w:ascii="Times New Roman" w:hAnsi="Times New Roman"/>
          <w:sz w:val="24"/>
          <w:szCs w:val="24"/>
        </w:rPr>
        <w:t>Skolēnu pārvadājumu grafiki ir saskaņoti ar mācību laikiem.</w:t>
      </w:r>
      <w:r w:rsidRPr="00C7675A">
        <w:rPr>
          <w:rFonts w:ascii="Times New Roman" w:hAnsi="Times New Roman"/>
          <w:noProof/>
          <w:lang w:eastAsia="lv-LV"/>
        </w:rPr>
        <w:t xml:space="preserve"> </w:t>
      </w:r>
    </w:p>
    <w:p w:rsidR="00C7675A" w:rsidRPr="00C7675A" w:rsidRDefault="00C7675A" w:rsidP="00C7675A">
      <w:pPr>
        <w:spacing w:after="0" w:line="240" w:lineRule="auto"/>
        <w:jc w:val="right"/>
        <w:rPr>
          <w:rFonts w:ascii="Times New Roman" w:hAnsi="Times New Roman"/>
          <w:i/>
          <w:iCs/>
          <w:sz w:val="24"/>
          <w:szCs w:val="24"/>
          <w:u w:val="single"/>
        </w:rPr>
      </w:pPr>
    </w:p>
    <w:p w:rsidR="00C7675A" w:rsidRPr="00C7675A" w:rsidRDefault="00C7675A" w:rsidP="00C7675A">
      <w:pPr>
        <w:spacing w:after="0" w:line="240" w:lineRule="auto"/>
        <w:jc w:val="right"/>
        <w:rPr>
          <w:rFonts w:ascii="Times New Roman" w:hAnsi="Times New Roman"/>
          <w:i/>
          <w:iCs/>
          <w:sz w:val="24"/>
          <w:szCs w:val="24"/>
          <w:u w:val="single"/>
        </w:rPr>
      </w:pPr>
    </w:p>
    <w:p w:rsidR="00C7675A" w:rsidRPr="00C7675A" w:rsidRDefault="00C7675A" w:rsidP="00C7675A">
      <w:pPr>
        <w:spacing w:after="0" w:line="240" w:lineRule="auto"/>
        <w:jc w:val="right"/>
        <w:rPr>
          <w:rFonts w:ascii="Times New Roman" w:hAnsi="Times New Roman"/>
          <w:i/>
          <w:iCs/>
          <w:sz w:val="24"/>
          <w:szCs w:val="24"/>
          <w:u w:val="single"/>
        </w:rPr>
      </w:pPr>
    </w:p>
    <w:p w:rsidR="00C7675A" w:rsidRPr="00C7675A" w:rsidRDefault="00C7675A" w:rsidP="00C7675A">
      <w:pPr>
        <w:spacing w:after="0" w:line="240" w:lineRule="auto"/>
        <w:jc w:val="right"/>
        <w:rPr>
          <w:rFonts w:ascii="Times New Roman" w:hAnsi="Times New Roman"/>
          <w:i/>
          <w:iCs/>
          <w:sz w:val="24"/>
          <w:szCs w:val="24"/>
          <w:u w:val="single"/>
        </w:rPr>
      </w:pPr>
    </w:p>
    <w:p w:rsidR="00C7675A" w:rsidRPr="00C7675A" w:rsidRDefault="00C7675A" w:rsidP="00C7675A">
      <w:pPr>
        <w:spacing w:after="0" w:line="240" w:lineRule="auto"/>
        <w:jc w:val="right"/>
        <w:rPr>
          <w:rFonts w:ascii="Times New Roman" w:hAnsi="Times New Roman"/>
          <w:i/>
          <w:iCs/>
          <w:sz w:val="24"/>
          <w:szCs w:val="24"/>
          <w:u w:val="single"/>
        </w:rPr>
      </w:pPr>
    </w:p>
    <w:p w:rsidR="00C7675A" w:rsidRPr="00C7675A" w:rsidRDefault="00C7675A" w:rsidP="00C7675A">
      <w:pPr>
        <w:spacing w:after="0" w:line="240" w:lineRule="auto"/>
        <w:jc w:val="right"/>
        <w:rPr>
          <w:rFonts w:ascii="Times New Roman" w:hAnsi="Times New Roman"/>
          <w:i/>
          <w:iCs/>
          <w:sz w:val="24"/>
          <w:szCs w:val="24"/>
          <w:u w:val="single"/>
        </w:rPr>
      </w:pPr>
    </w:p>
    <w:p w:rsidR="00C7675A" w:rsidRPr="00C7675A" w:rsidRDefault="00C7675A" w:rsidP="00C7675A">
      <w:pPr>
        <w:spacing w:after="0" w:line="240" w:lineRule="auto"/>
        <w:jc w:val="right"/>
        <w:rPr>
          <w:rFonts w:ascii="Times New Roman" w:hAnsi="Times New Roman"/>
          <w:i/>
          <w:iCs/>
          <w:sz w:val="24"/>
          <w:szCs w:val="24"/>
          <w:u w:val="single"/>
        </w:rPr>
      </w:pPr>
    </w:p>
    <w:p w:rsidR="00C7675A" w:rsidRPr="00C7675A" w:rsidRDefault="00C7675A" w:rsidP="00C7675A">
      <w:pPr>
        <w:spacing w:after="0" w:line="240" w:lineRule="auto"/>
        <w:jc w:val="right"/>
        <w:rPr>
          <w:rFonts w:ascii="Times New Roman" w:hAnsi="Times New Roman"/>
          <w:i/>
          <w:iCs/>
          <w:sz w:val="24"/>
          <w:szCs w:val="24"/>
          <w:u w:val="single"/>
        </w:rPr>
      </w:pPr>
    </w:p>
    <w:p w:rsidR="00C7675A" w:rsidRPr="00C7675A" w:rsidRDefault="00C7675A" w:rsidP="00C7675A">
      <w:pPr>
        <w:spacing w:after="0" w:line="240" w:lineRule="auto"/>
        <w:jc w:val="right"/>
        <w:rPr>
          <w:rFonts w:ascii="Times New Roman" w:hAnsi="Times New Roman"/>
          <w:i/>
          <w:iCs/>
          <w:sz w:val="24"/>
          <w:szCs w:val="24"/>
          <w:u w:val="single"/>
        </w:rPr>
      </w:pPr>
    </w:p>
    <w:p w:rsidR="00C7675A" w:rsidRPr="00C7675A" w:rsidRDefault="00C7675A" w:rsidP="00C7675A">
      <w:pPr>
        <w:spacing w:after="0" w:line="240" w:lineRule="auto"/>
        <w:jc w:val="right"/>
        <w:rPr>
          <w:rFonts w:ascii="Times New Roman" w:hAnsi="Times New Roman"/>
          <w:i/>
          <w:iCs/>
          <w:sz w:val="24"/>
          <w:szCs w:val="24"/>
          <w:u w:val="single"/>
        </w:rPr>
      </w:pPr>
    </w:p>
    <w:p w:rsidR="00C7675A" w:rsidRPr="00C7675A" w:rsidRDefault="00C7675A" w:rsidP="00C7675A">
      <w:pPr>
        <w:spacing w:after="0" w:line="240" w:lineRule="auto"/>
        <w:rPr>
          <w:rFonts w:ascii="Times New Roman" w:hAnsi="Times New Roman"/>
          <w:i/>
          <w:iCs/>
          <w:sz w:val="24"/>
          <w:szCs w:val="24"/>
          <w:u w:val="single"/>
        </w:rPr>
      </w:pPr>
    </w:p>
    <w:p w:rsidR="00C7675A" w:rsidRPr="00C7675A" w:rsidRDefault="00C7675A" w:rsidP="00C7675A">
      <w:pPr>
        <w:spacing w:after="0" w:line="240" w:lineRule="auto"/>
        <w:rPr>
          <w:rFonts w:ascii="Times New Roman" w:hAnsi="Times New Roman"/>
          <w:i/>
          <w:iCs/>
          <w:sz w:val="24"/>
          <w:szCs w:val="24"/>
          <w:u w:val="single"/>
        </w:rPr>
      </w:pPr>
      <w:r w:rsidRPr="00C7675A">
        <w:rPr>
          <w:rFonts w:ascii="Times New Roman" w:hAnsi="Times New Roman"/>
          <w:i/>
          <w:iCs/>
          <w:sz w:val="24"/>
          <w:szCs w:val="24"/>
          <w:u w:val="single"/>
        </w:rPr>
        <w:t>2.attēls</w:t>
      </w:r>
    </w:p>
    <w:p w:rsidR="00C7675A" w:rsidRPr="00C7675A" w:rsidRDefault="00C7675A" w:rsidP="00C7675A">
      <w:pPr>
        <w:spacing w:after="0" w:line="240" w:lineRule="auto"/>
        <w:rPr>
          <w:rFonts w:ascii="Times New Roman" w:hAnsi="Times New Roman"/>
          <w:i/>
          <w:iCs/>
          <w:sz w:val="24"/>
          <w:szCs w:val="24"/>
        </w:rPr>
      </w:pPr>
      <w:r w:rsidRPr="00C7675A">
        <w:rPr>
          <w:rFonts w:ascii="Times New Roman" w:hAnsi="Times New Roman"/>
          <w:i/>
          <w:iCs/>
          <w:sz w:val="24"/>
          <w:szCs w:val="24"/>
        </w:rPr>
        <w:t>Skolēnu pārvadājumu maršruti Gulbenes</w:t>
      </w:r>
      <w:proofErr w:type="gramStart"/>
      <w:r w:rsidRPr="00C7675A">
        <w:rPr>
          <w:rFonts w:ascii="Times New Roman" w:hAnsi="Times New Roman"/>
          <w:i/>
          <w:iCs/>
          <w:sz w:val="24"/>
          <w:szCs w:val="24"/>
        </w:rPr>
        <w:t xml:space="preserve">  </w:t>
      </w:r>
      <w:proofErr w:type="gramEnd"/>
      <w:r w:rsidRPr="00C7675A">
        <w:rPr>
          <w:rFonts w:ascii="Times New Roman" w:hAnsi="Times New Roman"/>
          <w:i/>
          <w:iCs/>
          <w:sz w:val="24"/>
          <w:szCs w:val="24"/>
        </w:rPr>
        <w:t>novadā 2015./2016.m.g.</w:t>
      </w:r>
    </w:p>
    <w:p w:rsidR="00C7675A" w:rsidRPr="00C7675A" w:rsidRDefault="00C7675A" w:rsidP="00C7675A">
      <w:pPr>
        <w:spacing w:after="0" w:line="240" w:lineRule="auto"/>
        <w:ind w:firstLine="425"/>
        <w:jc w:val="both"/>
        <w:rPr>
          <w:rFonts w:ascii="Times New Roman" w:hAnsi="Times New Roman"/>
          <w:sz w:val="24"/>
          <w:szCs w:val="24"/>
        </w:rPr>
      </w:pPr>
    </w:p>
    <w:p w:rsidR="00C7675A" w:rsidRPr="00C7675A" w:rsidRDefault="00C7675A" w:rsidP="00C7675A">
      <w:pPr>
        <w:spacing w:after="0" w:line="240" w:lineRule="auto"/>
        <w:ind w:firstLine="425"/>
        <w:jc w:val="both"/>
        <w:rPr>
          <w:rFonts w:ascii="Times New Roman" w:hAnsi="Times New Roman"/>
          <w:sz w:val="24"/>
          <w:szCs w:val="24"/>
        </w:rPr>
      </w:pPr>
    </w:p>
    <w:p w:rsidR="00C7675A" w:rsidRPr="00C7675A" w:rsidRDefault="00C7675A" w:rsidP="00C7675A">
      <w:pPr>
        <w:spacing w:after="0" w:line="240" w:lineRule="auto"/>
        <w:ind w:firstLine="425"/>
        <w:jc w:val="both"/>
        <w:rPr>
          <w:rFonts w:ascii="Times New Roman" w:hAnsi="Times New Roman"/>
          <w:sz w:val="24"/>
          <w:szCs w:val="24"/>
        </w:rPr>
      </w:pPr>
    </w:p>
    <w:p w:rsidR="00C7675A" w:rsidRPr="00C7675A" w:rsidRDefault="00C7675A" w:rsidP="00C7675A">
      <w:pPr>
        <w:spacing w:after="0" w:line="240" w:lineRule="auto"/>
        <w:ind w:firstLine="425"/>
        <w:jc w:val="both"/>
        <w:rPr>
          <w:rFonts w:ascii="Times New Roman" w:hAnsi="Times New Roman"/>
          <w:sz w:val="24"/>
          <w:szCs w:val="24"/>
        </w:rPr>
      </w:pPr>
    </w:p>
    <w:p w:rsidR="00C7675A" w:rsidRPr="00C7675A" w:rsidRDefault="00C7675A" w:rsidP="00C7675A">
      <w:pPr>
        <w:spacing w:after="0" w:line="240" w:lineRule="auto"/>
        <w:ind w:firstLine="425"/>
        <w:jc w:val="both"/>
        <w:rPr>
          <w:rFonts w:ascii="Times New Roman" w:hAnsi="Times New Roman"/>
          <w:sz w:val="24"/>
          <w:szCs w:val="24"/>
        </w:rPr>
      </w:pPr>
      <w:r w:rsidRPr="00C7675A">
        <w:rPr>
          <w:rFonts w:ascii="Times New Roman" w:hAnsi="Times New Roman"/>
          <w:sz w:val="24"/>
          <w:szCs w:val="24"/>
        </w:rPr>
        <w:lastRenderedPageBreak/>
        <w:t xml:space="preserve">Skolēnu pārvadāšana novadā tiek nodrošināta ar novada skolēnu autobusiem, kā arī ar sabiedrisko transportu. Katrai pagasta pārvaldei, izņemot </w:t>
      </w:r>
      <w:proofErr w:type="spellStart"/>
      <w:r w:rsidRPr="00C7675A">
        <w:rPr>
          <w:rFonts w:ascii="Times New Roman" w:hAnsi="Times New Roman"/>
          <w:sz w:val="24"/>
          <w:szCs w:val="24"/>
        </w:rPr>
        <w:t>Stradu</w:t>
      </w:r>
      <w:proofErr w:type="spellEnd"/>
      <w:r w:rsidRPr="00C7675A">
        <w:rPr>
          <w:rFonts w:ascii="Times New Roman" w:hAnsi="Times New Roman"/>
          <w:sz w:val="24"/>
          <w:szCs w:val="24"/>
        </w:rPr>
        <w:t xml:space="preserve"> pagastu, ir autobuss vai vairāki autobusi skolēnu pārvadāšanai (skat. 2.tabulu). Gulbīša vidusskolas skolēnu pārvadāšanu nodrošina Līgo pagasta autobuss.</w:t>
      </w:r>
    </w:p>
    <w:p w:rsidR="00C7675A" w:rsidRPr="00C7675A" w:rsidRDefault="00C7675A" w:rsidP="00C7675A">
      <w:pPr>
        <w:spacing w:after="0" w:line="240" w:lineRule="auto"/>
        <w:ind w:firstLine="720"/>
        <w:jc w:val="right"/>
        <w:rPr>
          <w:rFonts w:ascii="Times New Roman" w:hAnsi="Times New Roman"/>
          <w:i/>
          <w:iCs/>
          <w:sz w:val="24"/>
          <w:szCs w:val="24"/>
          <w:u w:val="single"/>
        </w:rPr>
      </w:pPr>
    </w:p>
    <w:p w:rsidR="00C7675A" w:rsidRPr="00C7675A" w:rsidRDefault="00C7675A" w:rsidP="00C7675A">
      <w:pPr>
        <w:spacing w:after="0" w:line="240" w:lineRule="auto"/>
        <w:ind w:firstLine="720"/>
        <w:jc w:val="right"/>
        <w:rPr>
          <w:rFonts w:ascii="Times New Roman" w:hAnsi="Times New Roman"/>
          <w:i/>
          <w:iCs/>
          <w:sz w:val="24"/>
          <w:szCs w:val="24"/>
          <w:u w:val="single"/>
        </w:rPr>
      </w:pPr>
    </w:p>
    <w:p w:rsidR="00C7675A" w:rsidRPr="00C7675A" w:rsidRDefault="00C7675A" w:rsidP="00C7675A">
      <w:pPr>
        <w:spacing w:after="0" w:line="240" w:lineRule="auto"/>
        <w:ind w:firstLine="720"/>
        <w:jc w:val="right"/>
        <w:rPr>
          <w:rFonts w:ascii="Times New Roman" w:hAnsi="Times New Roman"/>
          <w:bCs/>
          <w:i/>
          <w:iCs/>
          <w:color w:val="000000"/>
          <w:sz w:val="24"/>
          <w:szCs w:val="24"/>
        </w:rPr>
      </w:pPr>
      <w:r w:rsidRPr="00C7675A">
        <w:rPr>
          <w:rFonts w:ascii="Times New Roman" w:hAnsi="Times New Roman"/>
          <w:i/>
          <w:iCs/>
          <w:sz w:val="24"/>
          <w:szCs w:val="24"/>
          <w:u w:val="single"/>
        </w:rPr>
        <w:t>2.tabula</w:t>
      </w:r>
      <w:r w:rsidRPr="00C7675A">
        <w:rPr>
          <w:rFonts w:ascii="Times New Roman" w:hAnsi="Times New Roman"/>
          <w:bCs/>
          <w:i/>
          <w:iCs/>
          <w:color w:val="000000"/>
          <w:sz w:val="24"/>
          <w:szCs w:val="24"/>
        </w:rPr>
        <w:t xml:space="preserve"> </w:t>
      </w:r>
    </w:p>
    <w:p w:rsidR="00C7675A" w:rsidRPr="00C7675A" w:rsidRDefault="00C7675A" w:rsidP="00C7675A">
      <w:pPr>
        <w:spacing w:after="0" w:line="240" w:lineRule="auto"/>
        <w:ind w:firstLine="720"/>
        <w:jc w:val="right"/>
        <w:rPr>
          <w:rFonts w:ascii="Times New Roman" w:hAnsi="Times New Roman"/>
          <w:bCs/>
          <w:i/>
          <w:iCs/>
          <w:color w:val="000000"/>
          <w:sz w:val="24"/>
          <w:szCs w:val="24"/>
        </w:rPr>
      </w:pPr>
      <w:r w:rsidRPr="00C7675A">
        <w:rPr>
          <w:rFonts w:ascii="Times New Roman" w:hAnsi="Times New Roman"/>
          <w:bCs/>
          <w:i/>
          <w:iCs/>
          <w:color w:val="000000"/>
          <w:sz w:val="24"/>
          <w:szCs w:val="24"/>
        </w:rPr>
        <w:t>Novada skolēnu un PII bērnu pārvadājumi 2014.gadā</w:t>
      </w:r>
    </w:p>
    <w:tbl>
      <w:tblPr>
        <w:tblW w:w="7525" w:type="dxa"/>
        <w:jc w:val="center"/>
        <w:tblInd w:w="-32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230"/>
        <w:gridCol w:w="2808"/>
        <w:gridCol w:w="1487"/>
      </w:tblGrid>
      <w:tr w:rsidR="00C7675A" w:rsidRPr="00C7675A" w:rsidTr="008346AD">
        <w:trPr>
          <w:trHeight w:val="435"/>
          <w:jc w:val="center"/>
        </w:trPr>
        <w:tc>
          <w:tcPr>
            <w:tcW w:w="3230" w:type="dxa"/>
            <w:shd w:val="clear" w:color="000000" w:fill="D9D9D9"/>
            <w:noWrap/>
            <w:vAlign w:val="center"/>
            <w:hideMark/>
          </w:tcPr>
          <w:p w:rsidR="00C7675A" w:rsidRPr="00C7675A" w:rsidRDefault="00C7675A" w:rsidP="00C7675A">
            <w:pPr>
              <w:spacing w:after="0" w:line="240" w:lineRule="auto"/>
              <w:rPr>
                <w:rFonts w:ascii="Times New Roman" w:hAnsi="Times New Roman"/>
                <w:b/>
                <w:bCs/>
                <w:color w:val="000000"/>
              </w:rPr>
            </w:pPr>
            <w:r w:rsidRPr="00C7675A">
              <w:rPr>
                <w:rFonts w:ascii="Times New Roman" w:hAnsi="Times New Roman"/>
                <w:b/>
                <w:bCs/>
                <w:color w:val="000000"/>
              </w:rPr>
              <w:t>Autobusu markas/ietilpība</w:t>
            </w:r>
          </w:p>
        </w:tc>
        <w:tc>
          <w:tcPr>
            <w:tcW w:w="2808" w:type="dxa"/>
            <w:shd w:val="clear" w:color="000000" w:fill="D9D9D9"/>
            <w:noWrap/>
            <w:vAlign w:val="center"/>
            <w:hideMark/>
          </w:tcPr>
          <w:p w:rsidR="00C7675A" w:rsidRPr="00C7675A" w:rsidRDefault="00C7675A" w:rsidP="00C7675A">
            <w:pPr>
              <w:spacing w:after="0" w:line="240" w:lineRule="auto"/>
              <w:rPr>
                <w:rFonts w:ascii="Times New Roman" w:hAnsi="Times New Roman"/>
                <w:b/>
                <w:bCs/>
                <w:color w:val="000000"/>
              </w:rPr>
            </w:pPr>
            <w:r w:rsidRPr="00C7675A">
              <w:rPr>
                <w:rFonts w:ascii="Times New Roman" w:hAnsi="Times New Roman"/>
                <w:b/>
                <w:bCs/>
                <w:color w:val="000000"/>
              </w:rPr>
              <w:t>Pārvalde/iestādes nosaukums</w:t>
            </w:r>
          </w:p>
        </w:tc>
        <w:tc>
          <w:tcPr>
            <w:tcW w:w="1487" w:type="dxa"/>
            <w:shd w:val="clear" w:color="000000" w:fill="D9D9D9"/>
            <w:vAlign w:val="center"/>
            <w:hideMark/>
          </w:tcPr>
          <w:p w:rsidR="00C7675A" w:rsidRPr="00C7675A" w:rsidRDefault="00C7675A" w:rsidP="00C7675A">
            <w:pPr>
              <w:spacing w:after="0" w:line="240" w:lineRule="auto"/>
              <w:rPr>
                <w:rFonts w:ascii="Times New Roman" w:hAnsi="Times New Roman"/>
                <w:b/>
                <w:bCs/>
              </w:rPr>
            </w:pPr>
            <w:r w:rsidRPr="00C7675A">
              <w:rPr>
                <w:rFonts w:ascii="Times New Roman" w:hAnsi="Times New Roman"/>
                <w:b/>
                <w:bCs/>
              </w:rPr>
              <w:t>Pārvadājamo skolēnu skaits dienā</w:t>
            </w:r>
          </w:p>
        </w:tc>
      </w:tr>
      <w:tr w:rsidR="00C7675A" w:rsidRPr="00C7675A" w:rsidTr="008346AD">
        <w:trPr>
          <w:trHeight w:val="255"/>
          <w:jc w:val="center"/>
        </w:trPr>
        <w:tc>
          <w:tcPr>
            <w:tcW w:w="3230" w:type="dxa"/>
            <w:shd w:val="clear" w:color="auto" w:fill="auto"/>
            <w:noWrap/>
            <w:vAlign w:val="center"/>
          </w:tcPr>
          <w:p w:rsidR="00C7675A" w:rsidRPr="00C7675A" w:rsidRDefault="00C7675A" w:rsidP="00C7675A">
            <w:pPr>
              <w:spacing w:after="0" w:line="240" w:lineRule="auto"/>
              <w:rPr>
                <w:rFonts w:ascii="Times New Roman" w:hAnsi="Times New Roman"/>
                <w:bCs/>
                <w:color w:val="000000"/>
              </w:rPr>
            </w:pPr>
            <w:r w:rsidRPr="00C7675A">
              <w:rPr>
                <w:rFonts w:ascii="Times New Roman" w:hAnsi="Times New Roman"/>
                <w:bCs/>
                <w:color w:val="000000"/>
              </w:rPr>
              <w:t>VW CRAFTER / 19+1</w:t>
            </w:r>
          </w:p>
        </w:tc>
        <w:tc>
          <w:tcPr>
            <w:tcW w:w="2808" w:type="dxa"/>
            <w:shd w:val="clear" w:color="auto" w:fill="auto"/>
            <w:noWrap/>
            <w:vAlign w:val="center"/>
          </w:tcPr>
          <w:p w:rsidR="00C7675A" w:rsidRPr="00C7675A" w:rsidRDefault="00C7675A" w:rsidP="00C7675A">
            <w:pPr>
              <w:spacing w:after="0" w:line="240" w:lineRule="auto"/>
              <w:rPr>
                <w:rFonts w:ascii="Times New Roman" w:hAnsi="Times New Roman"/>
                <w:color w:val="000000"/>
              </w:rPr>
            </w:pPr>
            <w:r w:rsidRPr="00C7675A">
              <w:rPr>
                <w:rFonts w:ascii="Times New Roman" w:hAnsi="Times New Roman"/>
                <w:color w:val="000000"/>
              </w:rPr>
              <w:t>Beļavas pag. pārvalde/ K.Valdemāra pamatskola</w:t>
            </w:r>
          </w:p>
        </w:tc>
        <w:tc>
          <w:tcPr>
            <w:tcW w:w="1487" w:type="dxa"/>
            <w:shd w:val="clear" w:color="auto" w:fill="auto"/>
            <w:noWrap/>
            <w:vAlign w:val="center"/>
          </w:tcPr>
          <w:p w:rsidR="00C7675A" w:rsidRPr="00C7675A" w:rsidRDefault="00C7675A" w:rsidP="00C7675A">
            <w:pPr>
              <w:spacing w:after="0" w:line="240" w:lineRule="auto"/>
              <w:jc w:val="center"/>
              <w:rPr>
                <w:rFonts w:ascii="Times New Roman" w:hAnsi="Times New Roman"/>
                <w:b/>
                <w:color w:val="000000"/>
              </w:rPr>
            </w:pPr>
            <w:r w:rsidRPr="00C7675A">
              <w:rPr>
                <w:rFonts w:ascii="Times New Roman" w:hAnsi="Times New Roman"/>
                <w:b/>
                <w:color w:val="000000"/>
              </w:rPr>
              <w:t>42</w:t>
            </w:r>
          </w:p>
        </w:tc>
      </w:tr>
      <w:tr w:rsidR="00C7675A" w:rsidRPr="00C7675A" w:rsidTr="008346AD">
        <w:trPr>
          <w:trHeight w:val="255"/>
          <w:jc w:val="center"/>
        </w:trPr>
        <w:tc>
          <w:tcPr>
            <w:tcW w:w="3230" w:type="dxa"/>
            <w:shd w:val="clear" w:color="auto" w:fill="auto"/>
            <w:noWrap/>
            <w:vAlign w:val="center"/>
          </w:tcPr>
          <w:p w:rsidR="00C7675A" w:rsidRPr="00C7675A" w:rsidRDefault="00C7675A" w:rsidP="00C7675A">
            <w:pPr>
              <w:spacing w:after="0" w:line="240" w:lineRule="auto"/>
              <w:rPr>
                <w:rFonts w:ascii="Times New Roman" w:hAnsi="Times New Roman"/>
                <w:color w:val="000000"/>
              </w:rPr>
            </w:pPr>
            <w:r w:rsidRPr="00C7675A">
              <w:rPr>
                <w:rFonts w:ascii="Times New Roman" w:hAnsi="Times New Roman"/>
                <w:color w:val="000000"/>
              </w:rPr>
              <w:t>MERCEDES BENZ 516 / 19+1</w:t>
            </w:r>
          </w:p>
        </w:tc>
        <w:tc>
          <w:tcPr>
            <w:tcW w:w="2808" w:type="dxa"/>
            <w:shd w:val="clear" w:color="auto" w:fill="auto"/>
            <w:noWrap/>
            <w:vAlign w:val="center"/>
          </w:tcPr>
          <w:p w:rsidR="00C7675A" w:rsidRPr="00C7675A" w:rsidRDefault="00C7675A" w:rsidP="00C7675A">
            <w:pPr>
              <w:spacing w:after="0" w:line="240" w:lineRule="auto"/>
              <w:rPr>
                <w:rFonts w:ascii="Times New Roman" w:hAnsi="Times New Roman"/>
                <w:color w:val="000000"/>
              </w:rPr>
            </w:pPr>
            <w:r w:rsidRPr="00C7675A">
              <w:rPr>
                <w:rFonts w:ascii="Times New Roman" w:hAnsi="Times New Roman"/>
                <w:color w:val="000000"/>
              </w:rPr>
              <w:t>Daukstu pag. pārvalde/ Daukstes pamatskola</w:t>
            </w:r>
          </w:p>
        </w:tc>
        <w:tc>
          <w:tcPr>
            <w:tcW w:w="1487" w:type="dxa"/>
            <w:shd w:val="clear" w:color="auto" w:fill="auto"/>
            <w:noWrap/>
            <w:vAlign w:val="center"/>
          </w:tcPr>
          <w:p w:rsidR="00C7675A" w:rsidRPr="00C7675A" w:rsidRDefault="00C7675A" w:rsidP="00C7675A">
            <w:pPr>
              <w:spacing w:after="0" w:line="240" w:lineRule="auto"/>
              <w:jc w:val="center"/>
              <w:rPr>
                <w:rFonts w:ascii="Times New Roman" w:hAnsi="Times New Roman"/>
                <w:b/>
                <w:color w:val="000000"/>
              </w:rPr>
            </w:pPr>
            <w:r w:rsidRPr="00C7675A">
              <w:rPr>
                <w:rFonts w:ascii="Times New Roman" w:hAnsi="Times New Roman"/>
                <w:b/>
                <w:color w:val="000000"/>
              </w:rPr>
              <w:t>29</w:t>
            </w:r>
          </w:p>
        </w:tc>
      </w:tr>
      <w:tr w:rsidR="00C7675A" w:rsidRPr="00C7675A" w:rsidTr="008346AD">
        <w:trPr>
          <w:trHeight w:val="255"/>
          <w:jc w:val="center"/>
        </w:trPr>
        <w:tc>
          <w:tcPr>
            <w:tcW w:w="3230" w:type="dxa"/>
            <w:shd w:val="clear" w:color="auto" w:fill="auto"/>
            <w:noWrap/>
            <w:vAlign w:val="center"/>
          </w:tcPr>
          <w:p w:rsidR="00C7675A" w:rsidRPr="00C7675A" w:rsidRDefault="00C7675A" w:rsidP="00C7675A">
            <w:pPr>
              <w:spacing w:after="0" w:line="240" w:lineRule="auto"/>
              <w:rPr>
                <w:rFonts w:ascii="Times New Roman" w:hAnsi="Times New Roman"/>
                <w:color w:val="000000"/>
              </w:rPr>
            </w:pPr>
            <w:r w:rsidRPr="00C7675A">
              <w:rPr>
                <w:rFonts w:ascii="Times New Roman" w:hAnsi="Times New Roman"/>
                <w:color w:val="000000"/>
              </w:rPr>
              <w:t>VW CRAFTER / 19+1</w:t>
            </w:r>
          </w:p>
        </w:tc>
        <w:tc>
          <w:tcPr>
            <w:tcW w:w="2808" w:type="dxa"/>
            <w:shd w:val="clear" w:color="auto" w:fill="auto"/>
            <w:noWrap/>
            <w:vAlign w:val="center"/>
          </w:tcPr>
          <w:p w:rsidR="00C7675A" w:rsidRPr="00C7675A" w:rsidRDefault="00C7675A" w:rsidP="00C7675A">
            <w:pPr>
              <w:spacing w:after="0" w:line="240" w:lineRule="auto"/>
              <w:rPr>
                <w:rFonts w:ascii="Times New Roman" w:hAnsi="Times New Roman"/>
                <w:color w:val="000000"/>
              </w:rPr>
            </w:pPr>
            <w:r w:rsidRPr="00C7675A">
              <w:rPr>
                <w:rFonts w:ascii="Times New Roman" w:hAnsi="Times New Roman"/>
                <w:color w:val="000000"/>
              </w:rPr>
              <w:t>Druvienas pag. pārvalde / Druvienas pamatskola</w:t>
            </w:r>
          </w:p>
        </w:tc>
        <w:tc>
          <w:tcPr>
            <w:tcW w:w="1487" w:type="dxa"/>
            <w:shd w:val="clear" w:color="auto" w:fill="auto"/>
            <w:noWrap/>
            <w:vAlign w:val="center"/>
          </w:tcPr>
          <w:p w:rsidR="00C7675A" w:rsidRPr="00C7675A" w:rsidRDefault="00C7675A" w:rsidP="00C7675A">
            <w:pPr>
              <w:spacing w:after="0" w:line="240" w:lineRule="auto"/>
              <w:jc w:val="center"/>
              <w:rPr>
                <w:rFonts w:ascii="Times New Roman" w:hAnsi="Times New Roman"/>
                <w:b/>
                <w:color w:val="000000"/>
              </w:rPr>
            </w:pPr>
            <w:r w:rsidRPr="00C7675A">
              <w:rPr>
                <w:rFonts w:ascii="Times New Roman" w:hAnsi="Times New Roman"/>
                <w:b/>
                <w:color w:val="000000"/>
              </w:rPr>
              <w:t>53</w:t>
            </w:r>
          </w:p>
          <w:p w:rsidR="00C7675A" w:rsidRPr="00C7675A" w:rsidRDefault="00C7675A" w:rsidP="00C7675A">
            <w:pPr>
              <w:spacing w:after="0" w:line="240" w:lineRule="auto"/>
              <w:jc w:val="center"/>
              <w:rPr>
                <w:rFonts w:ascii="Times New Roman" w:hAnsi="Times New Roman"/>
                <w:b/>
                <w:color w:val="000000"/>
              </w:rPr>
            </w:pPr>
          </w:p>
        </w:tc>
      </w:tr>
      <w:tr w:rsidR="00C7675A" w:rsidRPr="00C7675A" w:rsidTr="008346AD">
        <w:trPr>
          <w:trHeight w:val="486"/>
          <w:jc w:val="center"/>
        </w:trPr>
        <w:tc>
          <w:tcPr>
            <w:tcW w:w="3230" w:type="dxa"/>
            <w:shd w:val="clear" w:color="auto" w:fill="auto"/>
            <w:noWrap/>
            <w:vAlign w:val="center"/>
          </w:tcPr>
          <w:p w:rsidR="00C7675A" w:rsidRPr="00C7675A" w:rsidRDefault="00C7675A" w:rsidP="00C7675A">
            <w:pPr>
              <w:spacing w:after="0" w:line="240" w:lineRule="auto"/>
              <w:rPr>
                <w:rFonts w:ascii="Times New Roman" w:hAnsi="Times New Roman"/>
                <w:color w:val="000000"/>
              </w:rPr>
            </w:pPr>
            <w:r w:rsidRPr="00C7675A">
              <w:rPr>
                <w:rFonts w:ascii="Times New Roman" w:hAnsi="Times New Roman"/>
                <w:color w:val="000000"/>
              </w:rPr>
              <w:t>VW CRAFTER / 19+1</w:t>
            </w:r>
          </w:p>
        </w:tc>
        <w:tc>
          <w:tcPr>
            <w:tcW w:w="2808" w:type="dxa"/>
            <w:vMerge w:val="restart"/>
            <w:shd w:val="clear" w:color="auto" w:fill="auto"/>
            <w:noWrap/>
            <w:vAlign w:val="center"/>
          </w:tcPr>
          <w:p w:rsidR="00C7675A" w:rsidRPr="00C7675A" w:rsidRDefault="00C7675A" w:rsidP="00C7675A">
            <w:pPr>
              <w:spacing w:after="0" w:line="240" w:lineRule="auto"/>
              <w:rPr>
                <w:rFonts w:ascii="Times New Roman" w:hAnsi="Times New Roman"/>
                <w:color w:val="000000"/>
              </w:rPr>
            </w:pPr>
            <w:r w:rsidRPr="00C7675A">
              <w:rPr>
                <w:rFonts w:ascii="Times New Roman" w:hAnsi="Times New Roman"/>
                <w:color w:val="000000"/>
              </w:rPr>
              <w:t>Galgauskas pag. pārvalde/ Galgauskas pamatskola</w:t>
            </w:r>
          </w:p>
        </w:tc>
        <w:tc>
          <w:tcPr>
            <w:tcW w:w="1487" w:type="dxa"/>
            <w:shd w:val="clear" w:color="auto" w:fill="auto"/>
            <w:noWrap/>
            <w:vAlign w:val="center"/>
          </w:tcPr>
          <w:p w:rsidR="00C7675A" w:rsidRPr="00C7675A" w:rsidRDefault="00C7675A" w:rsidP="00C7675A">
            <w:pPr>
              <w:spacing w:after="0" w:line="240" w:lineRule="auto"/>
              <w:jc w:val="center"/>
              <w:rPr>
                <w:rFonts w:ascii="Times New Roman" w:hAnsi="Times New Roman"/>
                <w:b/>
                <w:color w:val="000000"/>
              </w:rPr>
            </w:pPr>
            <w:r w:rsidRPr="00C7675A">
              <w:rPr>
                <w:rFonts w:ascii="Times New Roman" w:hAnsi="Times New Roman"/>
                <w:b/>
                <w:color w:val="000000"/>
              </w:rPr>
              <w:t>29</w:t>
            </w:r>
          </w:p>
        </w:tc>
      </w:tr>
      <w:tr w:rsidR="00C7675A" w:rsidRPr="00C7675A" w:rsidTr="008346AD">
        <w:trPr>
          <w:trHeight w:val="255"/>
          <w:jc w:val="center"/>
        </w:trPr>
        <w:tc>
          <w:tcPr>
            <w:tcW w:w="3230" w:type="dxa"/>
            <w:shd w:val="clear" w:color="auto" w:fill="auto"/>
            <w:noWrap/>
            <w:vAlign w:val="center"/>
          </w:tcPr>
          <w:p w:rsidR="00C7675A" w:rsidRPr="00C7675A" w:rsidRDefault="00C7675A" w:rsidP="00C7675A">
            <w:pPr>
              <w:spacing w:after="0" w:line="240" w:lineRule="auto"/>
              <w:rPr>
                <w:rFonts w:ascii="Times New Roman" w:hAnsi="Times New Roman"/>
                <w:color w:val="000000"/>
              </w:rPr>
            </w:pPr>
            <w:r w:rsidRPr="00C7675A">
              <w:rPr>
                <w:rFonts w:ascii="Times New Roman" w:hAnsi="Times New Roman"/>
                <w:color w:val="000000"/>
              </w:rPr>
              <w:t xml:space="preserve">VW </w:t>
            </w:r>
            <w:proofErr w:type="spellStart"/>
            <w:r w:rsidRPr="00C7675A">
              <w:rPr>
                <w:rFonts w:ascii="Times New Roman" w:hAnsi="Times New Roman"/>
                <w:color w:val="000000"/>
              </w:rPr>
              <w:t>Caravelle</w:t>
            </w:r>
            <w:proofErr w:type="spellEnd"/>
            <w:r w:rsidRPr="00C7675A">
              <w:rPr>
                <w:rFonts w:ascii="Times New Roman" w:hAnsi="Times New Roman"/>
                <w:color w:val="000000"/>
              </w:rPr>
              <w:t xml:space="preserve"> / 8+1</w:t>
            </w:r>
          </w:p>
        </w:tc>
        <w:tc>
          <w:tcPr>
            <w:tcW w:w="2808" w:type="dxa"/>
            <w:vMerge/>
            <w:shd w:val="clear" w:color="auto" w:fill="auto"/>
            <w:noWrap/>
            <w:vAlign w:val="center"/>
          </w:tcPr>
          <w:p w:rsidR="00C7675A" w:rsidRPr="00C7675A" w:rsidRDefault="00C7675A" w:rsidP="00C7675A">
            <w:pPr>
              <w:spacing w:after="0" w:line="240" w:lineRule="auto"/>
              <w:rPr>
                <w:rFonts w:ascii="Times New Roman" w:hAnsi="Times New Roman"/>
                <w:color w:val="000000"/>
              </w:rPr>
            </w:pPr>
          </w:p>
        </w:tc>
        <w:tc>
          <w:tcPr>
            <w:tcW w:w="1487" w:type="dxa"/>
            <w:shd w:val="clear" w:color="auto" w:fill="auto"/>
            <w:noWrap/>
            <w:vAlign w:val="center"/>
          </w:tcPr>
          <w:p w:rsidR="00C7675A" w:rsidRPr="00C7675A" w:rsidRDefault="00C7675A" w:rsidP="00C7675A">
            <w:pPr>
              <w:spacing w:after="0" w:line="240" w:lineRule="auto"/>
              <w:jc w:val="center"/>
              <w:rPr>
                <w:rFonts w:ascii="Times New Roman" w:hAnsi="Times New Roman"/>
                <w:b/>
                <w:color w:val="000000"/>
              </w:rPr>
            </w:pPr>
            <w:r w:rsidRPr="00C7675A">
              <w:rPr>
                <w:rFonts w:ascii="Times New Roman" w:hAnsi="Times New Roman"/>
                <w:b/>
                <w:color w:val="000000"/>
              </w:rPr>
              <w:t>26</w:t>
            </w:r>
          </w:p>
        </w:tc>
      </w:tr>
      <w:tr w:rsidR="00C7675A" w:rsidRPr="00C7675A" w:rsidTr="008346AD">
        <w:trPr>
          <w:trHeight w:val="255"/>
          <w:jc w:val="center"/>
        </w:trPr>
        <w:tc>
          <w:tcPr>
            <w:tcW w:w="3230" w:type="dxa"/>
            <w:shd w:val="clear" w:color="auto" w:fill="auto"/>
            <w:noWrap/>
            <w:vAlign w:val="center"/>
          </w:tcPr>
          <w:p w:rsidR="00C7675A" w:rsidRPr="00C7675A" w:rsidRDefault="00C7675A" w:rsidP="00C7675A">
            <w:pPr>
              <w:spacing w:after="0" w:line="240" w:lineRule="auto"/>
              <w:rPr>
                <w:rFonts w:ascii="Times New Roman" w:hAnsi="Times New Roman"/>
                <w:color w:val="000000"/>
              </w:rPr>
            </w:pPr>
            <w:r w:rsidRPr="00C7675A">
              <w:rPr>
                <w:rFonts w:ascii="Times New Roman" w:hAnsi="Times New Roman"/>
                <w:color w:val="000000"/>
              </w:rPr>
              <w:t>VW CRAFTER / 19+1</w:t>
            </w:r>
          </w:p>
        </w:tc>
        <w:tc>
          <w:tcPr>
            <w:tcW w:w="2808" w:type="dxa"/>
            <w:shd w:val="clear" w:color="auto" w:fill="auto"/>
            <w:noWrap/>
            <w:vAlign w:val="center"/>
          </w:tcPr>
          <w:p w:rsidR="00C7675A" w:rsidRPr="00C7675A" w:rsidRDefault="00C7675A" w:rsidP="00C7675A">
            <w:pPr>
              <w:spacing w:after="0" w:line="240" w:lineRule="auto"/>
              <w:rPr>
                <w:rFonts w:ascii="Times New Roman" w:hAnsi="Times New Roman"/>
                <w:color w:val="000000"/>
              </w:rPr>
            </w:pPr>
            <w:r w:rsidRPr="00C7675A">
              <w:rPr>
                <w:rFonts w:ascii="Times New Roman" w:hAnsi="Times New Roman"/>
                <w:color w:val="000000"/>
              </w:rPr>
              <w:t>Lejasciema pag. pārvalde/ Lejasciema vidusskola</w:t>
            </w:r>
          </w:p>
        </w:tc>
        <w:tc>
          <w:tcPr>
            <w:tcW w:w="1487" w:type="dxa"/>
            <w:shd w:val="clear" w:color="auto" w:fill="auto"/>
            <w:noWrap/>
            <w:vAlign w:val="center"/>
          </w:tcPr>
          <w:p w:rsidR="00C7675A" w:rsidRPr="00C7675A" w:rsidRDefault="00C7675A" w:rsidP="00C7675A">
            <w:pPr>
              <w:spacing w:after="0" w:line="240" w:lineRule="auto"/>
              <w:jc w:val="center"/>
              <w:rPr>
                <w:rFonts w:ascii="Times New Roman" w:hAnsi="Times New Roman"/>
                <w:b/>
                <w:color w:val="000000"/>
              </w:rPr>
            </w:pPr>
            <w:r w:rsidRPr="00C7675A">
              <w:rPr>
                <w:rFonts w:ascii="Times New Roman" w:hAnsi="Times New Roman"/>
                <w:b/>
                <w:color w:val="000000"/>
              </w:rPr>
              <w:t>40</w:t>
            </w:r>
          </w:p>
        </w:tc>
      </w:tr>
      <w:tr w:rsidR="00C7675A" w:rsidRPr="00C7675A" w:rsidTr="008346AD">
        <w:trPr>
          <w:trHeight w:val="255"/>
          <w:jc w:val="center"/>
        </w:trPr>
        <w:tc>
          <w:tcPr>
            <w:tcW w:w="3230" w:type="dxa"/>
            <w:shd w:val="clear" w:color="auto" w:fill="auto"/>
            <w:noWrap/>
            <w:vAlign w:val="center"/>
          </w:tcPr>
          <w:p w:rsidR="00C7675A" w:rsidRPr="00C7675A" w:rsidRDefault="00C7675A" w:rsidP="00C7675A">
            <w:pPr>
              <w:spacing w:after="0" w:line="240" w:lineRule="auto"/>
              <w:rPr>
                <w:rFonts w:ascii="Times New Roman" w:hAnsi="Times New Roman"/>
                <w:color w:val="000000"/>
              </w:rPr>
            </w:pPr>
            <w:proofErr w:type="spellStart"/>
            <w:r w:rsidRPr="00C7675A">
              <w:rPr>
                <w:rFonts w:ascii="Times New Roman" w:hAnsi="Times New Roman"/>
                <w:color w:val="000000"/>
              </w:rPr>
              <w:t>Mercedes</w:t>
            </w:r>
            <w:proofErr w:type="spellEnd"/>
            <w:r w:rsidRPr="00C7675A">
              <w:rPr>
                <w:rFonts w:ascii="Times New Roman" w:hAnsi="Times New Roman"/>
                <w:color w:val="000000"/>
              </w:rPr>
              <w:t xml:space="preserve"> </w:t>
            </w:r>
            <w:proofErr w:type="spellStart"/>
            <w:r w:rsidRPr="00C7675A">
              <w:rPr>
                <w:rFonts w:ascii="Times New Roman" w:hAnsi="Times New Roman"/>
                <w:color w:val="000000"/>
              </w:rPr>
              <w:t>Benz</w:t>
            </w:r>
            <w:proofErr w:type="spellEnd"/>
            <w:r w:rsidRPr="00C7675A">
              <w:rPr>
                <w:rFonts w:ascii="Times New Roman" w:hAnsi="Times New Roman"/>
                <w:color w:val="000000"/>
              </w:rPr>
              <w:t xml:space="preserve"> </w:t>
            </w:r>
            <w:proofErr w:type="spellStart"/>
            <w:r w:rsidRPr="00C7675A">
              <w:rPr>
                <w:rFonts w:ascii="Times New Roman" w:hAnsi="Times New Roman"/>
                <w:color w:val="000000"/>
              </w:rPr>
              <w:t>Sprinter</w:t>
            </w:r>
            <w:proofErr w:type="spellEnd"/>
            <w:r w:rsidRPr="00C7675A">
              <w:rPr>
                <w:rFonts w:ascii="Times New Roman" w:hAnsi="Times New Roman"/>
                <w:color w:val="000000"/>
              </w:rPr>
              <w:t xml:space="preserve"> 315 / 16</w:t>
            </w:r>
          </w:p>
        </w:tc>
        <w:tc>
          <w:tcPr>
            <w:tcW w:w="2808" w:type="dxa"/>
            <w:shd w:val="clear" w:color="auto" w:fill="auto"/>
            <w:noWrap/>
            <w:vAlign w:val="center"/>
          </w:tcPr>
          <w:p w:rsidR="00C7675A" w:rsidRPr="00C7675A" w:rsidRDefault="00C7675A" w:rsidP="00C7675A">
            <w:pPr>
              <w:spacing w:after="0" w:line="240" w:lineRule="auto"/>
              <w:rPr>
                <w:rFonts w:ascii="Times New Roman" w:hAnsi="Times New Roman"/>
                <w:color w:val="000000"/>
              </w:rPr>
            </w:pPr>
            <w:r w:rsidRPr="00C7675A">
              <w:rPr>
                <w:rFonts w:ascii="Times New Roman" w:hAnsi="Times New Roman"/>
                <w:color w:val="000000"/>
              </w:rPr>
              <w:t>Litenes pag. pārvalde/</w:t>
            </w:r>
          </w:p>
          <w:p w:rsidR="00C7675A" w:rsidRPr="00C7675A" w:rsidRDefault="00C7675A" w:rsidP="00C7675A">
            <w:pPr>
              <w:spacing w:after="0" w:line="240" w:lineRule="auto"/>
              <w:rPr>
                <w:rFonts w:ascii="Times New Roman" w:hAnsi="Times New Roman"/>
                <w:color w:val="000000"/>
              </w:rPr>
            </w:pPr>
            <w:r w:rsidRPr="00C7675A">
              <w:rPr>
                <w:rFonts w:ascii="Times New Roman" w:hAnsi="Times New Roman"/>
                <w:color w:val="000000"/>
              </w:rPr>
              <w:t>Litenes pamatskola</w:t>
            </w:r>
          </w:p>
        </w:tc>
        <w:tc>
          <w:tcPr>
            <w:tcW w:w="1487" w:type="dxa"/>
            <w:shd w:val="clear" w:color="auto" w:fill="auto"/>
            <w:noWrap/>
            <w:vAlign w:val="center"/>
          </w:tcPr>
          <w:p w:rsidR="00C7675A" w:rsidRPr="00C7675A" w:rsidRDefault="00C7675A" w:rsidP="00C7675A">
            <w:pPr>
              <w:spacing w:after="0" w:line="240" w:lineRule="auto"/>
              <w:jc w:val="center"/>
              <w:rPr>
                <w:rFonts w:ascii="Times New Roman" w:hAnsi="Times New Roman"/>
                <w:b/>
                <w:color w:val="000000"/>
              </w:rPr>
            </w:pPr>
            <w:r w:rsidRPr="00C7675A">
              <w:rPr>
                <w:rFonts w:ascii="Times New Roman" w:hAnsi="Times New Roman"/>
                <w:b/>
                <w:color w:val="000000"/>
              </w:rPr>
              <w:t>16</w:t>
            </w:r>
          </w:p>
        </w:tc>
      </w:tr>
      <w:tr w:rsidR="00C7675A" w:rsidRPr="00C7675A" w:rsidTr="008346AD">
        <w:trPr>
          <w:trHeight w:val="367"/>
          <w:jc w:val="center"/>
        </w:trPr>
        <w:tc>
          <w:tcPr>
            <w:tcW w:w="3230" w:type="dxa"/>
            <w:shd w:val="clear" w:color="auto" w:fill="auto"/>
            <w:noWrap/>
            <w:vAlign w:val="center"/>
          </w:tcPr>
          <w:p w:rsidR="00C7675A" w:rsidRPr="00C7675A" w:rsidRDefault="00C7675A" w:rsidP="00C7675A">
            <w:pPr>
              <w:spacing w:after="0" w:line="240" w:lineRule="auto"/>
              <w:rPr>
                <w:rFonts w:ascii="Times New Roman" w:hAnsi="Times New Roman"/>
                <w:color w:val="000000"/>
              </w:rPr>
            </w:pPr>
            <w:proofErr w:type="spellStart"/>
            <w:r w:rsidRPr="00C7675A">
              <w:rPr>
                <w:rFonts w:ascii="Times New Roman" w:hAnsi="Times New Roman"/>
                <w:color w:val="000000"/>
              </w:rPr>
              <w:t>Mercedes</w:t>
            </w:r>
            <w:proofErr w:type="spellEnd"/>
            <w:r w:rsidRPr="00C7675A">
              <w:rPr>
                <w:rFonts w:ascii="Times New Roman" w:hAnsi="Times New Roman"/>
                <w:color w:val="000000"/>
              </w:rPr>
              <w:t xml:space="preserve"> </w:t>
            </w:r>
            <w:proofErr w:type="spellStart"/>
            <w:r w:rsidRPr="00C7675A">
              <w:rPr>
                <w:rFonts w:ascii="Times New Roman" w:hAnsi="Times New Roman"/>
                <w:color w:val="000000"/>
              </w:rPr>
              <w:t>Benz</w:t>
            </w:r>
            <w:proofErr w:type="spellEnd"/>
            <w:r w:rsidRPr="00C7675A">
              <w:rPr>
                <w:rFonts w:ascii="Times New Roman" w:hAnsi="Times New Roman"/>
                <w:color w:val="000000"/>
              </w:rPr>
              <w:t xml:space="preserve"> 516 / 19+1</w:t>
            </w:r>
          </w:p>
        </w:tc>
        <w:tc>
          <w:tcPr>
            <w:tcW w:w="2808" w:type="dxa"/>
            <w:vMerge w:val="restart"/>
            <w:shd w:val="clear" w:color="auto" w:fill="auto"/>
            <w:noWrap/>
            <w:vAlign w:val="center"/>
          </w:tcPr>
          <w:p w:rsidR="00C7675A" w:rsidRPr="00C7675A" w:rsidRDefault="00C7675A" w:rsidP="00C7675A">
            <w:pPr>
              <w:spacing w:after="0" w:line="240" w:lineRule="auto"/>
              <w:rPr>
                <w:rFonts w:ascii="Times New Roman" w:hAnsi="Times New Roman"/>
                <w:color w:val="000000"/>
              </w:rPr>
            </w:pPr>
            <w:r w:rsidRPr="00C7675A">
              <w:rPr>
                <w:rFonts w:ascii="Times New Roman" w:hAnsi="Times New Roman"/>
                <w:color w:val="000000"/>
              </w:rPr>
              <w:t>Lizuma pag. pārvalde/ Lizuma vidusskola</w:t>
            </w:r>
          </w:p>
        </w:tc>
        <w:tc>
          <w:tcPr>
            <w:tcW w:w="1487" w:type="dxa"/>
            <w:shd w:val="clear" w:color="auto" w:fill="auto"/>
            <w:noWrap/>
            <w:vAlign w:val="center"/>
          </w:tcPr>
          <w:p w:rsidR="00C7675A" w:rsidRPr="00C7675A" w:rsidRDefault="00C7675A" w:rsidP="00C7675A">
            <w:pPr>
              <w:spacing w:after="0" w:line="240" w:lineRule="auto"/>
              <w:jc w:val="center"/>
              <w:rPr>
                <w:rFonts w:ascii="Times New Roman" w:hAnsi="Times New Roman"/>
                <w:b/>
                <w:color w:val="000000"/>
              </w:rPr>
            </w:pPr>
            <w:r w:rsidRPr="00C7675A">
              <w:rPr>
                <w:rFonts w:ascii="Times New Roman" w:hAnsi="Times New Roman"/>
                <w:b/>
                <w:color w:val="000000"/>
              </w:rPr>
              <w:t>42</w:t>
            </w:r>
          </w:p>
        </w:tc>
      </w:tr>
      <w:tr w:rsidR="00C7675A" w:rsidRPr="00C7675A" w:rsidTr="008346AD">
        <w:trPr>
          <w:trHeight w:val="255"/>
          <w:jc w:val="center"/>
        </w:trPr>
        <w:tc>
          <w:tcPr>
            <w:tcW w:w="3230" w:type="dxa"/>
            <w:shd w:val="clear" w:color="auto" w:fill="auto"/>
            <w:noWrap/>
            <w:vAlign w:val="center"/>
          </w:tcPr>
          <w:p w:rsidR="00C7675A" w:rsidRPr="00C7675A" w:rsidRDefault="00C7675A" w:rsidP="00C7675A">
            <w:pPr>
              <w:spacing w:after="0" w:line="240" w:lineRule="auto"/>
              <w:rPr>
                <w:rFonts w:ascii="Times New Roman" w:hAnsi="Times New Roman"/>
                <w:color w:val="000000"/>
              </w:rPr>
            </w:pPr>
            <w:proofErr w:type="spellStart"/>
            <w:r w:rsidRPr="00C7675A">
              <w:rPr>
                <w:rFonts w:ascii="Times New Roman" w:hAnsi="Times New Roman"/>
                <w:color w:val="000000"/>
              </w:rPr>
              <w:t>Ford</w:t>
            </w:r>
            <w:proofErr w:type="spellEnd"/>
            <w:r w:rsidRPr="00C7675A">
              <w:rPr>
                <w:rFonts w:ascii="Times New Roman" w:hAnsi="Times New Roman"/>
                <w:color w:val="000000"/>
              </w:rPr>
              <w:t xml:space="preserve"> </w:t>
            </w:r>
            <w:proofErr w:type="spellStart"/>
            <w:r w:rsidRPr="00C7675A">
              <w:rPr>
                <w:rFonts w:ascii="Times New Roman" w:hAnsi="Times New Roman"/>
                <w:color w:val="000000"/>
              </w:rPr>
              <w:t>Transit</w:t>
            </w:r>
            <w:proofErr w:type="spellEnd"/>
            <w:r w:rsidRPr="00C7675A">
              <w:rPr>
                <w:rFonts w:ascii="Times New Roman" w:hAnsi="Times New Roman"/>
                <w:color w:val="000000"/>
              </w:rPr>
              <w:t xml:space="preserve"> / 16+1</w:t>
            </w:r>
          </w:p>
        </w:tc>
        <w:tc>
          <w:tcPr>
            <w:tcW w:w="2808" w:type="dxa"/>
            <w:vMerge/>
            <w:shd w:val="clear" w:color="auto" w:fill="auto"/>
            <w:noWrap/>
            <w:vAlign w:val="center"/>
          </w:tcPr>
          <w:p w:rsidR="00C7675A" w:rsidRPr="00C7675A" w:rsidRDefault="00C7675A" w:rsidP="00C7675A">
            <w:pPr>
              <w:spacing w:after="0" w:line="240" w:lineRule="auto"/>
              <w:rPr>
                <w:rFonts w:ascii="Times New Roman" w:hAnsi="Times New Roman"/>
                <w:color w:val="000000"/>
              </w:rPr>
            </w:pPr>
          </w:p>
        </w:tc>
        <w:tc>
          <w:tcPr>
            <w:tcW w:w="1487" w:type="dxa"/>
            <w:shd w:val="clear" w:color="auto" w:fill="auto"/>
            <w:noWrap/>
            <w:vAlign w:val="center"/>
          </w:tcPr>
          <w:p w:rsidR="00C7675A" w:rsidRPr="00C7675A" w:rsidRDefault="00C7675A" w:rsidP="00C7675A">
            <w:pPr>
              <w:spacing w:after="0" w:line="240" w:lineRule="auto"/>
              <w:jc w:val="center"/>
              <w:rPr>
                <w:rFonts w:ascii="Times New Roman" w:hAnsi="Times New Roman"/>
                <w:b/>
                <w:color w:val="000000"/>
              </w:rPr>
            </w:pPr>
            <w:r w:rsidRPr="00C7675A">
              <w:rPr>
                <w:rFonts w:ascii="Times New Roman" w:hAnsi="Times New Roman"/>
                <w:b/>
                <w:color w:val="000000"/>
              </w:rPr>
              <w:t>28</w:t>
            </w:r>
          </w:p>
        </w:tc>
      </w:tr>
      <w:tr w:rsidR="00C7675A" w:rsidRPr="00C7675A" w:rsidTr="008346AD">
        <w:trPr>
          <w:trHeight w:val="255"/>
          <w:jc w:val="center"/>
        </w:trPr>
        <w:tc>
          <w:tcPr>
            <w:tcW w:w="3230" w:type="dxa"/>
            <w:shd w:val="clear" w:color="auto" w:fill="auto"/>
            <w:noWrap/>
            <w:vAlign w:val="center"/>
          </w:tcPr>
          <w:p w:rsidR="00C7675A" w:rsidRPr="00C7675A" w:rsidRDefault="00C7675A" w:rsidP="00C7675A">
            <w:pPr>
              <w:spacing w:after="0" w:line="240" w:lineRule="auto"/>
              <w:rPr>
                <w:rFonts w:ascii="Times New Roman" w:hAnsi="Times New Roman"/>
                <w:color w:val="000000"/>
              </w:rPr>
            </w:pPr>
            <w:r w:rsidRPr="00C7675A">
              <w:rPr>
                <w:rFonts w:ascii="Times New Roman" w:hAnsi="Times New Roman"/>
                <w:color w:val="000000"/>
              </w:rPr>
              <w:t>FORD TRANSIT / 16+1</w:t>
            </w:r>
          </w:p>
        </w:tc>
        <w:tc>
          <w:tcPr>
            <w:tcW w:w="2808" w:type="dxa"/>
            <w:shd w:val="clear" w:color="auto" w:fill="auto"/>
            <w:noWrap/>
            <w:vAlign w:val="center"/>
          </w:tcPr>
          <w:p w:rsidR="00C7675A" w:rsidRPr="00C7675A" w:rsidRDefault="00C7675A" w:rsidP="00C7675A">
            <w:pPr>
              <w:spacing w:after="0" w:line="240" w:lineRule="auto"/>
              <w:rPr>
                <w:rFonts w:ascii="Times New Roman" w:hAnsi="Times New Roman"/>
                <w:color w:val="000000"/>
              </w:rPr>
            </w:pPr>
            <w:r w:rsidRPr="00C7675A">
              <w:rPr>
                <w:rFonts w:ascii="Times New Roman" w:hAnsi="Times New Roman"/>
                <w:color w:val="000000"/>
              </w:rPr>
              <w:t>Līgo pag. pārvalde</w:t>
            </w:r>
          </w:p>
        </w:tc>
        <w:tc>
          <w:tcPr>
            <w:tcW w:w="1487" w:type="dxa"/>
            <w:shd w:val="clear" w:color="auto" w:fill="auto"/>
            <w:noWrap/>
            <w:vAlign w:val="center"/>
          </w:tcPr>
          <w:p w:rsidR="00C7675A" w:rsidRPr="00C7675A" w:rsidRDefault="00C7675A" w:rsidP="00C7675A">
            <w:pPr>
              <w:spacing w:after="0" w:line="240" w:lineRule="auto"/>
              <w:jc w:val="center"/>
              <w:rPr>
                <w:rFonts w:ascii="Times New Roman" w:hAnsi="Times New Roman"/>
                <w:b/>
                <w:color w:val="000000"/>
              </w:rPr>
            </w:pPr>
            <w:r w:rsidRPr="00C7675A">
              <w:rPr>
                <w:rFonts w:ascii="Times New Roman" w:hAnsi="Times New Roman"/>
                <w:b/>
                <w:color w:val="000000"/>
              </w:rPr>
              <w:t>22</w:t>
            </w:r>
          </w:p>
        </w:tc>
      </w:tr>
      <w:tr w:rsidR="00C7675A" w:rsidRPr="00C7675A" w:rsidTr="008346AD">
        <w:trPr>
          <w:trHeight w:val="255"/>
          <w:jc w:val="center"/>
        </w:trPr>
        <w:tc>
          <w:tcPr>
            <w:tcW w:w="3230" w:type="dxa"/>
            <w:shd w:val="clear" w:color="auto" w:fill="auto"/>
            <w:noWrap/>
            <w:vAlign w:val="center"/>
          </w:tcPr>
          <w:p w:rsidR="00C7675A" w:rsidRPr="00C7675A" w:rsidRDefault="00C7675A" w:rsidP="00C7675A">
            <w:pPr>
              <w:spacing w:after="0" w:line="240" w:lineRule="auto"/>
              <w:rPr>
                <w:rFonts w:ascii="Times New Roman" w:hAnsi="Times New Roman"/>
                <w:color w:val="000000"/>
              </w:rPr>
            </w:pPr>
            <w:r w:rsidRPr="00C7675A">
              <w:rPr>
                <w:rFonts w:ascii="Times New Roman" w:hAnsi="Times New Roman"/>
                <w:color w:val="000000"/>
              </w:rPr>
              <w:t>SETRA S213UL / 40+1</w:t>
            </w:r>
          </w:p>
        </w:tc>
        <w:tc>
          <w:tcPr>
            <w:tcW w:w="2808" w:type="dxa"/>
            <w:shd w:val="clear" w:color="auto" w:fill="auto"/>
            <w:noWrap/>
            <w:vAlign w:val="center"/>
          </w:tcPr>
          <w:p w:rsidR="00C7675A" w:rsidRPr="00C7675A" w:rsidRDefault="00C7675A" w:rsidP="00C7675A">
            <w:pPr>
              <w:spacing w:after="0" w:line="240" w:lineRule="auto"/>
              <w:rPr>
                <w:rFonts w:ascii="Times New Roman" w:hAnsi="Times New Roman"/>
                <w:color w:val="000000"/>
              </w:rPr>
            </w:pPr>
            <w:r w:rsidRPr="00C7675A">
              <w:rPr>
                <w:rFonts w:ascii="Times New Roman" w:hAnsi="Times New Roman"/>
                <w:color w:val="000000"/>
              </w:rPr>
              <w:t>Rankas pag. pārvalde/ Rankas pamatskola</w:t>
            </w:r>
          </w:p>
        </w:tc>
        <w:tc>
          <w:tcPr>
            <w:tcW w:w="1487" w:type="dxa"/>
            <w:shd w:val="clear" w:color="auto" w:fill="auto"/>
            <w:noWrap/>
            <w:vAlign w:val="center"/>
          </w:tcPr>
          <w:p w:rsidR="00C7675A" w:rsidRPr="00C7675A" w:rsidRDefault="00C7675A" w:rsidP="00C7675A">
            <w:pPr>
              <w:spacing w:after="0" w:line="240" w:lineRule="auto"/>
              <w:jc w:val="center"/>
              <w:rPr>
                <w:rFonts w:ascii="Times New Roman" w:hAnsi="Times New Roman"/>
                <w:b/>
                <w:color w:val="000000"/>
              </w:rPr>
            </w:pPr>
            <w:r w:rsidRPr="00C7675A">
              <w:rPr>
                <w:rFonts w:ascii="Times New Roman" w:hAnsi="Times New Roman"/>
                <w:b/>
                <w:color w:val="000000"/>
              </w:rPr>
              <w:t>79</w:t>
            </w:r>
          </w:p>
        </w:tc>
      </w:tr>
      <w:tr w:rsidR="00C7675A" w:rsidRPr="00C7675A" w:rsidTr="008346AD">
        <w:trPr>
          <w:trHeight w:val="255"/>
          <w:jc w:val="center"/>
        </w:trPr>
        <w:tc>
          <w:tcPr>
            <w:tcW w:w="3230" w:type="dxa"/>
            <w:shd w:val="clear" w:color="auto" w:fill="auto"/>
            <w:noWrap/>
            <w:vAlign w:val="center"/>
          </w:tcPr>
          <w:p w:rsidR="00C7675A" w:rsidRPr="00C7675A" w:rsidRDefault="00C7675A" w:rsidP="00C7675A">
            <w:pPr>
              <w:spacing w:after="0" w:line="240" w:lineRule="auto"/>
              <w:rPr>
                <w:rFonts w:ascii="Times New Roman" w:hAnsi="Times New Roman"/>
                <w:bCs/>
                <w:color w:val="000000"/>
              </w:rPr>
            </w:pPr>
            <w:r w:rsidRPr="00C7675A">
              <w:rPr>
                <w:rFonts w:ascii="Times New Roman" w:hAnsi="Times New Roman"/>
                <w:bCs/>
                <w:color w:val="000000"/>
              </w:rPr>
              <w:t xml:space="preserve">BMC </w:t>
            </w:r>
            <w:proofErr w:type="spellStart"/>
            <w:r w:rsidRPr="00C7675A">
              <w:rPr>
                <w:rFonts w:ascii="Times New Roman" w:hAnsi="Times New Roman"/>
                <w:bCs/>
                <w:color w:val="000000"/>
              </w:rPr>
              <w:t>Probus</w:t>
            </w:r>
            <w:proofErr w:type="spellEnd"/>
            <w:r w:rsidRPr="00C7675A">
              <w:rPr>
                <w:rFonts w:ascii="Times New Roman" w:hAnsi="Times New Roman"/>
                <w:bCs/>
                <w:color w:val="000000"/>
              </w:rPr>
              <w:t xml:space="preserve"> JE 7247 </w:t>
            </w:r>
          </w:p>
          <w:p w:rsidR="00C7675A" w:rsidRPr="00C7675A" w:rsidRDefault="00C7675A" w:rsidP="00C7675A">
            <w:pPr>
              <w:spacing w:after="0" w:line="240" w:lineRule="auto"/>
              <w:rPr>
                <w:rFonts w:ascii="Times New Roman" w:hAnsi="Times New Roman"/>
                <w:color w:val="000000"/>
              </w:rPr>
            </w:pPr>
            <w:r w:rsidRPr="00C7675A">
              <w:rPr>
                <w:rFonts w:ascii="Times New Roman" w:hAnsi="Times New Roman"/>
                <w:bCs/>
                <w:color w:val="000000"/>
              </w:rPr>
              <w:t>31 sēdvieta, 20 stāvvietas</w:t>
            </w:r>
          </w:p>
        </w:tc>
        <w:tc>
          <w:tcPr>
            <w:tcW w:w="2808" w:type="dxa"/>
            <w:shd w:val="clear" w:color="auto" w:fill="auto"/>
            <w:noWrap/>
            <w:vAlign w:val="center"/>
          </w:tcPr>
          <w:p w:rsidR="00C7675A" w:rsidRPr="00C7675A" w:rsidRDefault="00C7675A" w:rsidP="00C7675A">
            <w:pPr>
              <w:spacing w:after="0" w:line="240" w:lineRule="auto"/>
              <w:rPr>
                <w:rFonts w:ascii="Times New Roman" w:hAnsi="Times New Roman"/>
                <w:color w:val="000000"/>
              </w:rPr>
            </w:pPr>
            <w:r w:rsidRPr="00C7675A">
              <w:rPr>
                <w:rFonts w:ascii="Times New Roman" w:hAnsi="Times New Roman"/>
                <w:color w:val="000000"/>
              </w:rPr>
              <w:t>Stāmerienas pag. pārvalde/ Stāmerienas pamatskola</w:t>
            </w:r>
          </w:p>
        </w:tc>
        <w:tc>
          <w:tcPr>
            <w:tcW w:w="1487" w:type="dxa"/>
            <w:shd w:val="clear" w:color="auto" w:fill="auto"/>
            <w:noWrap/>
            <w:vAlign w:val="center"/>
          </w:tcPr>
          <w:p w:rsidR="00C7675A" w:rsidRPr="00C7675A" w:rsidRDefault="00C7675A" w:rsidP="00C7675A">
            <w:pPr>
              <w:spacing w:after="0" w:line="240" w:lineRule="auto"/>
              <w:jc w:val="center"/>
              <w:rPr>
                <w:rFonts w:ascii="Times New Roman" w:hAnsi="Times New Roman"/>
                <w:b/>
                <w:color w:val="000000"/>
              </w:rPr>
            </w:pPr>
            <w:r w:rsidRPr="00C7675A">
              <w:rPr>
                <w:rFonts w:ascii="Times New Roman" w:hAnsi="Times New Roman"/>
                <w:b/>
                <w:color w:val="000000"/>
              </w:rPr>
              <w:t>72</w:t>
            </w:r>
          </w:p>
        </w:tc>
      </w:tr>
      <w:tr w:rsidR="00C7675A" w:rsidRPr="00C7675A" w:rsidTr="008346AD">
        <w:trPr>
          <w:trHeight w:val="255"/>
          <w:jc w:val="center"/>
        </w:trPr>
        <w:tc>
          <w:tcPr>
            <w:tcW w:w="3230" w:type="dxa"/>
            <w:shd w:val="clear" w:color="auto" w:fill="auto"/>
            <w:noWrap/>
            <w:vAlign w:val="center"/>
          </w:tcPr>
          <w:p w:rsidR="00C7675A" w:rsidRPr="00C7675A" w:rsidRDefault="00C7675A" w:rsidP="00C7675A">
            <w:pPr>
              <w:spacing w:after="0" w:line="240" w:lineRule="auto"/>
              <w:rPr>
                <w:rFonts w:ascii="Times New Roman" w:hAnsi="Times New Roman"/>
                <w:color w:val="000000"/>
              </w:rPr>
            </w:pPr>
            <w:r w:rsidRPr="00C7675A">
              <w:rPr>
                <w:rFonts w:ascii="Times New Roman" w:hAnsi="Times New Roman"/>
                <w:color w:val="000000"/>
              </w:rPr>
              <w:t>BMC 215 SCB / 31+1</w:t>
            </w:r>
          </w:p>
        </w:tc>
        <w:tc>
          <w:tcPr>
            <w:tcW w:w="2808" w:type="dxa"/>
            <w:vMerge w:val="restart"/>
            <w:shd w:val="clear" w:color="auto" w:fill="auto"/>
            <w:noWrap/>
            <w:vAlign w:val="center"/>
          </w:tcPr>
          <w:p w:rsidR="00C7675A" w:rsidRPr="00C7675A" w:rsidRDefault="00C7675A" w:rsidP="00C7675A">
            <w:pPr>
              <w:spacing w:after="0" w:line="240" w:lineRule="auto"/>
              <w:rPr>
                <w:rFonts w:ascii="Times New Roman" w:hAnsi="Times New Roman"/>
                <w:color w:val="000000"/>
              </w:rPr>
            </w:pPr>
            <w:r w:rsidRPr="00C7675A">
              <w:rPr>
                <w:rFonts w:ascii="Times New Roman" w:hAnsi="Times New Roman"/>
                <w:color w:val="000000"/>
              </w:rPr>
              <w:t xml:space="preserve">Tirzas pag. pārvalde/ </w:t>
            </w:r>
          </w:p>
          <w:p w:rsidR="00C7675A" w:rsidRPr="00C7675A" w:rsidRDefault="00C7675A" w:rsidP="00C7675A">
            <w:pPr>
              <w:spacing w:after="0" w:line="240" w:lineRule="auto"/>
              <w:rPr>
                <w:rFonts w:ascii="Times New Roman" w:hAnsi="Times New Roman"/>
                <w:color w:val="000000"/>
              </w:rPr>
            </w:pPr>
            <w:r w:rsidRPr="00C7675A">
              <w:rPr>
                <w:rFonts w:ascii="Times New Roman" w:hAnsi="Times New Roman"/>
                <w:color w:val="000000"/>
              </w:rPr>
              <w:t>Tirzas pamatskola</w:t>
            </w:r>
          </w:p>
        </w:tc>
        <w:tc>
          <w:tcPr>
            <w:tcW w:w="1487" w:type="dxa"/>
            <w:shd w:val="clear" w:color="auto" w:fill="auto"/>
            <w:noWrap/>
            <w:vAlign w:val="center"/>
          </w:tcPr>
          <w:p w:rsidR="00C7675A" w:rsidRPr="00C7675A" w:rsidRDefault="00C7675A" w:rsidP="00C7675A">
            <w:pPr>
              <w:spacing w:after="0" w:line="240" w:lineRule="auto"/>
              <w:jc w:val="center"/>
              <w:rPr>
                <w:rFonts w:ascii="Times New Roman" w:hAnsi="Times New Roman"/>
                <w:b/>
                <w:color w:val="000000"/>
              </w:rPr>
            </w:pPr>
            <w:r w:rsidRPr="00C7675A">
              <w:rPr>
                <w:rFonts w:ascii="Times New Roman" w:hAnsi="Times New Roman"/>
                <w:b/>
                <w:color w:val="000000"/>
              </w:rPr>
              <w:t>51</w:t>
            </w:r>
          </w:p>
        </w:tc>
      </w:tr>
      <w:tr w:rsidR="00C7675A" w:rsidRPr="00C7675A" w:rsidTr="008346AD">
        <w:trPr>
          <w:trHeight w:val="255"/>
          <w:jc w:val="center"/>
        </w:trPr>
        <w:tc>
          <w:tcPr>
            <w:tcW w:w="3230" w:type="dxa"/>
            <w:shd w:val="clear" w:color="auto" w:fill="auto"/>
            <w:noWrap/>
            <w:vAlign w:val="center"/>
          </w:tcPr>
          <w:p w:rsidR="00C7675A" w:rsidRPr="00C7675A" w:rsidRDefault="00C7675A" w:rsidP="00C7675A">
            <w:pPr>
              <w:spacing w:after="0" w:line="240" w:lineRule="auto"/>
              <w:rPr>
                <w:rFonts w:ascii="Times New Roman" w:hAnsi="Times New Roman"/>
                <w:color w:val="000000"/>
              </w:rPr>
            </w:pPr>
            <w:r w:rsidRPr="00C7675A">
              <w:rPr>
                <w:rFonts w:ascii="Times New Roman" w:hAnsi="Times New Roman"/>
                <w:color w:val="000000"/>
              </w:rPr>
              <w:t>FORD TRANSIT / 8+1</w:t>
            </w:r>
          </w:p>
        </w:tc>
        <w:tc>
          <w:tcPr>
            <w:tcW w:w="2808" w:type="dxa"/>
            <w:vMerge/>
            <w:shd w:val="clear" w:color="auto" w:fill="auto"/>
            <w:noWrap/>
            <w:vAlign w:val="bottom"/>
          </w:tcPr>
          <w:p w:rsidR="00C7675A" w:rsidRPr="00C7675A" w:rsidRDefault="00C7675A" w:rsidP="00C7675A">
            <w:pPr>
              <w:spacing w:after="0" w:line="240" w:lineRule="auto"/>
              <w:rPr>
                <w:rFonts w:ascii="Times New Roman" w:hAnsi="Times New Roman"/>
                <w:color w:val="000000"/>
              </w:rPr>
            </w:pPr>
          </w:p>
        </w:tc>
        <w:tc>
          <w:tcPr>
            <w:tcW w:w="1487" w:type="dxa"/>
            <w:shd w:val="clear" w:color="auto" w:fill="auto"/>
            <w:noWrap/>
            <w:vAlign w:val="center"/>
          </w:tcPr>
          <w:p w:rsidR="00C7675A" w:rsidRPr="00C7675A" w:rsidRDefault="00C7675A" w:rsidP="00C7675A">
            <w:pPr>
              <w:spacing w:after="0" w:line="240" w:lineRule="auto"/>
              <w:jc w:val="center"/>
              <w:rPr>
                <w:rFonts w:ascii="Times New Roman" w:hAnsi="Times New Roman"/>
                <w:b/>
                <w:color w:val="000000"/>
              </w:rPr>
            </w:pPr>
            <w:r w:rsidRPr="00C7675A">
              <w:rPr>
                <w:rFonts w:ascii="Times New Roman" w:hAnsi="Times New Roman"/>
                <w:b/>
                <w:color w:val="000000"/>
              </w:rPr>
              <w:t xml:space="preserve">24 </w:t>
            </w:r>
          </w:p>
        </w:tc>
      </w:tr>
      <w:tr w:rsidR="00C7675A" w:rsidRPr="00C7675A" w:rsidTr="008346AD">
        <w:trPr>
          <w:trHeight w:val="255"/>
          <w:jc w:val="center"/>
        </w:trPr>
        <w:tc>
          <w:tcPr>
            <w:tcW w:w="3230" w:type="dxa"/>
            <w:shd w:val="clear" w:color="auto" w:fill="auto"/>
            <w:noWrap/>
            <w:vAlign w:val="center"/>
          </w:tcPr>
          <w:p w:rsidR="00C7675A" w:rsidRPr="00C7675A" w:rsidRDefault="00C7675A" w:rsidP="00C7675A">
            <w:pPr>
              <w:spacing w:after="0" w:line="240" w:lineRule="auto"/>
              <w:rPr>
                <w:rFonts w:ascii="Times New Roman" w:hAnsi="Times New Roman"/>
                <w:color w:val="000000"/>
              </w:rPr>
            </w:pPr>
          </w:p>
        </w:tc>
        <w:tc>
          <w:tcPr>
            <w:tcW w:w="2808" w:type="dxa"/>
            <w:shd w:val="clear" w:color="auto" w:fill="auto"/>
            <w:noWrap/>
            <w:vAlign w:val="bottom"/>
          </w:tcPr>
          <w:p w:rsidR="00C7675A" w:rsidRPr="00C7675A" w:rsidRDefault="00C7675A" w:rsidP="00C7675A">
            <w:pPr>
              <w:spacing w:after="0" w:line="240" w:lineRule="auto"/>
              <w:rPr>
                <w:rFonts w:ascii="Times New Roman" w:hAnsi="Times New Roman"/>
                <w:color w:val="000000"/>
              </w:rPr>
            </w:pPr>
            <w:r w:rsidRPr="00C7675A">
              <w:rPr>
                <w:rFonts w:ascii="Times New Roman" w:hAnsi="Times New Roman"/>
                <w:color w:val="000000"/>
              </w:rPr>
              <w:t>Stāķu pamatskola</w:t>
            </w:r>
          </w:p>
        </w:tc>
        <w:tc>
          <w:tcPr>
            <w:tcW w:w="1487" w:type="dxa"/>
            <w:shd w:val="clear" w:color="auto" w:fill="auto"/>
            <w:noWrap/>
            <w:vAlign w:val="center"/>
          </w:tcPr>
          <w:p w:rsidR="00C7675A" w:rsidRPr="00C7675A" w:rsidRDefault="00C7675A" w:rsidP="00C7675A">
            <w:pPr>
              <w:spacing w:after="0" w:line="240" w:lineRule="auto"/>
              <w:jc w:val="center"/>
              <w:rPr>
                <w:rFonts w:ascii="Times New Roman" w:hAnsi="Times New Roman"/>
                <w:b/>
                <w:color w:val="000000"/>
              </w:rPr>
            </w:pPr>
          </w:p>
        </w:tc>
      </w:tr>
      <w:tr w:rsidR="00C7675A" w:rsidRPr="00C7675A" w:rsidTr="008346AD">
        <w:trPr>
          <w:trHeight w:val="255"/>
          <w:jc w:val="center"/>
        </w:trPr>
        <w:tc>
          <w:tcPr>
            <w:tcW w:w="3230" w:type="dxa"/>
            <w:shd w:val="clear" w:color="auto" w:fill="EEECE1" w:themeFill="background2"/>
            <w:noWrap/>
            <w:vAlign w:val="bottom"/>
            <w:hideMark/>
          </w:tcPr>
          <w:p w:rsidR="00C7675A" w:rsidRPr="00C7675A" w:rsidRDefault="00C7675A" w:rsidP="00C7675A">
            <w:pPr>
              <w:spacing w:after="0" w:line="240" w:lineRule="auto"/>
              <w:rPr>
                <w:rFonts w:ascii="Times New Roman" w:hAnsi="Times New Roman"/>
                <w:color w:val="000000"/>
              </w:rPr>
            </w:pPr>
            <w:r w:rsidRPr="00C7675A">
              <w:rPr>
                <w:rFonts w:ascii="Times New Roman" w:hAnsi="Times New Roman"/>
                <w:color w:val="000000"/>
              </w:rPr>
              <w:t>KOPĀ</w:t>
            </w:r>
          </w:p>
        </w:tc>
        <w:tc>
          <w:tcPr>
            <w:tcW w:w="2808" w:type="dxa"/>
            <w:shd w:val="clear" w:color="auto" w:fill="EEECE1" w:themeFill="background2"/>
            <w:noWrap/>
            <w:vAlign w:val="bottom"/>
            <w:hideMark/>
          </w:tcPr>
          <w:p w:rsidR="00C7675A" w:rsidRPr="00C7675A" w:rsidRDefault="00C7675A" w:rsidP="00C7675A">
            <w:pPr>
              <w:spacing w:after="0" w:line="240" w:lineRule="auto"/>
              <w:rPr>
                <w:rFonts w:ascii="Times New Roman" w:hAnsi="Times New Roman"/>
                <w:b/>
                <w:bCs/>
                <w:color w:val="000000"/>
              </w:rPr>
            </w:pPr>
          </w:p>
        </w:tc>
        <w:tc>
          <w:tcPr>
            <w:tcW w:w="1487" w:type="dxa"/>
            <w:shd w:val="clear" w:color="000000" w:fill="EEECE1"/>
            <w:noWrap/>
            <w:vAlign w:val="bottom"/>
          </w:tcPr>
          <w:p w:rsidR="00C7675A" w:rsidRPr="00C7675A" w:rsidRDefault="00C7675A" w:rsidP="00C7675A">
            <w:pPr>
              <w:spacing w:after="0" w:line="240" w:lineRule="auto"/>
              <w:jc w:val="center"/>
              <w:rPr>
                <w:rFonts w:ascii="Times New Roman" w:hAnsi="Times New Roman"/>
                <w:b/>
                <w:bCs/>
                <w:color w:val="000000"/>
              </w:rPr>
            </w:pPr>
            <w:r w:rsidRPr="00C7675A">
              <w:rPr>
                <w:rFonts w:ascii="Times New Roman" w:hAnsi="Times New Roman"/>
                <w:b/>
                <w:bCs/>
                <w:color w:val="000000"/>
              </w:rPr>
              <w:t>590</w:t>
            </w:r>
          </w:p>
        </w:tc>
      </w:tr>
    </w:tbl>
    <w:p w:rsidR="00C7675A" w:rsidRPr="00C7675A" w:rsidRDefault="00C7675A" w:rsidP="00C7675A">
      <w:pPr>
        <w:spacing w:after="0" w:line="240" w:lineRule="auto"/>
        <w:ind w:firstLine="720"/>
        <w:jc w:val="right"/>
        <w:rPr>
          <w:rFonts w:ascii="Times New Roman" w:hAnsi="Times New Roman"/>
          <w:bCs/>
          <w:i/>
          <w:iCs/>
          <w:color w:val="000000"/>
          <w:sz w:val="24"/>
          <w:szCs w:val="24"/>
        </w:rPr>
      </w:pPr>
    </w:p>
    <w:p w:rsidR="00C7675A" w:rsidRPr="00C7675A" w:rsidRDefault="00C7675A" w:rsidP="00C7675A">
      <w:pPr>
        <w:tabs>
          <w:tab w:val="left" w:pos="2093"/>
          <w:tab w:val="left" w:pos="3960"/>
          <w:tab w:val="left" w:pos="5101"/>
          <w:tab w:val="left" w:pos="6204"/>
          <w:tab w:val="left" w:pos="7479"/>
          <w:tab w:val="left" w:pos="8472"/>
        </w:tabs>
        <w:spacing w:after="0" w:line="240" w:lineRule="auto"/>
        <w:jc w:val="right"/>
        <w:rPr>
          <w:color w:val="000000"/>
          <w:sz w:val="16"/>
          <w:szCs w:val="16"/>
        </w:rPr>
      </w:pPr>
      <w:r w:rsidRPr="00C7675A">
        <w:rPr>
          <w:color w:val="000000"/>
          <w:sz w:val="16"/>
          <w:szCs w:val="16"/>
        </w:rPr>
        <w:tab/>
      </w:r>
    </w:p>
    <w:p w:rsidR="00C7675A" w:rsidRPr="00C7675A" w:rsidRDefault="00C7675A" w:rsidP="00C7675A">
      <w:pPr>
        <w:spacing w:after="120" w:line="240" w:lineRule="auto"/>
        <w:ind w:firstLine="425"/>
        <w:jc w:val="both"/>
        <w:rPr>
          <w:rFonts w:ascii="Times New Roman" w:hAnsi="Times New Roman"/>
          <w:i/>
          <w:color w:val="FFFFFF"/>
          <w:sz w:val="24"/>
          <w:szCs w:val="24"/>
        </w:rPr>
      </w:pPr>
      <w:r w:rsidRPr="00C7675A">
        <w:rPr>
          <w:rFonts w:ascii="Times New Roman" w:hAnsi="Times New Roman"/>
          <w:sz w:val="24"/>
          <w:szCs w:val="24"/>
        </w:rPr>
        <w:lastRenderedPageBreak/>
        <w:t>Atbilstoši pagastu pārvalžu un domes Finanšu un ekonomikas nodaļas sniegtajiem datiem, 2014.gadā</w:t>
      </w:r>
      <w:proofErr w:type="gramStart"/>
      <w:r w:rsidRPr="00C7675A">
        <w:rPr>
          <w:rFonts w:ascii="Times New Roman" w:hAnsi="Times New Roman"/>
          <w:sz w:val="24"/>
          <w:szCs w:val="24"/>
        </w:rPr>
        <w:t xml:space="preserve">  </w:t>
      </w:r>
      <w:proofErr w:type="gramEnd"/>
      <w:r w:rsidRPr="00C7675A">
        <w:rPr>
          <w:rFonts w:ascii="Times New Roman" w:hAnsi="Times New Roman"/>
          <w:sz w:val="24"/>
          <w:szCs w:val="24"/>
        </w:rPr>
        <w:t xml:space="preserve">vienā mācību dienā vidēji tika pārvadāti 590 skolēni. Pašvaldības izdevumi izglītojamo pārvadāšanai 2014.gadā (9 mācību mēneši) kopā - EUR 178 461. </w:t>
      </w:r>
    </w:p>
    <w:tbl>
      <w:tblPr>
        <w:tblStyle w:val="Reatabula4"/>
        <w:tblW w:w="0" w:type="auto"/>
        <w:jc w:val="center"/>
        <w:tblInd w:w="837" w:type="dxa"/>
        <w:tblLook w:val="04A0" w:firstRow="1" w:lastRow="0" w:firstColumn="1" w:lastColumn="0" w:noHBand="0" w:noVBand="1"/>
      </w:tblPr>
      <w:tblGrid>
        <w:gridCol w:w="837"/>
        <w:gridCol w:w="6186"/>
        <w:gridCol w:w="993"/>
        <w:gridCol w:w="1184"/>
      </w:tblGrid>
      <w:tr w:rsidR="00C7675A" w:rsidRPr="00C7675A" w:rsidTr="008346AD">
        <w:trPr>
          <w:jc w:val="center"/>
        </w:trPr>
        <w:tc>
          <w:tcPr>
            <w:tcW w:w="837" w:type="dxa"/>
            <w:shd w:val="clear" w:color="auto" w:fill="D9D9D9" w:themeFill="background1" w:themeFillShade="D9"/>
            <w:vAlign w:val="center"/>
          </w:tcPr>
          <w:p w:rsidR="00C7675A" w:rsidRPr="00C7675A" w:rsidRDefault="00C7675A" w:rsidP="00C7675A">
            <w:pPr>
              <w:spacing w:after="0" w:line="240" w:lineRule="auto"/>
              <w:jc w:val="center"/>
              <w:rPr>
                <w:rFonts w:ascii="Times New Roman" w:hAnsi="Times New Roman"/>
                <w:b/>
                <w:sz w:val="24"/>
                <w:szCs w:val="24"/>
              </w:rPr>
            </w:pPr>
            <w:proofErr w:type="spellStart"/>
            <w:r w:rsidRPr="00C7675A">
              <w:rPr>
                <w:rFonts w:ascii="Times New Roman" w:hAnsi="Times New Roman"/>
                <w:b/>
                <w:sz w:val="24"/>
                <w:szCs w:val="24"/>
              </w:rPr>
              <w:t>N.p.k</w:t>
            </w:r>
            <w:proofErr w:type="spellEnd"/>
            <w:r w:rsidRPr="00C7675A">
              <w:rPr>
                <w:rFonts w:ascii="Times New Roman" w:hAnsi="Times New Roman"/>
                <w:b/>
                <w:sz w:val="24"/>
                <w:szCs w:val="24"/>
              </w:rPr>
              <w:t>.</w:t>
            </w:r>
          </w:p>
        </w:tc>
        <w:tc>
          <w:tcPr>
            <w:tcW w:w="6186" w:type="dxa"/>
            <w:shd w:val="clear" w:color="auto" w:fill="D9D9D9" w:themeFill="background1" w:themeFillShade="D9"/>
          </w:tcPr>
          <w:p w:rsidR="00C7675A" w:rsidRPr="00C7675A" w:rsidRDefault="00C7675A" w:rsidP="00C7675A">
            <w:pPr>
              <w:spacing w:after="0" w:line="240" w:lineRule="auto"/>
              <w:jc w:val="center"/>
              <w:rPr>
                <w:rFonts w:ascii="Times New Roman" w:hAnsi="Times New Roman"/>
                <w:b/>
                <w:sz w:val="24"/>
                <w:szCs w:val="24"/>
              </w:rPr>
            </w:pPr>
            <w:r w:rsidRPr="00C7675A">
              <w:rPr>
                <w:rFonts w:ascii="Times New Roman" w:hAnsi="Times New Roman"/>
                <w:b/>
                <w:sz w:val="24"/>
                <w:szCs w:val="24"/>
              </w:rPr>
              <w:t>Attālums</w:t>
            </w:r>
          </w:p>
        </w:tc>
        <w:tc>
          <w:tcPr>
            <w:tcW w:w="993" w:type="dxa"/>
            <w:shd w:val="clear" w:color="auto" w:fill="D9D9D9" w:themeFill="background1" w:themeFillShade="D9"/>
          </w:tcPr>
          <w:p w:rsidR="00C7675A" w:rsidRPr="00C7675A" w:rsidRDefault="00C7675A" w:rsidP="00C7675A">
            <w:pPr>
              <w:spacing w:after="0" w:line="240" w:lineRule="auto"/>
              <w:jc w:val="center"/>
              <w:rPr>
                <w:rFonts w:ascii="Times New Roman" w:hAnsi="Times New Roman"/>
                <w:b/>
                <w:sz w:val="24"/>
                <w:szCs w:val="24"/>
              </w:rPr>
            </w:pPr>
            <w:r w:rsidRPr="00C7675A">
              <w:rPr>
                <w:rFonts w:ascii="Times New Roman" w:hAnsi="Times New Roman"/>
                <w:b/>
                <w:sz w:val="24"/>
                <w:szCs w:val="24"/>
              </w:rPr>
              <w:t>km</w:t>
            </w:r>
          </w:p>
        </w:tc>
        <w:tc>
          <w:tcPr>
            <w:tcW w:w="1184" w:type="dxa"/>
            <w:shd w:val="clear" w:color="auto" w:fill="D9D9D9" w:themeFill="background1" w:themeFillShade="D9"/>
          </w:tcPr>
          <w:p w:rsidR="00C7675A" w:rsidRPr="00C7675A" w:rsidRDefault="00C7675A" w:rsidP="00C7675A">
            <w:pPr>
              <w:spacing w:after="0" w:line="240" w:lineRule="auto"/>
              <w:jc w:val="center"/>
              <w:rPr>
                <w:rFonts w:ascii="Times New Roman" w:hAnsi="Times New Roman"/>
                <w:b/>
                <w:sz w:val="24"/>
                <w:szCs w:val="24"/>
              </w:rPr>
            </w:pPr>
            <w:r w:rsidRPr="00C7675A">
              <w:rPr>
                <w:rFonts w:ascii="Times New Roman" w:hAnsi="Times New Roman"/>
                <w:b/>
                <w:sz w:val="24"/>
                <w:szCs w:val="24"/>
              </w:rPr>
              <w:t>laiks/min</w:t>
            </w:r>
          </w:p>
        </w:tc>
      </w:tr>
      <w:tr w:rsidR="00C7675A" w:rsidRPr="00C7675A" w:rsidTr="008346AD">
        <w:trPr>
          <w:jc w:val="center"/>
        </w:trPr>
        <w:tc>
          <w:tcPr>
            <w:tcW w:w="837" w:type="dxa"/>
            <w:vAlign w:val="center"/>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1.</w:t>
            </w:r>
          </w:p>
        </w:tc>
        <w:tc>
          <w:tcPr>
            <w:tcW w:w="6186" w:type="dxa"/>
          </w:tcPr>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Daukstes (Daukstes pamatskola) – Stāķi (Stāķu pamatskola)</w:t>
            </w:r>
          </w:p>
        </w:tc>
        <w:tc>
          <w:tcPr>
            <w:tcW w:w="993" w:type="dxa"/>
            <w:vAlign w:val="center"/>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10</w:t>
            </w:r>
          </w:p>
        </w:tc>
        <w:tc>
          <w:tcPr>
            <w:tcW w:w="1184" w:type="dxa"/>
            <w:vAlign w:val="center"/>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23</w:t>
            </w:r>
          </w:p>
        </w:tc>
      </w:tr>
      <w:tr w:rsidR="00C7675A" w:rsidRPr="00C7675A" w:rsidTr="008346AD">
        <w:trPr>
          <w:jc w:val="center"/>
        </w:trPr>
        <w:tc>
          <w:tcPr>
            <w:tcW w:w="837" w:type="dxa"/>
            <w:vAlign w:val="center"/>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2.</w:t>
            </w:r>
          </w:p>
        </w:tc>
        <w:tc>
          <w:tcPr>
            <w:tcW w:w="6186" w:type="dxa"/>
          </w:tcPr>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Daukstes (Daukstes pamatskola) – Galgauska (Galgauskas pamatskola)</w:t>
            </w:r>
          </w:p>
        </w:tc>
        <w:tc>
          <w:tcPr>
            <w:tcW w:w="993" w:type="dxa"/>
            <w:vAlign w:val="center"/>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20</w:t>
            </w:r>
          </w:p>
        </w:tc>
        <w:tc>
          <w:tcPr>
            <w:tcW w:w="1184" w:type="dxa"/>
            <w:vAlign w:val="center"/>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31</w:t>
            </w:r>
          </w:p>
        </w:tc>
      </w:tr>
      <w:tr w:rsidR="00C7675A" w:rsidRPr="00C7675A" w:rsidTr="008346AD">
        <w:trPr>
          <w:jc w:val="center"/>
        </w:trPr>
        <w:tc>
          <w:tcPr>
            <w:tcW w:w="837" w:type="dxa"/>
            <w:vAlign w:val="center"/>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3.</w:t>
            </w:r>
          </w:p>
        </w:tc>
        <w:tc>
          <w:tcPr>
            <w:tcW w:w="6186" w:type="dxa"/>
          </w:tcPr>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Druviena ( Druvienas pamatskola) – Ranka ( Rankas pamatskola)</w:t>
            </w:r>
          </w:p>
        </w:tc>
        <w:tc>
          <w:tcPr>
            <w:tcW w:w="993" w:type="dxa"/>
            <w:vAlign w:val="center"/>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15</w:t>
            </w:r>
          </w:p>
        </w:tc>
        <w:tc>
          <w:tcPr>
            <w:tcW w:w="1184" w:type="dxa"/>
            <w:vAlign w:val="center"/>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33</w:t>
            </w:r>
          </w:p>
        </w:tc>
      </w:tr>
      <w:tr w:rsidR="00C7675A" w:rsidRPr="00C7675A" w:rsidTr="008346AD">
        <w:trPr>
          <w:jc w:val="center"/>
        </w:trPr>
        <w:tc>
          <w:tcPr>
            <w:tcW w:w="837" w:type="dxa"/>
            <w:vAlign w:val="center"/>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4.</w:t>
            </w:r>
          </w:p>
        </w:tc>
        <w:tc>
          <w:tcPr>
            <w:tcW w:w="6186" w:type="dxa"/>
          </w:tcPr>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Druviena (Druvienas pamatskola) – Tirza (Tirzas pamatskola)</w:t>
            </w:r>
          </w:p>
        </w:tc>
        <w:tc>
          <w:tcPr>
            <w:tcW w:w="993" w:type="dxa"/>
            <w:vAlign w:val="center"/>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11</w:t>
            </w:r>
          </w:p>
        </w:tc>
        <w:tc>
          <w:tcPr>
            <w:tcW w:w="1184" w:type="dxa"/>
            <w:vAlign w:val="center"/>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24</w:t>
            </w:r>
          </w:p>
        </w:tc>
      </w:tr>
      <w:tr w:rsidR="00C7675A" w:rsidRPr="00C7675A" w:rsidTr="008346AD">
        <w:trPr>
          <w:jc w:val="center"/>
        </w:trPr>
        <w:tc>
          <w:tcPr>
            <w:tcW w:w="837" w:type="dxa"/>
            <w:vAlign w:val="center"/>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5.</w:t>
            </w:r>
          </w:p>
        </w:tc>
        <w:tc>
          <w:tcPr>
            <w:tcW w:w="6186" w:type="dxa"/>
          </w:tcPr>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Gulbītis (Gulbīša vidusskola) – Stāķi (Stāķu pamatskola)</w:t>
            </w:r>
          </w:p>
        </w:tc>
        <w:tc>
          <w:tcPr>
            <w:tcW w:w="993" w:type="dxa"/>
            <w:vAlign w:val="center"/>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11</w:t>
            </w:r>
          </w:p>
        </w:tc>
        <w:tc>
          <w:tcPr>
            <w:tcW w:w="1184" w:type="dxa"/>
            <w:vAlign w:val="center"/>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12</w:t>
            </w:r>
          </w:p>
        </w:tc>
      </w:tr>
      <w:tr w:rsidR="00C7675A" w:rsidRPr="00C7675A" w:rsidTr="008346AD">
        <w:trPr>
          <w:jc w:val="center"/>
        </w:trPr>
        <w:tc>
          <w:tcPr>
            <w:tcW w:w="837" w:type="dxa"/>
            <w:vAlign w:val="center"/>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6.</w:t>
            </w:r>
          </w:p>
        </w:tc>
        <w:tc>
          <w:tcPr>
            <w:tcW w:w="6186" w:type="dxa"/>
          </w:tcPr>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Gulbītis (Gulbīša vidusskola) – Gulbene</w:t>
            </w:r>
          </w:p>
        </w:tc>
        <w:tc>
          <w:tcPr>
            <w:tcW w:w="993" w:type="dxa"/>
            <w:vAlign w:val="center"/>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15</w:t>
            </w:r>
          </w:p>
        </w:tc>
        <w:tc>
          <w:tcPr>
            <w:tcW w:w="1184" w:type="dxa"/>
            <w:vAlign w:val="center"/>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16</w:t>
            </w:r>
          </w:p>
        </w:tc>
      </w:tr>
      <w:tr w:rsidR="00C7675A" w:rsidRPr="00C7675A" w:rsidTr="008346AD">
        <w:trPr>
          <w:jc w:val="center"/>
        </w:trPr>
        <w:tc>
          <w:tcPr>
            <w:tcW w:w="837" w:type="dxa"/>
            <w:vAlign w:val="center"/>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7.</w:t>
            </w:r>
          </w:p>
        </w:tc>
        <w:tc>
          <w:tcPr>
            <w:tcW w:w="6186" w:type="dxa"/>
          </w:tcPr>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Galgauska (Galgauskas pamatskola) – Tirza (Tirzas pamatskola)</w:t>
            </w:r>
          </w:p>
        </w:tc>
        <w:tc>
          <w:tcPr>
            <w:tcW w:w="993" w:type="dxa"/>
            <w:vAlign w:val="center"/>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9</w:t>
            </w:r>
          </w:p>
        </w:tc>
        <w:tc>
          <w:tcPr>
            <w:tcW w:w="1184" w:type="dxa"/>
            <w:vAlign w:val="center"/>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15</w:t>
            </w:r>
          </w:p>
        </w:tc>
      </w:tr>
      <w:tr w:rsidR="00C7675A" w:rsidRPr="00C7675A" w:rsidTr="008346AD">
        <w:trPr>
          <w:jc w:val="center"/>
        </w:trPr>
        <w:tc>
          <w:tcPr>
            <w:tcW w:w="837" w:type="dxa"/>
            <w:vAlign w:val="center"/>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8.</w:t>
            </w:r>
          </w:p>
        </w:tc>
        <w:tc>
          <w:tcPr>
            <w:tcW w:w="6186" w:type="dxa"/>
          </w:tcPr>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 xml:space="preserve"> Galgauska (Galgauskas pamatskola) – Stāķi (Stāķu pamatskola)</w:t>
            </w:r>
          </w:p>
        </w:tc>
        <w:tc>
          <w:tcPr>
            <w:tcW w:w="993" w:type="dxa"/>
            <w:vAlign w:val="center"/>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13</w:t>
            </w:r>
          </w:p>
        </w:tc>
        <w:tc>
          <w:tcPr>
            <w:tcW w:w="1184" w:type="dxa"/>
            <w:vAlign w:val="center"/>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13</w:t>
            </w:r>
          </w:p>
        </w:tc>
      </w:tr>
      <w:tr w:rsidR="00C7675A" w:rsidRPr="00C7675A" w:rsidTr="008346AD">
        <w:trPr>
          <w:jc w:val="center"/>
        </w:trPr>
        <w:tc>
          <w:tcPr>
            <w:tcW w:w="837" w:type="dxa"/>
            <w:vAlign w:val="center"/>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9.</w:t>
            </w:r>
          </w:p>
        </w:tc>
        <w:tc>
          <w:tcPr>
            <w:tcW w:w="6186" w:type="dxa"/>
          </w:tcPr>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Pilskalns (K.Valdemāra pamatskola) - Lejasciems (Lejasciema vidusskola)</w:t>
            </w:r>
            <w:proofErr w:type="gramStart"/>
            <w:r w:rsidRPr="00C7675A">
              <w:rPr>
                <w:rFonts w:ascii="Times New Roman" w:hAnsi="Times New Roman"/>
                <w:sz w:val="24"/>
                <w:szCs w:val="24"/>
              </w:rPr>
              <w:t xml:space="preserve">  </w:t>
            </w:r>
            <w:proofErr w:type="gramEnd"/>
          </w:p>
        </w:tc>
        <w:tc>
          <w:tcPr>
            <w:tcW w:w="993" w:type="dxa"/>
            <w:vAlign w:val="center"/>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16</w:t>
            </w:r>
          </w:p>
        </w:tc>
        <w:tc>
          <w:tcPr>
            <w:tcW w:w="1184" w:type="dxa"/>
            <w:vAlign w:val="center"/>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30</w:t>
            </w:r>
          </w:p>
        </w:tc>
      </w:tr>
      <w:tr w:rsidR="00C7675A" w:rsidRPr="00C7675A" w:rsidTr="008346AD">
        <w:trPr>
          <w:jc w:val="center"/>
        </w:trPr>
        <w:tc>
          <w:tcPr>
            <w:tcW w:w="837" w:type="dxa"/>
            <w:vAlign w:val="center"/>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10.</w:t>
            </w:r>
          </w:p>
        </w:tc>
        <w:tc>
          <w:tcPr>
            <w:tcW w:w="6186" w:type="dxa"/>
          </w:tcPr>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Pilskalns (K.Valdemāra pamatskola) - Gulbene</w:t>
            </w:r>
          </w:p>
        </w:tc>
        <w:tc>
          <w:tcPr>
            <w:tcW w:w="993" w:type="dxa"/>
            <w:vAlign w:val="center"/>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15</w:t>
            </w:r>
          </w:p>
        </w:tc>
        <w:tc>
          <w:tcPr>
            <w:tcW w:w="1184" w:type="dxa"/>
            <w:vAlign w:val="center"/>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37</w:t>
            </w:r>
          </w:p>
        </w:tc>
      </w:tr>
      <w:tr w:rsidR="00C7675A" w:rsidRPr="00C7675A" w:rsidTr="008346AD">
        <w:trPr>
          <w:jc w:val="center"/>
        </w:trPr>
        <w:tc>
          <w:tcPr>
            <w:tcW w:w="837" w:type="dxa"/>
            <w:vAlign w:val="center"/>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11.</w:t>
            </w:r>
          </w:p>
        </w:tc>
        <w:tc>
          <w:tcPr>
            <w:tcW w:w="6186" w:type="dxa"/>
          </w:tcPr>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Ranka ( Rankas pamatskola) – Druviena ( Druvienas pamatskola)</w:t>
            </w:r>
          </w:p>
        </w:tc>
        <w:tc>
          <w:tcPr>
            <w:tcW w:w="993" w:type="dxa"/>
            <w:vAlign w:val="center"/>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15</w:t>
            </w:r>
          </w:p>
        </w:tc>
        <w:tc>
          <w:tcPr>
            <w:tcW w:w="1184" w:type="dxa"/>
            <w:vAlign w:val="center"/>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33</w:t>
            </w:r>
          </w:p>
        </w:tc>
      </w:tr>
      <w:tr w:rsidR="00C7675A" w:rsidRPr="00C7675A" w:rsidTr="008346AD">
        <w:trPr>
          <w:jc w:val="center"/>
        </w:trPr>
        <w:tc>
          <w:tcPr>
            <w:tcW w:w="837" w:type="dxa"/>
            <w:vAlign w:val="center"/>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12.</w:t>
            </w:r>
          </w:p>
        </w:tc>
        <w:tc>
          <w:tcPr>
            <w:tcW w:w="6186" w:type="dxa"/>
          </w:tcPr>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Ranka ( Rankas pamatskola) – Lizums ( Lizuma vidusskola)</w:t>
            </w:r>
          </w:p>
        </w:tc>
        <w:tc>
          <w:tcPr>
            <w:tcW w:w="993" w:type="dxa"/>
            <w:vAlign w:val="center"/>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22</w:t>
            </w:r>
          </w:p>
        </w:tc>
        <w:tc>
          <w:tcPr>
            <w:tcW w:w="1184" w:type="dxa"/>
            <w:vAlign w:val="center"/>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25</w:t>
            </w:r>
          </w:p>
        </w:tc>
      </w:tr>
      <w:tr w:rsidR="00C7675A" w:rsidRPr="00C7675A" w:rsidTr="008346AD">
        <w:trPr>
          <w:jc w:val="center"/>
        </w:trPr>
        <w:tc>
          <w:tcPr>
            <w:tcW w:w="837" w:type="dxa"/>
            <w:vAlign w:val="center"/>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13.</w:t>
            </w:r>
          </w:p>
        </w:tc>
        <w:tc>
          <w:tcPr>
            <w:tcW w:w="6186" w:type="dxa"/>
          </w:tcPr>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Lejasciems (Lejasciema vidusskola) – Lizums (Lizuma vidusskola)</w:t>
            </w:r>
          </w:p>
        </w:tc>
        <w:tc>
          <w:tcPr>
            <w:tcW w:w="993" w:type="dxa"/>
            <w:vAlign w:val="center"/>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19</w:t>
            </w:r>
          </w:p>
        </w:tc>
        <w:tc>
          <w:tcPr>
            <w:tcW w:w="1184" w:type="dxa"/>
            <w:vAlign w:val="center"/>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18</w:t>
            </w:r>
          </w:p>
        </w:tc>
      </w:tr>
      <w:tr w:rsidR="00C7675A" w:rsidRPr="00C7675A" w:rsidTr="008346AD">
        <w:trPr>
          <w:jc w:val="center"/>
        </w:trPr>
        <w:tc>
          <w:tcPr>
            <w:tcW w:w="837" w:type="dxa"/>
            <w:vAlign w:val="center"/>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14.</w:t>
            </w:r>
          </w:p>
        </w:tc>
        <w:tc>
          <w:tcPr>
            <w:tcW w:w="6186" w:type="dxa"/>
          </w:tcPr>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Litene (Litenes pamatskola) – Stāmeriena (Stāmerienas pamatskola)</w:t>
            </w:r>
          </w:p>
        </w:tc>
        <w:tc>
          <w:tcPr>
            <w:tcW w:w="993" w:type="dxa"/>
            <w:vAlign w:val="center"/>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13</w:t>
            </w:r>
          </w:p>
        </w:tc>
        <w:tc>
          <w:tcPr>
            <w:tcW w:w="1184" w:type="dxa"/>
            <w:vAlign w:val="center"/>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16</w:t>
            </w:r>
          </w:p>
        </w:tc>
      </w:tr>
      <w:tr w:rsidR="00C7675A" w:rsidRPr="00C7675A" w:rsidTr="008346AD">
        <w:trPr>
          <w:jc w:val="center"/>
        </w:trPr>
        <w:tc>
          <w:tcPr>
            <w:tcW w:w="837" w:type="dxa"/>
            <w:vAlign w:val="center"/>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15.</w:t>
            </w:r>
          </w:p>
        </w:tc>
        <w:tc>
          <w:tcPr>
            <w:tcW w:w="6186" w:type="dxa"/>
          </w:tcPr>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Stāmeriena (Stāmerienas pamatskola) - Gulbene</w:t>
            </w:r>
          </w:p>
        </w:tc>
        <w:tc>
          <w:tcPr>
            <w:tcW w:w="993" w:type="dxa"/>
            <w:vAlign w:val="center"/>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16</w:t>
            </w:r>
          </w:p>
        </w:tc>
        <w:tc>
          <w:tcPr>
            <w:tcW w:w="1184" w:type="dxa"/>
            <w:vAlign w:val="center"/>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20</w:t>
            </w:r>
          </w:p>
        </w:tc>
      </w:tr>
      <w:tr w:rsidR="00C7675A" w:rsidRPr="00C7675A" w:rsidTr="008346AD">
        <w:trPr>
          <w:jc w:val="center"/>
        </w:trPr>
        <w:tc>
          <w:tcPr>
            <w:tcW w:w="837" w:type="dxa"/>
            <w:vAlign w:val="center"/>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16.</w:t>
            </w:r>
          </w:p>
        </w:tc>
        <w:tc>
          <w:tcPr>
            <w:tcW w:w="6186" w:type="dxa"/>
          </w:tcPr>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Stāķi</w:t>
            </w:r>
            <w:proofErr w:type="gramStart"/>
            <w:r w:rsidRPr="00C7675A">
              <w:rPr>
                <w:rFonts w:ascii="Times New Roman" w:hAnsi="Times New Roman"/>
                <w:sz w:val="24"/>
                <w:szCs w:val="24"/>
              </w:rPr>
              <w:t xml:space="preserve">  </w:t>
            </w:r>
            <w:proofErr w:type="gramEnd"/>
            <w:r w:rsidRPr="00C7675A">
              <w:rPr>
                <w:rFonts w:ascii="Times New Roman" w:hAnsi="Times New Roman"/>
                <w:sz w:val="24"/>
                <w:szCs w:val="24"/>
              </w:rPr>
              <w:t>(Stāķu pamatskola)– Gulbene</w:t>
            </w:r>
          </w:p>
        </w:tc>
        <w:tc>
          <w:tcPr>
            <w:tcW w:w="993" w:type="dxa"/>
            <w:vAlign w:val="center"/>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5</w:t>
            </w:r>
          </w:p>
        </w:tc>
        <w:tc>
          <w:tcPr>
            <w:tcW w:w="1184" w:type="dxa"/>
            <w:vAlign w:val="center"/>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9</w:t>
            </w:r>
          </w:p>
        </w:tc>
      </w:tr>
      <w:tr w:rsidR="00C7675A" w:rsidRPr="00C7675A" w:rsidTr="008346AD">
        <w:trPr>
          <w:jc w:val="center"/>
        </w:trPr>
        <w:tc>
          <w:tcPr>
            <w:tcW w:w="837" w:type="dxa"/>
            <w:vAlign w:val="center"/>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17.</w:t>
            </w:r>
          </w:p>
        </w:tc>
        <w:tc>
          <w:tcPr>
            <w:tcW w:w="6186" w:type="dxa"/>
          </w:tcPr>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Tirza (Tirzas pamatskola) – Lizums (Lizuma vidusskola)</w:t>
            </w:r>
          </w:p>
        </w:tc>
        <w:tc>
          <w:tcPr>
            <w:tcW w:w="993" w:type="dxa"/>
            <w:vAlign w:val="center"/>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8</w:t>
            </w:r>
          </w:p>
        </w:tc>
        <w:tc>
          <w:tcPr>
            <w:tcW w:w="1184" w:type="dxa"/>
            <w:vAlign w:val="center"/>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9</w:t>
            </w:r>
          </w:p>
        </w:tc>
      </w:tr>
    </w:tbl>
    <w:p w:rsidR="00C7675A" w:rsidRPr="00963E6E" w:rsidRDefault="00963E6E" w:rsidP="00963E6E">
      <w:pPr>
        <w:spacing w:after="0" w:line="240" w:lineRule="auto"/>
        <w:ind w:firstLine="720"/>
        <w:jc w:val="right"/>
        <w:rPr>
          <w:rFonts w:ascii="Times New Roman" w:hAnsi="Times New Roman"/>
          <w:i/>
          <w:iCs/>
          <w:sz w:val="24"/>
          <w:szCs w:val="24"/>
          <w:u w:val="single"/>
        </w:rPr>
      </w:pPr>
      <w:r w:rsidRPr="00963E6E">
        <w:rPr>
          <w:rFonts w:ascii="Times New Roman" w:hAnsi="Times New Roman"/>
          <w:i/>
          <w:iCs/>
          <w:sz w:val="24"/>
          <w:szCs w:val="24"/>
          <w:u w:val="single"/>
        </w:rPr>
        <w:t>3.tabula</w:t>
      </w:r>
    </w:p>
    <w:p w:rsidR="00963E6E" w:rsidRPr="00963E6E" w:rsidRDefault="00963E6E" w:rsidP="00963E6E">
      <w:pPr>
        <w:spacing w:after="0" w:line="240" w:lineRule="auto"/>
        <w:ind w:firstLine="720"/>
        <w:jc w:val="right"/>
        <w:rPr>
          <w:rFonts w:ascii="Times New Roman" w:hAnsi="Times New Roman"/>
          <w:i/>
          <w:iCs/>
          <w:sz w:val="24"/>
          <w:szCs w:val="24"/>
        </w:rPr>
      </w:pPr>
      <w:r w:rsidRPr="00963E6E">
        <w:rPr>
          <w:rFonts w:ascii="Times New Roman" w:hAnsi="Times New Roman"/>
          <w:i/>
          <w:iCs/>
          <w:sz w:val="24"/>
          <w:szCs w:val="24"/>
        </w:rPr>
        <w:t>Attālumi starp tuvākajām skolām</w:t>
      </w:r>
    </w:p>
    <w:p w:rsidR="00C7675A" w:rsidRDefault="00C7675A" w:rsidP="00C7675A">
      <w:pPr>
        <w:spacing w:after="0" w:line="240" w:lineRule="auto"/>
        <w:rPr>
          <w:rFonts w:ascii="Times New Roman" w:hAnsi="Times New Roman"/>
          <w:b/>
          <w:sz w:val="28"/>
          <w:szCs w:val="28"/>
        </w:rPr>
      </w:pPr>
    </w:p>
    <w:p w:rsidR="00894848" w:rsidRDefault="00894848" w:rsidP="00C7675A">
      <w:pPr>
        <w:spacing w:after="0" w:line="240" w:lineRule="auto"/>
        <w:rPr>
          <w:rFonts w:ascii="Times New Roman" w:hAnsi="Times New Roman"/>
          <w:b/>
          <w:sz w:val="28"/>
          <w:szCs w:val="28"/>
        </w:rPr>
      </w:pPr>
    </w:p>
    <w:p w:rsidR="00894848" w:rsidRPr="00C7675A" w:rsidRDefault="00894848" w:rsidP="00C7675A">
      <w:pPr>
        <w:spacing w:after="0" w:line="240" w:lineRule="auto"/>
        <w:rPr>
          <w:rFonts w:ascii="Times New Roman" w:hAnsi="Times New Roman"/>
          <w:b/>
          <w:sz w:val="28"/>
          <w:szCs w:val="28"/>
        </w:rPr>
      </w:pPr>
    </w:p>
    <w:p w:rsidR="00C7675A" w:rsidRPr="00C7675A" w:rsidRDefault="00C7675A" w:rsidP="00C7675A">
      <w:pPr>
        <w:spacing w:after="0" w:line="240" w:lineRule="auto"/>
        <w:rPr>
          <w:rFonts w:ascii="Times New Roman" w:hAnsi="Times New Roman"/>
          <w:b/>
          <w:sz w:val="28"/>
          <w:szCs w:val="28"/>
        </w:rPr>
      </w:pPr>
      <w:r w:rsidRPr="00C7675A">
        <w:rPr>
          <w:rFonts w:ascii="Times New Roman" w:hAnsi="Times New Roman"/>
          <w:b/>
          <w:sz w:val="28"/>
          <w:szCs w:val="28"/>
        </w:rPr>
        <w:t xml:space="preserve">3.Izglītības iestāžu piepildījums </w:t>
      </w:r>
    </w:p>
    <w:p w:rsidR="00C7675A" w:rsidRPr="00C7675A" w:rsidRDefault="00C7675A" w:rsidP="00C7675A">
      <w:pPr>
        <w:spacing w:after="0" w:line="240" w:lineRule="auto"/>
        <w:jc w:val="right"/>
        <w:rPr>
          <w:rFonts w:ascii="Times New Roman" w:hAnsi="Times New Roman"/>
          <w:i/>
          <w:u w:val="single"/>
        </w:rPr>
      </w:pPr>
      <w:r w:rsidRPr="00C7675A">
        <w:rPr>
          <w:rFonts w:ascii="Times New Roman" w:hAnsi="Times New Roman"/>
          <w:i/>
          <w:u w:val="single"/>
        </w:rPr>
        <w:t>4.tabula</w:t>
      </w:r>
    </w:p>
    <w:p w:rsidR="00C7675A" w:rsidRPr="00C7675A" w:rsidRDefault="00C7675A" w:rsidP="00C7675A">
      <w:pPr>
        <w:spacing w:after="0" w:line="240" w:lineRule="auto"/>
        <w:jc w:val="right"/>
        <w:rPr>
          <w:rFonts w:ascii="Times New Roman" w:hAnsi="Times New Roman"/>
          <w:i/>
        </w:rPr>
      </w:pPr>
      <w:r w:rsidRPr="00C7675A">
        <w:rPr>
          <w:rFonts w:ascii="Times New Roman" w:hAnsi="Times New Roman"/>
          <w:i/>
        </w:rPr>
        <w:t>Izglītības iestāžu piepildījums 2015./2016.m.g.</w:t>
      </w:r>
    </w:p>
    <w:p w:rsidR="00C7675A" w:rsidRPr="00C7675A" w:rsidRDefault="00C7675A" w:rsidP="00C7675A">
      <w:pPr>
        <w:spacing w:after="0" w:line="240" w:lineRule="auto"/>
        <w:jc w:val="right"/>
        <w:rPr>
          <w:rFonts w:ascii="Times New Roman" w:hAnsi="Times New Roman"/>
          <w:i/>
        </w:rPr>
      </w:pPr>
    </w:p>
    <w:tbl>
      <w:tblPr>
        <w:tblW w:w="107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5"/>
        <w:gridCol w:w="1899"/>
        <w:gridCol w:w="1794"/>
        <w:gridCol w:w="2756"/>
        <w:gridCol w:w="1475"/>
      </w:tblGrid>
      <w:tr w:rsidR="00C7675A" w:rsidRPr="00C7675A" w:rsidTr="008346AD">
        <w:trPr>
          <w:trHeight w:val="255"/>
          <w:jc w:val="center"/>
        </w:trPr>
        <w:tc>
          <w:tcPr>
            <w:tcW w:w="2855" w:type="dxa"/>
            <w:vMerge w:val="restart"/>
            <w:vAlign w:val="center"/>
          </w:tcPr>
          <w:p w:rsidR="00C7675A" w:rsidRPr="00C7675A" w:rsidRDefault="00C7675A" w:rsidP="00C7675A">
            <w:pPr>
              <w:spacing w:after="0" w:line="240" w:lineRule="auto"/>
              <w:rPr>
                <w:rFonts w:ascii="Times New Roman" w:hAnsi="Times New Roman"/>
                <w:b/>
              </w:rPr>
            </w:pPr>
            <w:r w:rsidRPr="00C7675A">
              <w:rPr>
                <w:rFonts w:ascii="Times New Roman" w:hAnsi="Times New Roman"/>
                <w:b/>
              </w:rPr>
              <w:t>Izglītības iestāde</w:t>
            </w:r>
          </w:p>
        </w:tc>
        <w:tc>
          <w:tcPr>
            <w:tcW w:w="1899" w:type="dxa"/>
            <w:vMerge w:val="restart"/>
          </w:tcPr>
          <w:p w:rsidR="00C7675A" w:rsidRPr="00C7675A" w:rsidRDefault="00C7675A" w:rsidP="00C7675A">
            <w:pPr>
              <w:spacing w:after="0" w:line="240" w:lineRule="auto"/>
              <w:jc w:val="center"/>
              <w:rPr>
                <w:rFonts w:ascii="Times New Roman" w:hAnsi="Times New Roman"/>
                <w:b/>
              </w:rPr>
            </w:pPr>
            <w:r w:rsidRPr="00C7675A">
              <w:rPr>
                <w:rFonts w:ascii="Times New Roman" w:hAnsi="Times New Roman"/>
                <w:b/>
              </w:rPr>
              <w:t xml:space="preserve">Maksimālais iespējamais izglītības iestādes piepildījums </w:t>
            </w:r>
          </w:p>
          <w:p w:rsidR="00C7675A" w:rsidRPr="00C7675A" w:rsidRDefault="00C7675A" w:rsidP="00C7675A">
            <w:pPr>
              <w:spacing w:after="0" w:line="240" w:lineRule="auto"/>
              <w:jc w:val="center"/>
              <w:rPr>
                <w:rFonts w:ascii="Times New Roman" w:hAnsi="Times New Roman"/>
                <w:b/>
              </w:rPr>
            </w:pPr>
            <w:r w:rsidRPr="00C7675A">
              <w:rPr>
                <w:rFonts w:ascii="Times New Roman" w:hAnsi="Times New Roman"/>
              </w:rPr>
              <w:t>(izglītojamo skaits)</w:t>
            </w:r>
          </w:p>
        </w:tc>
        <w:tc>
          <w:tcPr>
            <w:tcW w:w="1794" w:type="dxa"/>
            <w:vMerge w:val="restart"/>
            <w:vAlign w:val="center"/>
          </w:tcPr>
          <w:p w:rsidR="00C7675A" w:rsidRPr="00C7675A" w:rsidRDefault="00C7675A" w:rsidP="00C7675A">
            <w:pPr>
              <w:spacing w:after="0" w:line="240" w:lineRule="auto"/>
              <w:jc w:val="center"/>
              <w:rPr>
                <w:rFonts w:ascii="Times New Roman" w:hAnsi="Times New Roman"/>
                <w:b/>
              </w:rPr>
            </w:pPr>
            <w:r w:rsidRPr="00C7675A">
              <w:rPr>
                <w:rFonts w:ascii="Times New Roman" w:hAnsi="Times New Roman"/>
                <w:b/>
              </w:rPr>
              <w:t>Telpu noslogojums 2015./2016.m.g.</w:t>
            </w:r>
          </w:p>
          <w:p w:rsidR="00C7675A" w:rsidRPr="00C7675A" w:rsidRDefault="00C7675A" w:rsidP="00C7675A">
            <w:pPr>
              <w:spacing w:after="0" w:line="240" w:lineRule="auto"/>
              <w:jc w:val="center"/>
              <w:rPr>
                <w:rFonts w:ascii="Times New Roman" w:hAnsi="Times New Roman"/>
                <w:b/>
              </w:rPr>
            </w:pPr>
            <w:r w:rsidRPr="00C7675A">
              <w:rPr>
                <w:rFonts w:ascii="Times New Roman" w:hAnsi="Times New Roman"/>
                <w:b/>
              </w:rPr>
              <w:t>(izglītojamo skaits)</w:t>
            </w:r>
          </w:p>
        </w:tc>
        <w:tc>
          <w:tcPr>
            <w:tcW w:w="4231" w:type="dxa"/>
            <w:gridSpan w:val="2"/>
          </w:tcPr>
          <w:p w:rsidR="00C7675A" w:rsidRPr="00C7675A" w:rsidRDefault="00C7675A" w:rsidP="00C7675A">
            <w:pPr>
              <w:spacing w:after="0" w:line="240" w:lineRule="auto"/>
              <w:jc w:val="center"/>
              <w:rPr>
                <w:rFonts w:ascii="Times New Roman" w:hAnsi="Times New Roman"/>
                <w:b/>
              </w:rPr>
            </w:pPr>
            <w:r w:rsidRPr="00C7675A">
              <w:rPr>
                <w:rFonts w:ascii="Times New Roman" w:hAnsi="Times New Roman"/>
                <w:b/>
              </w:rPr>
              <w:t>Internāti</w:t>
            </w:r>
          </w:p>
        </w:tc>
      </w:tr>
      <w:tr w:rsidR="00C7675A" w:rsidRPr="00C7675A" w:rsidTr="008346AD">
        <w:trPr>
          <w:trHeight w:val="1123"/>
          <w:jc w:val="center"/>
        </w:trPr>
        <w:tc>
          <w:tcPr>
            <w:tcW w:w="2855" w:type="dxa"/>
            <w:vMerge/>
            <w:vAlign w:val="center"/>
          </w:tcPr>
          <w:p w:rsidR="00C7675A" w:rsidRPr="00C7675A" w:rsidRDefault="00C7675A" w:rsidP="00C7675A">
            <w:pPr>
              <w:spacing w:after="0" w:line="240" w:lineRule="auto"/>
              <w:rPr>
                <w:rFonts w:ascii="Times New Roman" w:hAnsi="Times New Roman"/>
                <w:b/>
              </w:rPr>
            </w:pPr>
          </w:p>
        </w:tc>
        <w:tc>
          <w:tcPr>
            <w:tcW w:w="1899" w:type="dxa"/>
            <w:vMerge/>
          </w:tcPr>
          <w:p w:rsidR="00C7675A" w:rsidRPr="00C7675A" w:rsidRDefault="00C7675A" w:rsidP="00C7675A">
            <w:pPr>
              <w:spacing w:after="0" w:line="240" w:lineRule="auto"/>
              <w:jc w:val="center"/>
              <w:rPr>
                <w:rFonts w:ascii="Times New Roman" w:hAnsi="Times New Roman"/>
                <w:b/>
              </w:rPr>
            </w:pPr>
          </w:p>
        </w:tc>
        <w:tc>
          <w:tcPr>
            <w:tcW w:w="1794" w:type="dxa"/>
            <w:vMerge/>
            <w:vAlign w:val="center"/>
          </w:tcPr>
          <w:p w:rsidR="00C7675A" w:rsidRPr="00C7675A" w:rsidRDefault="00C7675A" w:rsidP="00C7675A">
            <w:pPr>
              <w:spacing w:after="0" w:line="240" w:lineRule="auto"/>
              <w:jc w:val="center"/>
              <w:rPr>
                <w:rFonts w:ascii="Times New Roman" w:hAnsi="Times New Roman"/>
                <w:b/>
              </w:rPr>
            </w:pPr>
          </w:p>
        </w:tc>
        <w:tc>
          <w:tcPr>
            <w:tcW w:w="2756" w:type="dxa"/>
            <w:vAlign w:val="center"/>
          </w:tcPr>
          <w:p w:rsidR="00C7675A" w:rsidRPr="00C7675A" w:rsidRDefault="00C7675A" w:rsidP="00C7675A">
            <w:pPr>
              <w:spacing w:after="0" w:line="240" w:lineRule="auto"/>
              <w:jc w:val="center"/>
              <w:rPr>
                <w:rFonts w:ascii="Times New Roman" w:hAnsi="Times New Roman"/>
                <w:b/>
              </w:rPr>
            </w:pPr>
            <w:r w:rsidRPr="00C7675A">
              <w:rPr>
                <w:rFonts w:ascii="Times New Roman" w:hAnsi="Times New Roman"/>
                <w:b/>
              </w:rPr>
              <w:t>Atrašanās vieta</w:t>
            </w:r>
          </w:p>
        </w:tc>
        <w:tc>
          <w:tcPr>
            <w:tcW w:w="1475" w:type="dxa"/>
            <w:vAlign w:val="center"/>
          </w:tcPr>
          <w:p w:rsidR="00C7675A" w:rsidRPr="00C7675A" w:rsidRDefault="00C7675A" w:rsidP="00C7675A">
            <w:pPr>
              <w:spacing w:after="0" w:line="240" w:lineRule="auto"/>
              <w:jc w:val="center"/>
              <w:rPr>
                <w:rFonts w:ascii="Times New Roman" w:hAnsi="Times New Roman"/>
                <w:b/>
              </w:rPr>
            </w:pPr>
            <w:r w:rsidRPr="00C7675A">
              <w:rPr>
                <w:rFonts w:ascii="Times New Roman" w:hAnsi="Times New Roman"/>
                <w:b/>
              </w:rPr>
              <w:t>dzīvojošo izglītojamo skaits uz 01.10.2015.</w:t>
            </w:r>
          </w:p>
        </w:tc>
      </w:tr>
      <w:tr w:rsidR="00C7675A" w:rsidRPr="00C7675A" w:rsidTr="008346AD">
        <w:trPr>
          <w:trHeight w:val="425"/>
          <w:jc w:val="center"/>
        </w:trPr>
        <w:tc>
          <w:tcPr>
            <w:tcW w:w="2855" w:type="dxa"/>
            <w:vAlign w:val="center"/>
          </w:tcPr>
          <w:p w:rsidR="00C7675A" w:rsidRPr="00C7675A" w:rsidRDefault="00C7675A" w:rsidP="00C7675A">
            <w:pPr>
              <w:spacing w:after="0" w:line="240" w:lineRule="auto"/>
              <w:rPr>
                <w:rFonts w:ascii="Times New Roman" w:hAnsi="Times New Roman"/>
              </w:rPr>
            </w:pPr>
            <w:r w:rsidRPr="00C7675A">
              <w:rPr>
                <w:rFonts w:ascii="Times New Roman" w:hAnsi="Times New Roman"/>
              </w:rPr>
              <w:t>Gulbenes novada valsts ģimnāzija</w:t>
            </w:r>
          </w:p>
        </w:tc>
        <w:tc>
          <w:tcPr>
            <w:tcW w:w="1899" w:type="dxa"/>
            <w:vAlign w:val="center"/>
          </w:tcPr>
          <w:p w:rsidR="00C7675A" w:rsidRPr="00C7675A" w:rsidRDefault="00C7675A" w:rsidP="00C7675A">
            <w:pPr>
              <w:spacing w:after="0" w:line="240" w:lineRule="auto"/>
              <w:jc w:val="center"/>
              <w:rPr>
                <w:rFonts w:ascii="Times New Roman" w:hAnsi="Times New Roman"/>
              </w:rPr>
            </w:pPr>
            <w:r w:rsidRPr="00C7675A">
              <w:rPr>
                <w:rFonts w:ascii="Times New Roman" w:hAnsi="Times New Roman"/>
              </w:rPr>
              <w:t>504</w:t>
            </w:r>
          </w:p>
        </w:tc>
        <w:tc>
          <w:tcPr>
            <w:tcW w:w="1794" w:type="dxa"/>
            <w:vAlign w:val="center"/>
          </w:tcPr>
          <w:p w:rsidR="00C7675A" w:rsidRPr="00C7675A" w:rsidRDefault="00C7675A" w:rsidP="00C7675A">
            <w:pPr>
              <w:spacing w:after="0" w:line="240" w:lineRule="auto"/>
              <w:jc w:val="center"/>
              <w:rPr>
                <w:rFonts w:ascii="Times New Roman" w:hAnsi="Times New Roman"/>
              </w:rPr>
            </w:pPr>
            <w:r w:rsidRPr="00C7675A">
              <w:rPr>
                <w:rFonts w:ascii="Times New Roman" w:hAnsi="Times New Roman"/>
              </w:rPr>
              <w:t>185</w:t>
            </w:r>
          </w:p>
        </w:tc>
        <w:tc>
          <w:tcPr>
            <w:tcW w:w="2756" w:type="dxa"/>
          </w:tcPr>
          <w:p w:rsidR="00C7675A" w:rsidRPr="00C7675A" w:rsidRDefault="00C7675A" w:rsidP="00C7675A">
            <w:pPr>
              <w:spacing w:after="0" w:line="240" w:lineRule="auto"/>
              <w:rPr>
                <w:rFonts w:ascii="Times New Roman" w:hAnsi="Times New Roman"/>
              </w:rPr>
            </w:pPr>
            <w:r w:rsidRPr="00C7675A">
              <w:rPr>
                <w:rFonts w:ascii="Times New Roman" w:hAnsi="Times New Roman"/>
              </w:rPr>
              <w:t>Līkā iela 19a</w:t>
            </w:r>
          </w:p>
        </w:tc>
        <w:tc>
          <w:tcPr>
            <w:tcW w:w="1475" w:type="dxa"/>
          </w:tcPr>
          <w:p w:rsidR="00C7675A" w:rsidRPr="00C7675A" w:rsidRDefault="00C7675A" w:rsidP="00C7675A">
            <w:pPr>
              <w:spacing w:after="0" w:line="240" w:lineRule="auto"/>
              <w:jc w:val="center"/>
              <w:rPr>
                <w:rFonts w:ascii="Times New Roman" w:hAnsi="Times New Roman"/>
              </w:rPr>
            </w:pPr>
            <w:r w:rsidRPr="00C7675A">
              <w:rPr>
                <w:rFonts w:ascii="Times New Roman" w:hAnsi="Times New Roman"/>
              </w:rPr>
              <w:t>14</w:t>
            </w:r>
          </w:p>
        </w:tc>
      </w:tr>
      <w:tr w:rsidR="00C7675A" w:rsidRPr="00C7675A" w:rsidTr="008346AD">
        <w:trPr>
          <w:trHeight w:val="297"/>
          <w:jc w:val="center"/>
        </w:trPr>
        <w:tc>
          <w:tcPr>
            <w:tcW w:w="2855" w:type="dxa"/>
            <w:vAlign w:val="center"/>
          </w:tcPr>
          <w:p w:rsidR="00C7675A" w:rsidRPr="00C7675A" w:rsidRDefault="00C7675A" w:rsidP="00C7675A">
            <w:pPr>
              <w:spacing w:after="0" w:line="240" w:lineRule="auto"/>
              <w:rPr>
                <w:rFonts w:ascii="Times New Roman" w:hAnsi="Times New Roman"/>
              </w:rPr>
            </w:pPr>
            <w:r w:rsidRPr="00C7675A">
              <w:rPr>
                <w:rFonts w:ascii="Times New Roman" w:hAnsi="Times New Roman"/>
              </w:rPr>
              <w:t>Gulbenes vidusskola</w:t>
            </w:r>
          </w:p>
        </w:tc>
        <w:tc>
          <w:tcPr>
            <w:tcW w:w="1899" w:type="dxa"/>
            <w:vAlign w:val="center"/>
          </w:tcPr>
          <w:p w:rsidR="00C7675A" w:rsidRPr="00C7675A" w:rsidRDefault="00C7675A" w:rsidP="00C7675A">
            <w:pPr>
              <w:spacing w:after="0" w:line="240" w:lineRule="auto"/>
              <w:jc w:val="center"/>
              <w:rPr>
                <w:rFonts w:ascii="Times New Roman" w:hAnsi="Times New Roman"/>
                <w:color w:val="000000"/>
              </w:rPr>
            </w:pPr>
            <w:r w:rsidRPr="00C7675A">
              <w:rPr>
                <w:rFonts w:ascii="Times New Roman" w:hAnsi="Times New Roman"/>
                <w:color w:val="000000"/>
              </w:rPr>
              <w:t>535</w:t>
            </w:r>
          </w:p>
        </w:tc>
        <w:tc>
          <w:tcPr>
            <w:tcW w:w="1794" w:type="dxa"/>
            <w:vAlign w:val="center"/>
          </w:tcPr>
          <w:p w:rsidR="00C7675A" w:rsidRPr="00C7675A" w:rsidRDefault="00C7675A" w:rsidP="00C7675A">
            <w:pPr>
              <w:spacing w:after="0" w:line="240" w:lineRule="auto"/>
              <w:jc w:val="center"/>
              <w:rPr>
                <w:rFonts w:ascii="Times New Roman" w:hAnsi="Times New Roman"/>
                <w:color w:val="000000"/>
              </w:rPr>
            </w:pPr>
            <w:r w:rsidRPr="00C7675A">
              <w:rPr>
                <w:rFonts w:ascii="Times New Roman" w:hAnsi="Times New Roman"/>
                <w:color w:val="000000"/>
              </w:rPr>
              <w:t>410</w:t>
            </w:r>
          </w:p>
        </w:tc>
        <w:tc>
          <w:tcPr>
            <w:tcW w:w="2756" w:type="dxa"/>
            <w:vAlign w:val="center"/>
          </w:tcPr>
          <w:p w:rsidR="00C7675A" w:rsidRPr="00C7675A" w:rsidRDefault="00C7675A" w:rsidP="00C7675A">
            <w:pPr>
              <w:spacing w:after="0" w:line="240" w:lineRule="auto"/>
              <w:rPr>
                <w:rFonts w:ascii="Times New Roman" w:hAnsi="Times New Roman"/>
              </w:rPr>
            </w:pPr>
            <w:r w:rsidRPr="00C7675A">
              <w:rPr>
                <w:rFonts w:ascii="Times New Roman" w:hAnsi="Times New Roman"/>
              </w:rPr>
              <w:t>Līkā iela 19 a</w:t>
            </w:r>
          </w:p>
        </w:tc>
        <w:tc>
          <w:tcPr>
            <w:tcW w:w="1475" w:type="dxa"/>
            <w:vAlign w:val="center"/>
          </w:tcPr>
          <w:p w:rsidR="00C7675A" w:rsidRPr="00C7675A" w:rsidRDefault="00C7675A" w:rsidP="00C7675A">
            <w:pPr>
              <w:spacing w:after="0" w:line="240" w:lineRule="auto"/>
              <w:jc w:val="center"/>
              <w:rPr>
                <w:rFonts w:ascii="Times New Roman" w:hAnsi="Times New Roman"/>
              </w:rPr>
            </w:pPr>
            <w:r w:rsidRPr="00C7675A">
              <w:rPr>
                <w:rFonts w:ascii="Times New Roman" w:hAnsi="Times New Roman"/>
              </w:rPr>
              <w:t>3</w:t>
            </w:r>
          </w:p>
        </w:tc>
      </w:tr>
      <w:tr w:rsidR="00C7675A" w:rsidRPr="00C7675A" w:rsidTr="008346AD">
        <w:trPr>
          <w:trHeight w:val="273"/>
          <w:jc w:val="center"/>
        </w:trPr>
        <w:tc>
          <w:tcPr>
            <w:tcW w:w="2855" w:type="dxa"/>
            <w:vAlign w:val="center"/>
          </w:tcPr>
          <w:p w:rsidR="00C7675A" w:rsidRPr="00C7675A" w:rsidRDefault="00C7675A" w:rsidP="00C7675A">
            <w:pPr>
              <w:spacing w:after="0" w:line="240" w:lineRule="auto"/>
              <w:rPr>
                <w:rFonts w:ascii="Times New Roman" w:hAnsi="Times New Roman"/>
              </w:rPr>
            </w:pPr>
            <w:r w:rsidRPr="00C7675A">
              <w:rPr>
                <w:rFonts w:ascii="Times New Roman" w:hAnsi="Times New Roman"/>
              </w:rPr>
              <w:t>Gulbenes 2.vidusskola</w:t>
            </w:r>
          </w:p>
        </w:tc>
        <w:tc>
          <w:tcPr>
            <w:tcW w:w="1899" w:type="dxa"/>
            <w:vAlign w:val="center"/>
          </w:tcPr>
          <w:p w:rsidR="00C7675A" w:rsidRPr="00C7675A" w:rsidRDefault="00C7675A" w:rsidP="00C7675A">
            <w:pPr>
              <w:spacing w:after="0" w:line="240" w:lineRule="auto"/>
              <w:jc w:val="center"/>
              <w:rPr>
                <w:rFonts w:ascii="Times New Roman" w:hAnsi="Times New Roman"/>
                <w:color w:val="000000"/>
              </w:rPr>
            </w:pPr>
            <w:r w:rsidRPr="00C7675A">
              <w:rPr>
                <w:rFonts w:ascii="Times New Roman" w:hAnsi="Times New Roman"/>
              </w:rPr>
              <w:t>744</w:t>
            </w:r>
          </w:p>
        </w:tc>
        <w:tc>
          <w:tcPr>
            <w:tcW w:w="1794" w:type="dxa"/>
            <w:vAlign w:val="center"/>
          </w:tcPr>
          <w:p w:rsidR="00C7675A" w:rsidRPr="00C7675A" w:rsidRDefault="00C7675A" w:rsidP="00C7675A">
            <w:pPr>
              <w:spacing w:after="0" w:line="240" w:lineRule="auto"/>
              <w:jc w:val="center"/>
              <w:rPr>
                <w:rFonts w:ascii="Times New Roman" w:hAnsi="Times New Roman"/>
              </w:rPr>
            </w:pPr>
            <w:r w:rsidRPr="00C7675A">
              <w:rPr>
                <w:rFonts w:ascii="Times New Roman" w:hAnsi="Times New Roman"/>
              </w:rPr>
              <w:t>491</w:t>
            </w:r>
          </w:p>
        </w:tc>
        <w:tc>
          <w:tcPr>
            <w:tcW w:w="2756" w:type="dxa"/>
          </w:tcPr>
          <w:p w:rsidR="00C7675A" w:rsidRPr="00C7675A" w:rsidRDefault="00C7675A" w:rsidP="00C7675A">
            <w:pPr>
              <w:spacing w:after="0" w:line="240" w:lineRule="auto"/>
              <w:rPr>
                <w:rFonts w:ascii="Times New Roman" w:hAnsi="Times New Roman"/>
              </w:rPr>
            </w:pPr>
            <w:r w:rsidRPr="00C7675A">
              <w:rPr>
                <w:rFonts w:ascii="Times New Roman" w:hAnsi="Times New Roman"/>
              </w:rPr>
              <w:t>Līkā iela 19a</w:t>
            </w:r>
          </w:p>
        </w:tc>
        <w:tc>
          <w:tcPr>
            <w:tcW w:w="1475" w:type="dxa"/>
          </w:tcPr>
          <w:p w:rsidR="00C7675A" w:rsidRPr="00C7675A" w:rsidRDefault="00C7675A" w:rsidP="00C7675A">
            <w:pPr>
              <w:spacing w:after="0" w:line="240" w:lineRule="auto"/>
              <w:jc w:val="center"/>
              <w:rPr>
                <w:rFonts w:ascii="Times New Roman" w:hAnsi="Times New Roman"/>
              </w:rPr>
            </w:pPr>
            <w:r w:rsidRPr="00C7675A">
              <w:rPr>
                <w:rFonts w:ascii="Times New Roman" w:hAnsi="Times New Roman"/>
              </w:rPr>
              <w:t>6</w:t>
            </w:r>
          </w:p>
        </w:tc>
      </w:tr>
      <w:tr w:rsidR="00C7675A" w:rsidRPr="00C7675A" w:rsidTr="008346AD">
        <w:trPr>
          <w:trHeight w:val="425"/>
          <w:jc w:val="center"/>
        </w:trPr>
        <w:tc>
          <w:tcPr>
            <w:tcW w:w="2855" w:type="dxa"/>
            <w:vAlign w:val="center"/>
          </w:tcPr>
          <w:p w:rsidR="00C7675A" w:rsidRPr="00C7675A" w:rsidRDefault="00C7675A" w:rsidP="00C7675A">
            <w:pPr>
              <w:spacing w:after="0" w:line="240" w:lineRule="auto"/>
              <w:rPr>
                <w:rFonts w:ascii="Times New Roman" w:hAnsi="Times New Roman"/>
              </w:rPr>
            </w:pPr>
            <w:r w:rsidRPr="00C7675A">
              <w:rPr>
                <w:rFonts w:ascii="Times New Roman" w:hAnsi="Times New Roman"/>
              </w:rPr>
              <w:t>Gulbīša vidusskola</w:t>
            </w:r>
          </w:p>
        </w:tc>
        <w:tc>
          <w:tcPr>
            <w:tcW w:w="1899" w:type="dxa"/>
            <w:vAlign w:val="center"/>
          </w:tcPr>
          <w:p w:rsidR="00C7675A" w:rsidRPr="00C7675A" w:rsidRDefault="00C7675A" w:rsidP="00C7675A">
            <w:pPr>
              <w:spacing w:after="0" w:line="240" w:lineRule="auto"/>
              <w:jc w:val="center"/>
              <w:rPr>
                <w:rFonts w:ascii="Times New Roman" w:hAnsi="Times New Roman"/>
              </w:rPr>
            </w:pPr>
            <w:r w:rsidRPr="00C7675A">
              <w:rPr>
                <w:rFonts w:ascii="Times New Roman" w:hAnsi="Times New Roman"/>
              </w:rPr>
              <w:t>140</w:t>
            </w:r>
          </w:p>
        </w:tc>
        <w:tc>
          <w:tcPr>
            <w:tcW w:w="1794" w:type="dxa"/>
            <w:vAlign w:val="center"/>
          </w:tcPr>
          <w:p w:rsidR="00C7675A" w:rsidRPr="00C7675A" w:rsidRDefault="00C7675A" w:rsidP="00C7675A">
            <w:pPr>
              <w:spacing w:after="0" w:line="240" w:lineRule="auto"/>
              <w:jc w:val="center"/>
              <w:rPr>
                <w:rFonts w:ascii="Times New Roman" w:hAnsi="Times New Roman"/>
              </w:rPr>
            </w:pPr>
            <w:r w:rsidRPr="00C7675A">
              <w:rPr>
                <w:rFonts w:ascii="Times New Roman" w:hAnsi="Times New Roman"/>
              </w:rPr>
              <w:t>61</w:t>
            </w:r>
          </w:p>
        </w:tc>
        <w:tc>
          <w:tcPr>
            <w:tcW w:w="2756" w:type="dxa"/>
            <w:vAlign w:val="center"/>
          </w:tcPr>
          <w:p w:rsidR="00C7675A" w:rsidRPr="00C7675A" w:rsidRDefault="00C7675A" w:rsidP="00C7675A">
            <w:pPr>
              <w:spacing w:after="0" w:line="240" w:lineRule="auto"/>
              <w:rPr>
                <w:rFonts w:ascii="Times New Roman" w:hAnsi="Times New Roman"/>
              </w:rPr>
            </w:pPr>
            <w:r w:rsidRPr="00C7675A">
              <w:rPr>
                <w:rFonts w:ascii="Times New Roman" w:hAnsi="Times New Roman"/>
              </w:rPr>
              <w:t>Gulbītis 2- 14,</w:t>
            </w:r>
          </w:p>
          <w:p w:rsidR="00C7675A" w:rsidRPr="00C7675A" w:rsidRDefault="00C7675A" w:rsidP="00C7675A">
            <w:pPr>
              <w:spacing w:after="0" w:line="240" w:lineRule="auto"/>
              <w:rPr>
                <w:rFonts w:ascii="Times New Roman" w:hAnsi="Times New Roman"/>
                <w:b/>
              </w:rPr>
            </w:pPr>
            <w:r w:rsidRPr="00C7675A">
              <w:rPr>
                <w:rFonts w:ascii="Times New Roman" w:hAnsi="Times New Roman"/>
              </w:rPr>
              <w:t>Jaungulbenes pagasts, Gulbenes novads</w:t>
            </w:r>
          </w:p>
        </w:tc>
        <w:tc>
          <w:tcPr>
            <w:tcW w:w="1475" w:type="dxa"/>
            <w:vAlign w:val="center"/>
          </w:tcPr>
          <w:p w:rsidR="00C7675A" w:rsidRPr="00C7675A" w:rsidRDefault="00C7675A" w:rsidP="00C7675A">
            <w:pPr>
              <w:spacing w:after="0" w:line="240" w:lineRule="auto"/>
              <w:jc w:val="center"/>
              <w:rPr>
                <w:rFonts w:ascii="Times New Roman" w:hAnsi="Times New Roman"/>
              </w:rPr>
            </w:pPr>
            <w:r w:rsidRPr="00C7675A">
              <w:rPr>
                <w:rFonts w:ascii="Times New Roman" w:hAnsi="Times New Roman"/>
              </w:rPr>
              <w:t>2</w:t>
            </w:r>
          </w:p>
        </w:tc>
      </w:tr>
      <w:tr w:rsidR="00C7675A" w:rsidRPr="00C7675A" w:rsidTr="008346AD">
        <w:trPr>
          <w:trHeight w:val="359"/>
          <w:jc w:val="center"/>
        </w:trPr>
        <w:tc>
          <w:tcPr>
            <w:tcW w:w="2855" w:type="dxa"/>
            <w:vAlign w:val="center"/>
          </w:tcPr>
          <w:p w:rsidR="00C7675A" w:rsidRPr="00C7675A" w:rsidRDefault="00C7675A" w:rsidP="00C7675A">
            <w:pPr>
              <w:spacing w:after="0" w:line="240" w:lineRule="auto"/>
              <w:rPr>
                <w:rFonts w:ascii="Times New Roman" w:hAnsi="Times New Roman"/>
              </w:rPr>
            </w:pPr>
            <w:r w:rsidRPr="00C7675A">
              <w:rPr>
                <w:rFonts w:ascii="Times New Roman" w:hAnsi="Times New Roman"/>
              </w:rPr>
              <w:t>Lejasciema vidusskola</w:t>
            </w:r>
          </w:p>
        </w:tc>
        <w:tc>
          <w:tcPr>
            <w:tcW w:w="1899" w:type="dxa"/>
            <w:vAlign w:val="center"/>
          </w:tcPr>
          <w:p w:rsidR="00C7675A" w:rsidRPr="00C7675A" w:rsidRDefault="00C7675A" w:rsidP="00C7675A">
            <w:pPr>
              <w:spacing w:after="0" w:line="240" w:lineRule="auto"/>
              <w:jc w:val="center"/>
              <w:rPr>
                <w:rFonts w:ascii="Times New Roman" w:hAnsi="Times New Roman"/>
              </w:rPr>
            </w:pPr>
            <w:r w:rsidRPr="00C7675A">
              <w:rPr>
                <w:rFonts w:ascii="Times New Roman" w:hAnsi="Times New Roman"/>
              </w:rPr>
              <w:t>200</w:t>
            </w:r>
          </w:p>
        </w:tc>
        <w:tc>
          <w:tcPr>
            <w:tcW w:w="1794" w:type="dxa"/>
            <w:vAlign w:val="center"/>
          </w:tcPr>
          <w:p w:rsidR="00C7675A" w:rsidRPr="00C7675A" w:rsidRDefault="00C7675A" w:rsidP="00C7675A">
            <w:pPr>
              <w:spacing w:after="0" w:line="240" w:lineRule="auto"/>
              <w:jc w:val="center"/>
              <w:rPr>
                <w:rFonts w:ascii="Times New Roman" w:hAnsi="Times New Roman"/>
              </w:rPr>
            </w:pPr>
            <w:r w:rsidRPr="00C7675A">
              <w:rPr>
                <w:rFonts w:ascii="Times New Roman" w:hAnsi="Times New Roman"/>
              </w:rPr>
              <w:t>114</w:t>
            </w:r>
          </w:p>
        </w:tc>
        <w:tc>
          <w:tcPr>
            <w:tcW w:w="2756" w:type="dxa"/>
            <w:vAlign w:val="center"/>
          </w:tcPr>
          <w:p w:rsidR="00C7675A" w:rsidRPr="00C7675A" w:rsidRDefault="00C7675A" w:rsidP="00C7675A">
            <w:pPr>
              <w:spacing w:after="0" w:line="240" w:lineRule="auto"/>
              <w:rPr>
                <w:rFonts w:ascii="Times New Roman" w:hAnsi="Times New Roman"/>
              </w:rPr>
            </w:pPr>
            <w:proofErr w:type="spellStart"/>
            <w:r w:rsidRPr="00C7675A">
              <w:rPr>
                <w:rFonts w:ascii="Times New Roman" w:hAnsi="Times New Roman"/>
              </w:rPr>
              <w:t>A.Sakses</w:t>
            </w:r>
            <w:proofErr w:type="spellEnd"/>
            <w:r w:rsidRPr="00C7675A">
              <w:rPr>
                <w:rFonts w:ascii="Times New Roman" w:hAnsi="Times New Roman"/>
              </w:rPr>
              <w:t xml:space="preserve"> iela 3</w:t>
            </w:r>
          </w:p>
        </w:tc>
        <w:tc>
          <w:tcPr>
            <w:tcW w:w="1475" w:type="dxa"/>
            <w:vAlign w:val="center"/>
          </w:tcPr>
          <w:p w:rsidR="00C7675A" w:rsidRPr="00C7675A" w:rsidRDefault="00C7675A" w:rsidP="00C7675A">
            <w:pPr>
              <w:spacing w:after="0" w:line="240" w:lineRule="auto"/>
              <w:jc w:val="center"/>
              <w:rPr>
                <w:rFonts w:ascii="Times New Roman" w:hAnsi="Times New Roman"/>
              </w:rPr>
            </w:pPr>
            <w:r w:rsidRPr="00C7675A">
              <w:rPr>
                <w:rFonts w:ascii="Times New Roman" w:hAnsi="Times New Roman"/>
              </w:rPr>
              <w:t>6</w:t>
            </w:r>
          </w:p>
        </w:tc>
      </w:tr>
      <w:tr w:rsidR="00C7675A" w:rsidRPr="00C7675A" w:rsidTr="008346AD">
        <w:trPr>
          <w:trHeight w:val="265"/>
          <w:jc w:val="center"/>
        </w:trPr>
        <w:tc>
          <w:tcPr>
            <w:tcW w:w="2855" w:type="dxa"/>
            <w:vAlign w:val="center"/>
          </w:tcPr>
          <w:p w:rsidR="00C7675A" w:rsidRPr="00C7675A" w:rsidRDefault="00C7675A" w:rsidP="00C7675A">
            <w:pPr>
              <w:spacing w:after="0" w:line="240" w:lineRule="auto"/>
              <w:rPr>
                <w:rFonts w:ascii="Times New Roman" w:hAnsi="Times New Roman"/>
              </w:rPr>
            </w:pPr>
            <w:r w:rsidRPr="00C7675A">
              <w:rPr>
                <w:rFonts w:ascii="Times New Roman" w:hAnsi="Times New Roman"/>
              </w:rPr>
              <w:t>Lizuma vidusskola</w:t>
            </w:r>
          </w:p>
        </w:tc>
        <w:tc>
          <w:tcPr>
            <w:tcW w:w="1899" w:type="dxa"/>
            <w:vAlign w:val="center"/>
          </w:tcPr>
          <w:p w:rsidR="00C7675A" w:rsidRPr="00C7675A" w:rsidRDefault="00C7675A" w:rsidP="00C7675A">
            <w:pPr>
              <w:spacing w:after="0" w:line="240" w:lineRule="auto"/>
              <w:jc w:val="center"/>
              <w:rPr>
                <w:rFonts w:ascii="Times New Roman" w:hAnsi="Times New Roman"/>
              </w:rPr>
            </w:pPr>
            <w:r w:rsidRPr="00C7675A">
              <w:rPr>
                <w:rFonts w:ascii="Times New Roman" w:hAnsi="Times New Roman"/>
              </w:rPr>
              <w:t>300</w:t>
            </w:r>
          </w:p>
        </w:tc>
        <w:tc>
          <w:tcPr>
            <w:tcW w:w="1794" w:type="dxa"/>
          </w:tcPr>
          <w:p w:rsidR="00C7675A" w:rsidRPr="00C7675A" w:rsidRDefault="00C7675A" w:rsidP="00C7675A">
            <w:pPr>
              <w:spacing w:after="0" w:line="240" w:lineRule="auto"/>
              <w:jc w:val="center"/>
              <w:rPr>
                <w:rFonts w:ascii="Times New Roman" w:hAnsi="Times New Roman"/>
              </w:rPr>
            </w:pPr>
            <w:r w:rsidRPr="00C7675A">
              <w:rPr>
                <w:rFonts w:ascii="Times New Roman" w:hAnsi="Times New Roman"/>
              </w:rPr>
              <w:t>134</w:t>
            </w:r>
          </w:p>
        </w:tc>
        <w:tc>
          <w:tcPr>
            <w:tcW w:w="2756" w:type="dxa"/>
            <w:vAlign w:val="center"/>
          </w:tcPr>
          <w:p w:rsidR="00C7675A" w:rsidRPr="00C7675A" w:rsidRDefault="00C7675A" w:rsidP="00C7675A">
            <w:pPr>
              <w:spacing w:after="0" w:line="240" w:lineRule="auto"/>
              <w:rPr>
                <w:rFonts w:ascii="Times New Roman" w:hAnsi="Times New Roman"/>
              </w:rPr>
            </w:pPr>
            <w:r w:rsidRPr="00C7675A">
              <w:rPr>
                <w:rFonts w:ascii="Times New Roman" w:hAnsi="Times New Roman"/>
              </w:rPr>
              <w:t>“Dzelmes”, Lizuma pag.</w:t>
            </w:r>
          </w:p>
        </w:tc>
        <w:tc>
          <w:tcPr>
            <w:tcW w:w="1475" w:type="dxa"/>
            <w:vAlign w:val="center"/>
          </w:tcPr>
          <w:p w:rsidR="00C7675A" w:rsidRPr="00C7675A" w:rsidRDefault="00C7675A" w:rsidP="00C7675A">
            <w:pPr>
              <w:spacing w:after="0" w:line="240" w:lineRule="auto"/>
              <w:jc w:val="center"/>
              <w:rPr>
                <w:rFonts w:ascii="Times New Roman" w:hAnsi="Times New Roman"/>
              </w:rPr>
            </w:pPr>
            <w:r w:rsidRPr="00C7675A">
              <w:rPr>
                <w:rFonts w:ascii="Times New Roman" w:hAnsi="Times New Roman"/>
              </w:rPr>
              <w:t>6</w:t>
            </w:r>
          </w:p>
        </w:tc>
      </w:tr>
      <w:tr w:rsidR="00C7675A" w:rsidRPr="00C7675A" w:rsidTr="008346AD">
        <w:trPr>
          <w:trHeight w:val="425"/>
          <w:jc w:val="center"/>
        </w:trPr>
        <w:tc>
          <w:tcPr>
            <w:tcW w:w="2855" w:type="dxa"/>
            <w:vAlign w:val="center"/>
          </w:tcPr>
          <w:p w:rsidR="00C7675A" w:rsidRPr="00C7675A" w:rsidRDefault="00C7675A" w:rsidP="00C7675A">
            <w:pPr>
              <w:spacing w:after="0" w:line="240" w:lineRule="auto"/>
              <w:rPr>
                <w:rFonts w:ascii="Times New Roman" w:hAnsi="Times New Roman"/>
              </w:rPr>
            </w:pPr>
            <w:r w:rsidRPr="00C7675A">
              <w:rPr>
                <w:rFonts w:ascii="Times New Roman" w:hAnsi="Times New Roman"/>
              </w:rPr>
              <w:t>Gulbenes vakara (maiņu) vidusskola</w:t>
            </w:r>
          </w:p>
        </w:tc>
        <w:tc>
          <w:tcPr>
            <w:tcW w:w="1899" w:type="dxa"/>
            <w:vAlign w:val="center"/>
          </w:tcPr>
          <w:p w:rsidR="00C7675A" w:rsidRPr="00C7675A" w:rsidRDefault="00C7675A" w:rsidP="00C7675A">
            <w:pPr>
              <w:spacing w:after="0" w:line="240" w:lineRule="auto"/>
              <w:jc w:val="center"/>
              <w:rPr>
                <w:rFonts w:ascii="Times New Roman" w:hAnsi="Times New Roman"/>
              </w:rPr>
            </w:pPr>
            <w:r w:rsidRPr="00C7675A">
              <w:rPr>
                <w:rFonts w:ascii="Times New Roman" w:hAnsi="Times New Roman"/>
              </w:rPr>
              <w:t>60</w:t>
            </w:r>
          </w:p>
        </w:tc>
        <w:tc>
          <w:tcPr>
            <w:tcW w:w="1794" w:type="dxa"/>
            <w:vAlign w:val="center"/>
          </w:tcPr>
          <w:p w:rsidR="00C7675A" w:rsidRPr="00C7675A" w:rsidRDefault="00C7675A" w:rsidP="00C7675A">
            <w:pPr>
              <w:spacing w:after="0" w:line="240" w:lineRule="auto"/>
              <w:jc w:val="center"/>
              <w:rPr>
                <w:rFonts w:ascii="Times New Roman" w:hAnsi="Times New Roman"/>
              </w:rPr>
            </w:pPr>
            <w:r w:rsidRPr="00C7675A">
              <w:rPr>
                <w:rFonts w:ascii="Times New Roman" w:hAnsi="Times New Roman"/>
              </w:rPr>
              <w:t>64</w:t>
            </w:r>
          </w:p>
        </w:tc>
        <w:tc>
          <w:tcPr>
            <w:tcW w:w="2756" w:type="dxa"/>
            <w:vAlign w:val="center"/>
          </w:tcPr>
          <w:p w:rsidR="00C7675A" w:rsidRPr="00C7675A" w:rsidRDefault="00C7675A" w:rsidP="00C7675A">
            <w:pPr>
              <w:spacing w:after="0" w:line="240" w:lineRule="auto"/>
              <w:jc w:val="center"/>
              <w:rPr>
                <w:rFonts w:ascii="Times New Roman" w:hAnsi="Times New Roman"/>
              </w:rPr>
            </w:pPr>
            <w:r w:rsidRPr="00C7675A">
              <w:rPr>
                <w:rFonts w:ascii="Times New Roman" w:hAnsi="Times New Roman"/>
              </w:rPr>
              <w:t>Nav</w:t>
            </w:r>
          </w:p>
        </w:tc>
        <w:tc>
          <w:tcPr>
            <w:tcW w:w="1475" w:type="dxa"/>
          </w:tcPr>
          <w:p w:rsidR="00C7675A" w:rsidRPr="00C7675A" w:rsidRDefault="00C7675A" w:rsidP="00C7675A">
            <w:pPr>
              <w:spacing w:after="0" w:line="240" w:lineRule="auto"/>
              <w:jc w:val="center"/>
              <w:rPr>
                <w:rFonts w:ascii="Times New Roman" w:hAnsi="Times New Roman"/>
              </w:rPr>
            </w:pPr>
          </w:p>
        </w:tc>
      </w:tr>
      <w:tr w:rsidR="00C7675A" w:rsidRPr="00C7675A" w:rsidTr="008346AD">
        <w:trPr>
          <w:trHeight w:val="333"/>
          <w:jc w:val="center"/>
        </w:trPr>
        <w:tc>
          <w:tcPr>
            <w:tcW w:w="2855" w:type="dxa"/>
            <w:vAlign w:val="center"/>
          </w:tcPr>
          <w:p w:rsidR="00C7675A" w:rsidRPr="00C7675A" w:rsidRDefault="00C7675A" w:rsidP="00C7675A">
            <w:pPr>
              <w:spacing w:after="0" w:line="240" w:lineRule="auto"/>
              <w:rPr>
                <w:rFonts w:ascii="Times New Roman" w:hAnsi="Times New Roman"/>
              </w:rPr>
            </w:pPr>
            <w:r w:rsidRPr="00C7675A">
              <w:rPr>
                <w:rFonts w:ascii="Times New Roman" w:hAnsi="Times New Roman"/>
              </w:rPr>
              <w:t>Daukstes pamatskola</w:t>
            </w:r>
          </w:p>
        </w:tc>
        <w:tc>
          <w:tcPr>
            <w:tcW w:w="1899" w:type="dxa"/>
            <w:vAlign w:val="center"/>
          </w:tcPr>
          <w:p w:rsidR="00C7675A" w:rsidRPr="00C7675A" w:rsidRDefault="00C7675A" w:rsidP="00C7675A">
            <w:pPr>
              <w:spacing w:after="0" w:line="240" w:lineRule="auto"/>
              <w:jc w:val="center"/>
              <w:rPr>
                <w:rFonts w:ascii="Times New Roman" w:hAnsi="Times New Roman"/>
              </w:rPr>
            </w:pPr>
            <w:r w:rsidRPr="00C7675A">
              <w:rPr>
                <w:rFonts w:ascii="Times New Roman" w:hAnsi="Times New Roman"/>
              </w:rPr>
              <w:t>150</w:t>
            </w:r>
          </w:p>
        </w:tc>
        <w:tc>
          <w:tcPr>
            <w:tcW w:w="1794" w:type="dxa"/>
          </w:tcPr>
          <w:p w:rsidR="00C7675A" w:rsidRPr="00C7675A" w:rsidRDefault="00C7675A" w:rsidP="00C7675A">
            <w:pPr>
              <w:spacing w:after="0" w:line="240" w:lineRule="auto"/>
              <w:jc w:val="center"/>
              <w:rPr>
                <w:rFonts w:ascii="Times New Roman" w:hAnsi="Times New Roman"/>
              </w:rPr>
            </w:pPr>
            <w:r w:rsidRPr="00C7675A">
              <w:rPr>
                <w:rFonts w:ascii="Times New Roman" w:hAnsi="Times New Roman"/>
              </w:rPr>
              <w:t>47</w:t>
            </w:r>
          </w:p>
        </w:tc>
        <w:tc>
          <w:tcPr>
            <w:tcW w:w="2756" w:type="dxa"/>
            <w:vAlign w:val="center"/>
          </w:tcPr>
          <w:p w:rsidR="00C7675A" w:rsidRPr="00C7675A" w:rsidRDefault="00C7675A" w:rsidP="00C7675A">
            <w:pPr>
              <w:spacing w:after="0" w:line="240" w:lineRule="auto"/>
              <w:rPr>
                <w:rFonts w:ascii="Times New Roman" w:hAnsi="Times New Roman"/>
              </w:rPr>
            </w:pPr>
            <w:r w:rsidRPr="00C7675A">
              <w:rPr>
                <w:rFonts w:ascii="Times New Roman" w:hAnsi="Times New Roman"/>
              </w:rPr>
              <w:t>Skolas telpās</w:t>
            </w:r>
          </w:p>
        </w:tc>
        <w:tc>
          <w:tcPr>
            <w:tcW w:w="1475" w:type="dxa"/>
            <w:vAlign w:val="center"/>
          </w:tcPr>
          <w:p w:rsidR="00C7675A" w:rsidRPr="00C7675A" w:rsidRDefault="00C7675A" w:rsidP="00C7675A">
            <w:pPr>
              <w:spacing w:after="0" w:line="240" w:lineRule="auto"/>
              <w:jc w:val="center"/>
              <w:rPr>
                <w:rFonts w:ascii="Times New Roman" w:hAnsi="Times New Roman"/>
              </w:rPr>
            </w:pPr>
            <w:r w:rsidRPr="00C7675A">
              <w:rPr>
                <w:rFonts w:ascii="Times New Roman" w:hAnsi="Times New Roman"/>
              </w:rPr>
              <w:t>7</w:t>
            </w:r>
          </w:p>
        </w:tc>
      </w:tr>
      <w:tr w:rsidR="00C7675A" w:rsidRPr="00C7675A" w:rsidTr="008346AD">
        <w:trPr>
          <w:trHeight w:val="267"/>
          <w:jc w:val="center"/>
        </w:trPr>
        <w:tc>
          <w:tcPr>
            <w:tcW w:w="2855" w:type="dxa"/>
            <w:vAlign w:val="center"/>
          </w:tcPr>
          <w:p w:rsidR="00C7675A" w:rsidRPr="00C7675A" w:rsidRDefault="00C7675A" w:rsidP="00C7675A">
            <w:pPr>
              <w:spacing w:after="0" w:line="240" w:lineRule="auto"/>
              <w:rPr>
                <w:rFonts w:ascii="Times New Roman" w:hAnsi="Times New Roman"/>
              </w:rPr>
            </w:pPr>
            <w:r w:rsidRPr="00C7675A">
              <w:rPr>
                <w:rFonts w:ascii="Times New Roman" w:hAnsi="Times New Roman"/>
              </w:rPr>
              <w:t>Druvienas pamatskola</w:t>
            </w:r>
          </w:p>
        </w:tc>
        <w:tc>
          <w:tcPr>
            <w:tcW w:w="1899" w:type="dxa"/>
            <w:vAlign w:val="center"/>
          </w:tcPr>
          <w:p w:rsidR="00C7675A" w:rsidRPr="00C7675A" w:rsidRDefault="00C7675A" w:rsidP="00C7675A">
            <w:pPr>
              <w:spacing w:after="0" w:line="240" w:lineRule="auto"/>
              <w:jc w:val="center"/>
              <w:rPr>
                <w:rFonts w:ascii="Times New Roman" w:hAnsi="Times New Roman"/>
              </w:rPr>
            </w:pPr>
            <w:r w:rsidRPr="00C7675A">
              <w:rPr>
                <w:rFonts w:ascii="Times New Roman" w:hAnsi="Times New Roman"/>
              </w:rPr>
              <w:t>165</w:t>
            </w:r>
          </w:p>
        </w:tc>
        <w:tc>
          <w:tcPr>
            <w:tcW w:w="1794" w:type="dxa"/>
          </w:tcPr>
          <w:p w:rsidR="00C7675A" w:rsidRPr="00C7675A" w:rsidRDefault="00C7675A" w:rsidP="00C7675A">
            <w:pPr>
              <w:spacing w:after="0" w:line="240" w:lineRule="auto"/>
              <w:jc w:val="center"/>
              <w:rPr>
                <w:rFonts w:ascii="Times New Roman" w:hAnsi="Times New Roman"/>
              </w:rPr>
            </w:pPr>
            <w:r w:rsidRPr="00C7675A">
              <w:rPr>
                <w:rFonts w:ascii="Times New Roman" w:hAnsi="Times New Roman"/>
              </w:rPr>
              <w:t>68</w:t>
            </w:r>
          </w:p>
        </w:tc>
        <w:tc>
          <w:tcPr>
            <w:tcW w:w="2756" w:type="dxa"/>
          </w:tcPr>
          <w:p w:rsidR="00C7675A" w:rsidRPr="00C7675A" w:rsidRDefault="00C7675A" w:rsidP="00C7675A">
            <w:pPr>
              <w:spacing w:after="0" w:line="240" w:lineRule="auto"/>
              <w:jc w:val="center"/>
              <w:rPr>
                <w:rFonts w:ascii="Times New Roman" w:hAnsi="Times New Roman"/>
              </w:rPr>
            </w:pPr>
            <w:r w:rsidRPr="00C7675A">
              <w:rPr>
                <w:rFonts w:ascii="Times New Roman" w:hAnsi="Times New Roman"/>
              </w:rPr>
              <w:t>Nav</w:t>
            </w:r>
          </w:p>
        </w:tc>
        <w:tc>
          <w:tcPr>
            <w:tcW w:w="1475" w:type="dxa"/>
          </w:tcPr>
          <w:p w:rsidR="00C7675A" w:rsidRPr="00C7675A" w:rsidRDefault="00C7675A" w:rsidP="00C7675A">
            <w:pPr>
              <w:spacing w:after="0" w:line="240" w:lineRule="auto"/>
              <w:jc w:val="center"/>
              <w:rPr>
                <w:rFonts w:ascii="Times New Roman" w:hAnsi="Times New Roman"/>
              </w:rPr>
            </w:pPr>
          </w:p>
        </w:tc>
      </w:tr>
      <w:tr w:rsidR="00C7675A" w:rsidRPr="00C7675A" w:rsidTr="008346AD">
        <w:trPr>
          <w:trHeight w:val="271"/>
          <w:jc w:val="center"/>
        </w:trPr>
        <w:tc>
          <w:tcPr>
            <w:tcW w:w="2855" w:type="dxa"/>
            <w:vAlign w:val="center"/>
          </w:tcPr>
          <w:p w:rsidR="00C7675A" w:rsidRPr="00C7675A" w:rsidRDefault="00C7675A" w:rsidP="00C7675A">
            <w:pPr>
              <w:spacing w:after="0" w:line="240" w:lineRule="auto"/>
              <w:rPr>
                <w:rFonts w:ascii="Times New Roman" w:hAnsi="Times New Roman"/>
              </w:rPr>
            </w:pPr>
            <w:r w:rsidRPr="00C7675A">
              <w:rPr>
                <w:rFonts w:ascii="Times New Roman" w:hAnsi="Times New Roman"/>
              </w:rPr>
              <w:t>Galgauskas pamatskola</w:t>
            </w:r>
          </w:p>
        </w:tc>
        <w:tc>
          <w:tcPr>
            <w:tcW w:w="1899" w:type="dxa"/>
            <w:vAlign w:val="center"/>
          </w:tcPr>
          <w:p w:rsidR="00C7675A" w:rsidRPr="00C7675A" w:rsidRDefault="00C7675A" w:rsidP="00C7675A">
            <w:pPr>
              <w:spacing w:after="0" w:line="240" w:lineRule="auto"/>
              <w:jc w:val="center"/>
              <w:rPr>
                <w:rFonts w:ascii="Times New Roman" w:hAnsi="Times New Roman"/>
              </w:rPr>
            </w:pPr>
            <w:r w:rsidRPr="00C7675A">
              <w:rPr>
                <w:rFonts w:ascii="Times New Roman" w:hAnsi="Times New Roman"/>
              </w:rPr>
              <w:t>200</w:t>
            </w:r>
          </w:p>
        </w:tc>
        <w:tc>
          <w:tcPr>
            <w:tcW w:w="1794" w:type="dxa"/>
          </w:tcPr>
          <w:p w:rsidR="00C7675A" w:rsidRPr="00C7675A" w:rsidRDefault="00C7675A" w:rsidP="00C7675A">
            <w:pPr>
              <w:spacing w:after="0" w:line="240" w:lineRule="auto"/>
              <w:jc w:val="center"/>
              <w:rPr>
                <w:rFonts w:ascii="Times New Roman" w:hAnsi="Times New Roman"/>
              </w:rPr>
            </w:pPr>
            <w:r w:rsidRPr="00C7675A">
              <w:rPr>
                <w:rFonts w:ascii="Times New Roman" w:hAnsi="Times New Roman"/>
              </w:rPr>
              <w:t>70</w:t>
            </w:r>
          </w:p>
        </w:tc>
        <w:tc>
          <w:tcPr>
            <w:tcW w:w="2756" w:type="dxa"/>
          </w:tcPr>
          <w:p w:rsidR="00C7675A" w:rsidRPr="00C7675A" w:rsidRDefault="00C7675A" w:rsidP="00C7675A">
            <w:pPr>
              <w:spacing w:after="0" w:line="240" w:lineRule="auto"/>
              <w:rPr>
                <w:rFonts w:ascii="Times New Roman" w:hAnsi="Times New Roman"/>
              </w:rPr>
            </w:pPr>
            <w:r w:rsidRPr="00C7675A">
              <w:rPr>
                <w:rFonts w:ascii="Times New Roman" w:hAnsi="Times New Roman"/>
              </w:rPr>
              <w:t>Skolas telpās</w:t>
            </w:r>
          </w:p>
        </w:tc>
        <w:tc>
          <w:tcPr>
            <w:tcW w:w="1475" w:type="dxa"/>
            <w:vAlign w:val="center"/>
          </w:tcPr>
          <w:p w:rsidR="00C7675A" w:rsidRPr="00C7675A" w:rsidRDefault="00C7675A" w:rsidP="00C7675A">
            <w:pPr>
              <w:spacing w:after="0" w:line="240" w:lineRule="auto"/>
              <w:jc w:val="center"/>
              <w:rPr>
                <w:rFonts w:ascii="Times New Roman" w:hAnsi="Times New Roman"/>
              </w:rPr>
            </w:pPr>
            <w:r w:rsidRPr="00C7675A">
              <w:rPr>
                <w:rFonts w:ascii="Times New Roman" w:hAnsi="Times New Roman"/>
              </w:rPr>
              <w:t>20</w:t>
            </w:r>
          </w:p>
        </w:tc>
      </w:tr>
      <w:tr w:rsidR="00C7675A" w:rsidRPr="00C7675A" w:rsidTr="008346AD">
        <w:trPr>
          <w:trHeight w:val="425"/>
          <w:jc w:val="center"/>
        </w:trPr>
        <w:tc>
          <w:tcPr>
            <w:tcW w:w="2855" w:type="dxa"/>
            <w:vAlign w:val="center"/>
          </w:tcPr>
          <w:p w:rsidR="00C7675A" w:rsidRPr="00C7675A" w:rsidRDefault="00C7675A" w:rsidP="00C7675A">
            <w:pPr>
              <w:spacing w:after="0" w:line="240" w:lineRule="auto"/>
              <w:rPr>
                <w:rFonts w:ascii="Times New Roman" w:hAnsi="Times New Roman"/>
              </w:rPr>
            </w:pPr>
            <w:r w:rsidRPr="00C7675A">
              <w:rPr>
                <w:rFonts w:ascii="Times New Roman" w:hAnsi="Times New Roman"/>
              </w:rPr>
              <w:t>K. Valdemāra pamatskola</w:t>
            </w:r>
          </w:p>
        </w:tc>
        <w:tc>
          <w:tcPr>
            <w:tcW w:w="1899" w:type="dxa"/>
            <w:vAlign w:val="center"/>
          </w:tcPr>
          <w:p w:rsidR="00C7675A" w:rsidRPr="00C7675A" w:rsidRDefault="00C7675A" w:rsidP="00C7675A">
            <w:pPr>
              <w:spacing w:after="0" w:line="240" w:lineRule="auto"/>
              <w:jc w:val="center"/>
              <w:rPr>
                <w:rFonts w:ascii="Times New Roman" w:hAnsi="Times New Roman"/>
              </w:rPr>
            </w:pPr>
            <w:r w:rsidRPr="00C7675A">
              <w:rPr>
                <w:rFonts w:ascii="Times New Roman" w:hAnsi="Times New Roman"/>
              </w:rPr>
              <w:t>165 (</w:t>
            </w:r>
            <w:proofErr w:type="spellStart"/>
            <w:r w:rsidRPr="00C7675A">
              <w:rPr>
                <w:rFonts w:ascii="Times New Roman" w:hAnsi="Times New Roman"/>
              </w:rPr>
              <w:t>psk</w:t>
            </w:r>
            <w:proofErr w:type="spellEnd"/>
            <w:r w:rsidRPr="00C7675A">
              <w:rPr>
                <w:rFonts w:ascii="Times New Roman" w:hAnsi="Times New Roman"/>
              </w:rPr>
              <w:t>.), 75 (PII)</w:t>
            </w:r>
          </w:p>
        </w:tc>
        <w:tc>
          <w:tcPr>
            <w:tcW w:w="1794" w:type="dxa"/>
          </w:tcPr>
          <w:p w:rsidR="00C7675A" w:rsidRPr="00C7675A" w:rsidRDefault="00C7675A" w:rsidP="00C7675A">
            <w:pPr>
              <w:spacing w:after="0" w:line="240" w:lineRule="auto"/>
              <w:jc w:val="center"/>
              <w:rPr>
                <w:rFonts w:ascii="Times New Roman" w:hAnsi="Times New Roman"/>
              </w:rPr>
            </w:pPr>
            <w:r w:rsidRPr="00C7675A">
              <w:rPr>
                <w:rFonts w:ascii="Times New Roman" w:hAnsi="Times New Roman"/>
              </w:rPr>
              <w:t>60</w:t>
            </w:r>
          </w:p>
          <w:p w:rsidR="00C7675A" w:rsidRPr="00C7675A" w:rsidRDefault="00C7675A" w:rsidP="00C7675A">
            <w:pPr>
              <w:spacing w:after="0" w:line="240" w:lineRule="auto"/>
              <w:jc w:val="center"/>
              <w:rPr>
                <w:rFonts w:ascii="Times New Roman" w:hAnsi="Times New Roman"/>
              </w:rPr>
            </w:pPr>
            <w:r w:rsidRPr="00C7675A">
              <w:rPr>
                <w:rFonts w:ascii="Times New Roman" w:hAnsi="Times New Roman"/>
              </w:rPr>
              <w:t>24</w:t>
            </w:r>
          </w:p>
        </w:tc>
        <w:tc>
          <w:tcPr>
            <w:tcW w:w="2756" w:type="dxa"/>
          </w:tcPr>
          <w:p w:rsidR="00C7675A" w:rsidRPr="00C7675A" w:rsidRDefault="00C7675A" w:rsidP="00C7675A">
            <w:pPr>
              <w:spacing w:after="0" w:line="240" w:lineRule="auto"/>
              <w:rPr>
                <w:rFonts w:ascii="Times New Roman" w:hAnsi="Times New Roman"/>
              </w:rPr>
            </w:pPr>
            <w:r w:rsidRPr="00C7675A">
              <w:rPr>
                <w:rFonts w:ascii="Times New Roman" w:hAnsi="Times New Roman"/>
              </w:rPr>
              <w:t>Liepu iela 9, Pilskalns, Beļavas pag., Gulbenes nov.</w:t>
            </w:r>
          </w:p>
        </w:tc>
        <w:tc>
          <w:tcPr>
            <w:tcW w:w="1475" w:type="dxa"/>
            <w:vAlign w:val="center"/>
          </w:tcPr>
          <w:p w:rsidR="00C7675A" w:rsidRPr="00C7675A" w:rsidRDefault="00C7675A" w:rsidP="00C7675A">
            <w:pPr>
              <w:spacing w:after="0" w:line="240" w:lineRule="auto"/>
              <w:jc w:val="center"/>
              <w:rPr>
                <w:rFonts w:ascii="Times New Roman" w:hAnsi="Times New Roman"/>
              </w:rPr>
            </w:pPr>
            <w:r w:rsidRPr="00C7675A">
              <w:rPr>
                <w:rFonts w:ascii="Times New Roman" w:hAnsi="Times New Roman"/>
              </w:rPr>
              <w:t>13</w:t>
            </w:r>
          </w:p>
        </w:tc>
      </w:tr>
      <w:tr w:rsidR="00C7675A" w:rsidRPr="00C7675A" w:rsidTr="008346AD">
        <w:trPr>
          <w:trHeight w:val="325"/>
          <w:jc w:val="center"/>
        </w:trPr>
        <w:tc>
          <w:tcPr>
            <w:tcW w:w="2855" w:type="dxa"/>
            <w:vAlign w:val="center"/>
          </w:tcPr>
          <w:p w:rsidR="00C7675A" w:rsidRPr="00C7675A" w:rsidRDefault="00C7675A" w:rsidP="00C7675A">
            <w:pPr>
              <w:spacing w:after="0" w:line="240" w:lineRule="auto"/>
              <w:rPr>
                <w:rFonts w:ascii="Times New Roman" w:hAnsi="Times New Roman"/>
              </w:rPr>
            </w:pPr>
            <w:r w:rsidRPr="00C7675A">
              <w:rPr>
                <w:rFonts w:ascii="Times New Roman" w:hAnsi="Times New Roman"/>
              </w:rPr>
              <w:t>Litenes pamatskola</w:t>
            </w:r>
          </w:p>
        </w:tc>
        <w:tc>
          <w:tcPr>
            <w:tcW w:w="1899" w:type="dxa"/>
            <w:vAlign w:val="center"/>
          </w:tcPr>
          <w:p w:rsidR="00C7675A" w:rsidRPr="00C7675A" w:rsidRDefault="00C7675A" w:rsidP="00C7675A">
            <w:pPr>
              <w:spacing w:after="0" w:line="240" w:lineRule="auto"/>
              <w:jc w:val="center"/>
              <w:rPr>
                <w:rFonts w:ascii="Times New Roman" w:hAnsi="Times New Roman"/>
              </w:rPr>
            </w:pPr>
            <w:r w:rsidRPr="00C7675A">
              <w:rPr>
                <w:rFonts w:ascii="Times New Roman" w:hAnsi="Times New Roman"/>
              </w:rPr>
              <w:t>135</w:t>
            </w:r>
          </w:p>
        </w:tc>
        <w:tc>
          <w:tcPr>
            <w:tcW w:w="1794" w:type="dxa"/>
          </w:tcPr>
          <w:p w:rsidR="00C7675A" w:rsidRPr="00C7675A" w:rsidRDefault="00C7675A" w:rsidP="00C7675A">
            <w:pPr>
              <w:spacing w:after="0" w:line="240" w:lineRule="auto"/>
              <w:jc w:val="center"/>
              <w:rPr>
                <w:rFonts w:ascii="Times New Roman" w:hAnsi="Times New Roman"/>
              </w:rPr>
            </w:pPr>
            <w:r w:rsidRPr="00C7675A">
              <w:rPr>
                <w:rFonts w:ascii="Times New Roman" w:hAnsi="Times New Roman"/>
              </w:rPr>
              <w:t>44</w:t>
            </w:r>
          </w:p>
        </w:tc>
        <w:tc>
          <w:tcPr>
            <w:tcW w:w="2756" w:type="dxa"/>
          </w:tcPr>
          <w:p w:rsidR="00C7675A" w:rsidRPr="00C7675A" w:rsidRDefault="00C7675A" w:rsidP="00C7675A">
            <w:pPr>
              <w:spacing w:after="0" w:line="240" w:lineRule="auto"/>
              <w:jc w:val="center"/>
              <w:rPr>
                <w:rFonts w:ascii="Times New Roman" w:hAnsi="Times New Roman"/>
              </w:rPr>
            </w:pPr>
            <w:r w:rsidRPr="00C7675A">
              <w:rPr>
                <w:rFonts w:ascii="Times New Roman" w:hAnsi="Times New Roman"/>
              </w:rPr>
              <w:t>Nav</w:t>
            </w:r>
          </w:p>
        </w:tc>
        <w:tc>
          <w:tcPr>
            <w:tcW w:w="1475" w:type="dxa"/>
          </w:tcPr>
          <w:p w:rsidR="00C7675A" w:rsidRPr="00C7675A" w:rsidRDefault="00C7675A" w:rsidP="00C7675A">
            <w:pPr>
              <w:spacing w:after="0" w:line="240" w:lineRule="auto"/>
              <w:jc w:val="center"/>
              <w:rPr>
                <w:rFonts w:ascii="Times New Roman" w:hAnsi="Times New Roman"/>
              </w:rPr>
            </w:pPr>
          </w:p>
        </w:tc>
      </w:tr>
      <w:tr w:rsidR="00C7675A" w:rsidRPr="00C7675A" w:rsidTr="008346AD">
        <w:trPr>
          <w:trHeight w:val="287"/>
          <w:jc w:val="center"/>
        </w:trPr>
        <w:tc>
          <w:tcPr>
            <w:tcW w:w="2855" w:type="dxa"/>
            <w:vAlign w:val="center"/>
          </w:tcPr>
          <w:p w:rsidR="00C7675A" w:rsidRPr="00C7675A" w:rsidRDefault="00C7675A" w:rsidP="00C7675A">
            <w:pPr>
              <w:spacing w:after="0" w:line="240" w:lineRule="auto"/>
              <w:rPr>
                <w:rFonts w:ascii="Times New Roman" w:hAnsi="Times New Roman"/>
              </w:rPr>
            </w:pPr>
            <w:r w:rsidRPr="00C7675A">
              <w:rPr>
                <w:rFonts w:ascii="Times New Roman" w:hAnsi="Times New Roman"/>
              </w:rPr>
              <w:t>Rankas pamatskola</w:t>
            </w:r>
          </w:p>
        </w:tc>
        <w:tc>
          <w:tcPr>
            <w:tcW w:w="1899" w:type="dxa"/>
            <w:vAlign w:val="center"/>
          </w:tcPr>
          <w:p w:rsidR="00C7675A" w:rsidRPr="00C7675A" w:rsidRDefault="00C7675A" w:rsidP="00C7675A">
            <w:pPr>
              <w:spacing w:after="0" w:line="240" w:lineRule="auto"/>
              <w:jc w:val="center"/>
              <w:rPr>
                <w:rFonts w:ascii="Times New Roman" w:hAnsi="Times New Roman"/>
              </w:rPr>
            </w:pPr>
            <w:r w:rsidRPr="00C7675A">
              <w:rPr>
                <w:rFonts w:ascii="Times New Roman" w:hAnsi="Times New Roman"/>
              </w:rPr>
              <w:t>120</w:t>
            </w:r>
          </w:p>
        </w:tc>
        <w:tc>
          <w:tcPr>
            <w:tcW w:w="1794" w:type="dxa"/>
          </w:tcPr>
          <w:p w:rsidR="00C7675A" w:rsidRPr="00C7675A" w:rsidRDefault="00C7675A" w:rsidP="00C7675A">
            <w:pPr>
              <w:spacing w:after="0" w:line="240" w:lineRule="auto"/>
              <w:jc w:val="center"/>
              <w:rPr>
                <w:rFonts w:ascii="Times New Roman" w:hAnsi="Times New Roman"/>
              </w:rPr>
            </w:pPr>
            <w:r w:rsidRPr="00C7675A">
              <w:rPr>
                <w:rFonts w:ascii="Times New Roman" w:hAnsi="Times New Roman"/>
              </w:rPr>
              <w:t>84</w:t>
            </w:r>
          </w:p>
        </w:tc>
        <w:tc>
          <w:tcPr>
            <w:tcW w:w="2756" w:type="dxa"/>
            <w:vAlign w:val="center"/>
          </w:tcPr>
          <w:p w:rsidR="00C7675A" w:rsidRPr="00C7675A" w:rsidRDefault="00C7675A" w:rsidP="00C7675A">
            <w:pPr>
              <w:spacing w:after="0" w:line="240" w:lineRule="auto"/>
              <w:rPr>
                <w:rFonts w:ascii="Times New Roman" w:hAnsi="Times New Roman"/>
              </w:rPr>
            </w:pPr>
            <w:r w:rsidRPr="00C7675A">
              <w:rPr>
                <w:rFonts w:ascii="Times New Roman" w:hAnsi="Times New Roman"/>
              </w:rPr>
              <w:t>Skolas telpās</w:t>
            </w:r>
          </w:p>
        </w:tc>
        <w:tc>
          <w:tcPr>
            <w:tcW w:w="1475" w:type="dxa"/>
            <w:vAlign w:val="center"/>
          </w:tcPr>
          <w:p w:rsidR="00C7675A" w:rsidRPr="00C7675A" w:rsidRDefault="00C7675A" w:rsidP="00C7675A">
            <w:pPr>
              <w:spacing w:after="0" w:line="240" w:lineRule="auto"/>
              <w:jc w:val="center"/>
              <w:rPr>
                <w:rFonts w:ascii="Times New Roman" w:hAnsi="Times New Roman"/>
              </w:rPr>
            </w:pPr>
            <w:r w:rsidRPr="00C7675A">
              <w:rPr>
                <w:rFonts w:ascii="Times New Roman" w:hAnsi="Times New Roman"/>
              </w:rPr>
              <w:t>10</w:t>
            </w:r>
          </w:p>
        </w:tc>
      </w:tr>
      <w:tr w:rsidR="00C7675A" w:rsidRPr="00C7675A" w:rsidTr="008346AD">
        <w:trPr>
          <w:trHeight w:val="257"/>
          <w:jc w:val="center"/>
        </w:trPr>
        <w:tc>
          <w:tcPr>
            <w:tcW w:w="2855" w:type="dxa"/>
            <w:vAlign w:val="center"/>
          </w:tcPr>
          <w:p w:rsidR="00C7675A" w:rsidRPr="00C7675A" w:rsidRDefault="00C7675A" w:rsidP="00C7675A">
            <w:pPr>
              <w:spacing w:after="0" w:line="240" w:lineRule="auto"/>
              <w:rPr>
                <w:rFonts w:ascii="Times New Roman" w:hAnsi="Times New Roman"/>
              </w:rPr>
            </w:pPr>
            <w:r w:rsidRPr="00C7675A">
              <w:rPr>
                <w:rFonts w:ascii="Times New Roman" w:hAnsi="Times New Roman"/>
              </w:rPr>
              <w:t>Stāķu pamatskola</w:t>
            </w:r>
          </w:p>
        </w:tc>
        <w:tc>
          <w:tcPr>
            <w:tcW w:w="1899" w:type="dxa"/>
            <w:vAlign w:val="center"/>
          </w:tcPr>
          <w:p w:rsidR="00C7675A" w:rsidRPr="00C7675A" w:rsidRDefault="00C7675A" w:rsidP="00C7675A">
            <w:pPr>
              <w:spacing w:after="0" w:line="240" w:lineRule="auto"/>
              <w:jc w:val="center"/>
              <w:rPr>
                <w:rFonts w:ascii="Times New Roman" w:hAnsi="Times New Roman"/>
              </w:rPr>
            </w:pPr>
            <w:r w:rsidRPr="00C7675A">
              <w:rPr>
                <w:rFonts w:ascii="Times New Roman" w:hAnsi="Times New Roman"/>
              </w:rPr>
              <w:t>200</w:t>
            </w:r>
          </w:p>
        </w:tc>
        <w:tc>
          <w:tcPr>
            <w:tcW w:w="1794" w:type="dxa"/>
          </w:tcPr>
          <w:p w:rsidR="00C7675A" w:rsidRPr="00C7675A" w:rsidRDefault="00C7675A" w:rsidP="00C7675A">
            <w:pPr>
              <w:spacing w:after="0" w:line="240" w:lineRule="auto"/>
              <w:jc w:val="center"/>
              <w:rPr>
                <w:rFonts w:ascii="Times New Roman" w:hAnsi="Times New Roman"/>
              </w:rPr>
            </w:pPr>
            <w:r w:rsidRPr="00C7675A">
              <w:rPr>
                <w:rFonts w:ascii="Times New Roman" w:hAnsi="Times New Roman"/>
              </w:rPr>
              <w:t>127</w:t>
            </w:r>
          </w:p>
        </w:tc>
        <w:tc>
          <w:tcPr>
            <w:tcW w:w="2756" w:type="dxa"/>
          </w:tcPr>
          <w:p w:rsidR="00C7675A" w:rsidRPr="00C7675A" w:rsidRDefault="00C7675A" w:rsidP="00C7675A">
            <w:pPr>
              <w:spacing w:after="0" w:line="240" w:lineRule="auto"/>
              <w:jc w:val="center"/>
              <w:rPr>
                <w:rFonts w:ascii="Times New Roman" w:hAnsi="Times New Roman"/>
              </w:rPr>
            </w:pPr>
            <w:r w:rsidRPr="00C7675A">
              <w:rPr>
                <w:rFonts w:ascii="Times New Roman" w:hAnsi="Times New Roman"/>
              </w:rPr>
              <w:t xml:space="preserve">Stāķi 18 – 32, </w:t>
            </w:r>
            <w:proofErr w:type="spellStart"/>
            <w:r w:rsidRPr="00C7675A">
              <w:rPr>
                <w:rFonts w:ascii="Times New Roman" w:hAnsi="Times New Roman"/>
              </w:rPr>
              <w:t>Stradu</w:t>
            </w:r>
            <w:proofErr w:type="spellEnd"/>
            <w:r w:rsidRPr="00C7675A">
              <w:rPr>
                <w:rFonts w:ascii="Times New Roman" w:hAnsi="Times New Roman"/>
              </w:rPr>
              <w:t xml:space="preserve"> pag., Gulbenes nov.</w:t>
            </w:r>
          </w:p>
        </w:tc>
        <w:tc>
          <w:tcPr>
            <w:tcW w:w="1475" w:type="dxa"/>
          </w:tcPr>
          <w:p w:rsidR="00C7675A" w:rsidRPr="00C7675A" w:rsidRDefault="00C7675A" w:rsidP="00C7675A">
            <w:pPr>
              <w:spacing w:after="0" w:line="240" w:lineRule="auto"/>
              <w:jc w:val="center"/>
              <w:rPr>
                <w:rFonts w:ascii="Times New Roman" w:hAnsi="Times New Roman"/>
              </w:rPr>
            </w:pPr>
            <w:r w:rsidRPr="00C7675A">
              <w:rPr>
                <w:rFonts w:ascii="Times New Roman" w:hAnsi="Times New Roman"/>
              </w:rPr>
              <w:t>10</w:t>
            </w:r>
          </w:p>
        </w:tc>
      </w:tr>
      <w:tr w:rsidR="00C7675A" w:rsidRPr="00C7675A" w:rsidTr="008346AD">
        <w:trPr>
          <w:trHeight w:val="425"/>
          <w:jc w:val="center"/>
        </w:trPr>
        <w:tc>
          <w:tcPr>
            <w:tcW w:w="2855" w:type="dxa"/>
            <w:vAlign w:val="center"/>
          </w:tcPr>
          <w:p w:rsidR="00C7675A" w:rsidRPr="00C7675A" w:rsidRDefault="00C7675A" w:rsidP="00C7675A">
            <w:pPr>
              <w:spacing w:after="0" w:line="240" w:lineRule="auto"/>
              <w:rPr>
                <w:rFonts w:ascii="Times New Roman" w:hAnsi="Times New Roman"/>
              </w:rPr>
            </w:pPr>
            <w:r w:rsidRPr="00C7675A">
              <w:rPr>
                <w:rFonts w:ascii="Times New Roman" w:hAnsi="Times New Roman"/>
              </w:rPr>
              <w:t xml:space="preserve">Stāmerienas pamatskola </w:t>
            </w:r>
          </w:p>
        </w:tc>
        <w:tc>
          <w:tcPr>
            <w:tcW w:w="1899" w:type="dxa"/>
            <w:shd w:val="clear" w:color="auto" w:fill="auto"/>
            <w:vAlign w:val="center"/>
          </w:tcPr>
          <w:p w:rsidR="00C7675A" w:rsidRPr="00C7675A" w:rsidRDefault="00C7675A" w:rsidP="00C7675A">
            <w:pPr>
              <w:spacing w:after="0" w:line="240" w:lineRule="auto"/>
              <w:jc w:val="center"/>
              <w:rPr>
                <w:rFonts w:ascii="Times New Roman" w:hAnsi="Times New Roman"/>
              </w:rPr>
            </w:pPr>
            <w:r w:rsidRPr="00C7675A">
              <w:rPr>
                <w:rFonts w:ascii="Times New Roman" w:hAnsi="Times New Roman"/>
              </w:rPr>
              <w:t>200 (</w:t>
            </w:r>
            <w:proofErr w:type="spellStart"/>
            <w:r w:rsidRPr="00C7675A">
              <w:rPr>
                <w:rFonts w:ascii="Times New Roman" w:hAnsi="Times New Roman"/>
              </w:rPr>
              <w:t>psk</w:t>
            </w:r>
            <w:proofErr w:type="spellEnd"/>
            <w:r w:rsidRPr="00C7675A">
              <w:rPr>
                <w:rFonts w:ascii="Times New Roman" w:hAnsi="Times New Roman"/>
              </w:rPr>
              <w:t>.), 36 (PII)</w:t>
            </w:r>
          </w:p>
        </w:tc>
        <w:tc>
          <w:tcPr>
            <w:tcW w:w="1794" w:type="dxa"/>
          </w:tcPr>
          <w:p w:rsidR="00C7675A" w:rsidRPr="00C7675A" w:rsidRDefault="00C7675A" w:rsidP="00C7675A">
            <w:pPr>
              <w:spacing w:after="0" w:line="240" w:lineRule="auto"/>
              <w:jc w:val="center"/>
              <w:rPr>
                <w:rFonts w:ascii="Times New Roman" w:hAnsi="Times New Roman"/>
              </w:rPr>
            </w:pPr>
            <w:r w:rsidRPr="00C7675A">
              <w:rPr>
                <w:rFonts w:ascii="Times New Roman" w:hAnsi="Times New Roman"/>
              </w:rPr>
              <w:t>63</w:t>
            </w:r>
          </w:p>
          <w:p w:rsidR="00C7675A" w:rsidRPr="00C7675A" w:rsidRDefault="00C7675A" w:rsidP="00C7675A">
            <w:pPr>
              <w:spacing w:after="0" w:line="240" w:lineRule="auto"/>
              <w:jc w:val="center"/>
              <w:rPr>
                <w:rFonts w:ascii="Times New Roman" w:hAnsi="Times New Roman"/>
              </w:rPr>
            </w:pPr>
            <w:r w:rsidRPr="00C7675A">
              <w:rPr>
                <w:rFonts w:ascii="Times New Roman" w:hAnsi="Times New Roman"/>
              </w:rPr>
              <w:t>24</w:t>
            </w:r>
          </w:p>
        </w:tc>
        <w:tc>
          <w:tcPr>
            <w:tcW w:w="2756" w:type="dxa"/>
          </w:tcPr>
          <w:p w:rsidR="00C7675A" w:rsidRPr="00C7675A" w:rsidRDefault="00C7675A" w:rsidP="00C7675A">
            <w:pPr>
              <w:spacing w:after="0" w:line="240" w:lineRule="auto"/>
              <w:jc w:val="center"/>
              <w:rPr>
                <w:rFonts w:ascii="Times New Roman" w:hAnsi="Times New Roman"/>
              </w:rPr>
            </w:pPr>
            <w:r w:rsidRPr="00C7675A">
              <w:rPr>
                <w:rFonts w:ascii="Times New Roman" w:hAnsi="Times New Roman"/>
              </w:rPr>
              <w:t>Nav</w:t>
            </w:r>
          </w:p>
        </w:tc>
        <w:tc>
          <w:tcPr>
            <w:tcW w:w="1475" w:type="dxa"/>
          </w:tcPr>
          <w:p w:rsidR="00C7675A" w:rsidRPr="00C7675A" w:rsidRDefault="00C7675A" w:rsidP="00C7675A">
            <w:pPr>
              <w:spacing w:after="0" w:line="240" w:lineRule="auto"/>
              <w:jc w:val="center"/>
              <w:rPr>
                <w:rFonts w:ascii="Times New Roman" w:hAnsi="Times New Roman"/>
              </w:rPr>
            </w:pPr>
          </w:p>
        </w:tc>
      </w:tr>
      <w:tr w:rsidR="00C7675A" w:rsidRPr="00C7675A" w:rsidTr="008346AD">
        <w:trPr>
          <w:trHeight w:val="310"/>
          <w:jc w:val="center"/>
        </w:trPr>
        <w:tc>
          <w:tcPr>
            <w:tcW w:w="2855" w:type="dxa"/>
            <w:vAlign w:val="center"/>
          </w:tcPr>
          <w:p w:rsidR="00C7675A" w:rsidRPr="00C7675A" w:rsidRDefault="00C7675A" w:rsidP="00C7675A">
            <w:pPr>
              <w:spacing w:after="0" w:line="240" w:lineRule="auto"/>
              <w:rPr>
                <w:rFonts w:ascii="Times New Roman" w:hAnsi="Times New Roman"/>
              </w:rPr>
            </w:pPr>
            <w:r w:rsidRPr="00C7675A">
              <w:rPr>
                <w:rFonts w:ascii="Times New Roman" w:hAnsi="Times New Roman"/>
              </w:rPr>
              <w:t>Tirzas pamatskola</w:t>
            </w:r>
          </w:p>
        </w:tc>
        <w:tc>
          <w:tcPr>
            <w:tcW w:w="1899" w:type="dxa"/>
          </w:tcPr>
          <w:p w:rsidR="00C7675A" w:rsidRPr="00C7675A" w:rsidRDefault="00C7675A" w:rsidP="00C7675A">
            <w:pPr>
              <w:spacing w:after="0" w:line="240" w:lineRule="auto"/>
              <w:jc w:val="center"/>
              <w:rPr>
                <w:rFonts w:ascii="Times New Roman" w:hAnsi="Times New Roman"/>
              </w:rPr>
            </w:pPr>
            <w:r w:rsidRPr="00C7675A">
              <w:rPr>
                <w:rFonts w:ascii="Times New Roman" w:hAnsi="Times New Roman"/>
              </w:rPr>
              <w:t>250 (</w:t>
            </w:r>
            <w:proofErr w:type="spellStart"/>
            <w:r w:rsidRPr="00C7675A">
              <w:rPr>
                <w:rFonts w:ascii="Times New Roman" w:hAnsi="Times New Roman"/>
              </w:rPr>
              <w:t>psk</w:t>
            </w:r>
            <w:proofErr w:type="spellEnd"/>
            <w:r w:rsidRPr="00C7675A">
              <w:rPr>
                <w:rFonts w:ascii="Times New Roman" w:hAnsi="Times New Roman"/>
              </w:rPr>
              <w:t>.), 33 (PII)</w:t>
            </w:r>
          </w:p>
        </w:tc>
        <w:tc>
          <w:tcPr>
            <w:tcW w:w="1794" w:type="dxa"/>
          </w:tcPr>
          <w:p w:rsidR="00C7675A" w:rsidRPr="00C7675A" w:rsidRDefault="00C7675A" w:rsidP="00C7675A">
            <w:pPr>
              <w:spacing w:after="0" w:line="240" w:lineRule="auto"/>
              <w:jc w:val="center"/>
              <w:rPr>
                <w:rFonts w:ascii="Times New Roman" w:hAnsi="Times New Roman"/>
              </w:rPr>
            </w:pPr>
            <w:r w:rsidRPr="00C7675A">
              <w:rPr>
                <w:rFonts w:ascii="Times New Roman" w:hAnsi="Times New Roman"/>
              </w:rPr>
              <w:t>78 (psk.),32 (PII)</w:t>
            </w:r>
          </w:p>
        </w:tc>
        <w:tc>
          <w:tcPr>
            <w:tcW w:w="2756" w:type="dxa"/>
          </w:tcPr>
          <w:p w:rsidR="00C7675A" w:rsidRPr="00C7675A" w:rsidRDefault="00C7675A" w:rsidP="00C7675A">
            <w:pPr>
              <w:spacing w:after="0" w:line="240" w:lineRule="auto"/>
              <w:jc w:val="center"/>
              <w:rPr>
                <w:rFonts w:ascii="Times New Roman" w:hAnsi="Times New Roman"/>
              </w:rPr>
            </w:pPr>
            <w:r w:rsidRPr="00C7675A">
              <w:rPr>
                <w:rFonts w:ascii="Times New Roman" w:hAnsi="Times New Roman"/>
              </w:rPr>
              <w:t>“Skoliņa” Tirza, Tirzas pag., Gulbenes nov.</w:t>
            </w:r>
          </w:p>
        </w:tc>
        <w:tc>
          <w:tcPr>
            <w:tcW w:w="1475" w:type="dxa"/>
          </w:tcPr>
          <w:p w:rsidR="00C7675A" w:rsidRPr="00C7675A" w:rsidRDefault="00C7675A" w:rsidP="00C7675A">
            <w:pPr>
              <w:spacing w:after="0" w:line="240" w:lineRule="auto"/>
              <w:jc w:val="center"/>
              <w:rPr>
                <w:rFonts w:ascii="Times New Roman" w:hAnsi="Times New Roman"/>
              </w:rPr>
            </w:pPr>
            <w:r w:rsidRPr="00C7675A">
              <w:rPr>
                <w:rFonts w:ascii="Times New Roman" w:hAnsi="Times New Roman"/>
              </w:rPr>
              <w:t>24</w:t>
            </w:r>
          </w:p>
        </w:tc>
      </w:tr>
      <w:tr w:rsidR="00C7675A" w:rsidRPr="00C7675A" w:rsidTr="008346AD">
        <w:trPr>
          <w:trHeight w:val="310"/>
          <w:jc w:val="center"/>
        </w:trPr>
        <w:tc>
          <w:tcPr>
            <w:tcW w:w="6548" w:type="dxa"/>
            <w:gridSpan w:val="3"/>
            <w:vAlign w:val="center"/>
          </w:tcPr>
          <w:p w:rsidR="00C7675A" w:rsidRPr="00C7675A" w:rsidRDefault="00C7675A" w:rsidP="00C7675A">
            <w:pPr>
              <w:spacing w:after="0" w:line="240" w:lineRule="auto"/>
              <w:rPr>
                <w:rFonts w:ascii="Times New Roman" w:hAnsi="Times New Roman"/>
                <w:b/>
              </w:rPr>
            </w:pPr>
            <w:r w:rsidRPr="00C7675A">
              <w:rPr>
                <w:rFonts w:ascii="Times New Roman" w:hAnsi="Times New Roman"/>
                <w:b/>
              </w:rPr>
              <w:lastRenderedPageBreak/>
              <w:t>Pirmsskolas izglītības iestādes</w:t>
            </w:r>
          </w:p>
        </w:tc>
        <w:tc>
          <w:tcPr>
            <w:tcW w:w="4231" w:type="dxa"/>
            <w:gridSpan w:val="2"/>
          </w:tcPr>
          <w:p w:rsidR="00C7675A" w:rsidRPr="00C7675A" w:rsidRDefault="00C7675A" w:rsidP="00C7675A">
            <w:pPr>
              <w:spacing w:after="0" w:line="240" w:lineRule="auto"/>
              <w:jc w:val="center"/>
              <w:rPr>
                <w:rFonts w:ascii="Times New Roman" w:hAnsi="Times New Roman"/>
                <w:b/>
              </w:rPr>
            </w:pPr>
            <w:r w:rsidRPr="00C7675A">
              <w:rPr>
                <w:rFonts w:ascii="Times New Roman" w:hAnsi="Times New Roman"/>
                <w:b/>
              </w:rPr>
              <w:t>Grupu/bērnu skaits nakts grupās</w:t>
            </w:r>
          </w:p>
        </w:tc>
      </w:tr>
      <w:tr w:rsidR="00C7675A" w:rsidRPr="00C7675A" w:rsidTr="008346AD">
        <w:trPr>
          <w:trHeight w:val="310"/>
          <w:jc w:val="center"/>
        </w:trPr>
        <w:tc>
          <w:tcPr>
            <w:tcW w:w="2855" w:type="dxa"/>
            <w:vAlign w:val="center"/>
          </w:tcPr>
          <w:p w:rsidR="00C7675A" w:rsidRPr="00C7675A" w:rsidRDefault="00C7675A" w:rsidP="00C7675A">
            <w:pPr>
              <w:spacing w:after="0" w:line="240" w:lineRule="auto"/>
              <w:rPr>
                <w:rFonts w:ascii="Times New Roman" w:hAnsi="Times New Roman"/>
              </w:rPr>
            </w:pPr>
            <w:r w:rsidRPr="00C7675A">
              <w:rPr>
                <w:rFonts w:ascii="Times New Roman" w:hAnsi="Times New Roman"/>
              </w:rPr>
              <w:t>Gulbenes 1. pirmsskolas izglītības iestāde</w:t>
            </w:r>
          </w:p>
        </w:tc>
        <w:tc>
          <w:tcPr>
            <w:tcW w:w="1899" w:type="dxa"/>
            <w:vAlign w:val="center"/>
          </w:tcPr>
          <w:p w:rsidR="00C7675A" w:rsidRPr="00C7675A" w:rsidRDefault="00C7675A" w:rsidP="00C7675A">
            <w:pPr>
              <w:spacing w:after="0" w:line="240" w:lineRule="auto"/>
              <w:jc w:val="center"/>
              <w:rPr>
                <w:rFonts w:ascii="Times New Roman" w:hAnsi="Times New Roman"/>
              </w:rPr>
            </w:pPr>
            <w:r w:rsidRPr="00C7675A">
              <w:rPr>
                <w:rFonts w:ascii="Times New Roman" w:hAnsi="Times New Roman"/>
              </w:rPr>
              <w:t>132</w:t>
            </w:r>
          </w:p>
        </w:tc>
        <w:tc>
          <w:tcPr>
            <w:tcW w:w="1794" w:type="dxa"/>
            <w:vAlign w:val="center"/>
          </w:tcPr>
          <w:p w:rsidR="00C7675A" w:rsidRPr="00C7675A" w:rsidRDefault="00C7675A" w:rsidP="00C7675A">
            <w:pPr>
              <w:spacing w:after="0" w:line="240" w:lineRule="auto"/>
              <w:jc w:val="center"/>
              <w:rPr>
                <w:rFonts w:ascii="Times New Roman" w:hAnsi="Times New Roman"/>
              </w:rPr>
            </w:pPr>
            <w:r w:rsidRPr="00C7675A">
              <w:rPr>
                <w:rFonts w:ascii="Times New Roman" w:hAnsi="Times New Roman"/>
              </w:rPr>
              <w:t>120</w:t>
            </w:r>
          </w:p>
        </w:tc>
        <w:tc>
          <w:tcPr>
            <w:tcW w:w="4231" w:type="dxa"/>
            <w:gridSpan w:val="2"/>
            <w:vAlign w:val="center"/>
          </w:tcPr>
          <w:p w:rsidR="00C7675A" w:rsidRPr="00C7675A" w:rsidRDefault="00C7675A" w:rsidP="00C7675A">
            <w:pPr>
              <w:spacing w:after="0" w:line="240" w:lineRule="auto"/>
              <w:jc w:val="center"/>
              <w:rPr>
                <w:rFonts w:ascii="Times New Roman" w:hAnsi="Times New Roman"/>
              </w:rPr>
            </w:pPr>
            <w:r w:rsidRPr="00C7675A">
              <w:rPr>
                <w:rFonts w:ascii="Times New Roman" w:hAnsi="Times New Roman"/>
              </w:rPr>
              <w:t>Nav</w:t>
            </w:r>
          </w:p>
        </w:tc>
      </w:tr>
      <w:tr w:rsidR="00C7675A" w:rsidRPr="00C7675A" w:rsidTr="008346AD">
        <w:trPr>
          <w:trHeight w:val="329"/>
          <w:jc w:val="center"/>
        </w:trPr>
        <w:tc>
          <w:tcPr>
            <w:tcW w:w="2855" w:type="dxa"/>
            <w:vAlign w:val="center"/>
          </w:tcPr>
          <w:p w:rsidR="00C7675A" w:rsidRPr="00C7675A" w:rsidRDefault="00C7675A" w:rsidP="00C7675A">
            <w:pPr>
              <w:spacing w:after="0" w:line="240" w:lineRule="auto"/>
              <w:rPr>
                <w:rFonts w:ascii="Times New Roman" w:hAnsi="Times New Roman"/>
              </w:rPr>
            </w:pPr>
            <w:r w:rsidRPr="00C7675A">
              <w:rPr>
                <w:rFonts w:ascii="Times New Roman" w:hAnsi="Times New Roman"/>
              </w:rPr>
              <w:t>Gulbenes 2. PII “Rūķītis”</w:t>
            </w:r>
          </w:p>
        </w:tc>
        <w:tc>
          <w:tcPr>
            <w:tcW w:w="1899" w:type="dxa"/>
            <w:vAlign w:val="center"/>
          </w:tcPr>
          <w:p w:rsidR="00C7675A" w:rsidRPr="00C7675A" w:rsidRDefault="00C7675A" w:rsidP="00C7675A">
            <w:pPr>
              <w:spacing w:after="0" w:line="240" w:lineRule="auto"/>
              <w:jc w:val="center"/>
              <w:rPr>
                <w:rFonts w:ascii="Times New Roman" w:hAnsi="Times New Roman"/>
              </w:rPr>
            </w:pPr>
            <w:r w:rsidRPr="00C7675A">
              <w:rPr>
                <w:rFonts w:ascii="Times New Roman" w:hAnsi="Times New Roman"/>
              </w:rPr>
              <w:t>132</w:t>
            </w:r>
          </w:p>
        </w:tc>
        <w:tc>
          <w:tcPr>
            <w:tcW w:w="1794" w:type="dxa"/>
            <w:vAlign w:val="center"/>
          </w:tcPr>
          <w:p w:rsidR="00C7675A" w:rsidRPr="00C7675A" w:rsidRDefault="00C7675A" w:rsidP="00C7675A">
            <w:pPr>
              <w:spacing w:after="0" w:line="240" w:lineRule="auto"/>
              <w:jc w:val="center"/>
              <w:rPr>
                <w:rFonts w:ascii="Times New Roman" w:hAnsi="Times New Roman"/>
              </w:rPr>
            </w:pPr>
            <w:r w:rsidRPr="00C7675A">
              <w:rPr>
                <w:rFonts w:ascii="Times New Roman" w:hAnsi="Times New Roman"/>
              </w:rPr>
              <w:t>113</w:t>
            </w:r>
          </w:p>
        </w:tc>
        <w:tc>
          <w:tcPr>
            <w:tcW w:w="4231" w:type="dxa"/>
            <w:gridSpan w:val="2"/>
            <w:vAlign w:val="center"/>
          </w:tcPr>
          <w:p w:rsidR="00C7675A" w:rsidRPr="00C7675A" w:rsidRDefault="00C7675A" w:rsidP="00C7675A">
            <w:pPr>
              <w:spacing w:after="0" w:line="240" w:lineRule="auto"/>
              <w:jc w:val="center"/>
              <w:rPr>
                <w:rFonts w:ascii="Times New Roman" w:hAnsi="Times New Roman"/>
              </w:rPr>
            </w:pPr>
            <w:r w:rsidRPr="00C7675A">
              <w:rPr>
                <w:rFonts w:ascii="Times New Roman" w:hAnsi="Times New Roman"/>
              </w:rPr>
              <w:t xml:space="preserve">Nav </w:t>
            </w:r>
          </w:p>
        </w:tc>
      </w:tr>
      <w:tr w:rsidR="00C7675A" w:rsidRPr="00C7675A" w:rsidTr="008346AD">
        <w:trPr>
          <w:trHeight w:val="310"/>
          <w:jc w:val="center"/>
        </w:trPr>
        <w:tc>
          <w:tcPr>
            <w:tcW w:w="2855" w:type="dxa"/>
            <w:vAlign w:val="center"/>
          </w:tcPr>
          <w:p w:rsidR="00C7675A" w:rsidRPr="00C7675A" w:rsidRDefault="00C7675A" w:rsidP="00C7675A">
            <w:pPr>
              <w:spacing w:after="0" w:line="240" w:lineRule="auto"/>
              <w:rPr>
                <w:rFonts w:ascii="Times New Roman" w:hAnsi="Times New Roman"/>
              </w:rPr>
            </w:pPr>
            <w:r w:rsidRPr="00C7675A">
              <w:rPr>
                <w:rFonts w:ascii="Times New Roman" w:hAnsi="Times New Roman"/>
              </w:rPr>
              <w:t>Gulbenes 3. pirmsskolas izglītības iestāde „Auseklītis”</w:t>
            </w:r>
          </w:p>
        </w:tc>
        <w:tc>
          <w:tcPr>
            <w:tcW w:w="1899" w:type="dxa"/>
            <w:vAlign w:val="center"/>
          </w:tcPr>
          <w:p w:rsidR="00C7675A" w:rsidRPr="00C7675A" w:rsidRDefault="00C7675A" w:rsidP="00C7675A">
            <w:pPr>
              <w:spacing w:after="0" w:line="240" w:lineRule="auto"/>
              <w:jc w:val="center"/>
              <w:rPr>
                <w:rFonts w:ascii="Times New Roman" w:hAnsi="Times New Roman"/>
              </w:rPr>
            </w:pPr>
            <w:r w:rsidRPr="00C7675A">
              <w:rPr>
                <w:rFonts w:ascii="Times New Roman" w:hAnsi="Times New Roman"/>
              </w:rPr>
              <w:t>280</w:t>
            </w:r>
          </w:p>
        </w:tc>
        <w:tc>
          <w:tcPr>
            <w:tcW w:w="1794" w:type="dxa"/>
            <w:vAlign w:val="center"/>
          </w:tcPr>
          <w:p w:rsidR="00C7675A" w:rsidRPr="00C7675A" w:rsidRDefault="00C7675A" w:rsidP="00C7675A">
            <w:pPr>
              <w:spacing w:after="0" w:line="240" w:lineRule="auto"/>
              <w:jc w:val="center"/>
              <w:rPr>
                <w:rFonts w:ascii="Times New Roman" w:hAnsi="Times New Roman"/>
              </w:rPr>
            </w:pPr>
            <w:r w:rsidRPr="00C7675A">
              <w:rPr>
                <w:rFonts w:ascii="Times New Roman" w:hAnsi="Times New Roman"/>
              </w:rPr>
              <w:t>226</w:t>
            </w:r>
          </w:p>
        </w:tc>
        <w:tc>
          <w:tcPr>
            <w:tcW w:w="4231" w:type="dxa"/>
            <w:gridSpan w:val="2"/>
            <w:vAlign w:val="center"/>
          </w:tcPr>
          <w:p w:rsidR="00C7675A" w:rsidRPr="00C7675A" w:rsidRDefault="00C7675A" w:rsidP="00C7675A">
            <w:pPr>
              <w:spacing w:after="0" w:line="240" w:lineRule="auto"/>
              <w:jc w:val="center"/>
              <w:rPr>
                <w:rFonts w:ascii="Times New Roman" w:hAnsi="Times New Roman"/>
              </w:rPr>
            </w:pPr>
            <w:r w:rsidRPr="00C7675A">
              <w:rPr>
                <w:rFonts w:ascii="Times New Roman" w:hAnsi="Times New Roman"/>
              </w:rPr>
              <w:t>Nav</w:t>
            </w:r>
          </w:p>
        </w:tc>
      </w:tr>
      <w:tr w:rsidR="00C7675A" w:rsidRPr="00C7675A" w:rsidTr="008346AD">
        <w:trPr>
          <w:trHeight w:val="310"/>
          <w:jc w:val="center"/>
        </w:trPr>
        <w:tc>
          <w:tcPr>
            <w:tcW w:w="2855" w:type="dxa"/>
            <w:vAlign w:val="center"/>
          </w:tcPr>
          <w:p w:rsidR="00C7675A" w:rsidRPr="00C7675A" w:rsidRDefault="00C7675A" w:rsidP="00C7675A">
            <w:pPr>
              <w:spacing w:after="0" w:line="240" w:lineRule="auto"/>
              <w:rPr>
                <w:rFonts w:ascii="Times New Roman" w:hAnsi="Times New Roman"/>
              </w:rPr>
            </w:pPr>
            <w:r w:rsidRPr="00C7675A">
              <w:rPr>
                <w:rFonts w:ascii="Times New Roman" w:hAnsi="Times New Roman"/>
              </w:rPr>
              <w:t>Jaungulbenes pirmsskolas izglītības iestāde „Pienenīte”</w:t>
            </w:r>
          </w:p>
        </w:tc>
        <w:tc>
          <w:tcPr>
            <w:tcW w:w="1899" w:type="dxa"/>
            <w:vAlign w:val="center"/>
          </w:tcPr>
          <w:p w:rsidR="00C7675A" w:rsidRPr="00C7675A" w:rsidRDefault="00C7675A" w:rsidP="00C7675A">
            <w:pPr>
              <w:spacing w:after="0" w:line="240" w:lineRule="auto"/>
              <w:jc w:val="center"/>
              <w:rPr>
                <w:rFonts w:ascii="Times New Roman" w:hAnsi="Times New Roman"/>
              </w:rPr>
            </w:pPr>
            <w:r w:rsidRPr="00C7675A">
              <w:rPr>
                <w:rFonts w:ascii="Times New Roman" w:hAnsi="Times New Roman"/>
              </w:rPr>
              <w:t>72</w:t>
            </w:r>
          </w:p>
        </w:tc>
        <w:tc>
          <w:tcPr>
            <w:tcW w:w="1794" w:type="dxa"/>
            <w:vAlign w:val="center"/>
          </w:tcPr>
          <w:p w:rsidR="00C7675A" w:rsidRPr="00C7675A" w:rsidRDefault="00C7675A" w:rsidP="00C7675A">
            <w:pPr>
              <w:spacing w:after="0" w:line="240" w:lineRule="auto"/>
              <w:jc w:val="center"/>
              <w:rPr>
                <w:rFonts w:ascii="Times New Roman" w:hAnsi="Times New Roman"/>
              </w:rPr>
            </w:pPr>
            <w:r w:rsidRPr="00C7675A">
              <w:rPr>
                <w:rFonts w:ascii="Times New Roman" w:hAnsi="Times New Roman"/>
              </w:rPr>
              <w:t>52</w:t>
            </w:r>
          </w:p>
        </w:tc>
        <w:tc>
          <w:tcPr>
            <w:tcW w:w="4231" w:type="dxa"/>
            <w:gridSpan w:val="2"/>
            <w:vAlign w:val="center"/>
          </w:tcPr>
          <w:p w:rsidR="00C7675A" w:rsidRPr="00C7675A" w:rsidRDefault="00C7675A" w:rsidP="00C7675A">
            <w:pPr>
              <w:spacing w:after="0" w:line="240" w:lineRule="auto"/>
              <w:jc w:val="center"/>
              <w:rPr>
                <w:rFonts w:ascii="Times New Roman" w:hAnsi="Times New Roman"/>
              </w:rPr>
            </w:pPr>
            <w:r w:rsidRPr="00C7675A">
              <w:rPr>
                <w:rFonts w:ascii="Times New Roman" w:hAnsi="Times New Roman"/>
              </w:rPr>
              <w:t>1/10</w:t>
            </w:r>
          </w:p>
        </w:tc>
      </w:tr>
      <w:tr w:rsidR="00C7675A" w:rsidRPr="00C7675A" w:rsidTr="008346AD">
        <w:trPr>
          <w:trHeight w:val="310"/>
          <w:jc w:val="center"/>
        </w:trPr>
        <w:tc>
          <w:tcPr>
            <w:tcW w:w="2855" w:type="dxa"/>
            <w:vAlign w:val="center"/>
          </w:tcPr>
          <w:p w:rsidR="00C7675A" w:rsidRPr="00C7675A" w:rsidRDefault="00C7675A" w:rsidP="00C7675A">
            <w:pPr>
              <w:spacing w:after="0" w:line="240" w:lineRule="auto"/>
              <w:rPr>
                <w:rFonts w:ascii="Times New Roman" w:hAnsi="Times New Roman"/>
              </w:rPr>
            </w:pPr>
            <w:r w:rsidRPr="00C7675A">
              <w:rPr>
                <w:rFonts w:ascii="Times New Roman" w:hAnsi="Times New Roman"/>
              </w:rPr>
              <w:t>Lejasciema pirmsskolas izglītības iestāde “Kamenīte”</w:t>
            </w:r>
          </w:p>
        </w:tc>
        <w:tc>
          <w:tcPr>
            <w:tcW w:w="1899" w:type="dxa"/>
            <w:vAlign w:val="center"/>
          </w:tcPr>
          <w:p w:rsidR="00C7675A" w:rsidRPr="00C7675A" w:rsidRDefault="00C7675A" w:rsidP="00C7675A">
            <w:pPr>
              <w:spacing w:after="0" w:line="240" w:lineRule="auto"/>
              <w:jc w:val="center"/>
              <w:rPr>
                <w:rFonts w:ascii="Times New Roman" w:hAnsi="Times New Roman"/>
              </w:rPr>
            </w:pPr>
            <w:r w:rsidRPr="00C7675A">
              <w:rPr>
                <w:rFonts w:ascii="Times New Roman" w:hAnsi="Times New Roman"/>
              </w:rPr>
              <w:t>76</w:t>
            </w:r>
          </w:p>
        </w:tc>
        <w:tc>
          <w:tcPr>
            <w:tcW w:w="1794" w:type="dxa"/>
            <w:vAlign w:val="center"/>
          </w:tcPr>
          <w:p w:rsidR="00C7675A" w:rsidRPr="00C7675A" w:rsidRDefault="00C7675A" w:rsidP="00C7675A">
            <w:pPr>
              <w:spacing w:after="0" w:line="240" w:lineRule="auto"/>
              <w:jc w:val="center"/>
              <w:rPr>
                <w:rFonts w:ascii="Times New Roman" w:hAnsi="Times New Roman"/>
              </w:rPr>
            </w:pPr>
            <w:r w:rsidRPr="00C7675A">
              <w:rPr>
                <w:rFonts w:ascii="Times New Roman" w:hAnsi="Times New Roman"/>
              </w:rPr>
              <w:t>63</w:t>
            </w:r>
          </w:p>
        </w:tc>
        <w:tc>
          <w:tcPr>
            <w:tcW w:w="4231" w:type="dxa"/>
            <w:gridSpan w:val="2"/>
            <w:vAlign w:val="center"/>
          </w:tcPr>
          <w:p w:rsidR="00C7675A" w:rsidRPr="00C7675A" w:rsidRDefault="00C7675A" w:rsidP="00C7675A">
            <w:pPr>
              <w:spacing w:after="0" w:line="240" w:lineRule="auto"/>
              <w:jc w:val="center"/>
              <w:rPr>
                <w:rFonts w:ascii="Times New Roman" w:hAnsi="Times New Roman"/>
              </w:rPr>
            </w:pPr>
            <w:r w:rsidRPr="00C7675A">
              <w:rPr>
                <w:rFonts w:ascii="Times New Roman" w:hAnsi="Times New Roman"/>
              </w:rPr>
              <w:t>1/ 8</w:t>
            </w:r>
          </w:p>
        </w:tc>
      </w:tr>
      <w:tr w:rsidR="00C7675A" w:rsidRPr="00C7675A" w:rsidTr="008346AD">
        <w:trPr>
          <w:trHeight w:val="543"/>
          <w:jc w:val="center"/>
        </w:trPr>
        <w:tc>
          <w:tcPr>
            <w:tcW w:w="2855" w:type="dxa"/>
            <w:vAlign w:val="center"/>
          </w:tcPr>
          <w:p w:rsidR="00C7675A" w:rsidRPr="00C7675A" w:rsidRDefault="00C7675A" w:rsidP="00C7675A">
            <w:pPr>
              <w:spacing w:after="0" w:line="240" w:lineRule="auto"/>
              <w:rPr>
                <w:rFonts w:ascii="Times New Roman" w:hAnsi="Times New Roman"/>
              </w:rPr>
            </w:pPr>
            <w:r w:rsidRPr="00C7675A">
              <w:rPr>
                <w:rFonts w:ascii="Times New Roman" w:hAnsi="Times New Roman"/>
              </w:rPr>
              <w:t>Litenes pirmsskolas izglītības iestāde</w:t>
            </w:r>
          </w:p>
        </w:tc>
        <w:tc>
          <w:tcPr>
            <w:tcW w:w="1899" w:type="dxa"/>
            <w:vAlign w:val="center"/>
          </w:tcPr>
          <w:p w:rsidR="00C7675A" w:rsidRPr="00C7675A" w:rsidRDefault="00C7675A" w:rsidP="00C7675A">
            <w:pPr>
              <w:spacing w:after="0" w:line="240" w:lineRule="auto"/>
              <w:jc w:val="center"/>
              <w:rPr>
                <w:rFonts w:ascii="Times New Roman" w:hAnsi="Times New Roman"/>
              </w:rPr>
            </w:pPr>
            <w:r w:rsidRPr="00C7675A">
              <w:rPr>
                <w:rFonts w:ascii="Times New Roman" w:hAnsi="Times New Roman"/>
              </w:rPr>
              <w:t>36</w:t>
            </w:r>
          </w:p>
        </w:tc>
        <w:tc>
          <w:tcPr>
            <w:tcW w:w="1794" w:type="dxa"/>
            <w:vAlign w:val="center"/>
          </w:tcPr>
          <w:p w:rsidR="00C7675A" w:rsidRPr="00C7675A" w:rsidRDefault="00C7675A" w:rsidP="00C7675A">
            <w:pPr>
              <w:spacing w:after="0" w:line="240" w:lineRule="auto"/>
              <w:jc w:val="center"/>
              <w:rPr>
                <w:rFonts w:ascii="Times New Roman" w:hAnsi="Times New Roman"/>
              </w:rPr>
            </w:pPr>
            <w:r w:rsidRPr="00C7675A">
              <w:rPr>
                <w:rFonts w:ascii="Times New Roman" w:hAnsi="Times New Roman"/>
              </w:rPr>
              <w:t>26</w:t>
            </w:r>
          </w:p>
        </w:tc>
        <w:tc>
          <w:tcPr>
            <w:tcW w:w="4231" w:type="dxa"/>
            <w:gridSpan w:val="2"/>
            <w:vAlign w:val="center"/>
          </w:tcPr>
          <w:p w:rsidR="00C7675A" w:rsidRPr="00C7675A" w:rsidRDefault="00C7675A" w:rsidP="00C7675A">
            <w:pPr>
              <w:spacing w:after="0" w:line="240" w:lineRule="auto"/>
              <w:jc w:val="center"/>
              <w:rPr>
                <w:rFonts w:ascii="Times New Roman" w:hAnsi="Times New Roman"/>
              </w:rPr>
            </w:pPr>
            <w:r w:rsidRPr="00C7675A">
              <w:rPr>
                <w:rFonts w:ascii="Times New Roman" w:hAnsi="Times New Roman"/>
              </w:rPr>
              <w:t xml:space="preserve">1 </w:t>
            </w:r>
          </w:p>
        </w:tc>
      </w:tr>
      <w:tr w:rsidR="00C7675A" w:rsidRPr="00C7675A" w:rsidTr="008346AD">
        <w:trPr>
          <w:trHeight w:val="310"/>
          <w:jc w:val="center"/>
        </w:trPr>
        <w:tc>
          <w:tcPr>
            <w:tcW w:w="2855" w:type="dxa"/>
            <w:vAlign w:val="center"/>
          </w:tcPr>
          <w:p w:rsidR="00C7675A" w:rsidRPr="00C7675A" w:rsidRDefault="00C7675A" w:rsidP="00C7675A">
            <w:pPr>
              <w:spacing w:after="0" w:line="240" w:lineRule="auto"/>
              <w:rPr>
                <w:rFonts w:ascii="Times New Roman" w:hAnsi="Times New Roman"/>
              </w:rPr>
            </w:pPr>
            <w:r w:rsidRPr="00C7675A">
              <w:rPr>
                <w:rFonts w:ascii="Times New Roman" w:hAnsi="Times New Roman"/>
              </w:rPr>
              <w:t>Rankas pirmsskolas izglītības iestāde “Ābelīte”</w:t>
            </w:r>
          </w:p>
        </w:tc>
        <w:tc>
          <w:tcPr>
            <w:tcW w:w="1899" w:type="dxa"/>
            <w:vAlign w:val="center"/>
          </w:tcPr>
          <w:p w:rsidR="00C7675A" w:rsidRPr="00C7675A" w:rsidRDefault="00C7675A" w:rsidP="00C7675A">
            <w:pPr>
              <w:spacing w:after="0" w:line="240" w:lineRule="auto"/>
              <w:jc w:val="center"/>
              <w:rPr>
                <w:rFonts w:ascii="Times New Roman" w:hAnsi="Times New Roman"/>
              </w:rPr>
            </w:pPr>
            <w:r w:rsidRPr="00C7675A">
              <w:rPr>
                <w:rFonts w:ascii="Times New Roman" w:hAnsi="Times New Roman"/>
              </w:rPr>
              <w:t>110</w:t>
            </w:r>
          </w:p>
        </w:tc>
        <w:tc>
          <w:tcPr>
            <w:tcW w:w="1794" w:type="dxa"/>
            <w:vAlign w:val="center"/>
          </w:tcPr>
          <w:p w:rsidR="00C7675A" w:rsidRPr="00C7675A" w:rsidRDefault="00C7675A" w:rsidP="00C7675A">
            <w:pPr>
              <w:spacing w:after="0" w:line="240" w:lineRule="auto"/>
              <w:jc w:val="center"/>
              <w:rPr>
                <w:rFonts w:ascii="Times New Roman" w:hAnsi="Times New Roman"/>
              </w:rPr>
            </w:pPr>
            <w:r w:rsidRPr="00C7675A">
              <w:rPr>
                <w:rFonts w:ascii="Times New Roman" w:hAnsi="Times New Roman"/>
              </w:rPr>
              <w:t>59</w:t>
            </w:r>
          </w:p>
        </w:tc>
        <w:tc>
          <w:tcPr>
            <w:tcW w:w="4231" w:type="dxa"/>
            <w:gridSpan w:val="2"/>
            <w:vAlign w:val="center"/>
          </w:tcPr>
          <w:p w:rsidR="00C7675A" w:rsidRPr="00C7675A" w:rsidRDefault="00C7675A" w:rsidP="00C7675A">
            <w:pPr>
              <w:spacing w:after="0" w:line="240" w:lineRule="auto"/>
              <w:jc w:val="center"/>
              <w:rPr>
                <w:rFonts w:ascii="Times New Roman" w:hAnsi="Times New Roman"/>
              </w:rPr>
            </w:pPr>
            <w:r w:rsidRPr="00C7675A">
              <w:rPr>
                <w:rFonts w:ascii="Times New Roman" w:hAnsi="Times New Roman"/>
              </w:rPr>
              <w:t>1/16</w:t>
            </w:r>
          </w:p>
        </w:tc>
      </w:tr>
      <w:tr w:rsidR="00C7675A" w:rsidRPr="00C7675A" w:rsidTr="008346AD">
        <w:trPr>
          <w:trHeight w:val="310"/>
          <w:jc w:val="center"/>
        </w:trPr>
        <w:tc>
          <w:tcPr>
            <w:tcW w:w="2855" w:type="dxa"/>
            <w:vAlign w:val="center"/>
          </w:tcPr>
          <w:p w:rsidR="00C7675A" w:rsidRPr="00C7675A" w:rsidRDefault="00C7675A" w:rsidP="00C7675A">
            <w:pPr>
              <w:spacing w:after="0" w:line="240" w:lineRule="auto"/>
              <w:rPr>
                <w:rFonts w:ascii="Times New Roman" w:hAnsi="Times New Roman"/>
              </w:rPr>
            </w:pPr>
            <w:r w:rsidRPr="00C7675A">
              <w:rPr>
                <w:rFonts w:ascii="Times New Roman" w:hAnsi="Times New Roman"/>
              </w:rPr>
              <w:t>Stāķu pirmsskolas izglītības iestāde</w:t>
            </w:r>
          </w:p>
        </w:tc>
        <w:tc>
          <w:tcPr>
            <w:tcW w:w="1899" w:type="dxa"/>
            <w:vAlign w:val="center"/>
          </w:tcPr>
          <w:p w:rsidR="00C7675A" w:rsidRPr="00C7675A" w:rsidRDefault="00C7675A" w:rsidP="00C7675A">
            <w:pPr>
              <w:spacing w:after="0" w:line="240" w:lineRule="auto"/>
              <w:jc w:val="center"/>
              <w:rPr>
                <w:rFonts w:ascii="Times New Roman" w:hAnsi="Times New Roman"/>
              </w:rPr>
            </w:pPr>
            <w:r w:rsidRPr="00C7675A">
              <w:rPr>
                <w:rFonts w:ascii="Times New Roman" w:hAnsi="Times New Roman"/>
              </w:rPr>
              <w:t>110</w:t>
            </w:r>
          </w:p>
        </w:tc>
        <w:tc>
          <w:tcPr>
            <w:tcW w:w="1794" w:type="dxa"/>
            <w:vAlign w:val="center"/>
          </w:tcPr>
          <w:p w:rsidR="00C7675A" w:rsidRPr="00C7675A" w:rsidRDefault="00C7675A" w:rsidP="00C7675A">
            <w:pPr>
              <w:spacing w:after="0" w:line="240" w:lineRule="auto"/>
              <w:jc w:val="center"/>
              <w:rPr>
                <w:rFonts w:ascii="Times New Roman" w:hAnsi="Times New Roman"/>
              </w:rPr>
            </w:pPr>
            <w:r w:rsidRPr="00C7675A">
              <w:rPr>
                <w:rFonts w:ascii="Times New Roman" w:hAnsi="Times New Roman"/>
              </w:rPr>
              <w:t>79</w:t>
            </w:r>
          </w:p>
        </w:tc>
        <w:tc>
          <w:tcPr>
            <w:tcW w:w="4231" w:type="dxa"/>
            <w:gridSpan w:val="2"/>
            <w:vAlign w:val="center"/>
          </w:tcPr>
          <w:p w:rsidR="00C7675A" w:rsidRPr="00C7675A" w:rsidRDefault="00C7675A" w:rsidP="00C7675A">
            <w:pPr>
              <w:spacing w:after="0" w:line="240" w:lineRule="auto"/>
              <w:jc w:val="center"/>
              <w:rPr>
                <w:rFonts w:ascii="Times New Roman" w:hAnsi="Times New Roman"/>
              </w:rPr>
            </w:pPr>
            <w:r w:rsidRPr="00C7675A">
              <w:rPr>
                <w:rFonts w:ascii="Times New Roman" w:hAnsi="Times New Roman"/>
              </w:rPr>
              <w:t>1/ 12</w:t>
            </w:r>
          </w:p>
        </w:tc>
      </w:tr>
    </w:tbl>
    <w:p w:rsidR="00C7675A" w:rsidRPr="00C7675A" w:rsidRDefault="00C7675A" w:rsidP="00C7675A">
      <w:pPr>
        <w:spacing w:after="0" w:line="240" w:lineRule="auto"/>
        <w:rPr>
          <w:rFonts w:ascii="Times New Roman" w:hAnsi="Times New Roman"/>
          <w:b/>
          <w:sz w:val="24"/>
          <w:szCs w:val="24"/>
        </w:rPr>
      </w:pPr>
    </w:p>
    <w:p w:rsidR="00C7675A" w:rsidRPr="00C7675A" w:rsidRDefault="00C7675A" w:rsidP="00C7675A">
      <w:pPr>
        <w:spacing w:after="0" w:line="240" w:lineRule="auto"/>
        <w:ind w:firstLine="720"/>
        <w:jc w:val="both"/>
        <w:rPr>
          <w:rFonts w:ascii="Times New Roman" w:hAnsi="Times New Roman"/>
          <w:sz w:val="24"/>
          <w:szCs w:val="24"/>
        </w:rPr>
      </w:pPr>
      <w:r w:rsidRPr="00C7675A">
        <w:rPr>
          <w:rFonts w:ascii="Times New Roman" w:hAnsi="Times New Roman"/>
          <w:sz w:val="24"/>
          <w:szCs w:val="24"/>
        </w:rPr>
        <w:t xml:space="preserve">Atbilstoši izglītības iestāžu sniegtajiem datiem (4.tabula) redzams, ka novada izglītības iestāžu ēku noslogojums nav optimāls un veido tikai 56.5% no maksimālā. </w:t>
      </w:r>
    </w:p>
    <w:p w:rsidR="00C7675A" w:rsidRPr="00C7675A" w:rsidRDefault="00C7675A" w:rsidP="00C7675A">
      <w:pPr>
        <w:spacing w:after="0" w:line="240" w:lineRule="auto"/>
        <w:ind w:firstLine="720"/>
        <w:jc w:val="both"/>
        <w:rPr>
          <w:rFonts w:ascii="Times New Roman" w:hAnsi="Times New Roman"/>
          <w:color w:val="000000"/>
          <w:sz w:val="24"/>
          <w:szCs w:val="24"/>
        </w:rPr>
      </w:pPr>
      <w:r w:rsidRPr="00C7675A">
        <w:rPr>
          <w:rFonts w:ascii="Times New Roman" w:hAnsi="Times New Roman"/>
          <w:sz w:val="24"/>
          <w:szCs w:val="24"/>
        </w:rPr>
        <w:t xml:space="preserve">Desmit novada skolas piedāvā arī internāta pakalpojumus, izņemot Gulbenes vakara (maiņu) vidusskolu un Druvienas, Litenes un Stāmerienas pamatskolas, kurās šis pakalpojums šobrīd </w:t>
      </w:r>
      <w:r w:rsidRPr="00C7675A">
        <w:rPr>
          <w:rFonts w:ascii="Times New Roman" w:hAnsi="Times New Roman"/>
          <w:color w:val="000000"/>
          <w:sz w:val="24"/>
          <w:szCs w:val="24"/>
        </w:rPr>
        <w:t>nav aktuāls. Novadā internātos dzīvo 121 izglītojamais. Internāti pamatā atrodas vai nu konkrētās skolas telpās, vai arī pašvaldības dzīvokļos, izņēmums ir Gulbenes, Lizuma un Lejasciema vidusskolu internāti. Internātā dzīvojošo skolēnu skaits svārstās no 27 skolēniem Gulbenes vidusskolas internātā (kā pakalpojumus izmanto arī GNVĢ un Gulbenes 2.vidusskolas skolēni) līdz 2 skolēniem Gulbīša vidusskolas internātā. Vidējais iemītnieku skaits internātā ir 12,5 izglītojamie.</w:t>
      </w:r>
    </w:p>
    <w:p w:rsidR="00C7675A" w:rsidRPr="00C7675A" w:rsidRDefault="00C7675A" w:rsidP="00C7675A">
      <w:pPr>
        <w:spacing w:after="0" w:line="240" w:lineRule="auto"/>
        <w:ind w:firstLine="720"/>
        <w:jc w:val="both"/>
        <w:rPr>
          <w:rFonts w:ascii="Times New Roman" w:hAnsi="Times New Roman"/>
          <w:sz w:val="24"/>
          <w:szCs w:val="24"/>
        </w:rPr>
      </w:pPr>
      <w:r w:rsidRPr="00C7675A">
        <w:rPr>
          <w:rFonts w:ascii="Times New Roman" w:hAnsi="Times New Roman"/>
          <w:color w:val="000000"/>
          <w:sz w:val="24"/>
          <w:szCs w:val="24"/>
        </w:rPr>
        <w:t>Internāta pakalpojuma pieejamība ir svarīgs faktors gan izglītības pieejamības</w:t>
      </w:r>
      <w:r w:rsidRPr="00C7675A">
        <w:rPr>
          <w:rFonts w:ascii="Times New Roman" w:hAnsi="Times New Roman"/>
          <w:sz w:val="24"/>
          <w:szCs w:val="24"/>
        </w:rPr>
        <w:t xml:space="preserve"> nodrošināšanai, gan sociālo problēmu risināšanai.</w:t>
      </w:r>
    </w:p>
    <w:p w:rsidR="00C7675A" w:rsidRDefault="00C7675A" w:rsidP="00C7675A">
      <w:pPr>
        <w:spacing w:after="0" w:line="240" w:lineRule="auto"/>
        <w:ind w:firstLine="720"/>
        <w:jc w:val="both"/>
        <w:rPr>
          <w:rFonts w:ascii="Times New Roman" w:hAnsi="Times New Roman"/>
          <w:sz w:val="24"/>
          <w:szCs w:val="24"/>
        </w:rPr>
      </w:pPr>
      <w:r w:rsidRPr="00C7675A">
        <w:rPr>
          <w:rFonts w:ascii="Times New Roman" w:hAnsi="Times New Roman"/>
          <w:sz w:val="24"/>
          <w:szCs w:val="24"/>
        </w:rPr>
        <w:t xml:space="preserve"> Bērnu skaitu nakts grupās PII vidēji ir 8-10 bērni, taču Litenes PII nakts grupā ir 1 bērns. Arī skolu internātos skolēnu skaits ir atšķirīgs – no 2 Gulbīša vidusskolā, līdz 24 Tirzas pamatskolā (kopā ar pirmsskolas vecuma bērniem). Ievērojot iepriekš minēto, turpmāk būtu jānosaka minimālais bērnu skaits nakts grupas atvēršanai un pastāvēšanai un perspektīvā jāvērtē internāta un nakts grupu atvēršanas lietderība.</w:t>
      </w:r>
    </w:p>
    <w:p w:rsidR="00894848" w:rsidRDefault="00894848" w:rsidP="00C7675A">
      <w:pPr>
        <w:spacing w:after="0" w:line="240" w:lineRule="auto"/>
        <w:ind w:firstLine="720"/>
        <w:jc w:val="both"/>
        <w:rPr>
          <w:rFonts w:ascii="Times New Roman" w:hAnsi="Times New Roman"/>
          <w:sz w:val="24"/>
          <w:szCs w:val="24"/>
        </w:rPr>
      </w:pPr>
    </w:p>
    <w:p w:rsidR="00894848" w:rsidRDefault="00894848" w:rsidP="00C7675A">
      <w:pPr>
        <w:spacing w:after="0" w:line="240" w:lineRule="auto"/>
        <w:ind w:firstLine="720"/>
        <w:jc w:val="both"/>
        <w:rPr>
          <w:rFonts w:ascii="Times New Roman" w:hAnsi="Times New Roman"/>
          <w:sz w:val="24"/>
          <w:szCs w:val="24"/>
        </w:rPr>
      </w:pPr>
    </w:p>
    <w:p w:rsidR="00894848" w:rsidRDefault="00894848" w:rsidP="00C7675A">
      <w:pPr>
        <w:spacing w:after="0" w:line="240" w:lineRule="auto"/>
        <w:ind w:firstLine="720"/>
        <w:jc w:val="both"/>
        <w:rPr>
          <w:rFonts w:ascii="Times New Roman" w:hAnsi="Times New Roman"/>
          <w:sz w:val="24"/>
          <w:szCs w:val="24"/>
        </w:rPr>
      </w:pPr>
    </w:p>
    <w:p w:rsidR="00894848" w:rsidRDefault="00894848" w:rsidP="00C7675A">
      <w:pPr>
        <w:spacing w:after="0" w:line="240" w:lineRule="auto"/>
        <w:ind w:firstLine="720"/>
        <w:jc w:val="both"/>
        <w:rPr>
          <w:rFonts w:ascii="Times New Roman" w:hAnsi="Times New Roman"/>
          <w:sz w:val="24"/>
          <w:szCs w:val="24"/>
        </w:rPr>
      </w:pPr>
    </w:p>
    <w:p w:rsidR="00894848" w:rsidRPr="00C7675A" w:rsidRDefault="00894848" w:rsidP="00C7675A">
      <w:pPr>
        <w:spacing w:after="0" w:line="240" w:lineRule="auto"/>
        <w:ind w:firstLine="720"/>
        <w:jc w:val="both"/>
        <w:rPr>
          <w:rFonts w:ascii="Times New Roman" w:hAnsi="Times New Roman"/>
          <w:sz w:val="24"/>
          <w:szCs w:val="24"/>
        </w:rPr>
      </w:pPr>
    </w:p>
    <w:p w:rsidR="00C7675A" w:rsidRPr="00C7675A" w:rsidRDefault="00C7675A" w:rsidP="00C7675A">
      <w:pPr>
        <w:spacing w:after="0" w:line="240" w:lineRule="auto"/>
        <w:rPr>
          <w:rFonts w:ascii="Times New Roman" w:hAnsi="Times New Roman"/>
          <w:b/>
          <w:sz w:val="26"/>
          <w:szCs w:val="26"/>
        </w:rPr>
      </w:pPr>
    </w:p>
    <w:p w:rsidR="00C7675A" w:rsidRPr="00894848" w:rsidRDefault="00C7675A" w:rsidP="00C7675A">
      <w:pPr>
        <w:keepNext/>
        <w:spacing w:after="240" w:line="240" w:lineRule="auto"/>
        <w:jc w:val="both"/>
        <w:outlineLvl w:val="0"/>
        <w:rPr>
          <w:rFonts w:ascii="Times New Roman" w:eastAsia="Times New Roman" w:hAnsi="Times New Roman"/>
          <w:b/>
          <w:bCs/>
          <w:kern w:val="32"/>
          <w:sz w:val="28"/>
          <w:szCs w:val="28"/>
        </w:rPr>
      </w:pPr>
      <w:bookmarkStart w:id="5" w:name="_Toc396395877"/>
      <w:bookmarkStart w:id="6" w:name="_Toc396397538"/>
      <w:r w:rsidRPr="00894848">
        <w:rPr>
          <w:rFonts w:ascii="Times New Roman" w:eastAsia="Times New Roman" w:hAnsi="Times New Roman"/>
          <w:b/>
          <w:bCs/>
          <w:kern w:val="32"/>
          <w:sz w:val="28"/>
          <w:szCs w:val="28"/>
        </w:rPr>
        <w:lastRenderedPageBreak/>
        <w:t>4.Sporta un rotaļu laukumi un sporta zāles</w:t>
      </w:r>
      <w:bookmarkEnd w:id="5"/>
      <w:bookmarkEnd w:id="6"/>
      <w:r w:rsidRPr="00894848">
        <w:rPr>
          <w:rFonts w:ascii="Times New Roman" w:eastAsia="Times New Roman" w:hAnsi="Times New Roman"/>
          <w:b/>
          <w:bCs/>
          <w:kern w:val="32"/>
          <w:sz w:val="28"/>
          <w:szCs w:val="28"/>
        </w:rPr>
        <w:t>.</w:t>
      </w:r>
    </w:p>
    <w:p w:rsidR="00C7675A" w:rsidRPr="00C7675A" w:rsidRDefault="00C7675A" w:rsidP="00C7675A">
      <w:pPr>
        <w:spacing w:after="0" w:line="240" w:lineRule="auto"/>
        <w:ind w:firstLine="357"/>
        <w:jc w:val="both"/>
        <w:rPr>
          <w:color w:val="FF0000"/>
        </w:rPr>
      </w:pPr>
      <w:r w:rsidRPr="00C7675A">
        <w:rPr>
          <w:rFonts w:ascii="Times New Roman" w:hAnsi="Times New Roman"/>
        </w:rPr>
        <w:t xml:space="preserve">5.tabulā ir apkopota informācija par katrai izglītības iestādei pieejamo sporta un aktīvās atpūtas infrastruktūru. </w:t>
      </w:r>
    </w:p>
    <w:p w:rsidR="00C7675A" w:rsidRPr="00C7675A" w:rsidRDefault="00C7675A" w:rsidP="00C7675A">
      <w:pPr>
        <w:spacing w:after="0" w:line="240" w:lineRule="auto"/>
        <w:jc w:val="right"/>
        <w:rPr>
          <w:rFonts w:ascii="Times New Roman" w:hAnsi="Times New Roman"/>
          <w:i/>
          <w:iCs/>
          <w:sz w:val="24"/>
          <w:szCs w:val="24"/>
          <w:u w:val="single"/>
        </w:rPr>
      </w:pPr>
      <w:r w:rsidRPr="00C7675A">
        <w:rPr>
          <w:rFonts w:ascii="Times New Roman" w:hAnsi="Times New Roman"/>
          <w:i/>
          <w:iCs/>
          <w:sz w:val="24"/>
          <w:szCs w:val="24"/>
          <w:u w:val="single"/>
        </w:rPr>
        <w:t>5.tabula</w:t>
      </w:r>
    </w:p>
    <w:p w:rsidR="00C7675A" w:rsidRPr="00C7675A" w:rsidRDefault="00C7675A" w:rsidP="00C7675A">
      <w:pPr>
        <w:spacing w:after="0" w:line="240" w:lineRule="auto"/>
        <w:jc w:val="right"/>
        <w:rPr>
          <w:rFonts w:ascii="Times New Roman" w:hAnsi="Times New Roman"/>
          <w:i/>
          <w:iCs/>
          <w:sz w:val="24"/>
          <w:szCs w:val="24"/>
        </w:rPr>
      </w:pPr>
      <w:r w:rsidRPr="00C7675A">
        <w:rPr>
          <w:rFonts w:ascii="Times New Roman" w:hAnsi="Times New Roman"/>
          <w:i/>
          <w:iCs/>
          <w:sz w:val="24"/>
          <w:szCs w:val="24"/>
        </w:rPr>
        <w:t>Sporta un rotaļu laukumi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8"/>
        <w:gridCol w:w="2127"/>
        <w:gridCol w:w="1774"/>
        <w:gridCol w:w="1911"/>
      </w:tblGrid>
      <w:tr w:rsidR="00C7675A" w:rsidRPr="00C7675A" w:rsidTr="008346AD">
        <w:trPr>
          <w:jc w:val="center"/>
        </w:trPr>
        <w:tc>
          <w:tcPr>
            <w:tcW w:w="4518" w:type="dxa"/>
            <w:tcBorders>
              <w:top w:val="nil"/>
              <w:left w:val="nil"/>
              <w:bottom w:val="nil"/>
              <w:right w:val="single" w:sz="4" w:space="0" w:color="auto"/>
            </w:tcBorders>
          </w:tcPr>
          <w:p w:rsidR="00C7675A" w:rsidRPr="00C7675A" w:rsidRDefault="00C7675A" w:rsidP="00C7675A">
            <w:pPr>
              <w:spacing w:after="0" w:line="240" w:lineRule="auto"/>
              <w:rPr>
                <w:rFonts w:ascii="Times New Roman" w:hAnsi="Times New Roman"/>
                <w:sz w:val="24"/>
                <w:szCs w:val="24"/>
              </w:rPr>
            </w:pPr>
          </w:p>
        </w:tc>
        <w:tc>
          <w:tcPr>
            <w:tcW w:w="3901" w:type="dxa"/>
            <w:gridSpan w:val="2"/>
            <w:tcBorders>
              <w:left w:val="single" w:sz="4" w:space="0" w:color="auto"/>
            </w:tcBorders>
          </w:tcPr>
          <w:p w:rsidR="00C7675A" w:rsidRPr="00C7675A" w:rsidRDefault="00C7675A" w:rsidP="00C7675A">
            <w:pPr>
              <w:spacing w:after="0" w:line="240" w:lineRule="auto"/>
              <w:jc w:val="center"/>
              <w:rPr>
                <w:rFonts w:ascii="Times New Roman" w:hAnsi="Times New Roman"/>
                <w:b/>
                <w:bCs/>
                <w:sz w:val="24"/>
                <w:szCs w:val="24"/>
              </w:rPr>
            </w:pPr>
            <w:r w:rsidRPr="00C7675A">
              <w:rPr>
                <w:rFonts w:ascii="Times New Roman" w:hAnsi="Times New Roman"/>
                <w:b/>
                <w:bCs/>
                <w:sz w:val="24"/>
                <w:szCs w:val="24"/>
              </w:rPr>
              <w:t>Skolēniem</w:t>
            </w:r>
          </w:p>
        </w:tc>
        <w:tc>
          <w:tcPr>
            <w:tcW w:w="1911" w:type="dxa"/>
          </w:tcPr>
          <w:p w:rsidR="00C7675A" w:rsidRPr="00C7675A" w:rsidRDefault="00C7675A" w:rsidP="00C7675A">
            <w:pPr>
              <w:spacing w:after="0" w:line="240" w:lineRule="auto"/>
              <w:jc w:val="center"/>
              <w:rPr>
                <w:rFonts w:ascii="Times New Roman" w:hAnsi="Times New Roman"/>
                <w:b/>
                <w:bCs/>
                <w:sz w:val="24"/>
                <w:szCs w:val="24"/>
              </w:rPr>
            </w:pPr>
            <w:r w:rsidRPr="00C7675A">
              <w:rPr>
                <w:rFonts w:ascii="Times New Roman" w:hAnsi="Times New Roman"/>
                <w:b/>
                <w:bCs/>
                <w:sz w:val="24"/>
                <w:szCs w:val="24"/>
              </w:rPr>
              <w:t>PII bērniem</w:t>
            </w:r>
          </w:p>
        </w:tc>
      </w:tr>
      <w:tr w:rsidR="00C7675A" w:rsidRPr="00C7675A" w:rsidTr="008346AD">
        <w:trPr>
          <w:jc w:val="center"/>
        </w:trPr>
        <w:tc>
          <w:tcPr>
            <w:tcW w:w="4518" w:type="dxa"/>
            <w:tcBorders>
              <w:top w:val="nil"/>
              <w:left w:val="nil"/>
              <w:bottom w:val="single" w:sz="4" w:space="0" w:color="auto"/>
              <w:right w:val="single" w:sz="4" w:space="0" w:color="auto"/>
            </w:tcBorders>
          </w:tcPr>
          <w:p w:rsidR="00C7675A" w:rsidRPr="00C7675A" w:rsidRDefault="00C7675A" w:rsidP="00C7675A">
            <w:pPr>
              <w:spacing w:after="0" w:line="240" w:lineRule="auto"/>
              <w:rPr>
                <w:rFonts w:ascii="Times New Roman" w:hAnsi="Times New Roman"/>
                <w:sz w:val="24"/>
                <w:szCs w:val="24"/>
              </w:rPr>
            </w:pPr>
          </w:p>
        </w:tc>
        <w:tc>
          <w:tcPr>
            <w:tcW w:w="2127" w:type="dxa"/>
            <w:tcBorders>
              <w:left w:val="single" w:sz="4" w:space="0" w:color="auto"/>
            </w:tcBorders>
          </w:tcPr>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Sporta zāle/halle</w:t>
            </w:r>
          </w:p>
        </w:tc>
        <w:tc>
          <w:tcPr>
            <w:tcW w:w="1774" w:type="dxa"/>
          </w:tcPr>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Sporta laukums</w:t>
            </w:r>
          </w:p>
        </w:tc>
        <w:tc>
          <w:tcPr>
            <w:tcW w:w="1911" w:type="dxa"/>
          </w:tcPr>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Rotaļu laukums</w:t>
            </w:r>
          </w:p>
        </w:tc>
      </w:tr>
      <w:tr w:rsidR="00C7675A" w:rsidRPr="00C7675A" w:rsidTr="008346AD">
        <w:trPr>
          <w:jc w:val="center"/>
        </w:trPr>
        <w:tc>
          <w:tcPr>
            <w:tcW w:w="4518" w:type="dxa"/>
            <w:tcBorders>
              <w:top w:val="single" w:sz="4" w:space="0" w:color="auto"/>
              <w:bottom w:val="single" w:sz="4" w:space="0" w:color="auto"/>
            </w:tcBorders>
          </w:tcPr>
          <w:p w:rsidR="00C7675A" w:rsidRPr="00C7675A" w:rsidRDefault="00C7675A" w:rsidP="00C7675A">
            <w:pPr>
              <w:spacing w:after="0"/>
              <w:rPr>
                <w:rFonts w:ascii="Times New Roman" w:hAnsi="Times New Roman"/>
                <w:sz w:val="24"/>
                <w:szCs w:val="24"/>
              </w:rPr>
            </w:pPr>
            <w:r w:rsidRPr="00C7675A">
              <w:rPr>
                <w:rFonts w:ascii="Times New Roman" w:hAnsi="Times New Roman"/>
                <w:sz w:val="24"/>
                <w:szCs w:val="24"/>
              </w:rPr>
              <w:t>Gulbenes novada valsts ģimnāzija</w:t>
            </w:r>
          </w:p>
        </w:tc>
        <w:tc>
          <w:tcPr>
            <w:tcW w:w="2127" w:type="dxa"/>
            <w:tcBorders>
              <w:bottom w:val="single" w:sz="4" w:space="0" w:color="auto"/>
            </w:tcBorders>
          </w:tcPr>
          <w:p w:rsidR="00C7675A" w:rsidRPr="00C7675A" w:rsidRDefault="00C7675A" w:rsidP="00C7675A">
            <w:pPr>
              <w:spacing w:after="0"/>
              <w:rPr>
                <w:rFonts w:ascii="Times New Roman" w:hAnsi="Times New Roman"/>
                <w:sz w:val="24"/>
                <w:szCs w:val="24"/>
              </w:rPr>
            </w:pPr>
            <w:r w:rsidRPr="00C7675A">
              <w:rPr>
                <w:rFonts w:ascii="Times New Roman" w:hAnsi="Times New Roman"/>
                <w:sz w:val="24"/>
                <w:szCs w:val="24"/>
              </w:rPr>
              <w:t>ir</w:t>
            </w:r>
          </w:p>
        </w:tc>
        <w:tc>
          <w:tcPr>
            <w:tcW w:w="1774" w:type="dxa"/>
            <w:tcBorders>
              <w:bottom w:val="single" w:sz="4" w:space="0" w:color="auto"/>
            </w:tcBorders>
          </w:tcPr>
          <w:p w:rsidR="00C7675A" w:rsidRPr="00C7675A" w:rsidRDefault="00C7675A" w:rsidP="00C7675A">
            <w:pPr>
              <w:spacing w:after="0"/>
              <w:rPr>
                <w:rFonts w:ascii="Times New Roman" w:hAnsi="Times New Roman"/>
                <w:sz w:val="24"/>
                <w:szCs w:val="24"/>
              </w:rPr>
            </w:pPr>
            <w:r w:rsidRPr="00C7675A">
              <w:rPr>
                <w:rFonts w:ascii="Times New Roman" w:hAnsi="Times New Roman"/>
                <w:sz w:val="24"/>
                <w:szCs w:val="24"/>
              </w:rPr>
              <w:t>Ir (stadions)</w:t>
            </w:r>
          </w:p>
        </w:tc>
        <w:tc>
          <w:tcPr>
            <w:tcW w:w="1911" w:type="dxa"/>
            <w:tcBorders>
              <w:bottom w:val="single" w:sz="4" w:space="0" w:color="auto"/>
            </w:tcBorders>
          </w:tcPr>
          <w:p w:rsidR="00C7675A" w:rsidRPr="00C7675A" w:rsidRDefault="00C7675A" w:rsidP="00C7675A">
            <w:pPr>
              <w:spacing w:after="0"/>
              <w:rPr>
                <w:rFonts w:ascii="Times New Roman" w:hAnsi="Times New Roman"/>
                <w:sz w:val="24"/>
                <w:szCs w:val="24"/>
              </w:rPr>
            </w:pPr>
          </w:p>
        </w:tc>
      </w:tr>
      <w:tr w:rsidR="00C7675A" w:rsidRPr="00C7675A" w:rsidTr="008346AD">
        <w:trPr>
          <w:jc w:val="center"/>
        </w:trPr>
        <w:tc>
          <w:tcPr>
            <w:tcW w:w="4518" w:type="dxa"/>
            <w:tcBorders>
              <w:bottom w:val="single" w:sz="4" w:space="0" w:color="auto"/>
            </w:tcBorders>
          </w:tcPr>
          <w:p w:rsidR="00C7675A" w:rsidRPr="00C7675A" w:rsidRDefault="00C7675A" w:rsidP="00C7675A">
            <w:pPr>
              <w:spacing w:after="0"/>
              <w:rPr>
                <w:rFonts w:ascii="Times New Roman" w:hAnsi="Times New Roman"/>
                <w:sz w:val="24"/>
                <w:szCs w:val="24"/>
              </w:rPr>
            </w:pPr>
            <w:r w:rsidRPr="00C7675A">
              <w:rPr>
                <w:rFonts w:ascii="Times New Roman" w:hAnsi="Times New Roman"/>
                <w:sz w:val="24"/>
                <w:szCs w:val="24"/>
              </w:rPr>
              <w:t>Gulbenes vidusskola</w:t>
            </w:r>
          </w:p>
        </w:tc>
        <w:tc>
          <w:tcPr>
            <w:tcW w:w="2127" w:type="dxa"/>
            <w:tcBorders>
              <w:bottom w:val="single" w:sz="4" w:space="0" w:color="auto"/>
            </w:tcBorders>
          </w:tcPr>
          <w:p w:rsidR="00C7675A" w:rsidRPr="00C7675A" w:rsidRDefault="00C7675A" w:rsidP="00C7675A">
            <w:pPr>
              <w:spacing w:after="0"/>
              <w:rPr>
                <w:rFonts w:ascii="Times New Roman" w:hAnsi="Times New Roman"/>
                <w:sz w:val="24"/>
                <w:szCs w:val="24"/>
              </w:rPr>
            </w:pPr>
            <w:r w:rsidRPr="00C7675A">
              <w:rPr>
                <w:rFonts w:ascii="Times New Roman" w:hAnsi="Times New Roman"/>
                <w:sz w:val="24"/>
                <w:szCs w:val="24"/>
              </w:rPr>
              <w:t>ir</w:t>
            </w:r>
          </w:p>
        </w:tc>
        <w:tc>
          <w:tcPr>
            <w:tcW w:w="1774" w:type="dxa"/>
            <w:tcBorders>
              <w:bottom w:val="single" w:sz="4" w:space="0" w:color="auto"/>
            </w:tcBorders>
          </w:tcPr>
          <w:p w:rsidR="00C7675A" w:rsidRPr="00C7675A" w:rsidRDefault="00C7675A" w:rsidP="00C7675A">
            <w:pPr>
              <w:spacing w:after="0"/>
              <w:rPr>
                <w:rFonts w:ascii="Times New Roman" w:hAnsi="Times New Roman"/>
                <w:sz w:val="24"/>
                <w:szCs w:val="24"/>
              </w:rPr>
            </w:pPr>
            <w:r w:rsidRPr="00C7675A">
              <w:rPr>
                <w:rFonts w:ascii="Times New Roman" w:hAnsi="Times New Roman"/>
                <w:sz w:val="24"/>
                <w:szCs w:val="24"/>
              </w:rPr>
              <w:t>Ir (stadions)</w:t>
            </w:r>
          </w:p>
        </w:tc>
        <w:tc>
          <w:tcPr>
            <w:tcW w:w="1911" w:type="dxa"/>
            <w:tcBorders>
              <w:bottom w:val="single" w:sz="4" w:space="0" w:color="auto"/>
            </w:tcBorders>
          </w:tcPr>
          <w:p w:rsidR="00C7675A" w:rsidRPr="00C7675A" w:rsidRDefault="00C7675A" w:rsidP="00C7675A">
            <w:pPr>
              <w:spacing w:after="0"/>
              <w:rPr>
                <w:rFonts w:ascii="Times New Roman" w:hAnsi="Times New Roman"/>
                <w:sz w:val="24"/>
                <w:szCs w:val="24"/>
              </w:rPr>
            </w:pPr>
          </w:p>
        </w:tc>
      </w:tr>
      <w:tr w:rsidR="00C7675A" w:rsidRPr="00C7675A" w:rsidTr="008346AD">
        <w:trPr>
          <w:jc w:val="center"/>
        </w:trPr>
        <w:tc>
          <w:tcPr>
            <w:tcW w:w="4518" w:type="dxa"/>
            <w:tcBorders>
              <w:top w:val="single" w:sz="4" w:space="0" w:color="auto"/>
            </w:tcBorders>
          </w:tcPr>
          <w:p w:rsidR="00C7675A" w:rsidRPr="00C7675A" w:rsidRDefault="00C7675A" w:rsidP="00C7675A">
            <w:pPr>
              <w:spacing w:after="0"/>
              <w:rPr>
                <w:rFonts w:ascii="Times New Roman" w:hAnsi="Times New Roman"/>
                <w:sz w:val="24"/>
                <w:szCs w:val="24"/>
              </w:rPr>
            </w:pPr>
            <w:r w:rsidRPr="00C7675A">
              <w:rPr>
                <w:rFonts w:ascii="Times New Roman" w:hAnsi="Times New Roman"/>
                <w:sz w:val="24"/>
                <w:szCs w:val="24"/>
              </w:rPr>
              <w:t>Gulbenes 2.vidusskola</w:t>
            </w:r>
          </w:p>
        </w:tc>
        <w:tc>
          <w:tcPr>
            <w:tcW w:w="2127" w:type="dxa"/>
            <w:tcBorders>
              <w:top w:val="single" w:sz="4" w:space="0" w:color="auto"/>
            </w:tcBorders>
          </w:tcPr>
          <w:p w:rsidR="00C7675A" w:rsidRPr="00C7675A" w:rsidRDefault="00C7675A" w:rsidP="00C7675A">
            <w:pPr>
              <w:spacing w:after="0"/>
              <w:rPr>
                <w:rFonts w:ascii="Times New Roman" w:hAnsi="Times New Roman"/>
                <w:sz w:val="24"/>
                <w:szCs w:val="24"/>
              </w:rPr>
            </w:pPr>
            <w:r w:rsidRPr="00C7675A">
              <w:rPr>
                <w:rFonts w:ascii="Times New Roman" w:hAnsi="Times New Roman"/>
                <w:sz w:val="24"/>
                <w:szCs w:val="24"/>
              </w:rPr>
              <w:t>ir</w:t>
            </w:r>
          </w:p>
        </w:tc>
        <w:tc>
          <w:tcPr>
            <w:tcW w:w="1774" w:type="dxa"/>
            <w:tcBorders>
              <w:top w:val="single" w:sz="4" w:space="0" w:color="auto"/>
            </w:tcBorders>
          </w:tcPr>
          <w:p w:rsidR="00C7675A" w:rsidRPr="00C7675A" w:rsidRDefault="00C7675A" w:rsidP="00C7675A">
            <w:pPr>
              <w:spacing w:after="0"/>
              <w:rPr>
                <w:rFonts w:ascii="Times New Roman" w:hAnsi="Times New Roman"/>
                <w:sz w:val="24"/>
                <w:szCs w:val="24"/>
              </w:rPr>
            </w:pPr>
            <w:r w:rsidRPr="00C7675A">
              <w:rPr>
                <w:rFonts w:ascii="Times New Roman" w:hAnsi="Times New Roman"/>
                <w:sz w:val="24"/>
                <w:szCs w:val="24"/>
              </w:rPr>
              <w:t>ir</w:t>
            </w:r>
          </w:p>
        </w:tc>
        <w:tc>
          <w:tcPr>
            <w:tcW w:w="1911" w:type="dxa"/>
            <w:tcBorders>
              <w:top w:val="single" w:sz="4" w:space="0" w:color="auto"/>
            </w:tcBorders>
          </w:tcPr>
          <w:p w:rsidR="00C7675A" w:rsidRPr="00C7675A" w:rsidRDefault="00C7675A" w:rsidP="00C7675A">
            <w:pPr>
              <w:spacing w:after="0"/>
              <w:rPr>
                <w:rFonts w:ascii="Times New Roman" w:hAnsi="Times New Roman"/>
                <w:sz w:val="24"/>
                <w:szCs w:val="24"/>
              </w:rPr>
            </w:pPr>
          </w:p>
        </w:tc>
      </w:tr>
      <w:tr w:rsidR="00C7675A" w:rsidRPr="00C7675A" w:rsidTr="008346AD">
        <w:trPr>
          <w:jc w:val="center"/>
        </w:trPr>
        <w:tc>
          <w:tcPr>
            <w:tcW w:w="4518" w:type="dxa"/>
          </w:tcPr>
          <w:p w:rsidR="00C7675A" w:rsidRPr="00C7675A" w:rsidRDefault="00C7675A" w:rsidP="00C7675A">
            <w:pPr>
              <w:spacing w:after="0"/>
              <w:rPr>
                <w:rFonts w:ascii="Times New Roman" w:hAnsi="Times New Roman"/>
                <w:sz w:val="24"/>
                <w:szCs w:val="24"/>
              </w:rPr>
            </w:pPr>
            <w:r w:rsidRPr="00C7675A">
              <w:rPr>
                <w:rFonts w:ascii="Times New Roman" w:hAnsi="Times New Roman"/>
                <w:sz w:val="24"/>
                <w:szCs w:val="24"/>
              </w:rPr>
              <w:t>Gulbīša vidusskola</w:t>
            </w:r>
          </w:p>
        </w:tc>
        <w:tc>
          <w:tcPr>
            <w:tcW w:w="2127" w:type="dxa"/>
          </w:tcPr>
          <w:p w:rsidR="00C7675A" w:rsidRPr="00C7675A" w:rsidRDefault="00C7675A" w:rsidP="00C7675A">
            <w:pPr>
              <w:spacing w:after="0"/>
              <w:rPr>
                <w:rFonts w:ascii="Times New Roman" w:hAnsi="Times New Roman"/>
                <w:sz w:val="24"/>
                <w:szCs w:val="24"/>
              </w:rPr>
            </w:pPr>
            <w:r w:rsidRPr="00C7675A">
              <w:rPr>
                <w:rFonts w:ascii="Times New Roman" w:hAnsi="Times New Roman"/>
                <w:sz w:val="24"/>
                <w:szCs w:val="24"/>
              </w:rPr>
              <w:t>Pielāgota telpa</w:t>
            </w:r>
          </w:p>
        </w:tc>
        <w:tc>
          <w:tcPr>
            <w:tcW w:w="1774" w:type="dxa"/>
          </w:tcPr>
          <w:p w:rsidR="00C7675A" w:rsidRPr="00C7675A" w:rsidRDefault="00C7675A" w:rsidP="00C7675A">
            <w:pPr>
              <w:spacing w:after="0"/>
              <w:rPr>
                <w:rFonts w:ascii="Times New Roman" w:hAnsi="Times New Roman"/>
                <w:sz w:val="24"/>
                <w:szCs w:val="24"/>
              </w:rPr>
            </w:pPr>
            <w:r w:rsidRPr="00C7675A">
              <w:rPr>
                <w:rFonts w:ascii="Times New Roman" w:hAnsi="Times New Roman"/>
                <w:sz w:val="24"/>
                <w:szCs w:val="24"/>
              </w:rPr>
              <w:t>ir</w:t>
            </w:r>
          </w:p>
        </w:tc>
        <w:tc>
          <w:tcPr>
            <w:tcW w:w="1911" w:type="dxa"/>
          </w:tcPr>
          <w:p w:rsidR="00C7675A" w:rsidRPr="00C7675A" w:rsidRDefault="00C7675A" w:rsidP="00C7675A">
            <w:pPr>
              <w:spacing w:after="0"/>
              <w:rPr>
                <w:rFonts w:ascii="Times New Roman" w:hAnsi="Times New Roman"/>
                <w:sz w:val="24"/>
                <w:szCs w:val="24"/>
              </w:rPr>
            </w:pPr>
          </w:p>
        </w:tc>
      </w:tr>
      <w:tr w:rsidR="00C7675A" w:rsidRPr="00C7675A" w:rsidTr="008346AD">
        <w:trPr>
          <w:jc w:val="center"/>
        </w:trPr>
        <w:tc>
          <w:tcPr>
            <w:tcW w:w="4518" w:type="dxa"/>
          </w:tcPr>
          <w:p w:rsidR="00C7675A" w:rsidRPr="00C7675A" w:rsidRDefault="00C7675A" w:rsidP="00C7675A">
            <w:pPr>
              <w:spacing w:after="0"/>
              <w:rPr>
                <w:rFonts w:ascii="Times New Roman" w:hAnsi="Times New Roman"/>
                <w:sz w:val="24"/>
                <w:szCs w:val="24"/>
              </w:rPr>
            </w:pPr>
            <w:r w:rsidRPr="00C7675A">
              <w:rPr>
                <w:rFonts w:ascii="Times New Roman" w:hAnsi="Times New Roman"/>
                <w:sz w:val="24"/>
                <w:szCs w:val="24"/>
              </w:rPr>
              <w:t>Lejasciema vidusskola</w:t>
            </w:r>
          </w:p>
        </w:tc>
        <w:tc>
          <w:tcPr>
            <w:tcW w:w="2127" w:type="dxa"/>
          </w:tcPr>
          <w:p w:rsidR="00C7675A" w:rsidRPr="00C7675A" w:rsidRDefault="00C7675A" w:rsidP="00C7675A">
            <w:pPr>
              <w:spacing w:after="0"/>
              <w:rPr>
                <w:rFonts w:ascii="Times New Roman" w:hAnsi="Times New Roman"/>
                <w:sz w:val="24"/>
                <w:szCs w:val="24"/>
              </w:rPr>
            </w:pPr>
            <w:r w:rsidRPr="00C7675A">
              <w:rPr>
                <w:rFonts w:ascii="Times New Roman" w:hAnsi="Times New Roman"/>
                <w:sz w:val="24"/>
                <w:szCs w:val="24"/>
              </w:rPr>
              <w:t>ir</w:t>
            </w:r>
          </w:p>
        </w:tc>
        <w:tc>
          <w:tcPr>
            <w:tcW w:w="1774" w:type="dxa"/>
          </w:tcPr>
          <w:p w:rsidR="00C7675A" w:rsidRPr="00C7675A" w:rsidRDefault="00C7675A" w:rsidP="00C7675A">
            <w:pPr>
              <w:spacing w:after="0"/>
              <w:rPr>
                <w:rFonts w:ascii="Times New Roman" w:hAnsi="Times New Roman"/>
                <w:sz w:val="24"/>
                <w:szCs w:val="24"/>
              </w:rPr>
            </w:pPr>
            <w:r w:rsidRPr="00C7675A">
              <w:rPr>
                <w:rFonts w:ascii="Times New Roman" w:hAnsi="Times New Roman"/>
                <w:sz w:val="24"/>
                <w:szCs w:val="24"/>
              </w:rPr>
              <w:t>ir</w:t>
            </w:r>
          </w:p>
        </w:tc>
        <w:tc>
          <w:tcPr>
            <w:tcW w:w="1911" w:type="dxa"/>
          </w:tcPr>
          <w:p w:rsidR="00C7675A" w:rsidRPr="00C7675A" w:rsidRDefault="00C7675A" w:rsidP="00C7675A">
            <w:pPr>
              <w:spacing w:after="0"/>
              <w:rPr>
                <w:rFonts w:ascii="Times New Roman" w:hAnsi="Times New Roman"/>
                <w:sz w:val="24"/>
                <w:szCs w:val="24"/>
              </w:rPr>
            </w:pPr>
          </w:p>
        </w:tc>
      </w:tr>
      <w:tr w:rsidR="00C7675A" w:rsidRPr="00C7675A" w:rsidTr="008346AD">
        <w:trPr>
          <w:jc w:val="center"/>
        </w:trPr>
        <w:tc>
          <w:tcPr>
            <w:tcW w:w="4518" w:type="dxa"/>
          </w:tcPr>
          <w:p w:rsidR="00C7675A" w:rsidRPr="00C7675A" w:rsidRDefault="00C7675A" w:rsidP="00C7675A">
            <w:pPr>
              <w:spacing w:after="0"/>
              <w:rPr>
                <w:rFonts w:ascii="Times New Roman" w:hAnsi="Times New Roman"/>
                <w:sz w:val="24"/>
                <w:szCs w:val="24"/>
              </w:rPr>
            </w:pPr>
            <w:r w:rsidRPr="00C7675A">
              <w:rPr>
                <w:rFonts w:ascii="Times New Roman" w:hAnsi="Times New Roman"/>
                <w:sz w:val="24"/>
                <w:szCs w:val="24"/>
              </w:rPr>
              <w:t>Lizuma vidusskola</w:t>
            </w:r>
          </w:p>
        </w:tc>
        <w:tc>
          <w:tcPr>
            <w:tcW w:w="2127" w:type="dxa"/>
          </w:tcPr>
          <w:p w:rsidR="00C7675A" w:rsidRPr="00C7675A" w:rsidRDefault="00C7675A" w:rsidP="00C7675A">
            <w:pPr>
              <w:spacing w:after="0"/>
              <w:rPr>
                <w:rFonts w:ascii="Times New Roman" w:hAnsi="Times New Roman"/>
                <w:sz w:val="24"/>
                <w:szCs w:val="24"/>
              </w:rPr>
            </w:pPr>
            <w:r w:rsidRPr="00C7675A">
              <w:rPr>
                <w:rFonts w:ascii="Times New Roman" w:hAnsi="Times New Roman"/>
                <w:sz w:val="24"/>
                <w:szCs w:val="24"/>
              </w:rPr>
              <w:t>ir</w:t>
            </w:r>
          </w:p>
        </w:tc>
        <w:tc>
          <w:tcPr>
            <w:tcW w:w="1774" w:type="dxa"/>
          </w:tcPr>
          <w:p w:rsidR="00C7675A" w:rsidRPr="00C7675A" w:rsidRDefault="00C7675A" w:rsidP="00C7675A">
            <w:pPr>
              <w:spacing w:after="0"/>
              <w:rPr>
                <w:rFonts w:ascii="Times New Roman" w:hAnsi="Times New Roman"/>
                <w:sz w:val="24"/>
                <w:szCs w:val="24"/>
              </w:rPr>
            </w:pPr>
            <w:r w:rsidRPr="00C7675A">
              <w:rPr>
                <w:rFonts w:ascii="Times New Roman" w:hAnsi="Times New Roman"/>
                <w:sz w:val="24"/>
                <w:szCs w:val="24"/>
              </w:rPr>
              <w:t>Ir (stadions)</w:t>
            </w:r>
          </w:p>
        </w:tc>
        <w:tc>
          <w:tcPr>
            <w:tcW w:w="1911" w:type="dxa"/>
          </w:tcPr>
          <w:p w:rsidR="00C7675A" w:rsidRPr="00C7675A" w:rsidRDefault="00C7675A" w:rsidP="00C7675A">
            <w:pPr>
              <w:spacing w:after="0"/>
              <w:rPr>
                <w:rFonts w:ascii="Times New Roman" w:hAnsi="Times New Roman"/>
                <w:sz w:val="24"/>
                <w:szCs w:val="24"/>
              </w:rPr>
            </w:pPr>
          </w:p>
        </w:tc>
      </w:tr>
      <w:tr w:rsidR="00C7675A" w:rsidRPr="00C7675A" w:rsidTr="008346AD">
        <w:trPr>
          <w:jc w:val="center"/>
        </w:trPr>
        <w:tc>
          <w:tcPr>
            <w:tcW w:w="4518" w:type="dxa"/>
          </w:tcPr>
          <w:p w:rsidR="00C7675A" w:rsidRPr="00C7675A" w:rsidRDefault="00C7675A" w:rsidP="00C7675A">
            <w:pPr>
              <w:spacing w:after="0"/>
              <w:rPr>
                <w:rFonts w:ascii="Times New Roman" w:hAnsi="Times New Roman"/>
                <w:sz w:val="24"/>
                <w:szCs w:val="24"/>
              </w:rPr>
            </w:pPr>
            <w:r w:rsidRPr="00C7675A">
              <w:rPr>
                <w:rFonts w:ascii="Times New Roman" w:hAnsi="Times New Roman"/>
                <w:sz w:val="24"/>
                <w:szCs w:val="24"/>
              </w:rPr>
              <w:t>Daukstes pamatskola</w:t>
            </w:r>
          </w:p>
        </w:tc>
        <w:tc>
          <w:tcPr>
            <w:tcW w:w="2127" w:type="dxa"/>
          </w:tcPr>
          <w:p w:rsidR="00C7675A" w:rsidRPr="00C7675A" w:rsidRDefault="00C7675A" w:rsidP="00C7675A">
            <w:pPr>
              <w:spacing w:after="0"/>
              <w:rPr>
                <w:rFonts w:ascii="Times New Roman" w:hAnsi="Times New Roman"/>
                <w:sz w:val="24"/>
                <w:szCs w:val="24"/>
              </w:rPr>
            </w:pPr>
            <w:r w:rsidRPr="00C7675A">
              <w:rPr>
                <w:rFonts w:ascii="Times New Roman" w:hAnsi="Times New Roman"/>
                <w:sz w:val="24"/>
                <w:szCs w:val="24"/>
              </w:rPr>
              <w:t>Pielāgota telpa</w:t>
            </w:r>
          </w:p>
        </w:tc>
        <w:tc>
          <w:tcPr>
            <w:tcW w:w="1774" w:type="dxa"/>
          </w:tcPr>
          <w:p w:rsidR="00C7675A" w:rsidRPr="00C7675A" w:rsidRDefault="00C7675A" w:rsidP="00C7675A">
            <w:pPr>
              <w:spacing w:after="0"/>
              <w:rPr>
                <w:rFonts w:ascii="Times New Roman" w:hAnsi="Times New Roman"/>
                <w:sz w:val="24"/>
                <w:szCs w:val="24"/>
              </w:rPr>
            </w:pPr>
            <w:r w:rsidRPr="00C7675A">
              <w:rPr>
                <w:rFonts w:ascii="Times New Roman" w:hAnsi="Times New Roman"/>
                <w:sz w:val="24"/>
                <w:szCs w:val="24"/>
              </w:rPr>
              <w:t xml:space="preserve">ir </w:t>
            </w:r>
          </w:p>
        </w:tc>
        <w:tc>
          <w:tcPr>
            <w:tcW w:w="1911" w:type="dxa"/>
          </w:tcPr>
          <w:p w:rsidR="00C7675A" w:rsidRPr="00C7675A" w:rsidRDefault="00C7675A" w:rsidP="00C7675A">
            <w:pPr>
              <w:spacing w:after="0"/>
              <w:rPr>
                <w:rFonts w:ascii="Times New Roman" w:hAnsi="Times New Roman"/>
                <w:sz w:val="24"/>
                <w:szCs w:val="24"/>
              </w:rPr>
            </w:pPr>
            <w:r w:rsidRPr="00C7675A">
              <w:rPr>
                <w:rFonts w:ascii="Times New Roman" w:hAnsi="Times New Roman"/>
                <w:sz w:val="24"/>
                <w:szCs w:val="24"/>
              </w:rPr>
              <w:t>ir</w:t>
            </w:r>
          </w:p>
        </w:tc>
      </w:tr>
      <w:tr w:rsidR="00C7675A" w:rsidRPr="00C7675A" w:rsidTr="008346AD">
        <w:trPr>
          <w:jc w:val="center"/>
        </w:trPr>
        <w:tc>
          <w:tcPr>
            <w:tcW w:w="4518" w:type="dxa"/>
          </w:tcPr>
          <w:p w:rsidR="00C7675A" w:rsidRPr="00C7675A" w:rsidRDefault="00C7675A" w:rsidP="00C7675A">
            <w:pPr>
              <w:spacing w:after="0"/>
              <w:rPr>
                <w:rFonts w:ascii="Times New Roman" w:hAnsi="Times New Roman"/>
                <w:sz w:val="24"/>
                <w:szCs w:val="24"/>
              </w:rPr>
            </w:pPr>
            <w:r w:rsidRPr="00C7675A">
              <w:rPr>
                <w:rFonts w:ascii="Times New Roman" w:hAnsi="Times New Roman"/>
                <w:sz w:val="24"/>
                <w:szCs w:val="24"/>
              </w:rPr>
              <w:t>Druvienas pamatskola</w:t>
            </w:r>
          </w:p>
        </w:tc>
        <w:tc>
          <w:tcPr>
            <w:tcW w:w="2127" w:type="dxa"/>
          </w:tcPr>
          <w:p w:rsidR="00C7675A" w:rsidRPr="00C7675A" w:rsidRDefault="00C7675A" w:rsidP="00C7675A">
            <w:pPr>
              <w:spacing w:after="0"/>
              <w:rPr>
                <w:rFonts w:ascii="Times New Roman" w:hAnsi="Times New Roman"/>
                <w:sz w:val="24"/>
                <w:szCs w:val="24"/>
              </w:rPr>
            </w:pPr>
            <w:r w:rsidRPr="00C7675A">
              <w:rPr>
                <w:rFonts w:ascii="Times New Roman" w:hAnsi="Times New Roman"/>
                <w:sz w:val="24"/>
                <w:szCs w:val="24"/>
              </w:rPr>
              <w:t>ir</w:t>
            </w:r>
          </w:p>
        </w:tc>
        <w:tc>
          <w:tcPr>
            <w:tcW w:w="1774" w:type="dxa"/>
          </w:tcPr>
          <w:p w:rsidR="00C7675A" w:rsidRPr="00C7675A" w:rsidRDefault="00C7675A" w:rsidP="00C7675A">
            <w:pPr>
              <w:spacing w:after="0"/>
              <w:rPr>
                <w:rFonts w:ascii="Times New Roman" w:hAnsi="Times New Roman"/>
                <w:sz w:val="24"/>
                <w:szCs w:val="24"/>
              </w:rPr>
            </w:pPr>
            <w:r w:rsidRPr="00C7675A">
              <w:rPr>
                <w:rFonts w:ascii="Times New Roman" w:hAnsi="Times New Roman"/>
                <w:sz w:val="24"/>
                <w:szCs w:val="24"/>
              </w:rPr>
              <w:t>ir</w:t>
            </w:r>
          </w:p>
        </w:tc>
        <w:tc>
          <w:tcPr>
            <w:tcW w:w="1911" w:type="dxa"/>
          </w:tcPr>
          <w:p w:rsidR="00C7675A" w:rsidRPr="00C7675A" w:rsidRDefault="00C7675A" w:rsidP="00C7675A">
            <w:pPr>
              <w:spacing w:after="0"/>
              <w:rPr>
                <w:rFonts w:ascii="Times New Roman" w:hAnsi="Times New Roman"/>
                <w:sz w:val="24"/>
                <w:szCs w:val="24"/>
              </w:rPr>
            </w:pPr>
            <w:r w:rsidRPr="00C7675A">
              <w:rPr>
                <w:rFonts w:ascii="Times New Roman" w:hAnsi="Times New Roman"/>
                <w:sz w:val="24"/>
                <w:szCs w:val="24"/>
              </w:rPr>
              <w:t>ir</w:t>
            </w:r>
          </w:p>
        </w:tc>
      </w:tr>
      <w:tr w:rsidR="00C7675A" w:rsidRPr="00C7675A" w:rsidTr="008346AD">
        <w:trPr>
          <w:jc w:val="center"/>
        </w:trPr>
        <w:tc>
          <w:tcPr>
            <w:tcW w:w="4518" w:type="dxa"/>
          </w:tcPr>
          <w:p w:rsidR="00C7675A" w:rsidRPr="00C7675A" w:rsidRDefault="00C7675A" w:rsidP="00C7675A">
            <w:pPr>
              <w:spacing w:after="0"/>
              <w:rPr>
                <w:rFonts w:ascii="Times New Roman" w:hAnsi="Times New Roman"/>
                <w:sz w:val="24"/>
                <w:szCs w:val="24"/>
              </w:rPr>
            </w:pPr>
            <w:r w:rsidRPr="00C7675A">
              <w:rPr>
                <w:rFonts w:ascii="Times New Roman" w:hAnsi="Times New Roman"/>
                <w:sz w:val="24"/>
                <w:szCs w:val="24"/>
              </w:rPr>
              <w:t>Galgauskas pamatskola</w:t>
            </w:r>
          </w:p>
        </w:tc>
        <w:tc>
          <w:tcPr>
            <w:tcW w:w="2127" w:type="dxa"/>
          </w:tcPr>
          <w:p w:rsidR="00C7675A" w:rsidRPr="00C7675A" w:rsidRDefault="00C7675A" w:rsidP="00C7675A">
            <w:pPr>
              <w:spacing w:after="0"/>
              <w:rPr>
                <w:rFonts w:ascii="Times New Roman" w:hAnsi="Times New Roman"/>
                <w:sz w:val="24"/>
                <w:szCs w:val="24"/>
              </w:rPr>
            </w:pPr>
            <w:r w:rsidRPr="00C7675A">
              <w:rPr>
                <w:rFonts w:ascii="Times New Roman" w:hAnsi="Times New Roman"/>
                <w:sz w:val="24"/>
                <w:szCs w:val="24"/>
              </w:rPr>
              <w:t>ir</w:t>
            </w:r>
          </w:p>
        </w:tc>
        <w:tc>
          <w:tcPr>
            <w:tcW w:w="1774" w:type="dxa"/>
          </w:tcPr>
          <w:p w:rsidR="00C7675A" w:rsidRPr="00C7675A" w:rsidRDefault="00C7675A" w:rsidP="00C7675A">
            <w:pPr>
              <w:spacing w:after="0"/>
              <w:rPr>
                <w:rFonts w:ascii="Times New Roman" w:hAnsi="Times New Roman"/>
                <w:sz w:val="24"/>
                <w:szCs w:val="24"/>
              </w:rPr>
            </w:pPr>
            <w:r w:rsidRPr="00C7675A">
              <w:rPr>
                <w:rFonts w:ascii="Times New Roman" w:hAnsi="Times New Roman"/>
                <w:sz w:val="24"/>
                <w:szCs w:val="24"/>
              </w:rPr>
              <w:t>ir</w:t>
            </w:r>
          </w:p>
        </w:tc>
        <w:tc>
          <w:tcPr>
            <w:tcW w:w="1911" w:type="dxa"/>
          </w:tcPr>
          <w:p w:rsidR="00C7675A" w:rsidRPr="00C7675A" w:rsidRDefault="00C7675A" w:rsidP="00C7675A">
            <w:pPr>
              <w:spacing w:after="0"/>
              <w:rPr>
                <w:rFonts w:ascii="Times New Roman" w:hAnsi="Times New Roman"/>
                <w:sz w:val="24"/>
                <w:szCs w:val="24"/>
              </w:rPr>
            </w:pPr>
            <w:r w:rsidRPr="00C7675A">
              <w:rPr>
                <w:rFonts w:ascii="Times New Roman" w:hAnsi="Times New Roman"/>
                <w:sz w:val="24"/>
                <w:szCs w:val="24"/>
              </w:rPr>
              <w:t>ir</w:t>
            </w:r>
          </w:p>
        </w:tc>
      </w:tr>
      <w:tr w:rsidR="00C7675A" w:rsidRPr="00C7675A" w:rsidTr="008346AD">
        <w:trPr>
          <w:jc w:val="center"/>
        </w:trPr>
        <w:tc>
          <w:tcPr>
            <w:tcW w:w="4518" w:type="dxa"/>
          </w:tcPr>
          <w:p w:rsidR="00C7675A" w:rsidRPr="00C7675A" w:rsidRDefault="00C7675A" w:rsidP="00C7675A">
            <w:pPr>
              <w:spacing w:after="0"/>
              <w:rPr>
                <w:rFonts w:ascii="Times New Roman" w:hAnsi="Times New Roman"/>
                <w:sz w:val="24"/>
                <w:szCs w:val="24"/>
              </w:rPr>
            </w:pPr>
            <w:r w:rsidRPr="00C7675A">
              <w:rPr>
                <w:rFonts w:ascii="Times New Roman" w:hAnsi="Times New Roman"/>
                <w:sz w:val="24"/>
                <w:szCs w:val="24"/>
              </w:rPr>
              <w:t>K.Valdemāra pamatskola</w:t>
            </w:r>
          </w:p>
        </w:tc>
        <w:tc>
          <w:tcPr>
            <w:tcW w:w="2127" w:type="dxa"/>
          </w:tcPr>
          <w:p w:rsidR="00C7675A" w:rsidRPr="00C7675A" w:rsidRDefault="00C7675A" w:rsidP="00C7675A">
            <w:pPr>
              <w:spacing w:after="0"/>
              <w:rPr>
                <w:rFonts w:ascii="Times New Roman" w:hAnsi="Times New Roman"/>
                <w:sz w:val="24"/>
                <w:szCs w:val="24"/>
              </w:rPr>
            </w:pPr>
            <w:r w:rsidRPr="00C7675A">
              <w:rPr>
                <w:rFonts w:ascii="Times New Roman" w:hAnsi="Times New Roman"/>
                <w:sz w:val="24"/>
                <w:szCs w:val="24"/>
              </w:rPr>
              <w:t>Pielāgota telpa</w:t>
            </w:r>
          </w:p>
        </w:tc>
        <w:tc>
          <w:tcPr>
            <w:tcW w:w="1774" w:type="dxa"/>
          </w:tcPr>
          <w:p w:rsidR="00C7675A" w:rsidRPr="00C7675A" w:rsidRDefault="00C7675A" w:rsidP="00C7675A">
            <w:pPr>
              <w:spacing w:after="0"/>
              <w:rPr>
                <w:rFonts w:ascii="Times New Roman" w:hAnsi="Times New Roman"/>
                <w:sz w:val="24"/>
                <w:szCs w:val="24"/>
              </w:rPr>
            </w:pPr>
            <w:r w:rsidRPr="00C7675A">
              <w:rPr>
                <w:rFonts w:ascii="Times New Roman" w:hAnsi="Times New Roman"/>
                <w:sz w:val="24"/>
                <w:szCs w:val="24"/>
              </w:rPr>
              <w:t>ir</w:t>
            </w:r>
          </w:p>
        </w:tc>
        <w:tc>
          <w:tcPr>
            <w:tcW w:w="1911" w:type="dxa"/>
          </w:tcPr>
          <w:p w:rsidR="00C7675A" w:rsidRPr="00C7675A" w:rsidRDefault="00C7675A" w:rsidP="00C7675A">
            <w:pPr>
              <w:spacing w:after="0"/>
              <w:rPr>
                <w:rFonts w:ascii="Times New Roman" w:hAnsi="Times New Roman"/>
                <w:sz w:val="24"/>
                <w:szCs w:val="24"/>
              </w:rPr>
            </w:pPr>
            <w:r w:rsidRPr="00C7675A">
              <w:rPr>
                <w:rFonts w:ascii="Times New Roman" w:hAnsi="Times New Roman"/>
                <w:sz w:val="24"/>
                <w:szCs w:val="24"/>
              </w:rPr>
              <w:t>ir</w:t>
            </w:r>
          </w:p>
        </w:tc>
      </w:tr>
      <w:tr w:rsidR="00C7675A" w:rsidRPr="00C7675A" w:rsidTr="008346AD">
        <w:trPr>
          <w:jc w:val="center"/>
        </w:trPr>
        <w:tc>
          <w:tcPr>
            <w:tcW w:w="4518" w:type="dxa"/>
          </w:tcPr>
          <w:p w:rsidR="00C7675A" w:rsidRPr="00C7675A" w:rsidRDefault="00C7675A" w:rsidP="00C7675A">
            <w:pPr>
              <w:spacing w:after="0"/>
              <w:rPr>
                <w:rFonts w:ascii="Times New Roman" w:hAnsi="Times New Roman"/>
                <w:sz w:val="24"/>
                <w:szCs w:val="24"/>
              </w:rPr>
            </w:pPr>
            <w:r w:rsidRPr="00C7675A">
              <w:rPr>
                <w:rFonts w:ascii="Times New Roman" w:hAnsi="Times New Roman"/>
                <w:sz w:val="24"/>
                <w:szCs w:val="24"/>
              </w:rPr>
              <w:t>Litenes pamatskola</w:t>
            </w:r>
          </w:p>
        </w:tc>
        <w:tc>
          <w:tcPr>
            <w:tcW w:w="2127" w:type="dxa"/>
          </w:tcPr>
          <w:p w:rsidR="00C7675A" w:rsidRPr="00C7675A" w:rsidRDefault="00C7675A" w:rsidP="00C7675A">
            <w:pPr>
              <w:spacing w:after="0"/>
              <w:rPr>
                <w:rFonts w:ascii="Times New Roman" w:hAnsi="Times New Roman"/>
                <w:sz w:val="24"/>
                <w:szCs w:val="24"/>
              </w:rPr>
            </w:pPr>
            <w:r w:rsidRPr="00C7675A">
              <w:rPr>
                <w:rFonts w:ascii="Times New Roman" w:hAnsi="Times New Roman"/>
                <w:sz w:val="24"/>
                <w:szCs w:val="24"/>
              </w:rPr>
              <w:t>ir</w:t>
            </w:r>
          </w:p>
        </w:tc>
        <w:tc>
          <w:tcPr>
            <w:tcW w:w="1774" w:type="dxa"/>
          </w:tcPr>
          <w:p w:rsidR="00C7675A" w:rsidRPr="00C7675A" w:rsidRDefault="00C7675A" w:rsidP="00C7675A">
            <w:pPr>
              <w:spacing w:after="0"/>
              <w:rPr>
                <w:rFonts w:ascii="Times New Roman" w:hAnsi="Times New Roman"/>
                <w:sz w:val="24"/>
                <w:szCs w:val="24"/>
              </w:rPr>
            </w:pPr>
            <w:r w:rsidRPr="00C7675A">
              <w:rPr>
                <w:rFonts w:ascii="Times New Roman" w:hAnsi="Times New Roman"/>
                <w:sz w:val="24"/>
                <w:szCs w:val="24"/>
              </w:rPr>
              <w:t>Ir (stadions)</w:t>
            </w:r>
          </w:p>
        </w:tc>
        <w:tc>
          <w:tcPr>
            <w:tcW w:w="1911" w:type="dxa"/>
          </w:tcPr>
          <w:p w:rsidR="00C7675A" w:rsidRPr="00C7675A" w:rsidRDefault="00C7675A" w:rsidP="00C7675A">
            <w:pPr>
              <w:spacing w:after="0"/>
              <w:rPr>
                <w:rFonts w:ascii="Times New Roman" w:hAnsi="Times New Roman"/>
                <w:sz w:val="24"/>
                <w:szCs w:val="24"/>
              </w:rPr>
            </w:pPr>
          </w:p>
        </w:tc>
      </w:tr>
      <w:tr w:rsidR="00C7675A" w:rsidRPr="00C7675A" w:rsidTr="008346AD">
        <w:trPr>
          <w:jc w:val="center"/>
        </w:trPr>
        <w:tc>
          <w:tcPr>
            <w:tcW w:w="4518" w:type="dxa"/>
          </w:tcPr>
          <w:p w:rsidR="00C7675A" w:rsidRPr="00C7675A" w:rsidRDefault="00C7675A" w:rsidP="00C7675A">
            <w:pPr>
              <w:spacing w:after="0"/>
              <w:rPr>
                <w:rFonts w:ascii="Times New Roman" w:hAnsi="Times New Roman"/>
                <w:sz w:val="24"/>
                <w:szCs w:val="24"/>
              </w:rPr>
            </w:pPr>
            <w:r w:rsidRPr="00C7675A">
              <w:rPr>
                <w:rFonts w:ascii="Times New Roman" w:hAnsi="Times New Roman"/>
                <w:sz w:val="24"/>
                <w:szCs w:val="24"/>
              </w:rPr>
              <w:t>Rankas pamatskola</w:t>
            </w:r>
          </w:p>
        </w:tc>
        <w:tc>
          <w:tcPr>
            <w:tcW w:w="2127" w:type="dxa"/>
          </w:tcPr>
          <w:p w:rsidR="00C7675A" w:rsidRPr="00C7675A" w:rsidRDefault="00C7675A" w:rsidP="00C7675A">
            <w:pPr>
              <w:spacing w:after="0"/>
              <w:rPr>
                <w:rFonts w:ascii="Times New Roman" w:hAnsi="Times New Roman"/>
                <w:sz w:val="24"/>
                <w:szCs w:val="24"/>
              </w:rPr>
            </w:pPr>
            <w:r w:rsidRPr="00C7675A">
              <w:rPr>
                <w:rFonts w:ascii="Times New Roman" w:hAnsi="Times New Roman"/>
                <w:sz w:val="24"/>
                <w:szCs w:val="24"/>
              </w:rPr>
              <w:t>Pielāgota telpa</w:t>
            </w:r>
          </w:p>
        </w:tc>
        <w:tc>
          <w:tcPr>
            <w:tcW w:w="1774" w:type="dxa"/>
          </w:tcPr>
          <w:p w:rsidR="00C7675A" w:rsidRPr="00C7675A" w:rsidRDefault="00C7675A" w:rsidP="00C7675A">
            <w:pPr>
              <w:spacing w:after="0"/>
              <w:rPr>
                <w:rFonts w:ascii="Times New Roman" w:hAnsi="Times New Roman"/>
                <w:sz w:val="24"/>
                <w:szCs w:val="24"/>
              </w:rPr>
            </w:pPr>
            <w:r w:rsidRPr="00C7675A">
              <w:rPr>
                <w:rFonts w:ascii="Times New Roman" w:hAnsi="Times New Roman"/>
                <w:sz w:val="24"/>
                <w:szCs w:val="24"/>
              </w:rPr>
              <w:t>ir</w:t>
            </w:r>
          </w:p>
        </w:tc>
        <w:tc>
          <w:tcPr>
            <w:tcW w:w="1911" w:type="dxa"/>
          </w:tcPr>
          <w:p w:rsidR="00C7675A" w:rsidRPr="00C7675A" w:rsidRDefault="00C7675A" w:rsidP="00C7675A">
            <w:pPr>
              <w:spacing w:after="0"/>
              <w:rPr>
                <w:rFonts w:ascii="Times New Roman" w:hAnsi="Times New Roman"/>
                <w:sz w:val="24"/>
                <w:szCs w:val="24"/>
              </w:rPr>
            </w:pPr>
          </w:p>
        </w:tc>
      </w:tr>
      <w:tr w:rsidR="00C7675A" w:rsidRPr="00C7675A" w:rsidTr="008346AD">
        <w:trPr>
          <w:jc w:val="center"/>
        </w:trPr>
        <w:tc>
          <w:tcPr>
            <w:tcW w:w="4518" w:type="dxa"/>
          </w:tcPr>
          <w:p w:rsidR="00C7675A" w:rsidRPr="00C7675A" w:rsidRDefault="00C7675A" w:rsidP="00C7675A">
            <w:pPr>
              <w:spacing w:after="0"/>
              <w:rPr>
                <w:rFonts w:ascii="Times New Roman" w:hAnsi="Times New Roman"/>
                <w:sz w:val="24"/>
                <w:szCs w:val="24"/>
              </w:rPr>
            </w:pPr>
            <w:r w:rsidRPr="00C7675A">
              <w:rPr>
                <w:rFonts w:ascii="Times New Roman" w:hAnsi="Times New Roman"/>
                <w:sz w:val="24"/>
                <w:szCs w:val="24"/>
              </w:rPr>
              <w:t>Stāķu pamatskola</w:t>
            </w:r>
          </w:p>
        </w:tc>
        <w:tc>
          <w:tcPr>
            <w:tcW w:w="2127" w:type="dxa"/>
          </w:tcPr>
          <w:p w:rsidR="00C7675A" w:rsidRPr="00C7675A" w:rsidRDefault="00C7675A" w:rsidP="00C7675A">
            <w:pPr>
              <w:spacing w:after="0"/>
              <w:rPr>
                <w:rFonts w:ascii="Times New Roman" w:hAnsi="Times New Roman"/>
                <w:sz w:val="24"/>
                <w:szCs w:val="24"/>
              </w:rPr>
            </w:pPr>
            <w:r w:rsidRPr="00C7675A">
              <w:rPr>
                <w:rFonts w:ascii="Times New Roman" w:hAnsi="Times New Roman"/>
                <w:sz w:val="24"/>
                <w:szCs w:val="24"/>
              </w:rPr>
              <w:t>ir</w:t>
            </w:r>
          </w:p>
        </w:tc>
        <w:tc>
          <w:tcPr>
            <w:tcW w:w="1774" w:type="dxa"/>
          </w:tcPr>
          <w:p w:rsidR="00C7675A" w:rsidRPr="00C7675A" w:rsidRDefault="00C7675A" w:rsidP="00C7675A">
            <w:pPr>
              <w:spacing w:after="0"/>
              <w:rPr>
                <w:rFonts w:ascii="Times New Roman" w:hAnsi="Times New Roman"/>
                <w:sz w:val="24"/>
                <w:szCs w:val="24"/>
              </w:rPr>
            </w:pPr>
            <w:r w:rsidRPr="00C7675A">
              <w:rPr>
                <w:rFonts w:ascii="Times New Roman" w:hAnsi="Times New Roman"/>
                <w:sz w:val="24"/>
                <w:szCs w:val="24"/>
              </w:rPr>
              <w:t>ir</w:t>
            </w:r>
          </w:p>
        </w:tc>
        <w:tc>
          <w:tcPr>
            <w:tcW w:w="1911" w:type="dxa"/>
          </w:tcPr>
          <w:p w:rsidR="00C7675A" w:rsidRPr="00C7675A" w:rsidRDefault="00C7675A" w:rsidP="00C7675A">
            <w:pPr>
              <w:spacing w:after="0"/>
              <w:rPr>
                <w:rFonts w:ascii="Times New Roman" w:hAnsi="Times New Roman"/>
                <w:sz w:val="24"/>
                <w:szCs w:val="24"/>
              </w:rPr>
            </w:pPr>
          </w:p>
        </w:tc>
      </w:tr>
      <w:tr w:rsidR="00C7675A" w:rsidRPr="00C7675A" w:rsidTr="008346AD">
        <w:trPr>
          <w:jc w:val="center"/>
        </w:trPr>
        <w:tc>
          <w:tcPr>
            <w:tcW w:w="4518" w:type="dxa"/>
          </w:tcPr>
          <w:p w:rsidR="00C7675A" w:rsidRPr="00C7675A" w:rsidRDefault="00C7675A" w:rsidP="00C7675A">
            <w:pPr>
              <w:spacing w:after="0"/>
              <w:rPr>
                <w:rFonts w:ascii="Times New Roman" w:hAnsi="Times New Roman"/>
                <w:sz w:val="24"/>
                <w:szCs w:val="24"/>
              </w:rPr>
            </w:pPr>
            <w:r w:rsidRPr="00C7675A">
              <w:rPr>
                <w:rFonts w:ascii="Times New Roman" w:hAnsi="Times New Roman"/>
                <w:sz w:val="24"/>
                <w:szCs w:val="24"/>
              </w:rPr>
              <w:t>Stāmerienas pamatskola</w:t>
            </w:r>
          </w:p>
        </w:tc>
        <w:tc>
          <w:tcPr>
            <w:tcW w:w="2127" w:type="dxa"/>
          </w:tcPr>
          <w:p w:rsidR="00C7675A" w:rsidRPr="00C7675A" w:rsidRDefault="00C7675A" w:rsidP="00C7675A">
            <w:pPr>
              <w:spacing w:after="0"/>
              <w:rPr>
                <w:rFonts w:ascii="Times New Roman" w:hAnsi="Times New Roman"/>
                <w:sz w:val="24"/>
                <w:szCs w:val="24"/>
              </w:rPr>
            </w:pPr>
            <w:r w:rsidRPr="00C7675A">
              <w:rPr>
                <w:rFonts w:ascii="Times New Roman" w:hAnsi="Times New Roman"/>
                <w:sz w:val="24"/>
                <w:szCs w:val="24"/>
              </w:rPr>
              <w:t>Pielāgota telpa</w:t>
            </w:r>
          </w:p>
        </w:tc>
        <w:tc>
          <w:tcPr>
            <w:tcW w:w="1774" w:type="dxa"/>
          </w:tcPr>
          <w:p w:rsidR="00C7675A" w:rsidRPr="00C7675A" w:rsidRDefault="00C7675A" w:rsidP="00C7675A">
            <w:pPr>
              <w:spacing w:after="0"/>
              <w:rPr>
                <w:rFonts w:ascii="Times New Roman" w:hAnsi="Times New Roman"/>
                <w:sz w:val="24"/>
                <w:szCs w:val="24"/>
              </w:rPr>
            </w:pPr>
            <w:r w:rsidRPr="00C7675A">
              <w:rPr>
                <w:rFonts w:ascii="Times New Roman" w:hAnsi="Times New Roman"/>
                <w:sz w:val="24"/>
                <w:szCs w:val="24"/>
              </w:rPr>
              <w:t>ir (stadions)</w:t>
            </w:r>
          </w:p>
        </w:tc>
        <w:tc>
          <w:tcPr>
            <w:tcW w:w="1911" w:type="dxa"/>
          </w:tcPr>
          <w:p w:rsidR="00C7675A" w:rsidRPr="00C7675A" w:rsidRDefault="00C7675A" w:rsidP="00C7675A">
            <w:pPr>
              <w:spacing w:after="0"/>
              <w:rPr>
                <w:rFonts w:ascii="Times New Roman" w:hAnsi="Times New Roman"/>
                <w:sz w:val="24"/>
                <w:szCs w:val="24"/>
              </w:rPr>
            </w:pPr>
            <w:r w:rsidRPr="00C7675A">
              <w:rPr>
                <w:rFonts w:ascii="Times New Roman" w:hAnsi="Times New Roman"/>
                <w:sz w:val="24"/>
                <w:szCs w:val="24"/>
              </w:rPr>
              <w:t>ir</w:t>
            </w:r>
          </w:p>
        </w:tc>
      </w:tr>
      <w:tr w:rsidR="00C7675A" w:rsidRPr="00C7675A" w:rsidTr="008346AD">
        <w:trPr>
          <w:jc w:val="center"/>
        </w:trPr>
        <w:tc>
          <w:tcPr>
            <w:tcW w:w="4518" w:type="dxa"/>
          </w:tcPr>
          <w:p w:rsidR="00C7675A" w:rsidRPr="00C7675A" w:rsidRDefault="00C7675A" w:rsidP="00C7675A">
            <w:pPr>
              <w:spacing w:after="0"/>
              <w:rPr>
                <w:rFonts w:ascii="Times New Roman" w:hAnsi="Times New Roman"/>
                <w:sz w:val="24"/>
                <w:szCs w:val="24"/>
              </w:rPr>
            </w:pPr>
            <w:r w:rsidRPr="00C7675A">
              <w:rPr>
                <w:rFonts w:ascii="Times New Roman" w:hAnsi="Times New Roman"/>
                <w:sz w:val="24"/>
                <w:szCs w:val="24"/>
              </w:rPr>
              <w:t>Tirzas pamatskola</w:t>
            </w:r>
          </w:p>
        </w:tc>
        <w:tc>
          <w:tcPr>
            <w:tcW w:w="2127" w:type="dxa"/>
          </w:tcPr>
          <w:p w:rsidR="00C7675A" w:rsidRPr="00C7675A" w:rsidRDefault="00C7675A" w:rsidP="00C7675A">
            <w:pPr>
              <w:spacing w:after="0"/>
              <w:rPr>
                <w:rFonts w:ascii="Times New Roman" w:hAnsi="Times New Roman"/>
                <w:sz w:val="24"/>
                <w:szCs w:val="24"/>
              </w:rPr>
            </w:pPr>
            <w:r w:rsidRPr="00C7675A">
              <w:rPr>
                <w:rFonts w:ascii="Times New Roman" w:hAnsi="Times New Roman"/>
                <w:sz w:val="24"/>
                <w:szCs w:val="24"/>
              </w:rPr>
              <w:t>ir</w:t>
            </w:r>
          </w:p>
        </w:tc>
        <w:tc>
          <w:tcPr>
            <w:tcW w:w="1774" w:type="dxa"/>
          </w:tcPr>
          <w:p w:rsidR="00C7675A" w:rsidRPr="00C7675A" w:rsidRDefault="00C7675A" w:rsidP="00C7675A">
            <w:pPr>
              <w:spacing w:after="0"/>
              <w:rPr>
                <w:rFonts w:ascii="Times New Roman" w:hAnsi="Times New Roman"/>
                <w:sz w:val="24"/>
                <w:szCs w:val="24"/>
              </w:rPr>
            </w:pPr>
            <w:r w:rsidRPr="00C7675A">
              <w:rPr>
                <w:rFonts w:ascii="Times New Roman" w:hAnsi="Times New Roman"/>
                <w:sz w:val="24"/>
                <w:szCs w:val="24"/>
              </w:rPr>
              <w:t>ir (stadions)</w:t>
            </w:r>
          </w:p>
        </w:tc>
        <w:tc>
          <w:tcPr>
            <w:tcW w:w="1911" w:type="dxa"/>
          </w:tcPr>
          <w:p w:rsidR="00C7675A" w:rsidRPr="00C7675A" w:rsidRDefault="00C7675A" w:rsidP="00C7675A">
            <w:pPr>
              <w:spacing w:after="0"/>
              <w:rPr>
                <w:rFonts w:ascii="Times New Roman" w:hAnsi="Times New Roman"/>
                <w:sz w:val="24"/>
                <w:szCs w:val="24"/>
              </w:rPr>
            </w:pPr>
            <w:r w:rsidRPr="00C7675A">
              <w:rPr>
                <w:rFonts w:ascii="Times New Roman" w:hAnsi="Times New Roman"/>
                <w:sz w:val="24"/>
                <w:szCs w:val="24"/>
              </w:rPr>
              <w:t>ir</w:t>
            </w:r>
          </w:p>
        </w:tc>
      </w:tr>
      <w:tr w:rsidR="00C7675A" w:rsidRPr="00C7675A" w:rsidTr="008346AD">
        <w:trPr>
          <w:jc w:val="center"/>
        </w:trPr>
        <w:tc>
          <w:tcPr>
            <w:tcW w:w="4518" w:type="dxa"/>
          </w:tcPr>
          <w:p w:rsidR="00C7675A" w:rsidRPr="00C7675A" w:rsidRDefault="00C7675A" w:rsidP="00C7675A">
            <w:pPr>
              <w:spacing w:after="0"/>
              <w:rPr>
                <w:rFonts w:ascii="Times New Roman" w:hAnsi="Times New Roman"/>
                <w:sz w:val="24"/>
                <w:szCs w:val="24"/>
                <w:lang w:val="de-DE"/>
              </w:rPr>
            </w:pPr>
            <w:proofErr w:type="spellStart"/>
            <w:r w:rsidRPr="00C7675A">
              <w:rPr>
                <w:rFonts w:ascii="Times New Roman" w:hAnsi="Times New Roman"/>
                <w:sz w:val="24"/>
                <w:szCs w:val="24"/>
                <w:lang w:val="de-DE"/>
              </w:rPr>
              <w:t>Sveķu</w:t>
            </w:r>
            <w:proofErr w:type="spellEnd"/>
            <w:r w:rsidRPr="00C7675A">
              <w:rPr>
                <w:rFonts w:ascii="Times New Roman" w:hAnsi="Times New Roman"/>
                <w:sz w:val="24"/>
                <w:szCs w:val="24"/>
                <w:lang w:val="de-DE"/>
              </w:rPr>
              <w:t xml:space="preserve"> </w:t>
            </w:r>
            <w:proofErr w:type="spellStart"/>
            <w:r w:rsidRPr="00C7675A">
              <w:rPr>
                <w:rFonts w:ascii="Times New Roman" w:hAnsi="Times New Roman"/>
                <w:sz w:val="24"/>
                <w:szCs w:val="24"/>
                <w:lang w:val="de-DE"/>
              </w:rPr>
              <w:t>internātpamatskola</w:t>
            </w:r>
            <w:proofErr w:type="spellEnd"/>
          </w:p>
        </w:tc>
        <w:tc>
          <w:tcPr>
            <w:tcW w:w="2127" w:type="dxa"/>
          </w:tcPr>
          <w:p w:rsidR="00C7675A" w:rsidRPr="00C7675A" w:rsidRDefault="00C7675A" w:rsidP="00C7675A">
            <w:pPr>
              <w:spacing w:after="0"/>
              <w:rPr>
                <w:rFonts w:ascii="Times New Roman" w:hAnsi="Times New Roman"/>
                <w:sz w:val="24"/>
                <w:szCs w:val="24"/>
              </w:rPr>
            </w:pPr>
            <w:r w:rsidRPr="00C7675A">
              <w:rPr>
                <w:rFonts w:ascii="Times New Roman" w:hAnsi="Times New Roman"/>
                <w:sz w:val="24"/>
                <w:szCs w:val="24"/>
              </w:rPr>
              <w:t>Pielāgota telpa</w:t>
            </w:r>
          </w:p>
        </w:tc>
        <w:tc>
          <w:tcPr>
            <w:tcW w:w="1774" w:type="dxa"/>
          </w:tcPr>
          <w:p w:rsidR="00C7675A" w:rsidRPr="00C7675A" w:rsidRDefault="00C7675A" w:rsidP="00C7675A">
            <w:pPr>
              <w:spacing w:after="0"/>
              <w:rPr>
                <w:rFonts w:ascii="Times New Roman" w:hAnsi="Times New Roman"/>
                <w:sz w:val="24"/>
                <w:szCs w:val="24"/>
              </w:rPr>
            </w:pPr>
            <w:r w:rsidRPr="00C7675A">
              <w:rPr>
                <w:rFonts w:ascii="Times New Roman" w:hAnsi="Times New Roman"/>
                <w:sz w:val="24"/>
                <w:szCs w:val="24"/>
              </w:rPr>
              <w:t>ir</w:t>
            </w:r>
          </w:p>
        </w:tc>
        <w:tc>
          <w:tcPr>
            <w:tcW w:w="1911" w:type="dxa"/>
          </w:tcPr>
          <w:p w:rsidR="00C7675A" w:rsidRPr="00C7675A" w:rsidRDefault="00C7675A" w:rsidP="00C7675A">
            <w:pPr>
              <w:spacing w:after="0"/>
              <w:rPr>
                <w:rFonts w:ascii="Times New Roman" w:hAnsi="Times New Roman"/>
                <w:sz w:val="24"/>
                <w:szCs w:val="24"/>
              </w:rPr>
            </w:pPr>
            <w:r w:rsidRPr="00C7675A">
              <w:rPr>
                <w:rFonts w:ascii="Times New Roman" w:hAnsi="Times New Roman"/>
                <w:sz w:val="24"/>
                <w:szCs w:val="24"/>
              </w:rPr>
              <w:t>nav</w:t>
            </w:r>
          </w:p>
        </w:tc>
      </w:tr>
      <w:tr w:rsidR="00C7675A" w:rsidRPr="00C7675A" w:rsidTr="008346AD">
        <w:trPr>
          <w:jc w:val="center"/>
        </w:trPr>
        <w:tc>
          <w:tcPr>
            <w:tcW w:w="10330" w:type="dxa"/>
            <w:gridSpan w:val="4"/>
          </w:tcPr>
          <w:p w:rsidR="00C7675A" w:rsidRPr="00C7675A" w:rsidRDefault="00C7675A" w:rsidP="00C7675A">
            <w:pPr>
              <w:spacing w:after="0" w:line="240" w:lineRule="auto"/>
              <w:rPr>
                <w:rFonts w:ascii="Times New Roman" w:hAnsi="Times New Roman"/>
                <w:b/>
                <w:sz w:val="24"/>
                <w:szCs w:val="24"/>
              </w:rPr>
            </w:pPr>
            <w:r w:rsidRPr="00C7675A">
              <w:rPr>
                <w:rFonts w:ascii="Times New Roman" w:hAnsi="Times New Roman"/>
                <w:b/>
                <w:sz w:val="24"/>
                <w:szCs w:val="24"/>
              </w:rPr>
              <w:t>Pirmsskolas izglītības iestādes:</w:t>
            </w:r>
          </w:p>
        </w:tc>
      </w:tr>
      <w:tr w:rsidR="00C7675A" w:rsidRPr="00C7675A" w:rsidTr="008346AD">
        <w:trPr>
          <w:jc w:val="center"/>
        </w:trPr>
        <w:tc>
          <w:tcPr>
            <w:tcW w:w="4518" w:type="dxa"/>
          </w:tcPr>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Gulbenes 1.pirmsskolas izglītības iestāde</w:t>
            </w:r>
          </w:p>
        </w:tc>
        <w:tc>
          <w:tcPr>
            <w:tcW w:w="2127" w:type="dxa"/>
          </w:tcPr>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Pielāgota telpa</w:t>
            </w:r>
          </w:p>
        </w:tc>
        <w:tc>
          <w:tcPr>
            <w:tcW w:w="1774" w:type="dxa"/>
          </w:tcPr>
          <w:p w:rsidR="00C7675A" w:rsidRPr="00C7675A" w:rsidRDefault="00C7675A" w:rsidP="00C7675A">
            <w:pPr>
              <w:rPr>
                <w:rFonts w:ascii="Times New Roman" w:hAnsi="Times New Roman"/>
                <w:sz w:val="24"/>
                <w:szCs w:val="24"/>
              </w:rPr>
            </w:pPr>
            <w:r w:rsidRPr="00C7675A">
              <w:rPr>
                <w:rFonts w:ascii="Times New Roman" w:hAnsi="Times New Roman"/>
                <w:sz w:val="24"/>
                <w:szCs w:val="24"/>
              </w:rPr>
              <w:t>nav</w:t>
            </w:r>
          </w:p>
        </w:tc>
        <w:tc>
          <w:tcPr>
            <w:tcW w:w="1911" w:type="dxa"/>
          </w:tcPr>
          <w:p w:rsidR="00C7675A" w:rsidRPr="00C7675A" w:rsidRDefault="00C7675A" w:rsidP="00C7675A">
            <w:pPr>
              <w:spacing w:after="0"/>
              <w:rPr>
                <w:rFonts w:ascii="Times New Roman" w:hAnsi="Times New Roman"/>
                <w:sz w:val="24"/>
                <w:szCs w:val="24"/>
              </w:rPr>
            </w:pPr>
            <w:r w:rsidRPr="00C7675A">
              <w:rPr>
                <w:rFonts w:ascii="Times New Roman" w:hAnsi="Times New Roman"/>
                <w:sz w:val="24"/>
                <w:szCs w:val="24"/>
              </w:rPr>
              <w:t>ir</w:t>
            </w:r>
          </w:p>
        </w:tc>
      </w:tr>
      <w:tr w:rsidR="00C7675A" w:rsidRPr="00C7675A" w:rsidTr="008346AD">
        <w:trPr>
          <w:jc w:val="center"/>
        </w:trPr>
        <w:tc>
          <w:tcPr>
            <w:tcW w:w="4518" w:type="dxa"/>
          </w:tcPr>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Gulbenes 2. pirmsskolas izglītības iestāde „Rūķītis”</w:t>
            </w:r>
          </w:p>
        </w:tc>
        <w:tc>
          <w:tcPr>
            <w:tcW w:w="2127" w:type="dxa"/>
          </w:tcPr>
          <w:p w:rsidR="00C7675A" w:rsidRPr="00C7675A" w:rsidRDefault="00C7675A" w:rsidP="00C7675A">
            <w:pPr>
              <w:rPr>
                <w:rFonts w:ascii="Times New Roman" w:hAnsi="Times New Roman"/>
                <w:sz w:val="24"/>
                <w:szCs w:val="24"/>
              </w:rPr>
            </w:pPr>
            <w:r w:rsidRPr="00C7675A">
              <w:rPr>
                <w:rFonts w:ascii="Times New Roman" w:hAnsi="Times New Roman"/>
                <w:sz w:val="24"/>
                <w:szCs w:val="24"/>
              </w:rPr>
              <w:t>Pielāgota telpa</w:t>
            </w:r>
          </w:p>
        </w:tc>
        <w:tc>
          <w:tcPr>
            <w:tcW w:w="1774" w:type="dxa"/>
          </w:tcPr>
          <w:p w:rsidR="00C7675A" w:rsidRPr="00C7675A" w:rsidRDefault="00C7675A" w:rsidP="00C7675A">
            <w:pPr>
              <w:rPr>
                <w:rFonts w:ascii="Times New Roman" w:hAnsi="Times New Roman"/>
                <w:sz w:val="24"/>
                <w:szCs w:val="24"/>
              </w:rPr>
            </w:pPr>
            <w:r w:rsidRPr="00C7675A">
              <w:rPr>
                <w:rFonts w:ascii="Times New Roman" w:hAnsi="Times New Roman"/>
                <w:sz w:val="24"/>
                <w:szCs w:val="24"/>
              </w:rPr>
              <w:t>nav</w:t>
            </w:r>
          </w:p>
        </w:tc>
        <w:tc>
          <w:tcPr>
            <w:tcW w:w="1911" w:type="dxa"/>
          </w:tcPr>
          <w:p w:rsidR="00C7675A" w:rsidRPr="00C7675A" w:rsidRDefault="00C7675A" w:rsidP="00C7675A">
            <w:pPr>
              <w:spacing w:after="0"/>
              <w:rPr>
                <w:rFonts w:ascii="Times New Roman" w:hAnsi="Times New Roman"/>
                <w:sz w:val="24"/>
                <w:szCs w:val="24"/>
              </w:rPr>
            </w:pPr>
            <w:r w:rsidRPr="00C7675A">
              <w:rPr>
                <w:rFonts w:ascii="Times New Roman" w:hAnsi="Times New Roman"/>
                <w:sz w:val="24"/>
                <w:szCs w:val="24"/>
              </w:rPr>
              <w:t>ir</w:t>
            </w:r>
          </w:p>
        </w:tc>
      </w:tr>
      <w:tr w:rsidR="00C7675A" w:rsidRPr="00C7675A" w:rsidTr="008346AD">
        <w:trPr>
          <w:jc w:val="center"/>
        </w:trPr>
        <w:tc>
          <w:tcPr>
            <w:tcW w:w="4518" w:type="dxa"/>
          </w:tcPr>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Gulbenes 3. pirmsskolas izglītības iestāde „Auseklītis”</w:t>
            </w:r>
          </w:p>
        </w:tc>
        <w:tc>
          <w:tcPr>
            <w:tcW w:w="2127" w:type="dxa"/>
          </w:tcPr>
          <w:p w:rsidR="00C7675A" w:rsidRPr="00C7675A" w:rsidRDefault="00C7675A" w:rsidP="00C7675A">
            <w:pPr>
              <w:rPr>
                <w:rFonts w:ascii="Times New Roman" w:hAnsi="Times New Roman"/>
                <w:sz w:val="24"/>
                <w:szCs w:val="24"/>
              </w:rPr>
            </w:pPr>
            <w:r w:rsidRPr="00C7675A">
              <w:rPr>
                <w:rFonts w:ascii="Times New Roman" w:hAnsi="Times New Roman"/>
                <w:sz w:val="24"/>
                <w:szCs w:val="24"/>
              </w:rPr>
              <w:t>Pielāgota telpa</w:t>
            </w:r>
          </w:p>
        </w:tc>
        <w:tc>
          <w:tcPr>
            <w:tcW w:w="1774" w:type="dxa"/>
          </w:tcPr>
          <w:p w:rsidR="00C7675A" w:rsidRPr="00C7675A" w:rsidRDefault="00C7675A" w:rsidP="00C7675A">
            <w:pPr>
              <w:rPr>
                <w:rFonts w:ascii="Times New Roman" w:hAnsi="Times New Roman"/>
                <w:sz w:val="24"/>
                <w:szCs w:val="24"/>
              </w:rPr>
            </w:pPr>
            <w:r w:rsidRPr="00C7675A">
              <w:rPr>
                <w:rFonts w:ascii="Times New Roman" w:hAnsi="Times New Roman"/>
                <w:sz w:val="24"/>
                <w:szCs w:val="24"/>
              </w:rPr>
              <w:t>nav</w:t>
            </w:r>
          </w:p>
        </w:tc>
        <w:tc>
          <w:tcPr>
            <w:tcW w:w="1911" w:type="dxa"/>
          </w:tcPr>
          <w:p w:rsidR="00C7675A" w:rsidRPr="00C7675A" w:rsidRDefault="00C7675A" w:rsidP="00C7675A">
            <w:pPr>
              <w:spacing w:after="0"/>
              <w:rPr>
                <w:rFonts w:ascii="Times New Roman" w:hAnsi="Times New Roman"/>
                <w:sz w:val="24"/>
                <w:szCs w:val="24"/>
              </w:rPr>
            </w:pPr>
            <w:r w:rsidRPr="00C7675A">
              <w:rPr>
                <w:rFonts w:ascii="Times New Roman" w:hAnsi="Times New Roman"/>
                <w:sz w:val="24"/>
                <w:szCs w:val="24"/>
              </w:rPr>
              <w:t>ir</w:t>
            </w:r>
          </w:p>
        </w:tc>
      </w:tr>
      <w:tr w:rsidR="00C7675A" w:rsidRPr="00C7675A" w:rsidTr="008346AD">
        <w:trPr>
          <w:jc w:val="center"/>
        </w:trPr>
        <w:tc>
          <w:tcPr>
            <w:tcW w:w="4518" w:type="dxa"/>
          </w:tcPr>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 xml:space="preserve">Jaungulbenes pirmsskolas izglītības iestāde </w:t>
            </w:r>
            <w:r w:rsidRPr="00C7675A">
              <w:rPr>
                <w:rFonts w:ascii="Times New Roman" w:hAnsi="Times New Roman"/>
                <w:sz w:val="24"/>
                <w:szCs w:val="24"/>
              </w:rPr>
              <w:lastRenderedPageBreak/>
              <w:t>„Pienenīte”</w:t>
            </w:r>
          </w:p>
        </w:tc>
        <w:tc>
          <w:tcPr>
            <w:tcW w:w="2127" w:type="dxa"/>
          </w:tcPr>
          <w:p w:rsidR="00C7675A" w:rsidRPr="00C7675A" w:rsidRDefault="00C7675A" w:rsidP="00C7675A">
            <w:pPr>
              <w:rPr>
                <w:rFonts w:ascii="Times New Roman" w:hAnsi="Times New Roman"/>
                <w:sz w:val="24"/>
                <w:szCs w:val="24"/>
              </w:rPr>
            </w:pPr>
            <w:r w:rsidRPr="00C7675A">
              <w:rPr>
                <w:rFonts w:ascii="Times New Roman" w:hAnsi="Times New Roman"/>
                <w:sz w:val="24"/>
                <w:szCs w:val="24"/>
              </w:rPr>
              <w:lastRenderedPageBreak/>
              <w:t>Pielāgota telpa</w:t>
            </w:r>
          </w:p>
        </w:tc>
        <w:tc>
          <w:tcPr>
            <w:tcW w:w="1774" w:type="dxa"/>
          </w:tcPr>
          <w:p w:rsidR="00C7675A" w:rsidRPr="00C7675A" w:rsidRDefault="00C7675A" w:rsidP="00C7675A">
            <w:pPr>
              <w:rPr>
                <w:rFonts w:ascii="Times New Roman" w:hAnsi="Times New Roman"/>
                <w:sz w:val="24"/>
                <w:szCs w:val="24"/>
              </w:rPr>
            </w:pPr>
            <w:r w:rsidRPr="00C7675A">
              <w:rPr>
                <w:rFonts w:ascii="Times New Roman" w:hAnsi="Times New Roman"/>
                <w:sz w:val="24"/>
                <w:szCs w:val="24"/>
              </w:rPr>
              <w:t>nav</w:t>
            </w:r>
          </w:p>
        </w:tc>
        <w:tc>
          <w:tcPr>
            <w:tcW w:w="1911" w:type="dxa"/>
          </w:tcPr>
          <w:p w:rsidR="00C7675A" w:rsidRPr="00C7675A" w:rsidRDefault="00C7675A" w:rsidP="00C7675A">
            <w:pPr>
              <w:spacing w:after="0"/>
              <w:rPr>
                <w:rFonts w:ascii="Times New Roman" w:hAnsi="Times New Roman"/>
                <w:sz w:val="24"/>
                <w:szCs w:val="24"/>
              </w:rPr>
            </w:pPr>
            <w:r w:rsidRPr="00C7675A">
              <w:rPr>
                <w:rFonts w:ascii="Times New Roman" w:hAnsi="Times New Roman"/>
                <w:sz w:val="24"/>
                <w:szCs w:val="24"/>
              </w:rPr>
              <w:t>ir</w:t>
            </w:r>
          </w:p>
        </w:tc>
      </w:tr>
      <w:tr w:rsidR="00C7675A" w:rsidRPr="00C7675A" w:rsidTr="008346AD">
        <w:trPr>
          <w:jc w:val="center"/>
        </w:trPr>
        <w:tc>
          <w:tcPr>
            <w:tcW w:w="4518" w:type="dxa"/>
          </w:tcPr>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lastRenderedPageBreak/>
              <w:t>Lejasciema pirmsskolas izglītības iestāde „Kamenīte”</w:t>
            </w:r>
          </w:p>
        </w:tc>
        <w:tc>
          <w:tcPr>
            <w:tcW w:w="2127" w:type="dxa"/>
          </w:tcPr>
          <w:p w:rsidR="00C7675A" w:rsidRPr="00C7675A" w:rsidRDefault="00C7675A" w:rsidP="00C7675A">
            <w:pPr>
              <w:rPr>
                <w:rFonts w:ascii="Times New Roman" w:hAnsi="Times New Roman"/>
                <w:sz w:val="24"/>
                <w:szCs w:val="24"/>
              </w:rPr>
            </w:pPr>
            <w:r w:rsidRPr="00C7675A">
              <w:rPr>
                <w:rFonts w:ascii="Times New Roman" w:hAnsi="Times New Roman"/>
                <w:sz w:val="24"/>
                <w:szCs w:val="24"/>
              </w:rPr>
              <w:t>Pielāgota telpa</w:t>
            </w:r>
          </w:p>
        </w:tc>
        <w:tc>
          <w:tcPr>
            <w:tcW w:w="1774" w:type="dxa"/>
          </w:tcPr>
          <w:p w:rsidR="00C7675A" w:rsidRPr="00C7675A" w:rsidRDefault="00C7675A" w:rsidP="00C7675A">
            <w:pPr>
              <w:rPr>
                <w:rFonts w:ascii="Times New Roman" w:hAnsi="Times New Roman"/>
                <w:sz w:val="24"/>
                <w:szCs w:val="24"/>
              </w:rPr>
            </w:pPr>
            <w:r w:rsidRPr="00C7675A">
              <w:rPr>
                <w:rFonts w:ascii="Times New Roman" w:hAnsi="Times New Roman"/>
                <w:sz w:val="24"/>
                <w:szCs w:val="24"/>
              </w:rPr>
              <w:t>nav</w:t>
            </w:r>
          </w:p>
        </w:tc>
        <w:tc>
          <w:tcPr>
            <w:tcW w:w="1911" w:type="dxa"/>
          </w:tcPr>
          <w:p w:rsidR="00C7675A" w:rsidRPr="00C7675A" w:rsidRDefault="00C7675A" w:rsidP="00C7675A">
            <w:pPr>
              <w:spacing w:after="0"/>
              <w:rPr>
                <w:rFonts w:ascii="Times New Roman" w:hAnsi="Times New Roman"/>
                <w:sz w:val="24"/>
                <w:szCs w:val="24"/>
              </w:rPr>
            </w:pPr>
            <w:r w:rsidRPr="00C7675A">
              <w:rPr>
                <w:rFonts w:ascii="Times New Roman" w:hAnsi="Times New Roman"/>
                <w:sz w:val="24"/>
                <w:szCs w:val="24"/>
              </w:rPr>
              <w:t>ir</w:t>
            </w:r>
          </w:p>
        </w:tc>
      </w:tr>
      <w:tr w:rsidR="00C7675A" w:rsidRPr="00C7675A" w:rsidTr="008346AD">
        <w:trPr>
          <w:jc w:val="center"/>
        </w:trPr>
        <w:tc>
          <w:tcPr>
            <w:tcW w:w="4518" w:type="dxa"/>
          </w:tcPr>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Litenes pirmsskolas izglītības iestāde</w:t>
            </w:r>
          </w:p>
        </w:tc>
        <w:tc>
          <w:tcPr>
            <w:tcW w:w="2127" w:type="dxa"/>
          </w:tcPr>
          <w:p w:rsidR="00C7675A" w:rsidRPr="00C7675A" w:rsidRDefault="00C7675A" w:rsidP="00C7675A">
            <w:pPr>
              <w:rPr>
                <w:rFonts w:ascii="Times New Roman" w:hAnsi="Times New Roman"/>
                <w:sz w:val="24"/>
                <w:szCs w:val="24"/>
              </w:rPr>
            </w:pPr>
            <w:r w:rsidRPr="00C7675A">
              <w:rPr>
                <w:rFonts w:ascii="Times New Roman" w:hAnsi="Times New Roman"/>
                <w:sz w:val="24"/>
                <w:szCs w:val="24"/>
              </w:rPr>
              <w:t>Pielāgota telpa</w:t>
            </w:r>
          </w:p>
        </w:tc>
        <w:tc>
          <w:tcPr>
            <w:tcW w:w="1774" w:type="dxa"/>
          </w:tcPr>
          <w:p w:rsidR="00C7675A" w:rsidRPr="00C7675A" w:rsidRDefault="00C7675A" w:rsidP="00C7675A">
            <w:pPr>
              <w:rPr>
                <w:rFonts w:ascii="Times New Roman" w:hAnsi="Times New Roman"/>
                <w:sz w:val="24"/>
                <w:szCs w:val="24"/>
              </w:rPr>
            </w:pPr>
            <w:r w:rsidRPr="00C7675A">
              <w:rPr>
                <w:rFonts w:ascii="Times New Roman" w:hAnsi="Times New Roman"/>
                <w:sz w:val="24"/>
                <w:szCs w:val="24"/>
              </w:rPr>
              <w:t>nav</w:t>
            </w:r>
          </w:p>
        </w:tc>
        <w:tc>
          <w:tcPr>
            <w:tcW w:w="1911" w:type="dxa"/>
          </w:tcPr>
          <w:p w:rsidR="00C7675A" w:rsidRPr="00C7675A" w:rsidRDefault="00C7675A" w:rsidP="00C7675A">
            <w:pPr>
              <w:spacing w:after="0"/>
              <w:rPr>
                <w:rFonts w:ascii="Times New Roman" w:hAnsi="Times New Roman"/>
                <w:sz w:val="24"/>
                <w:szCs w:val="24"/>
              </w:rPr>
            </w:pPr>
            <w:r w:rsidRPr="00C7675A">
              <w:rPr>
                <w:rFonts w:ascii="Times New Roman" w:hAnsi="Times New Roman"/>
                <w:sz w:val="24"/>
                <w:szCs w:val="24"/>
              </w:rPr>
              <w:t>ir</w:t>
            </w:r>
          </w:p>
        </w:tc>
      </w:tr>
      <w:tr w:rsidR="00C7675A" w:rsidRPr="00C7675A" w:rsidTr="008346AD">
        <w:trPr>
          <w:jc w:val="center"/>
        </w:trPr>
        <w:tc>
          <w:tcPr>
            <w:tcW w:w="4518" w:type="dxa"/>
          </w:tcPr>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Rankas pirmsskolas izglītības iestāde „Ābelīte”</w:t>
            </w:r>
          </w:p>
        </w:tc>
        <w:tc>
          <w:tcPr>
            <w:tcW w:w="2127" w:type="dxa"/>
          </w:tcPr>
          <w:p w:rsidR="00C7675A" w:rsidRPr="00C7675A" w:rsidRDefault="00C7675A" w:rsidP="00C7675A">
            <w:pPr>
              <w:rPr>
                <w:rFonts w:ascii="Times New Roman" w:hAnsi="Times New Roman"/>
                <w:sz w:val="24"/>
                <w:szCs w:val="24"/>
              </w:rPr>
            </w:pPr>
            <w:r w:rsidRPr="00C7675A">
              <w:rPr>
                <w:rFonts w:ascii="Times New Roman" w:hAnsi="Times New Roman"/>
                <w:sz w:val="24"/>
                <w:szCs w:val="24"/>
              </w:rPr>
              <w:t>Pielāgota telpa</w:t>
            </w:r>
          </w:p>
        </w:tc>
        <w:tc>
          <w:tcPr>
            <w:tcW w:w="1774" w:type="dxa"/>
          </w:tcPr>
          <w:p w:rsidR="00C7675A" w:rsidRPr="00C7675A" w:rsidRDefault="00C7675A" w:rsidP="00C7675A">
            <w:pPr>
              <w:rPr>
                <w:rFonts w:ascii="Times New Roman" w:hAnsi="Times New Roman"/>
                <w:sz w:val="24"/>
                <w:szCs w:val="24"/>
              </w:rPr>
            </w:pPr>
            <w:r w:rsidRPr="00C7675A">
              <w:rPr>
                <w:rFonts w:ascii="Times New Roman" w:hAnsi="Times New Roman"/>
                <w:sz w:val="24"/>
                <w:szCs w:val="24"/>
              </w:rPr>
              <w:t>nav</w:t>
            </w:r>
          </w:p>
        </w:tc>
        <w:tc>
          <w:tcPr>
            <w:tcW w:w="1911" w:type="dxa"/>
          </w:tcPr>
          <w:p w:rsidR="00C7675A" w:rsidRPr="00C7675A" w:rsidRDefault="00C7675A" w:rsidP="00C7675A">
            <w:pPr>
              <w:spacing w:after="0"/>
              <w:rPr>
                <w:rFonts w:ascii="Times New Roman" w:hAnsi="Times New Roman"/>
                <w:sz w:val="24"/>
                <w:szCs w:val="24"/>
              </w:rPr>
            </w:pPr>
            <w:r w:rsidRPr="00C7675A">
              <w:rPr>
                <w:rFonts w:ascii="Times New Roman" w:hAnsi="Times New Roman"/>
                <w:sz w:val="24"/>
                <w:szCs w:val="24"/>
              </w:rPr>
              <w:t>ir</w:t>
            </w:r>
          </w:p>
        </w:tc>
      </w:tr>
      <w:tr w:rsidR="00C7675A" w:rsidRPr="00C7675A" w:rsidTr="008346AD">
        <w:trPr>
          <w:jc w:val="center"/>
        </w:trPr>
        <w:tc>
          <w:tcPr>
            <w:tcW w:w="4518" w:type="dxa"/>
          </w:tcPr>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Stāķu pirmsskolas izglītības iestāde</w:t>
            </w:r>
          </w:p>
        </w:tc>
        <w:tc>
          <w:tcPr>
            <w:tcW w:w="2127" w:type="dxa"/>
          </w:tcPr>
          <w:p w:rsidR="00C7675A" w:rsidRPr="00C7675A" w:rsidRDefault="00C7675A" w:rsidP="00C7675A">
            <w:pPr>
              <w:rPr>
                <w:rFonts w:ascii="Times New Roman" w:hAnsi="Times New Roman"/>
                <w:sz w:val="24"/>
                <w:szCs w:val="24"/>
              </w:rPr>
            </w:pPr>
            <w:r w:rsidRPr="00C7675A">
              <w:rPr>
                <w:rFonts w:ascii="Times New Roman" w:hAnsi="Times New Roman"/>
                <w:sz w:val="24"/>
                <w:szCs w:val="24"/>
              </w:rPr>
              <w:t>Pielāgota telpa</w:t>
            </w:r>
          </w:p>
        </w:tc>
        <w:tc>
          <w:tcPr>
            <w:tcW w:w="1774" w:type="dxa"/>
          </w:tcPr>
          <w:p w:rsidR="00C7675A" w:rsidRPr="00C7675A" w:rsidRDefault="00C7675A" w:rsidP="00C7675A">
            <w:pPr>
              <w:rPr>
                <w:rFonts w:ascii="Times New Roman" w:hAnsi="Times New Roman"/>
                <w:sz w:val="24"/>
                <w:szCs w:val="24"/>
              </w:rPr>
            </w:pPr>
            <w:r w:rsidRPr="00C7675A">
              <w:rPr>
                <w:rFonts w:ascii="Times New Roman" w:hAnsi="Times New Roman"/>
                <w:sz w:val="24"/>
                <w:szCs w:val="24"/>
              </w:rPr>
              <w:t>nav</w:t>
            </w:r>
          </w:p>
        </w:tc>
        <w:tc>
          <w:tcPr>
            <w:tcW w:w="1911" w:type="dxa"/>
          </w:tcPr>
          <w:p w:rsidR="00C7675A" w:rsidRPr="00C7675A" w:rsidRDefault="00C7675A" w:rsidP="00C7675A">
            <w:pPr>
              <w:spacing w:after="0"/>
              <w:rPr>
                <w:rFonts w:ascii="Times New Roman" w:hAnsi="Times New Roman"/>
                <w:sz w:val="24"/>
                <w:szCs w:val="24"/>
              </w:rPr>
            </w:pPr>
            <w:r w:rsidRPr="00C7675A">
              <w:rPr>
                <w:rFonts w:ascii="Times New Roman" w:hAnsi="Times New Roman"/>
                <w:sz w:val="24"/>
                <w:szCs w:val="24"/>
              </w:rPr>
              <w:t>ir</w:t>
            </w:r>
          </w:p>
        </w:tc>
      </w:tr>
    </w:tbl>
    <w:p w:rsidR="00C7675A" w:rsidRPr="00C7675A" w:rsidRDefault="00C7675A" w:rsidP="00C7675A">
      <w:pPr>
        <w:spacing w:after="0" w:line="240" w:lineRule="auto"/>
        <w:ind w:right="849"/>
        <w:jc w:val="right"/>
        <w:rPr>
          <w:noProof/>
          <w:lang w:eastAsia="lv-LV"/>
        </w:rPr>
      </w:pPr>
    </w:p>
    <w:p w:rsidR="00C7675A" w:rsidRPr="00C7675A" w:rsidRDefault="00C7675A" w:rsidP="00C7675A">
      <w:pPr>
        <w:spacing w:after="0" w:line="240" w:lineRule="auto"/>
        <w:ind w:right="849"/>
        <w:jc w:val="right"/>
        <w:rPr>
          <w:noProof/>
          <w:sz w:val="28"/>
          <w:szCs w:val="28"/>
          <w:lang w:eastAsia="lv-LV"/>
        </w:rPr>
      </w:pPr>
    </w:p>
    <w:p w:rsidR="00C7675A" w:rsidRPr="00C7675A" w:rsidRDefault="00C7675A" w:rsidP="00C7675A">
      <w:pPr>
        <w:spacing w:after="0" w:line="240" w:lineRule="auto"/>
        <w:ind w:firstLine="357"/>
        <w:jc w:val="both"/>
        <w:rPr>
          <w:rFonts w:ascii="Times New Roman" w:hAnsi="Times New Roman"/>
          <w:color w:val="FF0000"/>
          <w:sz w:val="24"/>
          <w:szCs w:val="24"/>
        </w:rPr>
      </w:pPr>
      <w:bookmarkStart w:id="7" w:name="_Toc396395880"/>
      <w:bookmarkStart w:id="8" w:name="_Toc396397541"/>
      <w:r w:rsidRPr="00C7675A">
        <w:rPr>
          <w:rFonts w:ascii="Times New Roman" w:hAnsi="Times New Roman"/>
          <w:sz w:val="24"/>
          <w:szCs w:val="24"/>
        </w:rPr>
        <w:t xml:space="preserve"> Kā redzams tabulā, tad situācija ar sporta un aktīvās atpūtas infrastruktūru izglītības iestādēs būtiski atšķiras. Gulbenes pilsētas izglītības iestādes izmanto blakus esošās Gulbenes novada Bērnu un jaunatnes sporta skolas un Gulbenes sporta centra sporta bāzes, kas ļauj labā līmenī organizēt mācību procesu un nodrošināt nodarbības mūsdienu prasībām atbilstošā vidē. Būtisks faktors ir izglītības iestādes atrašanās vieta un tai apkārt esošā teritorija, kas izmantojama āra sporta nodarbībām un aktivitātēm.</w:t>
      </w:r>
    </w:p>
    <w:p w:rsidR="00C7675A" w:rsidRPr="00C7675A" w:rsidRDefault="00C7675A" w:rsidP="00C7675A">
      <w:pPr>
        <w:spacing w:after="0" w:line="240" w:lineRule="auto"/>
        <w:ind w:firstLine="357"/>
        <w:jc w:val="both"/>
        <w:rPr>
          <w:rFonts w:ascii="Times New Roman" w:hAnsi="Times New Roman"/>
          <w:sz w:val="24"/>
          <w:szCs w:val="24"/>
        </w:rPr>
      </w:pPr>
      <w:r w:rsidRPr="00C7675A">
        <w:rPr>
          <w:rFonts w:ascii="Times New Roman" w:hAnsi="Times New Roman"/>
          <w:sz w:val="24"/>
          <w:szCs w:val="24"/>
        </w:rPr>
        <w:t>Gulbīša vidusskolā un četrās novada pamatskolās (Daukstes, K.Valdemāra, Rankas un Stāmerienas) sporta nodarbībām un aktivitātēm ir pieejamas tikai pielāgotas telpas ar nelielu platību, apgrūtinot mācību priekšmeta “Sports” apguvi. Sporta stundas, kas norisinās nodarbībām pielāgotās telpās, traucē arī pārējo izglītojamo mācību procesam, jo telpu vājās skaņas izolācijas dēļ troksnis, kas rodas sporta nodarbībās, ir dzirdams arī blakus telpās.</w:t>
      </w:r>
    </w:p>
    <w:p w:rsidR="00C7675A" w:rsidRPr="00C7675A" w:rsidRDefault="00C7675A" w:rsidP="00C7675A">
      <w:pPr>
        <w:spacing w:after="0" w:line="240" w:lineRule="auto"/>
        <w:ind w:firstLine="357"/>
        <w:jc w:val="both"/>
        <w:rPr>
          <w:rFonts w:ascii="Times New Roman" w:hAnsi="Times New Roman"/>
          <w:sz w:val="24"/>
          <w:szCs w:val="24"/>
        </w:rPr>
      </w:pPr>
      <w:r w:rsidRPr="00C7675A">
        <w:rPr>
          <w:rFonts w:ascii="Times New Roman" w:hAnsi="Times New Roman"/>
          <w:sz w:val="24"/>
          <w:szCs w:val="24"/>
        </w:rPr>
        <w:t xml:space="preserve"> Stadions, kura iekārtojums un aprīkojums atbilst mūsdienu prasībām, ir pieejams tikai 6 izglītības iestāžu skolēniem.</w:t>
      </w:r>
    </w:p>
    <w:p w:rsidR="00C7675A" w:rsidRPr="00C7675A" w:rsidRDefault="00C7675A" w:rsidP="00C7675A">
      <w:pPr>
        <w:spacing w:after="0" w:line="240" w:lineRule="auto"/>
        <w:ind w:firstLine="357"/>
        <w:jc w:val="both"/>
        <w:rPr>
          <w:rFonts w:ascii="Times New Roman" w:hAnsi="Times New Roman"/>
          <w:sz w:val="24"/>
          <w:szCs w:val="24"/>
        </w:rPr>
      </w:pPr>
      <w:r w:rsidRPr="00C7675A">
        <w:rPr>
          <w:rFonts w:ascii="Times New Roman" w:hAnsi="Times New Roman"/>
          <w:sz w:val="24"/>
          <w:szCs w:val="24"/>
        </w:rPr>
        <w:t xml:space="preserve"> PII un pirmsskolas grupās sporta aktivitātes notiek pielāgotās telpās un āra rotaļu laukumos.</w:t>
      </w:r>
    </w:p>
    <w:p w:rsidR="00C7675A" w:rsidRPr="00C7675A" w:rsidRDefault="00C7675A" w:rsidP="00C7675A">
      <w:pPr>
        <w:spacing w:after="0" w:line="240" w:lineRule="auto"/>
        <w:ind w:firstLine="357"/>
        <w:jc w:val="both"/>
        <w:rPr>
          <w:rFonts w:ascii="Times New Roman" w:hAnsi="Times New Roman"/>
          <w:color w:val="FF0000"/>
          <w:sz w:val="24"/>
          <w:szCs w:val="24"/>
        </w:rPr>
      </w:pPr>
      <w:r w:rsidRPr="00C7675A">
        <w:rPr>
          <w:rFonts w:ascii="Times New Roman" w:hAnsi="Times New Roman"/>
          <w:sz w:val="24"/>
          <w:szCs w:val="24"/>
        </w:rPr>
        <w:t xml:space="preserve"> Šobrīd lielākā problēma – rotaļu laukumu aprīkojums, jo tas ir fiziski un morāli novecojis lielākajā daļā izglītības iestāžu, kas</w:t>
      </w:r>
      <w:proofErr w:type="gramStart"/>
      <w:r w:rsidRPr="00C7675A">
        <w:rPr>
          <w:rFonts w:ascii="Times New Roman" w:hAnsi="Times New Roman"/>
          <w:sz w:val="24"/>
          <w:szCs w:val="24"/>
        </w:rPr>
        <w:t xml:space="preserve">  </w:t>
      </w:r>
      <w:proofErr w:type="gramEnd"/>
      <w:r w:rsidRPr="00C7675A">
        <w:rPr>
          <w:rFonts w:ascii="Times New Roman" w:hAnsi="Times New Roman"/>
          <w:sz w:val="24"/>
          <w:szCs w:val="24"/>
        </w:rPr>
        <w:t>īsteno pirmsskolas izglītības programmas.</w:t>
      </w:r>
      <w:r w:rsidRPr="00C7675A">
        <w:rPr>
          <w:rFonts w:ascii="Times New Roman" w:hAnsi="Times New Roman"/>
          <w:color w:val="FF0000"/>
          <w:sz w:val="24"/>
          <w:szCs w:val="24"/>
        </w:rPr>
        <w:t xml:space="preserve"> </w:t>
      </w:r>
    </w:p>
    <w:p w:rsidR="00C7675A" w:rsidRPr="00C7675A" w:rsidRDefault="00C7675A" w:rsidP="00C7675A">
      <w:pPr>
        <w:rPr>
          <w:rFonts w:ascii="Times New Roman" w:hAnsi="Times New Roman"/>
          <w:b/>
          <w:sz w:val="28"/>
          <w:szCs w:val="28"/>
        </w:rPr>
      </w:pPr>
    </w:p>
    <w:p w:rsidR="00C7675A" w:rsidRPr="00C7675A" w:rsidRDefault="00C7675A" w:rsidP="00C7675A">
      <w:pPr>
        <w:rPr>
          <w:rFonts w:ascii="Times New Roman" w:hAnsi="Times New Roman"/>
          <w:b/>
          <w:sz w:val="28"/>
          <w:szCs w:val="28"/>
        </w:rPr>
      </w:pPr>
    </w:p>
    <w:p w:rsidR="00C7675A" w:rsidRPr="00C7675A" w:rsidRDefault="00C7675A" w:rsidP="00C7675A">
      <w:pPr>
        <w:rPr>
          <w:rFonts w:ascii="Times New Roman" w:hAnsi="Times New Roman"/>
          <w:b/>
          <w:sz w:val="28"/>
          <w:szCs w:val="28"/>
        </w:rPr>
      </w:pPr>
    </w:p>
    <w:p w:rsidR="00C7675A" w:rsidRPr="00C7675A" w:rsidRDefault="00C7675A" w:rsidP="00C7675A">
      <w:pPr>
        <w:rPr>
          <w:rFonts w:ascii="Times New Roman" w:hAnsi="Times New Roman"/>
          <w:b/>
          <w:sz w:val="28"/>
          <w:szCs w:val="28"/>
        </w:rPr>
      </w:pPr>
    </w:p>
    <w:p w:rsidR="00C7675A" w:rsidRPr="00C7675A" w:rsidRDefault="00C7675A" w:rsidP="00C7675A">
      <w:pPr>
        <w:rPr>
          <w:rFonts w:ascii="Times New Roman" w:hAnsi="Times New Roman"/>
          <w:b/>
          <w:sz w:val="28"/>
          <w:szCs w:val="28"/>
        </w:rPr>
      </w:pPr>
    </w:p>
    <w:p w:rsidR="00C7675A" w:rsidRPr="00C7675A" w:rsidRDefault="00C7675A" w:rsidP="00C7675A">
      <w:pPr>
        <w:rPr>
          <w:rFonts w:ascii="Times New Roman" w:hAnsi="Times New Roman"/>
          <w:b/>
          <w:sz w:val="28"/>
          <w:szCs w:val="28"/>
        </w:rPr>
      </w:pPr>
      <w:r w:rsidRPr="00C7675A">
        <w:rPr>
          <w:rFonts w:ascii="Times New Roman" w:hAnsi="Times New Roman"/>
          <w:b/>
          <w:noProof/>
          <w:sz w:val="28"/>
          <w:szCs w:val="28"/>
          <w:lang w:eastAsia="lv-LV"/>
        </w:rPr>
        <w:lastRenderedPageBreak/>
        <w:drawing>
          <wp:anchor distT="0" distB="0" distL="114300" distR="114300" simplePos="0" relativeHeight="251666432" behindDoc="1" locked="0" layoutInCell="1" allowOverlap="1" wp14:anchorId="65961169" wp14:editId="4926C8FA">
            <wp:simplePos x="0" y="0"/>
            <wp:positionH relativeFrom="column">
              <wp:posOffset>3525520</wp:posOffset>
            </wp:positionH>
            <wp:positionV relativeFrom="paragraph">
              <wp:posOffset>-305435</wp:posOffset>
            </wp:positionV>
            <wp:extent cx="6151245" cy="6414135"/>
            <wp:effectExtent l="0" t="0" r="20955" b="24765"/>
            <wp:wrapTight wrapText="bothSides">
              <wp:wrapPolygon edited="0">
                <wp:start x="0" y="0"/>
                <wp:lineTo x="0" y="21619"/>
                <wp:lineTo x="21607" y="21619"/>
                <wp:lineTo x="21607" y="0"/>
                <wp:lineTo x="0" y="0"/>
              </wp:wrapPolygon>
            </wp:wrapTight>
            <wp:docPr id="3" name="Diagramma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Pr="00C7675A">
        <w:rPr>
          <w:rFonts w:ascii="Times New Roman" w:hAnsi="Times New Roman"/>
          <w:b/>
          <w:sz w:val="28"/>
          <w:szCs w:val="28"/>
        </w:rPr>
        <w:t xml:space="preserve">5.Pašvaldības </w:t>
      </w:r>
      <w:bookmarkEnd w:id="7"/>
      <w:bookmarkEnd w:id="8"/>
      <w:r w:rsidRPr="00C7675A">
        <w:rPr>
          <w:rFonts w:ascii="Times New Roman" w:hAnsi="Times New Roman"/>
          <w:b/>
          <w:sz w:val="28"/>
          <w:szCs w:val="28"/>
        </w:rPr>
        <w:t>finansējums izglītības iestādēm</w:t>
      </w:r>
    </w:p>
    <w:p w:rsidR="00C7675A" w:rsidRPr="00C7675A" w:rsidRDefault="00C7675A" w:rsidP="00C7675A">
      <w:pPr>
        <w:rPr>
          <w:rFonts w:ascii="Times New Roman" w:eastAsia="Times New Roman" w:hAnsi="Times New Roman"/>
          <w:i/>
          <w:color w:val="000000"/>
          <w:sz w:val="24"/>
          <w:szCs w:val="24"/>
          <w:u w:val="single"/>
          <w:lang w:eastAsia="lv-LV"/>
        </w:rPr>
      </w:pPr>
      <w:r w:rsidRPr="00C7675A">
        <w:rPr>
          <w:rFonts w:ascii="Times New Roman" w:hAnsi="Times New Roman"/>
          <w:b/>
          <w:sz w:val="24"/>
          <w:szCs w:val="24"/>
        </w:rPr>
        <w:t xml:space="preserve"> (budžetā piešķirtais finansējums)</w:t>
      </w:r>
      <w:r w:rsidRPr="00C7675A">
        <w:rPr>
          <w:rFonts w:ascii="Times New Roman" w:eastAsia="Times New Roman" w:hAnsi="Times New Roman"/>
          <w:i/>
          <w:color w:val="000000"/>
          <w:sz w:val="24"/>
          <w:szCs w:val="24"/>
          <w:u w:val="single"/>
          <w:lang w:eastAsia="lv-LV"/>
        </w:rPr>
        <w:t xml:space="preserve"> </w:t>
      </w:r>
    </w:p>
    <w:p w:rsidR="00C7675A" w:rsidRPr="00C7675A" w:rsidRDefault="00C7675A" w:rsidP="00C7675A">
      <w:pPr>
        <w:spacing w:after="0" w:line="240" w:lineRule="auto"/>
        <w:jc w:val="right"/>
        <w:rPr>
          <w:rFonts w:ascii="Times New Roman" w:eastAsia="Times New Roman" w:hAnsi="Times New Roman"/>
          <w:i/>
          <w:color w:val="000000"/>
          <w:sz w:val="24"/>
          <w:szCs w:val="24"/>
          <w:u w:val="single"/>
          <w:lang w:eastAsia="lv-LV"/>
        </w:rPr>
      </w:pPr>
      <w:r w:rsidRPr="00C7675A">
        <w:rPr>
          <w:rFonts w:ascii="Times New Roman" w:eastAsia="Times New Roman" w:hAnsi="Times New Roman"/>
          <w:i/>
          <w:color w:val="000000"/>
          <w:sz w:val="24"/>
          <w:szCs w:val="24"/>
          <w:u w:val="single"/>
          <w:lang w:eastAsia="lv-LV"/>
        </w:rPr>
        <w:t>3.attēls</w:t>
      </w:r>
    </w:p>
    <w:p w:rsidR="00C7675A" w:rsidRPr="00C7675A" w:rsidRDefault="00C7675A" w:rsidP="00C7675A">
      <w:pPr>
        <w:spacing w:after="0" w:line="240" w:lineRule="auto"/>
        <w:ind w:firstLine="426"/>
        <w:jc w:val="right"/>
        <w:rPr>
          <w:rFonts w:ascii="Times New Roman" w:eastAsia="Times New Roman" w:hAnsi="Times New Roman"/>
          <w:i/>
          <w:color w:val="000000"/>
          <w:sz w:val="24"/>
          <w:szCs w:val="24"/>
          <w:lang w:eastAsia="lv-LV"/>
        </w:rPr>
      </w:pPr>
      <w:r w:rsidRPr="00C7675A">
        <w:rPr>
          <w:rFonts w:ascii="Times New Roman" w:eastAsia="Times New Roman" w:hAnsi="Times New Roman"/>
          <w:i/>
          <w:color w:val="000000"/>
          <w:sz w:val="24"/>
          <w:szCs w:val="24"/>
          <w:lang w:eastAsia="lv-LV"/>
        </w:rPr>
        <w:t>Izdevumi skolām pēc naudas plūsmas 2013. - 2015.gads</w:t>
      </w:r>
    </w:p>
    <w:p w:rsidR="00C7675A" w:rsidRPr="00C7675A" w:rsidRDefault="00C7675A" w:rsidP="00C7675A">
      <w:pPr>
        <w:tabs>
          <w:tab w:val="right" w:pos="9638"/>
        </w:tabs>
        <w:spacing w:after="0" w:line="240" w:lineRule="auto"/>
        <w:ind w:firstLine="425"/>
        <w:rPr>
          <w:rFonts w:ascii="Times New Roman" w:hAnsi="Times New Roman"/>
          <w:sz w:val="24"/>
          <w:szCs w:val="24"/>
        </w:rPr>
      </w:pPr>
    </w:p>
    <w:p w:rsidR="00C7675A" w:rsidRPr="00C7675A" w:rsidRDefault="00C7675A" w:rsidP="00C7675A">
      <w:pPr>
        <w:tabs>
          <w:tab w:val="right" w:pos="9638"/>
        </w:tabs>
        <w:ind w:firstLine="426"/>
        <w:jc w:val="both"/>
        <w:rPr>
          <w:rFonts w:ascii="Times New Roman" w:hAnsi="Times New Roman"/>
          <w:color w:val="000000"/>
          <w:sz w:val="24"/>
          <w:szCs w:val="24"/>
        </w:rPr>
      </w:pPr>
      <w:r w:rsidRPr="00C7675A">
        <w:rPr>
          <w:rFonts w:ascii="Times New Roman" w:hAnsi="Times New Roman"/>
          <w:sz w:val="24"/>
          <w:szCs w:val="24"/>
        </w:rPr>
        <w:t xml:space="preserve">Pašvaldības piešķirtais finansējums skolām ir mainīgs, ar tendenci pieaugt (3.attēls). Jāievēro arī pašvaldības ieguldījums skolu infrastruktūras projektos, </w:t>
      </w:r>
      <w:r w:rsidRPr="00C7675A">
        <w:rPr>
          <w:rFonts w:ascii="Times New Roman" w:hAnsi="Times New Roman"/>
          <w:color w:val="000000"/>
          <w:sz w:val="24"/>
          <w:szCs w:val="24"/>
        </w:rPr>
        <w:t>līdz ar to izmaksas skolām pa gadiem būtiski atšķiras. Samazinoties skolēnu skaitam, izdevumi skolu uzturēšanai paliek iepriekšējā līmenī vai pat pieaug, tāpēc viena skolēna izmaksas gadu no gada palielinās.</w:t>
      </w:r>
    </w:p>
    <w:p w:rsidR="00C7675A" w:rsidRPr="00C7675A" w:rsidRDefault="00C7675A" w:rsidP="00C7675A">
      <w:pPr>
        <w:tabs>
          <w:tab w:val="right" w:pos="9638"/>
        </w:tabs>
        <w:ind w:firstLine="426"/>
        <w:jc w:val="both"/>
        <w:rPr>
          <w:b/>
          <w:sz w:val="28"/>
          <w:szCs w:val="28"/>
        </w:rPr>
      </w:pPr>
      <w:r w:rsidRPr="00C7675A">
        <w:rPr>
          <w:b/>
          <w:sz w:val="28"/>
          <w:szCs w:val="28"/>
        </w:rPr>
        <w:tab/>
      </w:r>
    </w:p>
    <w:p w:rsidR="00C7675A" w:rsidRPr="00C7675A" w:rsidRDefault="00C7675A" w:rsidP="00C7675A">
      <w:pPr>
        <w:rPr>
          <w:sz w:val="28"/>
          <w:szCs w:val="28"/>
        </w:rPr>
        <w:sectPr w:rsidR="00C7675A" w:rsidRPr="00C7675A" w:rsidSect="00894848">
          <w:footerReference w:type="default" r:id="rId13"/>
          <w:pgSz w:w="16838" w:h="11906" w:orient="landscape"/>
          <w:pgMar w:top="851" w:right="851" w:bottom="1134" w:left="851" w:header="709" w:footer="283" w:gutter="0"/>
          <w:cols w:space="708"/>
          <w:docGrid w:linePitch="360"/>
        </w:sectPr>
      </w:pPr>
    </w:p>
    <w:p w:rsidR="00C7675A" w:rsidRPr="00C7675A" w:rsidRDefault="00C7675A" w:rsidP="00C7675A">
      <w:pPr>
        <w:spacing w:after="0" w:line="240" w:lineRule="auto"/>
        <w:ind w:firstLine="425"/>
        <w:jc w:val="right"/>
        <w:rPr>
          <w:rFonts w:ascii="Times New Roman" w:hAnsi="Times New Roman"/>
          <w:i/>
          <w:sz w:val="24"/>
          <w:szCs w:val="24"/>
          <w:u w:val="single"/>
        </w:rPr>
      </w:pPr>
      <w:r w:rsidRPr="00C7675A">
        <w:rPr>
          <w:rFonts w:ascii="Times New Roman" w:hAnsi="Times New Roman"/>
          <w:i/>
          <w:sz w:val="24"/>
          <w:szCs w:val="24"/>
          <w:u w:val="single"/>
        </w:rPr>
        <w:lastRenderedPageBreak/>
        <w:t>6.tabula</w:t>
      </w:r>
    </w:p>
    <w:p w:rsidR="00C7675A" w:rsidRPr="00C7675A" w:rsidRDefault="00C7675A" w:rsidP="00C7675A">
      <w:pPr>
        <w:spacing w:after="0" w:line="240" w:lineRule="auto"/>
        <w:ind w:firstLine="425"/>
        <w:jc w:val="right"/>
        <w:rPr>
          <w:rFonts w:ascii="Times New Roman" w:hAnsi="Times New Roman"/>
          <w:i/>
          <w:sz w:val="24"/>
          <w:szCs w:val="24"/>
        </w:rPr>
      </w:pPr>
      <w:r w:rsidRPr="00C7675A">
        <w:rPr>
          <w:rFonts w:ascii="Times New Roman" w:hAnsi="Times New Roman"/>
          <w:i/>
          <w:sz w:val="24"/>
          <w:szCs w:val="24"/>
        </w:rPr>
        <w:t>2014.gada izdevumi pēc naudas plūsmas</w:t>
      </w:r>
    </w:p>
    <w:tbl>
      <w:tblPr>
        <w:tblW w:w="15259" w:type="dxa"/>
        <w:jc w:val="center"/>
        <w:tblInd w:w="93" w:type="dxa"/>
        <w:tblLook w:val="04A0" w:firstRow="1" w:lastRow="0" w:firstColumn="1" w:lastColumn="0" w:noHBand="0" w:noVBand="1"/>
      </w:tblPr>
      <w:tblGrid>
        <w:gridCol w:w="2680"/>
        <w:gridCol w:w="1955"/>
        <w:gridCol w:w="2126"/>
        <w:gridCol w:w="2410"/>
        <w:gridCol w:w="2277"/>
        <w:gridCol w:w="1854"/>
        <w:gridCol w:w="1957"/>
      </w:tblGrid>
      <w:tr w:rsidR="00C7675A" w:rsidRPr="00C7675A" w:rsidTr="008346AD">
        <w:trPr>
          <w:trHeight w:val="435"/>
          <w:jc w:val="center"/>
        </w:trPr>
        <w:tc>
          <w:tcPr>
            <w:tcW w:w="268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b/>
                <w:color w:val="000000"/>
                <w:sz w:val="24"/>
                <w:szCs w:val="24"/>
                <w:lang w:eastAsia="lv-LV"/>
              </w:rPr>
            </w:pPr>
            <w:r w:rsidRPr="00C7675A">
              <w:rPr>
                <w:rFonts w:ascii="Times New Roman" w:eastAsia="Times New Roman" w:hAnsi="Times New Roman"/>
                <w:b/>
                <w:color w:val="000000"/>
                <w:sz w:val="24"/>
                <w:szCs w:val="24"/>
                <w:lang w:eastAsia="lv-LV"/>
              </w:rPr>
              <w:t>Izglītības iestāde</w:t>
            </w:r>
          </w:p>
        </w:tc>
        <w:tc>
          <w:tcPr>
            <w:tcW w:w="6491" w:type="dxa"/>
            <w:gridSpan w:val="3"/>
            <w:tcBorders>
              <w:top w:val="single" w:sz="8" w:space="0" w:color="auto"/>
              <w:left w:val="nil"/>
              <w:bottom w:val="single" w:sz="8" w:space="0" w:color="auto"/>
              <w:right w:val="single" w:sz="8" w:space="0" w:color="000000"/>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b/>
                <w:color w:val="000000"/>
                <w:sz w:val="24"/>
                <w:szCs w:val="24"/>
                <w:lang w:eastAsia="lv-LV"/>
              </w:rPr>
            </w:pPr>
            <w:r w:rsidRPr="00C7675A">
              <w:rPr>
                <w:rFonts w:ascii="Times New Roman" w:eastAsia="Times New Roman" w:hAnsi="Times New Roman"/>
                <w:b/>
                <w:color w:val="000000"/>
                <w:sz w:val="24"/>
                <w:szCs w:val="24"/>
                <w:lang w:eastAsia="lv-LV"/>
              </w:rPr>
              <w:t>Uzturēšanas izdevumi, EUR</w:t>
            </w:r>
          </w:p>
        </w:tc>
        <w:tc>
          <w:tcPr>
            <w:tcW w:w="2277"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C7675A" w:rsidRPr="00C7675A" w:rsidRDefault="00C7675A" w:rsidP="00C7675A">
            <w:pPr>
              <w:spacing w:after="0" w:line="240" w:lineRule="auto"/>
              <w:jc w:val="center"/>
              <w:rPr>
                <w:rFonts w:ascii="Times New Roman" w:eastAsia="Times New Roman" w:hAnsi="Times New Roman"/>
                <w:b/>
                <w:color w:val="000000"/>
                <w:sz w:val="24"/>
                <w:szCs w:val="24"/>
                <w:lang w:eastAsia="lv-LV"/>
              </w:rPr>
            </w:pPr>
            <w:r w:rsidRPr="00C7675A">
              <w:rPr>
                <w:rFonts w:ascii="Times New Roman" w:eastAsia="Times New Roman" w:hAnsi="Times New Roman"/>
                <w:b/>
                <w:color w:val="000000"/>
                <w:sz w:val="24"/>
                <w:szCs w:val="24"/>
                <w:lang w:eastAsia="lv-LV"/>
              </w:rPr>
              <w:t>Izdevumi KOPĀ, EUR</w:t>
            </w:r>
          </w:p>
        </w:tc>
        <w:tc>
          <w:tcPr>
            <w:tcW w:w="1854" w:type="dxa"/>
            <w:vMerge w:val="restart"/>
            <w:tcBorders>
              <w:top w:val="single" w:sz="4" w:space="0" w:color="auto"/>
              <w:left w:val="single" w:sz="4" w:space="0" w:color="auto"/>
              <w:right w:val="single" w:sz="4" w:space="0" w:color="auto"/>
            </w:tcBorders>
          </w:tcPr>
          <w:p w:rsidR="00C7675A" w:rsidRPr="00C7675A" w:rsidRDefault="00C7675A" w:rsidP="00C7675A">
            <w:pPr>
              <w:spacing w:after="0" w:line="240" w:lineRule="auto"/>
              <w:jc w:val="center"/>
              <w:rPr>
                <w:rFonts w:ascii="Times New Roman" w:eastAsia="Times New Roman" w:hAnsi="Times New Roman"/>
                <w:b/>
                <w:color w:val="000000"/>
                <w:sz w:val="24"/>
                <w:szCs w:val="24"/>
                <w:lang w:eastAsia="lv-LV"/>
              </w:rPr>
            </w:pPr>
            <w:r w:rsidRPr="00C7675A">
              <w:rPr>
                <w:rFonts w:ascii="Times New Roman" w:eastAsia="Times New Roman" w:hAnsi="Times New Roman"/>
                <w:b/>
                <w:color w:val="000000"/>
                <w:sz w:val="24"/>
                <w:szCs w:val="24"/>
                <w:lang w:eastAsia="lv-LV"/>
              </w:rPr>
              <w:t xml:space="preserve">Izglītojamo skaits izglītības iestādē </w:t>
            </w:r>
            <w:r w:rsidRPr="00C7675A">
              <w:rPr>
                <w:rFonts w:ascii="Times New Roman" w:eastAsia="Times New Roman" w:hAnsi="Times New Roman"/>
                <w:color w:val="000000"/>
                <w:sz w:val="24"/>
                <w:szCs w:val="24"/>
                <w:lang w:eastAsia="lv-LV"/>
              </w:rPr>
              <w:t>(ar PII grupām)</w:t>
            </w:r>
          </w:p>
        </w:tc>
        <w:tc>
          <w:tcPr>
            <w:tcW w:w="1957" w:type="dxa"/>
            <w:vMerge w:val="restart"/>
            <w:tcBorders>
              <w:top w:val="single" w:sz="8" w:space="0" w:color="auto"/>
              <w:left w:val="single" w:sz="4" w:space="0" w:color="auto"/>
              <w:right w:val="single" w:sz="8" w:space="0" w:color="auto"/>
            </w:tcBorders>
          </w:tcPr>
          <w:p w:rsidR="00C7675A" w:rsidRPr="00C7675A" w:rsidRDefault="00C7675A" w:rsidP="00C7675A">
            <w:pPr>
              <w:spacing w:after="0" w:line="240" w:lineRule="auto"/>
              <w:jc w:val="center"/>
              <w:rPr>
                <w:rFonts w:ascii="Times New Roman" w:eastAsia="Times New Roman" w:hAnsi="Times New Roman"/>
                <w:b/>
                <w:color w:val="000000"/>
                <w:sz w:val="24"/>
                <w:szCs w:val="24"/>
                <w:lang w:eastAsia="lv-LV"/>
              </w:rPr>
            </w:pPr>
            <w:r w:rsidRPr="00C7675A">
              <w:rPr>
                <w:rFonts w:ascii="Times New Roman" w:eastAsia="Times New Roman" w:hAnsi="Times New Roman"/>
                <w:b/>
                <w:color w:val="000000"/>
                <w:sz w:val="24"/>
                <w:szCs w:val="24"/>
                <w:lang w:eastAsia="lv-LV"/>
              </w:rPr>
              <w:t xml:space="preserve">Izdevumi uz vienu izglītojamo mēnesī EUR </w:t>
            </w:r>
            <w:r w:rsidRPr="00C7675A">
              <w:rPr>
                <w:rFonts w:ascii="Times New Roman" w:eastAsia="Times New Roman" w:hAnsi="Times New Roman"/>
                <w:color w:val="000000"/>
                <w:sz w:val="24"/>
                <w:szCs w:val="24"/>
                <w:lang w:eastAsia="lv-LV"/>
              </w:rPr>
              <w:t>(9 mēneši)*</w:t>
            </w:r>
          </w:p>
        </w:tc>
      </w:tr>
      <w:tr w:rsidR="00C7675A" w:rsidRPr="00C7675A" w:rsidTr="008346AD">
        <w:trPr>
          <w:trHeight w:val="420"/>
          <w:jc w:val="center"/>
        </w:trPr>
        <w:tc>
          <w:tcPr>
            <w:tcW w:w="2680" w:type="dxa"/>
            <w:vMerge/>
            <w:tcBorders>
              <w:top w:val="single" w:sz="8" w:space="0" w:color="auto"/>
              <w:left w:val="single" w:sz="8" w:space="0" w:color="auto"/>
              <w:bottom w:val="single" w:sz="8" w:space="0" w:color="000000"/>
              <w:right w:val="single" w:sz="8" w:space="0" w:color="auto"/>
            </w:tcBorders>
            <w:vAlign w:val="center"/>
            <w:hideMark/>
          </w:tcPr>
          <w:p w:rsidR="00C7675A" w:rsidRPr="00C7675A" w:rsidRDefault="00C7675A" w:rsidP="00C7675A">
            <w:pPr>
              <w:spacing w:after="0" w:line="240" w:lineRule="auto"/>
              <w:rPr>
                <w:rFonts w:ascii="Times New Roman" w:eastAsia="Times New Roman" w:hAnsi="Times New Roman"/>
                <w:color w:val="000000"/>
                <w:sz w:val="24"/>
                <w:szCs w:val="24"/>
                <w:lang w:eastAsia="lv-LV"/>
              </w:rPr>
            </w:pPr>
          </w:p>
        </w:tc>
        <w:tc>
          <w:tcPr>
            <w:tcW w:w="1955" w:type="dxa"/>
            <w:tcBorders>
              <w:top w:val="nil"/>
              <w:left w:val="nil"/>
              <w:bottom w:val="single" w:sz="8" w:space="0" w:color="auto"/>
              <w:right w:val="single" w:sz="8"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b/>
                <w:color w:val="000000"/>
                <w:sz w:val="24"/>
                <w:szCs w:val="24"/>
                <w:lang w:eastAsia="lv-LV"/>
              </w:rPr>
            </w:pPr>
            <w:r w:rsidRPr="00C7675A">
              <w:rPr>
                <w:rFonts w:ascii="Times New Roman" w:eastAsia="Times New Roman" w:hAnsi="Times New Roman"/>
                <w:b/>
                <w:color w:val="000000"/>
                <w:sz w:val="24"/>
                <w:szCs w:val="24"/>
                <w:lang w:eastAsia="lv-LV"/>
              </w:rPr>
              <w:t>Skola</w:t>
            </w:r>
          </w:p>
        </w:tc>
        <w:tc>
          <w:tcPr>
            <w:tcW w:w="2126" w:type="dxa"/>
            <w:tcBorders>
              <w:top w:val="nil"/>
              <w:left w:val="nil"/>
              <w:bottom w:val="single" w:sz="8" w:space="0" w:color="auto"/>
              <w:right w:val="single" w:sz="8"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b/>
                <w:color w:val="000000"/>
                <w:sz w:val="24"/>
                <w:szCs w:val="24"/>
                <w:lang w:eastAsia="lv-LV"/>
              </w:rPr>
            </w:pPr>
            <w:r w:rsidRPr="00C7675A">
              <w:rPr>
                <w:rFonts w:ascii="Times New Roman" w:eastAsia="Times New Roman" w:hAnsi="Times New Roman"/>
                <w:b/>
                <w:color w:val="000000"/>
                <w:sz w:val="24"/>
                <w:szCs w:val="24"/>
                <w:lang w:eastAsia="lv-LV"/>
              </w:rPr>
              <w:t>Sporta zāle</w:t>
            </w:r>
          </w:p>
        </w:tc>
        <w:tc>
          <w:tcPr>
            <w:tcW w:w="2410" w:type="dxa"/>
            <w:tcBorders>
              <w:top w:val="nil"/>
              <w:left w:val="nil"/>
              <w:bottom w:val="single" w:sz="8" w:space="0" w:color="auto"/>
              <w:right w:val="single" w:sz="8"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b/>
                <w:color w:val="000000"/>
                <w:sz w:val="24"/>
                <w:szCs w:val="24"/>
                <w:lang w:eastAsia="lv-LV"/>
              </w:rPr>
            </w:pPr>
            <w:r w:rsidRPr="00C7675A">
              <w:rPr>
                <w:rFonts w:ascii="Times New Roman" w:eastAsia="Times New Roman" w:hAnsi="Times New Roman"/>
                <w:b/>
                <w:color w:val="000000"/>
                <w:sz w:val="24"/>
                <w:szCs w:val="24"/>
                <w:lang w:eastAsia="lv-LV"/>
              </w:rPr>
              <w:t>Internāts</w:t>
            </w:r>
          </w:p>
        </w:tc>
        <w:tc>
          <w:tcPr>
            <w:tcW w:w="2277" w:type="dxa"/>
            <w:vMerge/>
            <w:tcBorders>
              <w:top w:val="single" w:sz="8" w:space="0" w:color="auto"/>
              <w:left w:val="single" w:sz="8" w:space="0" w:color="auto"/>
              <w:bottom w:val="single" w:sz="8" w:space="0" w:color="000000"/>
              <w:right w:val="single" w:sz="4" w:space="0" w:color="auto"/>
            </w:tcBorders>
            <w:vAlign w:val="center"/>
            <w:hideMark/>
          </w:tcPr>
          <w:p w:rsidR="00C7675A" w:rsidRPr="00C7675A" w:rsidRDefault="00C7675A" w:rsidP="00C7675A">
            <w:pPr>
              <w:spacing w:after="0" w:line="240" w:lineRule="auto"/>
              <w:rPr>
                <w:rFonts w:ascii="Times New Roman" w:eastAsia="Times New Roman" w:hAnsi="Times New Roman"/>
                <w:color w:val="000000"/>
                <w:sz w:val="24"/>
                <w:szCs w:val="24"/>
                <w:lang w:eastAsia="lv-LV"/>
              </w:rPr>
            </w:pPr>
          </w:p>
        </w:tc>
        <w:tc>
          <w:tcPr>
            <w:tcW w:w="1854" w:type="dxa"/>
            <w:vMerge/>
            <w:tcBorders>
              <w:left w:val="single" w:sz="4" w:space="0" w:color="auto"/>
              <w:bottom w:val="single" w:sz="4" w:space="0" w:color="auto"/>
              <w:right w:val="single" w:sz="4" w:space="0" w:color="auto"/>
            </w:tcBorders>
          </w:tcPr>
          <w:p w:rsidR="00C7675A" w:rsidRPr="00C7675A" w:rsidRDefault="00C7675A" w:rsidP="00C7675A">
            <w:pPr>
              <w:spacing w:after="0" w:line="240" w:lineRule="auto"/>
              <w:rPr>
                <w:rFonts w:ascii="Times New Roman" w:eastAsia="Times New Roman" w:hAnsi="Times New Roman"/>
                <w:color w:val="000000"/>
                <w:sz w:val="24"/>
                <w:szCs w:val="24"/>
                <w:lang w:eastAsia="lv-LV"/>
              </w:rPr>
            </w:pPr>
          </w:p>
        </w:tc>
        <w:tc>
          <w:tcPr>
            <w:tcW w:w="1957" w:type="dxa"/>
            <w:vMerge/>
            <w:tcBorders>
              <w:left w:val="single" w:sz="4" w:space="0" w:color="auto"/>
              <w:bottom w:val="single" w:sz="8" w:space="0" w:color="000000"/>
              <w:right w:val="single" w:sz="8" w:space="0" w:color="auto"/>
            </w:tcBorders>
          </w:tcPr>
          <w:p w:rsidR="00C7675A" w:rsidRPr="00C7675A" w:rsidRDefault="00C7675A" w:rsidP="00C7675A">
            <w:pPr>
              <w:spacing w:after="0" w:line="240" w:lineRule="auto"/>
              <w:rPr>
                <w:rFonts w:ascii="Times New Roman" w:eastAsia="Times New Roman" w:hAnsi="Times New Roman"/>
                <w:color w:val="000000"/>
                <w:sz w:val="24"/>
                <w:szCs w:val="24"/>
                <w:lang w:eastAsia="lv-LV"/>
              </w:rPr>
            </w:pPr>
          </w:p>
        </w:tc>
      </w:tr>
      <w:tr w:rsidR="00C7675A" w:rsidRPr="00C7675A" w:rsidTr="008346AD">
        <w:trPr>
          <w:trHeight w:val="330"/>
          <w:jc w:val="center"/>
        </w:trPr>
        <w:tc>
          <w:tcPr>
            <w:tcW w:w="2680" w:type="dxa"/>
            <w:tcBorders>
              <w:top w:val="nil"/>
              <w:left w:val="single" w:sz="8" w:space="0" w:color="auto"/>
              <w:bottom w:val="single" w:sz="8" w:space="0" w:color="auto"/>
              <w:right w:val="single" w:sz="8" w:space="0" w:color="auto"/>
            </w:tcBorders>
            <w:shd w:val="clear" w:color="auto" w:fill="auto"/>
            <w:noWrap/>
            <w:vAlign w:val="center"/>
            <w:hideMark/>
          </w:tcPr>
          <w:p w:rsidR="00C7675A" w:rsidRPr="00C7675A" w:rsidRDefault="00C7675A" w:rsidP="00C7675A">
            <w:pPr>
              <w:spacing w:after="0" w:line="240" w:lineRule="auto"/>
              <w:rPr>
                <w:rFonts w:ascii="Times New Roman" w:eastAsia="Times New Roman" w:hAnsi="Times New Roman"/>
                <w:color w:val="000000"/>
                <w:sz w:val="24"/>
                <w:szCs w:val="24"/>
                <w:lang w:eastAsia="lv-LV"/>
              </w:rPr>
            </w:pPr>
            <w:r w:rsidRPr="00C7675A">
              <w:rPr>
                <w:rFonts w:ascii="Times New Roman" w:eastAsia="Times New Roman" w:hAnsi="Times New Roman"/>
                <w:color w:val="000000"/>
                <w:sz w:val="24"/>
                <w:szCs w:val="24"/>
                <w:lang w:eastAsia="lv-LV"/>
              </w:rPr>
              <w:t>K.Valdemāra pamatskola</w:t>
            </w:r>
          </w:p>
        </w:tc>
        <w:tc>
          <w:tcPr>
            <w:tcW w:w="1955" w:type="dxa"/>
            <w:tcBorders>
              <w:top w:val="nil"/>
              <w:left w:val="nil"/>
              <w:bottom w:val="single" w:sz="8" w:space="0" w:color="auto"/>
              <w:right w:val="single" w:sz="8"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sz w:val="24"/>
                <w:szCs w:val="24"/>
                <w:lang w:eastAsia="lv-LV"/>
              </w:rPr>
            </w:pPr>
            <w:r w:rsidRPr="00C7675A">
              <w:rPr>
                <w:rFonts w:ascii="Times New Roman" w:eastAsia="Times New Roman" w:hAnsi="Times New Roman"/>
                <w:color w:val="000000"/>
                <w:sz w:val="24"/>
                <w:szCs w:val="24"/>
                <w:lang w:eastAsia="lv-LV"/>
              </w:rPr>
              <w:t>161 782</w:t>
            </w:r>
          </w:p>
        </w:tc>
        <w:tc>
          <w:tcPr>
            <w:tcW w:w="2126" w:type="dxa"/>
            <w:tcBorders>
              <w:top w:val="nil"/>
              <w:left w:val="nil"/>
              <w:bottom w:val="single" w:sz="8" w:space="0" w:color="auto"/>
              <w:right w:val="single" w:sz="8"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sz w:val="24"/>
                <w:szCs w:val="24"/>
                <w:lang w:eastAsia="lv-LV"/>
              </w:rPr>
            </w:pPr>
            <w:r w:rsidRPr="00C7675A">
              <w:rPr>
                <w:rFonts w:ascii="Times New Roman" w:eastAsia="Times New Roman" w:hAnsi="Times New Roman"/>
                <w:color w:val="000000"/>
                <w:sz w:val="24"/>
                <w:szCs w:val="24"/>
                <w:lang w:eastAsia="lv-LV"/>
              </w:rPr>
              <w:t>1 617</w:t>
            </w:r>
          </w:p>
        </w:tc>
        <w:tc>
          <w:tcPr>
            <w:tcW w:w="2410" w:type="dxa"/>
            <w:tcBorders>
              <w:top w:val="nil"/>
              <w:left w:val="nil"/>
              <w:bottom w:val="single" w:sz="8" w:space="0" w:color="auto"/>
              <w:right w:val="single" w:sz="8"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sz w:val="24"/>
                <w:szCs w:val="24"/>
                <w:lang w:eastAsia="lv-LV"/>
              </w:rPr>
            </w:pPr>
            <w:r w:rsidRPr="00C7675A">
              <w:rPr>
                <w:rFonts w:ascii="Times New Roman" w:eastAsia="Times New Roman" w:hAnsi="Times New Roman"/>
                <w:color w:val="000000"/>
                <w:sz w:val="24"/>
                <w:szCs w:val="24"/>
                <w:lang w:eastAsia="lv-LV"/>
              </w:rPr>
              <w:t>19 336</w:t>
            </w:r>
          </w:p>
        </w:tc>
        <w:tc>
          <w:tcPr>
            <w:tcW w:w="2277" w:type="dxa"/>
            <w:tcBorders>
              <w:top w:val="nil"/>
              <w:left w:val="nil"/>
              <w:bottom w:val="single" w:sz="8" w:space="0" w:color="auto"/>
              <w:right w:val="single" w:sz="4" w:space="0" w:color="auto"/>
            </w:tcBorders>
            <w:shd w:val="clear" w:color="000000" w:fill="FFFFFF"/>
            <w:vAlign w:val="center"/>
            <w:hideMark/>
          </w:tcPr>
          <w:p w:rsidR="00C7675A" w:rsidRPr="00C7675A" w:rsidRDefault="00C7675A" w:rsidP="00C7675A">
            <w:pPr>
              <w:spacing w:after="0" w:line="240" w:lineRule="auto"/>
              <w:jc w:val="center"/>
              <w:rPr>
                <w:rFonts w:ascii="Times New Roman" w:eastAsia="Times New Roman" w:hAnsi="Times New Roman"/>
                <w:color w:val="000000"/>
                <w:sz w:val="24"/>
                <w:szCs w:val="24"/>
                <w:lang w:eastAsia="lv-LV"/>
              </w:rPr>
            </w:pPr>
            <w:r w:rsidRPr="00C7675A">
              <w:rPr>
                <w:rFonts w:ascii="Times New Roman" w:eastAsia="Times New Roman" w:hAnsi="Times New Roman"/>
                <w:color w:val="000000"/>
                <w:sz w:val="24"/>
                <w:szCs w:val="24"/>
                <w:lang w:eastAsia="lv-LV"/>
              </w:rPr>
              <w:t>182 735</w:t>
            </w:r>
          </w:p>
        </w:tc>
        <w:tc>
          <w:tcPr>
            <w:tcW w:w="1854" w:type="dxa"/>
            <w:tcBorders>
              <w:top w:val="single" w:sz="4" w:space="0" w:color="auto"/>
              <w:left w:val="single" w:sz="4" w:space="0" w:color="auto"/>
              <w:bottom w:val="single" w:sz="4" w:space="0" w:color="auto"/>
              <w:right w:val="single" w:sz="4" w:space="0" w:color="auto"/>
            </w:tcBorders>
            <w:shd w:val="clear" w:color="000000" w:fill="FFFFFF"/>
            <w:vAlign w:val="bottom"/>
          </w:tcPr>
          <w:p w:rsidR="00C7675A" w:rsidRPr="00C7675A" w:rsidRDefault="00C7675A" w:rsidP="00C7675A">
            <w:pPr>
              <w:spacing w:after="0" w:line="240" w:lineRule="auto"/>
              <w:jc w:val="center"/>
              <w:rPr>
                <w:rFonts w:ascii="Times New Roman" w:hAnsi="Times New Roman"/>
                <w:color w:val="000000"/>
                <w:sz w:val="24"/>
                <w:szCs w:val="24"/>
              </w:rPr>
            </w:pPr>
            <w:r w:rsidRPr="00C7675A">
              <w:rPr>
                <w:rFonts w:ascii="Times New Roman" w:hAnsi="Times New Roman"/>
                <w:color w:val="000000"/>
                <w:sz w:val="24"/>
                <w:szCs w:val="24"/>
              </w:rPr>
              <w:t>83</w:t>
            </w:r>
          </w:p>
        </w:tc>
        <w:tc>
          <w:tcPr>
            <w:tcW w:w="1957" w:type="dxa"/>
            <w:tcBorders>
              <w:top w:val="nil"/>
              <w:left w:val="single" w:sz="4" w:space="0" w:color="auto"/>
              <w:bottom w:val="single" w:sz="8" w:space="0" w:color="auto"/>
              <w:right w:val="single" w:sz="8" w:space="0" w:color="auto"/>
            </w:tcBorders>
            <w:shd w:val="clear" w:color="000000" w:fill="FFFFFF"/>
            <w:vAlign w:val="bottom"/>
          </w:tcPr>
          <w:p w:rsidR="00C7675A" w:rsidRPr="00C7675A" w:rsidRDefault="00C7675A" w:rsidP="00C7675A">
            <w:pPr>
              <w:spacing w:after="0" w:line="240" w:lineRule="auto"/>
              <w:jc w:val="center"/>
              <w:rPr>
                <w:rFonts w:ascii="Times New Roman" w:hAnsi="Times New Roman"/>
                <w:color w:val="000000"/>
                <w:sz w:val="24"/>
                <w:szCs w:val="24"/>
              </w:rPr>
            </w:pPr>
            <w:r w:rsidRPr="00C7675A">
              <w:rPr>
                <w:rFonts w:ascii="Times New Roman" w:hAnsi="Times New Roman"/>
                <w:color w:val="000000"/>
                <w:sz w:val="24"/>
                <w:szCs w:val="24"/>
              </w:rPr>
              <w:t>244,625</w:t>
            </w:r>
          </w:p>
        </w:tc>
      </w:tr>
      <w:tr w:rsidR="00C7675A" w:rsidRPr="00C7675A" w:rsidTr="008346AD">
        <w:trPr>
          <w:trHeight w:val="330"/>
          <w:jc w:val="center"/>
        </w:trPr>
        <w:tc>
          <w:tcPr>
            <w:tcW w:w="2680" w:type="dxa"/>
            <w:tcBorders>
              <w:top w:val="nil"/>
              <w:left w:val="single" w:sz="8" w:space="0" w:color="auto"/>
              <w:bottom w:val="single" w:sz="8" w:space="0" w:color="auto"/>
              <w:right w:val="single" w:sz="8" w:space="0" w:color="auto"/>
            </w:tcBorders>
            <w:shd w:val="clear" w:color="auto" w:fill="auto"/>
            <w:noWrap/>
            <w:vAlign w:val="center"/>
            <w:hideMark/>
          </w:tcPr>
          <w:p w:rsidR="00C7675A" w:rsidRPr="00C7675A" w:rsidRDefault="00C7675A" w:rsidP="00C7675A">
            <w:pPr>
              <w:spacing w:after="0" w:line="240" w:lineRule="auto"/>
              <w:rPr>
                <w:rFonts w:ascii="Times New Roman" w:eastAsia="Times New Roman" w:hAnsi="Times New Roman"/>
                <w:color w:val="000000"/>
                <w:sz w:val="24"/>
                <w:szCs w:val="24"/>
                <w:lang w:eastAsia="lv-LV"/>
              </w:rPr>
            </w:pPr>
            <w:r w:rsidRPr="00C7675A">
              <w:rPr>
                <w:rFonts w:ascii="Times New Roman" w:eastAsia="Times New Roman" w:hAnsi="Times New Roman"/>
                <w:color w:val="000000"/>
                <w:sz w:val="24"/>
                <w:szCs w:val="24"/>
                <w:lang w:eastAsia="lv-LV"/>
              </w:rPr>
              <w:t>Daukstes pamatskola</w:t>
            </w:r>
          </w:p>
        </w:tc>
        <w:tc>
          <w:tcPr>
            <w:tcW w:w="1955" w:type="dxa"/>
            <w:tcBorders>
              <w:top w:val="nil"/>
              <w:left w:val="nil"/>
              <w:bottom w:val="single" w:sz="8" w:space="0" w:color="auto"/>
              <w:right w:val="single" w:sz="8"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sz w:val="24"/>
                <w:szCs w:val="24"/>
                <w:lang w:eastAsia="lv-LV"/>
              </w:rPr>
            </w:pPr>
            <w:r w:rsidRPr="00C7675A">
              <w:rPr>
                <w:rFonts w:ascii="Times New Roman" w:eastAsia="Times New Roman" w:hAnsi="Times New Roman"/>
                <w:color w:val="000000"/>
                <w:sz w:val="24"/>
                <w:szCs w:val="24"/>
                <w:lang w:eastAsia="lv-LV"/>
              </w:rPr>
              <w:t>96 079</w:t>
            </w:r>
          </w:p>
        </w:tc>
        <w:tc>
          <w:tcPr>
            <w:tcW w:w="2126" w:type="dxa"/>
            <w:tcBorders>
              <w:top w:val="nil"/>
              <w:left w:val="nil"/>
              <w:bottom w:val="single" w:sz="8" w:space="0" w:color="auto"/>
              <w:right w:val="single" w:sz="8"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sz w:val="24"/>
                <w:szCs w:val="24"/>
                <w:lang w:eastAsia="lv-LV"/>
              </w:rPr>
            </w:pPr>
            <w:r w:rsidRPr="00C7675A">
              <w:rPr>
                <w:rFonts w:ascii="Times New Roman" w:eastAsia="Times New Roman" w:hAnsi="Times New Roman"/>
                <w:color w:val="000000"/>
                <w:sz w:val="24"/>
                <w:szCs w:val="24"/>
                <w:lang w:eastAsia="lv-LV"/>
              </w:rPr>
              <w:t>577</w:t>
            </w:r>
          </w:p>
        </w:tc>
        <w:tc>
          <w:tcPr>
            <w:tcW w:w="2410" w:type="dxa"/>
            <w:tcBorders>
              <w:top w:val="nil"/>
              <w:left w:val="nil"/>
              <w:bottom w:val="single" w:sz="8" w:space="0" w:color="auto"/>
              <w:right w:val="single" w:sz="8"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sz w:val="24"/>
                <w:szCs w:val="24"/>
                <w:lang w:eastAsia="lv-LV"/>
              </w:rPr>
            </w:pPr>
            <w:r w:rsidRPr="00C7675A">
              <w:rPr>
                <w:rFonts w:ascii="Times New Roman" w:eastAsia="Times New Roman" w:hAnsi="Times New Roman"/>
                <w:color w:val="000000"/>
                <w:sz w:val="24"/>
                <w:szCs w:val="24"/>
                <w:lang w:eastAsia="lv-LV"/>
              </w:rPr>
              <w:t>12 473</w:t>
            </w:r>
          </w:p>
        </w:tc>
        <w:tc>
          <w:tcPr>
            <w:tcW w:w="2277" w:type="dxa"/>
            <w:tcBorders>
              <w:top w:val="nil"/>
              <w:left w:val="nil"/>
              <w:bottom w:val="single" w:sz="8" w:space="0" w:color="auto"/>
              <w:right w:val="single" w:sz="4" w:space="0" w:color="auto"/>
            </w:tcBorders>
            <w:shd w:val="clear" w:color="000000" w:fill="FFFFFF"/>
            <w:vAlign w:val="center"/>
            <w:hideMark/>
          </w:tcPr>
          <w:p w:rsidR="00C7675A" w:rsidRPr="00C7675A" w:rsidRDefault="00C7675A" w:rsidP="00C7675A">
            <w:pPr>
              <w:spacing w:after="0" w:line="240" w:lineRule="auto"/>
              <w:jc w:val="center"/>
              <w:rPr>
                <w:rFonts w:ascii="Times New Roman" w:eastAsia="Times New Roman" w:hAnsi="Times New Roman"/>
                <w:color w:val="000000"/>
                <w:sz w:val="24"/>
                <w:szCs w:val="24"/>
                <w:lang w:eastAsia="lv-LV"/>
              </w:rPr>
            </w:pPr>
            <w:r w:rsidRPr="00C7675A">
              <w:rPr>
                <w:rFonts w:ascii="Times New Roman" w:eastAsia="Times New Roman" w:hAnsi="Times New Roman"/>
                <w:color w:val="000000"/>
                <w:sz w:val="24"/>
                <w:szCs w:val="24"/>
                <w:lang w:eastAsia="lv-LV"/>
              </w:rPr>
              <w:t>109 129</w:t>
            </w:r>
          </w:p>
        </w:tc>
        <w:tc>
          <w:tcPr>
            <w:tcW w:w="1854" w:type="dxa"/>
            <w:tcBorders>
              <w:top w:val="single" w:sz="4" w:space="0" w:color="auto"/>
              <w:left w:val="single" w:sz="4" w:space="0" w:color="auto"/>
              <w:bottom w:val="single" w:sz="4" w:space="0" w:color="auto"/>
              <w:right w:val="single" w:sz="4" w:space="0" w:color="auto"/>
            </w:tcBorders>
            <w:shd w:val="clear" w:color="000000" w:fill="FFFFFF"/>
            <w:vAlign w:val="bottom"/>
          </w:tcPr>
          <w:p w:rsidR="00C7675A" w:rsidRPr="00C7675A" w:rsidRDefault="00C7675A" w:rsidP="00C7675A">
            <w:pPr>
              <w:spacing w:after="0" w:line="240" w:lineRule="auto"/>
              <w:jc w:val="center"/>
              <w:rPr>
                <w:rFonts w:ascii="Times New Roman" w:hAnsi="Times New Roman"/>
                <w:color w:val="000000"/>
                <w:sz w:val="24"/>
                <w:szCs w:val="24"/>
              </w:rPr>
            </w:pPr>
            <w:r w:rsidRPr="00C7675A">
              <w:rPr>
                <w:rFonts w:ascii="Times New Roman" w:hAnsi="Times New Roman"/>
                <w:color w:val="000000"/>
                <w:sz w:val="24"/>
                <w:szCs w:val="24"/>
              </w:rPr>
              <w:t>59</w:t>
            </w:r>
          </w:p>
        </w:tc>
        <w:tc>
          <w:tcPr>
            <w:tcW w:w="1957" w:type="dxa"/>
            <w:tcBorders>
              <w:top w:val="nil"/>
              <w:left w:val="single" w:sz="4" w:space="0" w:color="auto"/>
              <w:bottom w:val="single" w:sz="8" w:space="0" w:color="auto"/>
              <w:right w:val="single" w:sz="8" w:space="0" w:color="auto"/>
            </w:tcBorders>
            <w:shd w:val="clear" w:color="000000" w:fill="FFFFFF"/>
            <w:vAlign w:val="bottom"/>
          </w:tcPr>
          <w:p w:rsidR="00C7675A" w:rsidRPr="00C7675A" w:rsidRDefault="00C7675A" w:rsidP="00C7675A">
            <w:pPr>
              <w:spacing w:after="0" w:line="240" w:lineRule="auto"/>
              <w:jc w:val="center"/>
              <w:rPr>
                <w:rFonts w:ascii="Times New Roman" w:hAnsi="Times New Roman"/>
                <w:color w:val="000000"/>
                <w:sz w:val="24"/>
                <w:szCs w:val="24"/>
              </w:rPr>
            </w:pPr>
            <w:r w:rsidRPr="00C7675A">
              <w:rPr>
                <w:rFonts w:ascii="Times New Roman" w:hAnsi="Times New Roman"/>
                <w:color w:val="000000"/>
                <w:sz w:val="24"/>
                <w:szCs w:val="24"/>
              </w:rPr>
              <w:t>205,516</w:t>
            </w:r>
          </w:p>
        </w:tc>
      </w:tr>
      <w:tr w:rsidR="00C7675A" w:rsidRPr="00C7675A" w:rsidTr="008346AD">
        <w:trPr>
          <w:trHeight w:val="330"/>
          <w:jc w:val="center"/>
        </w:trPr>
        <w:tc>
          <w:tcPr>
            <w:tcW w:w="2680" w:type="dxa"/>
            <w:tcBorders>
              <w:top w:val="nil"/>
              <w:left w:val="single" w:sz="8" w:space="0" w:color="auto"/>
              <w:bottom w:val="single" w:sz="8" w:space="0" w:color="auto"/>
              <w:right w:val="single" w:sz="8" w:space="0" w:color="auto"/>
            </w:tcBorders>
            <w:shd w:val="clear" w:color="auto" w:fill="auto"/>
            <w:noWrap/>
            <w:vAlign w:val="center"/>
            <w:hideMark/>
          </w:tcPr>
          <w:p w:rsidR="00C7675A" w:rsidRPr="00C7675A" w:rsidRDefault="00C7675A" w:rsidP="00C7675A">
            <w:pPr>
              <w:spacing w:after="0" w:line="240" w:lineRule="auto"/>
              <w:rPr>
                <w:rFonts w:ascii="Times New Roman" w:eastAsia="Times New Roman" w:hAnsi="Times New Roman"/>
                <w:color w:val="000000"/>
                <w:sz w:val="24"/>
                <w:szCs w:val="24"/>
                <w:lang w:eastAsia="lv-LV"/>
              </w:rPr>
            </w:pPr>
            <w:r w:rsidRPr="00C7675A">
              <w:rPr>
                <w:rFonts w:ascii="Times New Roman" w:eastAsia="Times New Roman" w:hAnsi="Times New Roman"/>
                <w:color w:val="000000"/>
                <w:sz w:val="24"/>
                <w:szCs w:val="24"/>
                <w:lang w:eastAsia="lv-LV"/>
              </w:rPr>
              <w:t>Druvienas pamatskola</w:t>
            </w:r>
          </w:p>
        </w:tc>
        <w:tc>
          <w:tcPr>
            <w:tcW w:w="1955" w:type="dxa"/>
            <w:tcBorders>
              <w:top w:val="nil"/>
              <w:left w:val="nil"/>
              <w:bottom w:val="single" w:sz="8" w:space="0" w:color="auto"/>
              <w:right w:val="single" w:sz="8"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sz w:val="24"/>
                <w:szCs w:val="24"/>
                <w:lang w:eastAsia="lv-LV"/>
              </w:rPr>
            </w:pPr>
            <w:r w:rsidRPr="00C7675A">
              <w:rPr>
                <w:rFonts w:ascii="Times New Roman" w:eastAsia="Times New Roman" w:hAnsi="Times New Roman"/>
                <w:color w:val="000000"/>
                <w:sz w:val="24"/>
                <w:szCs w:val="24"/>
                <w:lang w:eastAsia="lv-LV"/>
              </w:rPr>
              <w:t>81 452</w:t>
            </w:r>
          </w:p>
        </w:tc>
        <w:tc>
          <w:tcPr>
            <w:tcW w:w="2126" w:type="dxa"/>
            <w:tcBorders>
              <w:top w:val="nil"/>
              <w:left w:val="nil"/>
              <w:bottom w:val="single" w:sz="8" w:space="0" w:color="auto"/>
              <w:right w:val="single" w:sz="8"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sz w:val="24"/>
                <w:szCs w:val="24"/>
                <w:lang w:eastAsia="lv-LV"/>
              </w:rPr>
            </w:pPr>
            <w:r w:rsidRPr="00C7675A">
              <w:rPr>
                <w:rFonts w:ascii="Times New Roman" w:eastAsia="Times New Roman" w:hAnsi="Times New Roman"/>
                <w:color w:val="000000"/>
                <w:sz w:val="24"/>
                <w:szCs w:val="24"/>
                <w:lang w:eastAsia="lv-LV"/>
              </w:rPr>
              <w:t>6 432</w:t>
            </w:r>
          </w:p>
        </w:tc>
        <w:tc>
          <w:tcPr>
            <w:tcW w:w="2410" w:type="dxa"/>
            <w:tcBorders>
              <w:top w:val="nil"/>
              <w:left w:val="nil"/>
              <w:bottom w:val="single" w:sz="8" w:space="0" w:color="auto"/>
              <w:right w:val="single" w:sz="8"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sz w:val="24"/>
                <w:szCs w:val="24"/>
                <w:lang w:eastAsia="lv-LV"/>
              </w:rPr>
            </w:pPr>
            <w:r w:rsidRPr="00C7675A">
              <w:rPr>
                <w:rFonts w:ascii="Times New Roman" w:eastAsia="Times New Roman" w:hAnsi="Times New Roman"/>
                <w:color w:val="000000"/>
                <w:sz w:val="24"/>
                <w:szCs w:val="24"/>
                <w:lang w:eastAsia="lv-LV"/>
              </w:rPr>
              <w:t>0</w:t>
            </w:r>
          </w:p>
        </w:tc>
        <w:tc>
          <w:tcPr>
            <w:tcW w:w="2277" w:type="dxa"/>
            <w:tcBorders>
              <w:top w:val="nil"/>
              <w:left w:val="nil"/>
              <w:bottom w:val="single" w:sz="8" w:space="0" w:color="auto"/>
              <w:right w:val="single" w:sz="4" w:space="0" w:color="auto"/>
            </w:tcBorders>
            <w:shd w:val="clear" w:color="000000" w:fill="FFFFFF"/>
            <w:vAlign w:val="center"/>
            <w:hideMark/>
          </w:tcPr>
          <w:p w:rsidR="00C7675A" w:rsidRPr="00C7675A" w:rsidRDefault="00C7675A" w:rsidP="00C7675A">
            <w:pPr>
              <w:spacing w:after="0" w:line="240" w:lineRule="auto"/>
              <w:jc w:val="center"/>
              <w:rPr>
                <w:rFonts w:ascii="Times New Roman" w:eastAsia="Times New Roman" w:hAnsi="Times New Roman"/>
                <w:color w:val="000000"/>
                <w:sz w:val="24"/>
                <w:szCs w:val="24"/>
                <w:lang w:eastAsia="lv-LV"/>
              </w:rPr>
            </w:pPr>
            <w:r w:rsidRPr="00C7675A">
              <w:rPr>
                <w:rFonts w:ascii="Times New Roman" w:eastAsia="Times New Roman" w:hAnsi="Times New Roman"/>
                <w:color w:val="000000"/>
                <w:sz w:val="24"/>
                <w:szCs w:val="24"/>
                <w:lang w:eastAsia="lv-LV"/>
              </w:rPr>
              <w:t>87 884</w:t>
            </w:r>
          </w:p>
        </w:tc>
        <w:tc>
          <w:tcPr>
            <w:tcW w:w="1854" w:type="dxa"/>
            <w:tcBorders>
              <w:top w:val="single" w:sz="4" w:space="0" w:color="auto"/>
              <w:left w:val="single" w:sz="4" w:space="0" w:color="auto"/>
              <w:bottom w:val="single" w:sz="4" w:space="0" w:color="auto"/>
              <w:right w:val="single" w:sz="4" w:space="0" w:color="auto"/>
            </w:tcBorders>
            <w:shd w:val="clear" w:color="000000" w:fill="FFFFFF"/>
            <w:vAlign w:val="bottom"/>
          </w:tcPr>
          <w:p w:rsidR="00C7675A" w:rsidRPr="00C7675A" w:rsidRDefault="00C7675A" w:rsidP="00C7675A">
            <w:pPr>
              <w:spacing w:after="0" w:line="240" w:lineRule="auto"/>
              <w:jc w:val="center"/>
              <w:rPr>
                <w:rFonts w:ascii="Times New Roman" w:hAnsi="Times New Roman"/>
                <w:color w:val="000000"/>
                <w:sz w:val="24"/>
                <w:szCs w:val="24"/>
              </w:rPr>
            </w:pPr>
            <w:r w:rsidRPr="00C7675A">
              <w:rPr>
                <w:rFonts w:ascii="Times New Roman" w:hAnsi="Times New Roman"/>
                <w:color w:val="000000"/>
                <w:sz w:val="24"/>
                <w:szCs w:val="24"/>
              </w:rPr>
              <w:t>62</w:t>
            </w:r>
          </w:p>
        </w:tc>
        <w:tc>
          <w:tcPr>
            <w:tcW w:w="1957" w:type="dxa"/>
            <w:tcBorders>
              <w:top w:val="nil"/>
              <w:left w:val="single" w:sz="4" w:space="0" w:color="auto"/>
              <w:bottom w:val="single" w:sz="8" w:space="0" w:color="auto"/>
              <w:right w:val="single" w:sz="8" w:space="0" w:color="auto"/>
            </w:tcBorders>
            <w:shd w:val="clear" w:color="000000" w:fill="FFFFFF"/>
            <w:vAlign w:val="bottom"/>
          </w:tcPr>
          <w:p w:rsidR="00C7675A" w:rsidRPr="00C7675A" w:rsidRDefault="00C7675A" w:rsidP="00C7675A">
            <w:pPr>
              <w:spacing w:after="0" w:line="240" w:lineRule="auto"/>
              <w:jc w:val="center"/>
              <w:rPr>
                <w:rFonts w:ascii="Times New Roman" w:hAnsi="Times New Roman"/>
                <w:color w:val="000000"/>
                <w:sz w:val="24"/>
                <w:szCs w:val="24"/>
              </w:rPr>
            </w:pPr>
            <w:r w:rsidRPr="00C7675A">
              <w:rPr>
                <w:rFonts w:ascii="Times New Roman" w:hAnsi="Times New Roman"/>
                <w:color w:val="000000"/>
                <w:sz w:val="24"/>
                <w:szCs w:val="24"/>
              </w:rPr>
              <w:t>157,498</w:t>
            </w:r>
          </w:p>
        </w:tc>
      </w:tr>
      <w:tr w:rsidR="00C7675A" w:rsidRPr="00C7675A" w:rsidTr="008346AD">
        <w:trPr>
          <w:trHeight w:val="330"/>
          <w:jc w:val="center"/>
        </w:trPr>
        <w:tc>
          <w:tcPr>
            <w:tcW w:w="2680" w:type="dxa"/>
            <w:tcBorders>
              <w:top w:val="nil"/>
              <w:left w:val="single" w:sz="8" w:space="0" w:color="auto"/>
              <w:bottom w:val="single" w:sz="8" w:space="0" w:color="auto"/>
              <w:right w:val="single" w:sz="8" w:space="0" w:color="auto"/>
            </w:tcBorders>
            <w:shd w:val="clear" w:color="auto" w:fill="auto"/>
            <w:noWrap/>
            <w:vAlign w:val="center"/>
            <w:hideMark/>
          </w:tcPr>
          <w:p w:rsidR="00C7675A" w:rsidRPr="00C7675A" w:rsidRDefault="00C7675A" w:rsidP="00C7675A">
            <w:pPr>
              <w:spacing w:after="0" w:line="240" w:lineRule="auto"/>
              <w:rPr>
                <w:rFonts w:ascii="Times New Roman" w:eastAsia="Times New Roman" w:hAnsi="Times New Roman"/>
                <w:color w:val="000000"/>
                <w:sz w:val="24"/>
                <w:szCs w:val="24"/>
                <w:lang w:eastAsia="lv-LV"/>
              </w:rPr>
            </w:pPr>
            <w:r w:rsidRPr="00C7675A">
              <w:rPr>
                <w:rFonts w:ascii="Times New Roman" w:eastAsia="Times New Roman" w:hAnsi="Times New Roman"/>
                <w:color w:val="000000"/>
                <w:sz w:val="24"/>
                <w:szCs w:val="24"/>
                <w:lang w:eastAsia="lv-LV"/>
              </w:rPr>
              <w:t>Galgauskas pamatskola</w:t>
            </w:r>
          </w:p>
        </w:tc>
        <w:tc>
          <w:tcPr>
            <w:tcW w:w="1955" w:type="dxa"/>
            <w:tcBorders>
              <w:top w:val="nil"/>
              <w:left w:val="nil"/>
              <w:bottom w:val="single" w:sz="8" w:space="0" w:color="auto"/>
              <w:right w:val="single" w:sz="8"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sz w:val="24"/>
                <w:szCs w:val="24"/>
                <w:lang w:eastAsia="lv-LV"/>
              </w:rPr>
            </w:pPr>
            <w:r w:rsidRPr="00C7675A">
              <w:rPr>
                <w:rFonts w:ascii="Times New Roman" w:eastAsia="Times New Roman" w:hAnsi="Times New Roman"/>
                <w:color w:val="000000"/>
                <w:sz w:val="24"/>
                <w:szCs w:val="24"/>
                <w:lang w:eastAsia="lv-LV"/>
              </w:rPr>
              <w:t>123 757</w:t>
            </w:r>
          </w:p>
        </w:tc>
        <w:tc>
          <w:tcPr>
            <w:tcW w:w="2126" w:type="dxa"/>
            <w:tcBorders>
              <w:top w:val="nil"/>
              <w:left w:val="nil"/>
              <w:bottom w:val="single" w:sz="8" w:space="0" w:color="auto"/>
              <w:right w:val="single" w:sz="8"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sz w:val="24"/>
                <w:szCs w:val="24"/>
                <w:lang w:eastAsia="lv-LV"/>
              </w:rPr>
            </w:pPr>
            <w:r w:rsidRPr="00C7675A">
              <w:rPr>
                <w:rFonts w:ascii="Times New Roman" w:eastAsia="Times New Roman" w:hAnsi="Times New Roman"/>
                <w:color w:val="000000"/>
                <w:sz w:val="24"/>
                <w:szCs w:val="24"/>
                <w:lang w:eastAsia="lv-LV"/>
              </w:rPr>
              <w:t>9 922</w:t>
            </w:r>
          </w:p>
        </w:tc>
        <w:tc>
          <w:tcPr>
            <w:tcW w:w="2410" w:type="dxa"/>
            <w:tcBorders>
              <w:top w:val="nil"/>
              <w:left w:val="nil"/>
              <w:bottom w:val="single" w:sz="8" w:space="0" w:color="auto"/>
              <w:right w:val="single" w:sz="8"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sz w:val="24"/>
                <w:szCs w:val="24"/>
                <w:lang w:eastAsia="lv-LV"/>
              </w:rPr>
            </w:pPr>
            <w:r w:rsidRPr="00C7675A">
              <w:rPr>
                <w:rFonts w:ascii="Times New Roman" w:eastAsia="Times New Roman" w:hAnsi="Times New Roman"/>
                <w:color w:val="000000"/>
                <w:sz w:val="24"/>
                <w:szCs w:val="24"/>
                <w:lang w:eastAsia="lv-LV"/>
              </w:rPr>
              <w:t>7 921</w:t>
            </w:r>
          </w:p>
        </w:tc>
        <w:tc>
          <w:tcPr>
            <w:tcW w:w="2277" w:type="dxa"/>
            <w:tcBorders>
              <w:top w:val="nil"/>
              <w:left w:val="nil"/>
              <w:bottom w:val="single" w:sz="8" w:space="0" w:color="auto"/>
              <w:right w:val="single" w:sz="4" w:space="0" w:color="auto"/>
            </w:tcBorders>
            <w:shd w:val="clear" w:color="000000" w:fill="FFFFFF"/>
            <w:vAlign w:val="center"/>
            <w:hideMark/>
          </w:tcPr>
          <w:p w:rsidR="00C7675A" w:rsidRPr="00C7675A" w:rsidRDefault="00C7675A" w:rsidP="00C7675A">
            <w:pPr>
              <w:spacing w:after="0" w:line="240" w:lineRule="auto"/>
              <w:jc w:val="center"/>
              <w:rPr>
                <w:rFonts w:ascii="Times New Roman" w:eastAsia="Times New Roman" w:hAnsi="Times New Roman"/>
                <w:color w:val="000000"/>
                <w:sz w:val="24"/>
                <w:szCs w:val="24"/>
                <w:lang w:eastAsia="lv-LV"/>
              </w:rPr>
            </w:pPr>
            <w:r w:rsidRPr="00C7675A">
              <w:rPr>
                <w:rFonts w:ascii="Times New Roman" w:eastAsia="Times New Roman" w:hAnsi="Times New Roman"/>
                <w:color w:val="000000"/>
                <w:sz w:val="24"/>
                <w:szCs w:val="24"/>
                <w:lang w:eastAsia="lv-LV"/>
              </w:rPr>
              <w:t>141 600</w:t>
            </w:r>
          </w:p>
        </w:tc>
        <w:tc>
          <w:tcPr>
            <w:tcW w:w="1854" w:type="dxa"/>
            <w:tcBorders>
              <w:top w:val="single" w:sz="4" w:space="0" w:color="auto"/>
              <w:left w:val="single" w:sz="4" w:space="0" w:color="auto"/>
              <w:bottom w:val="single" w:sz="4" w:space="0" w:color="auto"/>
              <w:right w:val="single" w:sz="4" w:space="0" w:color="auto"/>
            </w:tcBorders>
            <w:shd w:val="clear" w:color="000000" w:fill="FFFFFF"/>
            <w:vAlign w:val="bottom"/>
          </w:tcPr>
          <w:p w:rsidR="00C7675A" w:rsidRPr="00C7675A" w:rsidRDefault="00C7675A" w:rsidP="00C7675A">
            <w:pPr>
              <w:spacing w:after="0" w:line="240" w:lineRule="auto"/>
              <w:jc w:val="center"/>
              <w:rPr>
                <w:rFonts w:ascii="Times New Roman" w:hAnsi="Times New Roman"/>
                <w:color w:val="000000"/>
                <w:sz w:val="24"/>
                <w:szCs w:val="24"/>
              </w:rPr>
            </w:pPr>
            <w:r w:rsidRPr="00C7675A">
              <w:rPr>
                <w:rFonts w:ascii="Times New Roman" w:hAnsi="Times New Roman"/>
                <w:color w:val="000000"/>
                <w:sz w:val="24"/>
                <w:szCs w:val="24"/>
              </w:rPr>
              <w:t>96</w:t>
            </w:r>
          </w:p>
        </w:tc>
        <w:tc>
          <w:tcPr>
            <w:tcW w:w="1957" w:type="dxa"/>
            <w:tcBorders>
              <w:top w:val="nil"/>
              <w:left w:val="single" w:sz="4" w:space="0" w:color="auto"/>
              <w:bottom w:val="single" w:sz="8" w:space="0" w:color="auto"/>
              <w:right w:val="single" w:sz="8" w:space="0" w:color="auto"/>
            </w:tcBorders>
            <w:shd w:val="clear" w:color="000000" w:fill="FFFFFF"/>
            <w:vAlign w:val="bottom"/>
          </w:tcPr>
          <w:p w:rsidR="00C7675A" w:rsidRPr="00C7675A" w:rsidRDefault="00C7675A" w:rsidP="00C7675A">
            <w:pPr>
              <w:spacing w:after="0" w:line="240" w:lineRule="auto"/>
              <w:jc w:val="center"/>
              <w:rPr>
                <w:rFonts w:ascii="Times New Roman" w:hAnsi="Times New Roman"/>
                <w:color w:val="000000"/>
                <w:sz w:val="24"/>
                <w:szCs w:val="24"/>
              </w:rPr>
            </w:pPr>
            <w:r w:rsidRPr="00C7675A">
              <w:rPr>
                <w:rFonts w:ascii="Times New Roman" w:hAnsi="Times New Roman"/>
                <w:color w:val="000000"/>
                <w:sz w:val="24"/>
                <w:szCs w:val="24"/>
              </w:rPr>
              <w:t>163,889</w:t>
            </w:r>
          </w:p>
        </w:tc>
      </w:tr>
      <w:tr w:rsidR="00C7675A" w:rsidRPr="00C7675A" w:rsidTr="008346AD">
        <w:trPr>
          <w:trHeight w:val="330"/>
          <w:jc w:val="center"/>
        </w:trPr>
        <w:tc>
          <w:tcPr>
            <w:tcW w:w="2680" w:type="dxa"/>
            <w:tcBorders>
              <w:top w:val="nil"/>
              <w:left w:val="single" w:sz="8" w:space="0" w:color="auto"/>
              <w:bottom w:val="single" w:sz="8" w:space="0" w:color="auto"/>
              <w:right w:val="single" w:sz="8" w:space="0" w:color="auto"/>
            </w:tcBorders>
            <w:shd w:val="clear" w:color="auto" w:fill="auto"/>
            <w:noWrap/>
            <w:vAlign w:val="center"/>
            <w:hideMark/>
          </w:tcPr>
          <w:p w:rsidR="00C7675A" w:rsidRPr="00C7675A" w:rsidRDefault="00C7675A" w:rsidP="00C7675A">
            <w:pPr>
              <w:spacing w:after="0" w:line="240" w:lineRule="auto"/>
              <w:rPr>
                <w:rFonts w:ascii="Times New Roman" w:eastAsia="Times New Roman" w:hAnsi="Times New Roman"/>
                <w:color w:val="000000"/>
                <w:sz w:val="24"/>
                <w:szCs w:val="24"/>
                <w:lang w:eastAsia="lv-LV"/>
              </w:rPr>
            </w:pPr>
            <w:r w:rsidRPr="00C7675A">
              <w:rPr>
                <w:rFonts w:ascii="Times New Roman" w:eastAsia="Times New Roman" w:hAnsi="Times New Roman"/>
                <w:color w:val="000000"/>
                <w:sz w:val="24"/>
                <w:szCs w:val="24"/>
                <w:lang w:eastAsia="lv-LV"/>
              </w:rPr>
              <w:t>Gulbīša vidusskola</w:t>
            </w:r>
          </w:p>
        </w:tc>
        <w:tc>
          <w:tcPr>
            <w:tcW w:w="1955" w:type="dxa"/>
            <w:tcBorders>
              <w:top w:val="nil"/>
              <w:left w:val="nil"/>
              <w:bottom w:val="single" w:sz="8" w:space="0" w:color="auto"/>
              <w:right w:val="single" w:sz="8" w:space="0" w:color="auto"/>
            </w:tcBorders>
            <w:shd w:val="clear" w:color="000000" w:fill="FFFFFF"/>
            <w:noWrap/>
            <w:vAlign w:val="center"/>
            <w:hideMark/>
          </w:tcPr>
          <w:p w:rsidR="00C7675A" w:rsidRPr="00C7675A" w:rsidRDefault="00C7675A" w:rsidP="00C7675A">
            <w:pPr>
              <w:spacing w:after="0" w:line="240" w:lineRule="auto"/>
              <w:jc w:val="center"/>
              <w:rPr>
                <w:rFonts w:ascii="Times New Roman" w:eastAsia="Times New Roman" w:hAnsi="Times New Roman"/>
                <w:color w:val="000000"/>
                <w:sz w:val="24"/>
                <w:szCs w:val="24"/>
                <w:lang w:eastAsia="lv-LV"/>
              </w:rPr>
            </w:pPr>
            <w:r w:rsidRPr="00C7675A">
              <w:rPr>
                <w:rFonts w:ascii="Times New Roman" w:eastAsia="Times New Roman" w:hAnsi="Times New Roman"/>
                <w:color w:val="000000"/>
                <w:sz w:val="24"/>
                <w:szCs w:val="24"/>
                <w:lang w:eastAsia="lv-LV"/>
              </w:rPr>
              <w:t>86 340</w:t>
            </w:r>
          </w:p>
        </w:tc>
        <w:tc>
          <w:tcPr>
            <w:tcW w:w="2126" w:type="dxa"/>
            <w:tcBorders>
              <w:top w:val="nil"/>
              <w:left w:val="nil"/>
              <w:bottom w:val="single" w:sz="8" w:space="0" w:color="auto"/>
              <w:right w:val="single" w:sz="8" w:space="0" w:color="auto"/>
            </w:tcBorders>
            <w:shd w:val="clear" w:color="000000" w:fill="FFFFFF"/>
            <w:noWrap/>
            <w:vAlign w:val="center"/>
            <w:hideMark/>
          </w:tcPr>
          <w:p w:rsidR="00C7675A" w:rsidRPr="00C7675A" w:rsidRDefault="00C7675A" w:rsidP="00C7675A">
            <w:pPr>
              <w:spacing w:after="0" w:line="240" w:lineRule="auto"/>
              <w:jc w:val="center"/>
              <w:rPr>
                <w:rFonts w:ascii="Times New Roman" w:eastAsia="Times New Roman" w:hAnsi="Times New Roman"/>
                <w:color w:val="000000"/>
                <w:sz w:val="24"/>
                <w:szCs w:val="24"/>
                <w:lang w:eastAsia="lv-LV"/>
              </w:rPr>
            </w:pPr>
            <w:r w:rsidRPr="00C7675A">
              <w:rPr>
                <w:rFonts w:ascii="Times New Roman" w:eastAsia="Times New Roman" w:hAnsi="Times New Roman"/>
                <w:color w:val="000000"/>
                <w:sz w:val="24"/>
                <w:szCs w:val="24"/>
                <w:lang w:eastAsia="lv-LV"/>
              </w:rPr>
              <w:t>2 596</w:t>
            </w:r>
          </w:p>
        </w:tc>
        <w:tc>
          <w:tcPr>
            <w:tcW w:w="2410" w:type="dxa"/>
            <w:tcBorders>
              <w:top w:val="nil"/>
              <w:left w:val="nil"/>
              <w:bottom w:val="single" w:sz="8" w:space="0" w:color="auto"/>
              <w:right w:val="single" w:sz="8" w:space="0" w:color="auto"/>
            </w:tcBorders>
            <w:shd w:val="clear" w:color="000000" w:fill="FFFFFF"/>
            <w:noWrap/>
            <w:vAlign w:val="center"/>
            <w:hideMark/>
          </w:tcPr>
          <w:p w:rsidR="00C7675A" w:rsidRPr="00C7675A" w:rsidRDefault="00C7675A" w:rsidP="00C7675A">
            <w:pPr>
              <w:spacing w:after="0" w:line="240" w:lineRule="auto"/>
              <w:jc w:val="center"/>
              <w:rPr>
                <w:rFonts w:ascii="Times New Roman" w:eastAsia="Times New Roman" w:hAnsi="Times New Roman"/>
                <w:color w:val="000000"/>
                <w:sz w:val="24"/>
                <w:szCs w:val="24"/>
                <w:lang w:eastAsia="lv-LV"/>
              </w:rPr>
            </w:pPr>
            <w:r w:rsidRPr="00C7675A">
              <w:rPr>
                <w:rFonts w:ascii="Times New Roman" w:eastAsia="Times New Roman" w:hAnsi="Times New Roman"/>
                <w:color w:val="000000"/>
                <w:sz w:val="24"/>
                <w:szCs w:val="24"/>
                <w:lang w:eastAsia="lv-LV"/>
              </w:rPr>
              <w:t>7 100</w:t>
            </w:r>
          </w:p>
        </w:tc>
        <w:tc>
          <w:tcPr>
            <w:tcW w:w="2277" w:type="dxa"/>
            <w:tcBorders>
              <w:top w:val="nil"/>
              <w:left w:val="nil"/>
              <w:bottom w:val="single" w:sz="8" w:space="0" w:color="auto"/>
              <w:right w:val="single" w:sz="4" w:space="0" w:color="auto"/>
            </w:tcBorders>
            <w:shd w:val="clear" w:color="000000" w:fill="FFFFFF"/>
            <w:vAlign w:val="center"/>
            <w:hideMark/>
          </w:tcPr>
          <w:p w:rsidR="00C7675A" w:rsidRPr="00C7675A" w:rsidRDefault="00C7675A" w:rsidP="00C7675A">
            <w:pPr>
              <w:spacing w:after="0" w:line="240" w:lineRule="auto"/>
              <w:jc w:val="center"/>
              <w:rPr>
                <w:rFonts w:ascii="Times New Roman" w:eastAsia="Times New Roman" w:hAnsi="Times New Roman"/>
                <w:color w:val="000000"/>
                <w:sz w:val="24"/>
                <w:szCs w:val="24"/>
                <w:lang w:eastAsia="lv-LV"/>
              </w:rPr>
            </w:pPr>
            <w:r w:rsidRPr="00C7675A">
              <w:rPr>
                <w:rFonts w:ascii="Times New Roman" w:eastAsia="Times New Roman" w:hAnsi="Times New Roman"/>
                <w:color w:val="000000"/>
                <w:sz w:val="24"/>
                <w:szCs w:val="24"/>
                <w:lang w:eastAsia="lv-LV"/>
              </w:rPr>
              <w:t>96 036</w:t>
            </w:r>
          </w:p>
        </w:tc>
        <w:tc>
          <w:tcPr>
            <w:tcW w:w="1854" w:type="dxa"/>
            <w:tcBorders>
              <w:top w:val="single" w:sz="4" w:space="0" w:color="auto"/>
              <w:left w:val="single" w:sz="4" w:space="0" w:color="auto"/>
              <w:bottom w:val="single" w:sz="4" w:space="0" w:color="auto"/>
              <w:right w:val="single" w:sz="4" w:space="0" w:color="auto"/>
            </w:tcBorders>
            <w:shd w:val="clear" w:color="000000" w:fill="FFFFFF"/>
            <w:vAlign w:val="bottom"/>
          </w:tcPr>
          <w:p w:rsidR="00C7675A" w:rsidRPr="00C7675A" w:rsidRDefault="00C7675A" w:rsidP="00C7675A">
            <w:pPr>
              <w:spacing w:after="0" w:line="240" w:lineRule="auto"/>
              <w:jc w:val="center"/>
              <w:rPr>
                <w:rFonts w:ascii="Times New Roman" w:hAnsi="Times New Roman"/>
                <w:color w:val="000000"/>
                <w:sz w:val="24"/>
                <w:szCs w:val="24"/>
              </w:rPr>
            </w:pPr>
            <w:r w:rsidRPr="00C7675A">
              <w:rPr>
                <w:rFonts w:ascii="Times New Roman" w:hAnsi="Times New Roman"/>
                <w:color w:val="000000"/>
                <w:sz w:val="24"/>
                <w:szCs w:val="24"/>
              </w:rPr>
              <w:t>63</w:t>
            </w:r>
          </w:p>
        </w:tc>
        <w:tc>
          <w:tcPr>
            <w:tcW w:w="1957" w:type="dxa"/>
            <w:tcBorders>
              <w:top w:val="nil"/>
              <w:left w:val="single" w:sz="4" w:space="0" w:color="auto"/>
              <w:bottom w:val="single" w:sz="8" w:space="0" w:color="auto"/>
              <w:right w:val="single" w:sz="8" w:space="0" w:color="auto"/>
            </w:tcBorders>
            <w:shd w:val="clear" w:color="000000" w:fill="FFFFFF"/>
            <w:vAlign w:val="bottom"/>
          </w:tcPr>
          <w:p w:rsidR="00C7675A" w:rsidRPr="00C7675A" w:rsidRDefault="00C7675A" w:rsidP="00C7675A">
            <w:pPr>
              <w:spacing w:after="0" w:line="240" w:lineRule="auto"/>
              <w:jc w:val="center"/>
              <w:rPr>
                <w:rFonts w:ascii="Times New Roman" w:hAnsi="Times New Roman"/>
                <w:color w:val="000000"/>
                <w:sz w:val="24"/>
                <w:szCs w:val="24"/>
              </w:rPr>
            </w:pPr>
            <w:r w:rsidRPr="00C7675A">
              <w:rPr>
                <w:rFonts w:ascii="Times New Roman" w:hAnsi="Times New Roman"/>
                <w:color w:val="000000"/>
                <w:sz w:val="24"/>
                <w:szCs w:val="24"/>
              </w:rPr>
              <w:t>169,376</w:t>
            </w:r>
          </w:p>
        </w:tc>
      </w:tr>
      <w:tr w:rsidR="00C7675A" w:rsidRPr="00C7675A" w:rsidTr="008346AD">
        <w:trPr>
          <w:trHeight w:val="330"/>
          <w:jc w:val="center"/>
        </w:trPr>
        <w:tc>
          <w:tcPr>
            <w:tcW w:w="2680" w:type="dxa"/>
            <w:tcBorders>
              <w:top w:val="nil"/>
              <w:left w:val="single" w:sz="8" w:space="0" w:color="auto"/>
              <w:bottom w:val="single" w:sz="8" w:space="0" w:color="auto"/>
              <w:right w:val="single" w:sz="8" w:space="0" w:color="auto"/>
            </w:tcBorders>
            <w:shd w:val="clear" w:color="auto" w:fill="auto"/>
            <w:noWrap/>
            <w:vAlign w:val="center"/>
            <w:hideMark/>
          </w:tcPr>
          <w:p w:rsidR="00C7675A" w:rsidRPr="00C7675A" w:rsidRDefault="00C7675A" w:rsidP="00C7675A">
            <w:pPr>
              <w:spacing w:after="0" w:line="240" w:lineRule="auto"/>
              <w:rPr>
                <w:rFonts w:ascii="Times New Roman" w:eastAsia="Times New Roman" w:hAnsi="Times New Roman"/>
                <w:color w:val="000000"/>
                <w:sz w:val="24"/>
                <w:szCs w:val="24"/>
                <w:lang w:eastAsia="lv-LV"/>
              </w:rPr>
            </w:pPr>
            <w:r w:rsidRPr="00C7675A">
              <w:rPr>
                <w:rFonts w:ascii="Times New Roman" w:eastAsia="Times New Roman" w:hAnsi="Times New Roman"/>
                <w:color w:val="000000"/>
                <w:sz w:val="24"/>
                <w:szCs w:val="24"/>
                <w:lang w:eastAsia="lv-LV"/>
              </w:rPr>
              <w:t>Lejasciema vidusskola</w:t>
            </w:r>
          </w:p>
        </w:tc>
        <w:tc>
          <w:tcPr>
            <w:tcW w:w="1955" w:type="dxa"/>
            <w:tcBorders>
              <w:top w:val="nil"/>
              <w:left w:val="nil"/>
              <w:bottom w:val="single" w:sz="8" w:space="0" w:color="auto"/>
              <w:right w:val="single" w:sz="8"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sz w:val="24"/>
                <w:szCs w:val="24"/>
                <w:lang w:eastAsia="lv-LV"/>
              </w:rPr>
            </w:pPr>
            <w:r w:rsidRPr="00C7675A">
              <w:rPr>
                <w:rFonts w:ascii="Times New Roman" w:eastAsia="Times New Roman" w:hAnsi="Times New Roman"/>
                <w:color w:val="000000"/>
                <w:sz w:val="24"/>
                <w:szCs w:val="24"/>
                <w:lang w:eastAsia="lv-LV"/>
              </w:rPr>
              <w:t>130 887</w:t>
            </w:r>
          </w:p>
        </w:tc>
        <w:tc>
          <w:tcPr>
            <w:tcW w:w="2126" w:type="dxa"/>
            <w:tcBorders>
              <w:top w:val="nil"/>
              <w:left w:val="nil"/>
              <w:bottom w:val="single" w:sz="8" w:space="0" w:color="auto"/>
              <w:right w:val="single" w:sz="8"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sz w:val="24"/>
                <w:szCs w:val="24"/>
                <w:lang w:eastAsia="lv-LV"/>
              </w:rPr>
            </w:pPr>
            <w:r w:rsidRPr="00C7675A">
              <w:rPr>
                <w:rFonts w:ascii="Times New Roman" w:eastAsia="Times New Roman" w:hAnsi="Times New Roman"/>
                <w:color w:val="000000"/>
                <w:sz w:val="24"/>
                <w:szCs w:val="24"/>
                <w:lang w:eastAsia="lv-LV"/>
              </w:rPr>
              <w:t>4 891</w:t>
            </w:r>
          </w:p>
        </w:tc>
        <w:tc>
          <w:tcPr>
            <w:tcW w:w="2410" w:type="dxa"/>
            <w:tcBorders>
              <w:top w:val="nil"/>
              <w:left w:val="nil"/>
              <w:bottom w:val="single" w:sz="8" w:space="0" w:color="auto"/>
              <w:right w:val="single" w:sz="8"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sz w:val="24"/>
                <w:szCs w:val="24"/>
                <w:lang w:eastAsia="lv-LV"/>
              </w:rPr>
            </w:pPr>
            <w:r w:rsidRPr="00C7675A">
              <w:rPr>
                <w:rFonts w:ascii="Times New Roman" w:eastAsia="Times New Roman" w:hAnsi="Times New Roman"/>
                <w:color w:val="000000"/>
                <w:sz w:val="24"/>
                <w:szCs w:val="24"/>
                <w:lang w:eastAsia="lv-LV"/>
              </w:rPr>
              <w:t>4 575</w:t>
            </w:r>
          </w:p>
        </w:tc>
        <w:tc>
          <w:tcPr>
            <w:tcW w:w="2277" w:type="dxa"/>
            <w:tcBorders>
              <w:top w:val="nil"/>
              <w:left w:val="nil"/>
              <w:bottom w:val="single" w:sz="8" w:space="0" w:color="auto"/>
              <w:right w:val="single" w:sz="4" w:space="0" w:color="auto"/>
            </w:tcBorders>
            <w:shd w:val="clear" w:color="000000" w:fill="FFFFFF"/>
            <w:vAlign w:val="center"/>
            <w:hideMark/>
          </w:tcPr>
          <w:p w:rsidR="00C7675A" w:rsidRPr="00C7675A" w:rsidRDefault="00C7675A" w:rsidP="00C7675A">
            <w:pPr>
              <w:spacing w:after="0" w:line="240" w:lineRule="auto"/>
              <w:jc w:val="center"/>
              <w:rPr>
                <w:rFonts w:ascii="Times New Roman" w:eastAsia="Times New Roman" w:hAnsi="Times New Roman"/>
                <w:color w:val="000000"/>
                <w:sz w:val="24"/>
                <w:szCs w:val="24"/>
                <w:lang w:eastAsia="lv-LV"/>
              </w:rPr>
            </w:pPr>
            <w:r w:rsidRPr="00C7675A">
              <w:rPr>
                <w:rFonts w:ascii="Times New Roman" w:eastAsia="Times New Roman" w:hAnsi="Times New Roman"/>
                <w:color w:val="000000"/>
                <w:sz w:val="24"/>
                <w:szCs w:val="24"/>
                <w:lang w:eastAsia="lv-LV"/>
              </w:rPr>
              <w:t>140 353</w:t>
            </w:r>
          </w:p>
        </w:tc>
        <w:tc>
          <w:tcPr>
            <w:tcW w:w="1854" w:type="dxa"/>
            <w:tcBorders>
              <w:top w:val="single" w:sz="4" w:space="0" w:color="auto"/>
              <w:left w:val="single" w:sz="4" w:space="0" w:color="auto"/>
              <w:bottom w:val="single" w:sz="4" w:space="0" w:color="auto"/>
              <w:right w:val="single" w:sz="4" w:space="0" w:color="auto"/>
            </w:tcBorders>
            <w:shd w:val="clear" w:color="000000" w:fill="FFFFFF"/>
            <w:vAlign w:val="bottom"/>
          </w:tcPr>
          <w:p w:rsidR="00C7675A" w:rsidRPr="00C7675A" w:rsidRDefault="00C7675A" w:rsidP="00C7675A">
            <w:pPr>
              <w:spacing w:after="0" w:line="240" w:lineRule="auto"/>
              <w:jc w:val="center"/>
              <w:rPr>
                <w:rFonts w:ascii="Times New Roman" w:hAnsi="Times New Roman"/>
                <w:color w:val="000000"/>
                <w:sz w:val="24"/>
                <w:szCs w:val="24"/>
              </w:rPr>
            </w:pPr>
            <w:r w:rsidRPr="00C7675A">
              <w:rPr>
                <w:rFonts w:ascii="Times New Roman" w:hAnsi="Times New Roman"/>
                <w:color w:val="000000"/>
                <w:sz w:val="24"/>
                <w:szCs w:val="24"/>
              </w:rPr>
              <w:t>117</w:t>
            </w:r>
          </w:p>
        </w:tc>
        <w:tc>
          <w:tcPr>
            <w:tcW w:w="1957" w:type="dxa"/>
            <w:tcBorders>
              <w:top w:val="nil"/>
              <w:left w:val="single" w:sz="4" w:space="0" w:color="auto"/>
              <w:bottom w:val="single" w:sz="8" w:space="0" w:color="auto"/>
              <w:right w:val="single" w:sz="8" w:space="0" w:color="auto"/>
            </w:tcBorders>
            <w:shd w:val="clear" w:color="000000" w:fill="FFFFFF"/>
            <w:vAlign w:val="bottom"/>
          </w:tcPr>
          <w:p w:rsidR="00C7675A" w:rsidRPr="00C7675A" w:rsidRDefault="00C7675A" w:rsidP="00C7675A">
            <w:pPr>
              <w:spacing w:after="0" w:line="240" w:lineRule="auto"/>
              <w:jc w:val="center"/>
              <w:rPr>
                <w:rFonts w:ascii="Times New Roman" w:hAnsi="Times New Roman"/>
                <w:color w:val="000000"/>
                <w:sz w:val="24"/>
                <w:szCs w:val="24"/>
              </w:rPr>
            </w:pPr>
            <w:r w:rsidRPr="00C7675A">
              <w:rPr>
                <w:rFonts w:ascii="Times New Roman" w:hAnsi="Times New Roman"/>
                <w:color w:val="000000"/>
                <w:sz w:val="24"/>
                <w:szCs w:val="24"/>
              </w:rPr>
              <w:t>133,289</w:t>
            </w:r>
          </w:p>
        </w:tc>
      </w:tr>
      <w:tr w:rsidR="00C7675A" w:rsidRPr="00C7675A" w:rsidTr="008346AD">
        <w:trPr>
          <w:trHeight w:val="330"/>
          <w:jc w:val="center"/>
        </w:trPr>
        <w:tc>
          <w:tcPr>
            <w:tcW w:w="2680" w:type="dxa"/>
            <w:tcBorders>
              <w:top w:val="nil"/>
              <w:left w:val="single" w:sz="8" w:space="0" w:color="auto"/>
              <w:bottom w:val="single" w:sz="8" w:space="0" w:color="auto"/>
              <w:right w:val="single" w:sz="8" w:space="0" w:color="auto"/>
            </w:tcBorders>
            <w:shd w:val="clear" w:color="auto" w:fill="auto"/>
            <w:noWrap/>
            <w:vAlign w:val="center"/>
            <w:hideMark/>
          </w:tcPr>
          <w:p w:rsidR="00C7675A" w:rsidRPr="00C7675A" w:rsidRDefault="00C7675A" w:rsidP="00C7675A">
            <w:pPr>
              <w:spacing w:after="0" w:line="240" w:lineRule="auto"/>
              <w:rPr>
                <w:rFonts w:ascii="Times New Roman" w:eastAsia="Times New Roman" w:hAnsi="Times New Roman"/>
                <w:color w:val="000000"/>
                <w:sz w:val="24"/>
                <w:szCs w:val="24"/>
                <w:lang w:eastAsia="lv-LV"/>
              </w:rPr>
            </w:pPr>
            <w:r w:rsidRPr="00C7675A">
              <w:rPr>
                <w:rFonts w:ascii="Times New Roman" w:eastAsia="Times New Roman" w:hAnsi="Times New Roman"/>
                <w:color w:val="000000"/>
                <w:sz w:val="24"/>
                <w:szCs w:val="24"/>
                <w:lang w:eastAsia="lv-LV"/>
              </w:rPr>
              <w:t>Litenes pamatskola</w:t>
            </w:r>
          </w:p>
        </w:tc>
        <w:tc>
          <w:tcPr>
            <w:tcW w:w="1955" w:type="dxa"/>
            <w:tcBorders>
              <w:top w:val="nil"/>
              <w:left w:val="nil"/>
              <w:bottom w:val="single" w:sz="8" w:space="0" w:color="auto"/>
              <w:right w:val="single" w:sz="8"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sz w:val="24"/>
                <w:szCs w:val="24"/>
                <w:lang w:eastAsia="lv-LV"/>
              </w:rPr>
            </w:pPr>
            <w:r w:rsidRPr="00C7675A">
              <w:rPr>
                <w:rFonts w:ascii="Times New Roman" w:eastAsia="Times New Roman" w:hAnsi="Times New Roman"/>
                <w:color w:val="000000"/>
                <w:sz w:val="24"/>
                <w:szCs w:val="24"/>
                <w:lang w:eastAsia="lv-LV"/>
              </w:rPr>
              <w:t>57 431</w:t>
            </w:r>
          </w:p>
        </w:tc>
        <w:tc>
          <w:tcPr>
            <w:tcW w:w="2126" w:type="dxa"/>
            <w:tcBorders>
              <w:top w:val="nil"/>
              <w:left w:val="nil"/>
              <w:bottom w:val="single" w:sz="8" w:space="0" w:color="auto"/>
              <w:right w:val="single" w:sz="8"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sz w:val="24"/>
                <w:szCs w:val="24"/>
                <w:lang w:eastAsia="lv-LV"/>
              </w:rPr>
            </w:pPr>
            <w:r w:rsidRPr="00C7675A">
              <w:rPr>
                <w:rFonts w:ascii="Times New Roman" w:eastAsia="Times New Roman" w:hAnsi="Times New Roman"/>
                <w:color w:val="000000"/>
                <w:sz w:val="24"/>
                <w:szCs w:val="24"/>
                <w:lang w:eastAsia="lv-LV"/>
              </w:rPr>
              <w:t>1 469</w:t>
            </w:r>
          </w:p>
        </w:tc>
        <w:tc>
          <w:tcPr>
            <w:tcW w:w="2410" w:type="dxa"/>
            <w:tcBorders>
              <w:top w:val="nil"/>
              <w:left w:val="nil"/>
              <w:bottom w:val="single" w:sz="8" w:space="0" w:color="auto"/>
              <w:right w:val="single" w:sz="8"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sz w:val="24"/>
                <w:szCs w:val="24"/>
                <w:lang w:eastAsia="lv-LV"/>
              </w:rPr>
            </w:pPr>
            <w:r w:rsidRPr="00C7675A">
              <w:rPr>
                <w:rFonts w:ascii="Times New Roman" w:eastAsia="Times New Roman" w:hAnsi="Times New Roman"/>
                <w:color w:val="000000"/>
                <w:sz w:val="24"/>
                <w:szCs w:val="24"/>
                <w:lang w:eastAsia="lv-LV"/>
              </w:rPr>
              <w:t>0</w:t>
            </w:r>
          </w:p>
        </w:tc>
        <w:tc>
          <w:tcPr>
            <w:tcW w:w="2277" w:type="dxa"/>
            <w:tcBorders>
              <w:top w:val="nil"/>
              <w:left w:val="nil"/>
              <w:bottom w:val="single" w:sz="8" w:space="0" w:color="auto"/>
              <w:right w:val="single" w:sz="4" w:space="0" w:color="auto"/>
            </w:tcBorders>
            <w:shd w:val="clear" w:color="000000" w:fill="FFFFFF"/>
            <w:vAlign w:val="center"/>
            <w:hideMark/>
          </w:tcPr>
          <w:p w:rsidR="00C7675A" w:rsidRPr="00C7675A" w:rsidRDefault="00C7675A" w:rsidP="00C7675A">
            <w:pPr>
              <w:spacing w:after="0" w:line="240" w:lineRule="auto"/>
              <w:jc w:val="center"/>
              <w:rPr>
                <w:rFonts w:ascii="Times New Roman" w:eastAsia="Times New Roman" w:hAnsi="Times New Roman"/>
                <w:color w:val="000000"/>
                <w:sz w:val="24"/>
                <w:szCs w:val="24"/>
                <w:lang w:eastAsia="lv-LV"/>
              </w:rPr>
            </w:pPr>
            <w:r w:rsidRPr="00C7675A">
              <w:rPr>
                <w:rFonts w:ascii="Times New Roman" w:eastAsia="Times New Roman" w:hAnsi="Times New Roman"/>
                <w:color w:val="000000"/>
                <w:sz w:val="24"/>
                <w:szCs w:val="24"/>
                <w:lang w:eastAsia="lv-LV"/>
              </w:rPr>
              <w:t>58 900</w:t>
            </w:r>
          </w:p>
        </w:tc>
        <w:tc>
          <w:tcPr>
            <w:tcW w:w="1854" w:type="dxa"/>
            <w:tcBorders>
              <w:top w:val="single" w:sz="4" w:space="0" w:color="auto"/>
              <w:left w:val="single" w:sz="4" w:space="0" w:color="auto"/>
              <w:bottom w:val="single" w:sz="4" w:space="0" w:color="auto"/>
              <w:right w:val="single" w:sz="4" w:space="0" w:color="auto"/>
            </w:tcBorders>
            <w:shd w:val="clear" w:color="000000" w:fill="FFFFFF"/>
            <w:vAlign w:val="bottom"/>
          </w:tcPr>
          <w:p w:rsidR="00C7675A" w:rsidRPr="00C7675A" w:rsidRDefault="00C7675A" w:rsidP="00C7675A">
            <w:pPr>
              <w:spacing w:after="0" w:line="240" w:lineRule="auto"/>
              <w:jc w:val="center"/>
              <w:rPr>
                <w:rFonts w:ascii="Times New Roman" w:hAnsi="Times New Roman"/>
                <w:color w:val="000000"/>
                <w:sz w:val="24"/>
                <w:szCs w:val="24"/>
              </w:rPr>
            </w:pPr>
            <w:r w:rsidRPr="00C7675A">
              <w:rPr>
                <w:rFonts w:ascii="Times New Roman" w:hAnsi="Times New Roman"/>
                <w:color w:val="000000"/>
                <w:sz w:val="24"/>
                <w:szCs w:val="24"/>
              </w:rPr>
              <w:t>46</w:t>
            </w:r>
          </w:p>
        </w:tc>
        <w:tc>
          <w:tcPr>
            <w:tcW w:w="1957" w:type="dxa"/>
            <w:tcBorders>
              <w:top w:val="nil"/>
              <w:left w:val="single" w:sz="4" w:space="0" w:color="auto"/>
              <w:bottom w:val="single" w:sz="8" w:space="0" w:color="auto"/>
              <w:right w:val="single" w:sz="8" w:space="0" w:color="auto"/>
            </w:tcBorders>
            <w:shd w:val="clear" w:color="000000" w:fill="FFFFFF"/>
            <w:vAlign w:val="bottom"/>
          </w:tcPr>
          <w:p w:rsidR="00C7675A" w:rsidRPr="00C7675A" w:rsidRDefault="00C7675A" w:rsidP="00C7675A">
            <w:pPr>
              <w:spacing w:after="0" w:line="240" w:lineRule="auto"/>
              <w:jc w:val="center"/>
              <w:rPr>
                <w:rFonts w:ascii="Times New Roman" w:hAnsi="Times New Roman"/>
                <w:color w:val="000000"/>
                <w:sz w:val="24"/>
                <w:szCs w:val="24"/>
              </w:rPr>
            </w:pPr>
            <w:r w:rsidRPr="00C7675A">
              <w:rPr>
                <w:rFonts w:ascii="Times New Roman" w:hAnsi="Times New Roman"/>
                <w:color w:val="000000"/>
                <w:sz w:val="24"/>
                <w:szCs w:val="24"/>
              </w:rPr>
              <w:t>142,271</w:t>
            </w:r>
          </w:p>
        </w:tc>
      </w:tr>
      <w:tr w:rsidR="00C7675A" w:rsidRPr="00C7675A" w:rsidTr="008346AD">
        <w:trPr>
          <w:trHeight w:val="330"/>
          <w:jc w:val="center"/>
        </w:trPr>
        <w:tc>
          <w:tcPr>
            <w:tcW w:w="2680" w:type="dxa"/>
            <w:tcBorders>
              <w:top w:val="nil"/>
              <w:left w:val="single" w:sz="8" w:space="0" w:color="auto"/>
              <w:bottom w:val="single" w:sz="8" w:space="0" w:color="auto"/>
              <w:right w:val="single" w:sz="8" w:space="0" w:color="auto"/>
            </w:tcBorders>
            <w:shd w:val="clear" w:color="auto" w:fill="auto"/>
            <w:vAlign w:val="center"/>
            <w:hideMark/>
          </w:tcPr>
          <w:p w:rsidR="00C7675A" w:rsidRPr="00C7675A" w:rsidRDefault="00C7675A" w:rsidP="00C7675A">
            <w:pPr>
              <w:spacing w:after="0" w:line="240" w:lineRule="auto"/>
              <w:rPr>
                <w:rFonts w:ascii="Times New Roman" w:eastAsia="Times New Roman" w:hAnsi="Times New Roman"/>
                <w:color w:val="000000"/>
                <w:sz w:val="24"/>
                <w:szCs w:val="24"/>
                <w:lang w:eastAsia="lv-LV"/>
              </w:rPr>
            </w:pPr>
            <w:r w:rsidRPr="00C7675A">
              <w:rPr>
                <w:rFonts w:ascii="Times New Roman" w:eastAsia="Times New Roman" w:hAnsi="Times New Roman"/>
                <w:color w:val="000000"/>
                <w:sz w:val="24"/>
                <w:szCs w:val="24"/>
                <w:lang w:eastAsia="lv-LV"/>
              </w:rPr>
              <w:t>Lizuma vidusskola</w:t>
            </w:r>
          </w:p>
        </w:tc>
        <w:tc>
          <w:tcPr>
            <w:tcW w:w="1955" w:type="dxa"/>
            <w:tcBorders>
              <w:top w:val="nil"/>
              <w:left w:val="nil"/>
              <w:bottom w:val="single" w:sz="8" w:space="0" w:color="auto"/>
              <w:right w:val="single" w:sz="8" w:space="0" w:color="auto"/>
            </w:tcBorders>
            <w:shd w:val="clear" w:color="auto" w:fill="auto"/>
            <w:vAlign w:val="center"/>
            <w:hideMark/>
          </w:tcPr>
          <w:p w:rsidR="00C7675A" w:rsidRPr="00C7675A" w:rsidRDefault="00C7675A" w:rsidP="00C7675A">
            <w:pPr>
              <w:spacing w:after="0" w:line="240" w:lineRule="auto"/>
              <w:jc w:val="center"/>
              <w:rPr>
                <w:rFonts w:ascii="Times New Roman" w:eastAsia="Times New Roman" w:hAnsi="Times New Roman"/>
                <w:color w:val="000000"/>
                <w:sz w:val="24"/>
                <w:szCs w:val="24"/>
                <w:lang w:eastAsia="lv-LV"/>
              </w:rPr>
            </w:pPr>
            <w:r w:rsidRPr="00C7675A">
              <w:rPr>
                <w:rFonts w:ascii="Times New Roman" w:eastAsia="Times New Roman" w:hAnsi="Times New Roman"/>
                <w:color w:val="000000"/>
                <w:sz w:val="24"/>
                <w:szCs w:val="24"/>
                <w:lang w:eastAsia="lv-LV"/>
              </w:rPr>
              <w:t>178 938</w:t>
            </w:r>
          </w:p>
        </w:tc>
        <w:tc>
          <w:tcPr>
            <w:tcW w:w="2126" w:type="dxa"/>
            <w:tcBorders>
              <w:top w:val="nil"/>
              <w:left w:val="nil"/>
              <w:bottom w:val="single" w:sz="8" w:space="0" w:color="auto"/>
              <w:right w:val="single" w:sz="8" w:space="0" w:color="auto"/>
            </w:tcBorders>
            <w:shd w:val="clear" w:color="auto" w:fill="auto"/>
            <w:vAlign w:val="center"/>
            <w:hideMark/>
          </w:tcPr>
          <w:p w:rsidR="00C7675A" w:rsidRPr="00C7675A" w:rsidRDefault="00C7675A" w:rsidP="00C7675A">
            <w:pPr>
              <w:spacing w:after="0" w:line="240" w:lineRule="auto"/>
              <w:jc w:val="center"/>
              <w:rPr>
                <w:rFonts w:ascii="Times New Roman" w:eastAsia="Times New Roman" w:hAnsi="Times New Roman"/>
                <w:color w:val="000000"/>
                <w:sz w:val="24"/>
                <w:szCs w:val="24"/>
                <w:lang w:eastAsia="lv-LV"/>
              </w:rPr>
            </w:pPr>
            <w:r w:rsidRPr="00C7675A">
              <w:rPr>
                <w:rFonts w:ascii="Times New Roman" w:eastAsia="Times New Roman" w:hAnsi="Times New Roman"/>
                <w:color w:val="000000"/>
                <w:sz w:val="24"/>
                <w:szCs w:val="24"/>
                <w:lang w:eastAsia="lv-LV"/>
              </w:rPr>
              <w:t>9 746</w:t>
            </w:r>
          </w:p>
        </w:tc>
        <w:tc>
          <w:tcPr>
            <w:tcW w:w="2410" w:type="dxa"/>
            <w:tcBorders>
              <w:top w:val="nil"/>
              <w:left w:val="nil"/>
              <w:bottom w:val="single" w:sz="8" w:space="0" w:color="auto"/>
              <w:right w:val="single" w:sz="8" w:space="0" w:color="auto"/>
            </w:tcBorders>
            <w:shd w:val="clear" w:color="auto" w:fill="auto"/>
            <w:vAlign w:val="center"/>
            <w:hideMark/>
          </w:tcPr>
          <w:p w:rsidR="00C7675A" w:rsidRPr="00C7675A" w:rsidRDefault="00C7675A" w:rsidP="00C7675A">
            <w:pPr>
              <w:spacing w:after="0" w:line="240" w:lineRule="auto"/>
              <w:jc w:val="center"/>
              <w:rPr>
                <w:rFonts w:ascii="Times New Roman" w:eastAsia="Times New Roman" w:hAnsi="Times New Roman"/>
                <w:color w:val="000000"/>
                <w:sz w:val="24"/>
                <w:szCs w:val="24"/>
                <w:lang w:eastAsia="lv-LV"/>
              </w:rPr>
            </w:pPr>
            <w:r w:rsidRPr="00C7675A">
              <w:rPr>
                <w:rFonts w:ascii="Times New Roman" w:eastAsia="Times New Roman" w:hAnsi="Times New Roman"/>
                <w:color w:val="000000"/>
                <w:sz w:val="24"/>
                <w:szCs w:val="24"/>
                <w:lang w:eastAsia="lv-LV"/>
              </w:rPr>
              <w:t>5 505</w:t>
            </w:r>
          </w:p>
        </w:tc>
        <w:tc>
          <w:tcPr>
            <w:tcW w:w="2277" w:type="dxa"/>
            <w:tcBorders>
              <w:top w:val="nil"/>
              <w:left w:val="nil"/>
              <w:bottom w:val="single" w:sz="8" w:space="0" w:color="auto"/>
              <w:right w:val="single" w:sz="4" w:space="0" w:color="auto"/>
            </w:tcBorders>
            <w:shd w:val="clear" w:color="000000" w:fill="FFFFFF"/>
            <w:vAlign w:val="center"/>
            <w:hideMark/>
          </w:tcPr>
          <w:p w:rsidR="00C7675A" w:rsidRPr="00C7675A" w:rsidRDefault="00C7675A" w:rsidP="00C7675A">
            <w:pPr>
              <w:spacing w:after="0" w:line="240" w:lineRule="auto"/>
              <w:jc w:val="center"/>
              <w:rPr>
                <w:rFonts w:ascii="Times New Roman" w:eastAsia="Times New Roman" w:hAnsi="Times New Roman"/>
                <w:color w:val="000000"/>
                <w:sz w:val="24"/>
                <w:szCs w:val="24"/>
                <w:lang w:eastAsia="lv-LV"/>
              </w:rPr>
            </w:pPr>
            <w:r w:rsidRPr="00C7675A">
              <w:rPr>
                <w:rFonts w:ascii="Times New Roman" w:eastAsia="Times New Roman" w:hAnsi="Times New Roman"/>
                <w:color w:val="000000"/>
                <w:sz w:val="24"/>
                <w:szCs w:val="24"/>
                <w:lang w:eastAsia="lv-LV"/>
              </w:rPr>
              <w:t>194 189</w:t>
            </w:r>
          </w:p>
        </w:tc>
        <w:tc>
          <w:tcPr>
            <w:tcW w:w="1854" w:type="dxa"/>
            <w:tcBorders>
              <w:top w:val="single" w:sz="4" w:space="0" w:color="auto"/>
              <w:left w:val="single" w:sz="4" w:space="0" w:color="auto"/>
              <w:bottom w:val="single" w:sz="4" w:space="0" w:color="auto"/>
              <w:right w:val="single" w:sz="4" w:space="0" w:color="auto"/>
            </w:tcBorders>
            <w:shd w:val="clear" w:color="000000" w:fill="FFFFFF"/>
            <w:vAlign w:val="bottom"/>
          </w:tcPr>
          <w:p w:rsidR="00C7675A" w:rsidRPr="00C7675A" w:rsidRDefault="00C7675A" w:rsidP="00C7675A">
            <w:pPr>
              <w:spacing w:after="0" w:line="240" w:lineRule="auto"/>
              <w:jc w:val="center"/>
              <w:rPr>
                <w:rFonts w:ascii="Times New Roman" w:hAnsi="Times New Roman"/>
                <w:color w:val="000000"/>
                <w:sz w:val="24"/>
                <w:szCs w:val="24"/>
              </w:rPr>
            </w:pPr>
            <w:r w:rsidRPr="00C7675A">
              <w:rPr>
                <w:rFonts w:ascii="Times New Roman" w:hAnsi="Times New Roman"/>
                <w:color w:val="000000"/>
                <w:sz w:val="24"/>
                <w:szCs w:val="24"/>
              </w:rPr>
              <w:t>172</w:t>
            </w:r>
          </w:p>
        </w:tc>
        <w:tc>
          <w:tcPr>
            <w:tcW w:w="1957" w:type="dxa"/>
            <w:tcBorders>
              <w:top w:val="nil"/>
              <w:left w:val="single" w:sz="4" w:space="0" w:color="auto"/>
              <w:bottom w:val="single" w:sz="8" w:space="0" w:color="auto"/>
              <w:right w:val="single" w:sz="8" w:space="0" w:color="auto"/>
            </w:tcBorders>
            <w:shd w:val="clear" w:color="000000" w:fill="FFFFFF"/>
            <w:vAlign w:val="bottom"/>
          </w:tcPr>
          <w:p w:rsidR="00C7675A" w:rsidRPr="00C7675A" w:rsidRDefault="00C7675A" w:rsidP="00C7675A">
            <w:pPr>
              <w:spacing w:after="0" w:line="240" w:lineRule="auto"/>
              <w:jc w:val="center"/>
              <w:rPr>
                <w:rFonts w:ascii="Times New Roman" w:hAnsi="Times New Roman"/>
                <w:color w:val="000000"/>
                <w:sz w:val="24"/>
                <w:szCs w:val="24"/>
              </w:rPr>
            </w:pPr>
            <w:r w:rsidRPr="00C7675A">
              <w:rPr>
                <w:rFonts w:ascii="Times New Roman" w:hAnsi="Times New Roman"/>
                <w:color w:val="000000"/>
                <w:sz w:val="24"/>
                <w:szCs w:val="24"/>
              </w:rPr>
              <w:t>125,445</w:t>
            </w:r>
          </w:p>
        </w:tc>
      </w:tr>
      <w:tr w:rsidR="00C7675A" w:rsidRPr="00C7675A" w:rsidTr="008346AD">
        <w:trPr>
          <w:trHeight w:val="330"/>
          <w:jc w:val="center"/>
        </w:trPr>
        <w:tc>
          <w:tcPr>
            <w:tcW w:w="2680" w:type="dxa"/>
            <w:tcBorders>
              <w:top w:val="nil"/>
              <w:left w:val="single" w:sz="8" w:space="0" w:color="auto"/>
              <w:bottom w:val="single" w:sz="8" w:space="0" w:color="auto"/>
              <w:right w:val="single" w:sz="8" w:space="0" w:color="auto"/>
            </w:tcBorders>
            <w:shd w:val="clear" w:color="auto" w:fill="auto"/>
            <w:vAlign w:val="center"/>
            <w:hideMark/>
          </w:tcPr>
          <w:p w:rsidR="00C7675A" w:rsidRPr="00C7675A" w:rsidRDefault="00C7675A" w:rsidP="00C7675A">
            <w:pPr>
              <w:spacing w:after="0" w:line="240" w:lineRule="auto"/>
              <w:rPr>
                <w:rFonts w:ascii="Times New Roman" w:eastAsia="Times New Roman" w:hAnsi="Times New Roman"/>
                <w:color w:val="000000"/>
                <w:sz w:val="24"/>
                <w:szCs w:val="24"/>
                <w:lang w:eastAsia="lv-LV"/>
              </w:rPr>
            </w:pPr>
            <w:r w:rsidRPr="00C7675A">
              <w:rPr>
                <w:rFonts w:ascii="Times New Roman" w:eastAsia="Times New Roman" w:hAnsi="Times New Roman"/>
                <w:color w:val="000000"/>
                <w:sz w:val="24"/>
                <w:szCs w:val="24"/>
                <w:lang w:eastAsia="lv-LV"/>
              </w:rPr>
              <w:t>Rankas pamatskola</w:t>
            </w:r>
          </w:p>
        </w:tc>
        <w:tc>
          <w:tcPr>
            <w:tcW w:w="1955" w:type="dxa"/>
            <w:tcBorders>
              <w:top w:val="nil"/>
              <w:left w:val="nil"/>
              <w:bottom w:val="single" w:sz="8" w:space="0" w:color="auto"/>
              <w:right w:val="single" w:sz="8" w:space="0" w:color="auto"/>
            </w:tcBorders>
            <w:shd w:val="clear" w:color="auto" w:fill="auto"/>
            <w:vAlign w:val="center"/>
            <w:hideMark/>
          </w:tcPr>
          <w:p w:rsidR="00C7675A" w:rsidRPr="00C7675A" w:rsidRDefault="00C7675A" w:rsidP="00C7675A">
            <w:pPr>
              <w:spacing w:after="0" w:line="240" w:lineRule="auto"/>
              <w:jc w:val="center"/>
              <w:rPr>
                <w:rFonts w:ascii="Times New Roman" w:eastAsia="Times New Roman" w:hAnsi="Times New Roman"/>
                <w:color w:val="000000"/>
                <w:sz w:val="24"/>
                <w:szCs w:val="24"/>
                <w:lang w:eastAsia="lv-LV"/>
              </w:rPr>
            </w:pPr>
            <w:r w:rsidRPr="00C7675A">
              <w:rPr>
                <w:rFonts w:ascii="Times New Roman" w:eastAsia="Times New Roman" w:hAnsi="Times New Roman"/>
                <w:color w:val="000000"/>
                <w:sz w:val="24"/>
                <w:szCs w:val="24"/>
                <w:lang w:eastAsia="lv-LV"/>
              </w:rPr>
              <w:t>80 267</w:t>
            </w:r>
          </w:p>
        </w:tc>
        <w:tc>
          <w:tcPr>
            <w:tcW w:w="2126" w:type="dxa"/>
            <w:tcBorders>
              <w:top w:val="nil"/>
              <w:left w:val="nil"/>
              <w:bottom w:val="single" w:sz="8" w:space="0" w:color="auto"/>
              <w:right w:val="single" w:sz="8" w:space="0" w:color="auto"/>
            </w:tcBorders>
            <w:shd w:val="clear" w:color="auto" w:fill="auto"/>
            <w:vAlign w:val="center"/>
            <w:hideMark/>
          </w:tcPr>
          <w:p w:rsidR="00C7675A" w:rsidRPr="00C7675A" w:rsidRDefault="00C7675A" w:rsidP="00C7675A">
            <w:pPr>
              <w:spacing w:after="0" w:line="240" w:lineRule="auto"/>
              <w:jc w:val="center"/>
              <w:rPr>
                <w:rFonts w:ascii="Times New Roman" w:eastAsia="Times New Roman" w:hAnsi="Times New Roman"/>
                <w:color w:val="000000"/>
                <w:sz w:val="24"/>
                <w:szCs w:val="24"/>
                <w:lang w:eastAsia="lv-LV"/>
              </w:rPr>
            </w:pPr>
            <w:r w:rsidRPr="00C7675A">
              <w:rPr>
                <w:rFonts w:ascii="Times New Roman" w:eastAsia="Times New Roman" w:hAnsi="Times New Roman"/>
                <w:color w:val="000000"/>
                <w:sz w:val="24"/>
                <w:szCs w:val="24"/>
                <w:lang w:eastAsia="lv-LV"/>
              </w:rPr>
              <w:t>525</w:t>
            </w:r>
          </w:p>
        </w:tc>
        <w:tc>
          <w:tcPr>
            <w:tcW w:w="2410" w:type="dxa"/>
            <w:tcBorders>
              <w:top w:val="nil"/>
              <w:left w:val="nil"/>
              <w:bottom w:val="single" w:sz="8" w:space="0" w:color="auto"/>
              <w:right w:val="single" w:sz="8" w:space="0" w:color="auto"/>
            </w:tcBorders>
            <w:shd w:val="clear" w:color="auto" w:fill="auto"/>
            <w:vAlign w:val="center"/>
            <w:hideMark/>
          </w:tcPr>
          <w:p w:rsidR="00C7675A" w:rsidRPr="00C7675A" w:rsidRDefault="00C7675A" w:rsidP="00C7675A">
            <w:pPr>
              <w:spacing w:after="0" w:line="240" w:lineRule="auto"/>
              <w:jc w:val="center"/>
              <w:rPr>
                <w:rFonts w:ascii="Times New Roman" w:eastAsia="Times New Roman" w:hAnsi="Times New Roman"/>
                <w:color w:val="000000"/>
                <w:sz w:val="24"/>
                <w:szCs w:val="24"/>
                <w:lang w:eastAsia="lv-LV"/>
              </w:rPr>
            </w:pPr>
            <w:r w:rsidRPr="00C7675A">
              <w:rPr>
                <w:rFonts w:ascii="Times New Roman" w:eastAsia="Times New Roman" w:hAnsi="Times New Roman"/>
                <w:color w:val="000000"/>
                <w:sz w:val="24"/>
                <w:szCs w:val="24"/>
                <w:lang w:eastAsia="lv-LV"/>
              </w:rPr>
              <w:t>9 293</w:t>
            </w:r>
          </w:p>
        </w:tc>
        <w:tc>
          <w:tcPr>
            <w:tcW w:w="2277" w:type="dxa"/>
            <w:tcBorders>
              <w:top w:val="nil"/>
              <w:left w:val="nil"/>
              <w:bottom w:val="single" w:sz="8" w:space="0" w:color="auto"/>
              <w:right w:val="single" w:sz="4" w:space="0" w:color="auto"/>
            </w:tcBorders>
            <w:shd w:val="clear" w:color="000000" w:fill="FFFFFF"/>
            <w:vAlign w:val="center"/>
            <w:hideMark/>
          </w:tcPr>
          <w:p w:rsidR="00C7675A" w:rsidRPr="00C7675A" w:rsidRDefault="00C7675A" w:rsidP="00C7675A">
            <w:pPr>
              <w:spacing w:after="0" w:line="240" w:lineRule="auto"/>
              <w:jc w:val="center"/>
              <w:rPr>
                <w:rFonts w:ascii="Times New Roman" w:eastAsia="Times New Roman" w:hAnsi="Times New Roman"/>
                <w:color w:val="000000"/>
                <w:sz w:val="24"/>
                <w:szCs w:val="24"/>
                <w:lang w:eastAsia="lv-LV"/>
              </w:rPr>
            </w:pPr>
            <w:r w:rsidRPr="00C7675A">
              <w:rPr>
                <w:rFonts w:ascii="Times New Roman" w:eastAsia="Times New Roman" w:hAnsi="Times New Roman"/>
                <w:color w:val="000000"/>
                <w:sz w:val="24"/>
                <w:szCs w:val="24"/>
                <w:lang w:eastAsia="lv-LV"/>
              </w:rPr>
              <w:t>90 085</w:t>
            </w:r>
          </w:p>
        </w:tc>
        <w:tc>
          <w:tcPr>
            <w:tcW w:w="1854" w:type="dxa"/>
            <w:tcBorders>
              <w:top w:val="single" w:sz="4" w:space="0" w:color="auto"/>
              <w:left w:val="single" w:sz="4" w:space="0" w:color="auto"/>
              <w:bottom w:val="single" w:sz="4" w:space="0" w:color="auto"/>
              <w:right w:val="single" w:sz="4" w:space="0" w:color="auto"/>
            </w:tcBorders>
            <w:shd w:val="clear" w:color="000000" w:fill="FFFFFF"/>
            <w:vAlign w:val="bottom"/>
          </w:tcPr>
          <w:p w:rsidR="00C7675A" w:rsidRPr="00C7675A" w:rsidRDefault="00C7675A" w:rsidP="00C7675A">
            <w:pPr>
              <w:spacing w:after="0" w:line="240" w:lineRule="auto"/>
              <w:jc w:val="center"/>
              <w:rPr>
                <w:rFonts w:ascii="Times New Roman" w:hAnsi="Times New Roman"/>
                <w:color w:val="000000"/>
                <w:sz w:val="24"/>
                <w:szCs w:val="24"/>
              </w:rPr>
            </w:pPr>
            <w:r w:rsidRPr="00C7675A">
              <w:rPr>
                <w:rFonts w:ascii="Times New Roman" w:hAnsi="Times New Roman"/>
                <w:color w:val="000000"/>
                <w:sz w:val="24"/>
                <w:szCs w:val="24"/>
              </w:rPr>
              <w:t>83</w:t>
            </w:r>
          </w:p>
        </w:tc>
        <w:tc>
          <w:tcPr>
            <w:tcW w:w="1957" w:type="dxa"/>
            <w:tcBorders>
              <w:top w:val="nil"/>
              <w:left w:val="single" w:sz="4" w:space="0" w:color="auto"/>
              <w:bottom w:val="single" w:sz="8" w:space="0" w:color="auto"/>
              <w:right w:val="single" w:sz="8" w:space="0" w:color="auto"/>
            </w:tcBorders>
            <w:shd w:val="clear" w:color="000000" w:fill="FFFFFF"/>
            <w:vAlign w:val="bottom"/>
          </w:tcPr>
          <w:p w:rsidR="00C7675A" w:rsidRPr="00C7675A" w:rsidRDefault="00C7675A" w:rsidP="00C7675A">
            <w:pPr>
              <w:spacing w:after="0" w:line="240" w:lineRule="auto"/>
              <w:jc w:val="center"/>
              <w:rPr>
                <w:rFonts w:ascii="Times New Roman" w:hAnsi="Times New Roman"/>
                <w:color w:val="000000"/>
                <w:sz w:val="24"/>
                <w:szCs w:val="24"/>
              </w:rPr>
            </w:pPr>
            <w:r w:rsidRPr="00C7675A">
              <w:rPr>
                <w:rFonts w:ascii="Times New Roman" w:hAnsi="Times New Roman"/>
                <w:color w:val="000000"/>
                <w:sz w:val="24"/>
                <w:szCs w:val="24"/>
              </w:rPr>
              <w:t>120,596</w:t>
            </w:r>
          </w:p>
        </w:tc>
      </w:tr>
      <w:tr w:rsidR="00C7675A" w:rsidRPr="00C7675A" w:rsidTr="008346AD">
        <w:trPr>
          <w:trHeight w:val="330"/>
          <w:jc w:val="center"/>
        </w:trPr>
        <w:tc>
          <w:tcPr>
            <w:tcW w:w="2680" w:type="dxa"/>
            <w:tcBorders>
              <w:top w:val="nil"/>
              <w:left w:val="single" w:sz="8" w:space="0" w:color="auto"/>
              <w:bottom w:val="single" w:sz="8" w:space="0" w:color="auto"/>
              <w:right w:val="single" w:sz="8" w:space="0" w:color="auto"/>
            </w:tcBorders>
            <w:shd w:val="clear" w:color="auto" w:fill="auto"/>
            <w:vAlign w:val="center"/>
            <w:hideMark/>
          </w:tcPr>
          <w:p w:rsidR="00C7675A" w:rsidRPr="00C7675A" w:rsidRDefault="00C7675A" w:rsidP="00C7675A">
            <w:pPr>
              <w:spacing w:after="0" w:line="240" w:lineRule="auto"/>
              <w:rPr>
                <w:rFonts w:ascii="Times New Roman" w:eastAsia="Times New Roman" w:hAnsi="Times New Roman"/>
                <w:color w:val="000000"/>
                <w:sz w:val="24"/>
                <w:szCs w:val="24"/>
                <w:lang w:eastAsia="lv-LV"/>
              </w:rPr>
            </w:pPr>
            <w:r w:rsidRPr="00C7675A">
              <w:rPr>
                <w:rFonts w:ascii="Times New Roman" w:eastAsia="Times New Roman" w:hAnsi="Times New Roman"/>
                <w:color w:val="000000"/>
                <w:sz w:val="24"/>
                <w:szCs w:val="24"/>
                <w:lang w:eastAsia="lv-LV"/>
              </w:rPr>
              <w:t>Stāmerienas pamatskola</w:t>
            </w:r>
          </w:p>
        </w:tc>
        <w:tc>
          <w:tcPr>
            <w:tcW w:w="1955" w:type="dxa"/>
            <w:tcBorders>
              <w:top w:val="nil"/>
              <w:left w:val="nil"/>
              <w:bottom w:val="single" w:sz="8" w:space="0" w:color="auto"/>
              <w:right w:val="single" w:sz="8" w:space="0" w:color="auto"/>
            </w:tcBorders>
            <w:shd w:val="clear" w:color="auto" w:fill="auto"/>
            <w:vAlign w:val="center"/>
            <w:hideMark/>
          </w:tcPr>
          <w:p w:rsidR="00C7675A" w:rsidRPr="00C7675A" w:rsidRDefault="00C7675A" w:rsidP="00C7675A">
            <w:pPr>
              <w:spacing w:after="0" w:line="240" w:lineRule="auto"/>
              <w:jc w:val="center"/>
              <w:rPr>
                <w:rFonts w:ascii="Times New Roman" w:eastAsia="Times New Roman" w:hAnsi="Times New Roman"/>
                <w:color w:val="000000"/>
                <w:sz w:val="24"/>
                <w:szCs w:val="24"/>
                <w:lang w:eastAsia="lv-LV"/>
              </w:rPr>
            </w:pPr>
            <w:r w:rsidRPr="00C7675A">
              <w:rPr>
                <w:rFonts w:ascii="Times New Roman" w:eastAsia="Times New Roman" w:hAnsi="Times New Roman"/>
                <w:color w:val="000000"/>
                <w:sz w:val="24"/>
                <w:szCs w:val="24"/>
                <w:lang w:eastAsia="lv-LV"/>
              </w:rPr>
              <w:t>125 157</w:t>
            </w:r>
          </w:p>
        </w:tc>
        <w:tc>
          <w:tcPr>
            <w:tcW w:w="2126" w:type="dxa"/>
            <w:tcBorders>
              <w:top w:val="nil"/>
              <w:left w:val="nil"/>
              <w:bottom w:val="single" w:sz="8" w:space="0" w:color="auto"/>
              <w:right w:val="single" w:sz="8"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sz w:val="24"/>
                <w:szCs w:val="24"/>
                <w:lang w:eastAsia="lv-LV"/>
              </w:rPr>
            </w:pPr>
            <w:r w:rsidRPr="00C7675A">
              <w:rPr>
                <w:rFonts w:ascii="Times New Roman" w:eastAsia="Times New Roman" w:hAnsi="Times New Roman"/>
                <w:color w:val="000000"/>
                <w:sz w:val="24"/>
                <w:szCs w:val="24"/>
                <w:lang w:eastAsia="lv-LV"/>
              </w:rPr>
              <w:t>594</w:t>
            </w:r>
          </w:p>
        </w:tc>
        <w:tc>
          <w:tcPr>
            <w:tcW w:w="2410" w:type="dxa"/>
            <w:tcBorders>
              <w:top w:val="nil"/>
              <w:left w:val="nil"/>
              <w:bottom w:val="single" w:sz="8" w:space="0" w:color="auto"/>
              <w:right w:val="single" w:sz="8"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sz w:val="24"/>
                <w:szCs w:val="24"/>
                <w:lang w:eastAsia="lv-LV"/>
              </w:rPr>
            </w:pPr>
            <w:r w:rsidRPr="00C7675A">
              <w:rPr>
                <w:rFonts w:ascii="Times New Roman" w:eastAsia="Times New Roman" w:hAnsi="Times New Roman"/>
                <w:color w:val="000000"/>
                <w:sz w:val="24"/>
                <w:szCs w:val="24"/>
                <w:lang w:eastAsia="lv-LV"/>
              </w:rPr>
              <w:t>0</w:t>
            </w:r>
          </w:p>
        </w:tc>
        <w:tc>
          <w:tcPr>
            <w:tcW w:w="2277" w:type="dxa"/>
            <w:tcBorders>
              <w:top w:val="nil"/>
              <w:left w:val="nil"/>
              <w:bottom w:val="single" w:sz="8" w:space="0" w:color="auto"/>
              <w:right w:val="single" w:sz="4" w:space="0" w:color="auto"/>
            </w:tcBorders>
            <w:shd w:val="clear" w:color="000000" w:fill="FFFFFF"/>
            <w:vAlign w:val="center"/>
            <w:hideMark/>
          </w:tcPr>
          <w:p w:rsidR="00C7675A" w:rsidRPr="00C7675A" w:rsidRDefault="00C7675A" w:rsidP="00C7675A">
            <w:pPr>
              <w:spacing w:after="0" w:line="240" w:lineRule="auto"/>
              <w:jc w:val="center"/>
              <w:rPr>
                <w:rFonts w:ascii="Times New Roman" w:eastAsia="Times New Roman" w:hAnsi="Times New Roman"/>
                <w:color w:val="000000"/>
                <w:sz w:val="24"/>
                <w:szCs w:val="24"/>
                <w:lang w:eastAsia="lv-LV"/>
              </w:rPr>
            </w:pPr>
            <w:r w:rsidRPr="00C7675A">
              <w:rPr>
                <w:rFonts w:ascii="Times New Roman" w:eastAsia="Times New Roman" w:hAnsi="Times New Roman"/>
                <w:color w:val="000000"/>
                <w:sz w:val="24"/>
                <w:szCs w:val="24"/>
                <w:lang w:eastAsia="lv-LV"/>
              </w:rPr>
              <w:t>125 751</w:t>
            </w:r>
          </w:p>
        </w:tc>
        <w:tc>
          <w:tcPr>
            <w:tcW w:w="1854" w:type="dxa"/>
            <w:tcBorders>
              <w:top w:val="single" w:sz="4" w:space="0" w:color="auto"/>
              <w:left w:val="single" w:sz="4" w:space="0" w:color="auto"/>
              <w:bottom w:val="single" w:sz="4" w:space="0" w:color="auto"/>
              <w:right w:val="single" w:sz="4" w:space="0" w:color="auto"/>
            </w:tcBorders>
            <w:shd w:val="clear" w:color="000000" w:fill="FFFFFF"/>
            <w:vAlign w:val="bottom"/>
          </w:tcPr>
          <w:p w:rsidR="00C7675A" w:rsidRPr="00C7675A" w:rsidRDefault="00C7675A" w:rsidP="00C7675A">
            <w:pPr>
              <w:spacing w:after="0" w:line="240" w:lineRule="auto"/>
              <w:jc w:val="center"/>
              <w:rPr>
                <w:rFonts w:ascii="Times New Roman" w:hAnsi="Times New Roman"/>
                <w:color w:val="000000"/>
                <w:sz w:val="24"/>
                <w:szCs w:val="24"/>
              </w:rPr>
            </w:pPr>
            <w:r w:rsidRPr="00C7675A">
              <w:rPr>
                <w:rFonts w:ascii="Times New Roman" w:hAnsi="Times New Roman"/>
                <w:color w:val="000000"/>
                <w:sz w:val="24"/>
                <w:szCs w:val="24"/>
              </w:rPr>
              <w:t>96</w:t>
            </w:r>
          </w:p>
        </w:tc>
        <w:tc>
          <w:tcPr>
            <w:tcW w:w="1957" w:type="dxa"/>
            <w:tcBorders>
              <w:top w:val="nil"/>
              <w:left w:val="single" w:sz="4" w:space="0" w:color="auto"/>
              <w:bottom w:val="single" w:sz="8" w:space="0" w:color="auto"/>
              <w:right w:val="single" w:sz="8" w:space="0" w:color="auto"/>
            </w:tcBorders>
            <w:shd w:val="clear" w:color="000000" w:fill="FFFFFF"/>
            <w:vAlign w:val="bottom"/>
          </w:tcPr>
          <w:p w:rsidR="00C7675A" w:rsidRPr="00C7675A" w:rsidRDefault="00C7675A" w:rsidP="00C7675A">
            <w:pPr>
              <w:spacing w:after="0" w:line="240" w:lineRule="auto"/>
              <w:jc w:val="center"/>
              <w:rPr>
                <w:rFonts w:ascii="Times New Roman" w:hAnsi="Times New Roman"/>
                <w:color w:val="000000"/>
                <w:sz w:val="24"/>
                <w:szCs w:val="24"/>
              </w:rPr>
            </w:pPr>
            <w:r w:rsidRPr="00C7675A">
              <w:rPr>
                <w:rFonts w:ascii="Times New Roman" w:hAnsi="Times New Roman"/>
                <w:color w:val="000000"/>
                <w:sz w:val="24"/>
                <w:szCs w:val="24"/>
              </w:rPr>
              <w:t>145,545</w:t>
            </w:r>
          </w:p>
        </w:tc>
      </w:tr>
      <w:tr w:rsidR="00C7675A" w:rsidRPr="00C7675A" w:rsidTr="008346AD">
        <w:trPr>
          <w:trHeight w:val="330"/>
          <w:jc w:val="center"/>
        </w:trPr>
        <w:tc>
          <w:tcPr>
            <w:tcW w:w="2680" w:type="dxa"/>
            <w:tcBorders>
              <w:top w:val="nil"/>
              <w:left w:val="single" w:sz="8" w:space="0" w:color="auto"/>
              <w:bottom w:val="single" w:sz="8" w:space="0" w:color="auto"/>
              <w:right w:val="single" w:sz="8" w:space="0" w:color="auto"/>
            </w:tcBorders>
            <w:shd w:val="clear" w:color="auto" w:fill="auto"/>
            <w:vAlign w:val="center"/>
            <w:hideMark/>
          </w:tcPr>
          <w:p w:rsidR="00C7675A" w:rsidRPr="00C7675A" w:rsidRDefault="00C7675A" w:rsidP="00C7675A">
            <w:pPr>
              <w:spacing w:after="0" w:line="240" w:lineRule="auto"/>
              <w:rPr>
                <w:rFonts w:ascii="Times New Roman" w:eastAsia="Times New Roman" w:hAnsi="Times New Roman"/>
                <w:color w:val="000000"/>
                <w:sz w:val="24"/>
                <w:szCs w:val="24"/>
                <w:lang w:eastAsia="lv-LV"/>
              </w:rPr>
            </w:pPr>
            <w:r w:rsidRPr="00C7675A">
              <w:rPr>
                <w:rFonts w:ascii="Times New Roman" w:eastAsia="Times New Roman" w:hAnsi="Times New Roman"/>
                <w:color w:val="000000"/>
                <w:sz w:val="24"/>
                <w:szCs w:val="24"/>
                <w:lang w:eastAsia="lv-LV"/>
              </w:rPr>
              <w:t>Stāķu pamatskola</w:t>
            </w:r>
          </w:p>
        </w:tc>
        <w:tc>
          <w:tcPr>
            <w:tcW w:w="1955" w:type="dxa"/>
            <w:tcBorders>
              <w:top w:val="nil"/>
              <w:left w:val="nil"/>
              <w:bottom w:val="single" w:sz="8" w:space="0" w:color="auto"/>
              <w:right w:val="single" w:sz="8" w:space="0" w:color="auto"/>
            </w:tcBorders>
            <w:shd w:val="clear" w:color="auto" w:fill="auto"/>
            <w:vAlign w:val="center"/>
            <w:hideMark/>
          </w:tcPr>
          <w:p w:rsidR="00C7675A" w:rsidRPr="00C7675A" w:rsidRDefault="00C7675A" w:rsidP="00C7675A">
            <w:pPr>
              <w:spacing w:after="0" w:line="240" w:lineRule="auto"/>
              <w:jc w:val="center"/>
              <w:rPr>
                <w:rFonts w:ascii="Times New Roman" w:eastAsia="Times New Roman" w:hAnsi="Times New Roman"/>
                <w:color w:val="000000"/>
                <w:sz w:val="24"/>
                <w:szCs w:val="24"/>
                <w:lang w:eastAsia="lv-LV"/>
              </w:rPr>
            </w:pPr>
            <w:r w:rsidRPr="00C7675A">
              <w:rPr>
                <w:rFonts w:ascii="Times New Roman" w:eastAsia="Times New Roman" w:hAnsi="Times New Roman"/>
                <w:color w:val="000000"/>
                <w:sz w:val="24"/>
                <w:szCs w:val="24"/>
                <w:lang w:eastAsia="lv-LV"/>
              </w:rPr>
              <w:t>129 088</w:t>
            </w:r>
          </w:p>
        </w:tc>
        <w:tc>
          <w:tcPr>
            <w:tcW w:w="2126" w:type="dxa"/>
            <w:tcBorders>
              <w:top w:val="nil"/>
              <w:left w:val="nil"/>
              <w:bottom w:val="single" w:sz="8" w:space="0" w:color="auto"/>
              <w:right w:val="single" w:sz="8" w:space="0" w:color="auto"/>
            </w:tcBorders>
            <w:shd w:val="clear" w:color="auto" w:fill="auto"/>
            <w:vAlign w:val="center"/>
            <w:hideMark/>
          </w:tcPr>
          <w:p w:rsidR="00C7675A" w:rsidRPr="00C7675A" w:rsidRDefault="00C7675A" w:rsidP="00C7675A">
            <w:pPr>
              <w:spacing w:after="0" w:line="240" w:lineRule="auto"/>
              <w:jc w:val="center"/>
              <w:rPr>
                <w:rFonts w:ascii="Times New Roman" w:eastAsia="Times New Roman" w:hAnsi="Times New Roman"/>
                <w:color w:val="000000"/>
                <w:sz w:val="24"/>
                <w:szCs w:val="24"/>
                <w:lang w:eastAsia="lv-LV"/>
              </w:rPr>
            </w:pPr>
            <w:r w:rsidRPr="00C7675A">
              <w:rPr>
                <w:rFonts w:ascii="Times New Roman" w:eastAsia="Times New Roman" w:hAnsi="Times New Roman"/>
                <w:color w:val="000000"/>
                <w:sz w:val="24"/>
                <w:szCs w:val="24"/>
                <w:lang w:eastAsia="lv-LV"/>
              </w:rPr>
              <w:t>18 699</w:t>
            </w:r>
          </w:p>
        </w:tc>
        <w:tc>
          <w:tcPr>
            <w:tcW w:w="2410" w:type="dxa"/>
            <w:tcBorders>
              <w:top w:val="nil"/>
              <w:left w:val="nil"/>
              <w:bottom w:val="single" w:sz="8" w:space="0" w:color="auto"/>
              <w:right w:val="single" w:sz="8" w:space="0" w:color="auto"/>
            </w:tcBorders>
            <w:shd w:val="clear" w:color="auto" w:fill="auto"/>
            <w:vAlign w:val="center"/>
            <w:hideMark/>
          </w:tcPr>
          <w:p w:rsidR="00C7675A" w:rsidRPr="00C7675A" w:rsidRDefault="00C7675A" w:rsidP="00C7675A">
            <w:pPr>
              <w:spacing w:after="0" w:line="240" w:lineRule="auto"/>
              <w:jc w:val="center"/>
              <w:rPr>
                <w:rFonts w:ascii="Times New Roman" w:eastAsia="Times New Roman" w:hAnsi="Times New Roman"/>
                <w:color w:val="000000"/>
                <w:sz w:val="24"/>
                <w:szCs w:val="24"/>
                <w:lang w:eastAsia="lv-LV"/>
              </w:rPr>
            </w:pPr>
            <w:r w:rsidRPr="00C7675A">
              <w:rPr>
                <w:rFonts w:ascii="Times New Roman" w:eastAsia="Times New Roman" w:hAnsi="Times New Roman"/>
                <w:color w:val="000000"/>
                <w:sz w:val="24"/>
                <w:szCs w:val="24"/>
                <w:lang w:eastAsia="lv-LV"/>
              </w:rPr>
              <w:t>10 385</w:t>
            </w:r>
          </w:p>
        </w:tc>
        <w:tc>
          <w:tcPr>
            <w:tcW w:w="2277" w:type="dxa"/>
            <w:tcBorders>
              <w:top w:val="nil"/>
              <w:left w:val="nil"/>
              <w:bottom w:val="single" w:sz="8" w:space="0" w:color="auto"/>
              <w:right w:val="single" w:sz="4" w:space="0" w:color="auto"/>
            </w:tcBorders>
            <w:shd w:val="clear" w:color="000000" w:fill="FFFFFF"/>
            <w:vAlign w:val="center"/>
            <w:hideMark/>
          </w:tcPr>
          <w:p w:rsidR="00C7675A" w:rsidRPr="00C7675A" w:rsidRDefault="00C7675A" w:rsidP="00C7675A">
            <w:pPr>
              <w:spacing w:after="0" w:line="240" w:lineRule="auto"/>
              <w:jc w:val="center"/>
              <w:rPr>
                <w:rFonts w:ascii="Times New Roman" w:eastAsia="Times New Roman" w:hAnsi="Times New Roman"/>
                <w:color w:val="000000"/>
                <w:sz w:val="24"/>
                <w:szCs w:val="24"/>
                <w:lang w:eastAsia="lv-LV"/>
              </w:rPr>
            </w:pPr>
            <w:r w:rsidRPr="00C7675A">
              <w:rPr>
                <w:rFonts w:ascii="Times New Roman" w:eastAsia="Times New Roman" w:hAnsi="Times New Roman"/>
                <w:color w:val="000000"/>
                <w:sz w:val="24"/>
                <w:szCs w:val="24"/>
                <w:lang w:eastAsia="lv-LV"/>
              </w:rPr>
              <w:t>158 172</w:t>
            </w:r>
          </w:p>
        </w:tc>
        <w:tc>
          <w:tcPr>
            <w:tcW w:w="1854" w:type="dxa"/>
            <w:tcBorders>
              <w:top w:val="single" w:sz="4" w:space="0" w:color="auto"/>
              <w:left w:val="single" w:sz="4" w:space="0" w:color="auto"/>
              <w:bottom w:val="single" w:sz="4" w:space="0" w:color="auto"/>
              <w:right w:val="single" w:sz="4" w:space="0" w:color="auto"/>
            </w:tcBorders>
            <w:shd w:val="clear" w:color="000000" w:fill="FFFFFF"/>
            <w:vAlign w:val="bottom"/>
          </w:tcPr>
          <w:p w:rsidR="00C7675A" w:rsidRPr="00C7675A" w:rsidRDefault="00C7675A" w:rsidP="00C7675A">
            <w:pPr>
              <w:spacing w:after="0" w:line="240" w:lineRule="auto"/>
              <w:jc w:val="center"/>
              <w:rPr>
                <w:rFonts w:ascii="Times New Roman" w:hAnsi="Times New Roman"/>
                <w:color w:val="000000"/>
                <w:sz w:val="24"/>
                <w:szCs w:val="24"/>
              </w:rPr>
            </w:pPr>
            <w:r w:rsidRPr="00C7675A">
              <w:rPr>
                <w:rFonts w:ascii="Times New Roman" w:hAnsi="Times New Roman"/>
                <w:color w:val="000000"/>
                <w:sz w:val="24"/>
                <w:szCs w:val="24"/>
              </w:rPr>
              <w:t>119</w:t>
            </w:r>
          </w:p>
        </w:tc>
        <w:tc>
          <w:tcPr>
            <w:tcW w:w="1957" w:type="dxa"/>
            <w:tcBorders>
              <w:top w:val="nil"/>
              <w:left w:val="single" w:sz="4" w:space="0" w:color="auto"/>
              <w:bottom w:val="single" w:sz="8" w:space="0" w:color="auto"/>
              <w:right w:val="single" w:sz="8" w:space="0" w:color="auto"/>
            </w:tcBorders>
            <w:shd w:val="clear" w:color="000000" w:fill="FFFFFF"/>
            <w:vAlign w:val="bottom"/>
          </w:tcPr>
          <w:p w:rsidR="00C7675A" w:rsidRPr="00C7675A" w:rsidRDefault="00C7675A" w:rsidP="00C7675A">
            <w:pPr>
              <w:spacing w:after="0" w:line="240" w:lineRule="auto"/>
              <w:jc w:val="center"/>
              <w:rPr>
                <w:rFonts w:ascii="Times New Roman" w:hAnsi="Times New Roman"/>
                <w:color w:val="000000"/>
                <w:sz w:val="24"/>
                <w:szCs w:val="24"/>
              </w:rPr>
            </w:pPr>
            <w:r w:rsidRPr="00C7675A">
              <w:rPr>
                <w:rFonts w:ascii="Times New Roman" w:hAnsi="Times New Roman"/>
                <w:color w:val="000000"/>
                <w:sz w:val="24"/>
                <w:szCs w:val="24"/>
              </w:rPr>
              <w:t>147,686</w:t>
            </w:r>
          </w:p>
        </w:tc>
      </w:tr>
      <w:tr w:rsidR="00C7675A" w:rsidRPr="00C7675A" w:rsidTr="008346AD">
        <w:trPr>
          <w:trHeight w:val="330"/>
          <w:jc w:val="center"/>
        </w:trPr>
        <w:tc>
          <w:tcPr>
            <w:tcW w:w="2680" w:type="dxa"/>
            <w:tcBorders>
              <w:top w:val="nil"/>
              <w:left w:val="single" w:sz="8" w:space="0" w:color="auto"/>
              <w:bottom w:val="single" w:sz="8" w:space="0" w:color="auto"/>
              <w:right w:val="single" w:sz="8" w:space="0" w:color="auto"/>
            </w:tcBorders>
            <w:shd w:val="clear" w:color="auto" w:fill="auto"/>
            <w:noWrap/>
            <w:vAlign w:val="center"/>
            <w:hideMark/>
          </w:tcPr>
          <w:p w:rsidR="00C7675A" w:rsidRPr="00C7675A" w:rsidRDefault="00C7675A" w:rsidP="00C7675A">
            <w:pPr>
              <w:spacing w:after="0" w:line="240" w:lineRule="auto"/>
              <w:rPr>
                <w:rFonts w:ascii="Times New Roman" w:eastAsia="Times New Roman" w:hAnsi="Times New Roman"/>
                <w:color w:val="000000"/>
                <w:sz w:val="24"/>
                <w:szCs w:val="24"/>
                <w:lang w:eastAsia="lv-LV"/>
              </w:rPr>
            </w:pPr>
            <w:r w:rsidRPr="00C7675A">
              <w:rPr>
                <w:rFonts w:ascii="Times New Roman" w:eastAsia="Times New Roman" w:hAnsi="Times New Roman"/>
                <w:color w:val="000000"/>
                <w:sz w:val="24"/>
                <w:szCs w:val="24"/>
                <w:lang w:eastAsia="lv-LV"/>
              </w:rPr>
              <w:t>Tirzas pamatskola</w:t>
            </w:r>
          </w:p>
        </w:tc>
        <w:tc>
          <w:tcPr>
            <w:tcW w:w="1955" w:type="dxa"/>
            <w:tcBorders>
              <w:top w:val="nil"/>
              <w:left w:val="nil"/>
              <w:bottom w:val="single" w:sz="8" w:space="0" w:color="auto"/>
              <w:right w:val="single" w:sz="8"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sz w:val="24"/>
                <w:szCs w:val="24"/>
                <w:lang w:eastAsia="lv-LV"/>
              </w:rPr>
            </w:pPr>
            <w:r w:rsidRPr="00C7675A">
              <w:rPr>
                <w:rFonts w:ascii="Times New Roman" w:eastAsia="Times New Roman" w:hAnsi="Times New Roman"/>
                <w:color w:val="000000"/>
                <w:sz w:val="24"/>
                <w:szCs w:val="24"/>
                <w:lang w:eastAsia="lv-LV"/>
              </w:rPr>
              <w:t>162 182</w:t>
            </w:r>
          </w:p>
        </w:tc>
        <w:tc>
          <w:tcPr>
            <w:tcW w:w="2126" w:type="dxa"/>
            <w:tcBorders>
              <w:top w:val="nil"/>
              <w:left w:val="nil"/>
              <w:bottom w:val="single" w:sz="8" w:space="0" w:color="auto"/>
              <w:right w:val="single" w:sz="8"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sz w:val="24"/>
                <w:szCs w:val="24"/>
                <w:lang w:eastAsia="lv-LV"/>
              </w:rPr>
            </w:pPr>
            <w:r w:rsidRPr="00C7675A">
              <w:rPr>
                <w:rFonts w:ascii="Times New Roman" w:eastAsia="Times New Roman" w:hAnsi="Times New Roman"/>
                <w:color w:val="000000"/>
                <w:sz w:val="24"/>
                <w:szCs w:val="24"/>
                <w:lang w:eastAsia="lv-LV"/>
              </w:rPr>
              <w:t>11 388</w:t>
            </w:r>
          </w:p>
        </w:tc>
        <w:tc>
          <w:tcPr>
            <w:tcW w:w="2410" w:type="dxa"/>
            <w:tcBorders>
              <w:top w:val="nil"/>
              <w:left w:val="nil"/>
              <w:bottom w:val="single" w:sz="8" w:space="0" w:color="auto"/>
              <w:right w:val="single" w:sz="8"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sz w:val="24"/>
                <w:szCs w:val="24"/>
                <w:lang w:eastAsia="lv-LV"/>
              </w:rPr>
            </w:pPr>
            <w:r w:rsidRPr="00C7675A">
              <w:rPr>
                <w:rFonts w:ascii="Times New Roman" w:eastAsia="Times New Roman" w:hAnsi="Times New Roman"/>
                <w:color w:val="000000"/>
                <w:sz w:val="24"/>
                <w:szCs w:val="24"/>
                <w:lang w:eastAsia="lv-LV"/>
              </w:rPr>
              <w:t>31 271</w:t>
            </w:r>
          </w:p>
        </w:tc>
        <w:tc>
          <w:tcPr>
            <w:tcW w:w="2277" w:type="dxa"/>
            <w:tcBorders>
              <w:top w:val="nil"/>
              <w:left w:val="nil"/>
              <w:bottom w:val="single" w:sz="8" w:space="0" w:color="auto"/>
              <w:right w:val="single" w:sz="4" w:space="0" w:color="auto"/>
            </w:tcBorders>
            <w:shd w:val="clear" w:color="000000" w:fill="FFFFFF"/>
            <w:vAlign w:val="center"/>
            <w:hideMark/>
          </w:tcPr>
          <w:p w:rsidR="00C7675A" w:rsidRPr="00C7675A" w:rsidRDefault="00C7675A" w:rsidP="00C7675A">
            <w:pPr>
              <w:spacing w:after="0" w:line="240" w:lineRule="auto"/>
              <w:jc w:val="center"/>
              <w:rPr>
                <w:rFonts w:ascii="Times New Roman" w:eastAsia="Times New Roman" w:hAnsi="Times New Roman"/>
                <w:color w:val="000000"/>
                <w:sz w:val="24"/>
                <w:szCs w:val="24"/>
                <w:lang w:eastAsia="lv-LV"/>
              </w:rPr>
            </w:pPr>
            <w:r w:rsidRPr="00C7675A">
              <w:rPr>
                <w:rFonts w:ascii="Times New Roman" w:eastAsia="Times New Roman" w:hAnsi="Times New Roman"/>
                <w:color w:val="000000"/>
                <w:sz w:val="24"/>
                <w:szCs w:val="24"/>
                <w:lang w:eastAsia="lv-LV"/>
              </w:rPr>
              <w:t>204 841</w:t>
            </w:r>
          </w:p>
        </w:tc>
        <w:tc>
          <w:tcPr>
            <w:tcW w:w="1854" w:type="dxa"/>
            <w:tcBorders>
              <w:top w:val="single" w:sz="4" w:space="0" w:color="auto"/>
              <w:left w:val="single" w:sz="4" w:space="0" w:color="auto"/>
              <w:bottom w:val="single" w:sz="4" w:space="0" w:color="auto"/>
              <w:right w:val="single" w:sz="4" w:space="0" w:color="auto"/>
            </w:tcBorders>
            <w:shd w:val="clear" w:color="000000" w:fill="FFFFFF"/>
            <w:vAlign w:val="bottom"/>
          </w:tcPr>
          <w:p w:rsidR="00C7675A" w:rsidRPr="00C7675A" w:rsidRDefault="00C7675A" w:rsidP="00C7675A">
            <w:pPr>
              <w:spacing w:after="0" w:line="240" w:lineRule="auto"/>
              <w:jc w:val="center"/>
              <w:rPr>
                <w:rFonts w:ascii="Times New Roman" w:hAnsi="Times New Roman"/>
                <w:color w:val="000000"/>
                <w:sz w:val="24"/>
                <w:szCs w:val="24"/>
              </w:rPr>
            </w:pPr>
            <w:r w:rsidRPr="00C7675A">
              <w:rPr>
                <w:rFonts w:ascii="Times New Roman" w:hAnsi="Times New Roman"/>
                <w:color w:val="000000"/>
                <w:sz w:val="24"/>
                <w:szCs w:val="24"/>
              </w:rPr>
              <w:t>117</w:t>
            </w:r>
          </w:p>
        </w:tc>
        <w:tc>
          <w:tcPr>
            <w:tcW w:w="1957" w:type="dxa"/>
            <w:tcBorders>
              <w:top w:val="nil"/>
              <w:left w:val="single" w:sz="4" w:space="0" w:color="auto"/>
              <w:bottom w:val="single" w:sz="8" w:space="0" w:color="auto"/>
              <w:right w:val="single" w:sz="8" w:space="0" w:color="auto"/>
            </w:tcBorders>
            <w:shd w:val="clear" w:color="000000" w:fill="FFFFFF"/>
            <w:vAlign w:val="bottom"/>
          </w:tcPr>
          <w:p w:rsidR="00C7675A" w:rsidRPr="00C7675A" w:rsidRDefault="00C7675A" w:rsidP="00C7675A">
            <w:pPr>
              <w:spacing w:after="0" w:line="240" w:lineRule="auto"/>
              <w:jc w:val="center"/>
              <w:rPr>
                <w:rFonts w:ascii="Times New Roman" w:hAnsi="Times New Roman"/>
                <w:color w:val="000000"/>
                <w:sz w:val="24"/>
                <w:szCs w:val="24"/>
              </w:rPr>
            </w:pPr>
            <w:r w:rsidRPr="00C7675A">
              <w:rPr>
                <w:rFonts w:ascii="Times New Roman" w:hAnsi="Times New Roman"/>
                <w:color w:val="000000"/>
                <w:sz w:val="24"/>
                <w:szCs w:val="24"/>
              </w:rPr>
              <w:t>194,531</w:t>
            </w:r>
          </w:p>
        </w:tc>
      </w:tr>
      <w:tr w:rsidR="00C7675A" w:rsidRPr="00C7675A" w:rsidTr="008346AD">
        <w:trPr>
          <w:trHeight w:val="645"/>
          <w:jc w:val="center"/>
        </w:trPr>
        <w:tc>
          <w:tcPr>
            <w:tcW w:w="2680" w:type="dxa"/>
            <w:tcBorders>
              <w:top w:val="nil"/>
              <w:left w:val="single" w:sz="8" w:space="0" w:color="auto"/>
              <w:bottom w:val="single" w:sz="8" w:space="0" w:color="auto"/>
              <w:right w:val="single" w:sz="8" w:space="0" w:color="auto"/>
            </w:tcBorders>
            <w:shd w:val="clear" w:color="auto" w:fill="auto"/>
            <w:vAlign w:val="center"/>
            <w:hideMark/>
          </w:tcPr>
          <w:p w:rsidR="00C7675A" w:rsidRPr="00C7675A" w:rsidRDefault="00C7675A" w:rsidP="00C7675A">
            <w:pPr>
              <w:spacing w:after="0" w:line="240" w:lineRule="auto"/>
              <w:rPr>
                <w:rFonts w:ascii="Times New Roman" w:eastAsia="Times New Roman" w:hAnsi="Times New Roman"/>
                <w:color w:val="000000"/>
                <w:sz w:val="24"/>
                <w:szCs w:val="24"/>
                <w:lang w:eastAsia="lv-LV"/>
              </w:rPr>
            </w:pPr>
            <w:r w:rsidRPr="00C7675A">
              <w:rPr>
                <w:rFonts w:ascii="Times New Roman" w:eastAsia="Times New Roman" w:hAnsi="Times New Roman"/>
                <w:color w:val="000000"/>
                <w:sz w:val="24"/>
                <w:szCs w:val="24"/>
                <w:lang w:eastAsia="lv-LV"/>
              </w:rPr>
              <w:t>Gulbenes novada valsts ģimnāzija</w:t>
            </w:r>
          </w:p>
        </w:tc>
        <w:tc>
          <w:tcPr>
            <w:tcW w:w="1955" w:type="dxa"/>
            <w:tcBorders>
              <w:top w:val="nil"/>
              <w:left w:val="nil"/>
              <w:bottom w:val="single" w:sz="8" w:space="0" w:color="auto"/>
              <w:right w:val="single" w:sz="8" w:space="0" w:color="auto"/>
            </w:tcBorders>
            <w:shd w:val="clear" w:color="auto" w:fill="auto"/>
            <w:vAlign w:val="center"/>
            <w:hideMark/>
          </w:tcPr>
          <w:p w:rsidR="00C7675A" w:rsidRPr="00C7675A" w:rsidRDefault="00C7675A" w:rsidP="00C7675A">
            <w:pPr>
              <w:spacing w:after="0" w:line="240" w:lineRule="auto"/>
              <w:jc w:val="center"/>
              <w:rPr>
                <w:rFonts w:ascii="Times New Roman" w:eastAsia="Times New Roman" w:hAnsi="Times New Roman"/>
                <w:color w:val="000000"/>
                <w:sz w:val="24"/>
                <w:szCs w:val="24"/>
                <w:lang w:eastAsia="lv-LV"/>
              </w:rPr>
            </w:pPr>
            <w:r w:rsidRPr="00C7675A">
              <w:rPr>
                <w:rFonts w:ascii="Times New Roman" w:eastAsia="Times New Roman" w:hAnsi="Times New Roman"/>
                <w:color w:val="000000"/>
                <w:sz w:val="24"/>
                <w:szCs w:val="24"/>
                <w:lang w:eastAsia="lv-LV"/>
              </w:rPr>
              <w:t>192 657</w:t>
            </w:r>
          </w:p>
        </w:tc>
        <w:tc>
          <w:tcPr>
            <w:tcW w:w="2126" w:type="dxa"/>
            <w:tcBorders>
              <w:top w:val="nil"/>
              <w:left w:val="nil"/>
              <w:bottom w:val="single" w:sz="8" w:space="0" w:color="auto"/>
              <w:right w:val="single" w:sz="8"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sz w:val="24"/>
                <w:szCs w:val="24"/>
                <w:lang w:eastAsia="lv-LV"/>
              </w:rPr>
            </w:pPr>
            <w:r w:rsidRPr="00C7675A">
              <w:rPr>
                <w:rFonts w:ascii="Times New Roman" w:eastAsia="Times New Roman" w:hAnsi="Times New Roman"/>
                <w:color w:val="000000"/>
                <w:sz w:val="24"/>
                <w:szCs w:val="24"/>
                <w:lang w:eastAsia="lv-LV"/>
              </w:rPr>
              <w:t>10 125</w:t>
            </w:r>
          </w:p>
        </w:tc>
        <w:tc>
          <w:tcPr>
            <w:tcW w:w="2410" w:type="dxa"/>
            <w:tcBorders>
              <w:top w:val="nil"/>
              <w:left w:val="nil"/>
              <w:bottom w:val="single" w:sz="8" w:space="0" w:color="auto"/>
              <w:right w:val="single" w:sz="8"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sz w:val="24"/>
                <w:szCs w:val="24"/>
                <w:lang w:eastAsia="lv-LV"/>
              </w:rPr>
            </w:pPr>
            <w:r w:rsidRPr="00C7675A">
              <w:rPr>
                <w:rFonts w:ascii="Times New Roman" w:eastAsia="Times New Roman" w:hAnsi="Times New Roman"/>
                <w:color w:val="000000"/>
                <w:sz w:val="24"/>
                <w:szCs w:val="24"/>
                <w:lang w:eastAsia="lv-LV"/>
              </w:rPr>
              <w:t>31 882</w:t>
            </w:r>
          </w:p>
        </w:tc>
        <w:tc>
          <w:tcPr>
            <w:tcW w:w="2277" w:type="dxa"/>
            <w:tcBorders>
              <w:top w:val="nil"/>
              <w:left w:val="nil"/>
              <w:bottom w:val="single" w:sz="8" w:space="0" w:color="auto"/>
              <w:right w:val="single" w:sz="4" w:space="0" w:color="auto"/>
            </w:tcBorders>
            <w:shd w:val="clear" w:color="000000" w:fill="FFFFFF"/>
            <w:vAlign w:val="center"/>
            <w:hideMark/>
          </w:tcPr>
          <w:p w:rsidR="00C7675A" w:rsidRPr="00C7675A" w:rsidRDefault="00C7675A" w:rsidP="00C7675A">
            <w:pPr>
              <w:spacing w:after="0" w:line="240" w:lineRule="auto"/>
              <w:jc w:val="center"/>
              <w:rPr>
                <w:rFonts w:ascii="Times New Roman" w:eastAsia="Times New Roman" w:hAnsi="Times New Roman"/>
                <w:color w:val="000000"/>
                <w:sz w:val="24"/>
                <w:szCs w:val="24"/>
                <w:lang w:eastAsia="lv-LV"/>
              </w:rPr>
            </w:pPr>
            <w:r w:rsidRPr="00C7675A">
              <w:rPr>
                <w:rFonts w:ascii="Times New Roman" w:eastAsia="Times New Roman" w:hAnsi="Times New Roman"/>
                <w:color w:val="000000"/>
                <w:sz w:val="24"/>
                <w:szCs w:val="24"/>
                <w:lang w:eastAsia="lv-LV"/>
              </w:rPr>
              <w:t>234 664</w:t>
            </w:r>
          </w:p>
        </w:tc>
        <w:tc>
          <w:tcPr>
            <w:tcW w:w="1854" w:type="dxa"/>
            <w:tcBorders>
              <w:top w:val="single" w:sz="4" w:space="0" w:color="auto"/>
              <w:left w:val="single" w:sz="4" w:space="0" w:color="auto"/>
              <w:bottom w:val="single" w:sz="4" w:space="0" w:color="auto"/>
              <w:right w:val="single" w:sz="4" w:space="0" w:color="auto"/>
            </w:tcBorders>
            <w:shd w:val="clear" w:color="000000" w:fill="FFFFFF"/>
            <w:vAlign w:val="bottom"/>
          </w:tcPr>
          <w:p w:rsidR="00C7675A" w:rsidRPr="00C7675A" w:rsidRDefault="00C7675A" w:rsidP="00C7675A">
            <w:pPr>
              <w:spacing w:after="0" w:line="240" w:lineRule="auto"/>
              <w:jc w:val="center"/>
              <w:rPr>
                <w:rFonts w:ascii="Times New Roman" w:hAnsi="Times New Roman"/>
                <w:color w:val="000000"/>
                <w:sz w:val="24"/>
                <w:szCs w:val="24"/>
              </w:rPr>
            </w:pPr>
            <w:r w:rsidRPr="00C7675A">
              <w:rPr>
                <w:rFonts w:ascii="Times New Roman" w:hAnsi="Times New Roman"/>
                <w:color w:val="000000"/>
                <w:sz w:val="24"/>
                <w:szCs w:val="24"/>
              </w:rPr>
              <w:t>176</w:t>
            </w:r>
          </w:p>
        </w:tc>
        <w:tc>
          <w:tcPr>
            <w:tcW w:w="1957" w:type="dxa"/>
            <w:tcBorders>
              <w:top w:val="nil"/>
              <w:left w:val="single" w:sz="4" w:space="0" w:color="auto"/>
              <w:bottom w:val="single" w:sz="8" w:space="0" w:color="auto"/>
              <w:right w:val="single" w:sz="8" w:space="0" w:color="auto"/>
            </w:tcBorders>
            <w:shd w:val="clear" w:color="000000" w:fill="FFFFFF"/>
            <w:vAlign w:val="bottom"/>
          </w:tcPr>
          <w:p w:rsidR="00C7675A" w:rsidRPr="00C7675A" w:rsidRDefault="00C7675A" w:rsidP="00C7675A">
            <w:pPr>
              <w:spacing w:after="0" w:line="240" w:lineRule="auto"/>
              <w:jc w:val="center"/>
              <w:rPr>
                <w:rFonts w:ascii="Times New Roman" w:hAnsi="Times New Roman"/>
                <w:color w:val="000000"/>
                <w:sz w:val="24"/>
                <w:szCs w:val="24"/>
              </w:rPr>
            </w:pPr>
            <w:r w:rsidRPr="00C7675A">
              <w:rPr>
                <w:rFonts w:ascii="Times New Roman" w:hAnsi="Times New Roman"/>
                <w:color w:val="000000"/>
                <w:sz w:val="24"/>
                <w:szCs w:val="24"/>
              </w:rPr>
              <w:t>148,146</w:t>
            </w:r>
          </w:p>
        </w:tc>
      </w:tr>
      <w:tr w:rsidR="00C7675A" w:rsidRPr="00C7675A" w:rsidTr="008346AD">
        <w:trPr>
          <w:trHeight w:val="330"/>
          <w:jc w:val="center"/>
        </w:trPr>
        <w:tc>
          <w:tcPr>
            <w:tcW w:w="2680" w:type="dxa"/>
            <w:tcBorders>
              <w:top w:val="nil"/>
              <w:left w:val="single" w:sz="8" w:space="0" w:color="auto"/>
              <w:bottom w:val="single" w:sz="8" w:space="0" w:color="auto"/>
              <w:right w:val="single" w:sz="8" w:space="0" w:color="auto"/>
            </w:tcBorders>
            <w:shd w:val="clear" w:color="auto" w:fill="auto"/>
            <w:noWrap/>
            <w:vAlign w:val="center"/>
            <w:hideMark/>
          </w:tcPr>
          <w:p w:rsidR="00C7675A" w:rsidRPr="00C7675A" w:rsidRDefault="00C7675A" w:rsidP="00C7675A">
            <w:pPr>
              <w:spacing w:after="0" w:line="240" w:lineRule="auto"/>
              <w:rPr>
                <w:rFonts w:ascii="Times New Roman" w:eastAsia="Times New Roman" w:hAnsi="Times New Roman"/>
                <w:color w:val="000000"/>
                <w:sz w:val="24"/>
                <w:szCs w:val="24"/>
                <w:lang w:eastAsia="lv-LV"/>
              </w:rPr>
            </w:pPr>
            <w:r w:rsidRPr="00C7675A">
              <w:rPr>
                <w:rFonts w:ascii="Times New Roman" w:eastAsia="Times New Roman" w:hAnsi="Times New Roman"/>
                <w:color w:val="000000"/>
                <w:sz w:val="24"/>
                <w:szCs w:val="24"/>
                <w:lang w:eastAsia="lv-LV"/>
              </w:rPr>
              <w:t>Gulbenes vidusskola</w:t>
            </w:r>
          </w:p>
        </w:tc>
        <w:tc>
          <w:tcPr>
            <w:tcW w:w="1955" w:type="dxa"/>
            <w:tcBorders>
              <w:top w:val="nil"/>
              <w:left w:val="nil"/>
              <w:bottom w:val="single" w:sz="8" w:space="0" w:color="auto"/>
              <w:right w:val="single" w:sz="8"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sz w:val="24"/>
                <w:szCs w:val="24"/>
                <w:lang w:eastAsia="lv-LV"/>
              </w:rPr>
            </w:pPr>
            <w:r w:rsidRPr="00C7675A">
              <w:rPr>
                <w:rFonts w:ascii="Times New Roman" w:eastAsia="Times New Roman" w:hAnsi="Times New Roman"/>
                <w:color w:val="000000"/>
                <w:sz w:val="24"/>
                <w:szCs w:val="24"/>
                <w:lang w:eastAsia="lv-LV"/>
              </w:rPr>
              <w:t>230 342</w:t>
            </w:r>
          </w:p>
        </w:tc>
        <w:tc>
          <w:tcPr>
            <w:tcW w:w="2126" w:type="dxa"/>
            <w:tcBorders>
              <w:top w:val="nil"/>
              <w:left w:val="nil"/>
              <w:bottom w:val="single" w:sz="8" w:space="0" w:color="auto"/>
              <w:right w:val="single" w:sz="8"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sz w:val="24"/>
                <w:szCs w:val="24"/>
                <w:lang w:eastAsia="lv-LV"/>
              </w:rPr>
            </w:pPr>
            <w:r w:rsidRPr="00C7675A">
              <w:rPr>
                <w:rFonts w:ascii="Times New Roman" w:eastAsia="Times New Roman" w:hAnsi="Times New Roman"/>
                <w:color w:val="000000"/>
                <w:sz w:val="24"/>
                <w:szCs w:val="24"/>
                <w:lang w:eastAsia="lv-LV"/>
              </w:rPr>
              <w:t>9 000</w:t>
            </w:r>
          </w:p>
        </w:tc>
        <w:tc>
          <w:tcPr>
            <w:tcW w:w="2410" w:type="dxa"/>
            <w:tcBorders>
              <w:top w:val="nil"/>
              <w:left w:val="nil"/>
              <w:bottom w:val="single" w:sz="8" w:space="0" w:color="auto"/>
              <w:right w:val="single" w:sz="8"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sz w:val="24"/>
                <w:szCs w:val="24"/>
                <w:lang w:eastAsia="lv-LV"/>
              </w:rPr>
            </w:pPr>
            <w:r w:rsidRPr="00C7675A">
              <w:rPr>
                <w:rFonts w:ascii="Times New Roman" w:eastAsia="Times New Roman" w:hAnsi="Times New Roman"/>
                <w:color w:val="000000"/>
                <w:sz w:val="24"/>
                <w:szCs w:val="24"/>
                <w:lang w:eastAsia="lv-LV"/>
              </w:rPr>
              <w:t>6 376</w:t>
            </w:r>
          </w:p>
        </w:tc>
        <w:tc>
          <w:tcPr>
            <w:tcW w:w="2277" w:type="dxa"/>
            <w:tcBorders>
              <w:top w:val="nil"/>
              <w:left w:val="nil"/>
              <w:bottom w:val="single" w:sz="8" w:space="0" w:color="auto"/>
              <w:right w:val="single" w:sz="4" w:space="0" w:color="auto"/>
            </w:tcBorders>
            <w:shd w:val="clear" w:color="000000" w:fill="FFFFFF"/>
            <w:vAlign w:val="center"/>
            <w:hideMark/>
          </w:tcPr>
          <w:p w:rsidR="00C7675A" w:rsidRPr="00C7675A" w:rsidRDefault="00C7675A" w:rsidP="00C7675A">
            <w:pPr>
              <w:spacing w:after="0" w:line="240" w:lineRule="auto"/>
              <w:jc w:val="center"/>
              <w:rPr>
                <w:rFonts w:ascii="Times New Roman" w:eastAsia="Times New Roman" w:hAnsi="Times New Roman"/>
                <w:color w:val="000000"/>
                <w:sz w:val="24"/>
                <w:szCs w:val="24"/>
                <w:lang w:eastAsia="lv-LV"/>
              </w:rPr>
            </w:pPr>
            <w:r w:rsidRPr="00C7675A">
              <w:rPr>
                <w:rFonts w:ascii="Times New Roman" w:eastAsia="Times New Roman" w:hAnsi="Times New Roman"/>
                <w:color w:val="000000"/>
                <w:sz w:val="24"/>
                <w:szCs w:val="24"/>
                <w:lang w:eastAsia="lv-LV"/>
              </w:rPr>
              <w:t>245 718</w:t>
            </w:r>
          </w:p>
        </w:tc>
        <w:tc>
          <w:tcPr>
            <w:tcW w:w="1854" w:type="dxa"/>
            <w:tcBorders>
              <w:top w:val="single" w:sz="4" w:space="0" w:color="auto"/>
              <w:left w:val="single" w:sz="4" w:space="0" w:color="auto"/>
              <w:bottom w:val="single" w:sz="4" w:space="0" w:color="auto"/>
              <w:right w:val="single" w:sz="4" w:space="0" w:color="auto"/>
            </w:tcBorders>
            <w:shd w:val="clear" w:color="000000" w:fill="FFFFFF"/>
            <w:vAlign w:val="bottom"/>
          </w:tcPr>
          <w:p w:rsidR="00C7675A" w:rsidRPr="00C7675A" w:rsidRDefault="00C7675A" w:rsidP="00C7675A">
            <w:pPr>
              <w:spacing w:after="0" w:line="240" w:lineRule="auto"/>
              <w:jc w:val="center"/>
              <w:rPr>
                <w:rFonts w:ascii="Times New Roman" w:hAnsi="Times New Roman"/>
                <w:color w:val="000000"/>
                <w:sz w:val="24"/>
                <w:szCs w:val="24"/>
              </w:rPr>
            </w:pPr>
            <w:r w:rsidRPr="00C7675A">
              <w:rPr>
                <w:rFonts w:ascii="Times New Roman" w:hAnsi="Times New Roman"/>
                <w:color w:val="000000"/>
                <w:sz w:val="24"/>
                <w:szCs w:val="24"/>
              </w:rPr>
              <w:t>326</w:t>
            </w:r>
          </w:p>
        </w:tc>
        <w:tc>
          <w:tcPr>
            <w:tcW w:w="1957" w:type="dxa"/>
            <w:tcBorders>
              <w:top w:val="nil"/>
              <w:left w:val="single" w:sz="4" w:space="0" w:color="auto"/>
              <w:bottom w:val="single" w:sz="8" w:space="0" w:color="auto"/>
              <w:right w:val="single" w:sz="8" w:space="0" w:color="auto"/>
            </w:tcBorders>
            <w:shd w:val="clear" w:color="000000" w:fill="FFFFFF"/>
            <w:vAlign w:val="bottom"/>
          </w:tcPr>
          <w:p w:rsidR="00C7675A" w:rsidRPr="00C7675A" w:rsidRDefault="00C7675A" w:rsidP="00C7675A">
            <w:pPr>
              <w:spacing w:after="0" w:line="240" w:lineRule="auto"/>
              <w:jc w:val="center"/>
              <w:rPr>
                <w:rFonts w:ascii="Times New Roman" w:hAnsi="Times New Roman"/>
                <w:color w:val="000000"/>
                <w:sz w:val="24"/>
                <w:szCs w:val="24"/>
              </w:rPr>
            </w:pPr>
            <w:r w:rsidRPr="00C7675A">
              <w:rPr>
                <w:rFonts w:ascii="Times New Roman" w:hAnsi="Times New Roman"/>
                <w:color w:val="000000"/>
                <w:sz w:val="24"/>
                <w:szCs w:val="24"/>
              </w:rPr>
              <w:t>83,748</w:t>
            </w:r>
          </w:p>
        </w:tc>
      </w:tr>
      <w:tr w:rsidR="00C7675A" w:rsidRPr="00C7675A" w:rsidTr="008346AD">
        <w:trPr>
          <w:trHeight w:val="330"/>
          <w:jc w:val="center"/>
        </w:trPr>
        <w:tc>
          <w:tcPr>
            <w:tcW w:w="2680" w:type="dxa"/>
            <w:tcBorders>
              <w:top w:val="nil"/>
              <w:left w:val="single" w:sz="8" w:space="0" w:color="auto"/>
              <w:bottom w:val="single" w:sz="8" w:space="0" w:color="auto"/>
              <w:right w:val="single" w:sz="8" w:space="0" w:color="auto"/>
            </w:tcBorders>
            <w:shd w:val="clear" w:color="auto" w:fill="auto"/>
            <w:noWrap/>
            <w:vAlign w:val="center"/>
            <w:hideMark/>
          </w:tcPr>
          <w:p w:rsidR="00C7675A" w:rsidRPr="00C7675A" w:rsidRDefault="00C7675A" w:rsidP="00C7675A">
            <w:pPr>
              <w:spacing w:after="0" w:line="240" w:lineRule="auto"/>
              <w:rPr>
                <w:rFonts w:ascii="Times New Roman" w:eastAsia="Times New Roman" w:hAnsi="Times New Roman"/>
                <w:color w:val="000000"/>
                <w:sz w:val="24"/>
                <w:szCs w:val="24"/>
                <w:lang w:eastAsia="lv-LV"/>
              </w:rPr>
            </w:pPr>
            <w:r w:rsidRPr="00C7675A">
              <w:rPr>
                <w:rFonts w:ascii="Times New Roman" w:eastAsia="Times New Roman" w:hAnsi="Times New Roman"/>
                <w:color w:val="000000"/>
                <w:sz w:val="24"/>
                <w:szCs w:val="24"/>
                <w:lang w:eastAsia="lv-LV"/>
              </w:rPr>
              <w:t>Gulbenes 2.vidusskola</w:t>
            </w:r>
          </w:p>
        </w:tc>
        <w:tc>
          <w:tcPr>
            <w:tcW w:w="1955" w:type="dxa"/>
            <w:tcBorders>
              <w:top w:val="nil"/>
              <w:left w:val="nil"/>
              <w:bottom w:val="single" w:sz="8" w:space="0" w:color="auto"/>
              <w:right w:val="single" w:sz="8"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sz w:val="24"/>
                <w:szCs w:val="24"/>
                <w:lang w:eastAsia="lv-LV"/>
              </w:rPr>
            </w:pPr>
            <w:r w:rsidRPr="00C7675A">
              <w:rPr>
                <w:rFonts w:ascii="Times New Roman" w:eastAsia="Times New Roman" w:hAnsi="Times New Roman"/>
                <w:color w:val="000000"/>
                <w:sz w:val="24"/>
                <w:szCs w:val="24"/>
                <w:lang w:eastAsia="lv-LV"/>
              </w:rPr>
              <w:t>254 412</w:t>
            </w:r>
          </w:p>
        </w:tc>
        <w:tc>
          <w:tcPr>
            <w:tcW w:w="2126" w:type="dxa"/>
            <w:tcBorders>
              <w:top w:val="nil"/>
              <w:left w:val="nil"/>
              <w:bottom w:val="single" w:sz="8" w:space="0" w:color="auto"/>
              <w:right w:val="single" w:sz="8"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sz w:val="24"/>
                <w:szCs w:val="24"/>
                <w:lang w:eastAsia="lv-LV"/>
              </w:rPr>
            </w:pPr>
            <w:r w:rsidRPr="00C7675A">
              <w:rPr>
                <w:rFonts w:ascii="Times New Roman" w:eastAsia="Times New Roman" w:hAnsi="Times New Roman"/>
                <w:color w:val="000000"/>
                <w:sz w:val="24"/>
                <w:szCs w:val="24"/>
                <w:lang w:eastAsia="lv-LV"/>
              </w:rPr>
              <w:t>6 383</w:t>
            </w:r>
          </w:p>
        </w:tc>
        <w:tc>
          <w:tcPr>
            <w:tcW w:w="2410" w:type="dxa"/>
            <w:tcBorders>
              <w:top w:val="nil"/>
              <w:left w:val="nil"/>
              <w:bottom w:val="single" w:sz="8" w:space="0" w:color="auto"/>
              <w:right w:val="single" w:sz="8"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sz w:val="24"/>
                <w:szCs w:val="24"/>
                <w:lang w:eastAsia="lv-LV"/>
              </w:rPr>
            </w:pPr>
            <w:r w:rsidRPr="00C7675A">
              <w:rPr>
                <w:rFonts w:ascii="Times New Roman" w:eastAsia="Times New Roman" w:hAnsi="Times New Roman"/>
                <w:color w:val="000000"/>
                <w:sz w:val="24"/>
                <w:szCs w:val="24"/>
                <w:lang w:eastAsia="lv-LV"/>
              </w:rPr>
              <w:t>1 594</w:t>
            </w:r>
          </w:p>
        </w:tc>
        <w:tc>
          <w:tcPr>
            <w:tcW w:w="2277" w:type="dxa"/>
            <w:tcBorders>
              <w:top w:val="nil"/>
              <w:left w:val="nil"/>
              <w:bottom w:val="single" w:sz="8" w:space="0" w:color="auto"/>
              <w:right w:val="single" w:sz="4" w:space="0" w:color="auto"/>
            </w:tcBorders>
            <w:shd w:val="clear" w:color="000000" w:fill="FFFFFF"/>
            <w:vAlign w:val="center"/>
            <w:hideMark/>
          </w:tcPr>
          <w:p w:rsidR="00C7675A" w:rsidRPr="00C7675A" w:rsidRDefault="00C7675A" w:rsidP="00C7675A">
            <w:pPr>
              <w:spacing w:after="0" w:line="240" w:lineRule="auto"/>
              <w:jc w:val="center"/>
              <w:rPr>
                <w:rFonts w:ascii="Times New Roman" w:eastAsia="Times New Roman" w:hAnsi="Times New Roman"/>
                <w:color w:val="000000"/>
                <w:sz w:val="24"/>
                <w:szCs w:val="24"/>
                <w:lang w:eastAsia="lv-LV"/>
              </w:rPr>
            </w:pPr>
            <w:r w:rsidRPr="00C7675A">
              <w:rPr>
                <w:rFonts w:ascii="Times New Roman" w:eastAsia="Times New Roman" w:hAnsi="Times New Roman"/>
                <w:color w:val="000000"/>
                <w:sz w:val="24"/>
                <w:szCs w:val="24"/>
                <w:lang w:eastAsia="lv-LV"/>
              </w:rPr>
              <w:t>262 389</w:t>
            </w:r>
          </w:p>
        </w:tc>
        <w:tc>
          <w:tcPr>
            <w:tcW w:w="1854" w:type="dxa"/>
            <w:tcBorders>
              <w:top w:val="single" w:sz="4" w:space="0" w:color="auto"/>
              <w:left w:val="single" w:sz="4" w:space="0" w:color="auto"/>
              <w:bottom w:val="single" w:sz="4" w:space="0" w:color="auto"/>
              <w:right w:val="single" w:sz="4" w:space="0" w:color="auto"/>
            </w:tcBorders>
            <w:shd w:val="clear" w:color="000000" w:fill="FFFFFF"/>
            <w:vAlign w:val="bottom"/>
          </w:tcPr>
          <w:p w:rsidR="00C7675A" w:rsidRPr="00C7675A" w:rsidRDefault="00C7675A" w:rsidP="00C7675A">
            <w:pPr>
              <w:spacing w:after="0" w:line="240" w:lineRule="auto"/>
              <w:jc w:val="center"/>
              <w:rPr>
                <w:rFonts w:ascii="Times New Roman" w:hAnsi="Times New Roman"/>
                <w:color w:val="000000"/>
                <w:sz w:val="24"/>
                <w:szCs w:val="24"/>
              </w:rPr>
            </w:pPr>
            <w:r w:rsidRPr="00C7675A">
              <w:rPr>
                <w:rFonts w:ascii="Times New Roman" w:hAnsi="Times New Roman"/>
                <w:color w:val="000000"/>
                <w:sz w:val="24"/>
                <w:szCs w:val="24"/>
              </w:rPr>
              <w:t>434</w:t>
            </w:r>
          </w:p>
        </w:tc>
        <w:tc>
          <w:tcPr>
            <w:tcW w:w="1957" w:type="dxa"/>
            <w:tcBorders>
              <w:top w:val="nil"/>
              <w:left w:val="single" w:sz="4" w:space="0" w:color="auto"/>
              <w:bottom w:val="single" w:sz="8" w:space="0" w:color="auto"/>
              <w:right w:val="single" w:sz="8" w:space="0" w:color="auto"/>
            </w:tcBorders>
            <w:shd w:val="clear" w:color="000000" w:fill="FFFFFF"/>
            <w:vAlign w:val="bottom"/>
          </w:tcPr>
          <w:p w:rsidR="00C7675A" w:rsidRPr="00C7675A" w:rsidRDefault="00C7675A" w:rsidP="00C7675A">
            <w:pPr>
              <w:spacing w:after="0" w:line="240" w:lineRule="auto"/>
              <w:jc w:val="center"/>
              <w:rPr>
                <w:rFonts w:ascii="Times New Roman" w:hAnsi="Times New Roman"/>
                <w:color w:val="000000"/>
                <w:sz w:val="24"/>
                <w:szCs w:val="24"/>
              </w:rPr>
            </w:pPr>
            <w:r w:rsidRPr="00C7675A">
              <w:rPr>
                <w:rFonts w:ascii="Times New Roman" w:hAnsi="Times New Roman"/>
                <w:color w:val="000000"/>
                <w:sz w:val="24"/>
                <w:szCs w:val="24"/>
              </w:rPr>
              <w:t>67,176</w:t>
            </w:r>
          </w:p>
        </w:tc>
      </w:tr>
      <w:tr w:rsidR="00C7675A" w:rsidRPr="00C7675A" w:rsidTr="008346AD">
        <w:trPr>
          <w:trHeight w:val="645"/>
          <w:jc w:val="center"/>
        </w:trPr>
        <w:tc>
          <w:tcPr>
            <w:tcW w:w="2680" w:type="dxa"/>
            <w:tcBorders>
              <w:top w:val="nil"/>
              <w:left w:val="single" w:sz="8" w:space="0" w:color="auto"/>
              <w:bottom w:val="single" w:sz="8" w:space="0" w:color="auto"/>
              <w:right w:val="single" w:sz="8" w:space="0" w:color="auto"/>
            </w:tcBorders>
            <w:shd w:val="clear" w:color="auto" w:fill="auto"/>
            <w:vAlign w:val="center"/>
            <w:hideMark/>
          </w:tcPr>
          <w:p w:rsidR="00C7675A" w:rsidRPr="00C7675A" w:rsidRDefault="00C7675A" w:rsidP="00C7675A">
            <w:pPr>
              <w:spacing w:after="0" w:line="240" w:lineRule="auto"/>
              <w:rPr>
                <w:rFonts w:ascii="Times New Roman" w:eastAsia="Times New Roman" w:hAnsi="Times New Roman"/>
                <w:color w:val="000000"/>
                <w:sz w:val="24"/>
                <w:szCs w:val="24"/>
                <w:lang w:eastAsia="lv-LV"/>
              </w:rPr>
            </w:pPr>
            <w:r w:rsidRPr="00C7675A">
              <w:rPr>
                <w:rFonts w:ascii="Times New Roman" w:eastAsia="Times New Roman" w:hAnsi="Times New Roman"/>
                <w:color w:val="000000"/>
                <w:sz w:val="24"/>
                <w:szCs w:val="24"/>
                <w:lang w:eastAsia="lv-LV"/>
              </w:rPr>
              <w:t>Gulbenes vakara (maiņu) vidusskola</w:t>
            </w:r>
          </w:p>
        </w:tc>
        <w:tc>
          <w:tcPr>
            <w:tcW w:w="1955" w:type="dxa"/>
            <w:tcBorders>
              <w:top w:val="nil"/>
              <w:left w:val="nil"/>
              <w:bottom w:val="single" w:sz="8" w:space="0" w:color="auto"/>
              <w:right w:val="single" w:sz="8"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sz w:val="24"/>
                <w:szCs w:val="24"/>
                <w:lang w:eastAsia="lv-LV"/>
              </w:rPr>
            </w:pPr>
            <w:r w:rsidRPr="00C7675A">
              <w:rPr>
                <w:rFonts w:ascii="Times New Roman" w:eastAsia="Times New Roman" w:hAnsi="Times New Roman"/>
                <w:color w:val="000000"/>
                <w:sz w:val="24"/>
                <w:szCs w:val="24"/>
                <w:lang w:eastAsia="lv-LV"/>
              </w:rPr>
              <w:t>18 465</w:t>
            </w:r>
          </w:p>
        </w:tc>
        <w:tc>
          <w:tcPr>
            <w:tcW w:w="2126" w:type="dxa"/>
            <w:tcBorders>
              <w:top w:val="nil"/>
              <w:left w:val="nil"/>
              <w:bottom w:val="single" w:sz="8" w:space="0" w:color="auto"/>
              <w:right w:val="single" w:sz="8"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sz w:val="24"/>
                <w:szCs w:val="24"/>
                <w:lang w:eastAsia="lv-LV"/>
              </w:rPr>
            </w:pPr>
            <w:r w:rsidRPr="00C7675A">
              <w:rPr>
                <w:rFonts w:ascii="Times New Roman" w:eastAsia="Times New Roman" w:hAnsi="Times New Roman"/>
                <w:color w:val="000000"/>
                <w:sz w:val="24"/>
                <w:szCs w:val="24"/>
                <w:lang w:eastAsia="lv-LV"/>
              </w:rPr>
              <w:t>0</w:t>
            </w:r>
          </w:p>
        </w:tc>
        <w:tc>
          <w:tcPr>
            <w:tcW w:w="2410" w:type="dxa"/>
            <w:tcBorders>
              <w:top w:val="nil"/>
              <w:left w:val="nil"/>
              <w:bottom w:val="single" w:sz="8" w:space="0" w:color="auto"/>
              <w:right w:val="single" w:sz="8"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sz w:val="24"/>
                <w:szCs w:val="24"/>
                <w:lang w:eastAsia="lv-LV"/>
              </w:rPr>
            </w:pPr>
            <w:r w:rsidRPr="00C7675A">
              <w:rPr>
                <w:rFonts w:ascii="Times New Roman" w:eastAsia="Times New Roman" w:hAnsi="Times New Roman"/>
                <w:color w:val="000000"/>
                <w:sz w:val="24"/>
                <w:szCs w:val="24"/>
                <w:lang w:eastAsia="lv-LV"/>
              </w:rPr>
              <w:t>0</w:t>
            </w:r>
          </w:p>
        </w:tc>
        <w:tc>
          <w:tcPr>
            <w:tcW w:w="2277" w:type="dxa"/>
            <w:tcBorders>
              <w:top w:val="nil"/>
              <w:left w:val="nil"/>
              <w:bottom w:val="single" w:sz="8" w:space="0" w:color="auto"/>
              <w:right w:val="single" w:sz="4" w:space="0" w:color="auto"/>
            </w:tcBorders>
            <w:shd w:val="clear" w:color="000000" w:fill="FFFFFF"/>
            <w:vAlign w:val="center"/>
            <w:hideMark/>
          </w:tcPr>
          <w:p w:rsidR="00C7675A" w:rsidRPr="00C7675A" w:rsidRDefault="00C7675A" w:rsidP="00C7675A">
            <w:pPr>
              <w:spacing w:after="0" w:line="240" w:lineRule="auto"/>
              <w:jc w:val="center"/>
              <w:rPr>
                <w:rFonts w:ascii="Times New Roman" w:eastAsia="Times New Roman" w:hAnsi="Times New Roman"/>
                <w:color w:val="000000"/>
                <w:sz w:val="24"/>
                <w:szCs w:val="24"/>
                <w:lang w:eastAsia="lv-LV"/>
              </w:rPr>
            </w:pPr>
            <w:r w:rsidRPr="00C7675A">
              <w:rPr>
                <w:rFonts w:ascii="Times New Roman" w:eastAsia="Times New Roman" w:hAnsi="Times New Roman"/>
                <w:color w:val="000000"/>
                <w:sz w:val="24"/>
                <w:szCs w:val="24"/>
                <w:lang w:eastAsia="lv-LV"/>
              </w:rPr>
              <w:t>18 465</w:t>
            </w:r>
          </w:p>
        </w:tc>
        <w:tc>
          <w:tcPr>
            <w:tcW w:w="1854" w:type="dxa"/>
            <w:tcBorders>
              <w:top w:val="single" w:sz="4" w:space="0" w:color="auto"/>
              <w:left w:val="single" w:sz="4" w:space="0" w:color="auto"/>
              <w:bottom w:val="single" w:sz="4" w:space="0" w:color="auto"/>
              <w:right w:val="single" w:sz="4" w:space="0" w:color="auto"/>
            </w:tcBorders>
            <w:shd w:val="clear" w:color="000000" w:fill="FFFFFF"/>
            <w:vAlign w:val="bottom"/>
          </w:tcPr>
          <w:p w:rsidR="00C7675A" w:rsidRPr="00C7675A" w:rsidRDefault="00C7675A" w:rsidP="00C7675A">
            <w:pPr>
              <w:spacing w:after="0" w:line="240" w:lineRule="auto"/>
              <w:jc w:val="center"/>
              <w:rPr>
                <w:rFonts w:ascii="Times New Roman" w:hAnsi="Times New Roman"/>
                <w:color w:val="000000"/>
                <w:sz w:val="24"/>
                <w:szCs w:val="24"/>
              </w:rPr>
            </w:pPr>
            <w:r w:rsidRPr="00C7675A">
              <w:rPr>
                <w:rFonts w:ascii="Times New Roman" w:hAnsi="Times New Roman"/>
                <w:color w:val="000000"/>
                <w:sz w:val="24"/>
                <w:szCs w:val="24"/>
              </w:rPr>
              <w:t>159</w:t>
            </w:r>
          </w:p>
        </w:tc>
        <w:tc>
          <w:tcPr>
            <w:tcW w:w="1957" w:type="dxa"/>
            <w:tcBorders>
              <w:top w:val="nil"/>
              <w:left w:val="single" w:sz="4" w:space="0" w:color="auto"/>
              <w:bottom w:val="single" w:sz="8" w:space="0" w:color="auto"/>
              <w:right w:val="single" w:sz="8" w:space="0" w:color="auto"/>
            </w:tcBorders>
            <w:shd w:val="clear" w:color="000000" w:fill="FFFFFF"/>
            <w:vAlign w:val="bottom"/>
          </w:tcPr>
          <w:p w:rsidR="00C7675A" w:rsidRPr="00C7675A" w:rsidRDefault="00C7675A" w:rsidP="00C7675A">
            <w:pPr>
              <w:spacing w:after="0" w:line="240" w:lineRule="auto"/>
              <w:jc w:val="center"/>
              <w:rPr>
                <w:rFonts w:ascii="Times New Roman" w:hAnsi="Times New Roman"/>
                <w:color w:val="000000"/>
                <w:sz w:val="24"/>
                <w:szCs w:val="24"/>
              </w:rPr>
            </w:pPr>
            <w:r w:rsidRPr="00C7675A">
              <w:rPr>
                <w:rFonts w:ascii="Times New Roman" w:hAnsi="Times New Roman"/>
                <w:color w:val="000000"/>
                <w:sz w:val="24"/>
                <w:szCs w:val="24"/>
              </w:rPr>
              <w:t>12,904</w:t>
            </w:r>
          </w:p>
        </w:tc>
      </w:tr>
    </w:tbl>
    <w:p w:rsidR="00C7675A" w:rsidRPr="008346AD" w:rsidRDefault="00C7675A" w:rsidP="008346AD">
      <w:pPr>
        <w:widowControl w:val="0"/>
        <w:ind w:firstLine="425"/>
        <w:jc w:val="both"/>
        <w:rPr>
          <w:rFonts w:ascii="Times New Roman" w:hAnsi="Times New Roman"/>
          <w:sz w:val="24"/>
          <w:szCs w:val="24"/>
        </w:rPr>
      </w:pPr>
      <w:r w:rsidRPr="00C7675A">
        <w:rPr>
          <w:rFonts w:ascii="Times New Roman" w:hAnsi="Times New Roman"/>
          <w:sz w:val="24"/>
          <w:szCs w:val="24"/>
        </w:rPr>
        <w:t xml:space="preserve"> *Aprēķins veikts, ietverot tikai uzturēšanas izdevumus (bez izdevumiem skolēnu pārvadājumiem un biļešu </w:t>
      </w:r>
      <w:proofErr w:type="spellStart"/>
      <w:r w:rsidRPr="00C7675A">
        <w:rPr>
          <w:rFonts w:ascii="Times New Roman" w:hAnsi="Times New Roman"/>
          <w:sz w:val="24"/>
          <w:szCs w:val="24"/>
        </w:rPr>
        <w:t>kompensācijām).Skolās</w:t>
      </w:r>
      <w:proofErr w:type="spellEnd"/>
      <w:r w:rsidRPr="00C7675A">
        <w:rPr>
          <w:rFonts w:ascii="Times New Roman" w:hAnsi="Times New Roman"/>
          <w:sz w:val="24"/>
          <w:szCs w:val="24"/>
        </w:rPr>
        <w:t xml:space="preserve">, atbilstoši to infrastruktūrai, ir atšķirīgi arī izdevumi (skat. 7.tabulu). Lielākos izdevumus veido skolas uzturēšanas izdevumi. </w:t>
      </w:r>
    </w:p>
    <w:p w:rsidR="00C7675A" w:rsidRPr="00C7675A" w:rsidRDefault="00C7675A" w:rsidP="008346AD">
      <w:pPr>
        <w:widowControl w:val="0"/>
        <w:ind w:firstLine="425"/>
        <w:jc w:val="right"/>
        <w:rPr>
          <w:b/>
          <w:sz w:val="28"/>
          <w:szCs w:val="28"/>
        </w:rPr>
        <w:sectPr w:rsidR="00C7675A" w:rsidRPr="00C7675A" w:rsidSect="008346AD">
          <w:pgSz w:w="16838" w:h="11906" w:orient="landscape"/>
          <w:pgMar w:top="1134" w:right="851" w:bottom="1134" w:left="851" w:header="709" w:footer="709" w:gutter="0"/>
          <w:cols w:space="708"/>
          <w:docGrid w:linePitch="360"/>
        </w:sectPr>
      </w:pPr>
    </w:p>
    <w:p w:rsidR="00C7675A" w:rsidRPr="00C7675A" w:rsidRDefault="00C7675A" w:rsidP="00C7675A">
      <w:pPr>
        <w:keepNext/>
        <w:spacing w:before="240" w:after="60"/>
        <w:jc w:val="both"/>
        <w:outlineLvl w:val="0"/>
        <w:rPr>
          <w:rFonts w:ascii="Times New Roman" w:eastAsia="Times New Roman" w:hAnsi="Times New Roman"/>
          <w:b/>
          <w:bCs/>
          <w:kern w:val="32"/>
          <w:sz w:val="28"/>
          <w:szCs w:val="32"/>
        </w:rPr>
      </w:pPr>
      <w:bookmarkStart w:id="9" w:name="_Toc396395889"/>
      <w:bookmarkStart w:id="10" w:name="_Toc396397550"/>
      <w:r w:rsidRPr="00C7675A">
        <w:rPr>
          <w:rFonts w:ascii="Times New Roman" w:eastAsia="Times New Roman" w:hAnsi="Times New Roman"/>
          <w:b/>
          <w:bCs/>
          <w:kern w:val="32"/>
          <w:sz w:val="28"/>
          <w:szCs w:val="32"/>
        </w:rPr>
        <w:lastRenderedPageBreak/>
        <w:t xml:space="preserve">6.Valsts </w:t>
      </w:r>
      <w:bookmarkEnd w:id="9"/>
      <w:bookmarkEnd w:id="10"/>
      <w:r w:rsidRPr="00C7675A">
        <w:rPr>
          <w:rFonts w:ascii="Times New Roman" w:eastAsia="Times New Roman" w:hAnsi="Times New Roman"/>
          <w:b/>
          <w:bCs/>
          <w:kern w:val="32"/>
          <w:sz w:val="28"/>
          <w:szCs w:val="32"/>
        </w:rPr>
        <w:t>finansējums pedagogu atalgojumam</w:t>
      </w:r>
    </w:p>
    <w:p w:rsidR="00C7675A" w:rsidRPr="00C7675A" w:rsidRDefault="00C7675A" w:rsidP="00A95474">
      <w:pPr>
        <w:spacing w:after="0"/>
        <w:ind w:firstLine="720"/>
        <w:jc w:val="both"/>
        <w:rPr>
          <w:rFonts w:ascii="Times New Roman" w:hAnsi="Times New Roman"/>
        </w:rPr>
      </w:pPr>
      <w:r w:rsidRPr="00C7675A">
        <w:rPr>
          <w:rFonts w:ascii="Times New Roman" w:hAnsi="Times New Roman"/>
        </w:rPr>
        <w:t>Valstī šobrīd darbojas pedagogu atalgojuma modelis „ nauda seko skolēnam”</w:t>
      </w:r>
      <w:proofErr w:type="gramStart"/>
      <w:r w:rsidRPr="00C7675A">
        <w:rPr>
          <w:rFonts w:ascii="Times New Roman" w:hAnsi="Times New Roman"/>
        </w:rPr>
        <w:t xml:space="preserve"> .</w:t>
      </w:r>
      <w:proofErr w:type="gramEnd"/>
      <w:r w:rsidRPr="00C7675A">
        <w:rPr>
          <w:rFonts w:ascii="Times New Roman" w:hAnsi="Times New Roman"/>
        </w:rPr>
        <w:t xml:space="preserve">  Mērķdotācija pedagogu atalgojumam tiek ieskaitīta novadam kopumā par visām izglītības iestādēm, ko domes apstiprināta mērķdotācijas sadales komisija, atbilstoši pašvaldības apstiprinātai kārtībai, sadala finansējumu izglītības iestādēm. Valsts piešķirto finansējumu pedagogu atalgojumam nākas pārdalīt, jo pretējā gadījumā skolēnu skaita ziņā mazākajām skolām būtu sarežģīti īstenot izglītības programmu.</w:t>
      </w:r>
    </w:p>
    <w:p w:rsidR="00C7675A" w:rsidRPr="00C7675A" w:rsidRDefault="00C7675A" w:rsidP="00A95474">
      <w:pPr>
        <w:spacing w:after="0"/>
        <w:ind w:firstLine="720"/>
        <w:jc w:val="right"/>
        <w:rPr>
          <w:rFonts w:ascii="Times New Roman" w:hAnsi="Times New Roman"/>
          <w:i/>
          <w:iCs/>
          <w:szCs w:val="24"/>
          <w:u w:val="single"/>
        </w:rPr>
      </w:pPr>
      <w:r w:rsidRPr="00C7675A">
        <w:rPr>
          <w:rFonts w:ascii="Times New Roman" w:hAnsi="Times New Roman"/>
          <w:i/>
          <w:iCs/>
          <w:szCs w:val="24"/>
          <w:u w:val="single"/>
        </w:rPr>
        <w:t>7.tabula</w:t>
      </w:r>
    </w:p>
    <w:p w:rsidR="00C7675A" w:rsidRPr="00C7675A" w:rsidRDefault="00C7675A" w:rsidP="00C7675A">
      <w:pPr>
        <w:spacing w:after="0" w:line="240" w:lineRule="auto"/>
        <w:jc w:val="right"/>
        <w:rPr>
          <w:rFonts w:ascii="Times New Roman" w:hAnsi="Times New Roman"/>
          <w:i/>
          <w:iCs/>
          <w:color w:val="000000"/>
          <w:szCs w:val="24"/>
        </w:rPr>
      </w:pPr>
      <w:r w:rsidRPr="00C7675A">
        <w:rPr>
          <w:rFonts w:ascii="Times New Roman" w:hAnsi="Times New Roman"/>
          <w:i/>
          <w:iCs/>
          <w:color w:val="000000"/>
          <w:szCs w:val="24"/>
        </w:rPr>
        <w:t>Mērķdotācijas sadalījums vispārizglītojošās skolās mēnesim 2014./2015.m.g. janvāra – augusta mēnešiem</w:t>
      </w:r>
    </w:p>
    <w:tbl>
      <w:tblPr>
        <w:tblW w:w="11841" w:type="dxa"/>
        <w:jc w:val="center"/>
        <w:tblInd w:w="-743" w:type="dxa"/>
        <w:tblLook w:val="04A0" w:firstRow="1" w:lastRow="0" w:firstColumn="1" w:lastColumn="0" w:noHBand="0" w:noVBand="1"/>
      </w:tblPr>
      <w:tblGrid>
        <w:gridCol w:w="3534"/>
        <w:gridCol w:w="1047"/>
        <w:gridCol w:w="1360"/>
        <w:gridCol w:w="1440"/>
        <w:gridCol w:w="1220"/>
        <w:gridCol w:w="1460"/>
        <w:gridCol w:w="1780"/>
      </w:tblGrid>
      <w:tr w:rsidR="00C7675A" w:rsidRPr="00C7675A" w:rsidTr="00A95474">
        <w:trPr>
          <w:trHeight w:val="1200"/>
          <w:jc w:val="center"/>
        </w:trPr>
        <w:tc>
          <w:tcPr>
            <w:tcW w:w="35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b/>
                <w:color w:val="000000"/>
                <w:lang w:eastAsia="lv-LV"/>
              </w:rPr>
            </w:pPr>
            <w:r w:rsidRPr="00C7675A">
              <w:rPr>
                <w:rFonts w:ascii="Times New Roman" w:eastAsia="Times New Roman" w:hAnsi="Times New Roman"/>
                <w:b/>
                <w:color w:val="000000"/>
                <w:lang w:eastAsia="lv-LV"/>
              </w:rPr>
              <w:t>Izglītības iestāde</w:t>
            </w:r>
          </w:p>
        </w:tc>
        <w:tc>
          <w:tcPr>
            <w:tcW w:w="1047" w:type="dxa"/>
            <w:tcBorders>
              <w:top w:val="single" w:sz="4" w:space="0" w:color="auto"/>
              <w:left w:val="nil"/>
              <w:bottom w:val="single" w:sz="4" w:space="0" w:color="auto"/>
              <w:right w:val="single" w:sz="4" w:space="0" w:color="auto"/>
            </w:tcBorders>
            <w:shd w:val="clear" w:color="auto" w:fill="auto"/>
            <w:vAlign w:val="center"/>
            <w:hideMark/>
          </w:tcPr>
          <w:p w:rsidR="00C7675A" w:rsidRPr="00C7675A" w:rsidRDefault="00C7675A" w:rsidP="00C7675A">
            <w:pPr>
              <w:spacing w:after="0" w:line="240" w:lineRule="auto"/>
              <w:jc w:val="center"/>
              <w:rPr>
                <w:rFonts w:ascii="Times New Roman" w:eastAsia="Times New Roman" w:hAnsi="Times New Roman"/>
                <w:b/>
                <w:color w:val="000000"/>
                <w:lang w:eastAsia="lv-LV"/>
              </w:rPr>
            </w:pPr>
            <w:r w:rsidRPr="00C7675A">
              <w:rPr>
                <w:rFonts w:ascii="Times New Roman" w:eastAsia="Times New Roman" w:hAnsi="Times New Roman"/>
                <w:b/>
                <w:color w:val="000000"/>
                <w:lang w:eastAsia="lv-LV"/>
              </w:rPr>
              <w:t>Normēto bērnu skaits</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rsidR="00C7675A" w:rsidRPr="00C7675A" w:rsidRDefault="00C7675A" w:rsidP="00C7675A">
            <w:pPr>
              <w:spacing w:after="0" w:line="240" w:lineRule="auto"/>
              <w:jc w:val="center"/>
              <w:rPr>
                <w:rFonts w:ascii="Times New Roman" w:eastAsia="Times New Roman" w:hAnsi="Times New Roman"/>
                <w:b/>
                <w:color w:val="000000"/>
                <w:lang w:eastAsia="lv-LV"/>
              </w:rPr>
            </w:pPr>
            <w:r w:rsidRPr="00C7675A">
              <w:rPr>
                <w:rFonts w:ascii="Times New Roman" w:eastAsia="Times New Roman" w:hAnsi="Times New Roman"/>
                <w:b/>
                <w:color w:val="000000"/>
                <w:lang w:eastAsia="lv-LV"/>
              </w:rPr>
              <w:t>Pēc valsts aprēķina EUR</w:t>
            </w:r>
          </w:p>
        </w:tc>
        <w:tc>
          <w:tcPr>
            <w:tcW w:w="1440" w:type="dxa"/>
            <w:tcBorders>
              <w:top w:val="single" w:sz="4" w:space="0" w:color="auto"/>
              <w:left w:val="nil"/>
              <w:bottom w:val="single" w:sz="4" w:space="0" w:color="auto"/>
              <w:right w:val="single" w:sz="4" w:space="0" w:color="auto"/>
            </w:tcBorders>
            <w:shd w:val="clear" w:color="auto" w:fill="auto"/>
            <w:vAlign w:val="bottom"/>
            <w:hideMark/>
          </w:tcPr>
          <w:p w:rsidR="00C7675A" w:rsidRPr="00C7675A" w:rsidRDefault="00C7675A" w:rsidP="00C7675A">
            <w:pPr>
              <w:spacing w:after="0" w:line="240" w:lineRule="auto"/>
              <w:jc w:val="center"/>
              <w:rPr>
                <w:rFonts w:ascii="Times New Roman" w:eastAsia="Times New Roman" w:hAnsi="Times New Roman"/>
                <w:b/>
                <w:color w:val="000000"/>
                <w:lang w:eastAsia="lv-LV"/>
              </w:rPr>
            </w:pPr>
            <w:r w:rsidRPr="00C7675A">
              <w:rPr>
                <w:rFonts w:ascii="Times New Roman" w:eastAsia="Times New Roman" w:hAnsi="Times New Roman"/>
                <w:b/>
                <w:color w:val="000000"/>
                <w:lang w:eastAsia="lv-LV"/>
              </w:rPr>
              <w:t>Pēc pašvaldības apstiprinātā aprēķina EUR</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rsidR="00C7675A" w:rsidRPr="00C7675A" w:rsidRDefault="00C7675A" w:rsidP="00C7675A">
            <w:pPr>
              <w:spacing w:after="0" w:line="240" w:lineRule="auto"/>
              <w:jc w:val="center"/>
              <w:rPr>
                <w:rFonts w:ascii="Times New Roman" w:eastAsia="Times New Roman" w:hAnsi="Times New Roman"/>
                <w:b/>
                <w:color w:val="000000"/>
                <w:lang w:eastAsia="lv-LV"/>
              </w:rPr>
            </w:pPr>
            <w:r w:rsidRPr="00C7675A">
              <w:rPr>
                <w:rFonts w:ascii="Times New Roman" w:eastAsia="Times New Roman" w:hAnsi="Times New Roman"/>
                <w:b/>
                <w:color w:val="000000"/>
                <w:lang w:eastAsia="lv-LV"/>
              </w:rPr>
              <w:t>Starpība EUR</w:t>
            </w:r>
          </w:p>
        </w:tc>
        <w:tc>
          <w:tcPr>
            <w:tcW w:w="1460" w:type="dxa"/>
            <w:tcBorders>
              <w:top w:val="single" w:sz="4" w:space="0" w:color="auto"/>
              <w:left w:val="nil"/>
              <w:bottom w:val="single" w:sz="4" w:space="0" w:color="auto"/>
              <w:right w:val="single" w:sz="4" w:space="0" w:color="auto"/>
            </w:tcBorders>
            <w:shd w:val="clear" w:color="auto" w:fill="auto"/>
            <w:vAlign w:val="bottom"/>
            <w:hideMark/>
          </w:tcPr>
          <w:p w:rsidR="00C7675A" w:rsidRPr="00C7675A" w:rsidRDefault="00C7675A" w:rsidP="00C7675A">
            <w:pPr>
              <w:spacing w:after="0" w:line="240" w:lineRule="auto"/>
              <w:jc w:val="center"/>
              <w:rPr>
                <w:rFonts w:ascii="Times New Roman" w:eastAsia="Times New Roman" w:hAnsi="Times New Roman"/>
                <w:b/>
                <w:color w:val="000000"/>
                <w:lang w:eastAsia="lv-LV"/>
              </w:rPr>
            </w:pPr>
            <w:r w:rsidRPr="00C7675A">
              <w:rPr>
                <w:rFonts w:ascii="Times New Roman" w:eastAsia="Times New Roman" w:hAnsi="Times New Roman"/>
                <w:b/>
                <w:color w:val="000000"/>
                <w:lang w:eastAsia="lv-LV"/>
              </w:rPr>
              <w:t>Uz vienu skolēnu pēc valsts aprēķina EUR</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C7675A" w:rsidRPr="00C7675A" w:rsidRDefault="00C7675A" w:rsidP="00C7675A">
            <w:pPr>
              <w:spacing w:after="0" w:line="240" w:lineRule="auto"/>
              <w:jc w:val="center"/>
              <w:rPr>
                <w:rFonts w:ascii="Times New Roman" w:eastAsia="Times New Roman" w:hAnsi="Times New Roman"/>
                <w:b/>
                <w:color w:val="000000"/>
                <w:lang w:eastAsia="lv-LV"/>
              </w:rPr>
            </w:pPr>
            <w:r w:rsidRPr="00C7675A">
              <w:rPr>
                <w:rFonts w:ascii="Times New Roman" w:eastAsia="Times New Roman" w:hAnsi="Times New Roman"/>
                <w:b/>
                <w:color w:val="000000"/>
                <w:lang w:eastAsia="lv-LV"/>
              </w:rPr>
              <w:t>Uz vienu skolēnu pēc apstiprinātā aprēķina EUR</w:t>
            </w:r>
          </w:p>
        </w:tc>
      </w:tr>
      <w:tr w:rsidR="00C7675A" w:rsidRPr="00C7675A" w:rsidTr="00A95474">
        <w:trPr>
          <w:trHeight w:val="300"/>
          <w:jc w:val="center"/>
        </w:trPr>
        <w:tc>
          <w:tcPr>
            <w:tcW w:w="3534" w:type="dxa"/>
            <w:tcBorders>
              <w:top w:val="nil"/>
              <w:left w:val="single" w:sz="4" w:space="0" w:color="auto"/>
              <w:bottom w:val="single" w:sz="4" w:space="0" w:color="auto"/>
              <w:right w:val="single" w:sz="4" w:space="0" w:color="auto"/>
            </w:tcBorders>
            <w:shd w:val="clear" w:color="auto" w:fill="auto"/>
            <w:noWrap/>
            <w:vAlign w:val="bottom"/>
            <w:hideMark/>
          </w:tcPr>
          <w:p w:rsidR="00C7675A" w:rsidRPr="00C7675A" w:rsidRDefault="00C7675A" w:rsidP="00C7675A">
            <w:pPr>
              <w:spacing w:after="0" w:line="240" w:lineRule="auto"/>
              <w:rPr>
                <w:rFonts w:ascii="Times New Roman" w:eastAsia="Times New Roman" w:hAnsi="Times New Roman"/>
                <w:color w:val="000000"/>
                <w:lang w:eastAsia="lv-LV"/>
              </w:rPr>
            </w:pPr>
            <w:r w:rsidRPr="00C7675A">
              <w:rPr>
                <w:rFonts w:ascii="Times New Roman" w:eastAsia="Times New Roman" w:hAnsi="Times New Roman"/>
                <w:color w:val="000000"/>
                <w:lang w:eastAsia="lv-LV"/>
              </w:rPr>
              <w:t>Gulbenes NVĢ</w:t>
            </w:r>
          </w:p>
        </w:tc>
        <w:tc>
          <w:tcPr>
            <w:tcW w:w="1047"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216,43</w:t>
            </w:r>
          </w:p>
        </w:tc>
        <w:tc>
          <w:tcPr>
            <w:tcW w:w="1360"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23465,67</w:t>
            </w:r>
          </w:p>
        </w:tc>
        <w:tc>
          <w:tcPr>
            <w:tcW w:w="1440"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22888,4</w:t>
            </w:r>
          </w:p>
        </w:tc>
        <w:tc>
          <w:tcPr>
            <w:tcW w:w="1220"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-577,27</w:t>
            </w:r>
          </w:p>
        </w:tc>
        <w:tc>
          <w:tcPr>
            <w:tcW w:w="1460"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108,42</w:t>
            </w:r>
          </w:p>
        </w:tc>
        <w:tc>
          <w:tcPr>
            <w:tcW w:w="1780"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105,75</w:t>
            </w:r>
          </w:p>
        </w:tc>
      </w:tr>
      <w:tr w:rsidR="00C7675A" w:rsidRPr="00C7675A" w:rsidTr="00A95474">
        <w:trPr>
          <w:trHeight w:val="300"/>
          <w:jc w:val="center"/>
        </w:trPr>
        <w:tc>
          <w:tcPr>
            <w:tcW w:w="3534" w:type="dxa"/>
            <w:tcBorders>
              <w:top w:val="nil"/>
              <w:left w:val="single" w:sz="4" w:space="0" w:color="auto"/>
              <w:bottom w:val="single" w:sz="4" w:space="0" w:color="auto"/>
              <w:right w:val="single" w:sz="4" w:space="0" w:color="auto"/>
            </w:tcBorders>
            <w:shd w:val="clear" w:color="auto" w:fill="auto"/>
            <w:noWrap/>
            <w:vAlign w:val="bottom"/>
            <w:hideMark/>
          </w:tcPr>
          <w:p w:rsidR="00C7675A" w:rsidRPr="00C7675A" w:rsidRDefault="00C7675A" w:rsidP="00C7675A">
            <w:pPr>
              <w:spacing w:after="0" w:line="240" w:lineRule="auto"/>
              <w:rPr>
                <w:rFonts w:ascii="Times New Roman" w:eastAsia="Times New Roman" w:hAnsi="Times New Roman"/>
                <w:color w:val="000000"/>
                <w:lang w:eastAsia="lv-LV"/>
              </w:rPr>
            </w:pPr>
            <w:r w:rsidRPr="00C7675A">
              <w:rPr>
                <w:rFonts w:ascii="Times New Roman" w:eastAsia="Times New Roman" w:hAnsi="Times New Roman"/>
                <w:color w:val="000000"/>
                <w:lang w:eastAsia="lv-LV"/>
              </w:rPr>
              <w:t>Gulbenes vidusskola</w:t>
            </w:r>
          </w:p>
        </w:tc>
        <w:tc>
          <w:tcPr>
            <w:tcW w:w="1047"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300,47</w:t>
            </w:r>
          </w:p>
        </w:tc>
        <w:tc>
          <w:tcPr>
            <w:tcW w:w="1360"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31848,98</w:t>
            </w:r>
          </w:p>
        </w:tc>
        <w:tc>
          <w:tcPr>
            <w:tcW w:w="1440"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30100,8</w:t>
            </w:r>
          </w:p>
        </w:tc>
        <w:tc>
          <w:tcPr>
            <w:tcW w:w="1220"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-1748,18</w:t>
            </w:r>
          </w:p>
        </w:tc>
        <w:tc>
          <w:tcPr>
            <w:tcW w:w="1460"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106</w:t>
            </w:r>
          </w:p>
        </w:tc>
        <w:tc>
          <w:tcPr>
            <w:tcW w:w="1780"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100,18</w:t>
            </w:r>
          </w:p>
        </w:tc>
      </w:tr>
      <w:tr w:rsidR="00C7675A" w:rsidRPr="00C7675A" w:rsidTr="00A95474">
        <w:trPr>
          <w:trHeight w:val="300"/>
          <w:jc w:val="center"/>
        </w:trPr>
        <w:tc>
          <w:tcPr>
            <w:tcW w:w="3534" w:type="dxa"/>
            <w:tcBorders>
              <w:top w:val="nil"/>
              <w:left w:val="single" w:sz="4" w:space="0" w:color="auto"/>
              <w:bottom w:val="single" w:sz="4" w:space="0" w:color="auto"/>
              <w:right w:val="single" w:sz="4" w:space="0" w:color="auto"/>
            </w:tcBorders>
            <w:shd w:val="clear" w:color="auto" w:fill="auto"/>
            <w:noWrap/>
            <w:vAlign w:val="bottom"/>
            <w:hideMark/>
          </w:tcPr>
          <w:p w:rsidR="00C7675A" w:rsidRPr="00C7675A" w:rsidRDefault="00C7675A" w:rsidP="00C7675A">
            <w:pPr>
              <w:spacing w:after="0" w:line="240" w:lineRule="auto"/>
              <w:rPr>
                <w:rFonts w:ascii="Times New Roman" w:eastAsia="Times New Roman" w:hAnsi="Times New Roman"/>
                <w:color w:val="000000"/>
                <w:lang w:eastAsia="lv-LV"/>
              </w:rPr>
            </w:pPr>
            <w:r w:rsidRPr="00C7675A">
              <w:rPr>
                <w:rFonts w:ascii="Times New Roman" w:eastAsia="Times New Roman" w:hAnsi="Times New Roman"/>
                <w:color w:val="000000"/>
                <w:lang w:eastAsia="lv-LV"/>
              </w:rPr>
              <w:t>Gulbenes 2.vidusskola</w:t>
            </w:r>
          </w:p>
        </w:tc>
        <w:tc>
          <w:tcPr>
            <w:tcW w:w="1047"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427,85</w:t>
            </w:r>
          </w:p>
        </w:tc>
        <w:tc>
          <w:tcPr>
            <w:tcW w:w="1360"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45664,23</w:t>
            </w:r>
          </w:p>
        </w:tc>
        <w:tc>
          <w:tcPr>
            <w:tcW w:w="1440"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43138,1</w:t>
            </w:r>
          </w:p>
        </w:tc>
        <w:tc>
          <w:tcPr>
            <w:tcW w:w="1220"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-2526,13</w:t>
            </w:r>
          </w:p>
        </w:tc>
        <w:tc>
          <w:tcPr>
            <w:tcW w:w="1460"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106,73</w:t>
            </w:r>
          </w:p>
        </w:tc>
        <w:tc>
          <w:tcPr>
            <w:tcW w:w="1780"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100,83</w:t>
            </w:r>
          </w:p>
        </w:tc>
      </w:tr>
      <w:tr w:rsidR="00C7675A" w:rsidRPr="00C7675A" w:rsidTr="00A95474">
        <w:trPr>
          <w:trHeight w:val="300"/>
          <w:jc w:val="center"/>
        </w:trPr>
        <w:tc>
          <w:tcPr>
            <w:tcW w:w="3534" w:type="dxa"/>
            <w:tcBorders>
              <w:top w:val="nil"/>
              <w:left w:val="single" w:sz="4" w:space="0" w:color="auto"/>
              <w:bottom w:val="single" w:sz="4" w:space="0" w:color="auto"/>
              <w:right w:val="single" w:sz="4" w:space="0" w:color="auto"/>
            </w:tcBorders>
            <w:shd w:val="clear" w:color="auto" w:fill="auto"/>
            <w:noWrap/>
            <w:vAlign w:val="bottom"/>
            <w:hideMark/>
          </w:tcPr>
          <w:p w:rsidR="00C7675A" w:rsidRPr="00C7675A" w:rsidRDefault="00C7675A" w:rsidP="00C7675A">
            <w:pPr>
              <w:spacing w:after="0" w:line="240" w:lineRule="auto"/>
              <w:rPr>
                <w:rFonts w:ascii="Times New Roman" w:eastAsia="Times New Roman" w:hAnsi="Times New Roman"/>
                <w:color w:val="000000"/>
                <w:lang w:eastAsia="lv-LV"/>
              </w:rPr>
            </w:pPr>
            <w:r w:rsidRPr="00C7675A">
              <w:rPr>
                <w:rFonts w:ascii="Times New Roman" w:eastAsia="Times New Roman" w:hAnsi="Times New Roman"/>
                <w:color w:val="000000"/>
                <w:lang w:eastAsia="lv-LV"/>
              </w:rPr>
              <w:t>Gulbīša vidusskola</w:t>
            </w:r>
          </w:p>
        </w:tc>
        <w:tc>
          <w:tcPr>
            <w:tcW w:w="1047"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65,25</w:t>
            </w:r>
          </w:p>
        </w:tc>
        <w:tc>
          <w:tcPr>
            <w:tcW w:w="1360"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7079,32</w:t>
            </w:r>
          </w:p>
        </w:tc>
        <w:tc>
          <w:tcPr>
            <w:tcW w:w="1440"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7574,45</w:t>
            </w:r>
          </w:p>
        </w:tc>
        <w:tc>
          <w:tcPr>
            <w:tcW w:w="1220"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495,13</w:t>
            </w:r>
          </w:p>
        </w:tc>
        <w:tc>
          <w:tcPr>
            <w:tcW w:w="1460"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108,5</w:t>
            </w:r>
          </w:p>
        </w:tc>
        <w:tc>
          <w:tcPr>
            <w:tcW w:w="1780"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116,08</w:t>
            </w:r>
          </w:p>
        </w:tc>
      </w:tr>
      <w:tr w:rsidR="00C7675A" w:rsidRPr="00C7675A" w:rsidTr="00A95474">
        <w:trPr>
          <w:trHeight w:val="300"/>
          <w:jc w:val="center"/>
        </w:trPr>
        <w:tc>
          <w:tcPr>
            <w:tcW w:w="3534" w:type="dxa"/>
            <w:tcBorders>
              <w:top w:val="nil"/>
              <w:left w:val="single" w:sz="4" w:space="0" w:color="auto"/>
              <w:bottom w:val="single" w:sz="4" w:space="0" w:color="auto"/>
              <w:right w:val="single" w:sz="4" w:space="0" w:color="auto"/>
            </w:tcBorders>
            <w:shd w:val="clear" w:color="auto" w:fill="auto"/>
            <w:noWrap/>
            <w:vAlign w:val="bottom"/>
            <w:hideMark/>
          </w:tcPr>
          <w:p w:rsidR="00C7675A" w:rsidRPr="00C7675A" w:rsidRDefault="00C7675A" w:rsidP="00C7675A">
            <w:pPr>
              <w:spacing w:after="0" w:line="240" w:lineRule="auto"/>
              <w:rPr>
                <w:rFonts w:ascii="Times New Roman" w:eastAsia="Times New Roman" w:hAnsi="Times New Roman"/>
                <w:color w:val="000000"/>
                <w:lang w:eastAsia="lv-LV"/>
              </w:rPr>
            </w:pPr>
            <w:r w:rsidRPr="00C7675A">
              <w:rPr>
                <w:rFonts w:ascii="Times New Roman" w:eastAsia="Times New Roman" w:hAnsi="Times New Roman"/>
                <w:color w:val="000000"/>
                <w:lang w:eastAsia="lv-LV"/>
              </w:rPr>
              <w:t>Lejasciema vidusskola</w:t>
            </w:r>
          </w:p>
        </w:tc>
        <w:tc>
          <w:tcPr>
            <w:tcW w:w="1047"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121,67</w:t>
            </w:r>
          </w:p>
        </w:tc>
        <w:tc>
          <w:tcPr>
            <w:tcW w:w="1360"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13190,08</w:t>
            </w:r>
          </w:p>
        </w:tc>
        <w:tc>
          <w:tcPr>
            <w:tcW w:w="1440"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13162,92</w:t>
            </w:r>
          </w:p>
        </w:tc>
        <w:tc>
          <w:tcPr>
            <w:tcW w:w="1220"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-27,16</w:t>
            </w:r>
          </w:p>
        </w:tc>
        <w:tc>
          <w:tcPr>
            <w:tcW w:w="1460"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108,41</w:t>
            </w:r>
          </w:p>
        </w:tc>
        <w:tc>
          <w:tcPr>
            <w:tcW w:w="1780"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108,19</w:t>
            </w:r>
          </w:p>
        </w:tc>
      </w:tr>
      <w:tr w:rsidR="00C7675A" w:rsidRPr="00C7675A" w:rsidTr="00A95474">
        <w:trPr>
          <w:trHeight w:val="300"/>
          <w:jc w:val="center"/>
        </w:trPr>
        <w:tc>
          <w:tcPr>
            <w:tcW w:w="3534" w:type="dxa"/>
            <w:tcBorders>
              <w:top w:val="nil"/>
              <w:left w:val="single" w:sz="4" w:space="0" w:color="auto"/>
              <w:bottom w:val="single" w:sz="4" w:space="0" w:color="auto"/>
              <w:right w:val="single" w:sz="4" w:space="0" w:color="auto"/>
            </w:tcBorders>
            <w:shd w:val="clear" w:color="auto" w:fill="auto"/>
            <w:noWrap/>
            <w:vAlign w:val="bottom"/>
            <w:hideMark/>
          </w:tcPr>
          <w:p w:rsidR="00C7675A" w:rsidRPr="00C7675A" w:rsidRDefault="00C7675A" w:rsidP="00C7675A">
            <w:pPr>
              <w:spacing w:after="0" w:line="240" w:lineRule="auto"/>
              <w:rPr>
                <w:rFonts w:ascii="Times New Roman" w:eastAsia="Times New Roman" w:hAnsi="Times New Roman"/>
                <w:color w:val="000000"/>
                <w:lang w:eastAsia="lv-LV"/>
              </w:rPr>
            </w:pPr>
            <w:r w:rsidRPr="00C7675A">
              <w:rPr>
                <w:rFonts w:ascii="Times New Roman" w:eastAsia="Times New Roman" w:hAnsi="Times New Roman"/>
                <w:color w:val="000000"/>
                <w:lang w:eastAsia="lv-LV"/>
              </w:rPr>
              <w:t>Lizuma vidusskola</w:t>
            </w:r>
          </w:p>
        </w:tc>
        <w:tc>
          <w:tcPr>
            <w:tcW w:w="1047"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132,75</w:t>
            </w:r>
          </w:p>
        </w:tc>
        <w:tc>
          <w:tcPr>
            <w:tcW w:w="1360"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15136,62</w:t>
            </w:r>
          </w:p>
        </w:tc>
        <w:tc>
          <w:tcPr>
            <w:tcW w:w="1440"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15094,16</w:t>
            </w:r>
          </w:p>
        </w:tc>
        <w:tc>
          <w:tcPr>
            <w:tcW w:w="1220"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-42,46</w:t>
            </w:r>
          </w:p>
        </w:tc>
        <w:tc>
          <w:tcPr>
            <w:tcW w:w="1460"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114,02</w:t>
            </w:r>
          </w:p>
        </w:tc>
        <w:tc>
          <w:tcPr>
            <w:tcW w:w="1780"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113,7</w:t>
            </w:r>
          </w:p>
        </w:tc>
      </w:tr>
      <w:tr w:rsidR="00C7675A" w:rsidRPr="00C7675A" w:rsidTr="00A95474">
        <w:trPr>
          <w:trHeight w:val="357"/>
          <w:jc w:val="center"/>
        </w:trPr>
        <w:tc>
          <w:tcPr>
            <w:tcW w:w="3534" w:type="dxa"/>
            <w:tcBorders>
              <w:top w:val="nil"/>
              <w:left w:val="single" w:sz="4" w:space="0" w:color="auto"/>
              <w:bottom w:val="single" w:sz="4" w:space="0" w:color="auto"/>
              <w:right w:val="single" w:sz="4" w:space="0" w:color="auto"/>
            </w:tcBorders>
            <w:shd w:val="clear" w:color="auto" w:fill="auto"/>
            <w:vAlign w:val="bottom"/>
            <w:hideMark/>
          </w:tcPr>
          <w:p w:rsidR="00C7675A" w:rsidRPr="00C7675A" w:rsidRDefault="00C7675A" w:rsidP="00C7675A">
            <w:pPr>
              <w:spacing w:after="0" w:line="240" w:lineRule="auto"/>
              <w:rPr>
                <w:rFonts w:ascii="Times New Roman" w:eastAsia="Times New Roman" w:hAnsi="Times New Roman"/>
                <w:color w:val="000000"/>
                <w:lang w:eastAsia="lv-LV"/>
              </w:rPr>
            </w:pPr>
            <w:r w:rsidRPr="00C7675A">
              <w:rPr>
                <w:rFonts w:ascii="Times New Roman" w:eastAsia="Times New Roman" w:hAnsi="Times New Roman"/>
                <w:color w:val="000000"/>
                <w:lang w:eastAsia="lv-LV"/>
              </w:rPr>
              <w:t>Gulbenes vakara (maiņu) vidusskola</w:t>
            </w:r>
          </w:p>
        </w:tc>
        <w:tc>
          <w:tcPr>
            <w:tcW w:w="1047"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143,6</w:t>
            </w:r>
          </w:p>
        </w:tc>
        <w:tc>
          <w:tcPr>
            <w:tcW w:w="1360"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13507,21</w:t>
            </w:r>
          </w:p>
        </w:tc>
        <w:tc>
          <w:tcPr>
            <w:tcW w:w="1440"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13132,85</w:t>
            </w:r>
          </w:p>
        </w:tc>
        <w:tc>
          <w:tcPr>
            <w:tcW w:w="1220"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-374,36</w:t>
            </w:r>
          </w:p>
        </w:tc>
        <w:tc>
          <w:tcPr>
            <w:tcW w:w="1460"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94,06</w:t>
            </w:r>
          </w:p>
        </w:tc>
        <w:tc>
          <w:tcPr>
            <w:tcW w:w="1780"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91,45</w:t>
            </w:r>
          </w:p>
        </w:tc>
      </w:tr>
      <w:tr w:rsidR="00C7675A" w:rsidRPr="00C7675A" w:rsidTr="00A95474">
        <w:trPr>
          <w:trHeight w:val="285"/>
          <w:jc w:val="center"/>
        </w:trPr>
        <w:tc>
          <w:tcPr>
            <w:tcW w:w="3534" w:type="dxa"/>
            <w:tcBorders>
              <w:top w:val="nil"/>
              <w:left w:val="single" w:sz="4" w:space="0" w:color="auto"/>
              <w:bottom w:val="single" w:sz="4" w:space="0" w:color="auto"/>
              <w:right w:val="single" w:sz="4" w:space="0" w:color="auto"/>
            </w:tcBorders>
            <w:shd w:val="clear" w:color="auto" w:fill="auto"/>
            <w:vAlign w:val="bottom"/>
            <w:hideMark/>
          </w:tcPr>
          <w:p w:rsidR="00C7675A" w:rsidRPr="00C7675A" w:rsidRDefault="00C7675A" w:rsidP="00C7675A">
            <w:pPr>
              <w:spacing w:after="0" w:line="240" w:lineRule="auto"/>
              <w:rPr>
                <w:rFonts w:ascii="Times New Roman" w:eastAsia="Times New Roman" w:hAnsi="Times New Roman"/>
                <w:color w:val="000000"/>
                <w:lang w:eastAsia="lv-LV"/>
              </w:rPr>
            </w:pPr>
            <w:r w:rsidRPr="00C7675A">
              <w:rPr>
                <w:rFonts w:ascii="Times New Roman" w:eastAsia="Times New Roman" w:hAnsi="Times New Roman"/>
                <w:color w:val="000000"/>
                <w:lang w:eastAsia="lv-LV"/>
              </w:rPr>
              <w:t>Gulbenes Bērzu sākumskola</w:t>
            </w:r>
          </w:p>
        </w:tc>
        <w:tc>
          <w:tcPr>
            <w:tcW w:w="1047"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136,5</w:t>
            </w:r>
          </w:p>
        </w:tc>
        <w:tc>
          <w:tcPr>
            <w:tcW w:w="1360"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14734,35</w:t>
            </w:r>
          </w:p>
        </w:tc>
        <w:tc>
          <w:tcPr>
            <w:tcW w:w="1440"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14587,43</w:t>
            </w:r>
          </w:p>
        </w:tc>
        <w:tc>
          <w:tcPr>
            <w:tcW w:w="1220"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-146,92</w:t>
            </w:r>
          </w:p>
        </w:tc>
        <w:tc>
          <w:tcPr>
            <w:tcW w:w="1460"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107,94</w:t>
            </w:r>
          </w:p>
        </w:tc>
        <w:tc>
          <w:tcPr>
            <w:tcW w:w="1780"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106,87</w:t>
            </w:r>
          </w:p>
        </w:tc>
      </w:tr>
      <w:tr w:rsidR="00C7675A" w:rsidRPr="00C7675A" w:rsidTr="00A95474">
        <w:trPr>
          <w:trHeight w:val="300"/>
          <w:jc w:val="center"/>
        </w:trPr>
        <w:tc>
          <w:tcPr>
            <w:tcW w:w="3534" w:type="dxa"/>
            <w:tcBorders>
              <w:top w:val="nil"/>
              <w:left w:val="single" w:sz="4" w:space="0" w:color="auto"/>
              <w:bottom w:val="single" w:sz="4" w:space="0" w:color="auto"/>
              <w:right w:val="single" w:sz="4" w:space="0" w:color="auto"/>
            </w:tcBorders>
            <w:shd w:val="clear" w:color="auto" w:fill="auto"/>
            <w:noWrap/>
            <w:vAlign w:val="bottom"/>
            <w:hideMark/>
          </w:tcPr>
          <w:p w:rsidR="00C7675A" w:rsidRPr="00C7675A" w:rsidRDefault="00C7675A" w:rsidP="00C7675A">
            <w:pPr>
              <w:spacing w:after="0" w:line="240" w:lineRule="auto"/>
              <w:rPr>
                <w:rFonts w:ascii="Times New Roman" w:eastAsia="Times New Roman" w:hAnsi="Times New Roman"/>
                <w:color w:val="000000"/>
                <w:lang w:eastAsia="lv-LV"/>
              </w:rPr>
            </w:pPr>
            <w:r w:rsidRPr="00C7675A">
              <w:rPr>
                <w:rFonts w:ascii="Times New Roman" w:eastAsia="Times New Roman" w:hAnsi="Times New Roman"/>
                <w:color w:val="000000"/>
                <w:lang w:eastAsia="lv-LV"/>
              </w:rPr>
              <w:t>Daukstes pamatskola</w:t>
            </w:r>
          </w:p>
        </w:tc>
        <w:tc>
          <w:tcPr>
            <w:tcW w:w="1047"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50</w:t>
            </w:r>
          </w:p>
        </w:tc>
        <w:tc>
          <w:tcPr>
            <w:tcW w:w="1360"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5399,38</w:t>
            </w:r>
          </w:p>
        </w:tc>
        <w:tc>
          <w:tcPr>
            <w:tcW w:w="1440"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5805,44</w:t>
            </w:r>
          </w:p>
        </w:tc>
        <w:tc>
          <w:tcPr>
            <w:tcW w:w="1220"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406,06</w:t>
            </w:r>
          </w:p>
        </w:tc>
        <w:tc>
          <w:tcPr>
            <w:tcW w:w="1460"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107,99</w:t>
            </w:r>
          </w:p>
        </w:tc>
        <w:tc>
          <w:tcPr>
            <w:tcW w:w="1780"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116,11</w:t>
            </w:r>
          </w:p>
        </w:tc>
      </w:tr>
      <w:tr w:rsidR="00C7675A" w:rsidRPr="00C7675A" w:rsidTr="00A95474">
        <w:trPr>
          <w:trHeight w:val="300"/>
          <w:jc w:val="center"/>
        </w:trPr>
        <w:tc>
          <w:tcPr>
            <w:tcW w:w="3534" w:type="dxa"/>
            <w:tcBorders>
              <w:top w:val="nil"/>
              <w:left w:val="single" w:sz="4" w:space="0" w:color="auto"/>
              <w:bottom w:val="single" w:sz="4" w:space="0" w:color="auto"/>
              <w:right w:val="single" w:sz="4" w:space="0" w:color="auto"/>
            </w:tcBorders>
            <w:shd w:val="clear" w:color="auto" w:fill="auto"/>
            <w:noWrap/>
            <w:vAlign w:val="bottom"/>
            <w:hideMark/>
          </w:tcPr>
          <w:p w:rsidR="00C7675A" w:rsidRPr="00C7675A" w:rsidRDefault="00C7675A" w:rsidP="00C7675A">
            <w:pPr>
              <w:spacing w:after="0" w:line="240" w:lineRule="auto"/>
              <w:rPr>
                <w:rFonts w:ascii="Times New Roman" w:eastAsia="Times New Roman" w:hAnsi="Times New Roman"/>
                <w:color w:val="000000"/>
                <w:lang w:eastAsia="lv-LV"/>
              </w:rPr>
            </w:pPr>
            <w:r w:rsidRPr="00C7675A">
              <w:rPr>
                <w:rFonts w:ascii="Times New Roman" w:eastAsia="Times New Roman" w:hAnsi="Times New Roman"/>
                <w:color w:val="000000"/>
                <w:lang w:eastAsia="lv-LV"/>
              </w:rPr>
              <w:t>Druvienas pamatskola</w:t>
            </w:r>
          </w:p>
        </w:tc>
        <w:tc>
          <w:tcPr>
            <w:tcW w:w="1047"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45,52</w:t>
            </w:r>
          </w:p>
        </w:tc>
        <w:tc>
          <w:tcPr>
            <w:tcW w:w="1360"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4917,29</w:t>
            </w:r>
          </w:p>
        </w:tc>
        <w:tc>
          <w:tcPr>
            <w:tcW w:w="1440"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5706,98</w:t>
            </w:r>
          </w:p>
        </w:tc>
        <w:tc>
          <w:tcPr>
            <w:tcW w:w="1220"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789,69</w:t>
            </w:r>
          </w:p>
        </w:tc>
        <w:tc>
          <w:tcPr>
            <w:tcW w:w="1460"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108,02</w:t>
            </w:r>
          </w:p>
        </w:tc>
        <w:tc>
          <w:tcPr>
            <w:tcW w:w="1780"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125,37</w:t>
            </w:r>
          </w:p>
        </w:tc>
      </w:tr>
      <w:tr w:rsidR="00C7675A" w:rsidRPr="00C7675A" w:rsidTr="00A95474">
        <w:trPr>
          <w:trHeight w:val="300"/>
          <w:jc w:val="center"/>
        </w:trPr>
        <w:tc>
          <w:tcPr>
            <w:tcW w:w="3534" w:type="dxa"/>
            <w:tcBorders>
              <w:top w:val="nil"/>
              <w:left w:val="single" w:sz="4" w:space="0" w:color="auto"/>
              <w:bottom w:val="single" w:sz="4" w:space="0" w:color="auto"/>
              <w:right w:val="single" w:sz="4" w:space="0" w:color="auto"/>
            </w:tcBorders>
            <w:shd w:val="clear" w:color="auto" w:fill="auto"/>
            <w:noWrap/>
            <w:vAlign w:val="bottom"/>
            <w:hideMark/>
          </w:tcPr>
          <w:p w:rsidR="00C7675A" w:rsidRPr="00C7675A" w:rsidRDefault="00C7675A" w:rsidP="00C7675A">
            <w:pPr>
              <w:spacing w:after="0" w:line="240" w:lineRule="auto"/>
              <w:rPr>
                <w:rFonts w:ascii="Times New Roman" w:eastAsia="Times New Roman" w:hAnsi="Times New Roman"/>
                <w:color w:val="000000"/>
                <w:lang w:eastAsia="lv-LV"/>
              </w:rPr>
            </w:pPr>
            <w:r w:rsidRPr="00C7675A">
              <w:rPr>
                <w:rFonts w:ascii="Times New Roman" w:eastAsia="Times New Roman" w:hAnsi="Times New Roman"/>
                <w:color w:val="000000"/>
                <w:lang w:eastAsia="lv-LV"/>
              </w:rPr>
              <w:t>Galgauskas pamatskola</w:t>
            </w:r>
          </w:p>
        </w:tc>
        <w:tc>
          <w:tcPr>
            <w:tcW w:w="1047"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80,36</w:t>
            </w:r>
          </w:p>
        </w:tc>
        <w:tc>
          <w:tcPr>
            <w:tcW w:w="1360"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8677,58</w:t>
            </w:r>
          </w:p>
        </w:tc>
        <w:tc>
          <w:tcPr>
            <w:tcW w:w="1440"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8936,5</w:t>
            </w:r>
          </w:p>
        </w:tc>
        <w:tc>
          <w:tcPr>
            <w:tcW w:w="1220"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258,92</w:t>
            </w:r>
          </w:p>
        </w:tc>
        <w:tc>
          <w:tcPr>
            <w:tcW w:w="1460"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107,98</w:t>
            </w:r>
          </w:p>
        </w:tc>
        <w:tc>
          <w:tcPr>
            <w:tcW w:w="1780"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111,21</w:t>
            </w:r>
          </w:p>
        </w:tc>
      </w:tr>
      <w:tr w:rsidR="00C7675A" w:rsidRPr="00C7675A" w:rsidTr="00A95474">
        <w:trPr>
          <w:trHeight w:val="300"/>
          <w:jc w:val="center"/>
        </w:trPr>
        <w:tc>
          <w:tcPr>
            <w:tcW w:w="3534" w:type="dxa"/>
            <w:tcBorders>
              <w:top w:val="nil"/>
              <w:left w:val="single" w:sz="4" w:space="0" w:color="auto"/>
              <w:bottom w:val="single" w:sz="4" w:space="0" w:color="auto"/>
              <w:right w:val="single" w:sz="4" w:space="0" w:color="auto"/>
            </w:tcBorders>
            <w:shd w:val="clear" w:color="auto" w:fill="auto"/>
            <w:noWrap/>
            <w:vAlign w:val="bottom"/>
            <w:hideMark/>
          </w:tcPr>
          <w:p w:rsidR="00C7675A" w:rsidRPr="00C7675A" w:rsidRDefault="00C7675A" w:rsidP="00C7675A">
            <w:pPr>
              <w:spacing w:after="0" w:line="240" w:lineRule="auto"/>
              <w:rPr>
                <w:rFonts w:ascii="Times New Roman" w:eastAsia="Times New Roman" w:hAnsi="Times New Roman"/>
                <w:color w:val="000000"/>
                <w:lang w:eastAsia="lv-LV"/>
              </w:rPr>
            </w:pPr>
            <w:r w:rsidRPr="00C7675A">
              <w:rPr>
                <w:rFonts w:ascii="Times New Roman" w:eastAsia="Times New Roman" w:hAnsi="Times New Roman"/>
                <w:color w:val="000000"/>
                <w:lang w:eastAsia="lv-LV"/>
              </w:rPr>
              <w:t>K.Valdemāra pamatskola</w:t>
            </w:r>
          </w:p>
        </w:tc>
        <w:tc>
          <w:tcPr>
            <w:tcW w:w="1047"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65,72</w:t>
            </w:r>
          </w:p>
        </w:tc>
        <w:tc>
          <w:tcPr>
            <w:tcW w:w="1360"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7091,08</w:t>
            </w:r>
          </w:p>
        </w:tc>
        <w:tc>
          <w:tcPr>
            <w:tcW w:w="1440"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7952,21</w:t>
            </w:r>
          </w:p>
        </w:tc>
        <w:tc>
          <w:tcPr>
            <w:tcW w:w="1220"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861,13</w:t>
            </w:r>
          </w:p>
        </w:tc>
        <w:tc>
          <w:tcPr>
            <w:tcW w:w="1460"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107,9</w:t>
            </w:r>
          </w:p>
        </w:tc>
        <w:tc>
          <w:tcPr>
            <w:tcW w:w="1780"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121</w:t>
            </w:r>
          </w:p>
        </w:tc>
      </w:tr>
      <w:tr w:rsidR="00C7675A" w:rsidRPr="00C7675A" w:rsidTr="00A95474">
        <w:trPr>
          <w:trHeight w:val="300"/>
          <w:jc w:val="center"/>
        </w:trPr>
        <w:tc>
          <w:tcPr>
            <w:tcW w:w="3534" w:type="dxa"/>
            <w:tcBorders>
              <w:top w:val="nil"/>
              <w:left w:val="single" w:sz="4" w:space="0" w:color="auto"/>
              <w:bottom w:val="single" w:sz="4" w:space="0" w:color="auto"/>
              <w:right w:val="single" w:sz="4" w:space="0" w:color="auto"/>
            </w:tcBorders>
            <w:shd w:val="clear" w:color="auto" w:fill="auto"/>
            <w:noWrap/>
            <w:vAlign w:val="bottom"/>
            <w:hideMark/>
          </w:tcPr>
          <w:p w:rsidR="00C7675A" w:rsidRPr="00C7675A" w:rsidRDefault="00C7675A" w:rsidP="00C7675A">
            <w:pPr>
              <w:spacing w:after="0" w:line="240" w:lineRule="auto"/>
              <w:rPr>
                <w:rFonts w:ascii="Times New Roman" w:eastAsia="Times New Roman" w:hAnsi="Times New Roman"/>
                <w:color w:val="000000"/>
                <w:lang w:eastAsia="lv-LV"/>
              </w:rPr>
            </w:pPr>
            <w:r w:rsidRPr="00C7675A">
              <w:rPr>
                <w:rFonts w:ascii="Times New Roman" w:eastAsia="Times New Roman" w:hAnsi="Times New Roman"/>
                <w:color w:val="000000"/>
                <w:lang w:eastAsia="lv-LV"/>
              </w:rPr>
              <w:t>Litenes pamatskola</w:t>
            </w:r>
          </w:p>
        </w:tc>
        <w:tc>
          <w:tcPr>
            <w:tcW w:w="1047"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50,2</w:t>
            </w:r>
          </w:p>
        </w:tc>
        <w:tc>
          <w:tcPr>
            <w:tcW w:w="1360"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5416,91</w:t>
            </w:r>
          </w:p>
        </w:tc>
        <w:tc>
          <w:tcPr>
            <w:tcW w:w="1440"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6059,43</w:t>
            </w:r>
          </w:p>
        </w:tc>
        <w:tc>
          <w:tcPr>
            <w:tcW w:w="1220"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642,52</w:t>
            </w:r>
          </w:p>
        </w:tc>
        <w:tc>
          <w:tcPr>
            <w:tcW w:w="1460"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107,91</w:t>
            </w:r>
          </w:p>
        </w:tc>
        <w:tc>
          <w:tcPr>
            <w:tcW w:w="1780"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120,71</w:t>
            </w:r>
          </w:p>
        </w:tc>
      </w:tr>
      <w:tr w:rsidR="00C7675A" w:rsidRPr="00C7675A" w:rsidTr="00A95474">
        <w:trPr>
          <w:trHeight w:val="300"/>
          <w:jc w:val="center"/>
        </w:trPr>
        <w:tc>
          <w:tcPr>
            <w:tcW w:w="3534" w:type="dxa"/>
            <w:tcBorders>
              <w:top w:val="nil"/>
              <w:left w:val="single" w:sz="4" w:space="0" w:color="auto"/>
              <w:bottom w:val="single" w:sz="4" w:space="0" w:color="auto"/>
              <w:right w:val="single" w:sz="4" w:space="0" w:color="auto"/>
            </w:tcBorders>
            <w:shd w:val="clear" w:color="auto" w:fill="auto"/>
            <w:noWrap/>
            <w:vAlign w:val="bottom"/>
            <w:hideMark/>
          </w:tcPr>
          <w:p w:rsidR="00C7675A" w:rsidRPr="00C7675A" w:rsidRDefault="00C7675A" w:rsidP="00C7675A">
            <w:pPr>
              <w:spacing w:after="0" w:line="240" w:lineRule="auto"/>
              <w:rPr>
                <w:rFonts w:ascii="Times New Roman" w:eastAsia="Times New Roman" w:hAnsi="Times New Roman"/>
                <w:color w:val="000000"/>
                <w:lang w:eastAsia="lv-LV"/>
              </w:rPr>
            </w:pPr>
            <w:r w:rsidRPr="00C7675A">
              <w:rPr>
                <w:rFonts w:ascii="Times New Roman" w:eastAsia="Times New Roman" w:hAnsi="Times New Roman"/>
                <w:color w:val="000000"/>
                <w:lang w:eastAsia="lv-LV"/>
              </w:rPr>
              <w:t>Rankas pamatskola</w:t>
            </w:r>
          </w:p>
        </w:tc>
        <w:tc>
          <w:tcPr>
            <w:tcW w:w="1047"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87,04</w:t>
            </w:r>
          </w:p>
        </w:tc>
        <w:tc>
          <w:tcPr>
            <w:tcW w:w="1360"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9396,33</w:t>
            </w:r>
          </w:p>
        </w:tc>
        <w:tc>
          <w:tcPr>
            <w:tcW w:w="1440"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9908,14</w:t>
            </w:r>
          </w:p>
        </w:tc>
        <w:tc>
          <w:tcPr>
            <w:tcW w:w="1220"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511,81</w:t>
            </w:r>
          </w:p>
        </w:tc>
        <w:tc>
          <w:tcPr>
            <w:tcW w:w="1460"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107,95</w:t>
            </w:r>
          </w:p>
        </w:tc>
        <w:tc>
          <w:tcPr>
            <w:tcW w:w="1780"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113,83</w:t>
            </w:r>
          </w:p>
        </w:tc>
      </w:tr>
      <w:tr w:rsidR="00C7675A" w:rsidRPr="00C7675A" w:rsidTr="00A95474">
        <w:trPr>
          <w:trHeight w:val="300"/>
          <w:jc w:val="center"/>
        </w:trPr>
        <w:tc>
          <w:tcPr>
            <w:tcW w:w="3534" w:type="dxa"/>
            <w:tcBorders>
              <w:top w:val="nil"/>
              <w:left w:val="single" w:sz="4" w:space="0" w:color="auto"/>
              <w:bottom w:val="single" w:sz="4" w:space="0" w:color="auto"/>
              <w:right w:val="single" w:sz="4" w:space="0" w:color="auto"/>
            </w:tcBorders>
            <w:shd w:val="clear" w:color="auto" w:fill="auto"/>
            <w:noWrap/>
            <w:vAlign w:val="bottom"/>
            <w:hideMark/>
          </w:tcPr>
          <w:p w:rsidR="00C7675A" w:rsidRPr="00C7675A" w:rsidRDefault="00C7675A" w:rsidP="00C7675A">
            <w:pPr>
              <w:spacing w:after="0" w:line="240" w:lineRule="auto"/>
              <w:rPr>
                <w:rFonts w:ascii="Times New Roman" w:eastAsia="Times New Roman" w:hAnsi="Times New Roman"/>
                <w:color w:val="000000"/>
                <w:lang w:eastAsia="lv-LV"/>
              </w:rPr>
            </w:pPr>
            <w:r w:rsidRPr="00C7675A">
              <w:rPr>
                <w:rFonts w:ascii="Times New Roman" w:eastAsia="Times New Roman" w:hAnsi="Times New Roman"/>
                <w:color w:val="000000"/>
                <w:lang w:eastAsia="lv-LV"/>
              </w:rPr>
              <w:t>Stāķu pamatskola</w:t>
            </w:r>
          </w:p>
        </w:tc>
        <w:tc>
          <w:tcPr>
            <w:tcW w:w="1047"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112,39</w:t>
            </w:r>
          </w:p>
        </w:tc>
        <w:tc>
          <w:tcPr>
            <w:tcW w:w="1360"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12131,08</w:t>
            </w:r>
          </w:p>
        </w:tc>
        <w:tc>
          <w:tcPr>
            <w:tcW w:w="1440"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12121,4</w:t>
            </w:r>
          </w:p>
        </w:tc>
        <w:tc>
          <w:tcPr>
            <w:tcW w:w="1220"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-9,68</w:t>
            </w:r>
          </w:p>
        </w:tc>
        <w:tc>
          <w:tcPr>
            <w:tcW w:w="1460"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107,94</w:t>
            </w:r>
          </w:p>
        </w:tc>
        <w:tc>
          <w:tcPr>
            <w:tcW w:w="1780"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107,85</w:t>
            </w:r>
          </w:p>
        </w:tc>
      </w:tr>
      <w:tr w:rsidR="00C7675A" w:rsidRPr="00C7675A" w:rsidTr="00A95474">
        <w:trPr>
          <w:trHeight w:val="300"/>
          <w:jc w:val="center"/>
        </w:trPr>
        <w:tc>
          <w:tcPr>
            <w:tcW w:w="3534" w:type="dxa"/>
            <w:tcBorders>
              <w:top w:val="nil"/>
              <w:left w:val="single" w:sz="4" w:space="0" w:color="auto"/>
              <w:bottom w:val="single" w:sz="4" w:space="0" w:color="auto"/>
              <w:right w:val="single" w:sz="4" w:space="0" w:color="auto"/>
            </w:tcBorders>
            <w:shd w:val="clear" w:color="auto" w:fill="auto"/>
            <w:noWrap/>
            <w:vAlign w:val="bottom"/>
            <w:hideMark/>
          </w:tcPr>
          <w:p w:rsidR="00C7675A" w:rsidRPr="00C7675A" w:rsidRDefault="00C7675A" w:rsidP="00C7675A">
            <w:pPr>
              <w:spacing w:after="0" w:line="240" w:lineRule="auto"/>
              <w:rPr>
                <w:rFonts w:ascii="Times New Roman" w:eastAsia="Times New Roman" w:hAnsi="Times New Roman"/>
                <w:color w:val="000000"/>
                <w:lang w:eastAsia="lv-LV"/>
              </w:rPr>
            </w:pPr>
            <w:r w:rsidRPr="00C7675A">
              <w:rPr>
                <w:rFonts w:ascii="Times New Roman" w:eastAsia="Times New Roman" w:hAnsi="Times New Roman"/>
                <w:color w:val="000000"/>
                <w:lang w:eastAsia="lv-LV"/>
              </w:rPr>
              <w:t>Stāmerienas pamatskola</w:t>
            </w:r>
          </w:p>
        </w:tc>
        <w:tc>
          <w:tcPr>
            <w:tcW w:w="1047"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71,36</w:t>
            </w:r>
          </w:p>
        </w:tc>
        <w:tc>
          <w:tcPr>
            <w:tcW w:w="1360"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7704,64</w:t>
            </w:r>
          </w:p>
        </w:tc>
        <w:tc>
          <w:tcPr>
            <w:tcW w:w="1440"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8650,26</w:t>
            </w:r>
          </w:p>
        </w:tc>
        <w:tc>
          <w:tcPr>
            <w:tcW w:w="1220"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945,62</w:t>
            </w:r>
          </w:p>
        </w:tc>
        <w:tc>
          <w:tcPr>
            <w:tcW w:w="1460"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107,97</w:t>
            </w:r>
          </w:p>
        </w:tc>
        <w:tc>
          <w:tcPr>
            <w:tcW w:w="1780"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121,22</w:t>
            </w:r>
          </w:p>
        </w:tc>
      </w:tr>
      <w:tr w:rsidR="00C7675A" w:rsidRPr="00C7675A" w:rsidTr="00A95474">
        <w:trPr>
          <w:trHeight w:val="300"/>
          <w:jc w:val="center"/>
        </w:trPr>
        <w:tc>
          <w:tcPr>
            <w:tcW w:w="3534" w:type="dxa"/>
            <w:tcBorders>
              <w:top w:val="nil"/>
              <w:left w:val="single" w:sz="4" w:space="0" w:color="auto"/>
              <w:bottom w:val="single" w:sz="4" w:space="0" w:color="auto"/>
              <w:right w:val="single" w:sz="4" w:space="0" w:color="auto"/>
            </w:tcBorders>
            <w:shd w:val="clear" w:color="auto" w:fill="auto"/>
            <w:noWrap/>
            <w:vAlign w:val="bottom"/>
            <w:hideMark/>
          </w:tcPr>
          <w:p w:rsidR="00C7675A" w:rsidRPr="00C7675A" w:rsidRDefault="00C7675A" w:rsidP="00C7675A">
            <w:pPr>
              <w:spacing w:after="0" w:line="240" w:lineRule="auto"/>
              <w:rPr>
                <w:rFonts w:ascii="Times New Roman" w:eastAsia="Times New Roman" w:hAnsi="Times New Roman"/>
                <w:color w:val="000000"/>
                <w:lang w:eastAsia="lv-LV"/>
              </w:rPr>
            </w:pPr>
            <w:r w:rsidRPr="00C7675A">
              <w:rPr>
                <w:rFonts w:ascii="Times New Roman" w:eastAsia="Times New Roman" w:hAnsi="Times New Roman"/>
                <w:color w:val="000000"/>
                <w:lang w:eastAsia="lv-LV"/>
              </w:rPr>
              <w:t>Tirzas pamatskola</w:t>
            </w:r>
          </w:p>
        </w:tc>
        <w:tc>
          <w:tcPr>
            <w:tcW w:w="1047"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96,08</w:t>
            </w:r>
          </w:p>
        </w:tc>
        <w:tc>
          <w:tcPr>
            <w:tcW w:w="1360"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10369,26</w:t>
            </w:r>
          </w:p>
        </w:tc>
        <w:tc>
          <w:tcPr>
            <w:tcW w:w="1440"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10910,54</w:t>
            </w:r>
          </w:p>
        </w:tc>
        <w:tc>
          <w:tcPr>
            <w:tcW w:w="1220"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541,28</w:t>
            </w:r>
          </w:p>
        </w:tc>
        <w:tc>
          <w:tcPr>
            <w:tcW w:w="1460"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107,92</w:t>
            </w:r>
          </w:p>
        </w:tc>
        <w:tc>
          <w:tcPr>
            <w:tcW w:w="1780"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113,56</w:t>
            </w:r>
          </w:p>
        </w:tc>
      </w:tr>
      <w:tr w:rsidR="00C7675A" w:rsidRPr="00C7675A" w:rsidTr="00A95474">
        <w:trPr>
          <w:trHeight w:val="300"/>
          <w:jc w:val="center"/>
        </w:trPr>
        <w:tc>
          <w:tcPr>
            <w:tcW w:w="3534" w:type="dxa"/>
            <w:tcBorders>
              <w:top w:val="nil"/>
              <w:left w:val="single" w:sz="4" w:space="0" w:color="auto"/>
              <w:bottom w:val="single" w:sz="4" w:space="0" w:color="auto"/>
              <w:right w:val="single" w:sz="4" w:space="0" w:color="auto"/>
            </w:tcBorders>
            <w:shd w:val="clear" w:color="auto" w:fill="auto"/>
            <w:noWrap/>
            <w:vAlign w:val="bottom"/>
            <w:hideMark/>
          </w:tcPr>
          <w:p w:rsidR="00C7675A" w:rsidRPr="00C7675A" w:rsidRDefault="00C7675A" w:rsidP="00C7675A">
            <w:pPr>
              <w:spacing w:after="0" w:line="240" w:lineRule="auto"/>
              <w:jc w:val="right"/>
              <w:rPr>
                <w:rFonts w:ascii="Times New Roman" w:eastAsia="Times New Roman" w:hAnsi="Times New Roman"/>
                <w:b/>
                <w:color w:val="000000"/>
                <w:lang w:eastAsia="lv-LV"/>
              </w:rPr>
            </w:pPr>
            <w:r w:rsidRPr="00C7675A">
              <w:rPr>
                <w:rFonts w:ascii="Times New Roman" w:eastAsia="Times New Roman" w:hAnsi="Times New Roman"/>
                <w:b/>
                <w:color w:val="000000"/>
                <w:lang w:eastAsia="lv-LV"/>
              </w:rPr>
              <w:t>Kopā</w:t>
            </w:r>
          </w:p>
        </w:tc>
        <w:tc>
          <w:tcPr>
            <w:tcW w:w="1047"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b/>
                <w:color w:val="000000"/>
                <w:lang w:eastAsia="lv-LV"/>
              </w:rPr>
            </w:pPr>
            <w:r w:rsidRPr="00C7675A">
              <w:rPr>
                <w:rFonts w:ascii="Times New Roman" w:eastAsia="Times New Roman" w:hAnsi="Times New Roman"/>
                <w:b/>
                <w:color w:val="000000"/>
                <w:lang w:eastAsia="lv-LV"/>
              </w:rPr>
              <w:t>2203,19</w:t>
            </w:r>
          </w:p>
        </w:tc>
        <w:tc>
          <w:tcPr>
            <w:tcW w:w="1360"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b/>
                <w:color w:val="000000"/>
                <w:lang w:eastAsia="lv-LV"/>
              </w:rPr>
            </w:pPr>
            <w:r w:rsidRPr="00C7675A">
              <w:rPr>
                <w:rFonts w:ascii="Times New Roman" w:eastAsia="Times New Roman" w:hAnsi="Times New Roman"/>
                <w:b/>
                <w:color w:val="000000"/>
                <w:lang w:eastAsia="lv-LV"/>
              </w:rPr>
              <w:t>235730,01</w:t>
            </w:r>
          </w:p>
        </w:tc>
        <w:tc>
          <w:tcPr>
            <w:tcW w:w="1440"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b/>
                <w:color w:val="000000"/>
                <w:lang w:eastAsia="lv-LV"/>
              </w:rPr>
            </w:pPr>
            <w:r w:rsidRPr="00C7675A">
              <w:rPr>
                <w:rFonts w:ascii="Times New Roman" w:eastAsia="Times New Roman" w:hAnsi="Times New Roman"/>
                <w:b/>
                <w:color w:val="000000"/>
                <w:lang w:eastAsia="lv-LV"/>
              </w:rPr>
              <w:t>235730,01</w:t>
            </w:r>
          </w:p>
        </w:tc>
        <w:tc>
          <w:tcPr>
            <w:tcW w:w="1220"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b/>
                <w:color w:val="000000"/>
                <w:lang w:eastAsia="lv-LV"/>
              </w:rPr>
            </w:pPr>
            <w:r w:rsidRPr="00C7675A">
              <w:rPr>
                <w:rFonts w:ascii="Times New Roman" w:eastAsia="Times New Roman" w:hAnsi="Times New Roman"/>
                <w:b/>
                <w:color w:val="000000"/>
                <w:lang w:eastAsia="lv-LV"/>
              </w:rPr>
              <w:t>0</w:t>
            </w:r>
          </w:p>
        </w:tc>
        <w:tc>
          <w:tcPr>
            <w:tcW w:w="1460"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b/>
                <w:color w:val="000000"/>
                <w:lang w:eastAsia="lv-LV"/>
              </w:rPr>
            </w:pPr>
          </w:p>
        </w:tc>
        <w:tc>
          <w:tcPr>
            <w:tcW w:w="1780"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p>
        </w:tc>
      </w:tr>
    </w:tbl>
    <w:p w:rsidR="00C7675A" w:rsidRPr="00C7675A" w:rsidRDefault="00C7675A" w:rsidP="00C7675A">
      <w:pPr>
        <w:spacing w:after="0" w:line="240" w:lineRule="auto"/>
        <w:ind w:left="644"/>
        <w:contextualSpacing/>
        <w:rPr>
          <w:b/>
          <w:color w:val="000000"/>
          <w:sz w:val="12"/>
          <w:szCs w:val="12"/>
        </w:rPr>
      </w:pPr>
    </w:p>
    <w:p w:rsidR="00C7675A" w:rsidRPr="00C7675A" w:rsidRDefault="00C7675A" w:rsidP="00C7675A">
      <w:pPr>
        <w:spacing w:after="0" w:line="240" w:lineRule="auto"/>
        <w:jc w:val="both"/>
        <w:rPr>
          <w:rFonts w:ascii="Times New Roman" w:hAnsi="Times New Roman"/>
          <w:color w:val="000000"/>
          <w:sz w:val="24"/>
          <w:szCs w:val="24"/>
        </w:rPr>
      </w:pPr>
      <w:r w:rsidRPr="00C7675A">
        <w:rPr>
          <w:rFonts w:ascii="Times New Roman" w:hAnsi="Times New Roman"/>
          <w:color w:val="000000"/>
          <w:sz w:val="24"/>
          <w:szCs w:val="24"/>
        </w:rPr>
        <w:lastRenderedPageBreak/>
        <w:t xml:space="preserve">            7. tabulā atspoguļota valsts mērķdotācijas sadale Gulbenes novada pamata un vispārējās vidējās izglītības iestāžu pedagogu darba samaksai 2014./2015.m.g. vienam mēnesim. Kā redzams tabulā, tad, atbilstoši noteikumu “</w:t>
      </w:r>
      <w:r w:rsidRPr="00C7675A">
        <w:rPr>
          <w:rFonts w:ascii="Times New Roman" w:hAnsi="Times New Roman"/>
          <w:bCs/>
          <w:color w:val="000000"/>
          <w:sz w:val="24"/>
          <w:szCs w:val="24"/>
        </w:rPr>
        <w:t xml:space="preserve">Valsts budžeta mērķdotācijas aprēķina un sadales kārtība </w:t>
      </w:r>
      <w:r w:rsidRPr="00C7675A">
        <w:rPr>
          <w:rFonts w:ascii="Times New Roman" w:hAnsi="Times New Roman"/>
          <w:color w:val="000000"/>
          <w:sz w:val="24"/>
          <w:szCs w:val="24"/>
        </w:rPr>
        <w:t>Gulbenes novada izglītības iestādēm bērnu no piecu gadu vecuma izglītošanā nodarbināto pirmsskolas izglītības pedagogu darba samaksai un vispārējās pamatizglītības un vispārējās vidējās izglītības iestāžu</w:t>
      </w:r>
      <w:r w:rsidRPr="00C7675A">
        <w:rPr>
          <w:rFonts w:ascii="Times New Roman" w:hAnsi="Times New Roman"/>
          <w:bCs/>
          <w:color w:val="000000"/>
          <w:sz w:val="24"/>
          <w:szCs w:val="24"/>
        </w:rPr>
        <w:t xml:space="preserve"> pedagogu darba samaksai", </w:t>
      </w:r>
      <w:r w:rsidRPr="00C7675A">
        <w:rPr>
          <w:rFonts w:ascii="Times New Roman" w:hAnsi="Times New Roman"/>
          <w:color w:val="000000"/>
          <w:sz w:val="24"/>
          <w:szCs w:val="24"/>
        </w:rPr>
        <w:t>novada pedagogu mērķdotācijas sadales</w:t>
      </w:r>
      <w:proofErr w:type="gramStart"/>
      <w:r w:rsidRPr="00C7675A">
        <w:rPr>
          <w:rFonts w:ascii="Times New Roman" w:hAnsi="Times New Roman"/>
          <w:color w:val="000000"/>
          <w:sz w:val="24"/>
          <w:szCs w:val="24"/>
        </w:rPr>
        <w:t xml:space="preserve">  </w:t>
      </w:r>
      <w:proofErr w:type="gramEnd"/>
      <w:r w:rsidRPr="00C7675A">
        <w:rPr>
          <w:rFonts w:ascii="Times New Roman" w:hAnsi="Times New Roman"/>
          <w:color w:val="000000"/>
          <w:sz w:val="24"/>
          <w:szCs w:val="24"/>
        </w:rPr>
        <w:t xml:space="preserve">komisija  pārdala daļu valsts mērķdotācijas no „lielajām” skolām uz “mazajām” pēc principa: skolās ar skolēnu skaitu līdz 70 koeficients -  1,2; skolās ar skolēnu skaitu no 71 – 150 koeficients  - 1,0; skolās ar skolēnu skaitu no 151 līdz 300 koeficients -  0,95; skolā ar skolēnu skaitu  lielāku par 301  koeficients -  0,9. Tas tiek darīts ar aprēķinu, lai “mazās “skolas spētu īstenot izglītības programmas un apmaksāt pedagogu darbu. </w:t>
      </w:r>
    </w:p>
    <w:p w:rsidR="00C7675A" w:rsidRPr="00C7675A" w:rsidRDefault="00C7675A" w:rsidP="00C7675A">
      <w:pPr>
        <w:spacing w:after="0" w:line="240" w:lineRule="auto"/>
        <w:jc w:val="both"/>
        <w:rPr>
          <w:rFonts w:ascii="Times New Roman" w:hAnsi="Times New Roman"/>
          <w:sz w:val="24"/>
          <w:szCs w:val="24"/>
        </w:rPr>
      </w:pPr>
      <w:r w:rsidRPr="00C7675A">
        <w:rPr>
          <w:rFonts w:ascii="Times New Roman" w:hAnsi="Times New Roman"/>
          <w:color w:val="000000"/>
          <w:sz w:val="24"/>
          <w:szCs w:val="24"/>
        </w:rPr>
        <w:t xml:space="preserve">          MK ir noteicis: ja</w:t>
      </w:r>
      <w:r w:rsidRPr="00C7675A">
        <w:rPr>
          <w:rFonts w:ascii="Times New Roman" w:hAnsi="Times New Roman"/>
          <w:sz w:val="24"/>
          <w:szCs w:val="24"/>
        </w:rPr>
        <w:t xml:space="preserve"> iestādes vadītāja darba algai jāizlieto vairāk kā 12% no valsts piešķirtā finansējuma pedagogu atalgojumam, tad starpība, kas pārsniedz minētos 12%, tiek segta no pašvaldības budžeta. </w:t>
      </w:r>
    </w:p>
    <w:p w:rsidR="00C7675A" w:rsidRPr="00C7675A" w:rsidRDefault="00C7675A" w:rsidP="00C7675A">
      <w:pPr>
        <w:spacing w:after="0" w:line="240" w:lineRule="auto"/>
        <w:jc w:val="both"/>
        <w:rPr>
          <w:sz w:val="28"/>
          <w:szCs w:val="28"/>
        </w:rPr>
      </w:pPr>
      <w:r w:rsidRPr="00C7675A">
        <w:rPr>
          <w:rFonts w:ascii="Times New Roman" w:hAnsi="Times New Roman"/>
          <w:sz w:val="24"/>
          <w:szCs w:val="24"/>
        </w:rPr>
        <w:t xml:space="preserve">           Līdz ar to Daukstes, Druvienas un Litenes pamatskolu direktoriem daļa atalgojuma tiek apmaksāta no pašvaldības budžeta (kopējā summa – 583,12 EUR mēnesī jeb vidēji 6997,44 EUR gadā.).</w:t>
      </w:r>
      <w:bookmarkStart w:id="11" w:name="_Toc396397542"/>
      <w:bookmarkStart w:id="12" w:name="_Toc396395881"/>
      <w:r w:rsidRPr="00C7675A">
        <w:rPr>
          <w:sz w:val="28"/>
          <w:szCs w:val="28"/>
        </w:rPr>
        <w:t xml:space="preserve"> </w:t>
      </w:r>
    </w:p>
    <w:p w:rsidR="00C7675A" w:rsidRPr="00C7675A" w:rsidRDefault="00C7675A" w:rsidP="00C7675A">
      <w:pPr>
        <w:keepNext/>
        <w:keepLines/>
        <w:spacing w:before="120" w:after="0" w:line="240" w:lineRule="auto"/>
        <w:jc w:val="both"/>
        <w:outlineLvl w:val="1"/>
        <w:rPr>
          <w:rFonts w:ascii="Times New Roman" w:eastAsia="Times New Roman" w:hAnsi="Times New Roman"/>
          <w:b/>
          <w:bCs/>
          <w:sz w:val="28"/>
          <w:szCs w:val="28"/>
        </w:rPr>
      </w:pPr>
      <w:r w:rsidRPr="00C7675A">
        <w:rPr>
          <w:rFonts w:ascii="Times New Roman" w:eastAsia="Times New Roman" w:hAnsi="Times New Roman"/>
          <w:b/>
          <w:bCs/>
          <w:sz w:val="28"/>
          <w:szCs w:val="28"/>
        </w:rPr>
        <w:t>7.</w:t>
      </w:r>
      <w:r w:rsidR="00894848">
        <w:rPr>
          <w:rFonts w:ascii="Times New Roman" w:eastAsia="Times New Roman" w:hAnsi="Times New Roman"/>
          <w:b/>
          <w:bCs/>
          <w:sz w:val="28"/>
          <w:szCs w:val="28"/>
        </w:rPr>
        <w:t xml:space="preserve"> </w:t>
      </w:r>
      <w:r w:rsidRPr="00C7675A">
        <w:rPr>
          <w:rFonts w:ascii="Times New Roman" w:eastAsia="Times New Roman" w:hAnsi="Times New Roman"/>
          <w:b/>
          <w:bCs/>
          <w:sz w:val="28"/>
          <w:szCs w:val="28"/>
        </w:rPr>
        <w:t xml:space="preserve">Skolēnu skaits uz </w:t>
      </w:r>
      <w:bookmarkEnd w:id="11"/>
      <w:r w:rsidRPr="00C7675A">
        <w:rPr>
          <w:rFonts w:ascii="Times New Roman" w:eastAsia="Times New Roman" w:hAnsi="Times New Roman"/>
          <w:b/>
          <w:bCs/>
          <w:sz w:val="28"/>
          <w:szCs w:val="28"/>
        </w:rPr>
        <w:t xml:space="preserve">vienu pedagogu </w:t>
      </w:r>
      <w:bookmarkEnd w:id="12"/>
      <w:r w:rsidRPr="00C7675A">
        <w:rPr>
          <w:rFonts w:ascii="Times New Roman" w:eastAsia="Times New Roman" w:hAnsi="Times New Roman"/>
          <w:b/>
          <w:bCs/>
          <w:sz w:val="28"/>
          <w:szCs w:val="28"/>
        </w:rPr>
        <w:t>2015./2016.m.g.</w:t>
      </w:r>
    </w:p>
    <w:p w:rsidR="00C7675A" w:rsidRPr="00C7675A" w:rsidRDefault="00C7675A" w:rsidP="00C7675A">
      <w:pPr>
        <w:keepNext/>
        <w:keepLines/>
        <w:spacing w:before="120" w:after="0" w:line="240" w:lineRule="auto"/>
        <w:jc w:val="right"/>
        <w:outlineLvl w:val="1"/>
        <w:rPr>
          <w:rFonts w:ascii="Times New Roman" w:eastAsia="Times New Roman" w:hAnsi="Times New Roman"/>
          <w:bCs/>
          <w:i/>
          <w:iCs/>
          <w:color w:val="000000"/>
          <w:sz w:val="24"/>
          <w:szCs w:val="26"/>
          <w:u w:val="single"/>
        </w:rPr>
      </w:pPr>
      <w:bookmarkStart w:id="13" w:name="_Toc396395882"/>
      <w:bookmarkStart w:id="14" w:name="_Toc396397543"/>
      <w:r w:rsidRPr="00C7675A">
        <w:rPr>
          <w:rFonts w:ascii="Times New Roman" w:eastAsia="Times New Roman" w:hAnsi="Times New Roman"/>
          <w:bCs/>
          <w:i/>
          <w:noProof/>
          <w:color w:val="000000"/>
          <w:sz w:val="28"/>
          <w:szCs w:val="28"/>
          <w:u w:val="single"/>
          <w:lang w:eastAsia="lv-LV"/>
        </w:rPr>
        <w:drawing>
          <wp:anchor distT="0" distB="0" distL="114300" distR="114300" simplePos="0" relativeHeight="251662336" behindDoc="0" locked="0" layoutInCell="1" allowOverlap="1" wp14:anchorId="4951163A" wp14:editId="46CE95A6">
            <wp:simplePos x="0" y="0"/>
            <wp:positionH relativeFrom="column">
              <wp:posOffset>-540385</wp:posOffset>
            </wp:positionH>
            <wp:positionV relativeFrom="paragraph">
              <wp:posOffset>114935</wp:posOffset>
            </wp:positionV>
            <wp:extent cx="6115050" cy="3524250"/>
            <wp:effectExtent l="0" t="0" r="0" b="0"/>
            <wp:wrapSquare wrapText="bothSides"/>
            <wp:docPr id="4" name="Diagramma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bookmarkEnd w:id="13"/>
      <w:bookmarkEnd w:id="14"/>
      <w:r w:rsidRPr="00C7675A">
        <w:rPr>
          <w:rFonts w:ascii="Times New Roman" w:eastAsia="Times New Roman" w:hAnsi="Times New Roman"/>
          <w:bCs/>
          <w:i/>
          <w:iCs/>
          <w:color w:val="000000"/>
          <w:sz w:val="24"/>
          <w:szCs w:val="26"/>
          <w:u w:val="single"/>
        </w:rPr>
        <w:t>4.attēls</w:t>
      </w:r>
    </w:p>
    <w:p w:rsidR="00C7675A" w:rsidRPr="00C7675A" w:rsidRDefault="00C7675A" w:rsidP="00C7675A">
      <w:pPr>
        <w:spacing w:after="0" w:line="240" w:lineRule="auto"/>
        <w:jc w:val="right"/>
        <w:rPr>
          <w:rFonts w:ascii="Times New Roman" w:hAnsi="Times New Roman"/>
          <w:i/>
          <w:iCs/>
        </w:rPr>
      </w:pPr>
      <w:r w:rsidRPr="00C7675A">
        <w:rPr>
          <w:rFonts w:ascii="Times New Roman" w:hAnsi="Times New Roman"/>
          <w:i/>
          <w:iCs/>
        </w:rPr>
        <w:t xml:space="preserve">Skolēnu/bērnu skaits uz vienu pedagogu 2015./2016. </w:t>
      </w:r>
      <w:proofErr w:type="spellStart"/>
      <w:r w:rsidRPr="00C7675A">
        <w:rPr>
          <w:rFonts w:ascii="Times New Roman" w:hAnsi="Times New Roman"/>
          <w:i/>
          <w:iCs/>
        </w:rPr>
        <w:t>m.g</w:t>
      </w:r>
      <w:proofErr w:type="spellEnd"/>
      <w:r w:rsidRPr="00C7675A">
        <w:rPr>
          <w:rFonts w:ascii="Times New Roman" w:hAnsi="Times New Roman"/>
          <w:i/>
          <w:iCs/>
        </w:rPr>
        <w:t>.</w:t>
      </w:r>
    </w:p>
    <w:p w:rsidR="00C7675A" w:rsidRPr="00C7675A" w:rsidRDefault="00C7675A" w:rsidP="00C7675A">
      <w:pPr>
        <w:spacing w:before="120" w:after="0" w:line="240" w:lineRule="auto"/>
        <w:jc w:val="both"/>
        <w:rPr>
          <w:rFonts w:ascii="Times New Roman" w:hAnsi="Times New Roman"/>
          <w:iCs/>
          <w:sz w:val="24"/>
          <w:szCs w:val="24"/>
        </w:rPr>
      </w:pPr>
      <w:r w:rsidRPr="00C7675A">
        <w:rPr>
          <w:rFonts w:ascii="Times New Roman" w:hAnsi="Times New Roman"/>
          <w:iCs/>
          <w:sz w:val="24"/>
          <w:szCs w:val="24"/>
        </w:rPr>
        <w:t xml:space="preserve">        Izvērtējot pedagogu un skolēnu attiecību (4.attēls), redzams, ka lielākais skolēnu skaits uz vienu pedagogu ir Gulbenes 2.vidusskolā (1: 9,82), Gulbenes vidusskolā (1:8,04), bet lauku teritorijā – Rankas pamatskolā (1:6,0) un Stāķu pamatskolā (1:5,52) mazākais – Druvienas (1:2,39), Daukstes (1:2,47), Litenes (3,14) un K.Valdemāra pamatskolā (1:3,16). Tās ir arī skolas ar mazāko vidējo skolēnu skaitu klasē. </w:t>
      </w:r>
      <w:r w:rsidRPr="00C7675A">
        <w:rPr>
          <w:rFonts w:ascii="Times New Roman" w:hAnsi="Times New Roman"/>
          <w:sz w:val="24"/>
          <w:szCs w:val="24"/>
        </w:rPr>
        <w:t>Līdz ar to, jo vairāk pedagogu skolā ir iesaistīti izglītības programmas īstenošanā, jo mazāka ir skolēnu – skolotāju skaita attiecība.</w:t>
      </w:r>
      <w:r w:rsidRPr="00C7675A">
        <w:rPr>
          <w:rFonts w:ascii="Times New Roman" w:hAnsi="Times New Roman"/>
          <w:iCs/>
          <w:sz w:val="24"/>
          <w:szCs w:val="24"/>
        </w:rPr>
        <w:t xml:space="preserve"> Mazu skolēnu skaitu uz 1 pedagogu nosaka ne tikai nelielais skolēnu skaits klasēs, bet arī tas, ka pedagogi strādā ar nepilnām slodzēm, it sevišķi mācību priekšmetos ar mazu mācību stundu skaitu nedēļā un bieži vien vairākās skolās (fizika, bioloģija, ķīmija, sports, mūzika utt.). Skolām maksimāli būtu jāstrādā pie tā, lai pedagogi iegūtu iespējami vairāk kvalifikāciju, kas ļautu mācīt vairākus mācību priekšmetus.</w:t>
      </w:r>
    </w:p>
    <w:p w:rsidR="00C7675A" w:rsidRPr="00C7675A" w:rsidRDefault="00C7675A" w:rsidP="00C7675A">
      <w:pPr>
        <w:spacing w:before="120" w:after="0" w:line="240" w:lineRule="auto"/>
        <w:jc w:val="both"/>
        <w:rPr>
          <w:rFonts w:ascii="Times New Roman" w:hAnsi="Times New Roman"/>
          <w:iCs/>
          <w:sz w:val="24"/>
          <w:szCs w:val="24"/>
        </w:rPr>
      </w:pPr>
    </w:p>
    <w:p w:rsidR="00C7675A" w:rsidRPr="00C7675A" w:rsidRDefault="00C7675A" w:rsidP="00C7675A">
      <w:pPr>
        <w:spacing w:after="0" w:line="240" w:lineRule="auto"/>
        <w:jc w:val="both"/>
        <w:rPr>
          <w:rFonts w:ascii="Times New Roman" w:hAnsi="Times New Roman"/>
          <w:b/>
          <w:color w:val="FF0000"/>
          <w:sz w:val="28"/>
          <w:szCs w:val="28"/>
        </w:rPr>
      </w:pPr>
      <w:r w:rsidRPr="00C7675A">
        <w:rPr>
          <w:rFonts w:ascii="Times New Roman" w:hAnsi="Times New Roman"/>
          <w:b/>
          <w:sz w:val="28"/>
          <w:szCs w:val="28"/>
        </w:rPr>
        <w:lastRenderedPageBreak/>
        <w:t>8.Skolēnu skaita dinamika</w:t>
      </w:r>
    </w:p>
    <w:p w:rsidR="00C7675A" w:rsidRPr="00C7675A" w:rsidRDefault="00C7675A" w:rsidP="00C7675A">
      <w:pPr>
        <w:spacing w:after="0" w:line="240" w:lineRule="auto"/>
        <w:jc w:val="right"/>
        <w:rPr>
          <w:rFonts w:ascii="Times New Roman" w:hAnsi="Times New Roman"/>
          <w:i/>
          <w:sz w:val="24"/>
          <w:szCs w:val="24"/>
          <w:u w:val="single"/>
        </w:rPr>
      </w:pPr>
      <w:r w:rsidRPr="00C7675A">
        <w:rPr>
          <w:rFonts w:ascii="Times New Roman" w:hAnsi="Times New Roman"/>
          <w:i/>
          <w:sz w:val="24"/>
          <w:szCs w:val="24"/>
          <w:u w:val="single"/>
        </w:rPr>
        <w:t>8.tabula</w:t>
      </w:r>
    </w:p>
    <w:p w:rsidR="00C7675A" w:rsidRPr="00C7675A" w:rsidRDefault="00C7675A" w:rsidP="00C7675A">
      <w:pPr>
        <w:spacing w:after="0" w:line="240" w:lineRule="auto"/>
        <w:jc w:val="right"/>
        <w:rPr>
          <w:rFonts w:ascii="Times New Roman" w:hAnsi="Times New Roman"/>
          <w:i/>
          <w:sz w:val="24"/>
          <w:szCs w:val="24"/>
        </w:rPr>
      </w:pPr>
      <w:r w:rsidRPr="00C7675A">
        <w:rPr>
          <w:rFonts w:ascii="Times New Roman" w:hAnsi="Times New Roman"/>
          <w:i/>
          <w:sz w:val="24"/>
          <w:szCs w:val="24"/>
        </w:rPr>
        <w:t>Izglītojamo skaits Gulbenes novada skolās pa klasēm 2015./2016.m.g.</w:t>
      </w:r>
    </w:p>
    <w:tbl>
      <w:tblPr>
        <w:tblW w:w="14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6"/>
        <w:gridCol w:w="2857"/>
        <w:gridCol w:w="851"/>
        <w:gridCol w:w="992"/>
        <w:gridCol w:w="850"/>
        <w:gridCol w:w="993"/>
        <w:gridCol w:w="850"/>
        <w:gridCol w:w="851"/>
        <w:gridCol w:w="708"/>
        <w:gridCol w:w="709"/>
        <w:gridCol w:w="992"/>
        <w:gridCol w:w="709"/>
        <w:gridCol w:w="851"/>
        <w:gridCol w:w="708"/>
        <w:gridCol w:w="851"/>
      </w:tblGrid>
      <w:tr w:rsidR="00C7675A" w:rsidRPr="00C7675A" w:rsidTr="008346AD">
        <w:trPr>
          <w:trHeight w:val="517"/>
          <w:jc w:val="center"/>
        </w:trPr>
        <w:tc>
          <w:tcPr>
            <w:tcW w:w="546" w:type="dxa"/>
            <w:tcBorders>
              <w:top w:val="single" w:sz="4" w:space="0" w:color="auto"/>
              <w:left w:val="single" w:sz="4" w:space="0" w:color="auto"/>
              <w:bottom w:val="single" w:sz="4" w:space="0" w:color="auto"/>
              <w:right w:val="single" w:sz="4" w:space="0" w:color="000000"/>
            </w:tcBorders>
            <w:hideMark/>
          </w:tcPr>
          <w:p w:rsidR="00C7675A" w:rsidRPr="00C7675A" w:rsidRDefault="00C7675A" w:rsidP="00C7675A">
            <w:pPr>
              <w:spacing w:after="0" w:line="240" w:lineRule="auto"/>
              <w:rPr>
                <w:rFonts w:ascii="Times New Roman" w:hAnsi="Times New Roman"/>
                <w:b/>
                <w:sz w:val="20"/>
                <w:szCs w:val="20"/>
              </w:rPr>
            </w:pPr>
            <w:r w:rsidRPr="00C7675A">
              <w:rPr>
                <w:rFonts w:ascii="Times New Roman" w:hAnsi="Times New Roman"/>
                <w:b/>
                <w:sz w:val="20"/>
                <w:szCs w:val="20"/>
              </w:rPr>
              <w:t>Nr. p.k.</w:t>
            </w:r>
          </w:p>
        </w:tc>
        <w:tc>
          <w:tcPr>
            <w:tcW w:w="2857" w:type="dxa"/>
            <w:tcBorders>
              <w:top w:val="single" w:sz="4" w:space="0" w:color="auto"/>
              <w:left w:val="single" w:sz="4" w:space="0" w:color="000000"/>
              <w:bottom w:val="single" w:sz="4" w:space="0" w:color="auto"/>
              <w:right w:val="single" w:sz="4" w:space="0" w:color="000000"/>
            </w:tcBorders>
            <w:hideMark/>
          </w:tcPr>
          <w:p w:rsidR="00C7675A" w:rsidRPr="00C7675A" w:rsidRDefault="00C7675A" w:rsidP="00C7675A">
            <w:pPr>
              <w:spacing w:after="0" w:line="240" w:lineRule="auto"/>
              <w:rPr>
                <w:rFonts w:ascii="Times New Roman" w:hAnsi="Times New Roman"/>
                <w:b/>
              </w:rPr>
            </w:pPr>
            <w:r w:rsidRPr="00C7675A">
              <w:rPr>
                <w:rFonts w:ascii="Times New Roman" w:hAnsi="Times New Roman"/>
                <w:b/>
              </w:rPr>
              <w:t>Skola</w:t>
            </w:r>
            <w:proofErr w:type="gramStart"/>
            <w:r w:rsidRPr="00C7675A">
              <w:rPr>
                <w:rFonts w:ascii="Times New Roman" w:hAnsi="Times New Roman"/>
                <w:b/>
              </w:rPr>
              <w:t xml:space="preserve">       </w:t>
            </w:r>
            <w:proofErr w:type="gramEnd"/>
            <w:r w:rsidRPr="00C7675A">
              <w:rPr>
                <w:rFonts w:ascii="Times New Roman" w:hAnsi="Times New Roman"/>
                <w:b/>
              </w:rPr>
              <w:t xml:space="preserve">/                                                                       </w:t>
            </w:r>
          </w:p>
          <w:p w:rsidR="00C7675A" w:rsidRPr="00C7675A" w:rsidRDefault="00C7675A" w:rsidP="00C7675A">
            <w:pPr>
              <w:spacing w:after="0" w:line="240" w:lineRule="auto"/>
              <w:rPr>
                <w:rFonts w:ascii="Times New Roman" w:hAnsi="Times New Roman"/>
                <w:b/>
              </w:rPr>
            </w:pPr>
            <w:r w:rsidRPr="00C7675A">
              <w:rPr>
                <w:rFonts w:ascii="Times New Roman" w:hAnsi="Times New Roman"/>
                <w:b/>
              </w:rPr>
              <w:t xml:space="preserve">                         Klase</w:t>
            </w:r>
            <w:proofErr w:type="gramStart"/>
            <w:r w:rsidRPr="00C7675A">
              <w:rPr>
                <w:rFonts w:ascii="Times New Roman" w:hAnsi="Times New Roman"/>
                <w:b/>
              </w:rPr>
              <w:t xml:space="preserve">                          </w:t>
            </w:r>
            <w:proofErr w:type="gramEnd"/>
          </w:p>
        </w:tc>
        <w:tc>
          <w:tcPr>
            <w:tcW w:w="851" w:type="dxa"/>
            <w:tcBorders>
              <w:top w:val="single" w:sz="4" w:space="0" w:color="auto"/>
              <w:left w:val="single" w:sz="4" w:space="0" w:color="000000"/>
              <w:bottom w:val="single" w:sz="4" w:space="0" w:color="auto"/>
              <w:right w:val="single" w:sz="4" w:space="0" w:color="000000"/>
            </w:tcBorders>
            <w:vAlign w:val="center"/>
            <w:hideMark/>
          </w:tcPr>
          <w:p w:rsidR="00C7675A" w:rsidRPr="00C7675A" w:rsidRDefault="00C7675A" w:rsidP="00C7675A">
            <w:pPr>
              <w:spacing w:after="0" w:line="240" w:lineRule="auto"/>
              <w:jc w:val="center"/>
              <w:rPr>
                <w:rFonts w:ascii="Times New Roman" w:hAnsi="Times New Roman"/>
                <w:b/>
              </w:rPr>
            </w:pPr>
            <w:r w:rsidRPr="00C7675A">
              <w:rPr>
                <w:rFonts w:ascii="Times New Roman" w:hAnsi="Times New Roman"/>
                <w:b/>
              </w:rPr>
              <w:t>1.</w:t>
            </w:r>
          </w:p>
        </w:tc>
        <w:tc>
          <w:tcPr>
            <w:tcW w:w="992" w:type="dxa"/>
            <w:tcBorders>
              <w:top w:val="single" w:sz="4" w:space="0" w:color="auto"/>
              <w:left w:val="single" w:sz="4" w:space="0" w:color="000000"/>
              <w:bottom w:val="single" w:sz="4" w:space="0" w:color="auto"/>
              <w:right w:val="single" w:sz="4" w:space="0" w:color="000000"/>
            </w:tcBorders>
            <w:vAlign w:val="center"/>
            <w:hideMark/>
          </w:tcPr>
          <w:p w:rsidR="00C7675A" w:rsidRPr="00C7675A" w:rsidRDefault="00C7675A" w:rsidP="00C7675A">
            <w:pPr>
              <w:spacing w:after="0" w:line="240" w:lineRule="auto"/>
              <w:jc w:val="center"/>
              <w:rPr>
                <w:rFonts w:ascii="Times New Roman" w:hAnsi="Times New Roman"/>
                <w:b/>
              </w:rPr>
            </w:pPr>
            <w:r w:rsidRPr="00C7675A">
              <w:rPr>
                <w:rFonts w:ascii="Times New Roman" w:hAnsi="Times New Roman"/>
                <w:b/>
              </w:rPr>
              <w:t>2.</w:t>
            </w:r>
          </w:p>
        </w:tc>
        <w:tc>
          <w:tcPr>
            <w:tcW w:w="850" w:type="dxa"/>
            <w:tcBorders>
              <w:top w:val="single" w:sz="4" w:space="0" w:color="auto"/>
              <w:left w:val="single" w:sz="4" w:space="0" w:color="000000"/>
              <w:bottom w:val="single" w:sz="4" w:space="0" w:color="auto"/>
              <w:right w:val="single" w:sz="4" w:space="0" w:color="000000"/>
            </w:tcBorders>
            <w:vAlign w:val="center"/>
            <w:hideMark/>
          </w:tcPr>
          <w:p w:rsidR="00C7675A" w:rsidRPr="00C7675A" w:rsidRDefault="00C7675A" w:rsidP="00C7675A">
            <w:pPr>
              <w:spacing w:after="0" w:line="240" w:lineRule="auto"/>
              <w:jc w:val="center"/>
              <w:rPr>
                <w:rFonts w:ascii="Times New Roman" w:hAnsi="Times New Roman"/>
                <w:b/>
              </w:rPr>
            </w:pPr>
            <w:r w:rsidRPr="00C7675A">
              <w:rPr>
                <w:rFonts w:ascii="Times New Roman" w:hAnsi="Times New Roman"/>
                <w:b/>
              </w:rPr>
              <w:t>3.</w:t>
            </w:r>
          </w:p>
        </w:tc>
        <w:tc>
          <w:tcPr>
            <w:tcW w:w="993" w:type="dxa"/>
            <w:tcBorders>
              <w:top w:val="single" w:sz="4" w:space="0" w:color="auto"/>
              <w:left w:val="single" w:sz="4" w:space="0" w:color="000000"/>
              <w:bottom w:val="single" w:sz="4" w:space="0" w:color="auto"/>
              <w:right w:val="single" w:sz="4" w:space="0" w:color="auto"/>
            </w:tcBorders>
            <w:vAlign w:val="center"/>
            <w:hideMark/>
          </w:tcPr>
          <w:p w:rsidR="00C7675A" w:rsidRPr="00C7675A" w:rsidRDefault="00C7675A" w:rsidP="00C7675A">
            <w:pPr>
              <w:spacing w:after="0" w:line="240" w:lineRule="auto"/>
              <w:jc w:val="center"/>
              <w:rPr>
                <w:rFonts w:ascii="Times New Roman" w:hAnsi="Times New Roman"/>
                <w:b/>
              </w:rPr>
            </w:pPr>
            <w:r w:rsidRPr="00C7675A">
              <w:rPr>
                <w:rFonts w:ascii="Times New Roman" w:hAnsi="Times New Roman"/>
                <w:b/>
              </w:rPr>
              <w:t>4.</w:t>
            </w:r>
          </w:p>
        </w:tc>
        <w:tc>
          <w:tcPr>
            <w:tcW w:w="850" w:type="dxa"/>
            <w:tcBorders>
              <w:top w:val="single" w:sz="4" w:space="0" w:color="auto"/>
              <w:left w:val="single" w:sz="4" w:space="0" w:color="000000"/>
              <w:bottom w:val="single" w:sz="4" w:space="0" w:color="auto"/>
              <w:right w:val="single" w:sz="4" w:space="0" w:color="auto"/>
            </w:tcBorders>
            <w:vAlign w:val="center"/>
            <w:hideMark/>
          </w:tcPr>
          <w:p w:rsidR="00C7675A" w:rsidRPr="00C7675A" w:rsidRDefault="00C7675A" w:rsidP="00C7675A">
            <w:pPr>
              <w:spacing w:after="0" w:line="240" w:lineRule="auto"/>
              <w:jc w:val="center"/>
              <w:rPr>
                <w:rFonts w:ascii="Times New Roman" w:hAnsi="Times New Roman"/>
                <w:b/>
              </w:rPr>
            </w:pPr>
            <w:r w:rsidRPr="00C7675A">
              <w:rPr>
                <w:rFonts w:ascii="Times New Roman" w:hAnsi="Times New Roman"/>
                <w:b/>
              </w:rPr>
              <w:t>5.</w:t>
            </w:r>
          </w:p>
        </w:tc>
        <w:tc>
          <w:tcPr>
            <w:tcW w:w="851" w:type="dxa"/>
            <w:tcBorders>
              <w:top w:val="single" w:sz="4" w:space="0" w:color="auto"/>
              <w:left w:val="single" w:sz="4" w:space="0" w:color="000000"/>
              <w:bottom w:val="single" w:sz="4" w:space="0" w:color="auto"/>
              <w:right w:val="single" w:sz="4" w:space="0" w:color="auto"/>
            </w:tcBorders>
            <w:vAlign w:val="center"/>
            <w:hideMark/>
          </w:tcPr>
          <w:p w:rsidR="00C7675A" w:rsidRPr="00C7675A" w:rsidRDefault="00C7675A" w:rsidP="00C7675A">
            <w:pPr>
              <w:spacing w:after="0" w:line="240" w:lineRule="auto"/>
              <w:jc w:val="center"/>
              <w:rPr>
                <w:rFonts w:ascii="Times New Roman" w:hAnsi="Times New Roman"/>
                <w:b/>
              </w:rPr>
            </w:pPr>
            <w:r w:rsidRPr="00C7675A">
              <w:rPr>
                <w:rFonts w:ascii="Times New Roman" w:hAnsi="Times New Roman"/>
                <w:b/>
              </w:rPr>
              <w:t>6.</w:t>
            </w:r>
          </w:p>
        </w:tc>
        <w:tc>
          <w:tcPr>
            <w:tcW w:w="708" w:type="dxa"/>
            <w:tcBorders>
              <w:top w:val="single" w:sz="4" w:space="0" w:color="auto"/>
              <w:left w:val="single" w:sz="4" w:space="0" w:color="000000"/>
              <w:bottom w:val="single" w:sz="4" w:space="0" w:color="auto"/>
              <w:right w:val="single" w:sz="4" w:space="0" w:color="auto"/>
            </w:tcBorders>
            <w:vAlign w:val="center"/>
            <w:hideMark/>
          </w:tcPr>
          <w:p w:rsidR="00C7675A" w:rsidRPr="00C7675A" w:rsidRDefault="00C7675A" w:rsidP="00C7675A">
            <w:pPr>
              <w:spacing w:after="0" w:line="240" w:lineRule="auto"/>
              <w:jc w:val="center"/>
              <w:rPr>
                <w:rFonts w:ascii="Times New Roman" w:hAnsi="Times New Roman"/>
                <w:b/>
              </w:rPr>
            </w:pPr>
            <w:r w:rsidRPr="00C7675A">
              <w:rPr>
                <w:rFonts w:ascii="Times New Roman" w:hAnsi="Times New Roman"/>
                <w:b/>
              </w:rPr>
              <w:t>7.</w:t>
            </w:r>
          </w:p>
        </w:tc>
        <w:tc>
          <w:tcPr>
            <w:tcW w:w="709" w:type="dxa"/>
            <w:tcBorders>
              <w:top w:val="single" w:sz="4" w:space="0" w:color="auto"/>
              <w:left w:val="single" w:sz="4" w:space="0" w:color="000000"/>
              <w:bottom w:val="single" w:sz="4" w:space="0" w:color="auto"/>
              <w:right w:val="single" w:sz="4" w:space="0" w:color="auto"/>
            </w:tcBorders>
            <w:vAlign w:val="center"/>
            <w:hideMark/>
          </w:tcPr>
          <w:p w:rsidR="00C7675A" w:rsidRPr="00C7675A" w:rsidRDefault="00C7675A" w:rsidP="00C7675A">
            <w:pPr>
              <w:spacing w:after="0" w:line="240" w:lineRule="auto"/>
              <w:jc w:val="center"/>
              <w:rPr>
                <w:rFonts w:ascii="Times New Roman" w:hAnsi="Times New Roman"/>
                <w:b/>
              </w:rPr>
            </w:pPr>
            <w:r w:rsidRPr="00C7675A">
              <w:rPr>
                <w:rFonts w:ascii="Times New Roman" w:hAnsi="Times New Roman"/>
                <w:b/>
              </w:rPr>
              <w:t>8.</w:t>
            </w:r>
          </w:p>
        </w:tc>
        <w:tc>
          <w:tcPr>
            <w:tcW w:w="992" w:type="dxa"/>
            <w:tcBorders>
              <w:top w:val="single" w:sz="4" w:space="0" w:color="auto"/>
              <w:left w:val="single" w:sz="4" w:space="0" w:color="000000"/>
              <w:bottom w:val="single" w:sz="4" w:space="0" w:color="auto"/>
              <w:right w:val="single" w:sz="4" w:space="0" w:color="auto"/>
            </w:tcBorders>
            <w:vAlign w:val="center"/>
            <w:hideMark/>
          </w:tcPr>
          <w:p w:rsidR="00C7675A" w:rsidRPr="00C7675A" w:rsidRDefault="00C7675A" w:rsidP="00C7675A">
            <w:pPr>
              <w:spacing w:after="0" w:line="240" w:lineRule="auto"/>
              <w:jc w:val="center"/>
              <w:rPr>
                <w:rFonts w:ascii="Times New Roman" w:hAnsi="Times New Roman"/>
                <w:b/>
              </w:rPr>
            </w:pPr>
            <w:r w:rsidRPr="00C7675A">
              <w:rPr>
                <w:rFonts w:ascii="Times New Roman" w:hAnsi="Times New Roman"/>
                <w:b/>
              </w:rPr>
              <w:t>9.</w:t>
            </w:r>
          </w:p>
        </w:tc>
        <w:tc>
          <w:tcPr>
            <w:tcW w:w="709" w:type="dxa"/>
            <w:tcBorders>
              <w:top w:val="single" w:sz="4" w:space="0" w:color="auto"/>
              <w:left w:val="single" w:sz="4" w:space="0" w:color="000000"/>
              <w:bottom w:val="single" w:sz="4" w:space="0" w:color="auto"/>
              <w:right w:val="single" w:sz="4" w:space="0" w:color="auto"/>
            </w:tcBorders>
            <w:vAlign w:val="center"/>
            <w:hideMark/>
          </w:tcPr>
          <w:p w:rsidR="00C7675A" w:rsidRPr="00C7675A" w:rsidRDefault="00C7675A" w:rsidP="00C7675A">
            <w:pPr>
              <w:spacing w:after="0" w:line="240" w:lineRule="auto"/>
              <w:jc w:val="center"/>
              <w:rPr>
                <w:rFonts w:ascii="Times New Roman" w:hAnsi="Times New Roman"/>
                <w:b/>
              </w:rPr>
            </w:pPr>
            <w:r w:rsidRPr="00C7675A">
              <w:rPr>
                <w:rFonts w:ascii="Times New Roman" w:hAnsi="Times New Roman"/>
                <w:b/>
              </w:rPr>
              <w:t>10.</w:t>
            </w:r>
          </w:p>
        </w:tc>
        <w:tc>
          <w:tcPr>
            <w:tcW w:w="851" w:type="dxa"/>
            <w:tcBorders>
              <w:top w:val="single" w:sz="4" w:space="0" w:color="auto"/>
              <w:left w:val="single" w:sz="4" w:space="0" w:color="000000"/>
              <w:bottom w:val="single" w:sz="4" w:space="0" w:color="auto"/>
              <w:right w:val="single" w:sz="4" w:space="0" w:color="auto"/>
            </w:tcBorders>
            <w:vAlign w:val="center"/>
            <w:hideMark/>
          </w:tcPr>
          <w:p w:rsidR="00C7675A" w:rsidRPr="00C7675A" w:rsidRDefault="00C7675A" w:rsidP="00C7675A">
            <w:pPr>
              <w:spacing w:after="0" w:line="240" w:lineRule="auto"/>
              <w:jc w:val="center"/>
              <w:rPr>
                <w:rFonts w:ascii="Times New Roman" w:hAnsi="Times New Roman"/>
                <w:b/>
              </w:rPr>
            </w:pPr>
            <w:r w:rsidRPr="00C7675A">
              <w:rPr>
                <w:rFonts w:ascii="Times New Roman" w:hAnsi="Times New Roman"/>
                <w:b/>
              </w:rPr>
              <w:t>11.</w:t>
            </w:r>
          </w:p>
        </w:tc>
        <w:tc>
          <w:tcPr>
            <w:tcW w:w="708" w:type="dxa"/>
            <w:tcBorders>
              <w:top w:val="single" w:sz="4" w:space="0" w:color="auto"/>
              <w:left w:val="single" w:sz="4" w:space="0" w:color="000000"/>
              <w:bottom w:val="single" w:sz="4" w:space="0" w:color="auto"/>
              <w:right w:val="single" w:sz="4" w:space="0" w:color="auto"/>
            </w:tcBorders>
            <w:vAlign w:val="center"/>
            <w:hideMark/>
          </w:tcPr>
          <w:p w:rsidR="00C7675A" w:rsidRPr="00C7675A" w:rsidRDefault="00C7675A" w:rsidP="00C7675A">
            <w:pPr>
              <w:spacing w:after="0" w:line="240" w:lineRule="auto"/>
              <w:jc w:val="center"/>
              <w:rPr>
                <w:rFonts w:ascii="Times New Roman" w:hAnsi="Times New Roman"/>
                <w:b/>
              </w:rPr>
            </w:pPr>
            <w:r w:rsidRPr="00C7675A">
              <w:rPr>
                <w:rFonts w:ascii="Times New Roman" w:hAnsi="Times New Roman"/>
                <w:b/>
              </w:rPr>
              <w:t>12.</w:t>
            </w:r>
          </w:p>
        </w:tc>
        <w:tc>
          <w:tcPr>
            <w:tcW w:w="851" w:type="dxa"/>
            <w:tcBorders>
              <w:top w:val="single" w:sz="4" w:space="0" w:color="auto"/>
              <w:left w:val="single" w:sz="4" w:space="0" w:color="000000"/>
              <w:bottom w:val="single" w:sz="4" w:space="0" w:color="auto"/>
              <w:right w:val="single" w:sz="12" w:space="0" w:color="auto"/>
            </w:tcBorders>
            <w:vAlign w:val="center"/>
            <w:hideMark/>
          </w:tcPr>
          <w:p w:rsidR="00C7675A" w:rsidRPr="00C7675A" w:rsidRDefault="00C7675A" w:rsidP="00C7675A">
            <w:pPr>
              <w:spacing w:after="0" w:line="240" w:lineRule="auto"/>
              <w:jc w:val="center"/>
              <w:rPr>
                <w:rFonts w:ascii="Times New Roman" w:hAnsi="Times New Roman"/>
                <w:b/>
              </w:rPr>
            </w:pPr>
            <w:r w:rsidRPr="00C7675A">
              <w:rPr>
                <w:rFonts w:ascii="Times New Roman" w:hAnsi="Times New Roman"/>
                <w:b/>
              </w:rPr>
              <w:t>Kopā</w:t>
            </w:r>
          </w:p>
        </w:tc>
      </w:tr>
      <w:tr w:rsidR="00C7675A" w:rsidRPr="00C7675A" w:rsidTr="008346AD">
        <w:trPr>
          <w:trHeight w:val="283"/>
          <w:jc w:val="center"/>
        </w:trPr>
        <w:tc>
          <w:tcPr>
            <w:tcW w:w="546" w:type="dxa"/>
            <w:tcBorders>
              <w:top w:val="single" w:sz="4" w:space="0" w:color="auto"/>
              <w:left w:val="single" w:sz="4" w:space="0" w:color="000000"/>
              <w:bottom w:val="single" w:sz="4" w:space="0" w:color="000000"/>
              <w:right w:val="single" w:sz="4" w:space="0" w:color="000000"/>
            </w:tcBorders>
            <w:hideMark/>
          </w:tcPr>
          <w:p w:rsidR="00C7675A" w:rsidRPr="00C7675A" w:rsidRDefault="00C7675A" w:rsidP="00C7675A">
            <w:pPr>
              <w:spacing w:after="0" w:line="240" w:lineRule="auto"/>
              <w:rPr>
                <w:rFonts w:ascii="Times New Roman" w:hAnsi="Times New Roman"/>
              </w:rPr>
            </w:pPr>
            <w:r w:rsidRPr="00C7675A">
              <w:rPr>
                <w:rFonts w:ascii="Times New Roman" w:hAnsi="Times New Roman"/>
              </w:rPr>
              <w:t xml:space="preserve">   1.</w:t>
            </w:r>
          </w:p>
        </w:tc>
        <w:tc>
          <w:tcPr>
            <w:tcW w:w="2857" w:type="dxa"/>
            <w:tcBorders>
              <w:top w:val="single" w:sz="4" w:space="0" w:color="auto"/>
              <w:left w:val="single" w:sz="4" w:space="0" w:color="000000"/>
              <w:bottom w:val="single" w:sz="4" w:space="0" w:color="000000"/>
              <w:right w:val="single" w:sz="4" w:space="0" w:color="000000"/>
            </w:tcBorders>
            <w:hideMark/>
          </w:tcPr>
          <w:p w:rsidR="00C7675A" w:rsidRPr="00C7675A" w:rsidRDefault="00C7675A" w:rsidP="00C7675A">
            <w:pPr>
              <w:spacing w:after="0" w:line="240" w:lineRule="auto"/>
              <w:rPr>
                <w:rFonts w:ascii="Times New Roman" w:hAnsi="Times New Roman"/>
              </w:rPr>
            </w:pPr>
            <w:r w:rsidRPr="00C7675A">
              <w:rPr>
                <w:rFonts w:ascii="Times New Roman" w:hAnsi="Times New Roman"/>
              </w:rPr>
              <w:t>Gulbenes</w:t>
            </w:r>
            <w:proofErr w:type="gramStart"/>
            <w:r w:rsidRPr="00C7675A">
              <w:rPr>
                <w:rFonts w:ascii="Times New Roman" w:hAnsi="Times New Roman"/>
              </w:rPr>
              <w:t xml:space="preserve">  </w:t>
            </w:r>
            <w:proofErr w:type="gramEnd"/>
            <w:r w:rsidRPr="00C7675A">
              <w:rPr>
                <w:rFonts w:ascii="Times New Roman" w:hAnsi="Times New Roman"/>
              </w:rPr>
              <w:t>novada  valsts  ģimnāzija</w:t>
            </w:r>
          </w:p>
        </w:tc>
        <w:tc>
          <w:tcPr>
            <w:tcW w:w="851" w:type="dxa"/>
            <w:tcBorders>
              <w:top w:val="single" w:sz="4" w:space="0" w:color="auto"/>
              <w:left w:val="single" w:sz="4" w:space="0" w:color="000000"/>
              <w:bottom w:val="single" w:sz="4" w:space="0" w:color="000000"/>
              <w:right w:val="single" w:sz="4" w:space="0" w:color="000000"/>
            </w:tcBorders>
            <w:vAlign w:val="center"/>
          </w:tcPr>
          <w:p w:rsidR="00C7675A" w:rsidRPr="00C7675A" w:rsidRDefault="00C7675A" w:rsidP="00C7675A">
            <w:pPr>
              <w:spacing w:after="0" w:line="240" w:lineRule="auto"/>
              <w:jc w:val="center"/>
              <w:rPr>
                <w:rFonts w:ascii="Times New Roman" w:hAnsi="Times New Roman"/>
                <w:sz w:val="24"/>
                <w:szCs w:val="24"/>
              </w:rPr>
            </w:pPr>
          </w:p>
        </w:tc>
        <w:tc>
          <w:tcPr>
            <w:tcW w:w="992" w:type="dxa"/>
            <w:tcBorders>
              <w:top w:val="single" w:sz="4" w:space="0" w:color="auto"/>
              <w:left w:val="single" w:sz="4" w:space="0" w:color="000000"/>
              <w:bottom w:val="single" w:sz="4" w:space="0" w:color="000000"/>
              <w:right w:val="single" w:sz="4" w:space="0" w:color="000000"/>
            </w:tcBorders>
            <w:vAlign w:val="center"/>
          </w:tcPr>
          <w:p w:rsidR="00C7675A" w:rsidRPr="00C7675A" w:rsidRDefault="00C7675A" w:rsidP="00C7675A">
            <w:pPr>
              <w:spacing w:after="0" w:line="240" w:lineRule="auto"/>
              <w:jc w:val="center"/>
              <w:rPr>
                <w:rFonts w:ascii="Times New Roman" w:hAnsi="Times New Roman"/>
                <w:sz w:val="24"/>
                <w:szCs w:val="24"/>
              </w:rPr>
            </w:pPr>
          </w:p>
        </w:tc>
        <w:tc>
          <w:tcPr>
            <w:tcW w:w="850" w:type="dxa"/>
            <w:tcBorders>
              <w:top w:val="single" w:sz="4" w:space="0" w:color="auto"/>
              <w:left w:val="single" w:sz="4" w:space="0" w:color="000000"/>
              <w:bottom w:val="single" w:sz="4" w:space="0" w:color="000000"/>
              <w:right w:val="single" w:sz="4" w:space="0" w:color="000000"/>
            </w:tcBorders>
            <w:vAlign w:val="center"/>
          </w:tcPr>
          <w:p w:rsidR="00C7675A" w:rsidRPr="00C7675A" w:rsidRDefault="00C7675A" w:rsidP="00C7675A">
            <w:pPr>
              <w:spacing w:after="0" w:line="240" w:lineRule="auto"/>
              <w:jc w:val="center"/>
              <w:rPr>
                <w:rFonts w:ascii="Times New Roman" w:hAnsi="Times New Roman"/>
                <w:sz w:val="24"/>
                <w:szCs w:val="24"/>
              </w:rPr>
            </w:pPr>
          </w:p>
        </w:tc>
        <w:tc>
          <w:tcPr>
            <w:tcW w:w="993" w:type="dxa"/>
            <w:tcBorders>
              <w:top w:val="single" w:sz="4" w:space="0" w:color="auto"/>
              <w:left w:val="single" w:sz="4" w:space="0" w:color="000000"/>
              <w:bottom w:val="single" w:sz="4" w:space="0" w:color="000000"/>
              <w:right w:val="single" w:sz="4" w:space="0" w:color="000000"/>
            </w:tcBorders>
            <w:vAlign w:val="center"/>
          </w:tcPr>
          <w:p w:rsidR="00C7675A" w:rsidRPr="00C7675A" w:rsidRDefault="00C7675A" w:rsidP="00C7675A">
            <w:pPr>
              <w:spacing w:after="0" w:line="240" w:lineRule="auto"/>
              <w:jc w:val="center"/>
              <w:rPr>
                <w:rFonts w:ascii="Times New Roman" w:hAnsi="Times New Roman"/>
                <w:b/>
                <w:sz w:val="24"/>
                <w:szCs w:val="24"/>
              </w:rPr>
            </w:pPr>
          </w:p>
        </w:tc>
        <w:tc>
          <w:tcPr>
            <w:tcW w:w="850" w:type="dxa"/>
            <w:tcBorders>
              <w:top w:val="single" w:sz="4" w:space="0" w:color="auto"/>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b/>
                <w:sz w:val="24"/>
                <w:szCs w:val="24"/>
              </w:rPr>
            </w:pPr>
          </w:p>
        </w:tc>
        <w:tc>
          <w:tcPr>
            <w:tcW w:w="851" w:type="dxa"/>
            <w:tcBorders>
              <w:top w:val="single" w:sz="4" w:space="0" w:color="auto"/>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b/>
                <w:sz w:val="24"/>
                <w:szCs w:val="24"/>
              </w:rPr>
            </w:pPr>
          </w:p>
        </w:tc>
        <w:tc>
          <w:tcPr>
            <w:tcW w:w="708" w:type="dxa"/>
            <w:tcBorders>
              <w:top w:val="single" w:sz="4" w:space="0" w:color="auto"/>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44</w:t>
            </w:r>
          </w:p>
        </w:tc>
        <w:tc>
          <w:tcPr>
            <w:tcW w:w="709" w:type="dxa"/>
            <w:tcBorders>
              <w:top w:val="single" w:sz="4" w:space="0" w:color="auto"/>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22</w:t>
            </w:r>
          </w:p>
        </w:tc>
        <w:tc>
          <w:tcPr>
            <w:tcW w:w="992" w:type="dxa"/>
            <w:tcBorders>
              <w:top w:val="single" w:sz="4" w:space="0" w:color="auto"/>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31</w:t>
            </w:r>
          </w:p>
        </w:tc>
        <w:tc>
          <w:tcPr>
            <w:tcW w:w="709" w:type="dxa"/>
            <w:tcBorders>
              <w:top w:val="single" w:sz="4" w:space="0" w:color="auto"/>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33</w:t>
            </w:r>
          </w:p>
        </w:tc>
        <w:tc>
          <w:tcPr>
            <w:tcW w:w="851" w:type="dxa"/>
            <w:tcBorders>
              <w:top w:val="single" w:sz="4" w:space="0" w:color="auto"/>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21</w:t>
            </w:r>
          </w:p>
        </w:tc>
        <w:tc>
          <w:tcPr>
            <w:tcW w:w="708" w:type="dxa"/>
            <w:tcBorders>
              <w:top w:val="single" w:sz="4" w:space="0" w:color="auto"/>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34</w:t>
            </w:r>
          </w:p>
        </w:tc>
        <w:tc>
          <w:tcPr>
            <w:tcW w:w="851" w:type="dxa"/>
            <w:tcBorders>
              <w:top w:val="single" w:sz="4" w:space="0" w:color="auto"/>
              <w:left w:val="single" w:sz="4" w:space="0" w:color="000000"/>
              <w:bottom w:val="single" w:sz="4" w:space="0" w:color="000000"/>
              <w:right w:val="single" w:sz="12" w:space="0" w:color="auto"/>
            </w:tcBorders>
          </w:tcPr>
          <w:p w:rsidR="00C7675A" w:rsidRPr="00C7675A" w:rsidRDefault="00C7675A" w:rsidP="00C7675A">
            <w:pPr>
              <w:spacing w:after="0" w:line="240" w:lineRule="auto"/>
              <w:jc w:val="center"/>
              <w:rPr>
                <w:rFonts w:ascii="Times New Roman" w:hAnsi="Times New Roman"/>
                <w:b/>
                <w:sz w:val="24"/>
                <w:szCs w:val="24"/>
              </w:rPr>
            </w:pPr>
            <w:r w:rsidRPr="00C7675A">
              <w:rPr>
                <w:rFonts w:ascii="Times New Roman" w:hAnsi="Times New Roman"/>
                <w:b/>
                <w:sz w:val="24"/>
                <w:szCs w:val="24"/>
              </w:rPr>
              <w:t>185</w:t>
            </w:r>
          </w:p>
        </w:tc>
      </w:tr>
      <w:tr w:rsidR="00C7675A" w:rsidRPr="00C7675A" w:rsidTr="008346AD">
        <w:trPr>
          <w:trHeight w:val="283"/>
          <w:jc w:val="center"/>
        </w:trPr>
        <w:tc>
          <w:tcPr>
            <w:tcW w:w="546" w:type="dxa"/>
            <w:tcBorders>
              <w:top w:val="single" w:sz="4" w:space="0" w:color="000000"/>
              <w:left w:val="single" w:sz="4" w:space="0" w:color="000000"/>
              <w:bottom w:val="single" w:sz="4" w:space="0" w:color="000000"/>
              <w:right w:val="single" w:sz="4" w:space="0" w:color="000000"/>
            </w:tcBorders>
            <w:hideMark/>
          </w:tcPr>
          <w:p w:rsidR="00C7675A" w:rsidRPr="00C7675A" w:rsidRDefault="00C7675A" w:rsidP="00C7675A">
            <w:pPr>
              <w:spacing w:after="0" w:line="240" w:lineRule="auto"/>
              <w:rPr>
                <w:rFonts w:ascii="Times New Roman" w:hAnsi="Times New Roman"/>
              </w:rPr>
            </w:pPr>
            <w:r w:rsidRPr="00C7675A">
              <w:rPr>
                <w:rFonts w:ascii="Times New Roman" w:hAnsi="Times New Roman"/>
              </w:rPr>
              <w:t xml:space="preserve">   2.</w:t>
            </w:r>
          </w:p>
        </w:tc>
        <w:tc>
          <w:tcPr>
            <w:tcW w:w="2857" w:type="dxa"/>
            <w:tcBorders>
              <w:top w:val="single" w:sz="4" w:space="0" w:color="000000"/>
              <w:left w:val="single" w:sz="4" w:space="0" w:color="000000"/>
              <w:bottom w:val="single" w:sz="4" w:space="0" w:color="000000"/>
              <w:right w:val="single" w:sz="4" w:space="0" w:color="000000"/>
            </w:tcBorders>
            <w:hideMark/>
          </w:tcPr>
          <w:p w:rsidR="00C7675A" w:rsidRPr="00C7675A" w:rsidRDefault="00C7675A" w:rsidP="00C7675A">
            <w:pPr>
              <w:spacing w:after="0" w:line="240" w:lineRule="auto"/>
              <w:rPr>
                <w:rFonts w:ascii="Times New Roman" w:hAnsi="Times New Roman"/>
              </w:rPr>
            </w:pPr>
            <w:r w:rsidRPr="00C7675A">
              <w:rPr>
                <w:rFonts w:ascii="Times New Roman" w:hAnsi="Times New Roman"/>
              </w:rPr>
              <w:t>Gulbenes</w:t>
            </w:r>
            <w:proofErr w:type="gramStart"/>
            <w:r w:rsidRPr="00C7675A">
              <w:rPr>
                <w:rFonts w:ascii="Times New Roman" w:hAnsi="Times New Roman"/>
              </w:rPr>
              <w:t xml:space="preserve">  </w:t>
            </w:r>
            <w:proofErr w:type="gramEnd"/>
            <w:r w:rsidRPr="00C7675A">
              <w:rPr>
                <w:rFonts w:ascii="Times New Roman" w:hAnsi="Times New Roman"/>
              </w:rPr>
              <w:t>vidusskola</w:t>
            </w:r>
          </w:p>
        </w:tc>
        <w:tc>
          <w:tcPr>
            <w:tcW w:w="851" w:type="dxa"/>
            <w:tcBorders>
              <w:top w:val="single" w:sz="4" w:space="0" w:color="000000"/>
              <w:left w:val="single" w:sz="4" w:space="0" w:color="000000"/>
              <w:bottom w:val="single" w:sz="4" w:space="0" w:color="000000"/>
              <w:right w:val="single" w:sz="4" w:space="0" w:color="000000"/>
            </w:tcBorders>
            <w:vAlign w:val="center"/>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52</w:t>
            </w:r>
          </w:p>
        </w:tc>
        <w:tc>
          <w:tcPr>
            <w:tcW w:w="992" w:type="dxa"/>
            <w:tcBorders>
              <w:top w:val="single" w:sz="4" w:space="0" w:color="000000"/>
              <w:left w:val="single" w:sz="4" w:space="0" w:color="000000"/>
              <w:bottom w:val="single" w:sz="4" w:space="0" w:color="000000"/>
              <w:right w:val="single" w:sz="4" w:space="0" w:color="000000"/>
            </w:tcBorders>
            <w:vAlign w:val="center"/>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60</w:t>
            </w:r>
          </w:p>
        </w:tc>
        <w:tc>
          <w:tcPr>
            <w:tcW w:w="850" w:type="dxa"/>
            <w:tcBorders>
              <w:top w:val="single" w:sz="4" w:space="0" w:color="000000"/>
              <w:left w:val="single" w:sz="4" w:space="0" w:color="000000"/>
              <w:bottom w:val="single" w:sz="4" w:space="0" w:color="000000"/>
              <w:right w:val="single" w:sz="4" w:space="0" w:color="000000"/>
            </w:tcBorders>
            <w:vAlign w:val="center"/>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51</w:t>
            </w:r>
          </w:p>
        </w:tc>
        <w:tc>
          <w:tcPr>
            <w:tcW w:w="993" w:type="dxa"/>
            <w:tcBorders>
              <w:top w:val="single" w:sz="4" w:space="0" w:color="000000"/>
              <w:left w:val="single" w:sz="4" w:space="0" w:color="000000"/>
              <w:bottom w:val="single" w:sz="4" w:space="0" w:color="000000"/>
              <w:right w:val="single" w:sz="4" w:space="0" w:color="000000"/>
            </w:tcBorders>
            <w:vAlign w:val="center"/>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68</w:t>
            </w:r>
          </w:p>
        </w:tc>
        <w:tc>
          <w:tcPr>
            <w:tcW w:w="850"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58</w:t>
            </w:r>
          </w:p>
        </w:tc>
        <w:tc>
          <w:tcPr>
            <w:tcW w:w="851"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44</w:t>
            </w:r>
          </w:p>
        </w:tc>
        <w:tc>
          <w:tcPr>
            <w:tcW w:w="708"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31</w:t>
            </w:r>
          </w:p>
        </w:tc>
        <w:tc>
          <w:tcPr>
            <w:tcW w:w="992"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25</w:t>
            </w:r>
          </w:p>
        </w:tc>
        <w:tc>
          <w:tcPr>
            <w:tcW w:w="709"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6</w:t>
            </w:r>
          </w:p>
        </w:tc>
        <w:tc>
          <w:tcPr>
            <w:tcW w:w="708"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15</w:t>
            </w:r>
          </w:p>
        </w:tc>
        <w:tc>
          <w:tcPr>
            <w:tcW w:w="851" w:type="dxa"/>
            <w:tcBorders>
              <w:top w:val="single" w:sz="4" w:space="0" w:color="000000"/>
              <w:left w:val="single" w:sz="4" w:space="0" w:color="000000"/>
              <w:bottom w:val="single" w:sz="4" w:space="0" w:color="000000"/>
              <w:right w:val="single" w:sz="12" w:space="0" w:color="auto"/>
            </w:tcBorders>
          </w:tcPr>
          <w:p w:rsidR="00C7675A" w:rsidRPr="00C7675A" w:rsidRDefault="00C7675A" w:rsidP="00C7675A">
            <w:pPr>
              <w:spacing w:after="0" w:line="240" w:lineRule="auto"/>
              <w:jc w:val="center"/>
              <w:rPr>
                <w:rFonts w:ascii="Times New Roman" w:hAnsi="Times New Roman"/>
                <w:b/>
                <w:sz w:val="24"/>
                <w:szCs w:val="24"/>
              </w:rPr>
            </w:pPr>
            <w:r w:rsidRPr="00C7675A">
              <w:rPr>
                <w:rFonts w:ascii="Times New Roman" w:hAnsi="Times New Roman"/>
                <w:b/>
                <w:sz w:val="24"/>
                <w:szCs w:val="24"/>
              </w:rPr>
              <w:t>410</w:t>
            </w:r>
          </w:p>
        </w:tc>
      </w:tr>
      <w:tr w:rsidR="00C7675A" w:rsidRPr="00C7675A" w:rsidTr="008346AD">
        <w:trPr>
          <w:trHeight w:val="283"/>
          <w:jc w:val="center"/>
        </w:trPr>
        <w:tc>
          <w:tcPr>
            <w:tcW w:w="546" w:type="dxa"/>
            <w:tcBorders>
              <w:top w:val="single" w:sz="4" w:space="0" w:color="000000"/>
              <w:left w:val="single" w:sz="4" w:space="0" w:color="000000"/>
              <w:bottom w:val="single" w:sz="4" w:space="0" w:color="000000"/>
              <w:right w:val="single" w:sz="4" w:space="0" w:color="000000"/>
            </w:tcBorders>
            <w:hideMark/>
          </w:tcPr>
          <w:p w:rsidR="00C7675A" w:rsidRPr="00C7675A" w:rsidRDefault="00C7675A" w:rsidP="00C7675A">
            <w:pPr>
              <w:spacing w:after="0" w:line="240" w:lineRule="auto"/>
              <w:rPr>
                <w:rFonts w:ascii="Times New Roman" w:hAnsi="Times New Roman"/>
              </w:rPr>
            </w:pPr>
            <w:r w:rsidRPr="00C7675A">
              <w:rPr>
                <w:rFonts w:ascii="Times New Roman" w:hAnsi="Times New Roman"/>
              </w:rPr>
              <w:t xml:space="preserve">   3.</w:t>
            </w:r>
          </w:p>
        </w:tc>
        <w:tc>
          <w:tcPr>
            <w:tcW w:w="2857" w:type="dxa"/>
            <w:tcBorders>
              <w:top w:val="single" w:sz="4" w:space="0" w:color="000000"/>
              <w:left w:val="single" w:sz="4" w:space="0" w:color="000000"/>
              <w:bottom w:val="single" w:sz="4" w:space="0" w:color="000000"/>
              <w:right w:val="single" w:sz="4" w:space="0" w:color="000000"/>
            </w:tcBorders>
            <w:hideMark/>
          </w:tcPr>
          <w:p w:rsidR="00C7675A" w:rsidRPr="00C7675A" w:rsidRDefault="00C7675A" w:rsidP="00C7675A">
            <w:pPr>
              <w:spacing w:after="0" w:line="240" w:lineRule="auto"/>
              <w:rPr>
                <w:rFonts w:ascii="Times New Roman" w:hAnsi="Times New Roman"/>
              </w:rPr>
            </w:pPr>
            <w:r w:rsidRPr="00C7675A">
              <w:rPr>
                <w:rFonts w:ascii="Times New Roman" w:hAnsi="Times New Roman"/>
              </w:rPr>
              <w:t>Gulbenes</w:t>
            </w:r>
            <w:proofErr w:type="gramStart"/>
            <w:r w:rsidRPr="00C7675A">
              <w:rPr>
                <w:rFonts w:ascii="Times New Roman" w:hAnsi="Times New Roman"/>
              </w:rPr>
              <w:t xml:space="preserve">  </w:t>
            </w:r>
            <w:proofErr w:type="gramEnd"/>
            <w:r w:rsidRPr="00C7675A">
              <w:rPr>
                <w:rFonts w:ascii="Times New Roman" w:hAnsi="Times New Roman"/>
              </w:rPr>
              <w:t>2.vidusskola</w:t>
            </w:r>
          </w:p>
        </w:tc>
        <w:tc>
          <w:tcPr>
            <w:tcW w:w="851" w:type="dxa"/>
            <w:tcBorders>
              <w:top w:val="single" w:sz="4" w:space="0" w:color="000000"/>
              <w:left w:val="single" w:sz="4" w:space="0" w:color="000000"/>
              <w:bottom w:val="single" w:sz="4" w:space="0" w:color="000000"/>
              <w:right w:val="single" w:sz="4" w:space="0" w:color="000000"/>
            </w:tcBorders>
            <w:vAlign w:val="center"/>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50</w:t>
            </w:r>
          </w:p>
        </w:tc>
        <w:tc>
          <w:tcPr>
            <w:tcW w:w="992" w:type="dxa"/>
            <w:tcBorders>
              <w:top w:val="single" w:sz="4" w:space="0" w:color="000000"/>
              <w:left w:val="single" w:sz="4" w:space="0" w:color="000000"/>
              <w:bottom w:val="single" w:sz="4" w:space="0" w:color="000000"/>
              <w:right w:val="single" w:sz="4" w:space="0" w:color="000000"/>
            </w:tcBorders>
            <w:vAlign w:val="center"/>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45</w:t>
            </w:r>
          </w:p>
        </w:tc>
        <w:tc>
          <w:tcPr>
            <w:tcW w:w="850" w:type="dxa"/>
            <w:tcBorders>
              <w:top w:val="single" w:sz="4" w:space="0" w:color="000000"/>
              <w:left w:val="single" w:sz="4" w:space="0" w:color="000000"/>
              <w:bottom w:val="single" w:sz="4" w:space="0" w:color="000000"/>
              <w:right w:val="single" w:sz="4" w:space="0" w:color="000000"/>
            </w:tcBorders>
            <w:vAlign w:val="center"/>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51</w:t>
            </w:r>
          </w:p>
        </w:tc>
        <w:tc>
          <w:tcPr>
            <w:tcW w:w="993" w:type="dxa"/>
            <w:tcBorders>
              <w:top w:val="single" w:sz="4" w:space="0" w:color="000000"/>
              <w:left w:val="single" w:sz="4" w:space="0" w:color="000000"/>
              <w:bottom w:val="single" w:sz="4" w:space="0" w:color="000000"/>
              <w:right w:val="single" w:sz="4" w:space="0" w:color="000000"/>
            </w:tcBorders>
            <w:vAlign w:val="center"/>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30</w:t>
            </w:r>
          </w:p>
        </w:tc>
        <w:tc>
          <w:tcPr>
            <w:tcW w:w="850"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44</w:t>
            </w:r>
          </w:p>
        </w:tc>
        <w:tc>
          <w:tcPr>
            <w:tcW w:w="851"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53</w:t>
            </w:r>
          </w:p>
        </w:tc>
        <w:tc>
          <w:tcPr>
            <w:tcW w:w="708"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42</w:t>
            </w:r>
          </w:p>
        </w:tc>
        <w:tc>
          <w:tcPr>
            <w:tcW w:w="709"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34</w:t>
            </w:r>
          </w:p>
        </w:tc>
        <w:tc>
          <w:tcPr>
            <w:tcW w:w="992"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49</w:t>
            </w:r>
          </w:p>
        </w:tc>
        <w:tc>
          <w:tcPr>
            <w:tcW w:w="709"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38</w:t>
            </w:r>
          </w:p>
        </w:tc>
        <w:tc>
          <w:tcPr>
            <w:tcW w:w="851"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37</w:t>
            </w:r>
          </w:p>
        </w:tc>
        <w:tc>
          <w:tcPr>
            <w:tcW w:w="708"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18</w:t>
            </w:r>
          </w:p>
        </w:tc>
        <w:tc>
          <w:tcPr>
            <w:tcW w:w="851" w:type="dxa"/>
            <w:tcBorders>
              <w:top w:val="single" w:sz="4" w:space="0" w:color="000000"/>
              <w:left w:val="single" w:sz="4" w:space="0" w:color="000000"/>
              <w:bottom w:val="single" w:sz="4" w:space="0" w:color="000000"/>
              <w:right w:val="single" w:sz="12" w:space="0" w:color="auto"/>
            </w:tcBorders>
          </w:tcPr>
          <w:p w:rsidR="00C7675A" w:rsidRPr="00C7675A" w:rsidRDefault="00C7675A" w:rsidP="00C7675A">
            <w:pPr>
              <w:spacing w:after="0" w:line="240" w:lineRule="auto"/>
              <w:jc w:val="center"/>
              <w:rPr>
                <w:rFonts w:ascii="Times New Roman" w:hAnsi="Times New Roman"/>
                <w:b/>
                <w:sz w:val="24"/>
                <w:szCs w:val="24"/>
              </w:rPr>
            </w:pPr>
            <w:r w:rsidRPr="00C7675A">
              <w:rPr>
                <w:rFonts w:ascii="Times New Roman" w:hAnsi="Times New Roman"/>
                <w:b/>
                <w:sz w:val="24"/>
                <w:szCs w:val="24"/>
              </w:rPr>
              <w:t>491</w:t>
            </w:r>
          </w:p>
        </w:tc>
      </w:tr>
      <w:tr w:rsidR="00C7675A" w:rsidRPr="00C7675A" w:rsidTr="008346AD">
        <w:trPr>
          <w:trHeight w:val="283"/>
          <w:jc w:val="center"/>
        </w:trPr>
        <w:tc>
          <w:tcPr>
            <w:tcW w:w="546" w:type="dxa"/>
            <w:tcBorders>
              <w:top w:val="single" w:sz="4" w:space="0" w:color="000000"/>
              <w:left w:val="single" w:sz="4" w:space="0" w:color="000000"/>
              <w:bottom w:val="single" w:sz="4" w:space="0" w:color="000000"/>
              <w:right w:val="single" w:sz="4" w:space="0" w:color="000000"/>
            </w:tcBorders>
            <w:hideMark/>
          </w:tcPr>
          <w:p w:rsidR="00C7675A" w:rsidRPr="00C7675A" w:rsidRDefault="00C7675A" w:rsidP="00C7675A">
            <w:pPr>
              <w:spacing w:after="0" w:line="240" w:lineRule="auto"/>
              <w:rPr>
                <w:rFonts w:ascii="Times New Roman" w:hAnsi="Times New Roman"/>
              </w:rPr>
            </w:pPr>
            <w:r w:rsidRPr="00C7675A">
              <w:rPr>
                <w:rFonts w:ascii="Times New Roman" w:hAnsi="Times New Roman"/>
              </w:rPr>
              <w:t xml:space="preserve">   4.</w:t>
            </w:r>
          </w:p>
        </w:tc>
        <w:tc>
          <w:tcPr>
            <w:tcW w:w="2857" w:type="dxa"/>
            <w:tcBorders>
              <w:top w:val="single" w:sz="4" w:space="0" w:color="000000"/>
              <w:left w:val="single" w:sz="4" w:space="0" w:color="000000"/>
              <w:bottom w:val="single" w:sz="4" w:space="0" w:color="000000"/>
              <w:right w:val="single" w:sz="4" w:space="0" w:color="000000"/>
            </w:tcBorders>
            <w:hideMark/>
          </w:tcPr>
          <w:p w:rsidR="00C7675A" w:rsidRPr="00C7675A" w:rsidRDefault="00C7675A" w:rsidP="00C7675A">
            <w:pPr>
              <w:spacing w:after="0" w:line="240" w:lineRule="auto"/>
              <w:rPr>
                <w:rFonts w:ascii="Times New Roman" w:hAnsi="Times New Roman"/>
              </w:rPr>
            </w:pPr>
            <w:r w:rsidRPr="00C7675A">
              <w:rPr>
                <w:rFonts w:ascii="Times New Roman" w:hAnsi="Times New Roman"/>
              </w:rPr>
              <w:t>Gulbīša</w:t>
            </w:r>
            <w:proofErr w:type="gramStart"/>
            <w:r w:rsidRPr="00C7675A">
              <w:rPr>
                <w:rFonts w:ascii="Times New Roman" w:hAnsi="Times New Roman"/>
              </w:rPr>
              <w:t xml:space="preserve">  </w:t>
            </w:r>
            <w:proofErr w:type="gramEnd"/>
            <w:r w:rsidRPr="00C7675A">
              <w:rPr>
                <w:rFonts w:ascii="Times New Roman" w:hAnsi="Times New Roman"/>
              </w:rPr>
              <w:t>vidusskola</w:t>
            </w:r>
          </w:p>
        </w:tc>
        <w:tc>
          <w:tcPr>
            <w:tcW w:w="851" w:type="dxa"/>
            <w:tcBorders>
              <w:top w:val="single" w:sz="4" w:space="0" w:color="000000"/>
              <w:left w:val="single" w:sz="4" w:space="0" w:color="000000"/>
              <w:bottom w:val="single" w:sz="4" w:space="0" w:color="000000"/>
              <w:right w:val="single" w:sz="4" w:space="0" w:color="000000"/>
            </w:tcBorders>
            <w:vAlign w:val="center"/>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11</w:t>
            </w:r>
          </w:p>
        </w:tc>
        <w:tc>
          <w:tcPr>
            <w:tcW w:w="992" w:type="dxa"/>
            <w:tcBorders>
              <w:top w:val="single" w:sz="4" w:space="0" w:color="000000"/>
              <w:left w:val="single" w:sz="4" w:space="0" w:color="000000"/>
              <w:bottom w:val="single" w:sz="4" w:space="0" w:color="000000"/>
              <w:right w:val="single" w:sz="4" w:space="0" w:color="000000"/>
            </w:tcBorders>
            <w:vAlign w:val="center"/>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3</w:t>
            </w:r>
          </w:p>
        </w:tc>
        <w:tc>
          <w:tcPr>
            <w:tcW w:w="850" w:type="dxa"/>
            <w:tcBorders>
              <w:top w:val="single" w:sz="4" w:space="0" w:color="000000"/>
              <w:left w:val="single" w:sz="4" w:space="0" w:color="000000"/>
              <w:bottom w:val="single" w:sz="4" w:space="0" w:color="000000"/>
              <w:right w:val="single" w:sz="4" w:space="0" w:color="000000"/>
            </w:tcBorders>
            <w:vAlign w:val="center"/>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10</w:t>
            </w:r>
          </w:p>
        </w:tc>
        <w:tc>
          <w:tcPr>
            <w:tcW w:w="993" w:type="dxa"/>
            <w:tcBorders>
              <w:top w:val="single" w:sz="4" w:space="0" w:color="000000"/>
              <w:left w:val="single" w:sz="4" w:space="0" w:color="000000"/>
              <w:bottom w:val="single" w:sz="4" w:space="0" w:color="000000"/>
              <w:right w:val="single" w:sz="4" w:space="0" w:color="000000"/>
            </w:tcBorders>
            <w:vAlign w:val="center"/>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6</w:t>
            </w:r>
          </w:p>
        </w:tc>
        <w:tc>
          <w:tcPr>
            <w:tcW w:w="850"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7</w:t>
            </w:r>
          </w:p>
        </w:tc>
        <w:tc>
          <w:tcPr>
            <w:tcW w:w="851"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6</w:t>
            </w:r>
          </w:p>
        </w:tc>
        <w:tc>
          <w:tcPr>
            <w:tcW w:w="708"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7</w:t>
            </w:r>
          </w:p>
        </w:tc>
        <w:tc>
          <w:tcPr>
            <w:tcW w:w="709"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5</w:t>
            </w:r>
          </w:p>
        </w:tc>
        <w:tc>
          <w:tcPr>
            <w:tcW w:w="992"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6</w:t>
            </w:r>
          </w:p>
        </w:tc>
        <w:tc>
          <w:tcPr>
            <w:tcW w:w="709"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sz w:val="24"/>
                <w:szCs w:val="24"/>
              </w:rPr>
            </w:pPr>
          </w:p>
        </w:tc>
        <w:tc>
          <w:tcPr>
            <w:tcW w:w="708"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12" w:space="0" w:color="auto"/>
            </w:tcBorders>
          </w:tcPr>
          <w:p w:rsidR="00C7675A" w:rsidRPr="00C7675A" w:rsidRDefault="00C7675A" w:rsidP="00C7675A">
            <w:pPr>
              <w:spacing w:after="0" w:line="240" w:lineRule="auto"/>
              <w:jc w:val="center"/>
              <w:rPr>
                <w:rFonts w:ascii="Times New Roman" w:hAnsi="Times New Roman"/>
                <w:b/>
                <w:sz w:val="24"/>
                <w:szCs w:val="24"/>
              </w:rPr>
            </w:pPr>
            <w:r w:rsidRPr="00C7675A">
              <w:rPr>
                <w:rFonts w:ascii="Times New Roman" w:hAnsi="Times New Roman"/>
                <w:b/>
                <w:sz w:val="24"/>
                <w:szCs w:val="24"/>
              </w:rPr>
              <w:t>61</w:t>
            </w:r>
          </w:p>
        </w:tc>
      </w:tr>
      <w:tr w:rsidR="00C7675A" w:rsidRPr="00C7675A" w:rsidTr="008346AD">
        <w:trPr>
          <w:trHeight w:val="193"/>
          <w:jc w:val="center"/>
        </w:trPr>
        <w:tc>
          <w:tcPr>
            <w:tcW w:w="546" w:type="dxa"/>
            <w:tcBorders>
              <w:top w:val="single" w:sz="4" w:space="0" w:color="000000"/>
              <w:left w:val="single" w:sz="4" w:space="0" w:color="000000"/>
              <w:bottom w:val="single" w:sz="4" w:space="0" w:color="000000"/>
              <w:right w:val="single" w:sz="4" w:space="0" w:color="000000"/>
            </w:tcBorders>
            <w:hideMark/>
          </w:tcPr>
          <w:p w:rsidR="00C7675A" w:rsidRPr="00C7675A" w:rsidRDefault="00C7675A" w:rsidP="00C7675A">
            <w:pPr>
              <w:spacing w:after="0" w:line="240" w:lineRule="auto"/>
              <w:rPr>
                <w:rFonts w:ascii="Times New Roman" w:hAnsi="Times New Roman"/>
              </w:rPr>
            </w:pPr>
            <w:r w:rsidRPr="00C7675A">
              <w:rPr>
                <w:rFonts w:ascii="Times New Roman" w:hAnsi="Times New Roman"/>
              </w:rPr>
              <w:t xml:space="preserve">   5.</w:t>
            </w:r>
          </w:p>
        </w:tc>
        <w:tc>
          <w:tcPr>
            <w:tcW w:w="2857" w:type="dxa"/>
            <w:tcBorders>
              <w:top w:val="single" w:sz="4" w:space="0" w:color="000000"/>
              <w:left w:val="single" w:sz="4" w:space="0" w:color="000000"/>
              <w:bottom w:val="single" w:sz="4" w:space="0" w:color="000000"/>
              <w:right w:val="single" w:sz="4" w:space="0" w:color="000000"/>
            </w:tcBorders>
            <w:hideMark/>
          </w:tcPr>
          <w:p w:rsidR="00C7675A" w:rsidRPr="00C7675A" w:rsidRDefault="00C7675A" w:rsidP="00C7675A">
            <w:pPr>
              <w:spacing w:after="0" w:line="240" w:lineRule="auto"/>
              <w:rPr>
                <w:rFonts w:ascii="Times New Roman" w:hAnsi="Times New Roman"/>
              </w:rPr>
            </w:pPr>
            <w:r w:rsidRPr="00C7675A">
              <w:rPr>
                <w:rFonts w:ascii="Times New Roman" w:hAnsi="Times New Roman"/>
              </w:rPr>
              <w:t>Lejasciema</w:t>
            </w:r>
            <w:proofErr w:type="gramStart"/>
            <w:r w:rsidRPr="00C7675A">
              <w:rPr>
                <w:rFonts w:ascii="Times New Roman" w:hAnsi="Times New Roman"/>
              </w:rPr>
              <w:t xml:space="preserve">  </w:t>
            </w:r>
            <w:proofErr w:type="gramEnd"/>
            <w:r w:rsidRPr="00C7675A">
              <w:rPr>
                <w:rFonts w:ascii="Times New Roman" w:hAnsi="Times New Roman"/>
              </w:rPr>
              <w:t>vidusskola</w:t>
            </w:r>
          </w:p>
        </w:tc>
        <w:tc>
          <w:tcPr>
            <w:tcW w:w="851" w:type="dxa"/>
            <w:tcBorders>
              <w:top w:val="single" w:sz="4" w:space="0" w:color="000000"/>
              <w:left w:val="single" w:sz="4" w:space="0" w:color="000000"/>
              <w:bottom w:val="single" w:sz="4" w:space="0" w:color="000000"/>
              <w:right w:val="single" w:sz="4" w:space="0" w:color="000000"/>
            </w:tcBorders>
            <w:vAlign w:val="center"/>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8</w:t>
            </w:r>
          </w:p>
        </w:tc>
        <w:tc>
          <w:tcPr>
            <w:tcW w:w="992" w:type="dxa"/>
            <w:tcBorders>
              <w:top w:val="single" w:sz="4" w:space="0" w:color="000000"/>
              <w:left w:val="single" w:sz="4" w:space="0" w:color="000000"/>
              <w:bottom w:val="single" w:sz="4" w:space="0" w:color="000000"/>
              <w:right w:val="single" w:sz="4" w:space="0" w:color="000000"/>
            </w:tcBorders>
            <w:vAlign w:val="center"/>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10</w:t>
            </w:r>
          </w:p>
        </w:tc>
        <w:tc>
          <w:tcPr>
            <w:tcW w:w="850" w:type="dxa"/>
            <w:tcBorders>
              <w:top w:val="single" w:sz="4" w:space="0" w:color="000000"/>
              <w:left w:val="single" w:sz="4" w:space="0" w:color="000000"/>
              <w:bottom w:val="single" w:sz="4" w:space="0" w:color="000000"/>
              <w:right w:val="single" w:sz="4" w:space="0" w:color="000000"/>
            </w:tcBorders>
            <w:vAlign w:val="center"/>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11</w:t>
            </w:r>
          </w:p>
        </w:tc>
        <w:tc>
          <w:tcPr>
            <w:tcW w:w="993" w:type="dxa"/>
            <w:tcBorders>
              <w:top w:val="single" w:sz="4" w:space="0" w:color="000000"/>
              <w:left w:val="single" w:sz="4" w:space="0" w:color="000000"/>
              <w:bottom w:val="single" w:sz="4" w:space="0" w:color="000000"/>
              <w:right w:val="single" w:sz="4" w:space="0" w:color="000000"/>
            </w:tcBorders>
            <w:vAlign w:val="center"/>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9</w:t>
            </w:r>
          </w:p>
        </w:tc>
        <w:tc>
          <w:tcPr>
            <w:tcW w:w="850"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13</w:t>
            </w:r>
          </w:p>
        </w:tc>
        <w:tc>
          <w:tcPr>
            <w:tcW w:w="851"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7</w:t>
            </w:r>
          </w:p>
        </w:tc>
        <w:tc>
          <w:tcPr>
            <w:tcW w:w="708"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11</w:t>
            </w:r>
          </w:p>
        </w:tc>
        <w:tc>
          <w:tcPr>
            <w:tcW w:w="709"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8</w:t>
            </w:r>
          </w:p>
        </w:tc>
        <w:tc>
          <w:tcPr>
            <w:tcW w:w="992"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14</w:t>
            </w:r>
          </w:p>
        </w:tc>
        <w:tc>
          <w:tcPr>
            <w:tcW w:w="709"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9</w:t>
            </w:r>
          </w:p>
        </w:tc>
        <w:tc>
          <w:tcPr>
            <w:tcW w:w="851"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6</w:t>
            </w:r>
          </w:p>
        </w:tc>
        <w:tc>
          <w:tcPr>
            <w:tcW w:w="708"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8</w:t>
            </w:r>
          </w:p>
        </w:tc>
        <w:tc>
          <w:tcPr>
            <w:tcW w:w="851" w:type="dxa"/>
            <w:tcBorders>
              <w:top w:val="single" w:sz="4" w:space="0" w:color="000000"/>
              <w:left w:val="single" w:sz="4" w:space="0" w:color="000000"/>
              <w:bottom w:val="single" w:sz="4" w:space="0" w:color="000000"/>
              <w:right w:val="single" w:sz="12" w:space="0" w:color="auto"/>
            </w:tcBorders>
          </w:tcPr>
          <w:p w:rsidR="00C7675A" w:rsidRPr="00C7675A" w:rsidRDefault="00C7675A" w:rsidP="00C7675A">
            <w:pPr>
              <w:spacing w:after="0" w:line="240" w:lineRule="auto"/>
              <w:jc w:val="center"/>
              <w:rPr>
                <w:rFonts w:ascii="Times New Roman" w:hAnsi="Times New Roman"/>
                <w:b/>
                <w:sz w:val="24"/>
                <w:szCs w:val="24"/>
              </w:rPr>
            </w:pPr>
            <w:r w:rsidRPr="00C7675A">
              <w:rPr>
                <w:rFonts w:ascii="Times New Roman" w:hAnsi="Times New Roman"/>
                <w:b/>
                <w:sz w:val="24"/>
                <w:szCs w:val="24"/>
              </w:rPr>
              <w:t>114</w:t>
            </w:r>
          </w:p>
        </w:tc>
      </w:tr>
      <w:tr w:rsidR="00C7675A" w:rsidRPr="00C7675A" w:rsidTr="008346AD">
        <w:trPr>
          <w:trHeight w:val="283"/>
          <w:jc w:val="center"/>
        </w:trPr>
        <w:tc>
          <w:tcPr>
            <w:tcW w:w="546" w:type="dxa"/>
            <w:tcBorders>
              <w:top w:val="single" w:sz="4" w:space="0" w:color="000000"/>
              <w:left w:val="single" w:sz="4" w:space="0" w:color="000000"/>
              <w:bottom w:val="single" w:sz="4" w:space="0" w:color="000000"/>
              <w:right w:val="single" w:sz="4" w:space="0" w:color="000000"/>
            </w:tcBorders>
            <w:hideMark/>
          </w:tcPr>
          <w:p w:rsidR="00C7675A" w:rsidRPr="00C7675A" w:rsidRDefault="00C7675A" w:rsidP="00C7675A">
            <w:pPr>
              <w:spacing w:after="0" w:line="240" w:lineRule="auto"/>
              <w:rPr>
                <w:rFonts w:ascii="Times New Roman" w:hAnsi="Times New Roman"/>
              </w:rPr>
            </w:pPr>
            <w:r w:rsidRPr="00C7675A">
              <w:rPr>
                <w:rFonts w:ascii="Times New Roman" w:hAnsi="Times New Roman"/>
              </w:rPr>
              <w:t xml:space="preserve">   6.</w:t>
            </w:r>
          </w:p>
        </w:tc>
        <w:tc>
          <w:tcPr>
            <w:tcW w:w="2857" w:type="dxa"/>
            <w:tcBorders>
              <w:top w:val="single" w:sz="4" w:space="0" w:color="000000"/>
              <w:left w:val="single" w:sz="4" w:space="0" w:color="000000"/>
              <w:bottom w:val="single" w:sz="4" w:space="0" w:color="000000"/>
              <w:right w:val="single" w:sz="4" w:space="0" w:color="000000"/>
            </w:tcBorders>
            <w:hideMark/>
          </w:tcPr>
          <w:p w:rsidR="00C7675A" w:rsidRPr="00C7675A" w:rsidRDefault="00C7675A" w:rsidP="00C7675A">
            <w:pPr>
              <w:spacing w:after="0" w:line="240" w:lineRule="auto"/>
              <w:rPr>
                <w:rFonts w:ascii="Times New Roman" w:hAnsi="Times New Roman"/>
              </w:rPr>
            </w:pPr>
            <w:r w:rsidRPr="00C7675A">
              <w:rPr>
                <w:rFonts w:ascii="Times New Roman" w:hAnsi="Times New Roman"/>
              </w:rPr>
              <w:t>Lizuma</w:t>
            </w:r>
            <w:proofErr w:type="gramStart"/>
            <w:r w:rsidRPr="00C7675A">
              <w:rPr>
                <w:rFonts w:ascii="Times New Roman" w:hAnsi="Times New Roman"/>
              </w:rPr>
              <w:t xml:space="preserve">  </w:t>
            </w:r>
            <w:proofErr w:type="gramEnd"/>
            <w:r w:rsidRPr="00C7675A">
              <w:rPr>
                <w:rFonts w:ascii="Times New Roman" w:hAnsi="Times New Roman"/>
              </w:rPr>
              <w:t>vidusskola</w:t>
            </w:r>
          </w:p>
        </w:tc>
        <w:tc>
          <w:tcPr>
            <w:tcW w:w="851" w:type="dxa"/>
            <w:tcBorders>
              <w:top w:val="single" w:sz="4" w:space="0" w:color="000000"/>
              <w:left w:val="single" w:sz="4" w:space="0" w:color="000000"/>
              <w:bottom w:val="single" w:sz="4" w:space="0" w:color="000000"/>
              <w:right w:val="single" w:sz="4" w:space="0" w:color="000000"/>
            </w:tcBorders>
            <w:vAlign w:val="center"/>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8</w:t>
            </w:r>
          </w:p>
        </w:tc>
        <w:tc>
          <w:tcPr>
            <w:tcW w:w="992" w:type="dxa"/>
            <w:tcBorders>
              <w:top w:val="single" w:sz="4" w:space="0" w:color="000000"/>
              <w:left w:val="single" w:sz="4" w:space="0" w:color="000000"/>
              <w:bottom w:val="single" w:sz="4" w:space="0" w:color="000000"/>
              <w:right w:val="single" w:sz="4" w:space="0" w:color="000000"/>
            </w:tcBorders>
            <w:vAlign w:val="center"/>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10</w:t>
            </w:r>
          </w:p>
        </w:tc>
        <w:tc>
          <w:tcPr>
            <w:tcW w:w="850" w:type="dxa"/>
            <w:tcBorders>
              <w:top w:val="single" w:sz="4" w:space="0" w:color="000000"/>
              <w:left w:val="single" w:sz="4" w:space="0" w:color="000000"/>
              <w:bottom w:val="single" w:sz="4" w:space="0" w:color="000000"/>
              <w:right w:val="single" w:sz="4" w:space="0" w:color="000000"/>
            </w:tcBorders>
            <w:vAlign w:val="center"/>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12</w:t>
            </w:r>
          </w:p>
        </w:tc>
        <w:tc>
          <w:tcPr>
            <w:tcW w:w="993" w:type="dxa"/>
            <w:tcBorders>
              <w:top w:val="single" w:sz="4" w:space="0" w:color="000000"/>
              <w:left w:val="single" w:sz="4" w:space="0" w:color="000000"/>
              <w:bottom w:val="single" w:sz="4" w:space="0" w:color="000000"/>
              <w:right w:val="single" w:sz="4" w:space="0" w:color="000000"/>
            </w:tcBorders>
            <w:vAlign w:val="center"/>
          </w:tcPr>
          <w:p w:rsidR="00C7675A" w:rsidRPr="00C7675A" w:rsidRDefault="00C7675A" w:rsidP="00C7675A">
            <w:pPr>
              <w:spacing w:after="0" w:line="240" w:lineRule="auto"/>
              <w:ind w:left="-108" w:firstLine="108"/>
              <w:jc w:val="center"/>
              <w:rPr>
                <w:rFonts w:ascii="Times New Roman" w:hAnsi="Times New Roman"/>
                <w:sz w:val="24"/>
                <w:szCs w:val="24"/>
              </w:rPr>
            </w:pPr>
            <w:r w:rsidRPr="00C7675A">
              <w:rPr>
                <w:rFonts w:ascii="Times New Roman" w:hAnsi="Times New Roman"/>
                <w:sz w:val="24"/>
                <w:szCs w:val="24"/>
              </w:rPr>
              <w:t>12</w:t>
            </w:r>
          </w:p>
        </w:tc>
        <w:tc>
          <w:tcPr>
            <w:tcW w:w="850"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ind w:left="-108" w:firstLine="108"/>
              <w:jc w:val="center"/>
              <w:rPr>
                <w:rFonts w:ascii="Times New Roman" w:hAnsi="Times New Roman"/>
                <w:sz w:val="24"/>
                <w:szCs w:val="24"/>
              </w:rPr>
            </w:pPr>
            <w:r w:rsidRPr="00C7675A">
              <w:rPr>
                <w:rFonts w:ascii="Times New Roman" w:hAnsi="Times New Roman"/>
                <w:sz w:val="24"/>
                <w:szCs w:val="24"/>
              </w:rPr>
              <w:t>10</w:t>
            </w:r>
          </w:p>
        </w:tc>
        <w:tc>
          <w:tcPr>
            <w:tcW w:w="851"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ind w:left="-108" w:firstLine="108"/>
              <w:jc w:val="center"/>
              <w:rPr>
                <w:rFonts w:ascii="Times New Roman" w:hAnsi="Times New Roman"/>
                <w:sz w:val="24"/>
                <w:szCs w:val="24"/>
              </w:rPr>
            </w:pPr>
            <w:r w:rsidRPr="00C7675A">
              <w:rPr>
                <w:rFonts w:ascii="Times New Roman" w:hAnsi="Times New Roman"/>
                <w:sz w:val="24"/>
                <w:szCs w:val="24"/>
              </w:rPr>
              <w:t>12</w:t>
            </w:r>
          </w:p>
        </w:tc>
        <w:tc>
          <w:tcPr>
            <w:tcW w:w="708"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ind w:left="-108" w:firstLine="108"/>
              <w:jc w:val="center"/>
              <w:rPr>
                <w:rFonts w:ascii="Times New Roman" w:hAnsi="Times New Roman"/>
                <w:sz w:val="24"/>
                <w:szCs w:val="24"/>
              </w:rPr>
            </w:pPr>
            <w:r w:rsidRPr="00C7675A">
              <w:rPr>
                <w:rFonts w:ascii="Times New Roman" w:hAnsi="Times New Roman"/>
                <w:sz w:val="24"/>
                <w:szCs w:val="24"/>
              </w:rPr>
              <w:t>14</w:t>
            </w:r>
          </w:p>
        </w:tc>
        <w:tc>
          <w:tcPr>
            <w:tcW w:w="709"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ind w:left="-108" w:firstLine="108"/>
              <w:jc w:val="center"/>
              <w:rPr>
                <w:rFonts w:ascii="Times New Roman" w:hAnsi="Times New Roman"/>
                <w:sz w:val="24"/>
                <w:szCs w:val="24"/>
              </w:rPr>
            </w:pPr>
            <w:r w:rsidRPr="00C7675A">
              <w:rPr>
                <w:rFonts w:ascii="Times New Roman" w:hAnsi="Times New Roman"/>
                <w:sz w:val="24"/>
                <w:szCs w:val="24"/>
              </w:rPr>
              <w:t>13</w:t>
            </w:r>
          </w:p>
        </w:tc>
        <w:tc>
          <w:tcPr>
            <w:tcW w:w="992"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ind w:left="-108" w:firstLine="108"/>
              <w:jc w:val="center"/>
              <w:rPr>
                <w:rFonts w:ascii="Times New Roman" w:hAnsi="Times New Roman"/>
                <w:sz w:val="24"/>
                <w:szCs w:val="24"/>
              </w:rPr>
            </w:pPr>
            <w:r w:rsidRPr="00C7675A">
              <w:rPr>
                <w:rFonts w:ascii="Times New Roman" w:hAnsi="Times New Roman"/>
                <w:sz w:val="24"/>
                <w:szCs w:val="24"/>
              </w:rPr>
              <w:t>11</w:t>
            </w:r>
          </w:p>
        </w:tc>
        <w:tc>
          <w:tcPr>
            <w:tcW w:w="709"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ind w:left="-108" w:firstLine="108"/>
              <w:jc w:val="center"/>
              <w:rPr>
                <w:rFonts w:ascii="Times New Roman" w:hAnsi="Times New Roman"/>
                <w:sz w:val="24"/>
                <w:szCs w:val="24"/>
              </w:rPr>
            </w:pPr>
            <w:r w:rsidRPr="00C7675A">
              <w:rPr>
                <w:rFonts w:ascii="Times New Roman" w:hAnsi="Times New Roman"/>
                <w:sz w:val="24"/>
                <w:szCs w:val="24"/>
              </w:rPr>
              <w:t>12</w:t>
            </w:r>
          </w:p>
        </w:tc>
        <w:tc>
          <w:tcPr>
            <w:tcW w:w="851"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ind w:left="-108" w:firstLine="108"/>
              <w:jc w:val="center"/>
              <w:rPr>
                <w:rFonts w:ascii="Times New Roman" w:hAnsi="Times New Roman"/>
                <w:sz w:val="24"/>
                <w:szCs w:val="24"/>
              </w:rPr>
            </w:pPr>
            <w:r w:rsidRPr="00C7675A">
              <w:rPr>
                <w:rFonts w:ascii="Times New Roman" w:hAnsi="Times New Roman"/>
                <w:sz w:val="24"/>
                <w:szCs w:val="24"/>
              </w:rPr>
              <w:t>10</w:t>
            </w:r>
          </w:p>
        </w:tc>
        <w:tc>
          <w:tcPr>
            <w:tcW w:w="708"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ind w:left="-108" w:firstLine="108"/>
              <w:jc w:val="center"/>
              <w:rPr>
                <w:rFonts w:ascii="Times New Roman" w:hAnsi="Times New Roman"/>
                <w:sz w:val="24"/>
                <w:szCs w:val="24"/>
              </w:rPr>
            </w:pPr>
            <w:r w:rsidRPr="00C7675A">
              <w:rPr>
                <w:rFonts w:ascii="Times New Roman" w:hAnsi="Times New Roman"/>
                <w:sz w:val="24"/>
                <w:szCs w:val="24"/>
              </w:rPr>
              <w:t>10</w:t>
            </w:r>
          </w:p>
        </w:tc>
        <w:tc>
          <w:tcPr>
            <w:tcW w:w="851" w:type="dxa"/>
            <w:tcBorders>
              <w:top w:val="single" w:sz="4" w:space="0" w:color="000000"/>
              <w:left w:val="single" w:sz="4" w:space="0" w:color="000000"/>
              <w:bottom w:val="single" w:sz="4" w:space="0" w:color="000000"/>
              <w:right w:val="single" w:sz="12" w:space="0" w:color="auto"/>
            </w:tcBorders>
          </w:tcPr>
          <w:p w:rsidR="00C7675A" w:rsidRPr="00C7675A" w:rsidRDefault="00C7675A" w:rsidP="00C7675A">
            <w:pPr>
              <w:spacing w:after="0" w:line="240" w:lineRule="auto"/>
              <w:ind w:left="-108" w:firstLine="108"/>
              <w:jc w:val="center"/>
              <w:rPr>
                <w:rFonts w:ascii="Times New Roman" w:hAnsi="Times New Roman"/>
                <w:b/>
                <w:sz w:val="24"/>
                <w:szCs w:val="24"/>
              </w:rPr>
            </w:pPr>
            <w:r w:rsidRPr="00C7675A">
              <w:rPr>
                <w:rFonts w:ascii="Times New Roman" w:hAnsi="Times New Roman"/>
                <w:b/>
                <w:sz w:val="24"/>
                <w:szCs w:val="24"/>
              </w:rPr>
              <w:t>134</w:t>
            </w:r>
          </w:p>
        </w:tc>
      </w:tr>
      <w:tr w:rsidR="00C7675A" w:rsidRPr="00C7675A" w:rsidTr="008346AD">
        <w:trPr>
          <w:trHeight w:val="283"/>
          <w:jc w:val="center"/>
        </w:trPr>
        <w:tc>
          <w:tcPr>
            <w:tcW w:w="546" w:type="dxa"/>
            <w:tcBorders>
              <w:top w:val="single" w:sz="4" w:space="0" w:color="000000"/>
              <w:left w:val="single" w:sz="4" w:space="0" w:color="000000"/>
              <w:bottom w:val="single" w:sz="4" w:space="0" w:color="000000"/>
              <w:right w:val="single" w:sz="4" w:space="0" w:color="000000"/>
            </w:tcBorders>
            <w:vAlign w:val="center"/>
            <w:hideMark/>
          </w:tcPr>
          <w:p w:rsidR="00C7675A" w:rsidRPr="00C7675A" w:rsidRDefault="00C7675A" w:rsidP="00C7675A">
            <w:pPr>
              <w:spacing w:after="0" w:line="240" w:lineRule="auto"/>
              <w:jc w:val="center"/>
              <w:rPr>
                <w:rFonts w:ascii="Times New Roman" w:hAnsi="Times New Roman"/>
              </w:rPr>
            </w:pPr>
            <w:r w:rsidRPr="00C7675A">
              <w:rPr>
                <w:rFonts w:ascii="Times New Roman" w:hAnsi="Times New Roman"/>
              </w:rPr>
              <w:t xml:space="preserve">   7.</w:t>
            </w:r>
          </w:p>
        </w:tc>
        <w:tc>
          <w:tcPr>
            <w:tcW w:w="2857" w:type="dxa"/>
            <w:tcBorders>
              <w:top w:val="single" w:sz="4" w:space="0" w:color="000000"/>
              <w:left w:val="single" w:sz="4" w:space="0" w:color="000000"/>
              <w:bottom w:val="single" w:sz="4" w:space="0" w:color="000000"/>
              <w:right w:val="single" w:sz="4" w:space="0" w:color="000000"/>
            </w:tcBorders>
            <w:vAlign w:val="center"/>
            <w:hideMark/>
          </w:tcPr>
          <w:p w:rsidR="00C7675A" w:rsidRPr="00C7675A" w:rsidRDefault="00C7675A" w:rsidP="00C7675A">
            <w:pPr>
              <w:spacing w:after="0" w:line="240" w:lineRule="auto"/>
              <w:rPr>
                <w:rFonts w:ascii="Times New Roman" w:hAnsi="Times New Roman"/>
              </w:rPr>
            </w:pPr>
            <w:r w:rsidRPr="00C7675A">
              <w:rPr>
                <w:rFonts w:ascii="Times New Roman" w:hAnsi="Times New Roman"/>
              </w:rPr>
              <w:t>Gulbenes</w:t>
            </w:r>
            <w:proofErr w:type="gramStart"/>
            <w:r w:rsidRPr="00C7675A">
              <w:rPr>
                <w:rFonts w:ascii="Times New Roman" w:hAnsi="Times New Roman"/>
              </w:rPr>
              <w:t xml:space="preserve">  </w:t>
            </w:r>
            <w:proofErr w:type="gramEnd"/>
            <w:r w:rsidRPr="00C7675A">
              <w:rPr>
                <w:rFonts w:ascii="Times New Roman" w:hAnsi="Times New Roman"/>
              </w:rPr>
              <w:t>vakara  (maiņu)  vidusskola</w:t>
            </w:r>
          </w:p>
        </w:tc>
        <w:tc>
          <w:tcPr>
            <w:tcW w:w="851" w:type="dxa"/>
            <w:tcBorders>
              <w:top w:val="single" w:sz="4" w:space="0" w:color="000000"/>
              <w:left w:val="single" w:sz="4" w:space="0" w:color="000000"/>
              <w:bottom w:val="single" w:sz="4" w:space="0" w:color="000000"/>
              <w:right w:val="single" w:sz="4" w:space="0" w:color="000000"/>
            </w:tcBorders>
            <w:noWrap/>
            <w:vAlign w:val="center"/>
          </w:tcPr>
          <w:p w:rsidR="00C7675A" w:rsidRPr="00C7675A" w:rsidRDefault="00C7675A" w:rsidP="00C7675A">
            <w:pPr>
              <w:spacing w:after="0" w:line="240" w:lineRule="auto"/>
              <w:jc w:val="center"/>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noWrap/>
            <w:vAlign w:val="center"/>
          </w:tcPr>
          <w:p w:rsidR="00C7675A" w:rsidRPr="00C7675A" w:rsidRDefault="00C7675A" w:rsidP="00C7675A">
            <w:pPr>
              <w:spacing w:after="0" w:line="240" w:lineRule="auto"/>
              <w:jc w:val="center"/>
              <w:rPr>
                <w:rFonts w:ascii="Times New Roman" w:hAnsi="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rsidR="00C7675A" w:rsidRPr="00C7675A" w:rsidRDefault="00C7675A" w:rsidP="00C7675A">
            <w:pPr>
              <w:spacing w:after="0" w:line="240" w:lineRule="auto"/>
              <w:jc w:val="center"/>
              <w:rPr>
                <w:rFonts w:ascii="Times New Roman" w:hAnsi="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noWrap/>
            <w:vAlign w:val="center"/>
          </w:tcPr>
          <w:p w:rsidR="00C7675A" w:rsidRPr="00C7675A" w:rsidRDefault="00C7675A" w:rsidP="00C7675A">
            <w:pPr>
              <w:spacing w:after="0" w:line="240" w:lineRule="auto"/>
              <w:jc w:val="center"/>
              <w:rPr>
                <w:rFonts w:ascii="Times New Roman" w:hAnsi="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sz w:val="24"/>
                <w:szCs w:val="24"/>
              </w:rPr>
            </w:pPr>
          </w:p>
        </w:tc>
        <w:tc>
          <w:tcPr>
            <w:tcW w:w="708"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35</w:t>
            </w:r>
          </w:p>
        </w:tc>
        <w:tc>
          <w:tcPr>
            <w:tcW w:w="851"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51</w:t>
            </w:r>
          </w:p>
        </w:tc>
        <w:tc>
          <w:tcPr>
            <w:tcW w:w="708"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58</w:t>
            </w:r>
          </w:p>
        </w:tc>
        <w:tc>
          <w:tcPr>
            <w:tcW w:w="851" w:type="dxa"/>
            <w:tcBorders>
              <w:top w:val="single" w:sz="4" w:space="0" w:color="000000"/>
              <w:left w:val="single" w:sz="4" w:space="0" w:color="000000"/>
              <w:bottom w:val="single" w:sz="4" w:space="0" w:color="000000"/>
              <w:right w:val="single" w:sz="12" w:space="0" w:color="auto"/>
            </w:tcBorders>
          </w:tcPr>
          <w:p w:rsidR="00C7675A" w:rsidRPr="00C7675A" w:rsidRDefault="00C7675A" w:rsidP="00C7675A">
            <w:pPr>
              <w:spacing w:after="0" w:line="240" w:lineRule="auto"/>
              <w:jc w:val="center"/>
              <w:rPr>
                <w:rFonts w:ascii="Times New Roman" w:hAnsi="Times New Roman"/>
                <w:b/>
                <w:sz w:val="24"/>
                <w:szCs w:val="24"/>
              </w:rPr>
            </w:pPr>
            <w:r w:rsidRPr="00C7675A">
              <w:rPr>
                <w:rFonts w:ascii="Times New Roman" w:hAnsi="Times New Roman"/>
                <w:b/>
                <w:sz w:val="24"/>
                <w:szCs w:val="24"/>
              </w:rPr>
              <w:t>144</w:t>
            </w:r>
          </w:p>
        </w:tc>
      </w:tr>
      <w:tr w:rsidR="00C7675A" w:rsidRPr="00C7675A" w:rsidTr="008346AD">
        <w:trPr>
          <w:trHeight w:val="283"/>
          <w:jc w:val="center"/>
        </w:trPr>
        <w:tc>
          <w:tcPr>
            <w:tcW w:w="546" w:type="dxa"/>
            <w:tcBorders>
              <w:top w:val="single" w:sz="4" w:space="0" w:color="000000"/>
              <w:left w:val="single" w:sz="4" w:space="0" w:color="000000"/>
              <w:bottom w:val="single" w:sz="4" w:space="0" w:color="000000"/>
              <w:right w:val="single" w:sz="4" w:space="0" w:color="000000"/>
            </w:tcBorders>
            <w:hideMark/>
          </w:tcPr>
          <w:p w:rsidR="00C7675A" w:rsidRPr="00C7675A" w:rsidRDefault="00C7675A" w:rsidP="00C7675A">
            <w:pPr>
              <w:spacing w:after="0" w:line="240" w:lineRule="auto"/>
              <w:rPr>
                <w:rFonts w:ascii="Times New Roman" w:hAnsi="Times New Roman"/>
              </w:rPr>
            </w:pPr>
            <w:r w:rsidRPr="00C7675A">
              <w:rPr>
                <w:rFonts w:ascii="Times New Roman" w:hAnsi="Times New Roman"/>
              </w:rPr>
              <w:t xml:space="preserve">   8.</w:t>
            </w:r>
          </w:p>
        </w:tc>
        <w:tc>
          <w:tcPr>
            <w:tcW w:w="2857" w:type="dxa"/>
            <w:tcBorders>
              <w:top w:val="single" w:sz="4" w:space="0" w:color="000000"/>
              <w:left w:val="single" w:sz="4" w:space="0" w:color="000000"/>
              <w:bottom w:val="single" w:sz="4" w:space="0" w:color="000000"/>
              <w:right w:val="single" w:sz="4" w:space="0" w:color="000000"/>
            </w:tcBorders>
            <w:hideMark/>
          </w:tcPr>
          <w:p w:rsidR="00C7675A" w:rsidRPr="00C7675A" w:rsidRDefault="00C7675A" w:rsidP="00C7675A">
            <w:pPr>
              <w:spacing w:after="0" w:line="240" w:lineRule="auto"/>
              <w:rPr>
                <w:rFonts w:ascii="Times New Roman" w:hAnsi="Times New Roman"/>
              </w:rPr>
            </w:pPr>
            <w:r w:rsidRPr="00C7675A">
              <w:rPr>
                <w:rFonts w:ascii="Times New Roman" w:hAnsi="Times New Roman"/>
              </w:rPr>
              <w:t>Daukstes</w:t>
            </w:r>
            <w:proofErr w:type="gramStart"/>
            <w:r w:rsidRPr="00C7675A">
              <w:rPr>
                <w:rFonts w:ascii="Times New Roman" w:hAnsi="Times New Roman"/>
              </w:rPr>
              <w:t xml:space="preserve">  </w:t>
            </w:r>
            <w:proofErr w:type="gramEnd"/>
            <w:r w:rsidRPr="00C7675A">
              <w:rPr>
                <w:rFonts w:ascii="Times New Roman" w:hAnsi="Times New Roman"/>
              </w:rPr>
              <w:t>pamatskola</w:t>
            </w:r>
          </w:p>
        </w:tc>
        <w:tc>
          <w:tcPr>
            <w:tcW w:w="851" w:type="dxa"/>
            <w:tcBorders>
              <w:top w:val="single" w:sz="4" w:space="0" w:color="000000"/>
              <w:left w:val="single" w:sz="4" w:space="0" w:color="000000"/>
              <w:bottom w:val="single" w:sz="4" w:space="0" w:color="000000"/>
              <w:right w:val="single" w:sz="4" w:space="0" w:color="000000"/>
            </w:tcBorders>
            <w:vAlign w:val="center"/>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0</w:t>
            </w:r>
          </w:p>
        </w:tc>
        <w:tc>
          <w:tcPr>
            <w:tcW w:w="992" w:type="dxa"/>
            <w:tcBorders>
              <w:top w:val="single" w:sz="4" w:space="0" w:color="000000"/>
              <w:left w:val="single" w:sz="4" w:space="0" w:color="000000"/>
              <w:bottom w:val="single" w:sz="4" w:space="0" w:color="000000"/>
              <w:right w:val="single" w:sz="4" w:space="0" w:color="000000"/>
            </w:tcBorders>
            <w:vAlign w:val="center"/>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2</w:t>
            </w:r>
          </w:p>
        </w:tc>
        <w:tc>
          <w:tcPr>
            <w:tcW w:w="850" w:type="dxa"/>
            <w:tcBorders>
              <w:top w:val="single" w:sz="4" w:space="0" w:color="000000"/>
              <w:left w:val="single" w:sz="4" w:space="0" w:color="000000"/>
              <w:bottom w:val="single" w:sz="4" w:space="0" w:color="000000"/>
              <w:right w:val="single" w:sz="4" w:space="0" w:color="000000"/>
            </w:tcBorders>
            <w:vAlign w:val="center"/>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center"/>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2</w:t>
            </w:r>
          </w:p>
        </w:tc>
        <w:tc>
          <w:tcPr>
            <w:tcW w:w="850"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5</w:t>
            </w:r>
          </w:p>
        </w:tc>
        <w:tc>
          <w:tcPr>
            <w:tcW w:w="851"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2</w:t>
            </w:r>
          </w:p>
        </w:tc>
        <w:tc>
          <w:tcPr>
            <w:tcW w:w="708"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8</w:t>
            </w:r>
          </w:p>
        </w:tc>
        <w:tc>
          <w:tcPr>
            <w:tcW w:w="709"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7</w:t>
            </w:r>
          </w:p>
        </w:tc>
        <w:tc>
          <w:tcPr>
            <w:tcW w:w="992"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10</w:t>
            </w:r>
          </w:p>
        </w:tc>
        <w:tc>
          <w:tcPr>
            <w:tcW w:w="709"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sz w:val="24"/>
                <w:szCs w:val="24"/>
              </w:rPr>
            </w:pPr>
          </w:p>
        </w:tc>
        <w:tc>
          <w:tcPr>
            <w:tcW w:w="708"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12" w:space="0" w:color="auto"/>
            </w:tcBorders>
          </w:tcPr>
          <w:p w:rsidR="00C7675A" w:rsidRPr="00C7675A" w:rsidRDefault="00C7675A" w:rsidP="00C7675A">
            <w:pPr>
              <w:spacing w:after="0" w:line="240" w:lineRule="auto"/>
              <w:jc w:val="center"/>
              <w:rPr>
                <w:rFonts w:ascii="Times New Roman" w:hAnsi="Times New Roman"/>
                <w:b/>
                <w:sz w:val="24"/>
                <w:szCs w:val="24"/>
              </w:rPr>
            </w:pPr>
            <w:r w:rsidRPr="00C7675A">
              <w:rPr>
                <w:rFonts w:ascii="Times New Roman" w:hAnsi="Times New Roman"/>
                <w:b/>
                <w:sz w:val="24"/>
                <w:szCs w:val="24"/>
              </w:rPr>
              <w:t>37</w:t>
            </w:r>
          </w:p>
        </w:tc>
      </w:tr>
      <w:tr w:rsidR="00C7675A" w:rsidRPr="00C7675A" w:rsidTr="008346AD">
        <w:trPr>
          <w:trHeight w:val="283"/>
          <w:jc w:val="center"/>
        </w:trPr>
        <w:tc>
          <w:tcPr>
            <w:tcW w:w="546" w:type="dxa"/>
            <w:tcBorders>
              <w:top w:val="single" w:sz="4" w:space="0" w:color="000000"/>
              <w:left w:val="single" w:sz="4" w:space="0" w:color="000000"/>
              <w:bottom w:val="single" w:sz="4" w:space="0" w:color="000000"/>
              <w:right w:val="single" w:sz="4" w:space="0" w:color="000000"/>
            </w:tcBorders>
            <w:hideMark/>
          </w:tcPr>
          <w:p w:rsidR="00C7675A" w:rsidRPr="00C7675A" w:rsidRDefault="00C7675A" w:rsidP="00C7675A">
            <w:pPr>
              <w:spacing w:after="0" w:line="240" w:lineRule="auto"/>
              <w:jc w:val="right"/>
              <w:rPr>
                <w:rFonts w:ascii="Times New Roman" w:hAnsi="Times New Roman"/>
              </w:rPr>
            </w:pPr>
            <w:r w:rsidRPr="00C7675A">
              <w:rPr>
                <w:rFonts w:ascii="Times New Roman" w:hAnsi="Times New Roman"/>
              </w:rPr>
              <w:t xml:space="preserve"> 9.</w:t>
            </w:r>
          </w:p>
        </w:tc>
        <w:tc>
          <w:tcPr>
            <w:tcW w:w="2857" w:type="dxa"/>
            <w:tcBorders>
              <w:top w:val="single" w:sz="4" w:space="0" w:color="000000"/>
              <w:left w:val="single" w:sz="4" w:space="0" w:color="000000"/>
              <w:bottom w:val="single" w:sz="4" w:space="0" w:color="000000"/>
              <w:right w:val="single" w:sz="4" w:space="0" w:color="000000"/>
            </w:tcBorders>
            <w:hideMark/>
          </w:tcPr>
          <w:p w:rsidR="00C7675A" w:rsidRPr="00C7675A" w:rsidRDefault="00C7675A" w:rsidP="00C7675A">
            <w:pPr>
              <w:spacing w:after="0" w:line="240" w:lineRule="auto"/>
              <w:rPr>
                <w:rFonts w:ascii="Times New Roman" w:hAnsi="Times New Roman"/>
              </w:rPr>
            </w:pPr>
            <w:r w:rsidRPr="00C7675A">
              <w:rPr>
                <w:rFonts w:ascii="Times New Roman" w:hAnsi="Times New Roman"/>
              </w:rPr>
              <w:t>Druvienas</w:t>
            </w:r>
            <w:proofErr w:type="gramStart"/>
            <w:r w:rsidRPr="00C7675A">
              <w:rPr>
                <w:rFonts w:ascii="Times New Roman" w:hAnsi="Times New Roman"/>
              </w:rPr>
              <w:t xml:space="preserve">  </w:t>
            </w:r>
            <w:proofErr w:type="gramEnd"/>
            <w:r w:rsidRPr="00C7675A">
              <w:rPr>
                <w:rFonts w:ascii="Times New Roman" w:hAnsi="Times New Roman"/>
              </w:rPr>
              <w:t>pamatskola</w:t>
            </w:r>
          </w:p>
        </w:tc>
        <w:tc>
          <w:tcPr>
            <w:tcW w:w="851" w:type="dxa"/>
            <w:tcBorders>
              <w:top w:val="single" w:sz="4" w:space="0" w:color="000000"/>
              <w:left w:val="single" w:sz="4" w:space="0" w:color="000000"/>
              <w:bottom w:val="single" w:sz="4" w:space="0" w:color="000000"/>
              <w:right w:val="single" w:sz="4" w:space="0" w:color="000000"/>
            </w:tcBorders>
            <w:vAlign w:val="center"/>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5</w:t>
            </w:r>
          </w:p>
        </w:tc>
        <w:tc>
          <w:tcPr>
            <w:tcW w:w="992" w:type="dxa"/>
            <w:tcBorders>
              <w:top w:val="single" w:sz="4" w:space="0" w:color="000000"/>
              <w:left w:val="single" w:sz="4" w:space="0" w:color="000000"/>
              <w:bottom w:val="single" w:sz="4" w:space="0" w:color="000000"/>
              <w:right w:val="single" w:sz="4" w:space="0" w:color="000000"/>
            </w:tcBorders>
            <w:vAlign w:val="center"/>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4</w:t>
            </w:r>
          </w:p>
        </w:tc>
        <w:tc>
          <w:tcPr>
            <w:tcW w:w="850" w:type="dxa"/>
            <w:tcBorders>
              <w:top w:val="single" w:sz="4" w:space="0" w:color="000000"/>
              <w:left w:val="single" w:sz="4" w:space="0" w:color="000000"/>
              <w:bottom w:val="single" w:sz="4" w:space="0" w:color="000000"/>
              <w:right w:val="single" w:sz="4" w:space="0" w:color="000000"/>
            </w:tcBorders>
            <w:vAlign w:val="center"/>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2</w:t>
            </w:r>
          </w:p>
        </w:tc>
        <w:tc>
          <w:tcPr>
            <w:tcW w:w="993" w:type="dxa"/>
            <w:tcBorders>
              <w:top w:val="single" w:sz="4" w:space="0" w:color="000000"/>
              <w:left w:val="single" w:sz="4" w:space="0" w:color="000000"/>
              <w:bottom w:val="single" w:sz="4" w:space="0" w:color="000000"/>
              <w:right w:val="single" w:sz="4" w:space="0" w:color="000000"/>
            </w:tcBorders>
            <w:vAlign w:val="center"/>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0</w:t>
            </w:r>
          </w:p>
        </w:tc>
        <w:tc>
          <w:tcPr>
            <w:tcW w:w="850"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4</w:t>
            </w:r>
          </w:p>
        </w:tc>
        <w:tc>
          <w:tcPr>
            <w:tcW w:w="851"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6</w:t>
            </w:r>
          </w:p>
        </w:tc>
        <w:tc>
          <w:tcPr>
            <w:tcW w:w="708"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7</w:t>
            </w:r>
          </w:p>
        </w:tc>
        <w:tc>
          <w:tcPr>
            <w:tcW w:w="709"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10</w:t>
            </w:r>
          </w:p>
        </w:tc>
        <w:tc>
          <w:tcPr>
            <w:tcW w:w="992"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5</w:t>
            </w:r>
          </w:p>
        </w:tc>
        <w:tc>
          <w:tcPr>
            <w:tcW w:w="709"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sz w:val="24"/>
                <w:szCs w:val="24"/>
              </w:rPr>
            </w:pPr>
          </w:p>
        </w:tc>
        <w:tc>
          <w:tcPr>
            <w:tcW w:w="708"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12" w:space="0" w:color="auto"/>
            </w:tcBorders>
          </w:tcPr>
          <w:p w:rsidR="00C7675A" w:rsidRPr="00C7675A" w:rsidRDefault="00C7675A" w:rsidP="00C7675A">
            <w:pPr>
              <w:spacing w:after="0" w:line="240" w:lineRule="auto"/>
              <w:jc w:val="center"/>
              <w:rPr>
                <w:rFonts w:ascii="Times New Roman" w:hAnsi="Times New Roman"/>
                <w:b/>
                <w:sz w:val="24"/>
                <w:szCs w:val="24"/>
              </w:rPr>
            </w:pPr>
            <w:r w:rsidRPr="00C7675A">
              <w:rPr>
                <w:rFonts w:ascii="Times New Roman" w:hAnsi="Times New Roman"/>
                <w:b/>
                <w:sz w:val="24"/>
                <w:szCs w:val="24"/>
              </w:rPr>
              <w:t>43</w:t>
            </w:r>
          </w:p>
        </w:tc>
      </w:tr>
      <w:tr w:rsidR="00C7675A" w:rsidRPr="00C7675A" w:rsidTr="008346AD">
        <w:trPr>
          <w:trHeight w:val="283"/>
          <w:jc w:val="center"/>
        </w:trPr>
        <w:tc>
          <w:tcPr>
            <w:tcW w:w="546" w:type="dxa"/>
            <w:tcBorders>
              <w:top w:val="single" w:sz="4" w:space="0" w:color="000000"/>
              <w:left w:val="single" w:sz="4" w:space="0" w:color="000000"/>
              <w:bottom w:val="single" w:sz="4" w:space="0" w:color="000000"/>
              <w:right w:val="single" w:sz="4" w:space="0" w:color="000000"/>
            </w:tcBorders>
            <w:hideMark/>
          </w:tcPr>
          <w:p w:rsidR="00C7675A" w:rsidRPr="00C7675A" w:rsidRDefault="00C7675A" w:rsidP="00C7675A">
            <w:pPr>
              <w:spacing w:after="0" w:line="240" w:lineRule="auto"/>
              <w:rPr>
                <w:rFonts w:ascii="Times New Roman" w:hAnsi="Times New Roman"/>
              </w:rPr>
            </w:pPr>
            <w:r w:rsidRPr="00C7675A">
              <w:rPr>
                <w:rFonts w:ascii="Times New Roman" w:hAnsi="Times New Roman"/>
              </w:rPr>
              <w:t xml:space="preserve"> 10.</w:t>
            </w:r>
          </w:p>
        </w:tc>
        <w:tc>
          <w:tcPr>
            <w:tcW w:w="2857" w:type="dxa"/>
            <w:tcBorders>
              <w:top w:val="single" w:sz="4" w:space="0" w:color="000000"/>
              <w:left w:val="single" w:sz="4" w:space="0" w:color="000000"/>
              <w:bottom w:val="single" w:sz="4" w:space="0" w:color="000000"/>
              <w:right w:val="single" w:sz="4" w:space="0" w:color="000000"/>
            </w:tcBorders>
            <w:hideMark/>
          </w:tcPr>
          <w:p w:rsidR="00C7675A" w:rsidRPr="00C7675A" w:rsidRDefault="00C7675A" w:rsidP="00C7675A">
            <w:pPr>
              <w:spacing w:after="0" w:line="240" w:lineRule="auto"/>
              <w:rPr>
                <w:rFonts w:ascii="Times New Roman" w:hAnsi="Times New Roman"/>
              </w:rPr>
            </w:pPr>
            <w:r w:rsidRPr="00C7675A">
              <w:rPr>
                <w:rFonts w:ascii="Times New Roman" w:hAnsi="Times New Roman"/>
              </w:rPr>
              <w:t>Galgauskas</w:t>
            </w:r>
            <w:proofErr w:type="gramStart"/>
            <w:r w:rsidRPr="00C7675A">
              <w:rPr>
                <w:rFonts w:ascii="Times New Roman" w:hAnsi="Times New Roman"/>
              </w:rPr>
              <w:t xml:space="preserve">  </w:t>
            </w:r>
            <w:proofErr w:type="gramEnd"/>
            <w:r w:rsidRPr="00C7675A">
              <w:rPr>
                <w:rFonts w:ascii="Times New Roman" w:hAnsi="Times New Roman"/>
              </w:rPr>
              <w:t>pamatskola</w:t>
            </w:r>
          </w:p>
        </w:tc>
        <w:tc>
          <w:tcPr>
            <w:tcW w:w="851" w:type="dxa"/>
            <w:tcBorders>
              <w:top w:val="single" w:sz="4" w:space="0" w:color="000000"/>
              <w:left w:val="single" w:sz="4" w:space="0" w:color="000000"/>
              <w:bottom w:val="single" w:sz="4" w:space="0" w:color="000000"/>
              <w:right w:val="single" w:sz="4" w:space="0" w:color="000000"/>
            </w:tcBorders>
            <w:vAlign w:val="center"/>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8</w:t>
            </w:r>
          </w:p>
        </w:tc>
        <w:tc>
          <w:tcPr>
            <w:tcW w:w="992" w:type="dxa"/>
            <w:tcBorders>
              <w:top w:val="single" w:sz="4" w:space="0" w:color="000000"/>
              <w:left w:val="single" w:sz="4" w:space="0" w:color="000000"/>
              <w:bottom w:val="single" w:sz="4" w:space="0" w:color="000000"/>
              <w:right w:val="single" w:sz="4" w:space="0" w:color="000000"/>
            </w:tcBorders>
            <w:vAlign w:val="center"/>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5</w:t>
            </w:r>
          </w:p>
        </w:tc>
        <w:tc>
          <w:tcPr>
            <w:tcW w:w="850" w:type="dxa"/>
            <w:tcBorders>
              <w:top w:val="single" w:sz="4" w:space="0" w:color="000000"/>
              <w:left w:val="single" w:sz="4" w:space="0" w:color="000000"/>
              <w:bottom w:val="single" w:sz="4" w:space="0" w:color="000000"/>
              <w:right w:val="single" w:sz="4" w:space="0" w:color="000000"/>
            </w:tcBorders>
            <w:vAlign w:val="center"/>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8</w:t>
            </w:r>
          </w:p>
        </w:tc>
        <w:tc>
          <w:tcPr>
            <w:tcW w:w="993" w:type="dxa"/>
            <w:tcBorders>
              <w:top w:val="single" w:sz="4" w:space="0" w:color="000000"/>
              <w:left w:val="single" w:sz="4" w:space="0" w:color="000000"/>
              <w:bottom w:val="single" w:sz="4" w:space="0" w:color="000000"/>
              <w:right w:val="single" w:sz="4" w:space="0" w:color="000000"/>
            </w:tcBorders>
            <w:vAlign w:val="center"/>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5</w:t>
            </w:r>
          </w:p>
        </w:tc>
        <w:tc>
          <w:tcPr>
            <w:tcW w:w="850"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9</w:t>
            </w:r>
          </w:p>
        </w:tc>
        <w:tc>
          <w:tcPr>
            <w:tcW w:w="851"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7</w:t>
            </w:r>
          </w:p>
        </w:tc>
        <w:tc>
          <w:tcPr>
            <w:tcW w:w="708"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8</w:t>
            </w:r>
          </w:p>
        </w:tc>
        <w:tc>
          <w:tcPr>
            <w:tcW w:w="709"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8</w:t>
            </w:r>
          </w:p>
        </w:tc>
        <w:tc>
          <w:tcPr>
            <w:tcW w:w="992"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12</w:t>
            </w:r>
          </w:p>
        </w:tc>
        <w:tc>
          <w:tcPr>
            <w:tcW w:w="709"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sz w:val="24"/>
                <w:szCs w:val="24"/>
              </w:rPr>
            </w:pPr>
          </w:p>
        </w:tc>
        <w:tc>
          <w:tcPr>
            <w:tcW w:w="708"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12" w:space="0" w:color="auto"/>
            </w:tcBorders>
          </w:tcPr>
          <w:p w:rsidR="00C7675A" w:rsidRPr="00C7675A" w:rsidRDefault="00C7675A" w:rsidP="00C7675A">
            <w:pPr>
              <w:spacing w:after="0" w:line="240" w:lineRule="auto"/>
              <w:jc w:val="center"/>
              <w:rPr>
                <w:rFonts w:ascii="Times New Roman" w:hAnsi="Times New Roman"/>
                <w:b/>
                <w:sz w:val="24"/>
                <w:szCs w:val="24"/>
              </w:rPr>
            </w:pPr>
            <w:r w:rsidRPr="00C7675A">
              <w:rPr>
                <w:rFonts w:ascii="Times New Roman" w:hAnsi="Times New Roman"/>
                <w:b/>
                <w:sz w:val="24"/>
                <w:szCs w:val="24"/>
              </w:rPr>
              <w:t>70</w:t>
            </w:r>
          </w:p>
        </w:tc>
      </w:tr>
      <w:tr w:rsidR="00C7675A" w:rsidRPr="00C7675A" w:rsidTr="008346AD">
        <w:trPr>
          <w:trHeight w:val="283"/>
          <w:jc w:val="center"/>
        </w:trPr>
        <w:tc>
          <w:tcPr>
            <w:tcW w:w="546" w:type="dxa"/>
            <w:tcBorders>
              <w:top w:val="single" w:sz="4" w:space="0" w:color="000000"/>
              <w:left w:val="single" w:sz="4" w:space="0" w:color="000000"/>
              <w:bottom w:val="single" w:sz="4" w:space="0" w:color="000000"/>
              <w:right w:val="single" w:sz="4" w:space="0" w:color="000000"/>
            </w:tcBorders>
            <w:hideMark/>
          </w:tcPr>
          <w:p w:rsidR="00C7675A" w:rsidRPr="00C7675A" w:rsidRDefault="00C7675A" w:rsidP="00C7675A">
            <w:pPr>
              <w:spacing w:after="0" w:line="240" w:lineRule="auto"/>
              <w:rPr>
                <w:rFonts w:ascii="Times New Roman" w:hAnsi="Times New Roman"/>
              </w:rPr>
            </w:pPr>
            <w:r w:rsidRPr="00C7675A">
              <w:rPr>
                <w:rFonts w:ascii="Times New Roman" w:hAnsi="Times New Roman"/>
              </w:rPr>
              <w:t xml:space="preserve"> 11.</w:t>
            </w:r>
            <w:proofErr w:type="gramStart"/>
            <w:r w:rsidRPr="00C7675A">
              <w:rPr>
                <w:rFonts w:ascii="Times New Roman" w:hAnsi="Times New Roman"/>
              </w:rPr>
              <w:t xml:space="preserve">  </w:t>
            </w:r>
            <w:proofErr w:type="gramEnd"/>
          </w:p>
        </w:tc>
        <w:tc>
          <w:tcPr>
            <w:tcW w:w="2857" w:type="dxa"/>
            <w:tcBorders>
              <w:top w:val="single" w:sz="4" w:space="0" w:color="000000"/>
              <w:left w:val="single" w:sz="4" w:space="0" w:color="000000"/>
              <w:bottom w:val="single" w:sz="4" w:space="0" w:color="000000"/>
              <w:right w:val="single" w:sz="4" w:space="0" w:color="000000"/>
            </w:tcBorders>
            <w:hideMark/>
          </w:tcPr>
          <w:p w:rsidR="00C7675A" w:rsidRPr="00C7675A" w:rsidRDefault="00C7675A" w:rsidP="00C7675A">
            <w:pPr>
              <w:spacing w:after="0" w:line="240" w:lineRule="auto"/>
              <w:rPr>
                <w:rFonts w:ascii="Times New Roman" w:hAnsi="Times New Roman"/>
              </w:rPr>
            </w:pPr>
            <w:r w:rsidRPr="00C7675A">
              <w:rPr>
                <w:rFonts w:ascii="Times New Roman" w:hAnsi="Times New Roman"/>
              </w:rPr>
              <w:t>K.Valdemāra</w:t>
            </w:r>
            <w:proofErr w:type="gramStart"/>
            <w:r w:rsidRPr="00C7675A">
              <w:rPr>
                <w:rFonts w:ascii="Times New Roman" w:hAnsi="Times New Roman"/>
              </w:rPr>
              <w:t xml:space="preserve">  </w:t>
            </w:r>
            <w:proofErr w:type="gramEnd"/>
            <w:r w:rsidRPr="00C7675A">
              <w:rPr>
                <w:rFonts w:ascii="Times New Roman" w:hAnsi="Times New Roman"/>
              </w:rPr>
              <w:t>pamatskola</w:t>
            </w:r>
          </w:p>
        </w:tc>
        <w:tc>
          <w:tcPr>
            <w:tcW w:w="851" w:type="dxa"/>
            <w:tcBorders>
              <w:top w:val="single" w:sz="4" w:space="0" w:color="000000"/>
              <w:left w:val="single" w:sz="4" w:space="0" w:color="000000"/>
              <w:bottom w:val="single" w:sz="4" w:space="0" w:color="000000"/>
              <w:right w:val="single" w:sz="4" w:space="0" w:color="000000"/>
            </w:tcBorders>
            <w:vAlign w:val="center"/>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6</w:t>
            </w:r>
          </w:p>
        </w:tc>
        <w:tc>
          <w:tcPr>
            <w:tcW w:w="992" w:type="dxa"/>
            <w:tcBorders>
              <w:top w:val="single" w:sz="4" w:space="0" w:color="000000"/>
              <w:left w:val="single" w:sz="4" w:space="0" w:color="000000"/>
              <w:bottom w:val="single" w:sz="4" w:space="0" w:color="000000"/>
              <w:right w:val="single" w:sz="4" w:space="0" w:color="000000"/>
            </w:tcBorders>
            <w:vAlign w:val="center"/>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4</w:t>
            </w:r>
          </w:p>
        </w:tc>
        <w:tc>
          <w:tcPr>
            <w:tcW w:w="850" w:type="dxa"/>
            <w:tcBorders>
              <w:top w:val="single" w:sz="4" w:space="0" w:color="000000"/>
              <w:left w:val="single" w:sz="4" w:space="0" w:color="000000"/>
              <w:bottom w:val="single" w:sz="4" w:space="0" w:color="000000"/>
              <w:right w:val="single" w:sz="4" w:space="0" w:color="000000"/>
            </w:tcBorders>
            <w:vAlign w:val="center"/>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10</w:t>
            </w:r>
          </w:p>
        </w:tc>
        <w:tc>
          <w:tcPr>
            <w:tcW w:w="993" w:type="dxa"/>
            <w:tcBorders>
              <w:top w:val="single" w:sz="4" w:space="0" w:color="000000"/>
              <w:left w:val="single" w:sz="4" w:space="0" w:color="000000"/>
              <w:bottom w:val="single" w:sz="4" w:space="0" w:color="000000"/>
              <w:right w:val="single" w:sz="4" w:space="0" w:color="000000"/>
            </w:tcBorders>
            <w:vAlign w:val="center"/>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8</w:t>
            </w:r>
          </w:p>
        </w:tc>
        <w:tc>
          <w:tcPr>
            <w:tcW w:w="850"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1</w:t>
            </w:r>
          </w:p>
        </w:tc>
        <w:tc>
          <w:tcPr>
            <w:tcW w:w="851"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7</w:t>
            </w:r>
          </w:p>
        </w:tc>
        <w:tc>
          <w:tcPr>
            <w:tcW w:w="708"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10</w:t>
            </w:r>
          </w:p>
        </w:tc>
        <w:tc>
          <w:tcPr>
            <w:tcW w:w="709"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7</w:t>
            </w:r>
          </w:p>
        </w:tc>
        <w:tc>
          <w:tcPr>
            <w:tcW w:w="992"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7</w:t>
            </w:r>
          </w:p>
        </w:tc>
        <w:tc>
          <w:tcPr>
            <w:tcW w:w="709"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sz w:val="24"/>
                <w:szCs w:val="24"/>
              </w:rPr>
            </w:pPr>
          </w:p>
        </w:tc>
        <w:tc>
          <w:tcPr>
            <w:tcW w:w="708"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12" w:space="0" w:color="auto"/>
            </w:tcBorders>
          </w:tcPr>
          <w:p w:rsidR="00C7675A" w:rsidRPr="00C7675A" w:rsidRDefault="00C7675A" w:rsidP="00C7675A">
            <w:pPr>
              <w:spacing w:after="0" w:line="240" w:lineRule="auto"/>
              <w:jc w:val="center"/>
              <w:rPr>
                <w:rFonts w:ascii="Times New Roman" w:hAnsi="Times New Roman"/>
                <w:b/>
                <w:sz w:val="24"/>
                <w:szCs w:val="24"/>
              </w:rPr>
            </w:pPr>
            <w:r w:rsidRPr="00C7675A">
              <w:rPr>
                <w:rFonts w:ascii="Times New Roman" w:hAnsi="Times New Roman"/>
                <w:b/>
                <w:sz w:val="24"/>
                <w:szCs w:val="24"/>
              </w:rPr>
              <w:t>60</w:t>
            </w:r>
          </w:p>
        </w:tc>
      </w:tr>
      <w:tr w:rsidR="00C7675A" w:rsidRPr="00C7675A" w:rsidTr="008346AD">
        <w:trPr>
          <w:trHeight w:val="283"/>
          <w:jc w:val="center"/>
        </w:trPr>
        <w:tc>
          <w:tcPr>
            <w:tcW w:w="546" w:type="dxa"/>
            <w:tcBorders>
              <w:top w:val="single" w:sz="4" w:space="0" w:color="000000"/>
              <w:left w:val="single" w:sz="4" w:space="0" w:color="000000"/>
              <w:bottom w:val="single" w:sz="4" w:space="0" w:color="000000"/>
              <w:right w:val="single" w:sz="4" w:space="0" w:color="000000"/>
            </w:tcBorders>
            <w:hideMark/>
          </w:tcPr>
          <w:p w:rsidR="00C7675A" w:rsidRPr="00C7675A" w:rsidRDefault="00C7675A" w:rsidP="00C7675A">
            <w:pPr>
              <w:spacing w:after="0" w:line="240" w:lineRule="auto"/>
              <w:rPr>
                <w:rFonts w:ascii="Times New Roman" w:hAnsi="Times New Roman"/>
              </w:rPr>
            </w:pPr>
            <w:r w:rsidRPr="00C7675A">
              <w:rPr>
                <w:rFonts w:ascii="Times New Roman" w:hAnsi="Times New Roman"/>
              </w:rPr>
              <w:t xml:space="preserve"> 12. </w:t>
            </w:r>
          </w:p>
        </w:tc>
        <w:tc>
          <w:tcPr>
            <w:tcW w:w="2857" w:type="dxa"/>
            <w:tcBorders>
              <w:top w:val="single" w:sz="4" w:space="0" w:color="000000"/>
              <w:left w:val="single" w:sz="4" w:space="0" w:color="000000"/>
              <w:bottom w:val="single" w:sz="4" w:space="0" w:color="000000"/>
              <w:right w:val="single" w:sz="4" w:space="0" w:color="000000"/>
            </w:tcBorders>
            <w:hideMark/>
          </w:tcPr>
          <w:p w:rsidR="00C7675A" w:rsidRPr="00C7675A" w:rsidRDefault="00C7675A" w:rsidP="00C7675A">
            <w:pPr>
              <w:spacing w:after="0" w:line="240" w:lineRule="auto"/>
              <w:rPr>
                <w:rFonts w:ascii="Times New Roman" w:hAnsi="Times New Roman"/>
              </w:rPr>
            </w:pPr>
            <w:r w:rsidRPr="00C7675A">
              <w:rPr>
                <w:rFonts w:ascii="Times New Roman" w:hAnsi="Times New Roman"/>
              </w:rPr>
              <w:t>Litenes</w:t>
            </w:r>
            <w:proofErr w:type="gramStart"/>
            <w:r w:rsidRPr="00C7675A">
              <w:rPr>
                <w:rFonts w:ascii="Times New Roman" w:hAnsi="Times New Roman"/>
              </w:rPr>
              <w:t xml:space="preserve">  </w:t>
            </w:r>
            <w:proofErr w:type="gramEnd"/>
            <w:r w:rsidRPr="00C7675A">
              <w:rPr>
                <w:rFonts w:ascii="Times New Roman" w:hAnsi="Times New Roman"/>
              </w:rPr>
              <w:t>pamatskola</w:t>
            </w:r>
          </w:p>
        </w:tc>
        <w:tc>
          <w:tcPr>
            <w:tcW w:w="851" w:type="dxa"/>
            <w:tcBorders>
              <w:top w:val="single" w:sz="4" w:space="0" w:color="000000"/>
              <w:left w:val="single" w:sz="4" w:space="0" w:color="000000"/>
              <w:bottom w:val="single" w:sz="4" w:space="0" w:color="000000"/>
              <w:right w:val="single" w:sz="4" w:space="0" w:color="000000"/>
            </w:tcBorders>
            <w:vAlign w:val="center"/>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4</w:t>
            </w:r>
          </w:p>
        </w:tc>
        <w:tc>
          <w:tcPr>
            <w:tcW w:w="992" w:type="dxa"/>
            <w:tcBorders>
              <w:top w:val="single" w:sz="4" w:space="0" w:color="000000"/>
              <w:left w:val="single" w:sz="4" w:space="0" w:color="000000"/>
              <w:bottom w:val="single" w:sz="4" w:space="0" w:color="000000"/>
              <w:right w:val="single" w:sz="4" w:space="0" w:color="000000"/>
            </w:tcBorders>
            <w:vAlign w:val="center"/>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5</w:t>
            </w:r>
          </w:p>
        </w:tc>
        <w:tc>
          <w:tcPr>
            <w:tcW w:w="850" w:type="dxa"/>
            <w:tcBorders>
              <w:top w:val="single" w:sz="4" w:space="0" w:color="000000"/>
              <w:left w:val="single" w:sz="4" w:space="0" w:color="000000"/>
              <w:bottom w:val="single" w:sz="4" w:space="0" w:color="000000"/>
              <w:right w:val="single" w:sz="4" w:space="0" w:color="000000"/>
            </w:tcBorders>
            <w:vAlign w:val="center"/>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4</w:t>
            </w:r>
          </w:p>
        </w:tc>
        <w:tc>
          <w:tcPr>
            <w:tcW w:w="993" w:type="dxa"/>
            <w:tcBorders>
              <w:top w:val="single" w:sz="4" w:space="0" w:color="000000"/>
              <w:left w:val="single" w:sz="4" w:space="0" w:color="000000"/>
              <w:bottom w:val="single" w:sz="4" w:space="0" w:color="000000"/>
              <w:right w:val="single" w:sz="4" w:space="0" w:color="000000"/>
            </w:tcBorders>
            <w:vAlign w:val="center"/>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8</w:t>
            </w:r>
          </w:p>
        </w:tc>
        <w:tc>
          <w:tcPr>
            <w:tcW w:w="850"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1</w:t>
            </w:r>
          </w:p>
        </w:tc>
        <w:tc>
          <w:tcPr>
            <w:tcW w:w="851"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5</w:t>
            </w:r>
          </w:p>
        </w:tc>
        <w:tc>
          <w:tcPr>
            <w:tcW w:w="708"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7</w:t>
            </w:r>
          </w:p>
        </w:tc>
        <w:tc>
          <w:tcPr>
            <w:tcW w:w="709"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6</w:t>
            </w:r>
          </w:p>
        </w:tc>
        <w:tc>
          <w:tcPr>
            <w:tcW w:w="992"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sz w:val="24"/>
                <w:szCs w:val="24"/>
              </w:rPr>
            </w:pPr>
          </w:p>
        </w:tc>
        <w:tc>
          <w:tcPr>
            <w:tcW w:w="708"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12" w:space="0" w:color="auto"/>
            </w:tcBorders>
          </w:tcPr>
          <w:p w:rsidR="00C7675A" w:rsidRPr="00C7675A" w:rsidRDefault="00C7675A" w:rsidP="00C7675A">
            <w:pPr>
              <w:spacing w:after="0" w:line="240" w:lineRule="auto"/>
              <w:jc w:val="center"/>
              <w:rPr>
                <w:rFonts w:ascii="Times New Roman" w:hAnsi="Times New Roman"/>
                <w:b/>
                <w:sz w:val="24"/>
                <w:szCs w:val="24"/>
              </w:rPr>
            </w:pPr>
            <w:r w:rsidRPr="00C7675A">
              <w:rPr>
                <w:rFonts w:ascii="Times New Roman" w:hAnsi="Times New Roman"/>
                <w:b/>
                <w:sz w:val="24"/>
                <w:szCs w:val="24"/>
              </w:rPr>
              <w:t>44</w:t>
            </w:r>
          </w:p>
        </w:tc>
      </w:tr>
      <w:tr w:rsidR="00C7675A" w:rsidRPr="00C7675A" w:rsidTr="008346AD">
        <w:trPr>
          <w:trHeight w:val="283"/>
          <w:jc w:val="center"/>
        </w:trPr>
        <w:tc>
          <w:tcPr>
            <w:tcW w:w="546" w:type="dxa"/>
            <w:tcBorders>
              <w:top w:val="single" w:sz="4" w:space="0" w:color="000000"/>
              <w:left w:val="single" w:sz="4" w:space="0" w:color="000000"/>
              <w:bottom w:val="single" w:sz="4" w:space="0" w:color="000000"/>
              <w:right w:val="single" w:sz="4" w:space="0" w:color="000000"/>
            </w:tcBorders>
            <w:hideMark/>
          </w:tcPr>
          <w:p w:rsidR="00C7675A" w:rsidRPr="00C7675A" w:rsidRDefault="00C7675A" w:rsidP="00C7675A">
            <w:pPr>
              <w:spacing w:after="0" w:line="240" w:lineRule="auto"/>
              <w:rPr>
                <w:rFonts w:ascii="Times New Roman" w:hAnsi="Times New Roman"/>
              </w:rPr>
            </w:pPr>
            <w:r w:rsidRPr="00C7675A">
              <w:rPr>
                <w:rFonts w:ascii="Times New Roman" w:hAnsi="Times New Roman"/>
              </w:rPr>
              <w:t xml:space="preserve"> 13.</w:t>
            </w:r>
            <w:proofErr w:type="gramStart"/>
            <w:r w:rsidRPr="00C7675A">
              <w:rPr>
                <w:rFonts w:ascii="Times New Roman" w:hAnsi="Times New Roman"/>
              </w:rPr>
              <w:t xml:space="preserve">  </w:t>
            </w:r>
            <w:proofErr w:type="gramEnd"/>
          </w:p>
        </w:tc>
        <w:tc>
          <w:tcPr>
            <w:tcW w:w="2857" w:type="dxa"/>
            <w:tcBorders>
              <w:top w:val="single" w:sz="4" w:space="0" w:color="000000"/>
              <w:left w:val="single" w:sz="4" w:space="0" w:color="000000"/>
              <w:bottom w:val="single" w:sz="4" w:space="0" w:color="000000"/>
              <w:right w:val="single" w:sz="4" w:space="0" w:color="000000"/>
            </w:tcBorders>
            <w:hideMark/>
          </w:tcPr>
          <w:p w:rsidR="00C7675A" w:rsidRPr="00C7675A" w:rsidRDefault="00C7675A" w:rsidP="00C7675A">
            <w:pPr>
              <w:spacing w:after="0" w:line="240" w:lineRule="auto"/>
              <w:rPr>
                <w:rFonts w:ascii="Times New Roman" w:hAnsi="Times New Roman"/>
              </w:rPr>
            </w:pPr>
            <w:r w:rsidRPr="00C7675A">
              <w:rPr>
                <w:rFonts w:ascii="Times New Roman" w:hAnsi="Times New Roman"/>
              </w:rPr>
              <w:t>Rankas</w:t>
            </w:r>
            <w:proofErr w:type="gramStart"/>
            <w:r w:rsidRPr="00C7675A">
              <w:rPr>
                <w:rFonts w:ascii="Times New Roman" w:hAnsi="Times New Roman"/>
              </w:rPr>
              <w:t xml:space="preserve">  </w:t>
            </w:r>
            <w:proofErr w:type="gramEnd"/>
            <w:r w:rsidRPr="00C7675A">
              <w:rPr>
                <w:rFonts w:ascii="Times New Roman" w:hAnsi="Times New Roman"/>
              </w:rPr>
              <w:t>pamatskola</w:t>
            </w:r>
          </w:p>
        </w:tc>
        <w:tc>
          <w:tcPr>
            <w:tcW w:w="851" w:type="dxa"/>
            <w:tcBorders>
              <w:top w:val="single" w:sz="4" w:space="0" w:color="000000"/>
              <w:left w:val="single" w:sz="4" w:space="0" w:color="000000"/>
              <w:bottom w:val="single" w:sz="4" w:space="0" w:color="000000"/>
              <w:right w:val="single" w:sz="4" w:space="0" w:color="000000"/>
            </w:tcBorders>
            <w:vAlign w:val="center"/>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8</w:t>
            </w:r>
          </w:p>
        </w:tc>
        <w:tc>
          <w:tcPr>
            <w:tcW w:w="992" w:type="dxa"/>
            <w:tcBorders>
              <w:top w:val="single" w:sz="4" w:space="0" w:color="000000"/>
              <w:left w:val="single" w:sz="4" w:space="0" w:color="000000"/>
              <w:bottom w:val="single" w:sz="4" w:space="0" w:color="000000"/>
              <w:right w:val="single" w:sz="4" w:space="0" w:color="000000"/>
            </w:tcBorders>
            <w:vAlign w:val="center"/>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8</w:t>
            </w:r>
          </w:p>
        </w:tc>
        <w:tc>
          <w:tcPr>
            <w:tcW w:w="850" w:type="dxa"/>
            <w:tcBorders>
              <w:top w:val="single" w:sz="4" w:space="0" w:color="000000"/>
              <w:left w:val="single" w:sz="4" w:space="0" w:color="000000"/>
              <w:bottom w:val="single" w:sz="4" w:space="0" w:color="000000"/>
              <w:right w:val="single" w:sz="4" w:space="0" w:color="000000"/>
            </w:tcBorders>
            <w:vAlign w:val="center"/>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8</w:t>
            </w:r>
          </w:p>
        </w:tc>
        <w:tc>
          <w:tcPr>
            <w:tcW w:w="993" w:type="dxa"/>
            <w:tcBorders>
              <w:top w:val="single" w:sz="4" w:space="0" w:color="000000"/>
              <w:left w:val="single" w:sz="4" w:space="0" w:color="000000"/>
              <w:bottom w:val="single" w:sz="4" w:space="0" w:color="000000"/>
              <w:right w:val="single" w:sz="4" w:space="0" w:color="000000"/>
            </w:tcBorders>
            <w:vAlign w:val="center"/>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12</w:t>
            </w:r>
          </w:p>
        </w:tc>
        <w:tc>
          <w:tcPr>
            <w:tcW w:w="850"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9</w:t>
            </w:r>
          </w:p>
        </w:tc>
        <w:tc>
          <w:tcPr>
            <w:tcW w:w="851"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10</w:t>
            </w:r>
          </w:p>
        </w:tc>
        <w:tc>
          <w:tcPr>
            <w:tcW w:w="708"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10</w:t>
            </w:r>
          </w:p>
        </w:tc>
        <w:tc>
          <w:tcPr>
            <w:tcW w:w="709"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8</w:t>
            </w:r>
          </w:p>
        </w:tc>
        <w:tc>
          <w:tcPr>
            <w:tcW w:w="992"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11</w:t>
            </w:r>
          </w:p>
        </w:tc>
        <w:tc>
          <w:tcPr>
            <w:tcW w:w="709"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sz w:val="24"/>
                <w:szCs w:val="24"/>
              </w:rPr>
            </w:pPr>
          </w:p>
        </w:tc>
        <w:tc>
          <w:tcPr>
            <w:tcW w:w="708"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12" w:space="0" w:color="auto"/>
            </w:tcBorders>
          </w:tcPr>
          <w:p w:rsidR="00C7675A" w:rsidRPr="00C7675A" w:rsidRDefault="00C7675A" w:rsidP="00C7675A">
            <w:pPr>
              <w:spacing w:after="0" w:line="240" w:lineRule="auto"/>
              <w:jc w:val="center"/>
              <w:rPr>
                <w:rFonts w:ascii="Times New Roman" w:hAnsi="Times New Roman"/>
                <w:b/>
                <w:sz w:val="24"/>
                <w:szCs w:val="24"/>
              </w:rPr>
            </w:pPr>
            <w:r w:rsidRPr="00C7675A">
              <w:rPr>
                <w:rFonts w:ascii="Times New Roman" w:hAnsi="Times New Roman"/>
                <w:b/>
                <w:sz w:val="24"/>
                <w:szCs w:val="24"/>
              </w:rPr>
              <w:t>84</w:t>
            </w:r>
          </w:p>
        </w:tc>
      </w:tr>
      <w:tr w:rsidR="00C7675A" w:rsidRPr="00C7675A" w:rsidTr="008346AD">
        <w:trPr>
          <w:trHeight w:val="283"/>
          <w:jc w:val="center"/>
        </w:trPr>
        <w:tc>
          <w:tcPr>
            <w:tcW w:w="546" w:type="dxa"/>
            <w:tcBorders>
              <w:top w:val="single" w:sz="4" w:space="0" w:color="000000"/>
              <w:left w:val="single" w:sz="4" w:space="0" w:color="000000"/>
              <w:bottom w:val="single" w:sz="4" w:space="0" w:color="000000"/>
              <w:right w:val="single" w:sz="4" w:space="0" w:color="000000"/>
            </w:tcBorders>
            <w:hideMark/>
          </w:tcPr>
          <w:p w:rsidR="00C7675A" w:rsidRPr="00C7675A" w:rsidRDefault="00C7675A" w:rsidP="00C7675A">
            <w:pPr>
              <w:spacing w:after="0" w:line="240" w:lineRule="auto"/>
              <w:rPr>
                <w:rFonts w:ascii="Times New Roman" w:hAnsi="Times New Roman"/>
              </w:rPr>
            </w:pPr>
            <w:r w:rsidRPr="00C7675A">
              <w:rPr>
                <w:rFonts w:ascii="Times New Roman" w:hAnsi="Times New Roman"/>
              </w:rPr>
              <w:t xml:space="preserve"> 14.</w:t>
            </w:r>
            <w:proofErr w:type="gramStart"/>
            <w:r w:rsidRPr="00C7675A">
              <w:rPr>
                <w:rFonts w:ascii="Times New Roman" w:hAnsi="Times New Roman"/>
              </w:rPr>
              <w:t xml:space="preserve">  </w:t>
            </w:r>
            <w:proofErr w:type="gramEnd"/>
          </w:p>
        </w:tc>
        <w:tc>
          <w:tcPr>
            <w:tcW w:w="2857" w:type="dxa"/>
            <w:tcBorders>
              <w:top w:val="single" w:sz="4" w:space="0" w:color="000000"/>
              <w:left w:val="single" w:sz="4" w:space="0" w:color="000000"/>
              <w:bottom w:val="single" w:sz="4" w:space="0" w:color="000000"/>
              <w:right w:val="single" w:sz="4" w:space="0" w:color="000000"/>
            </w:tcBorders>
            <w:hideMark/>
          </w:tcPr>
          <w:p w:rsidR="00C7675A" w:rsidRPr="00C7675A" w:rsidRDefault="00C7675A" w:rsidP="00C7675A">
            <w:pPr>
              <w:spacing w:after="0" w:line="240" w:lineRule="auto"/>
              <w:rPr>
                <w:rFonts w:ascii="Times New Roman" w:hAnsi="Times New Roman"/>
              </w:rPr>
            </w:pPr>
            <w:r w:rsidRPr="00C7675A">
              <w:rPr>
                <w:rFonts w:ascii="Times New Roman" w:hAnsi="Times New Roman"/>
              </w:rPr>
              <w:t>Stāķu</w:t>
            </w:r>
            <w:proofErr w:type="gramStart"/>
            <w:r w:rsidRPr="00C7675A">
              <w:rPr>
                <w:rFonts w:ascii="Times New Roman" w:hAnsi="Times New Roman"/>
              </w:rPr>
              <w:t xml:space="preserve">  </w:t>
            </w:r>
            <w:proofErr w:type="gramEnd"/>
            <w:r w:rsidRPr="00C7675A">
              <w:rPr>
                <w:rFonts w:ascii="Times New Roman" w:hAnsi="Times New Roman"/>
              </w:rPr>
              <w:t>pamatskola</w:t>
            </w:r>
          </w:p>
        </w:tc>
        <w:tc>
          <w:tcPr>
            <w:tcW w:w="851" w:type="dxa"/>
            <w:tcBorders>
              <w:top w:val="single" w:sz="4" w:space="0" w:color="000000"/>
              <w:left w:val="single" w:sz="4" w:space="0" w:color="000000"/>
              <w:bottom w:val="single" w:sz="4" w:space="0" w:color="000000"/>
              <w:right w:val="single" w:sz="4" w:space="0" w:color="000000"/>
            </w:tcBorders>
            <w:vAlign w:val="center"/>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15</w:t>
            </w:r>
          </w:p>
        </w:tc>
        <w:tc>
          <w:tcPr>
            <w:tcW w:w="992" w:type="dxa"/>
            <w:tcBorders>
              <w:top w:val="single" w:sz="4" w:space="0" w:color="000000"/>
              <w:left w:val="single" w:sz="4" w:space="0" w:color="000000"/>
              <w:bottom w:val="single" w:sz="4" w:space="0" w:color="000000"/>
              <w:right w:val="single" w:sz="4" w:space="0" w:color="000000"/>
            </w:tcBorders>
            <w:vAlign w:val="center"/>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12</w:t>
            </w:r>
          </w:p>
        </w:tc>
        <w:tc>
          <w:tcPr>
            <w:tcW w:w="850" w:type="dxa"/>
            <w:tcBorders>
              <w:top w:val="single" w:sz="4" w:space="0" w:color="000000"/>
              <w:left w:val="single" w:sz="4" w:space="0" w:color="000000"/>
              <w:bottom w:val="single" w:sz="4" w:space="0" w:color="000000"/>
              <w:right w:val="single" w:sz="4" w:space="0" w:color="000000"/>
            </w:tcBorders>
            <w:vAlign w:val="center"/>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10</w:t>
            </w:r>
          </w:p>
        </w:tc>
        <w:tc>
          <w:tcPr>
            <w:tcW w:w="993" w:type="dxa"/>
            <w:tcBorders>
              <w:top w:val="single" w:sz="4" w:space="0" w:color="000000"/>
              <w:left w:val="single" w:sz="4" w:space="0" w:color="000000"/>
              <w:bottom w:val="single" w:sz="4" w:space="0" w:color="000000"/>
              <w:right w:val="single" w:sz="4" w:space="0" w:color="000000"/>
            </w:tcBorders>
            <w:vAlign w:val="center"/>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16</w:t>
            </w:r>
          </w:p>
        </w:tc>
        <w:tc>
          <w:tcPr>
            <w:tcW w:w="850"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11</w:t>
            </w:r>
          </w:p>
        </w:tc>
        <w:tc>
          <w:tcPr>
            <w:tcW w:w="851"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15</w:t>
            </w:r>
          </w:p>
        </w:tc>
        <w:tc>
          <w:tcPr>
            <w:tcW w:w="708"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13</w:t>
            </w:r>
          </w:p>
        </w:tc>
        <w:tc>
          <w:tcPr>
            <w:tcW w:w="709"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11</w:t>
            </w:r>
          </w:p>
        </w:tc>
        <w:tc>
          <w:tcPr>
            <w:tcW w:w="992"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24</w:t>
            </w:r>
          </w:p>
        </w:tc>
        <w:tc>
          <w:tcPr>
            <w:tcW w:w="709"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sz w:val="24"/>
                <w:szCs w:val="24"/>
              </w:rPr>
            </w:pPr>
          </w:p>
        </w:tc>
        <w:tc>
          <w:tcPr>
            <w:tcW w:w="708"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12" w:space="0" w:color="auto"/>
            </w:tcBorders>
          </w:tcPr>
          <w:p w:rsidR="00C7675A" w:rsidRPr="00C7675A" w:rsidRDefault="00C7675A" w:rsidP="00C7675A">
            <w:pPr>
              <w:spacing w:after="0" w:line="240" w:lineRule="auto"/>
              <w:jc w:val="center"/>
              <w:rPr>
                <w:rFonts w:ascii="Times New Roman" w:hAnsi="Times New Roman"/>
                <w:b/>
                <w:sz w:val="24"/>
                <w:szCs w:val="24"/>
              </w:rPr>
            </w:pPr>
            <w:r w:rsidRPr="00C7675A">
              <w:rPr>
                <w:rFonts w:ascii="Times New Roman" w:hAnsi="Times New Roman"/>
                <w:b/>
                <w:sz w:val="24"/>
                <w:szCs w:val="24"/>
              </w:rPr>
              <w:t>127</w:t>
            </w:r>
          </w:p>
        </w:tc>
      </w:tr>
      <w:tr w:rsidR="00C7675A" w:rsidRPr="00C7675A" w:rsidTr="008346AD">
        <w:trPr>
          <w:trHeight w:val="283"/>
          <w:jc w:val="center"/>
        </w:trPr>
        <w:tc>
          <w:tcPr>
            <w:tcW w:w="546" w:type="dxa"/>
            <w:tcBorders>
              <w:top w:val="single" w:sz="4" w:space="0" w:color="000000"/>
              <w:left w:val="single" w:sz="4" w:space="0" w:color="000000"/>
              <w:bottom w:val="single" w:sz="4" w:space="0" w:color="000000"/>
              <w:right w:val="single" w:sz="4" w:space="0" w:color="000000"/>
            </w:tcBorders>
            <w:hideMark/>
          </w:tcPr>
          <w:p w:rsidR="00C7675A" w:rsidRPr="00C7675A" w:rsidRDefault="00C7675A" w:rsidP="00C7675A">
            <w:pPr>
              <w:spacing w:after="0" w:line="240" w:lineRule="auto"/>
              <w:rPr>
                <w:rFonts w:ascii="Times New Roman" w:hAnsi="Times New Roman"/>
              </w:rPr>
            </w:pPr>
            <w:r w:rsidRPr="00C7675A">
              <w:rPr>
                <w:rFonts w:ascii="Times New Roman" w:hAnsi="Times New Roman"/>
              </w:rPr>
              <w:t xml:space="preserve"> 15.</w:t>
            </w:r>
          </w:p>
        </w:tc>
        <w:tc>
          <w:tcPr>
            <w:tcW w:w="2857" w:type="dxa"/>
            <w:tcBorders>
              <w:top w:val="single" w:sz="4" w:space="0" w:color="000000"/>
              <w:left w:val="single" w:sz="4" w:space="0" w:color="000000"/>
              <w:bottom w:val="single" w:sz="4" w:space="0" w:color="000000"/>
              <w:right w:val="single" w:sz="4" w:space="0" w:color="000000"/>
            </w:tcBorders>
            <w:hideMark/>
          </w:tcPr>
          <w:p w:rsidR="00C7675A" w:rsidRPr="00C7675A" w:rsidRDefault="00C7675A" w:rsidP="00C7675A">
            <w:pPr>
              <w:spacing w:after="0" w:line="240" w:lineRule="auto"/>
              <w:rPr>
                <w:rFonts w:ascii="Times New Roman" w:hAnsi="Times New Roman"/>
              </w:rPr>
            </w:pPr>
            <w:r w:rsidRPr="00C7675A">
              <w:rPr>
                <w:rFonts w:ascii="Times New Roman" w:hAnsi="Times New Roman"/>
              </w:rPr>
              <w:t>Stāmerienas</w:t>
            </w:r>
            <w:proofErr w:type="gramStart"/>
            <w:r w:rsidRPr="00C7675A">
              <w:rPr>
                <w:rFonts w:ascii="Times New Roman" w:hAnsi="Times New Roman"/>
              </w:rPr>
              <w:t xml:space="preserve">  </w:t>
            </w:r>
            <w:proofErr w:type="gramEnd"/>
            <w:r w:rsidRPr="00C7675A">
              <w:rPr>
                <w:rFonts w:ascii="Times New Roman" w:hAnsi="Times New Roman"/>
              </w:rPr>
              <w:t>pamatskola</w:t>
            </w:r>
          </w:p>
        </w:tc>
        <w:tc>
          <w:tcPr>
            <w:tcW w:w="851" w:type="dxa"/>
            <w:tcBorders>
              <w:top w:val="single" w:sz="4" w:space="0" w:color="000000"/>
              <w:left w:val="single" w:sz="4" w:space="0" w:color="000000"/>
              <w:bottom w:val="single" w:sz="4" w:space="0" w:color="000000"/>
              <w:right w:val="single" w:sz="4" w:space="0" w:color="000000"/>
            </w:tcBorders>
            <w:vAlign w:val="center"/>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3</w:t>
            </w:r>
          </w:p>
        </w:tc>
        <w:tc>
          <w:tcPr>
            <w:tcW w:w="992" w:type="dxa"/>
            <w:tcBorders>
              <w:top w:val="single" w:sz="4" w:space="0" w:color="000000"/>
              <w:left w:val="single" w:sz="4" w:space="0" w:color="000000"/>
              <w:bottom w:val="single" w:sz="4" w:space="0" w:color="000000"/>
              <w:right w:val="single" w:sz="4" w:space="0" w:color="000000"/>
            </w:tcBorders>
            <w:vAlign w:val="center"/>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2</w:t>
            </w:r>
          </w:p>
        </w:tc>
        <w:tc>
          <w:tcPr>
            <w:tcW w:w="850" w:type="dxa"/>
            <w:tcBorders>
              <w:top w:val="single" w:sz="4" w:space="0" w:color="000000"/>
              <w:left w:val="single" w:sz="4" w:space="0" w:color="000000"/>
              <w:bottom w:val="single" w:sz="4" w:space="0" w:color="000000"/>
              <w:right w:val="single" w:sz="4" w:space="0" w:color="000000"/>
            </w:tcBorders>
            <w:vAlign w:val="center"/>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7</w:t>
            </w:r>
          </w:p>
        </w:tc>
        <w:tc>
          <w:tcPr>
            <w:tcW w:w="993" w:type="dxa"/>
            <w:tcBorders>
              <w:top w:val="single" w:sz="4" w:space="0" w:color="000000"/>
              <w:left w:val="single" w:sz="4" w:space="0" w:color="000000"/>
              <w:bottom w:val="single" w:sz="4" w:space="0" w:color="000000"/>
              <w:right w:val="single" w:sz="4" w:space="0" w:color="000000"/>
            </w:tcBorders>
            <w:vAlign w:val="center"/>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11</w:t>
            </w:r>
          </w:p>
        </w:tc>
        <w:tc>
          <w:tcPr>
            <w:tcW w:w="850"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1</w:t>
            </w:r>
          </w:p>
        </w:tc>
        <w:tc>
          <w:tcPr>
            <w:tcW w:w="851"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7</w:t>
            </w:r>
          </w:p>
        </w:tc>
        <w:tc>
          <w:tcPr>
            <w:tcW w:w="708"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11</w:t>
            </w:r>
          </w:p>
        </w:tc>
        <w:tc>
          <w:tcPr>
            <w:tcW w:w="709"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14</w:t>
            </w:r>
          </w:p>
        </w:tc>
        <w:tc>
          <w:tcPr>
            <w:tcW w:w="992"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7</w:t>
            </w:r>
          </w:p>
        </w:tc>
        <w:tc>
          <w:tcPr>
            <w:tcW w:w="709"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sz w:val="24"/>
                <w:szCs w:val="24"/>
              </w:rPr>
            </w:pPr>
          </w:p>
        </w:tc>
        <w:tc>
          <w:tcPr>
            <w:tcW w:w="708"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12" w:space="0" w:color="auto"/>
            </w:tcBorders>
          </w:tcPr>
          <w:p w:rsidR="00C7675A" w:rsidRPr="00C7675A" w:rsidRDefault="00C7675A" w:rsidP="00C7675A">
            <w:pPr>
              <w:spacing w:after="0" w:line="240" w:lineRule="auto"/>
              <w:jc w:val="center"/>
              <w:rPr>
                <w:rFonts w:ascii="Times New Roman" w:hAnsi="Times New Roman"/>
                <w:b/>
                <w:sz w:val="24"/>
                <w:szCs w:val="24"/>
              </w:rPr>
            </w:pPr>
            <w:r w:rsidRPr="00C7675A">
              <w:rPr>
                <w:rFonts w:ascii="Times New Roman" w:hAnsi="Times New Roman"/>
                <w:b/>
                <w:sz w:val="24"/>
                <w:szCs w:val="24"/>
              </w:rPr>
              <w:t>63</w:t>
            </w:r>
          </w:p>
        </w:tc>
      </w:tr>
      <w:tr w:rsidR="00C7675A" w:rsidRPr="00C7675A" w:rsidTr="008346AD">
        <w:trPr>
          <w:trHeight w:val="283"/>
          <w:jc w:val="center"/>
        </w:trPr>
        <w:tc>
          <w:tcPr>
            <w:tcW w:w="546" w:type="dxa"/>
            <w:tcBorders>
              <w:top w:val="single" w:sz="4" w:space="0" w:color="000000"/>
              <w:left w:val="single" w:sz="4" w:space="0" w:color="000000"/>
              <w:bottom w:val="single" w:sz="4" w:space="0" w:color="000000"/>
              <w:right w:val="single" w:sz="4" w:space="0" w:color="000000"/>
            </w:tcBorders>
            <w:hideMark/>
          </w:tcPr>
          <w:p w:rsidR="00C7675A" w:rsidRPr="00C7675A" w:rsidRDefault="00C7675A" w:rsidP="00C7675A">
            <w:pPr>
              <w:spacing w:after="0" w:line="240" w:lineRule="auto"/>
              <w:rPr>
                <w:rFonts w:ascii="Times New Roman" w:hAnsi="Times New Roman"/>
              </w:rPr>
            </w:pPr>
            <w:r w:rsidRPr="00C7675A">
              <w:rPr>
                <w:rFonts w:ascii="Times New Roman" w:hAnsi="Times New Roman"/>
              </w:rPr>
              <w:t xml:space="preserve"> 16. </w:t>
            </w:r>
          </w:p>
        </w:tc>
        <w:tc>
          <w:tcPr>
            <w:tcW w:w="2857" w:type="dxa"/>
            <w:tcBorders>
              <w:top w:val="single" w:sz="4" w:space="0" w:color="000000"/>
              <w:left w:val="single" w:sz="4" w:space="0" w:color="000000"/>
              <w:bottom w:val="single" w:sz="4" w:space="0" w:color="000000"/>
              <w:right w:val="single" w:sz="4" w:space="0" w:color="000000"/>
            </w:tcBorders>
            <w:hideMark/>
          </w:tcPr>
          <w:p w:rsidR="00C7675A" w:rsidRPr="00C7675A" w:rsidRDefault="00C7675A" w:rsidP="00C7675A">
            <w:pPr>
              <w:spacing w:after="0" w:line="240" w:lineRule="auto"/>
              <w:rPr>
                <w:rFonts w:ascii="Times New Roman" w:hAnsi="Times New Roman"/>
              </w:rPr>
            </w:pPr>
            <w:r w:rsidRPr="00C7675A">
              <w:rPr>
                <w:rFonts w:ascii="Times New Roman" w:hAnsi="Times New Roman"/>
              </w:rPr>
              <w:t>Tirzas</w:t>
            </w:r>
            <w:proofErr w:type="gramStart"/>
            <w:r w:rsidRPr="00C7675A">
              <w:rPr>
                <w:rFonts w:ascii="Times New Roman" w:hAnsi="Times New Roman"/>
              </w:rPr>
              <w:t xml:space="preserve">  </w:t>
            </w:r>
            <w:proofErr w:type="gramEnd"/>
            <w:r w:rsidRPr="00C7675A">
              <w:rPr>
                <w:rFonts w:ascii="Times New Roman" w:hAnsi="Times New Roman"/>
              </w:rPr>
              <w:t>pamatskola</w:t>
            </w:r>
          </w:p>
        </w:tc>
        <w:tc>
          <w:tcPr>
            <w:tcW w:w="851" w:type="dxa"/>
            <w:tcBorders>
              <w:top w:val="single" w:sz="4" w:space="0" w:color="000000"/>
              <w:left w:val="single" w:sz="4" w:space="0" w:color="000000"/>
              <w:bottom w:val="single" w:sz="4" w:space="0" w:color="000000"/>
              <w:right w:val="single" w:sz="4" w:space="0" w:color="000000"/>
            </w:tcBorders>
            <w:vAlign w:val="center"/>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6</w:t>
            </w:r>
          </w:p>
        </w:tc>
        <w:tc>
          <w:tcPr>
            <w:tcW w:w="992" w:type="dxa"/>
            <w:tcBorders>
              <w:top w:val="single" w:sz="4" w:space="0" w:color="000000"/>
              <w:left w:val="single" w:sz="4" w:space="0" w:color="000000"/>
              <w:bottom w:val="single" w:sz="4" w:space="0" w:color="000000"/>
              <w:right w:val="single" w:sz="4" w:space="0" w:color="000000"/>
            </w:tcBorders>
            <w:vAlign w:val="center"/>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8</w:t>
            </w:r>
          </w:p>
        </w:tc>
        <w:tc>
          <w:tcPr>
            <w:tcW w:w="850" w:type="dxa"/>
            <w:tcBorders>
              <w:top w:val="single" w:sz="4" w:space="0" w:color="000000"/>
              <w:left w:val="single" w:sz="4" w:space="0" w:color="000000"/>
              <w:bottom w:val="single" w:sz="4" w:space="0" w:color="000000"/>
              <w:right w:val="single" w:sz="4" w:space="0" w:color="000000"/>
            </w:tcBorders>
            <w:vAlign w:val="center"/>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6</w:t>
            </w:r>
          </w:p>
        </w:tc>
        <w:tc>
          <w:tcPr>
            <w:tcW w:w="993" w:type="dxa"/>
            <w:tcBorders>
              <w:top w:val="single" w:sz="4" w:space="0" w:color="000000"/>
              <w:left w:val="single" w:sz="4" w:space="0" w:color="000000"/>
              <w:bottom w:val="single" w:sz="4" w:space="0" w:color="000000"/>
              <w:right w:val="single" w:sz="4" w:space="0" w:color="000000"/>
            </w:tcBorders>
            <w:vAlign w:val="center"/>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4</w:t>
            </w:r>
          </w:p>
        </w:tc>
        <w:tc>
          <w:tcPr>
            <w:tcW w:w="850"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9</w:t>
            </w:r>
          </w:p>
        </w:tc>
        <w:tc>
          <w:tcPr>
            <w:tcW w:w="851"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9</w:t>
            </w:r>
          </w:p>
        </w:tc>
        <w:tc>
          <w:tcPr>
            <w:tcW w:w="708"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10</w:t>
            </w:r>
          </w:p>
        </w:tc>
        <w:tc>
          <w:tcPr>
            <w:tcW w:w="709"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11</w:t>
            </w:r>
          </w:p>
        </w:tc>
        <w:tc>
          <w:tcPr>
            <w:tcW w:w="992"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15</w:t>
            </w:r>
          </w:p>
        </w:tc>
        <w:tc>
          <w:tcPr>
            <w:tcW w:w="709"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sz w:val="24"/>
                <w:szCs w:val="24"/>
              </w:rPr>
            </w:pPr>
          </w:p>
        </w:tc>
        <w:tc>
          <w:tcPr>
            <w:tcW w:w="708"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12" w:space="0" w:color="auto"/>
            </w:tcBorders>
          </w:tcPr>
          <w:p w:rsidR="00C7675A" w:rsidRPr="00C7675A" w:rsidRDefault="00C7675A" w:rsidP="00C7675A">
            <w:pPr>
              <w:spacing w:after="0" w:line="240" w:lineRule="auto"/>
              <w:jc w:val="center"/>
              <w:rPr>
                <w:rFonts w:ascii="Times New Roman" w:hAnsi="Times New Roman"/>
                <w:b/>
                <w:sz w:val="24"/>
                <w:szCs w:val="24"/>
              </w:rPr>
            </w:pPr>
            <w:r w:rsidRPr="00C7675A">
              <w:rPr>
                <w:rFonts w:ascii="Times New Roman" w:hAnsi="Times New Roman"/>
                <w:b/>
                <w:sz w:val="24"/>
                <w:szCs w:val="24"/>
              </w:rPr>
              <w:t>78</w:t>
            </w:r>
          </w:p>
        </w:tc>
      </w:tr>
      <w:tr w:rsidR="00C7675A" w:rsidRPr="00C7675A" w:rsidTr="008346AD">
        <w:trPr>
          <w:trHeight w:val="395"/>
          <w:jc w:val="center"/>
        </w:trPr>
        <w:tc>
          <w:tcPr>
            <w:tcW w:w="3403" w:type="dxa"/>
            <w:gridSpan w:val="2"/>
            <w:tcBorders>
              <w:top w:val="single" w:sz="4" w:space="0" w:color="000000"/>
              <w:left w:val="single" w:sz="4" w:space="0" w:color="000000"/>
              <w:bottom w:val="single" w:sz="4" w:space="0" w:color="000000"/>
              <w:right w:val="single" w:sz="4" w:space="0" w:color="000000"/>
            </w:tcBorders>
            <w:vAlign w:val="center"/>
            <w:hideMark/>
          </w:tcPr>
          <w:p w:rsidR="00C7675A" w:rsidRPr="00C7675A" w:rsidRDefault="00C7675A" w:rsidP="00C7675A">
            <w:pPr>
              <w:spacing w:after="0" w:line="240" w:lineRule="auto"/>
              <w:jc w:val="right"/>
              <w:rPr>
                <w:rFonts w:ascii="Times New Roman" w:hAnsi="Times New Roman"/>
                <w:b/>
                <w:sz w:val="24"/>
                <w:szCs w:val="24"/>
              </w:rPr>
            </w:pPr>
            <w:r w:rsidRPr="00C7675A">
              <w:rPr>
                <w:rFonts w:ascii="Times New Roman" w:hAnsi="Times New Roman"/>
                <w:b/>
                <w:sz w:val="24"/>
                <w:szCs w:val="24"/>
              </w:rPr>
              <w:t>Kopā</w:t>
            </w:r>
            <w:proofErr w:type="gramStart"/>
            <w:r w:rsidRPr="00C7675A">
              <w:rPr>
                <w:rFonts w:ascii="Times New Roman" w:hAnsi="Times New Roman"/>
                <w:b/>
                <w:sz w:val="24"/>
                <w:szCs w:val="24"/>
              </w:rPr>
              <w:t xml:space="preserve">  </w:t>
            </w:r>
            <w:proofErr w:type="spellStart"/>
            <w:proofErr w:type="gramEnd"/>
            <w:r w:rsidRPr="00C7675A">
              <w:rPr>
                <w:rFonts w:ascii="Times New Roman" w:hAnsi="Times New Roman"/>
                <w:b/>
                <w:sz w:val="24"/>
                <w:szCs w:val="24"/>
              </w:rPr>
              <w:t>vispārizgl</w:t>
            </w:r>
            <w:proofErr w:type="spellEnd"/>
            <w:r w:rsidRPr="00C7675A">
              <w:rPr>
                <w:rFonts w:ascii="Times New Roman" w:hAnsi="Times New Roman"/>
                <w:b/>
                <w:sz w:val="24"/>
                <w:szCs w:val="24"/>
              </w:rPr>
              <w:t>. skolās:</w:t>
            </w:r>
          </w:p>
        </w:tc>
        <w:tc>
          <w:tcPr>
            <w:tcW w:w="851" w:type="dxa"/>
            <w:tcBorders>
              <w:top w:val="single" w:sz="4" w:space="0" w:color="000000"/>
              <w:left w:val="single" w:sz="4" w:space="0" w:color="000000"/>
              <w:bottom w:val="single" w:sz="4" w:space="0" w:color="000000"/>
              <w:right w:val="single" w:sz="4" w:space="0" w:color="000000"/>
            </w:tcBorders>
            <w:vAlign w:val="center"/>
          </w:tcPr>
          <w:p w:rsidR="00C7675A" w:rsidRPr="00C7675A" w:rsidRDefault="00C7675A" w:rsidP="00C7675A">
            <w:pPr>
              <w:spacing w:after="0" w:line="240" w:lineRule="auto"/>
              <w:jc w:val="center"/>
              <w:rPr>
                <w:rFonts w:ascii="Times New Roman" w:hAnsi="Times New Roman"/>
                <w:b/>
              </w:rPr>
            </w:pPr>
            <w:r w:rsidRPr="00C7675A">
              <w:rPr>
                <w:rFonts w:ascii="Times New Roman" w:hAnsi="Times New Roman"/>
                <w:b/>
              </w:rPr>
              <w:t>184</w:t>
            </w:r>
          </w:p>
        </w:tc>
        <w:tc>
          <w:tcPr>
            <w:tcW w:w="992" w:type="dxa"/>
            <w:tcBorders>
              <w:top w:val="single" w:sz="4" w:space="0" w:color="000000"/>
              <w:left w:val="single" w:sz="4" w:space="0" w:color="000000"/>
              <w:bottom w:val="single" w:sz="4" w:space="0" w:color="000000"/>
              <w:right w:val="single" w:sz="4" w:space="0" w:color="000000"/>
            </w:tcBorders>
            <w:vAlign w:val="center"/>
          </w:tcPr>
          <w:p w:rsidR="00C7675A" w:rsidRPr="00C7675A" w:rsidRDefault="00C7675A" w:rsidP="00C7675A">
            <w:pPr>
              <w:spacing w:after="0" w:line="240" w:lineRule="auto"/>
              <w:jc w:val="center"/>
              <w:rPr>
                <w:rFonts w:ascii="Times New Roman" w:hAnsi="Times New Roman"/>
                <w:b/>
              </w:rPr>
            </w:pPr>
            <w:r w:rsidRPr="00C7675A">
              <w:rPr>
                <w:rFonts w:ascii="Times New Roman" w:hAnsi="Times New Roman"/>
                <w:b/>
              </w:rPr>
              <w:t>178</w:t>
            </w:r>
          </w:p>
        </w:tc>
        <w:tc>
          <w:tcPr>
            <w:tcW w:w="850" w:type="dxa"/>
            <w:tcBorders>
              <w:top w:val="single" w:sz="4" w:space="0" w:color="000000"/>
              <w:left w:val="single" w:sz="4" w:space="0" w:color="000000"/>
              <w:bottom w:val="single" w:sz="4" w:space="0" w:color="000000"/>
              <w:right w:val="single" w:sz="4" w:space="0" w:color="000000"/>
            </w:tcBorders>
            <w:vAlign w:val="center"/>
          </w:tcPr>
          <w:p w:rsidR="00C7675A" w:rsidRPr="00C7675A" w:rsidRDefault="00C7675A" w:rsidP="00C7675A">
            <w:pPr>
              <w:spacing w:after="0" w:line="240" w:lineRule="auto"/>
              <w:jc w:val="center"/>
              <w:rPr>
                <w:rFonts w:ascii="Times New Roman" w:hAnsi="Times New Roman"/>
                <w:b/>
              </w:rPr>
            </w:pPr>
            <w:r w:rsidRPr="00C7675A">
              <w:rPr>
                <w:rFonts w:ascii="Times New Roman" w:hAnsi="Times New Roman"/>
                <w:b/>
              </w:rPr>
              <w:t>191</w:t>
            </w:r>
          </w:p>
        </w:tc>
        <w:tc>
          <w:tcPr>
            <w:tcW w:w="993" w:type="dxa"/>
            <w:tcBorders>
              <w:top w:val="single" w:sz="4" w:space="0" w:color="000000"/>
              <w:left w:val="single" w:sz="4" w:space="0" w:color="000000"/>
              <w:bottom w:val="single" w:sz="4" w:space="0" w:color="000000"/>
              <w:right w:val="single" w:sz="4" w:space="0" w:color="000000"/>
            </w:tcBorders>
            <w:vAlign w:val="center"/>
          </w:tcPr>
          <w:p w:rsidR="00C7675A" w:rsidRPr="00C7675A" w:rsidRDefault="00C7675A" w:rsidP="00C7675A">
            <w:pPr>
              <w:spacing w:after="0" w:line="240" w:lineRule="auto"/>
              <w:jc w:val="center"/>
              <w:rPr>
                <w:rFonts w:ascii="Times New Roman" w:hAnsi="Times New Roman"/>
                <w:b/>
              </w:rPr>
            </w:pPr>
            <w:r w:rsidRPr="00C7675A">
              <w:rPr>
                <w:rFonts w:ascii="Times New Roman" w:hAnsi="Times New Roman"/>
                <w:b/>
              </w:rPr>
              <w:t>191</w:t>
            </w:r>
          </w:p>
        </w:tc>
        <w:tc>
          <w:tcPr>
            <w:tcW w:w="850" w:type="dxa"/>
            <w:tcBorders>
              <w:top w:val="single" w:sz="4" w:space="0" w:color="000000"/>
              <w:left w:val="single" w:sz="4" w:space="0" w:color="000000"/>
              <w:bottom w:val="single" w:sz="4" w:space="0" w:color="000000"/>
              <w:right w:val="single" w:sz="4" w:space="0" w:color="000000"/>
            </w:tcBorders>
            <w:vAlign w:val="center"/>
          </w:tcPr>
          <w:p w:rsidR="00C7675A" w:rsidRPr="00C7675A" w:rsidRDefault="00C7675A" w:rsidP="00C7675A">
            <w:pPr>
              <w:spacing w:after="0" w:line="240" w:lineRule="auto"/>
              <w:jc w:val="center"/>
              <w:rPr>
                <w:rFonts w:ascii="Times New Roman" w:hAnsi="Times New Roman"/>
                <w:b/>
              </w:rPr>
            </w:pPr>
            <w:r w:rsidRPr="00C7675A">
              <w:rPr>
                <w:rFonts w:ascii="Times New Roman" w:hAnsi="Times New Roman"/>
                <w:b/>
              </w:rPr>
              <w:t>182</w:t>
            </w:r>
          </w:p>
        </w:tc>
        <w:tc>
          <w:tcPr>
            <w:tcW w:w="851" w:type="dxa"/>
            <w:tcBorders>
              <w:top w:val="single" w:sz="4" w:space="0" w:color="000000"/>
              <w:left w:val="single" w:sz="4" w:space="0" w:color="000000"/>
              <w:bottom w:val="single" w:sz="4" w:space="0" w:color="000000"/>
              <w:right w:val="single" w:sz="4" w:space="0" w:color="000000"/>
            </w:tcBorders>
            <w:vAlign w:val="center"/>
          </w:tcPr>
          <w:p w:rsidR="00C7675A" w:rsidRPr="00C7675A" w:rsidRDefault="00C7675A" w:rsidP="00C7675A">
            <w:pPr>
              <w:spacing w:after="0" w:line="240" w:lineRule="auto"/>
              <w:jc w:val="center"/>
              <w:rPr>
                <w:rFonts w:ascii="Times New Roman" w:hAnsi="Times New Roman"/>
                <w:b/>
              </w:rPr>
            </w:pPr>
            <w:r w:rsidRPr="00C7675A">
              <w:rPr>
                <w:rFonts w:ascii="Times New Roman" w:hAnsi="Times New Roman"/>
                <w:b/>
              </w:rPr>
              <w:t>190</w:t>
            </w:r>
          </w:p>
        </w:tc>
        <w:tc>
          <w:tcPr>
            <w:tcW w:w="708" w:type="dxa"/>
            <w:tcBorders>
              <w:top w:val="single" w:sz="4" w:space="0" w:color="000000"/>
              <w:left w:val="single" w:sz="4" w:space="0" w:color="000000"/>
              <w:bottom w:val="single" w:sz="4" w:space="0" w:color="000000"/>
              <w:right w:val="single" w:sz="4" w:space="0" w:color="000000"/>
            </w:tcBorders>
            <w:vAlign w:val="center"/>
          </w:tcPr>
          <w:p w:rsidR="00C7675A" w:rsidRPr="00C7675A" w:rsidRDefault="00C7675A" w:rsidP="00C7675A">
            <w:pPr>
              <w:spacing w:after="0" w:line="240" w:lineRule="auto"/>
              <w:jc w:val="center"/>
              <w:rPr>
                <w:rFonts w:ascii="Times New Roman" w:hAnsi="Times New Roman"/>
                <w:b/>
              </w:rPr>
            </w:pPr>
            <w:r w:rsidRPr="00C7675A">
              <w:rPr>
                <w:rFonts w:ascii="Times New Roman" w:hAnsi="Times New Roman"/>
                <w:b/>
              </w:rPr>
              <w:t>202</w:t>
            </w:r>
          </w:p>
        </w:tc>
        <w:tc>
          <w:tcPr>
            <w:tcW w:w="709" w:type="dxa"/>
            <w:tcBorders>
              <w:top w:val="single" w:sz="4" w:space="0" w:color="000000"/>
              <w:left w:val="single" w:sz="4" w:space="0" w:color="000000"/>
              <w:bottom w:val="single" w:sz="4" w:space="0" w:color="000000"/>
              <w:right w:val="single" w:sz="4" w:space="0" w:color="000000"/>
            </w:tcBorders>
            <w:vAlign w:val="center"/>
          </w:tcPr>
          <w:p w:rsidR="00C7675A" w:rsidRPr="00C7675A" w:rsidRDefault="00C7675A" w:rsidP="00C7675A">
            <w:pPr>
              <w:spacing w:after="0" w:line="240" w:lineRule="auto"/>
              <w:jc w:val="center"/>
              <w:rPr>
                <w:rFonts w:ascii="Times New Roman" w:hAnsi="Times New Roman"/>
                <w:b/>
              </w:rPr>
            </w:pPr>
            <w:r w:rsidRPr="00C7675A">
              <w:rPr>
                <w:rFonts w:ascii="Times New Roman" w:hAnsi="Times New Roman"/>
                <w:b/>
              </w:rPr>
              <w:t>195</w:t>
            </w:r>
          </w:p>
        </w:tc>
        <w:tc>
          <w:tcPr>
            <w:tcW w:w="992" w:type="dxa"/>
            <w:tcBorders>
              <w:top w:val="single" w:sz="4" w:space="0" w:color="000000"/>
              <w:left w:val="single" w:sz="4" w:space="0" w:color="000000"/>
              <w:bottom w:val="single" w:sz="4" w:space="0" w:color="000000"/>
              <w:right w:val="single" w:sz="4" w:space="0" w:color="000000"/>
            </w:tcBorders>
            <w:vAlign w:val="center"/>
          </w:tcPr>
          <w:p w:rsidR="00C7675A" w:rsidRPr="00C7675A" w:rsidRDefault="00C7675A" w:rsidP="00C7675A">
            <w:pPr>
              <w:spacing w:after="0" w:line="240" w:lineRule="auto"/>
              <w:jc w:val="center"/>
              <w:rPr>
                <w:rFonts w:ascii="Times New Roman" w:hAnsi="Times New Roman"/>
                <w:b/>
              </w:rPr>
            </w:pPr>
            <w:r w:rsidRPr="00C7675A">
              <w:rPr>
                <w:rFonts w:ascii="Times New Roman" w:hAnsi="Times New Roman"/>
                <w:b/>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C7675A" w:rsidRPr="00C7675A" w:rsidRDefault="00C7675A" w:rsidP="00C7675A">
            <w:pPr>
              <w:spacing w:after="0" w:line="240" w:lineRule="auto"/>
              <w:jc w:val="center"/>
              <w:rPr>
                <w:rFonts w:ascii="Times New Roman" w:hAnsi="Times New Roman"/>
                <w:b/>
              </w:rPr>
            </w:pPr>
            <w:r w:rsidRPr="00C7675A">
              <w:rPr>
                <w:rFonts w:ascii="Times New Roman" w:hAnsi="Times New Roman"/>
                <w:b/>
              </w:rPr>
              <w:t>127</w:t>
            </w:r>
          </w:p>
        </w:tc>
        <w:tc>
          <w:tcPr>
            <w:tcW w:w="851" w:type="dxa"/>
            <w:tcBorders>
              <w:top w:val="single" w:sz="4" w:space="0" w:color="000000"/>
              <w:left w:val="single" w:sz="4" w:space="0" w:color="000000"/>
              <w:bottom w:val="single" w:sz="4" w:space="0" w:color="000000"/>
              <w:right w:val="single" w:sz="4" w:space="0" w:color="000000"/>
            </w:tcBorders>
            <w:vAlign w:val="center"/>
          </w:tcPr>
          <w:p w:rsidR="00C7675A" w:rsidRPr="00C7675A" w:rsidRDefault="00C7675A" w:rsidP="00C7675A">
            <w:pPr>
              <w:spacing w:after="0" w:line="240" w:lineRule="auto"/>
              <w:jc w:val="center"/>
              <w:rPr>
                <w:rFonts w:ascii="Times New Roman" w:hAnsi="Times New Roman"/>
                <w:b/>
              </w:rPr>
            </w:pPr>
            <w:r w:rsidRPr="00C7675A">
              <w:rPr>
                <w:rFonts w:ascii="Times New Roman" w:hAnsi="Times New Roman"/>
                <w:b/>
              </w:rPr>
              <w:t>131</w:t>
            </w:r>
          </w:p>
        </w:tc>
        <w:tc>
          <w:tcPr>
            <w:tcW w:w="708" w:type="dxa"/>
            <w:tcBorders>
              <w:top w:val="single" w:sz="4" w:space="0" w:color="000000"/>
              <w:left w:val="single" w:sz="4" w:space="0" w:color="000000"/>
              <w:bottom w:val="single" w:sz="4" w:space="0" w:color="000000"/>
              <w:right w:val="single" w:sz="4" w:space="0" w:color="000000"/>
            </w:tcBorders>
            <w:vAlign w:val="center"/>
          </w:tcPr>
          <w:p w:rsidR="00C7675A" w:rsidRPr="00C7675A" w:rsidRDefault="00C7675A" w:rsidP="00C7675A">
            <w:pPr>
              <w:spacing w:after="0" w:line="240" w:lineRule="auto"/>
              <w:jc w:val="center"/>
              <w:rPr>
                <w:rFonts w:ascii="Times New Roman" w:hAnsi="Times New Roman"/>
                <w:b/>
              </w:rPr>
            </w:pPr>
            <w:r w:rsidRPr="00C7675A">
              <w:rPr>
                <w:rFonts w:ascii="Times New Roman" w:hAnsi="Times New Roman"/>
                <w:b/>
              </w:rPr>
              <w:t>143</w:t>
            </w:r>
          </w:p>
        </w:tc>
        <w:tc>
          <w:tcPr>
            <w:tcW w:w="851" w:type="dxa"/>
            <w:tcBorders>
              <w:top w:val="single" w:sz="4" w:space="0" w:color="000000"/>
              <w:left w:val="single" w:sz="4" w:space="0" w:color="000000"/>
              <w:bottom w:val="single" w:sz="4" w:space="0" w:color="000000"/>
              <w:right w:val="single" w:sz="12" w:space="0" w:color="auto"/>
            </w:tcBorders>
            <w:vAlign w:val="center"/>
          </w:tcPr>
          <w:p w:rsidR="00C7675A" w:rsidRPr="00C7675A" w:rsidRDefault="00C7675A" w:rsidP="00C7675A">
            <w:pPr>
              <w:spacing w:after="0" w:line="240" w:lineRule="auto"/>
              <w:jc w:val="center"/>
              <w:rPr>
                <w:rFonts w:ascii="Times New Roman" w:hAnsi="Times New Roman"/>
                <w:b/>
              </w:rPr>
            </w:pPr>
            <w:r w:rsidRPr="00C7675A">
              <w:rPr>
                <w:rFonts w:ascii="Times New Roman" w:hAnsi="Times New Roman"/>
                <w:b/>
              </w:rPr>
              <w:t>2145</w:t>
            </w:r>
          </w:p>
        </w:tc>
      </w:tr>
      <w:tr w:rsidR="00C7675A" w:rsidRPr="00C7675A" w:rsidTr="008346AD">
        <w:trPr>
          <w:trHeight w:val="283"/>
          <w:jc w:val="center"/>
        </w:trPr>
        <w:tc>
          <w:tcPr>
            <w:tcW w:w="546" w:type="dxa"/>
            <w:tcBorders>
              <w:top w:val="single" w:sz="4" w:space="0" w:color="000000"/>
              <w:left w:val="single" w:sz="4" w:space="0" w:color="000000"/>
              <w:bottom w:val="single" w:sz="4" w:space="0" w:color="000000"/>
              <w:right w:val="single" w:sz="4" w:space="0" w:color="000000"/>
            </w:tcBorders>
            <w:hideMark/>
          </w:tcPr>
          <w:p w:rsidR="00C7675A" w:rsidRPr="00C7675A" w:rsidRDefault="00C7675A" w:rsidP="00C7675A">
            <w:pPr>
              <w:spacing w:after="0" w:line="240" w:lineRule="auto"/>
              <w:rPr>
                <w:rFonts w:ascii="Times New Roman" w:hAnsi="Times New Roman"/>
              </w:rPr>
            </w:pPr>
            <w:r w:rsidRPr="00C7675A">
              <w:rPr>
                <w:rFonts w:ascii="Times New Roman" w:hAnsi="Times New Roman"/>
              </w:rPr>
              <w:t xml:space="preserve"> 17. </w:t>
            </w:r>
          </w:p>
        </w:tc>
        <w:tc>
          <w:tcPr>
            <w:tcW w:w="2857" w:type="dxa"/>
            <w:tcBorders>
              <w:top w:val="single" w:sz="4" w:space="0" w:color="000000"/>
              <w:left w:val="single" w:sz="4" w:space="0" w:color="000000"/>
              <w:bottom w:val="single" w:sz="4" w:space="0" w:color="000000"/>
              <w:right w:val="single" w:sz="4" w:space="0" w:color="000000"/>
            </w:tcBorders>
            <w:hideMark/>
          </w:tcPr>
          <w:p w:rsidR="00C7675A" w:rsidRPr="00C7675A" w:rsidRDefault="00C7675A" w:rsidP="00C7675A">
            <w:pPr>
              <w:spacing w:after="0" w:line="240" w:lineRule="auto"/>
              <w:ind w:left="-108"/>
              <w:rPr>
                <w:rFonts w:ascii="Times New Roman" w:hAnsi="Times New Roman"/>
              </w:rPr>
            </w:pPr>
            <w:r w:rsidRPr="00C7675A">
              <w:rPr>
                <w:rFonts w:ascii="Times New Roman" w:hAnsi="Times New Roman"/>
              </w:rPr>
              <w:t>Sveķu</w:t>
            </w:r>
            <w:proofErr w:type="gramStart"/>
            <w:r w:rsidRPr="00C7675A">
              <w:rPr>
                <w:rFonts w:ascii="Times New Roman" w:hAnsi="Times New Roman"/>
              </w:rPr>
              <w:t xml:space="preserve">  </w:t>
            </w:r>
            <w:proofErr w:type="spellStart"/>
            <w:proofErr w:type="gramEnd"/>
            <w:r w:rsidRPr="00C7675A">
              <w:rPr>
                <w:rFonts w:ascii="Times New Roman" w:hAnsi="Times New Roman"/>
              </w:rPr>
              <w:t>internātpamatskola</w:t>
            </w:r>
            <w:proofErr w:type="spellEnd"/>
          </w:p>
        </w:tc>
        <w:tc>
          <w:tcPr>
            <w:tcW w:w="851"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i/>
                <w:sz w:val="24"/>
                <w:szCs w:val="24"/>
              </w:rPr>
            </w:pPr>
            <w:r w:rsidRPr="00C7675A">
              <w:rPr>
                <w:rFonts w:ascii="Times New Roman" w:hAnsi="Times New Roman"/>
                <w:i/>
                <w:sz w:val="24"/>
                <w:szCs w:val="24"/>
              </w:rPr>
              <w:t>2</w:t>
            </w:r>
          </w:p>
        </w:tc>
        <w:tc>
          <w:tcPr>
            <w:tcW w:w="992"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i/>
                <w:sz w:val="24"/>
                <w:szCs w:val="24"/>
              </w:rPr>
            </w:pPr>
            <w:r w:rsidRPr="00C7675A">
              <w:rPr>
                <w:rFonts w:ascii="Times New Roman" w:hAnsi="Times New Roman"/>
                <w:i/>
                <w:sz w:val="24"/>
                <w:szCs w:val="24"/>
              </w:rPr>
              <w:t>6</w:t>
            </w:r>
          </w:p>
        </w:tc>
        <w:tc>
          <w:tcPr>
            <w:tcW w:w="850"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i/>
                <w:sz w:val="24"/>
                <w:szCs w:val="24"/>
              </w:rPr>
            </w:pPr>
            <w:r w:rsidRPr="00C7675A">
              <w:rPr>
                <w:rFonts w:ascii="Times New Roman" w:hAnsi="Times New Roman"/>
                <w:i/>
                <w:sz w:val="24"/>
                <w:szCs w:val="24"/>
              </w:rPr>
              <w:t>4</w:t>
            </w:r>
          </w:p>
        </w:tc>
        <w:tc>
          <w:tcPr>
            <w:tcW w:w="993"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i/>
                <w:sz w:val="24"/>
                <w:szCs w:val="24"/>
              </w:rPr>
            </w:pPr>
            <w:r w:rsidRPr="00C7675A">
              <w:rPr>
                <w:rFonts w:ascii="Times New Roman" w:hAnsi="Times New Roman"/>
                <w:i/>
                <w:sz w:val="24"/>
                <w:szCs w:val="24"/>
              </w:rPr>
              <w:t>2</w:t>
            </w:r>
          </w:p>
        </w:tc>
        <w:tc>
          <w:tcPr>
            <w:tcW w:w="850"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i/>
                <w:sz w:val="24"/>
                <w:szCs w:val="24"/>
              </w:rPr>
            </w:pPr>
            <w:r w:rsidRPr="00C7675A">
              <w:rPr>
                <w:rFonts w:ascii="Times New Roman" w:hAnsi="Times New Roman"/>
                <w:i/>
                <w:sz w:val="24"/>
                <w:szCs w:val="24"/>
              </w:rPr>
              <w:t>9</w:t>
            </w:r>
          </w:p>
        </w:tc>
        <w:tc>
          <w:tcPr>
            <w:tcW w:w="851"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i/>
                <w:sz w:val="24"/>
                <w:szCs w:val="24"/>
              </w:rPr>
            </w:pPr>
            <w:r w:rsidRPr="00C7675A">
              <w:rPr>
                <w:rFonts w:ascii="Times New Roman" w:hAnsi="Times New Roman"/>
                <w:i/>
                <w:sz w:val="24"/>
                <w:szCs w:val="24"/>
              </w:rPr>
              <w:t>14</w:t>
            </w:r>
          </w:p>
        </w:tc>
        <w:tc>
          <w:tcPr>
            <w:tcW w:w="708"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i/>
                <w:sz w:val="24"/>
                <w:szCs w:val="24"/>
              </w:rPr>
            </w:pPr>
            <w:r w:rsidRPr="00C7675A">
              <w:rPr>
                <w:rFonts w:ascii="Times New Roman" w:hAnsi="Times New Roman"/>
                <w:i/>
                <w:sz w:val="24"/>
                <w:szCs w:val="24"/>
              </w:rPr>
              <w:t>4</w:t>
            </w:r>
          </w:p>
        </w:tc>
        <w:tc>
          <w:tcPr>
            <w:tcW w:w="709"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i/>
                <w:sz w:val="24"/>
                <w:szCs w:val="24"/>
              </w:rPr>
            </w:pPr>
            <w:r w:rsidRPr="00C7675A">
              <w:rPr>
                <w:rFonts w:ascii="Times New Roman" w:hAnsi="Times New Roman"/>
                <w:i/>
                <w:sz w:val="24"/>
                <w:szCs w:val="24"/>
              </w:rPr>
              <w:t>10</w:t>
            </w:r>
          </w:p>
        </w:tc>
        <w:tc>
          <w:tcPr>
            <w:tcW w:w="992" w:type="dxa"/>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i/>
                <w:sz w:val="24"/>
                <w:szCs w:val="24"/>
              </w:rPr>
            </w:pPr>
            <w:r w:rsidRPr="00C7675A">
              <w:rPr>
                <w:rFonts w:ascii="Times New Roman" w:hAnsi="Times New Roman"/>
                <w:i/>
                <w:sz w:val="24"/>
                <w:szCs w:val="24"/>
              </w:rPr>
              <w:t>9</w:t>
            </w:r>
          </w:p>
        </w:tc>
        <w:tc>
          <w:tcPr>
            <w:tcW w:w="2268" w:type="dxa"/>
            <w:gridSpan w:val="3"/>
            <w:tcBorders>
              <w:top w:val="single" w:sz="4" w:space="0" w:color="000000"/>
              <w:left w:val="single" w:sz="4" w:space="0" w:color="000000"/>
              <w:bottom w:val="single" w:sz="4" w:space="0" w:color="000000"/>
              <w:right w:val="single" w:sz="4" w:space="0" w:color="000000"/>
            </w:tcBorders>
          </w:tcPr>
          <w:p w:rsidR="00C7675A" w:rsidRPr="00C7675A" w:rsidRDefault="00C7675A" w:rsidP="00C7675A">
            <w:pPr>
              <w:spacing w:after="0" w:line="240" w:lineRule="auto"/>
              <w:jc w:val="center"/>
              <w:rPr>
                <w:rFonts w:ascii="Times New Roman" w:hAnsi="Times New Roman"/>
                <w:b/>
                <w:i/>
                <w:sz w:val="24"/>
                <w:szCs w:val="24"/>
              </w:rPr>
            </w:pPr>
            <w:r w:rsidRPr="00C7675A">
              <w:rPr>
                <w:rFonts w:ascii="Times New Roman" w:hAnsi="Times New Roman"/>
                <w:b/>
                <w:i/>
                <w:sz w:val="24"/>
                <w:szCs w:val="24"/>
              </w:rPr>
              <w:t>70</w:t>
            </w:r>
          </w:p>
        </w:tc>
        <w:tc>
          <w:tcPr>
            <w:tcW w:w="851" w:type="dxa"/>
            <w:tcBorders>
              <w:top w:val="single" w:sz="4" w:space="0" w:color="000000"/>
              <w:left w:val="single" w:sz="4" w:space="0" w:color="000000"/>
              <w:bottom w:val="single" w:sz="4" w:space="0" w:color="000000"/>
              <w:right w:val="single" w:sz="12" w:space="0" w:color="auto"/>
            </w:tcBorders>
            <w:vAlign w:val="center"/>
          </w:tcPr>
          <w:p w:rsidR="00C7675A" w:rsidRPr="00C7675A" w:rsidRDefault="00C7675A" w:rsidP="00C7675A">
            <w:pPr>
              <w:spacing w:after="0" w:line="240" w:lineRule="auto"/>
              <w:jc w:val="center"/>
              <w:rPr>
                <w:rFonts w:ascii="Times New Roman" w:hAnsi="Times New Roman"/>
                <w:b/>
                <w:sz w:val="24"/>
                <w:szCs w:val="24"/>
              </w:rPr>
            </w:pPr>
            <w:r w:rsidRPr="00C7675A">
              <w:rPr>
                <w:rFonts w:ascii="Times New Roman" w:hAnsi="Times New Roman"/>
                <w:b/>
                <w:sz w:val="24"/>
                <w:szCs w:val="24"/>
              </w:rPr>
              <w:t>130</w:t>
            </w:r>
          </w:p>
        </w:tc>
      </w:tr>
      <w:tr w:rsidR="00C7675A" w:rsidRPr="00C7675A" w:rsidTr="008346AD">
        <w:trPr>
          <w:trHeight w:val="448"/>
          <w:jc w:val="center"/>
        </w:trPr>
        <w:tc>
          <w:tcPr>
            <w:tcW w:w="3403" w:type="dxa"/>
            <w:gridSpan w:val="2"/>
            <w:tcBorders>
              <w:top w:val="single" w:sz="4" w:space="0" w:color="000000"/>
              <w:left w:val="single" w:sz="4" w:space="0" w:color="000000"/>
              <w:bottom w:val="single" w:sz="4" w:space="0" w:color="000000"/>
              <w:right w:val="single" w:sz="4" w:space="0" w:color="000000"/>
            </w:tcBorders>
            <w:vAlign w:val="center"/>
            <w:hideMark/>
          </w:tcPr>
          <w:p w:rsidR="00C7675A" w:rsidRPr="00C7675A" w:rsidRDefault="00C7675A" w:rsidP="00C7675A">
            <w:pPr>
              <w:spacing w:after="0" w:line="240" w:lineRule="auto"/>
              <w:jc w:val="right"/>
              <w:rPr>
                <w:rFonts w:ascii="Times New Roman" w:hAnsi="Times New Roman"/>
                <w:b/>
                <w:sz w:val="24"/>
                <w:szCs w:val="24"/>
              </w:rPr>
            </w:pPr>
            <w:r w:rsidRPr="00C7675A">
              <w:rPr>
                <w:rFonts w:ascii="Times New Roman" w:hAnsi="Times New Roman"/>
                <w:b/>
                <w:sz w:val="24"/>
                <w:szCs w:val="24"/>
              </w:rPr>
              <w:t>Kopā</w:t>
            </w:r>
            <w:proofErr w:type="gramStart"/>
            <w:r w:rsidRPr="00C7675A">
              <w:rPr>
                <w:rFonts w:ascii="Times New Roman" w:hAnsi="Times New Roman"/>
                <w:b/>
                <w:sz w:val="24"/>
                <w:szCs w:val="24"/>
              </w:rPr>
              <w:t xml:space="preserve">  </w:t>
            </w:r>
            <w:proofErr w:type="gramEnd"/>
            <w:r w:rsidRPr="00C7675A">
              <w:rPr>
                <w:rFonts w:ascii="Times New Roman" w:hAnsi="Times New Roman"/>
                <w:b/>
                <w:sz w:val="24"/>
                <w:szCs w:val="24"/>
              </w:rPr>
              <w:t>novadā:</w:t>
            </w:r>
          </w:p>
        </w:tc>
        <w:tc>
          <w:tcPr>
            <w:tcW w:w="851" w:type="dxa"/>
            <w:tcBorders>
              <w:top w:val="single" w:sz="4" w:space="0" w:color="000000"/>
              <w:left w:val="single" w:sz="4" w:space="0" w:color="000000"/>
              <w:bottom w:val="single" w:sz="4" w:space="0" w:color="000000"/>
              <w:right w:val="single" w:sz="4" w:space="0" w:color="000000"/>
            </w:tcBorders>
            <w:vAlign w:val="center"/>
          </w:tcPr>
          <w:p w:rsidR="00C7675A" w:rsidRPr="00C7675A" w:rsidRDefault="00C7675A" w:rsidP="00C7675A">
            <w:pPr>
              <w:spacing w:after="0" w:line="240" w:lineRule="auto"/>
              <w:jc w:val="center"/>
              <w:rPr>
                <w:rFonts w:ascii="Times New Roman" w:hAnsi="Times New Roman"/>
                <w:b/>
              </w:rPr>
            </w:pPr>
            <w:r w:rsidRPr="00C7675A">
              <w:rPr>
                <w:rFonts w:ascii="Times New Roman" w:hAnsi="Times New Roman"/>
                <w:b/>
              </w:rPr>
              <w:t>186</w:t>
            </w:r>
          </w:p>
        </w:tc>
        <w:tc>
          <w:tcPr>
            <w:tcW w:w="992" w:type="dxa"/>
            <w:tcBorders>
              <w:top w:val="single" w:sz="4" w:space="0" w:color="000000"/>
              <w:left w:val="single" w:sz="4" w:space="0" w:color="000000"/>
              <w:bottom w:val="single" w:sz="4" w:space="0" w:color="000000"/>
              <w:right w:val="single" w:sz="4" w:space="0" w:color="000000"/>
            </w:tcBorders>
            <w:vAlign w:val="center"/>
          </w:tcPr>
          <w:p w:rsidR="00C7675A" w:rsidRPr="00C7675A" w:rsidRDefault="00C7675A" w:rsidP="00C7675A">
            <w:pPr>
              <w:spacing w:after="0" w:line="240" w:lineRule="auto"/>
              <w:jc w:val="center"/>
              <w:rPr>
                <w:rFonts w:ascii="Times New Roman" w:hAnsi="Times New Roman"/>
                <w:b/>
              </w:rPr>
            </w:pPr>
            <w:r w:rsidRPr="00C7675A">
              <w:rPr>
                <w:rFonts w:ascii="Times New Roman" w:hAnsi="Times New Roman"/>
                <w:b/>
              </w:rPr>
              <w:t>184</w:t>
            </w:r>
          </w:p>
        </w:tc>
        <w:tc>
          <w:tcPr>
            <w:tcW w:w="850" w:type="dxa"/>
            <w:tcBorders>
              <w:top w:val="single" w:sz="4" w:space="0" w:color="000000"/>
              <w:left w:val="single" w:sz="4" w:space="0" w:color="000000"/>
              <w:bottom w:val="single" w:sz="4" w:space="0" w:color="000000"/>
              <w:right w:val="single" w:sz="4" w:space="0" w:color="000000"/>
            </w:tcBorders>
            <w:vAlign w:val="center"/>
          </w:tcPr>
          <w:p w:rsidR="00C7675A" w:rsidRPr="00C7675A" w:rsidRDefault="00C7675A" w:rsidP="00C7675A">
            <w:pPr>
              <w:spacing w:after="0" w:line="240" w:lineRule="auto"/>
              <w:jc w:val="center"/>
              <w:rPr>
                <w:rFonts w:ascii="Times New Roman" w:hAnsi="Times New Roman"/>
                <w:b/>
              </w:rPr>
            </w:pPr>
            <w:r w:rsidRPr="00C7675A">
              <w:rPr>
                <w:rFonts w:ascii="Times New Roman" w:hAnsi="Times New Roman"/>
                <w:b/>
              </w:rPr>
              <w:t>195</w:t>
            </w:r>
          </w:p>
        </w:tc>
        <w:tc>
          <w:tcPr>
            <w:tcW w:w="993" w:type="dxa"/>
            <w:tcBorders>
              <w:top w:val="single" w:sz="4" w:space="0" w:color="000000"/>
              <w:left w:val="single" w:sz="4" w:space="0" w:color="000000"/>
              <w:bottom w:val="single" w:sz="4" w:space="0" w:color="000000"/>
              <w:right w:val="single" w:sz="4" w:space="0" w:color="000000"/>
            </w:tcBorders>
            <w:vAlign w:val="center"/>
          </w:tcPr>
          <w:p w:rsidR="00C7675A" w:rsidRPr="00C7675A" w:rsidRDefault="00C7675A" w:rsidP="00C7675A">
            <w:pPr>
              <w:spacing w:after="0" w:line="240" w:lineRule="auto"/>
              <w:jc w:val="center"/>
              <w:rPr>
                <w:rFonts w:ascii="Times New Roman" w:hAnsi="Times New Roman"/>
                <w:b/>
              </w:rPr>
            </w:pPr>
            <w:r w:rsidRPr="00C7675A">
              <w:rPr>
                <w:rFonts w:ascii="Times New Roman" w:hAnsi="Times New Roman"/>
                <w:b/>
              </w:rPr>
              <w:t>193</w:t>
            </w:r>
          </w:p>
        </w:tc>
        <w:tc>
          <w:tcPr>
            <w:tcW w:w="850" w:type="dxa"/>
            <w:tcBorders>
              <w:top w:val="single" w:sz="4" w:space="0" w:color="000000"/>
              <w:left w:val="single" w:sz="4" w:space="0" w:color="000000"/>
              <w:bottom w:val="single" w:sz="4" w:space="0" w:color="000000"/>
              <w:right w:val="single" w:sz="4" w:space="0" w:color="000000"/>
            </w:tcBorders>
            <w:vAlign w:val="center"/>
          </w:tcPr>
          <w:p w:rsidR="00C7675A" w:rsidRPr="00C7675A" w:rsidRDefault="00C7675A" w:rsidP="00C7675A">
            <w:pPr>
              <w:spacing w:after="0" w:line="240" w:lineRule="auto"/>
              <w:jc w:val="center"/>
              <w:rPr>
                <w:rFonts w:ascii="Times New Roman" w:hAnsi="Times New Roman"/>
                <w:b/>
              </w:rPr>
            </w:pPr>
            <w:r w:rsidRPr="00C7675A">
              <w:rPr>
                <w:rFonts w:ascii="Times New Roman" w:hAnsi="Times New Roman"/>
                <w:b/>
              </w:rPr>
              <w:t>191</w:t>
            </w:r>
          </w:p>
        </w:tc>
        <w:tc>
          <w:tcPr>
            <w:tcW w:w="851" w:type="dxa"/>
            <w:tcBorders>
              <w:top w:val="single" w:sz="4" w:space="0" w:color="000000"/>
              <w:left w:val="single" w:sz="4" w:space="0" w:color="000000"/>
              <w:bottom w:val="single" w:sz="4" w:space="0" w:color="000000"/>
              <w:right w:val="single" w:sz="4" w:space="0" w:color="000000"/>
            </w:tcBorders>
            <w:vAlign w:val="center"/>
          </w:tcPr>
          <w:p w:rsidR="00C7675A" w:rsidRPr="00C7675A" w:rsidRDefault="00C7675A" w:rsidP="00C7675A">
            <w:pPr>
              <w:spacing w:after="0" w:line="240" w:lineRule="auto"/>
              <w:jc w:val="center"/>
              <w:rPr>
                <w:rFonts w:ascii="Times New Roman" w:hAnsi="Times New Roman"/>
                <w:b/>
              </w:rPr>
            </w:pPr>
            <w:r w:rsidRPr="00C7675A">
              <w:rPr>
                <w:rFonts w:ascii="Times New Roman" w:hAnsi="Times New Roman"/>
                <w:b/>
              </w:rPr>
              <w:t>204</w:t>
            </w:r>
          </w:p>
        </w:tc>
        <w:tc>
          <w:tcPr>
            <w:tcW w:w="708" w:type="dxa"/>
            <w:tcBorders>
              <w:top w:val="single" w:sz="4" w:space="0" w:color="000000"/>
              <w:left w:val="single" w:sz="4" w:space="0" w:color="000000"/>
              <w:bottom w:val="single" w:sz="4" w:space="0" w:color="000000"/>
              <w:right w:val="single" w:sz="4" w:space="0" w:color="000000"/>
            </w:tcBorders>
            <w:vAlign w:val="center"/>
          </w:tcPr>
          <w:p w:rsidR="00C7675A" w:rsidRPr="00C7675A" w:rsidRDefault="00C7675A" w:rsidP="00C7675A">
            <w:pPr>
              <w:spacing w:after="0" w:line="240" w:lineRule="auto"/>
              <w:jc w:val="center"/>
              <w:rPr>
                <w:rFonts w:ascii="Times New Roman" w:hAnsi="Times New Roman"/>
                <w:b/>
              </w:rPr>
            </w:pPr>
            <w:r w:rsidRPr="00C7675A">
              <w:rPr>
                <w:rFonts w:ascii="Times New Roman" w:hAnsi="Times New Roman"/>
                <w:b/>
              </w:rPr>
              <w:t>206</w:t>
            </w:r>
          </w:p>
        </w:tc>
        <w:tc>
          <w:tcPr>
            <w:tcW w:w="709" w:type="dxa"/>
            <w:tcBorders>
              <w:top w:val="single" w:sz="4" w:space="0" w:color="000000"/>
              <w:left w:val="single" w:sz="4" w:space="0" w:color="000000"/>
              <w:bottom w:val="single" w:sz="4" w:space="0" w:color="000000"/>
              <w:right w:val="single" w:sz="4" w:space="0" w:color="000000"/>
            </w:tcBorders>
            <w:vAlign w:val="center"/>
          </w:tcPr>
          <w:p w:rsidR="00C7675A" w:rsidRPr="00C7675A" w:rsidRDefault="00C7675A" w:rsidP="00C7675A">
            <w:pPr>
              <w:spacing w:after="0" w:line="240" w:lineRule="auto"/>
              <w:jc w:val="center"/>
              <w:rPr>
                <w:rFonts w:ascii="Times New Roman" w:hAnsi="Times New Roman"/>
                <w:b/>
              </w:rPr>
            </w:pPr>
            <w:r w:rsidRPr="00C7675A">
              <w:rPr>
                <w:rFonts w:ascii="Times New Roman" w:hAnsi="Times New Roman"/>
                <w:b/>
              </w:rPr>
              <w:t>205</w:t>
            </w:r>
          </w:p>
        </w:tc>
        <w:tc>
          <w:tcPr>
            <w:tcW w:w="992" w:type="dxa"/>
            <w:tcBorders>
              <w:top w:val="single" w:sz="4" w:space="0" w:color="000000"/>
              <w:left w:val="single" w:sz="4" w:space="0" w:color="000000"/>
              <w:bottom w:val="single" w:sz="4" w:space="0" w:color="000000"/>
              <w:right w:val="single" w:sz="4" w:space="0" w:color="000000"/>
            </w:tcBorders>
            <w:vAlign w:val="center"/>
          </w:tcPr>
          <w:p w:rsidR="00C7675A" w:rsidRPr="00C7675A" w:rsidRDefault="00C7675A" w:rsidP="00C7675A">
            <w:pPr>
              <w:spacing w:after="0" w:line="240" w:lineRule="auto"/>
              <w:jc w:val="center"/>
              <w:rPr>
                <w:rFonts w:ascii="Times New Roman" w:hAnsi="Times New Roman"/>
                <w:b/>
              </w:rPr>
            </w:pPr>
            <w:r w:rsidRPr="00C7675A">
              <w:rPr>
                <w:rFonts w:ascii="Times New Roman" w:hAnsi="Times New Roman"/>
                <w:b/>
              </w:rPr>
              <w:t>240</w:t>
            </w:r>
          </w:p>
        </w:tc>
        <w:tc>
          <w:tcPr>
            <w:tcW w:w="709" w:type="dxa"/>
            <w:tcBorders>
              <w:top w:val="single" w:sz="4" w:space="0" w:color="000000"/>
              <w:left w:val="single" w:sz="4" w:space="0" w:color="000000"/>
              <w:bottom w:val="single" w:sz="4" w:space="0" w:color="000000"/>
              <w:right w:val="single" w:sz="4" w:space="0" w:color="000000"/>
            </w:tcBorders>
            <w:vAlign w:val="center"/>
          </w:tcPr>
          <w:p w:rsidR="00C7675A" w:rsidRPr="00C7675A" w:rsidRDefault="00C7675A" w:rsidP="00C7675A">
            <w:pPr>
              <w:spacing w:after="0" w:line="240" w:lineRule="auto"/>
              <w:jc w:val="center"/>
              <w:rPr>
                <w:rFonts w:ascii="Times New Roman" w:hAnsi="Times New Roman"/>
                <w:b/>
              </w:rPr>
            </w:pPr>
            <w:r w:rsidRPr="00C7675A">
              <w:rPr>
                <w:rFonts w:ascii="Times New Roman" w:hAnsi="Times New Roman"/>
                <w:b/>
              </w:rPr>
              <w:t>127</w:t>
            </w:r>
          </w:p>
        </w:tc>
        <w:tc>
          <w:tcPr>
            <w:tcW w:w="851" w:type="dxa"/>
            <w:tcBorders>
              <w:top w:val="single" w:sz="4" w:space="0" w:color="000000"/>
              <w:left w:val="single" w:sz="4" w:space="0" w:color="000000"/>
              <w:bottom w:val="single" w:sz="4" w:space="0" w:color="000000"/>
              <w:right w:val="single" w:sz="4" w:space="0" w:color="000000"/>
            </w:tcBorders>
            <w:vAlign w:val="center"/>
          </w:tcPr>
          <w:p w:rsidR="00C7675A" w:rsidRPr="00C7675A" w:rsidRDefault="00C7675A" w:rsidP="00C7675A">
            <w:pPr>
              <w:spacing w:after="0" w:line="240" w:lineRule="auto"/>
              <w:jc w:val="center"/>
              <w:rPr>
                <w:rFonts w:ascii="Times New Roman" w:hAnsi="Times New Roman"/>
                <w:b/>
              </w:rPr>
            </w:pPr>
            <w:r w:rsidRPr="00C7675A">
              <w:rPr>
                <w:rFonts w:ascii="Times New Roman" w:hAnsi="Times New Roman"/>
                <w:b/>
              </w:rPr>
              <w:t>131</w:t>
            </w:r>
          </w:p>
        </w:tc>
        <w:tc>
          <w:tcPr>
            <w:tcW w:w="708" w:type="dxa"/>
            <w:tcBorders>
              <w:top w:val="single" w:sz="4" w:space="0" w:color="000000"/>
              <w:left w:val="single" w:sz="4" w:space="0" w:color="000000"/>
              <w:bottom w:val="single" w:sz="4" w:space="0" w:color="000000"/>
              <w:right w:val="single" w:sz="4" w:space="0" w:color="000000"/>
            </w:tcBorders>
            <w:vAlign w:val="center"/>
          </w:tcPr>
          <w:p w:rsidR="00C7675A" w:rsidRPr="00C7675A" w:rsidRDefault="00C7675A" w:rsidP="00C7675A">
            <w:pPr>
              <w:spacing w:after="0" w:line="240" w:lineRule="auto"/>
              <w:jc w:val="center"/>
              <w:rPr>
                <w:rFonts w:ascii="Times New Roman" w:hAnsi="Times New Roman"/>
                <w:b/>
              </w:rPr>
            </w:pPr>
            <w:r w:rsidRPr="00C7675A">
              <w:rPr>
                <w:rFonts w:ascii="Times New Roman" w:hAnsi="Times New Roman"/>
                <w:b/>
              </w:rPr>
              <w:t>143</w:t>
            </w:r>
          </w:p>
        </w:tc>
        <w:tc>
          <w:tcPr>
            <w:tcW w:w="851" w:type="dxa"/>
            <w:tcBorders>
              <w:top w:val="single" w:sz="4" w:space="0" w:color="000000"/>
              <w:left w:val="single" w:sz="4" w:space="0" w:color="000000"/>
              <w:bottom w:val="single" w:sz="4" w:space="0" w:color="000000"/>
              <w:right w:val="single" w:sz="12" w:space="0" w:color="auto"/>
            </w:tcBorders>
            <w:vAlign w:val="center"/>
          </w:tcPr>
          <w:p w:rsidR="00C7675A" w:rsidRPr="00C7675A" w:rsidRDefault="00C7675A" w:rsidP="00C7675A">
            <w:pPr>
              <w:spacing w:after="0" w:line="240" w:lineRule="auto"/>
              <w:jc w:val="center"/>
              <w:rPr>
                <w:rFonts w:ascii="Times New Roman" w:hAnsi="Times New Roman"/>
                <w:b/>
                <w:sz w:val="24"/>
                <w:szCs w:val="24"/>
              </w:rPr>
            </w:pPr>
            <w:r w:rsidRPr="00C7675A">
              <w:rPr>
                <w:rFonts w:ascii="Times New Roman" w:hAnsi="Times New Roman"/>
                <w:b/>
                <w:sz w:val="24"/>
                <w:szCs w:val="24"/>
              </w:rPr>
              <w:t>2275</w:t>
            </w:r>
          </w:p>
        </w:tc>
      </w:tr>
    </w:tbl>
    <w:p w:rsidR="00C7675A" w:rsidRPr="00160946" w:rsidRDefault="00C7675A" w:rsidP="00C7675A">
      <w:pPr>
        <w:ind w:firstLine="720"/>
        <w:jc w:val="both"/>
        <w:rPr>
          <w:rFonts w:ascii="Times New Roman" w:hAnsi="Times New Roman"/>
        </w:rPr>
      </w:pPr>
      <w:r w:rsidRPr="00160946">
        <w:rPr>
          <w:rFonts w:ascii="Times New Roman" w:hAnsi="Times New Roman"/>
          <w:color w:val="000000"/>
        </w:rPr>
        <w:t xml:space="preserve">Skolēnu skaits pa klašu grupām (9.tabula) rāda, ka, sakarā ar veiktajām skolu tīkla izmaiņām Gulbenes pilsētā 2014./2015.m.g., skolēnu skaits 2015./2016.m.g., </w:t>
      </w:r>
      <w:proofErr w:type="gramStart"/>
      <w:r w:rsidRPr="00160946">
        <w:rPr>
          <w:rFonts w:ascii="Times New Roman" w:hAnsi="Times New Roman"/>
          <w:color w:val="000000"/>
        </w:rPr>
        <w:t>salīdzinot ar iepriekšējo mācību</w:t>
      </w:r>
      <w:proofErr w:type="gramEnd"/>
      <w:r w:rsidRPr="00160946">
        <w:rPr>
          <w:rFonts w:ascii="Times New Roman" w:hAnsi="Times New Roman"/>
          <w:color w:val="000000"/>
        </w:rPr>
        <w:t xml:space="preserve"> gadu ir palielinājies visās Gulbenes pilsētas skolās, izņemot Gulbenes vakara ( maiņu) vidusskolu. Astoņās lauku skolās skolēnu skaits ir samazinājies, palicis nemainīgs – Rankas, K.Valdemāra pamatskolā un Lizuma vidusskolā, nedaudz pieaudzis - Sveķu </w:t>
      </w:r>
      <w:proofErr w:type="spellStart"/>
      <w:r w:rsidRPr="00160946">
        <w:rPr>
          <w:rFonts w:ascii="Times New Roman" w:hAnsi="Times New Roman"/>
          <w:color w:val="000000"/>
        </w:rPr>
        <w:t>internātpamatskolā</w:t>
      </w:r>
      <w:proofErr w:type="spellEnd"/>
      <w:r w:rsidRPr="00160946">
        <w:rPr>
          <w:rFonts w:ascii="Times New Roman" w:hAnsi="Times New Roman"/>
          <w:color w:val="000000"/>
        </w:rPr>
        <w:t xml:space="preserve"> un Stāķu pamatskolā.</w:t>
      </w:r>
      <w:r w:rsidRPr="00160946">
        <w:rPr>
          <w:rFonts w:ascii="Times New Roman" w:hAnsi="Times New Roman"/>
          <w:color w:val="7030A0"/>
        </w:rPr>
        <w:t xml:space="preserve"> </w:t>
      </w:r>
      <w:r w:rsidRPr="00160946">
        <w:rPr>
          <w:rFonts w:ascii="Times New Roman" w:hAnsi="Times New Roman"/>
        </w:rPr>
        <w:t>2015./2016.m.g. Daukstes pamatskolā skolēnu nav 1.klasē, bet Druviena pamatskolā – 4.klasē. Vairākās skolās ir klases ar vienu vai diviem skolēniem.</w:t>
      </w:r>
    </w:p>
    <w:p w:rsidR="00C7675A" w:rsidRPr="00160946" w:rsidRDefault="00C7675A" w:rsidP="00C7675A">
      <w:pPr>
        <w:ind w:firstLine="720"/>
        <w:rPr>
          <w:rFonts w:ascii="Times New Roman" w:hAnsi="Times New Roman"/>
        </w:rPr>
        <w:sectPr w:rsidR="00C7675A" w:rsidRPr="00160946" w:rsidSect="00160946">
          <w:pgSz w:w="16838" w:h="11906" w:orient="landscape"/>
          <w:pgMar w:top="1134" w:right="851" w:bottom="1134" w:left="851" w:header="709" w:footer="283" w:gutter="0"/>
          <w:cols w:space="708"/>
          <w:docGrid w:linePitch="360"/>
        </w:sectPr>
      </w:pPr>
    </w:p>
    <w:p w:rsidR="00C7675A" w:rsidRPr="00C7675A" w:rsidRDefault="00C7675A" w:rsidP="00C7675A">
      <w:pPr>
        <w:spacing w:after="0" w:line="240" w:lineRule="auto"/>
        <w:ind w:firstLine="720"/>
        <w:jc w:val="right"/>
        <w:rPr>
          <w:rFonts w:ascii="Times New Roman" w:hAnsi="Times New Roman"/>
          <w:i/>
          <w:iCs/>
          <w:sz w:val="24"/>
          <w:szCs w:val="24"/>
          <w:u w:val="single"/>
        </w:rPr>
      </w:pPr>
      <w:r w:rsidRPr="00C7675A">
        <w:rPr>
          <w:rFonts w:ascii="Times New Roman" w:hAnsi="Times New Roman"/>
          <w:i/>
          <w:iCs/>
          <w:noProof/>
          <w:sz w:val="24"/>
          <w:szCs w:val="24"/>
          <w:u w:val="single"/>
          <w:lang w:eastAsia="lv-LV"/>
        </w:rPr>
        <w:lastRenderedPageBreak/>
        <w:drawing>
          <wp:anchor distT="0" distB="0" distL="114300" distR="114300" simplePos="0" relativeHeight="251661312" behindDoc="1" locked="0" layoutInCell="1" allowOverlap="1" wp14:anchorId="5B55A4AF" wp14:editId="7F9BB2B9">
            <wp:simplePos x="0" y="0"/>
            <wp:positionH relativeFrom="column">
              <wp:posOffset>78105</wp:posOffset>
            </wp:positionH>
            <wp:positionV relativeFrom="paragraph">
              <wp:posOffset>-1270</wp:posOffset>
            </wp:positionV>
            <wp:extent cx="6337300" cy="3562350"/>
            <wp:effectExtent l="19050" t="0" r="25400" b="0"/>
            <wp:wrapTight wrapText="bothSides">
              <wp:wrapPolygon edited="0">
                <wp:start x="-65" y="0"/>
                <wp:lineTo x="-65" y="21600"/>
                <wp:lineTo x="21687" y="21600"/>
                <wp:lineTo x="21687" y="0"/>
                <wp:lineTo x="-65" y="0"/>
              </wp:wrapPolygon>
            </wp:wrapTight>
            <wp:docPr id="5" name="Diagramma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rsidR="00C7675A" w:rsidRPr="00C7675A" w:rsidRDefault="00C7675A" w:rsidP="00C7675A">
      <w:pPr>
        <w:spacing w:after="0" w:line="240" w:lineRule="auto"/>
        <w:ind w:firstLine="720"/>
        <w:jc w:val="right"/>
        <w:rPr>
          <w:rFonts w:ascii="Times New Roman" w:hAnsi="Times New Roman"/>
          <w:i/>
          <w:iCs/>
          <w:sz w:val="24"/>
          <w:szCs w:val="24"/>
          <w:u w:val="single"/>
        </w:rPr>
      </w:pPr>
      <w:r w:rsidRPr="00C7675A">
        <w:rPr>
          <w:rFonts w:ascii="Times New Roman" w:hAnsi="Times New Roman"/>
          <w:i/>
          <w:iCs/>
          <w:sz w:val="24"/>
          <w:szCs w:val="24"/>
          <w:u w:val="single"/>
        </w:rPr>
        <w:t>5.attēls</w:t>
      </w:r>
    </w:p>
    <w:p w:rsidR="00C7675A" w:rsidRPr="00C7675A" w:rsidRDefault="00C7675A" w:rsidP="00C7675A">
      <w:pPr>
        <w:spacing w:after="0" w:line="240" w:lineRule="auto"/>
        <w:jc w:val="right"/>
        <w:rPr>
          <w:rFonts w:ascii="Times New Roman" w:hAnsi="Times New Roman"/>
          <w:i/>
          <w:iCs/>
          <w:sz w:val="24"/>
          <w:szCs w:val="24"/>
        </w:rPr>
      </w:pPr>
      <w:r w:rsidRPr="00C7675A">
        <w:rPr>
          <w:rFonts w:ascii="Times New Roman" w:hAnsi="Times New Roman"/>
          <w:i/>
          <w:iCs/>
          <w:sz w:val="24"/>
          <w:szCs w:val="24"/>
        </w:rPr>
        <w:t xml:space="preserve">Skolēnu skaits pa klasēm </w:t>
      </w:r>
    </w:p>
    <w:p w:rsidR="00C7675A" w:rsidRPr="00C7675A" w:rsidRDefault="00C7675A" w:rsidP="00C7675A">
      <w:pPr>
        <w:spacing w:after="0" w:line="240" w:lineRule="auto"/>
        <w:jc w:val="right"/>
        <w:rPr>
          <w:rFonts w:ascii="Times New Roman" w:hAnsi="Times New Roman"/>
          <w:i/>
          <w:iCs/>
          <w:sz w:val="24"/>
          <w:szCs w:val="24"/>
        </w:rPr>
      </w:pPr>
      <w:r w:rsidRPr="00C7675A">
        <w:rPr>
          <w:rFonts w:ascii="Times New Roman" w:hAnsi="Times New Roman"/>
          <w:i/>
          <w:iCs/>
          <w:sz w:val="24"/>
          <w:szCs w:val="24"/>
        </w:rPr>
        <w:t xml:space="preserve">(bez Sveķu </w:t>
      </w:r>
      <w:proofErr w:type="spellStart"/>
      <w:r w:rsidRPr="00C7675A">
        <w:rPr>
          <w:rFonts w:ascii="Times New Roman" w:hAnsi="Times New Roman"/>
          <w:i/>
          <w:iCs/>
          <w:sz w:val="24"/>
          <w:szCs w:val="24"/>
        </w:rPr>
        <w:t>internātpamatskolas</w:t>
      </w:r>
      <w:proofErr w:type="spellEnd"/>
      <w:r w:rsidRPr="00C7675A">
        <w:rPr>
          <w:rFonts w:ascii="Times New Roman" w:hAnsi="Times New Roman"/>
          <w:i/>
          <w:iCs/>
          <w:sz w:val="24"/>
          <w:szCs w:val="24"/>
        </w:rPr>
        <w:t xml:space="preserve">) 2015./2016. </w:t>
      </w:r>
      <w:proofErr w:type="spellStart"/>
      <w:r w:rsidRPr="00C7675A">
        <w:rPr>
          <w:rFonts w:ascii="Times New Roman" w:hAnsi="Times New Roman"/>
          <w:i/>
          <w:iCs/>
          <w:sz w:val="24"/>
          <w:szCs w:val="24"/>
        </w:rPr>
        <w:t>m.g</w:t>
      </w:r>
      <w:proofErr w:type="spellEnd"/>
      <w:r w:rsidRPr="00C7675A">
        <w:rPr>
          <w:rFonts w:ascii="Times New Roman" w:hAnsi="Times New Roman"/>
          <w:i/>
          <w:iCs/>
          <w:sz w:val="24"/>
          <w:szCs w:val="24"/>
        </w:rPr>
        <w:t>.</w:t>
      </w:r>
    </w:p>
    <w:p w:rsidR="00C7675A" w:rsidRPr="00C7675A" w:rsidRDefault="00C7675A" w:rsidP="00C7675A">
      <w:pPr>
        <w:spacing w:after="0" w:line="240" w:lineRule="auto"/>
        <w:rPr>
          <w:rFonts w:ascii="Times New Roman" w:hAnsi="Times New Roman"/>
          <w:iCs/>
          <w:sz w:val="24"/>
          <w:szCs w:val="24"/>
        </w:rPr>
      </w:pPr>
    </w:p>
    <w:p w:rsidR="00C7675A" w:rsidRPr="00C7675A" w:rsidRDefault="00C7675A" w:rsidP="00C7675A">
      <w:pPr>
        <w:spacing w:after="0" w:line="240" w:lineRule="auto"/>
        <w:jc w:val="both"/>
        <w:rPr>
          <w:rFonts w:ascii="Times New Roman" w:hAnsi="Times New Roman"/>
          <w:iCs/>
          <w:sz w:val="24"/>
          <w:szCs w:val="24"/>
        </w:rPr>
      </w:pPr>
      <w:r w:rsidRPr="00C7675A">
        <w:rPr>
          <w:rFonts w:ascii="Times New Roman" w:hAnsi="Times New Roman"/>
          <w:iCs/>
          <w:sz w:val="24"/>
          <w:szCs w:val="24"/>
        </w:rPr>
        <w:t xml:space="preserve">              Skolēnu skaits pa klasēm (5.attēls), 5 un 6 – gadīgo bērnu grupās PII un skolu pirmsskolas grupās rāda, ka tuvākajos gados turpināsies tendence izglītojamo skaitam samazināties, jo 2016./2017.m.g. 9.klasi beigs 231 skolēns, bet 1.klasē sāks mācīties aptuveni 200 skolēni, savukārt vidusskolas 12.klasi beigs 143 skolēni, bet mācības 10.klasē varētu uzsākt ap 130 skolēniem. Līdzīga tendence būs vērojama arī 2017./2018.m.g., kad 9.kl. beigs 195 skolēni, bet 1.kl. mācības uzsāks ne vairāk kā 174 skolēni. </w:t>
      </w:r>
    </w:p>
    <w:p w:rsidR="00C7675A" w:rsidRPr="00C7675A" w:rsidRDefault="00C7675A" w:rsidP="00C7675A">
      <w:pPr>
        <w:spacing w:after="0" w:line="240" w:lineRule="auto"/>
        <w:ind w:firstLine="720"/>
        <w:jc w:val="both"/>
        <w:rPr>
          <w:rFonts w:ascii="Times New Roman" w:hAnsi="Times New Roman"/>
          <w:iCs/>
          <w:sz w:val="24"/>
          <w:szCs w:val="24"/>
        </w:rPr>
      </w:pPr>
      <w:r w:rsidRPr="00C7675A">
        <w:rPr>
          <w:rFonts w:ascii="Times New Roman" w:hAnsi="Times New Roman"/>
          <w:iCs/>
          <w:sz w:val="24"/>
          <w:szCs w:val="24"/>
        </w:rPr>
        <w:t xml:space="preserve">2015./2016.m.g. novadā vislielākais audzēkņu skaits mācās 9.klasē, vismazākais 10.klasē, 1.-8.klasēs skolēnu skaits ir diezgan stabils (ap 190). Samērā lielais </w:t>
      </w:r>
      <w:proofErr w:type="spellStart"/>
      <w:r w:rsidRPr="00C7675A">
        <w:rPr>
          <w:rFonts w:ascii="Times New Roman" w:hAnsi="Times New Roman"/>
          <w:iCs/>
          <w:sz w:val="24"/>
          <w:szCs w:val="24"/>
        </w:rPr>
        <w:t>devītklasnieku</w:t>
      </w:r>
      <w:proofErr w:type="spellEnd"/>
      <w:r w:rsidRPr="00C7675A">
        <w:rPr>
          <w:rFonts w:ascii="Times New Roman" w:hAnsi="Times New Roman"/>
          <w:iCs/>
          <w:sz w:val="24"/>
          <w:szCs w:val="24"/>
        </w:rPr>
        <w:t xml:space="preserve"> skaits ļauj cerēt uz to, ka nākamajā mācību gadā skolēnu skaits novada vidusskolu 10.klasēs varētu palielināties. 48% 2014./2015. mācību gada 9.klašu absolventu ir izvēlējušies mācīties novada vispārizglītojošajās skolās. Ja tas tā būs arī nākošgad, tad 2016./2017.m.g. 10.kl. varētu mācīties 111 mūsu novada skolēni, kas ir nedaudz vairāk kā iepriekšējā gadā ( 92 skolēni). </w:t>
      </w:r>
    </w:p>
    <w:p w:rsidR="00C7675A" w:rsidRPr="00C7675A" w:rsidRDefault="00C7675A" w:rsidP="00C7675A">
      <w:pPr>
        <w:spacing w:after="0" w:line="240" w:lineRule="auto"/>
        <w:ind w:firstLine="720"/>
        <w:jc w:val="both"/>
        <w:rPr>
          <w:rFonts w:ascii="Times New Roman" w:hAnsi="Times New Roman"/>
          <w:iCs/>
          <w:sz w:val="24"/>
          <w:szCs w:val="24"/>
        </w:rPr>
      </w:pPr>
      <w:r w:rsidRPr="00C7675A">
        <w:rPr>
          <w:rFonts w:ascii="Times New Roman" w:hAnsi="Times New Roman"/>
          <w:iCs/>
          <w:sz w:val="24"/>
          <w:szCs w:val="24"/>
        </w:rPr>
        <w:t>Vidusskolas posmā vislielākais skolēnu skaits ir Gulbenes vakara (maiņu) vidusskolā – 144. Gulbenes 2.v-sk. – 93, Gulbenes NVĢ</w:t>
      </w:r>
      <w:proofErr w:type="gramStart"/>
      <w:r w:rsidRPr="00C7675A">
        <w:rPr>
          <w:rFonts w:ascii="Times New Roman" w:hAnsi="Times New Roman"/>
          <w:iCs/>
          <w:sz w:val="24"/>
          <w:szCs w:val="24"/>
        </w:rPr>
        <w:t xml:space="preserve">  </w:t>
      </w:r>
      <w:proofErr w:type="gramEnd"/>
      <w:r w:rsidRPr="00C7675A">
        <w:rPr>
          <w:rFonts w:ascii="Times New Roman" w:hAnsi="Times New Roman"/>
          <w:iCs/>
          <w:sz w:val="24"/>
          <w:szCs w:val="24"/>
        </w:rPr>
        <w:t>- 88, Gulbenes v-sk.- 21. Gulbenes vakara (maiņu) vidusskolas 40 audzēkņi paralēli apgūst arodu Valmieras tehnikuma Rankas teritoriālajā struktūrvienībā.</w:t>
      </w:r>
    </w:p>
    <w:p w:rsidR="00C7675A" w:rsidRPr="00C7675A" w:rsidRDefault="00C7675A" w:rsidP="00C7675A">
      <w:pPr>
        <w:spacing w:after="0" w:line="240" w:lineRule="auto"/>
        <w:jc w:val="both"/>
        <w:rPr>
          <w:rFonts w:ascii="Times New Roman" w:hAnsi="Times New Roman"/>
          <w:iCs/>
          <w:sz w:val="24"/>
          <w:szCs w:val="24"/>
        </w:rPr>
      </w:pPr>
      <w:r w:rsidRPr="00C7675A">
        <w:rPr>
          <w:rFonts w:ascii="Times New Roman" w:hAnsi="Times New Roman"/>
          <w:iCs/>
          <w:sz w:val="24"/>
          <w:szCs w:val="24"/>
        </w:rPr>
        <w:t xml:space="preserve">          Salīdzinot ar iepriekšējiem gadiem, sešgadīgo bērnu skaits ir samērā liels, kas nozīmē, ka 2016./2017.m.g. pirmklasnieku skaits, salīdzinot ar 2015./2016. mācību gadu, nedaudz pieaugs. Piecgadīgo bērnu skaits ir salīdzinoši mazāks nekā bērnu skaits citās vecuma grupās, kas ietekmēs 1.klašu komplektāciju novada skolās 2017./2018.m.g. </w:t>
      </w:r>
    </w:p>
    <w:p w:rsidR="00C7675A" w:rsidRPr="00C7675A" w:rsidRDefault="00C7675A" w:rsidP="00C7675A">
      <w:pPr>
        <w:spacing w:after="0" w:line="240" w:lineRule="auto"/>
        <w:jc w:val="both"/>
        <w:rPr>
          <w:rFonts w:ascii="Times New Roman" w:hAnsi="Times New Roman"/>
          <w:iCs/>
          <w:sz w:val="24"/>
          <w:szCs w:val="24"/>
        </w:rPr>
      </w:pPr>
    </w:p>
    <w:p w:rsidR="00C7675A" w:rsidRPr="00C7675A" w:rsidRDefault="00C7675A" w:rsidP="00C7675A">
      <w:pPr>
        <w:spacing w:after="0" w:line="240" w:lineRule="auto"/>
        <w:ind w:firstLine="720"/>
        <w:jc w:val="right"/>
        <w:rPr>
          <w:i/>
          <w:sz w:val="24"/>
          <w:szCs w:val="24"/>
        </w:rPr>
      </w:pPr>
    </w:p>
    <w:p w:rsidR="00C7675A" w:rsidRPr="00C7675A" w:rsidRDefault="00C7675A" w:rsidP="00C7675A">
      <w:pPr>
        <w:spacing w:after="0" w:line="240" w:lineRule="auto"/>
        <w:ind w:firstLine="720"/>
        <w:jc w:val="right"/>
        <w:rPr>
          <w:rFonts w:ascii="Times New Roman" w:hAnsi="Times New Roman"/>
          <w:i/>
          <w:sz w:val="24"/>
          <w:szCs w:val="24"/>
          <w:u w:val="single"/>
        </w:rPr>
      </w:pPr>
    </w:p>
    <w:p w:rsidR="00C7675A" w:rsidRPr="00C7675A" w:rsidRDefault="00C7675A" w:rsidP="00C7675A">
      <w:pPr>
        <w:spacing w:after="0" w:line="240" w:lineRule="auto"/>
        <w:ind w:firstLine="720"/>
        <w:jc w:val="right"/>
        <w:rPr>
          <w:rFonts w:ascii="Times New Roman" w:hAnsi="Times New Roman"/>
          <w:i/>
          <w:sz w:val="24"/>
          <w:szCs w:val="24"/>
          <w:u w:val="single"/>
        </w:rPr>
      </w:pPr>
    </w:p>
    <w:p w:rsidR="00C7675A" w:rsidRPr="00C7675A" w:rsidRDefault="00C7675A" w:rsidP="00C7675A">
      <w:pPr>
        <w:spacing w:after="0" w:line="240" w:lineRule="auto"/>
        <w:ind w:firstLine="720"/>
        <w:jc w:val="right"/>
        <w:rPr>
          <w:rFonts w:ascii="Times New Roman" w:hAnsi="Times New Roman"/>
          <w:i/>
          <w:sz w:val="24"/>
          <w:szCs w:val="24"/>
          <w:u w:val="single"/>
        </w:rPr>
      </w:pPr>
    </w:p>
    <w:p w:rsidR="00C7675A" w:rsidRPr="00C7675A" w:rsidRDefault="00C7675A" w:rsidP="00C7675A">
      <w:pPr>
        <w:spacing w:after="0" w:line="240" w:lineRule="auto"/>
        <w:ind w:firstLine="720"/>
        <w:jc w:val="right"/>
        <w:rPr>
          <w:rFonts w:ascii="Times New Roman" w:hAnsi="Times New Roman"/>
          <w:i/>
          <w:color w:val="000000"/>
          <w:sz w:val="24"/>
          <w:szCs w:val="24"/>
          <w:u w:val="single"/>
        </w:rPr>
      </w:pPr>
      <w:r w:rsidRPr="00C7675A">
        <w:rPr>
          <w:rFonts w:ascii="Times New Roman" w:hAnsi="Times New Roman"/>
          <w:i/>
          <w:color w:val="000000"/>
          <w:sz w:val="24"/>
          <w:szCs w:val="24"/>
          <w:u w:val="single"/>
        </w:rPr>
        <w:t>9.tabula</w:t>
      </w:r>
    </w:p>
    <w:p w:rsidR="00C7675A" w:rsidRPr="00C7675A" w:rsidRDefault="00C7675A" w:rsidP="00C7675A">
      <w:pPr>
        <w:spacing w:after="120"/>
        <w:jc w:val="right"/>
        <w:rPr>
          <w:rFonts w:ascii="Times New Roman" w:hAnsi="Times New Roman"/>
          <w:i/>
          <w:color w:val="000000"/>
          <w:sz w:val="24"/>
          <w:szCs w:val="24"/>
          <w:u w:val="single"/>
        </w:rPr>
      </w:pPr>
      <w:r w:rsidRPr="00C7675A">
        <w:rPr>
          <w:rFonts w:ascii="Times New Roman" w:hAnsi="Times New Roman"/>
          <w:i/>
          <w:sz w:val="24"/>
          <w:szCs w:val="24"/>
        </w:rPr>
        <w:t>Bērnu skaits pirmsskolas izglītības iestādēs un skolu pirmsskolas grupās</w:t>
      </w:r>
    </w:p>
    <w:tbl>
      <w:tblPr>
        <w:tblW w:w="104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44"/>
        <w:gridCol w:w="3685"/>
        <w:gridCol w:w="1701"/>
        <w:gridCol w:w="1701"/>
        <w:gridCol w:w="1276"/>
        <w:gridCol w:w="1418"/>
      </w:tblGrid>
      <w:tr w:rsidR="00C7675A" w:rsidRPr="00C7675A" w:rsidTr="008346AD">
        <w:trPr>
          <w:trHeight w:val="956"/>
          <w:jc w:val="center"/>
        </w:trPr>
        <w:tc>
          <w:tcPr>
            <w:tcW w:w="644" w:type="dxa"/>
            <w:vAlign w:val="center"/>
          </w:tcPr>
          <w:p w:rsidR="00C7675A" w:rsidRPr="00C7675A" w:rsidRDefault="00C7675A" w:rsidP="00C7675A">
            <w:pPr>
              <w:spacing w:after="0" w:line="240" w:lineRule="auto"/>
              <w:jc w:val="center"/>
              <w:rPr>
                <w:rFonts w:ascii="Times New Roman" w:hAnsi="Times New Roman"/>
                <w:b/>
                <w:sz w:val="24"/>
                <w:szCs w:val="24"/>
              </w:rPr>
            </w:pPr>
            <w:r w:rsidRPr="00C7675A">
              <w:rPr>
                <w:rFonts w:ascii="Times New Roman" w:hAnsi="Times New Roman"/>
                <w:b/>
                <w:sz w:val="24"/>
                <w:szCs w:val="24"/>
              </w:rPr>
              <w:t>Nr. p.k.</w:t>
            </w:r>
          </w:p>
        </w:tc>
        <w:tc>
          <w:tcPr>
            <w:tcW w:w="3685" w:type="dxa"/>
            <w:vAlign w:val="center"/>
          </w:tcPr>
          <w:p w:rsidR="00C7675A" w:rsidRPr="00C7675A" w:rsidRDefault="00C7675A" w:rsidP="00C7675A">
            <w:pPr>
              <w:spacing w:after="0" w:line="240" w:lineRule="auto"/>
              <w:jc w:val="center"/>
              <w:rPr>
                <w:rFonts w:ascii="Times New Roman" w:hAnsi="Times New Roman"/>
                <w:b/>
                <w:sz w:val="24"/>
                <w:szCs w:val="24"/>
              </w:rPr>
            </w:pPr>
            <w:r w:rsidRPr="00C7675A">
              <w:rPr>
                <w:rFonts w:ascii="Times New Roman" w:hAnsi="Times New Roman"/>
                <w:b/>
                <w:sz w:val="24"/>
                <w:szCs w:val="24"/>
              </w:rPr>
              <w:t>Izglītības iestāde</w:t>
            </w:r>
          </w:p>
        </w:tc>
        <w:tc>
          <w:tcPr>
            <w:tcW w:w="1701" w:type="dxa"/>
            <w:vAlign w:val="center"/>
          </w:tcPr>
          <w:p w:rsidR="00C7675A" w:rsidRPr="00C7675A" w:rsidRDefault="00C7675A" w:rsidP="00C7675A">
            <w:pPr>
              <w:spacing w:after="0" w:line="240" w:lineRule="auto"/>
              <w:jc w:val="center"/>
              <w:rPr>
                <w:rFonts w:ascii="Times New Roman" w:hAnsi="Times New Roman"/>
                <w:b/>
                <w:sz w:val="24"/>
                <w:szCs w:val="24"/>
              </w:rPr>
            </w:pPr>
            <w:r w:rsidRPr="00C7675A">
              <w:rPr>
                <w:rFonts w:ascii="Times New Roman" w:hAnsi="Times New Roman"/>
                <w:b/>
                <w:sz w:val="20"/>
                <w:szCs w:val="20"/>
              </w:rPr>
              <w:t>No tiem vecumā līdz</w:t>
            </w:r>
            <w:proofErr w:type="gramStart"/>
            <w:r w:rsidRPr="00C7675A">
              <w:rPr>
                <w:rFonts w:ascii="Times New Roman" w:hAnsi="Times New Roman"/>
                <w:b/>
                <w:sz w:val="20"/>
                <w:szCs w:val="20"/>
              </w:rPr>
              <w:t xml:space="preserve">   </w:t>
            </w:r>
            <w:proofErr w:type="gramEnd"/>
            <w:smartTag w:uri="urn:schemas-microsoft-com:office:smarttags" w:element="metricconverter">
              <w:smartTagPr>
                <w:attr w:name="ProductID" w:val="5 g"/>
              </w:smartTagPr>
              <w:r w:rsidRPr="00C7675A">
                <w:rPr>
                  <w:rFonts w:ascii="Times New Roman" w:hAnsi="Times New Roman"/>
                  <w:b/>
                </w:rPr>
                <w:t>5</w:t>
              </w:r>
              <w:r w:rsidRPr="00C7675A">
                <w:rPr>
                  <w:rFonts w:ascii="Times New Roman" w:hAnsi="Times New Roman"/>
                  <w:b/>
                  <w:sz w:val="20"/>
                  <w:szCs w:val="20"/>
                </w:rPr>
                <w:t xml:space="preserve"> g</w:t>
              </w:r>
            </w:smartTag>
            <w:r w:rsidRPr="00C7675A">
              <w:rPr>
                <w:rFonts w:ascii="Times New Roman" w:hAnsi="Times New Roman"/>
                <w:b/>
                <w:sz w:val="20"/>
                <w:szCs w:val="20"/>
              </w:rPr>
              <w:t>.</w:t>
            </w:r>
          </w:p>
        </w:tc>
        <w:tc>
          <w:tcPr>
            <w:tcW w:w="1701" w:type="dxa"/>
            <w:vAlign w:val="center"/>
          </w:tcPr>
          <w:p w:rsidR="00C7675A" w:rsidRPr="00C7675A" w:rsidRDefault="00C7675A" w:rsidP="00C7675A">
            <w:pPr>
              <w:spacing w:after="0" w:line="240" w:lineRule="auto"/>
              <w:jc w:val="center"/>
              <w:rPr>
                <w:rFonts w:ascii="Times New Roman" w:hAnsi="Times New Roman"/>
                <w:b/>
                <w:sz w:val="20"/>
                <w:szCs w:val="20"/>
              </w:rPr>
            </w:pPr>
            <w:r w:rsidRPr="00C7675A">
              <w:rPr>
                <w:rFonts w:ascii="Times New Roman" w:hAnsi="Times New Roman"/>
                <w:b/>
                <w:sz w:val="20"/>
                <w:szCs w:val="20"/>
              </w:rPr>
              <w:t xml:space="preserve">No tiem  </w:t>
            </w:r>
            <w:r w:rsidRPr="00C7675A">
              <w:rPr>
                <w:rFonts w:ascii="Times New Roman" w:hAnsi="Times New Roman"/>
                <w:b/>
              </w:rPr>
              <w:t xml:space="preserve">5 </w:t>
            </w:r>
            <w:r w:rsidRPr="00C7675A">
              <w:rPr>
                <w:rFonts w:ascii="Times New Roman" w:hAnsi="Times New Roman"/>
                <w:b/>
                <w:sz w:val="20"/>
                <w:szCs w:val="20"/>
              </w:rPr>
              <w:t xml:space="preserve">un </w:t>
            </w:r>
            <w:r w:rsidRPr="00C7675A">
              <w:rPr>
                <w:rFonts w:ascii="Times New Roman" w:hAnsi="Times New Roman"/>
                <w:b/>
              </w:rPr>
              <w:t>6</w:t>
            </w:r>
            <w:r w:rsidRPr="00C7675A">
              <w:rPr>
                <w:rFonts w:ascii="Times New Roman" w:hAnsi="Times New Roman"/>
                <w:b/>
                <w:sz w:val="20"/>
                <w:szCs w:val="20"/>
              </w:rPr>
              <w:t xml:space="preserve"> gadīgie</w:t>
            </w:r>
          </w:p>
        </w:tc>
        <w:tc>
          <w:tcPr>
            <w:tcW w:w="1276" w:type="dxa"/>
            <w:tcBorders>
              <w:right w:val="single" w:sz="12" w:space="0" w:color="auto"/>
            </w:tcBorders>
            <w:vAlign w:val="center"/>
          </w:tcPr>
          <w:p w:rsidR="00C7675A" w:rsidRPr="00C7675A" w:rsidRDefault="00C7675A" w:rsidP="00C7675A">
            <w:pPr>
              <w:spacing w:after="0" w:line="240" w:lineRule="auto"/>
              <w:jc w:val="center"/>
              <w:rPr>
                <w:rFonts w:ascii="Times New Roman" w:hAnsi="Times New Roman"/>
                <w:b/>
                <w:sz w:val="20"/>
                <w:szCs w:val="20"/>
              </w:rPr>
            </w:pPr>
            <w:r w:rsidRPr="00C7675A">
              <w:rPr>
                <w:rFonts w:ascii="Times New Roman" w:hAnsi="Times New Roman"/>
                <w:b/>
                <w:sz w:val="20"/>
                <w:szCs w:val="20"/>
              </w:rPr>
              <w:t>Izglītojamo kopskaits</w:t>
            </w:r>
          </w:p>
          <w:p w:rsidR="00C7675A" w:rsidRPr="00C7675A" w:rsidRDefault="00C7675A" w:rsidP="00C7675A">
            <w:pPr>
              <w:spacing w:after="0" w:line="240" w:lineRule="auto"/>
              <w:jc w:val="center"/>
              <w:rPr>
                <w:rFonts w:ascii="Times New Roman" w:hAnsi="Times New Roman"/>
                <w:b/>
                <w:sz w:val="20"/>
                <w:szCs w:val="20"/>
              </w:rPr>
            </w:pPr>
            <w:r w:rsidRPr="00C7675A">
              <w:rPr>
                <w:rFonts w:ascii="Times New Roman" w:hAnsi="Times New Roman"/>
                <w:b/>
                <w:sz w:val="20"/>
                <w:szCs w:val="20"/>
              </w:rPr>
              <w:t xml:space="preserve">uz </w:t>
            </w:r>
            <w:r w:rsidRPr="00C7675A">
              <w:rPr>
                <w:rFonts w:ascii="Times New Roman" w:hAnsi="Times New Roman"/>
                <w:sz w:val="20"/>
                <w:szCs w:val="20"/>
              </w:rPr>
              <w:t>01.09.2015.</w:t>
            </w:r>
          </w:p>
        </w:tc>
        <w:tc>
          <w:tcPr>
            <w:tcW w:w="1418" w:type="dxa"/>
            <w:tcBorders>
              <w:left w:val="single" w:sz="12" w:space="0" w:color="auto"/>
            </w:tcBorders>
            <w:vAlign w:val="center"/>
          </w:tcPr>
          <w:p w:rsidR="00C7675A" w:rsidRPr="00C7675A" w:rsidRDefault="00C7675A" w:rsidP="00C7675A">
            <w:pPr>
              <w:spacing w:after="0" w:line="240" w:lineRule="auto"/>
              <w:jc w:val="center"/>
              <w:rPr>
                <w:rFonts w:ascii="Times New Roman" w:hAnsi="Times New Roman"/>
                <w:b/>
                <w:sz w:val="20"/>
                <w:szCs w:val="20"/>
              </w:rPr>
            </w:pPr>
            <w:r w:rsidRPr="00C7675A">
              <w:rPr>
                <w:rFonts w:ascii="Times New Roman" w:hAnsi="Times New Roman"/>
                <w:b/>
                <w:sz w:val="20"/>
                <w:szCs w:val="20"/>
              </w:rPr>
              <w:t xml:space="preserve">Izglītojamo kopskaits uz </w:t>
            </w:r>
            <w:r w:rsidRPr="00C7675A">
              <w:rPr>
                <w:rFonts w:ascii="Times New Roman" w:hAnsi="Times New Roman"/>
                <w:sz w:val="20"/>
                <w:szCs w:val="20"/>
              </w:rPr>
              <w:t>01.09.2014</w:t>
            </w:r>
          </w:p>
        </w:tc>
      </w:tr>
      <w:tr w:rsidR="00C7675A" w:rsidRPr="00C7675A" w:rsidTr="008346AD">
        <w:trPr>
          <w:trHeight w:val="283"/>
          <w:jc w:val="center"/>
        </w:trPr>
        <w:tc>
          <w:tcPr>
            <w:tcW w:w="644" w:type="dxa"/>
            <w:vAlign w:val="center"/>
          </w:tcPr>
          <w:p w:rsidR="00C7675A" w:rsidRPr="00C7675A" w:rsidRDefault="00C7675A" w:rsidP="00C7675A">
            <w:pPr>
              <w:spacing w:after="0" w:line="240" w:lineRule="auto"/>
              <w:jc w:val="center"/>
              <w:rPr>
                <w:rFonts w:ascii="Times New Roman" w:hAnsi="Times New Roman"/>
                <w:sz w:val="28"/>
                <w:szCs w:val="28"/>
              </w:rPr>
            </w:pPr>
            <w:r w:rsidRPr="00C7675A">
              <w:rPr>
                <w:rFonts w:ascii="Times New Roman" w:hAnsi="Times New Roman"/>
                <w:sz w:val="28"/>
                <w:szCs w:val="28"/>
              </w:rPr>
              <w:t>1.</w:t>
            </w:r>
          </w:p>
        </w:tc>
        <w:tc>
          <w:tcPr>
            <w:tcW w:w="3685" w:type="dxa"/>
          </w:tcPr>
          <w:p w:rsidR="00C7675A" w:rsidRPr="00C7675A" w:rsidRDefault="00C7675A" w:rsidP="00C7675A">
            <w:pPr>
              <w:spacing w:after="0" w:line="240" w:lineRule="auto"/>
              <w:rPr>
                <w:rFonts w:ascii="Times New Roman" w:hAnsi="Times New Roman"/>
                <w:sz w:val="28"/>
                <w:szCs w:val="28"/>
              </w:rPr>
            </w:pPr>
            <w:r w:rsidRPr="00C7675A">
              <w:rPr>
                <w:rFonts w:ascii="Times New Roman" w:hAnsi="Times New Roman"/>
                <w:sz w:val="28"/>
                <w:szCs w:val="28"/>
              </w:rPr>
              <w:t>Gulbenes   1.PII</w:t>
            </w:r>
          </w:p>
        </w:tc>
        <w:tc>
          <w:tcPr>
            <w:tcW w:w="1701" w:type="dxa"/>
            <w:vAlign w:val="center"/>
          </w:tcPr>
          <w:p w:rsidR="00C7675A" w:rsidRPr="00C7675A" w:rsidRDefault="00C7675A" w:rsidP="00C7675A">
            <w:pPr>
              <w:spacing w:after="0" w:line="240" w:lineRule="auto"/>
              <w:jc w:val="center"/>
              <w:rPr>
                <w:rFonts w:ascii="Times New Roman" w:hAnsi="Times New Roman"/>
                <w:b/>
                <w:sz w:val="28"/>
                <w:szCs w:val="28"/>
              </w:rPr>
            </w:pPr>
            <w:r w:rsidRPr="00C7675A">
              <w:rPr>
                <w:rFonts w:ascii="Times New Roman" w:hAnsi="Times New Roman"/>
                <w:b/>
                <w:sz w:val="28"/>
                <w:szCs w:val="28"/>
              </w:rPr>
              <w:t>74</w:t>
            </w:r>
          </w:p>
        </w:tc>
        <w:tc>
          <w:tcPr>
            <w:tcW w:w="1701" w:type="dxa"/>
          </w:tcPr>
          <w:p w:rsidR="00C7675A" w:rsidRPr="00C7675A" w:rsidRDefault="00C7675A" w:rsidP="00C7675A">
            <w:pPr>
              <w:spacing w:after="0" w:line="240" w:lineRule="auto"/>
              <w:jc w:val="center"/>
              <w:rPr>
                <w:rFonts w:ascii="Times New Roman" w:hAnsi="Times New Roman"/>
                <w:b/>
                <w:sz w:val="28"/>
                <w:szCs w:val="28"/>
              </w:rPr>
            </w:pPr>
            <w:r w:rsidRPr="00C7675A">
              <w:rPr>
                <w:rFonts w:ascii="Times New Roman" w:hAnsi="Times New Roman"/>
                <w:b/>
                <w:sz w:val="28"/>
                <w:szCs w:val="28"/>
              </w:rPr>
              <w:t>46</w:t>
            </w:r>
          </w:p>
        </w:tc>
        <w:tc>
          <w:tcPr>
            <w:tcW w:w="1276" w:type="dxa"/>
            <w:tcBorders>
              <w:right w:val="single" w:sz="12" w:space="0" w:color="auto"/>
            </w:tcBorders>
            <w:vAlign w:val="center"/>
          </w:tcPr>
          <w:p w:rsidR="00C7675A" w:rsidRPr="00C7675A" w:rsidRDefault="00C7675A" w:rsidP="00C7675A">
            <w:pPr>
              <w:spacing w:after="0" w:line="240" w:lineRule="auto"/>
              <w:jc w:val="center"/>
              <w:rPr>
                <w:rFonts w:ascii="Times New Roman" w:hAnsi="Times New Roman"/>
                <w:b/>
                <w:sz w:val="28"/>
                <w:szCs w:val="28"/>
              </w:rPr>
            </w:pPr>
            <w:r w:rsidRPr="00C7675A">
              <w:rPr>
                <w:rFonts w:ascii="Times New Roman" w:hAnsi="Times New Roman"/>
                <w:b/>
                <w:sz w:val="28"/>
                <w:szCs w:val="28"/>
              </w:rPr>
              <w:t>120</w:t>
            </w:r>
          </w:p>
        </w:tc>
        <w:tc>
          <w:tcPr>
            <w:tcW w:w="1418" w:type="dxa"/>
            <w:tcBorders>
              <w:left w:val="single" w:sz="12" w:space="0" w:color="auto"/>
            </w:tcBorders>
            <w:vAlign w:val="center"/>
          </w:tcPr>
          <w:p w:rsidR="00C7675A" w:rsidRPr="00C7675A" w:rsidRDefault="00C7675A" w:rsidP="00C7675A">
            <w:pPr>
              <w:spacing w:after="0" w:line="240" w:lineRule="auto"/>
              <w:jc w:val="center"/>
              <w:rPr>
                <w:rFonts w:ascii="Times New Roman" w:hAnsi="Times New Roman"/>
                <w:b/>
                <w:sz w:val="28"/>
                <w:szCs w:val="28"/>
              </w:rPr>
            </w:pPr>
            <w:r w:rsidRPr="00C7675A">
              <w:rPr>
                <w:rFonts w:ascii="Times New Roman" w:hAnsi="Times New Roman"/>
                <w:b/>
                <w:sz w:val="28"/>
                <w:szCs w:val="28"/>
              </w:rPr>
              <w:t>124</w:t>
            </w:r>
          </w:p>
        </w:tc>
      </w:tr>
      <w:tr w:rsidR="00C7675A" w:rsidRPr="00C7675A" w:rsidTr="008346AD">
        <w:trPr>
          <w:trHeight w:val="283"/>
          <w:jc w:val="center"/>
        </w:trPr>
        <w:tc>
          <w:tcPr>
            <w:tcW w:w="644" w:type="dxa"/>
            <w:vAlign w:val="center"/>
          </w:tcPr>
          <w:p w:rsidR="00C7675A" w:rsidRPr="00C7675A" w:rsidRDefault="00C7675A" w:rsidP="00C7675A">
            <w:pPr>
              <w:spacing w:after="0" w:line="240" w:lineRule="auto"/>
              <w:jc w:val="center"/>
              <w:rPr>
                <w:rFonts w:ascii="Times New Roman" w:hAnsi="Times New Roman"/>
                <w:sz w:val="28"/>
                <w:szCs w:val="28"/>
              </w:rPr>
            </w:pPr>
            <w:r w:rsidRPr="00C7675A">
              <w:rPr>
                <w:rFonts w:ascii="Times New Roman" w:hAnsi="Times New Roman"/>
                <w:sz w:val="28"/>
                <w:szCs w:val="28"/>
              </w:rPr>
              <w:t>2.</w:t>
            </w:r>
          </w:p>
        </w:tc>
        <w:tc>
          <w:tcPr>
            <w:tcW w:w="3685" w:type="dxa"/>
          </w:tcPr>
          <w:p w:rsidR="00C7675A" w:rsidRPr="00C7675A" w:rsidRDefault="00C7675A" w:rsidP="00C7675A">
            <w:pPr>
              <w:spacing w:after="0" w:line="240" w:lineRule="auto"/>
              <w:rPr>
                <w:rFonts w:ascii="Times New Roman" w:hAnsi="Times New Roman"/>
                <w:sz w:val="28"/>
                <w:szCs w:val="28"/>
              </w:rPr>
            </w:pPr>
            <w:r w:rsidRPr="00C7675A">
              <w:rPr>
                <w:rFonts w:ascii="Times New Roman" w:hAnsi="Times New Roman"/>
                <w:sz w:val="28"/>
                <w:szCs w:val="28"/>
              </w:rPr>
              <w:t>Gulbenes   2.PII  „Rūķītis”</w:t>
            </w:r>
          </w:p>
        </w:tc>
        <w:tc>
          <w:tcPr>
            <w:tcW w:w="1701" w:type="dxa"/>
            <w:vAlign w:val="center"/>
          </w:tcPr>
          <w:p w:rsidR="00C7675A" w:rsidRPr="00C7675A" w:rsidRDefault="00C7675A" w:rsidP="00C7675A">
            <w:pPr>
              <w:spacing w:after="0" w:line="240" w:lineRule="auto"/>
              <w:jc w:val="center"/>
              <w:rPr>
                <w:rFonts w:ascii="Times New Roman" w:hAnsi="Times New Roman"/>
                <w:b/>
                <w:sz w:val="28"/>
                <w:szCs w:val="28"/>
              </w:rPr>
            </w:pPr>
            <w:r w:rsidRPr="00C7675A">
              <w:rPr>
                <w:rFonts w:ascii="Times New Roman" w:hAnsi="Times New Roman"/>
                <w:b/>
                <w:sz w:val="28"/>
                <w:szCs w:val="28"/>
              </w:rPr>
              <w:t>69</w:t>
            </w:r>
          </w:p>
        </w:tc>
        <w:tc>
          <w:tcPr>
            <w:tcW w:w="1701" w:type="dxa"/>
          </w:tcPr>
          <w:p w:rsidR="00C7675A" w:rsidRPr="00C7675A" w:rsidRDefault="00C7675A" w:rsidP="00C7675A">
            <w:pPr>
              <w:spacing w:after="0" w:line="240" w:lineRule="auto"/>
              <w:jc w:val="center"/>
              <w:rPr>
                <w:rFonts w:ascii="Times New Roman" w:hAnsi="Times New Roman"/>
                <w:b/>
                <w:sz w:val="28"/>
                <w:szCs w:val="28"/>
              </w:rPr>
            </w:pPr>
            <w:r w:rsidRPr="00C7675A">
              <w:rPr>
                <w:rFonts w:ascii="Times New Roman" w:hAnsi="Times New Roman"/>
                <w:b/>
                <w:sz w:val="28"/>
                <w:szCs w:val="28"/>
              </w:rPr>
              <w:t>44</w:t>
            </w:r>
          </w:p>
        </w:tc>
        <w:tc>
          <w:tcPr>
            <w:tcW w:w="1276" w:type="dxa"/>
            <w:tcBorders>
              <w:right w:val="single" w:sz="12" w:space="0" w:color="auto"/>
            </w:tcBorders>
            <w:vAlign w:val="center"/>
          </w:tcPr>
          <w:p w:rsidR="00C7675A" w:rsidRPr="00C7675A" w:rsidRDefault="00C7675A" w:rsidP="00C7675A">
            <w:pPr>
              <w:spacing w:after="0" w:line="240" w:lineRule="auto"/>
              <w:jc w:val="center"/>
              <w:rPr>
                <w:rFonts w:ascii="Times New Roman" w:hAnsi="Times New Roman"/>
                <w:b/>
                <w:sz w:val="28"/>
                <w:szCs w:val="28"/>
              </w:rPr>
            </w:pPr>
            <w:r w:rsidRPr="00C7675A">
              <w:rPr>
                <w:rFonts w:ascii="Times New Roman" w:hAnsi="Times New Roman"/>
                <w:b/>
                <w:sz w:val="28"/>
                <w:szCs w:val="28"/>
              </w:rPr>
              <w:t>113</w:t>
            </w:r>
          </w:p>
        </w:tc>
        <w:tc>
          <w:tcPr>
            <w:tcW w:w="1418" w:type="dxa"/>
            <w:tcBorders>
              <w:left w:val="single" w:sz="12" w:space="0" w:color="auto"/>
            </w:tcBorders>
            <w:vAlign w:val="center"/>
          </w:tcPr>
          <w:p w:rsidR="00C7675A" w:rsidRPr="00C7675A" w:rsidRDefault="00C7675A" w:rsidP="00C7675A">
            <w:pPr>
              <w:spacing w:after="0" w:line="240" w:lineRule="auto"/>
              <w:jc w:val="center"/>
              <w:rPr>
                <w:rFonts w:ascii="Times New Roman" w:hAnsi="Times New Roman"/>
                <w:b/>
                <w:sz w:val="28"/>
                <w:szCs w:val="28"/>
              </w:rPr>
            </w:pPr>
            <w:r w:rsidRPr="00C7675A">
              <w:rPr>
                <w:rFonts w:ascii="Times New Roman" w:hAnsi="Times New Roman"/>
                <w:b/>
                <w:sz w:val="28"/>
                <w:szCs w:val="28"/>
              </w:rPr>
              <w:t>112</w:t>
            </w:r>
          </w:p>
        </w:tc>
      </w:tr>
      <w:tr w:rsidR="00C7675A" w:rsidRPr="00C7675A" w:rsidTr="008346AD">
        <w:trPr>
          <w:trHeight w:val="283"/>
          <w:jc w:val="center"/>
        </w:trPr>
        <w:tc>
          <w:tcPr>
            <w:tcW w:w="644" w:type="dxa"/>
            <w:vAlign w:val="center"/>
          </w:tcPr>
          <w:p w:rsidR="00C7675A" w:rsidRPr="00C7675A" w:rsidRDefault="00C7675A" w:rsidP="00C7675A">
            <w:pPr>
              <w:spacing w:after="0" w:line="240" w:lineRule="auto"/>
              <w:jc w:val="center"/>
              <w:rPr>
                <w:rFonts w:ascii="Times New Roman" w:hAnsi="Times New Roman"/>
                <w:sz w:val="28"/>
                <w:szCs w:val="28"/>
              </w:rPr>
            </w:pPr>
            <w:r w:rsidRPr="00C7675A">
              <w:rPr>
                <w:rFonts w:ascii="Times New Roman" w:hAnsi="Times New Roman"/>
                <w:sz w:val="28"/>
                <w:szCs w:val="28"/>
              </w:rPr>
              <w:t>3.</w:t>
            </w:r>
          </w:p>
        </w:tc>
        <w:tc>
          <w:tcPr>
            <w:tcW w:w="3685" w:type="dxa"/>
          </w:tcPr>
          <w:p w:rsidR="00C7675A" w:rsidRPr="00C7675A" w:rsidRDefault="00C7675A" w:rsidP="00C7675A">
            <w:pPr>
              <w:spacing w:after="0" w:line="240" w:lineRule="auto"/>
              <w:rPr>
                <w:rFonts w:ascii="Times New Roman" w:hAnsi="Times New Roman"/>
                <w:sz w:val="28"/>
                <w:szCs w:val="28"/>
              </w:rPr>
            </w:pPr>
            <w:r w:rsidRPr="00C7675A">
              <w:rPr>
                <w:rFonts w:ascii="Times New Roman" w:hAnsi="Times New Roman"/>
                <w:sz w:val="28"/>
                <w:szCs w:val="28"/>
              </w:rPr>
              <w:t>Gulbenes   3.PII  „Auseklītis”</w:t>
            </w:r>
          </w:p>
        </w:tc>
        <w:tc>
          <w:tcPr>
            <w:tcW w:w="1701" w:type="dxa"/>
            <w:vAlign w:val="center"/>
          </w:tcPr>
          <w:p w:rsidR="00C7675A" w:rsidRPr="00C7675A" w:rsidRDefault="00C7675A" w:rsidP="00C7675A">
            <w:pPr>
              <w:spacing w:after="0" w:line="240" w:lineRule="auto"/>
              <w:jc w:val="center"/>
              <w:rPr>
                <w:rFonts w:ascii="Times New Roman" w:hAnsi="Times New Roman"/>
                <w:b/>
                <w:sz w:val="28"/>
                <w:szCs w:val="28"/>
              </w:rPr>
            </w:pPr>
            <w:r w:rsidRPr="00C7675A">
              <w:rPr>
                <w:rFonts w:ascii="Times New Roman" w:hAnsi="Times New Roman"/>
                <w:b/>
                <w:sz w:val="28"/>
                <w:szCs w:val="28"/>
              </w:rPr>
              <w:t>142</w:t>
            </w:r>
          </w:p>
        </w:tc>
        <w:tc>
          <w:tcPr>
            <w:tcW w:w="1701" w:type="dxa"/>
          </w:tcPr>
          <w:p w:rsidR="00C7675A" w:rsidRPr="00C7675A" w:rsidRDefault="00C7675A" w:rsidP="00C7675A">
            <w:pPr>
              <w:spacing w:after="0" w:line="240" w:lineRule="auto"/>
              <w:jc w:val="center"/>
              <w:rPr>
                <w:rFonts w:ascii="Times New Roman" w:hAnsi="Times New Roman"/>
                <w:b/>
                <w:sz w:val="24"/>
                <w:szCs w:val="24"/>
              </w:rPr>
            </w:pPr>
            <w:r w:rsidRPr="00C7675A">
              <w:rPr>
                <w:rFonts w:ascii="Times New Roman" w:hAnsi="Times New Roman"/>
                <w:b/>
                <w:sz w:val="24"/>
                <w:szCs w:val="24"/>
              </w:rPr>
              <w:t>85</w:t>
            </w:r>
          </w:p>
        </w:tc>
        <w:tc>
          <w:tcPr>
            <w:tcW w:w="1276" w:type="dxa"/>
            <w:tcBorders>
              <w:right w:val="single" w:sz="12" w:space="0" w:color="auto"/>
            </w:tcBorders>
            <w:vAlign w:val="center"/>
          </w:tcPr>
          <w:p w:rsidR="00C7675A" w:rsidRPr="00C7675A" w:rsidRDefault="00C7675A" w:rsidP="00C7675A">
            <w:pPr>
              <w:spacing w:after="0" w:line="240" w:lineRule="auto"/>
              <w:jc w:val="center"/>
              <w:rPr>
                <w:rFonts w:ascii="Times New Roman" w:hAnsi="Times New Roman"/>
                <w:b/>
                <w:sz w:val="24"/>
                <w:szCs w:val="24"/>
              </w:rPr>
            </w:pPr>
            <w:r w:rsidRPr="00C7675A">
              <w:rPr>
                <w:rFonts w:ascii="Times New Roman" w:hAnsi="Times New Roman"/>
                <w:b/>
                <w:sz w:val="24"/>
                <w:szCs w:val="24"/>
              </w:rPr>
              <w:t>227</w:t>
            </w:r>
          </w:p>
        </w:tc>
        <w:tc>
          <w:tcPr>
            <w:tcW w:w="1418" w:type="dxa"/>
            <w:tcBorders>
              <w:left w:val="single" w:sz="12" w:space="0" w:color="auto"/>
            </w:tcBorders>
            <w:vAlign w:val="center"/>
          </w:tcPr>
          <w:p w:rsidR="00C7675A" w:rsidRPr="00C7675A" w:rsidRDefault="00C7675A" w:rsidP="00C7675A">
            <w:pPr>
              <w:spacing w:after="0" w:line="240" w:lineRule="auto"/>
              <w:jc w:val="center"/>
              <w:rPr>
                <w:rFonts w:ascii="Times New Roman" w:hAnsi="Times New Roman"/>
                <w:b/>
                <w:sz w:val="24"/>
                <w:szCs w:val="24"/>
              </w:rPr>
            </w:pPr>
            <w:r w:rsidRPr="00C7675A">
              <w:rPr>
                <w:rFonts w:ascii="Times New Roman" w:hAnsi="Times New Roman"/>
                <w:b/>
                <w:sz w:val="24"/>
                <w:szCs w:val="24"/>
              </w:rPr>
              <w:t>241</w:t>
            </w:r>
          </w:p>
        </w:tc>
      </w:tr>
      <w:tr w:rsidR="00C7675A" w:rsidRPr="00C7675A" w:rsidTr="008346AD">
        <w:trPr>
          <w:trHeight w:val="283"/>
          <w:jc w:val="center"/>
        </w:trPr>
        <w:tc>
          <w:tcPr>
            <w:tcW w:w="644" w:type="dxa"/>
            <w:vAlign w:val="center"/>
          </w:tcPr>
          <w:p w:rsidR="00C7675A" w:rsidRPr="00C7675A" w:rsidRDefault="00C7675A" w:rsidP="00C7675A">
            <w:pPr>
              <w:spacing w:after="0" w:line="240" w:lineRule="auto"/>
              <w:jc w:val="center"/>
              <w:rPr>
                <w:rFonts w:ascii="Times New Roman" w:hAnsi="Times New Roman"/>
                <w:sz w:val="28"/>
                <w:szCs w:val="28"/>
              </w:rPr>
            </w:pPr>
            <w:r w:rsidRPr="00C7675A">
              <w:rPr>
                <w:rFonts w:ascii="Times New Roman" w:hAnsi="Times New Roman"/>
                <w:sz w:val="28"/>
                <w:szCs w:val="28"/>
              </w:rPr>
              <w:t>4.</w:t>
            </w:r>
          </w:p>
        </w:tc>
        <w:tc>
          <w:tcPr>
            <w:tcW w:w="3685" w:type="dxa"/>
          </w:tcPr>
          <w:p w:rsidR="00C7675A" w:rsidRPr="00C7675A" w:rsidRDefault="00C7675A" w:rsidP="00C7675A">
            <w:pPr>
              <w:spacing w:after="0" w:line="240" w:lineRule="auto"/>
              <w:rPr>
                <w:rFonts w:ascii="Times New Roman" w:hAnsi="Times New Roman"/>
                <w:sz w:val="28"/>
                <w:szCs w:val="28"/>
              </w:rPr>
            </w:pPr>
            <w:r w:rsidRPr="00C7675A">
              <w:rPr>
                <w:rFonts w:ascii="Times New Roman" w:hAnsi="Times New Roman"/>
                <w:sz w:val="28"/>
                <w:szCs w:val="28"/>
              </w:rPr>
              <w:t>Jaungulbenes  PII  „Pienenīte”</w:t>
            </w:r>
          </w:p>
        </w:tc>
        <w:tc>
          <w:tcPr>
            <w:tcW w:w="1701" w:type="dxa"/>
            <w:vAlign w:val="center"/>
          </w:tcPr>
          <w:p w:rsidR="00C7675A" w:rsidRPr="00C7675A" w:rsidRDefault="00C7675A" w:rsidP="00C7675A">
            <w:pPr>
              <w:spacing w:after="0" w:line="240" w:lineRule="auto"/>
              <w:jc w:val="center"/>
              <w:rPr>
                <w:rFonts w:ascii="Times New Roman" w:hAnsi="Times New Roman"/>
                <w:b/>
                <w:sz w:val="28"/>
                <w:szCs w:val="28"/>
              </w:rPr>
            </w:pPr>
            <w:r w:rsidRPr="00C7675A">
              <w:rPr>
                <w:rFonts w:ascii="Times New Roman" w:hAnsi="Times New Roman"/>
                <w:b/>
                <w:sz w:val="28"/>
                <w:szCs w:val="28"/>
              </w:rPr>
              <w:t>32</w:t>
            </w:r>
          </w:p>
        </w:tc>
        <w:tc>
          <w:tcPr>
            <w:tcW w:w="1701" w:type="dxa"/>
          </w:tcPr>
          <w:p w:rsidR="00C7675A" w:rsidRPr="00C7675A" w:rsidRDefault="00C7675A" w:rsidP="00C7675A">
            <w:pPr>
              <w:spacing w:after="0" w:line="240" w:lineRule="auto"/>
              <w:jc w:val="center"/>
              <w:rPr>
                <w:rFonts w:ascii="Times New Roman" w:hAnsi="Times New Roman"/>
                <w:b/>
                <w:sz w:val="28"/>
                <w:szCs w:val="28"/>
              </w:rPr>
            </w:pPr>
            <w:r w:rsidRPr="00C7675A">
              <w:rPr>
                <w:rFonts w:ascii="Times New Roman" w:hAnsi="Times New Roman"/>
                <w:b/>
                <w:sz w:val="28"/>
                <w:szCs w:val="28"/>
              </w:rPr>
              <w:t>20</w:t>
            </w:r>
          </w:p>
        </w:tc>
        <w:tc>
          <w:tcPr>
            <w:tcW w:w="1276" w:type="dxa"/>
            <w:tcBorders>
              <w:right w:val="single" w:sz="12" w:space="0" w:color="auto"/>
            </w:tcBorders>
            <w:vAlign w:val="center"/>
          </w:tcPr>
          <w:p w:rsidR="00C7675A" w:rsidRPr="00C7675A" w:rsidRDefault="00C7675A" w:rsidP="00C7675A">
            <w:pPr>
              <w:spacing w:after="0" w:line="240" w:lineRule="auto"/>
              <w:jc w:val="center"/>
              <w:rPr>
                <w:rFonts w:ascii="Times New Roman" w:hAnsi="Times New Roman"/>
                <w:b/>
                <w:sz w:val="28"/>
                <w:szCs w:val="28"/>
              </w:rPr>
            </w:pPr>
            <w:r w:rsidRPr="00C7675A">
              <w:rPr>
                <w:rFonts w:ascii="Times New Roman" w:hAnsi="Times New Roman"/>
                <w:b/>
                <w:sz w:val="28"/>
                <w:szCs w:val="28"/>
              </w:rPr>
              <w:t>52</w:t>
            </w:r>
          </w:p>
        </w:tc>
        <w:tc>
          <w:tcPr>
            <w:tcW w:w="1418" w:type="dxa"/>
            <w:tcBorders>
              <w:left w:val="single" w:sz="12" w:space="0" w:color="auto"/>
            </w:tcBorders>
            <w:vAlign w:val="center"/>
          </w:tcPr>
          <w:p w:rsidR="00C7675A" w:rsidRPr="00C7675A" w:rsidRDefault="00C7675A" w:rsidP="00C7675A">
            <w:pPr>
              <w:spacing w:after="0" w:line="240" w:lineRule="auto"/>
              <w:jc w:val="center"/>
              <w:rPr>
                <w:rFonts w:ascii="Times New Roman" w:hAnsi="Times New Roman"/>
                <w:b/>
                <w:sz w:val="28"/>
                <w:szCs w:val="28"/>
              </w:rPr>
            </w:pPr>
            <w:r w:rsidRPr="00C7675A">
              <w:rPr>
                <w:rFonts w:ascii="Times New Roman" w:hAnsi="Times New Roman"/>
                <w:b/>
                <w:sz w:val="28"/>
                <w:szCs w:val="28"/>
              </w:rPr>
              <w:t>51</w:t>
            </w:r>
          </w:p>
        </w:tc>
      </w:tr>
      <w:tr w:rsidR="00C7675A" w:rsidRPr="00C7675A" w:rsidTr="008346AD">
        <w:trPr>
          <w:trHeight w:val="283"/>
          <w:jc w:val="center"/>
        </w:trPr>
        <w:tc>
          <w:tcPr>
            <w:tcW w:w="644" w:type="dxa"/>
            <w:vAlign w:val="center"/>
          </w:tcPr>
          <w:p w:rsidR="00C7675A" w:rsidRPr="00C7675A" w:rsidRDefault="00C7675A" w:rsidP="00C7675A">
            <w:pPr>
              <w:spacing w:after="0" w:line="240" w:lineRule="auto"/>
              <w:jc w:val="center"/>
              <w:rPr>
                <w:rFonts w:ascii="Times New Roman" w:hAnsi="Times New Roman"/>
                <w:sz w:val="28"/>
                <w:szCs w:val="28"/>
              </w:rPr>
            </w:pPr>
            <w:r w:rsidRPr="00C7675A">
              <w:rPr>
                <w:rFonts w:ascii="Times New Roman" w:hAnsi="Times New Roman"/>
                <w:sz w:val="28"/>
                <w:szCs w:val="28"/>
              </w:rPr>
              <w:t>5.</w:t>
            </w:r>
          </w:p>
        </w:tc>
        <w:tc>
          <w:tcPr>
            <w:tcW w:w="3685" w:type="dxa"/>
          </w:tcPr>
          <w:p w:rsidR="00C7675A" w:rsidRPr="00C7675A" w:rsidRDefault="00C7675A" w:rsidP="00C7675A">
            <w:pPr>
              <w:spacing w:after="0" w:line="240" w:lineRule="auto"/>
              <w:rPr>
                <w:rFonts w:ascii="Times New Roman" w:hAnsi="Times New Roman"/>
                <w:sz w:val="28"/>
                <w:szCs w:val="28"/>
              </w:rPr>
            </w:pPr>
            <w:r w:rsidRPr="00C7675A">
              <w:rPr>
                <w:rFonts w:ascii="Times New Roman" w:hAnsi="Times New Roman"/>
                <w:sz w:val="28"/>
                <w:szCs w:val="28"/>
              </w:rPr>
              <w:t>Lejasciema  PII  „Kamenīte”</w:t>
            </w:r>
          </w:p>
        </w:tc>
        <w:tc>
          <w:tcPr>
            <w:tcW w:w="1701" w:type="dxa"/>
            <w:vAlign w:val="center"/>
          </w:tcPr>
          <w:p w:rsidR="00C7675A" w:rsidRPr="00C7675A" w:rsidRDefault="00C7675A" w:rsidP="00C7675A">
            <w:pPr>
              <w:spacing w:after="0" w:line="240" w:lineRule="auto"/>
              <w:jc w:val="center"/>
              <w:rPr>
                <w:rFonts w:ascii="Times New Roman" w:hAnsi="Times New Roman"/>
                <w:b/>
                <w:sz w:val="28"/>
                <w:szCs w:val="28"/>
              </w:rPr>
            </w:pPr>
            <w:r w:rsidRPr="00C7675A">
              <w:rPr>
                <w:rFonts w:ascii="Times New Roman" w:hAnsi="Times New Roman"/>
                <w:b/>
                <w:sz w:val="28"/>
                <w:szCs w:val="28"/>
              </w:rPr>
              <w:t>37</w:t>
            </w:r>
          </w:p>
        </w:tc>
        <w:tc>
          <w:tcPr>
            <w:tcW w:w="1701" w:type="dxa"/>
          </w:tcPr>
          <w:p w:rsidR="00C7675A" w:rsidRPr="00C7675A" w:rsidRDefault="00C7675A" w:rsidP="00C7675A">
            <w:pPr>
              <w:spacing w:after="0" w:line="240" w:lineRule="auto"/>
              <w:jc w:val="center"/>
              <w:rPr>
                <w:rFonts w:ascii="Times New Roman" w:hAnsi="Times New Roman"/>
                <w:b/>
                <w:sz w:val="28"/>
                <w:szCs w:val="28"/>
              </w:rPr>
            </w:pPr>
            <w:r w:rsidRPr="00C7675A">
              <w:rPr>
                <w:rFonts w:ascii="Times New Roman" w:hAnsi="Times New Roman"/>
                <w:b/>
                <w:sz w:val="28"/>
                <w:szCs w:val="28"/>
              </w:rPr>
              <w:t>26</w:t>
            </w:r>
          </w:p>
        </w:tc>
        <w:tc>
          <w:tcPr>
            <w:tcW w:w="1276" w:type="dxa"/>
            <w:tcBorders>
              <w:right w:val="single" w:sz="12" w:space="0" w:color="auto"/>
            </w:tcBorders>
            <w:vAlign w:val="center"/>
          </w:tcPr>
          <w:p w:rsidR="00C7675A" w:rsidRPr="00C7675A" w:rsidRDefault="00C7675A" w:rsidP="00C7675A">
            <w:pPr>
              <w:spacing w:after="0" w:line="240" w:lineRule="auto"/>
              <w:jc w:val="center"/>
              <w:rPr>
                <w:rFonts w:ascii="Times New Roman" w:hAnsi="Times New Roman"/>
                <w:b/>
                <w:sz w:val="28"/>
                <w:szCs w:val="28"/>
              </w:rPr>
            </w:pPr>
            <w:r w:rsidRPr="00C7675A">
              <w:rPr>
                <w:rFonts w:ascii="Times New Roman" w:hAnsi="Times New Roman"/>
                <w:b/>
                <w:sz w:val="28"/>
                <w:szCs w:val="28"/>
              </w:rPr>
              <w:t>63</w:t>
            </w:r>
          </w:p>
        </w:tc>
        <w:tc>
          <w:tcPr>
            <w:tcW w:w="1418" w:type="dxa"/>
            <w:tcBorders>
              <w:left w:val="single" w:sz="12" w:space="0" w:color="auto"/>
            </w:tcBorders>
            <w:vAlign w:val="center"/>
          </w:tcPr>
          <w:p w:rsidR="00C7675A" w:rsidRPr="00C7675A" w:rsidRDefault="00C7675A" w:rsidP="00C7675A">
            <w:pPr>
              <w:spacing w:after="0" w:line="240" w:lineRule="auto"/>
              <w:jc w:val="center"/>
              <w:rPr>
                <w:rFonts w:ascii="Times New Roman" w:hAnsi="Times New Roman"/>
                <w:b/>
                <w:sz w:val="28"/>
                <w:szCs w:val="28"/>
              </w:rPr>
            </w:pPr>
            <w:r w:rsidRPr="00C7675A">
              <w:rPr>
                <w:rFonts w:ascii="Times New Roman" w:hAnsi="Times New Roman"/>
                <w:b/>
                <w:sz w:val="28"/>
                <w:szCs w:val="28"/>
              </w:rPr>
              <w:t>68</w:t>
            </w:r>
          </w:p>
        </w:tc>
      </w:tr>
      <w:tr w:rsidR="00C7675A" w:rsidRPr="00C7675A" w:rsidTr="008346AD">
        <w:trPr>
          <w:trHeight w:val="283"/>
          <w:jc w:val="center"/>
        </w:trPr>
        <w:tc>
          <w:tcPr>
            <w:tcW w:w="644" w:type="dxa"/>
            <w:vAlign w:val="center"/>
          </w:tcPr>
          <w:p w:rsidR="00C7675A" w:rsidRPr="00C7675A" w:rsidRDefault="00C7675A" w:rsidP="00C7675A">
            <w:pPr>
              <w:spacing w:after="0" w:line="240" w:lineRule="auto"/>
              <w:jc w:val="center"/>
              <w:rPr>
                <w:rFonts w:ascii="Times New Roman" w:hAnsi="Times New Roman"/>
                <w:sz w:val="28"/>
                <w:szCs w:val="28"/>
              </w:rPr>
            </w:pPr>
            <w:r w:rsidRPr="00C7675A">
              <w:rPr>
                <w:rFonts w:ascii="Times New Roman" w:hAnsi="Times New Roman"/>
                <w:sz w:val="28"/>
                <w:szCs w:val="28"/>
              </w:rPr>
              <w:t>6.</w:t>
            </w:r>
          </w:p>
        </w:tc>
        <w:tc>
          <w:tcPr>
            <w:tcW w:w="3685" w:type="dxa"/>
          </w:tcPr>
          <w:p w:rsidR="00C7675A" w:rsidRPr="00C7675A" w:rsidRDefault="00C7675A" w:rsidP="00C7675A">
            <w:pPr>
              <w:spacing w:after="0" w:line="240" w:lineRule="auto"/>
              <w:rPr>
                <w:rFonts w:ascii="Times New Roman" w:hAnsi="Times New Roman"/>
                <w:sz w:val="28"/>
                <w:szCs w:val="28"/>
              </w:rPr>
            </w:pPr>
            <w:r w:rsidRPr="00C7675A">
              <w:rPr>
                <w:rFonts w:ascii="Times New Roman" w:hAnsi="Times New Roman"/>
                <w:sz w:val="28"/>
                <w:szCs w:val="28"/>
              </w:rPr>
              <w:t>Litenes  PII</w:t>
            </w:r>
          </w:p>
        </w:tc>
        <w:tc>
          <w:tcPr>
            <w:tcW w:w="1701" w:type="dxa"/>
            <w:vAlign w:val="center"/>
          </w:tcPr>
          <w:p w:rsidR="00C7675A" w:rsidRPr="00C7675A" w:rsidRDefault="00C7675A" w:rsidP="00C7675A">
            <w:pPr>
              <w:spacing w:after="0" w:line="240" w:lineRule="auto"/>
              <w:jc w:val="center"/>
              <w:rPr>
                <w:rFonts w:ascii="Times New Roman" w:hAnsi="Times New Roman"/>
                <w:b/>
                <w:sz w:val="28"/>
                <w:szCs w:val="28"/>
              </w:rPr>
            </w:pPr>
            <w:r w:rsidRPr="00C7675A">
              <w:rPr>
                <w:rFonts w:ascii="Times New Roman" w:hAnsi="Times New Roman"/>
                <w:b/>
                <w:sz w:val="28"/>
                <w:szCs w:val="28"/>
              </w:rPr>
              <w:t>18</w:t>
            </w:r>
          </w:p>
        </w:tc>
        <w:tc>
          <w:tcPr>
            <w:tcW w:w="1701" w:type="dxa"/>
          </w:tcPr>
          <w:p w:rsidR="00C7675A" w:rsidRPr="00C7675A" w:rsidRDefault="00C7675A" w:rsidP="00C7675A">
            <w:pPr>
              <w:spacing w:after="0" w:line="240" w:lineRule="auto"/>
              <w:jc w:val="center"/>
              <w:rPr>
                <w:rFonts w:ascii="Times New Roman" w:hAnsi="Times New Roman"/>
                <w:b/>
                <w:sz w:val="28"/>
                <w:szCs w:val="28"/>
              </w:rPr>
            </w:pPr>
            <w:r w:rsidRPr="00C7675A">
              <w:rPr>
                <w:rFonts w:ascii="Times New Roman" w:hAnsi="Times New Roman"/>
                <w:b/>
                <w:sz w:val="28"/>
                <w:szCs w:val="28"/>
              </w:rPr>
              <w:t>10</w:t>
            </w:r>
          </w:p>
        </w:tc>
        <w:tc>
          <w:tcPr>
            <w:tcW w:w="1276" w:type="dxa"/>
            <w:tcBorders>
              <w:right w:val="single" w:sz="12" w:space="0" w:color="auto"/>
            </w:tcBorders>
            <w:vAlign w:val="center"/>
          </w:tcPr>
          <w:p w:rsidR="00C7675A" w:rsidRPr="00C7675A" w:rsidRDefault="00C7675A" w:rsidP="00C7675A">
            <w:pPr>
              <w:spacing w:after="0" w:line="240" w:lineRule="auto"/>
              <w:jc w:val="center"/>
              <w:rPr>
                <w:rFonts w:ascii="Times New Roman" w:hAnsi="Times New Roman"/>
                <w:b/>
                <w:sz w:val="28"/>
                <w:szCs w:val="28"/>
              </w:rPr>
            </w:pPr>
            <w:r w:rsidRPr="00C7675A">
              <w:rPr>
                <w:rFonts w:ascii="Times New Roman" w:hAnsi="Times New Roman"/>
                <w:b/>
                <w:sz w:val="28"/>
                <w:szCs w:val="28"/>
              </w:rPr>
              <w:t>28</w:t>
            </w:r>
          </w:p>
        </w:tc>
        <w:tc>
          <w:tcPr>
            <w:tcW w:w="1418" w:type="dxa"/>
            <w:tcBorders>
              <w:left w:val="single" w:sz="12" w:space="0" w:color="auto"/>
            </w:tcBorders>
            <w:vAlign w:val="center"/>
          </w:tcPr>
          <w:p w:rsidR="00C7675A" w:rsidRPr="00C7675A" w:rsidRDefault="00C7675A" w:rsidP="00C7675A">
            <w:pPr>
              <w:spacing w:after="0" w:line="240" w:lineRule="auto"/>
              <w:jc w:val="center"/>
              <w:rPr>
                <w:rFonts w:ascii="Times New Roman" w:hAnsi="Times New Roman"/>
                <w:b/>
                <w:sz w:val="28"/>
                <w:szCs w:val="28"/>
              </w:rPr>
            </w:pPr>
            <w:r w:rsidRPr="00C7675A">
              <w:rPr>
                <w:rFonts w:ascii="Times New Roman" w:hAnsi="Times New Roman"/>
                <w:b/>
                <w:sz w:val="28"/>
                <w:szCs w:val="28"/>
              </w:rPr>
              <w:t>24</w:t>
            </w:r>
          </w:p>
        </w:tc>
      </w:tr>
      <w:tr w:rsidR="00C7675A" w:rsidRPr="00C7675A" w:rsidTr="008346AD">
        <w:trPr>
          <w:trHeight w:val="283"/>
          <w:jc w:val="center"/>
        </w:trPr>
        <w:tc>
          <w:tcPr>
            <w:tcW w:w="644" w:type="dxa"/>
            <w:vAlign w:val="center"/>
          </w:tcPr>
          <w:p w:rsidR="00C7675A" w:rsidRPr="00C7675A" w:rsidRDefault="00C7675A" w:rsidP="00C7675A">
            <w:pPr>
              <w:spacing w:after="0" w:line="240" w:lineRule="auto"/>
              <w:jc w:val="center"/>
              <w:rPr>
                <w:rFonts w:ascii="Times New Roman" w:hAnsi="Times New Roman"/>
                <w:sz w:val="28"/>
                <w:szCs w:val="28"/>
              </w:rPr>
            </w:pPr>
            <w:r w:rsidRPr="00C7675A">
              <w:rPr>
                <w:rFonts w:ascii="Times New Roman" w:hAnsi="Times New Roman"/>
                <w:sz w:val="28"/>
                <w:szCs w:val="28"/>
              </w:rPr>
              <w:t>7.</w:t>
            </w:r>
          </w:p>
        </w:tc>
        <w:tc>
          <w:tcPr>
            <w:tcW w:w="3685" w:type="dxa"/>
          </w:tcPr>
          <w:p w:rsidR="00C7675A" w:rsidRPr="00C7675A" w:rsidRDefault="00C7675A" w:rsidP="00C7675A">
            <w:pPr>
              <w:spacing w:after="0" w:line="240" w:lineRule="auto"/>
              <w:rPr>
                <w:rFonts w:ascii="Times New Roman" w:hAnsi="Times New Roman"/>
                <w:sz w:val="28"/>
                <w:szCs w:val="28"/>
              </w:rPr>
            </w:pPr>
            <w:r w:rsidRPr="00C7675A">
              <w:rPr>
                <w:rFonts w:ascii="Times New Roman" w:hAnsi="Times New Roman"/>
                <w:sz w:val="28"/>
                <w:szCs w:val="28"/>
              </w:rPr>
              <w:t>Rankas  PII  „Ābelīte”</w:t>
            </w:r>
          </w:p>
        </w:tc>
        <w:tc>
          <w:tcPr>
            <w:tcW w:w="1701" w:type="dxa"/>
            <w:vAlign w:val="center"/>
          </w:tcPr>
          <w:p w:rsidR="00C7675A" w:rsidRPr="00C7675A" w:rsidRDefault="00C7675A" w:rsidP="00C7675A">
            <w:pPr>
              <w:spacing w:after="0" w:line="240" w:lineRule="auto"/>
              <w:jc w:val="center"/>
              <w:rPr>
                <w:rFonts w:ascii="Times New Roman" w:hAnsi="Times New Roman"/>
                <w:b/>
                <w:sz w:val="28"/>
                <w:szCs w:val="28"/>
              </w:rPr>
            </w:pPr>
            <w:r w:rsidRPr="00C7675A">
              <w:rPr>
                <w:rFonts w:ascii="Times New Roman" w:hAnsi="Times New Roman"/>
                <w:b/>
                <w:sz w:val="28"/>
                <w:szCs w:val="28"/>
              </w:rPr>
              <w:t>40</w:t>
            </w:r>
          </w:p>
        </w:tc>
        <w:tc>
          <w:tcPr>
            <w:tcW w:w="1701" w:type="dxa"/>
          </w:tcPr>
          <w:p w:rsidR="00C7675A" w:rsidRPr="00C7675A" w:rsidRDefault="00C7675A" w:rsidP="00C7675A">
            <w:pPr>
              <w:spacing w:after="0" w:line="240" w:lineRule="auto"/>
              <w:jc w:val="center"/>
              <w:rPr>
                <w:rFonts w:ascii="Times New Roman" w:hAnsi="Times New Roman"/>
                <w:b/>
                <w:sz w:val="28"/>
                <w:szCs w:val="28"/>
              </w:rPr>
            </w:pPr>
            <w:r w:rsidRPr="00C7675A">
              <w:rPr>
                <w:rFonts w:ascii="Times New Roman" w:hAnsi="Times New Roman"/>
                <w:b/>
                <w:sz w:val="28"/>
                <w:szCs w:val="28"/>
              </w:rPr>
              <w:t>21</w:t>
            </w:r>
          </w:p>
        </w:tc>
        <w:tc>
          <w:tcPr>
            <w:tcW w:w="1276" w:type="dxa"/>
            <w:tcBorders>
              <w:right w:val="single" w:sz="12" w:space="0" w:color="auto"/>
            </w:tcBorders>
            <w:vAlign w:val="center"/>
          </w:tcPr>
          <w:p w:rsidR="00C7675A" w:rsidRPr="00C7675A" w:rsidRDefault="00C7675A" w:rsidP="00C7675A">
            <w:pPr>
              <w:spacing w:after="0" w:line="240" w:lineRule="auto"/>
              <w:jc w:val="center"/>
              <w:rPr>
                <w:rFonts w:ascii="Times New Roman" w:hAnsi="Times New Roman"/>
                <w:b/>
                <w:sz w:val="28"/>
                <w:szCs w:val="28"/>
              </w:rPr>
            </w:pPr>
            <w:r w:rsidRPr="00C7675A">
              <w:rPr>
                <w:rFonts w:ascii="Times New Roman" w:hAnsi="Times New Roman"/>
                <w:b/>
                <w:sz w:val="28"/>
                <w:szCs w:val="28"/>
              </w:rPr>
              <w:t>61</w:t>
            </w:r>
          </w:p>
        </w:tc>
        <w:tc>
          <w:tcPr>
            <w:tcW w:w="1418" w:type="dxa"/>
            <w:tcBorders>
              <w:left w:val="single" w:sz="12" w:space="0" w:color="auto"/>
            </w:tcBorders>
            <w:vAlign w:val="center"/>
          </w:tcPr>
          <w:p w:rsidR="00C7675A" w:rsidRPr="00C7675A" w:rsidRDefault="00C7675A" w:rsidP="00C7675A">
            <w:pPr>
              <w:spacing w:after="0" w:line="240" w:lineRule="auto"/>
              <w:jc w:val="center"/>
              <w:rPr>
                <w:rFonts w:ascii="Times New Roman" w:hAnsi="Times New Roman"/>
                <w:b/>
                <w:sz w:val="28"/>
                <w:szCs w:val="28"/>
              </w:rPr>
            </w:pPr>
            <w:r w:rsidRPr="00C7675A">
              <w:rPr>
                <w:rFonts w:ascii="Times New Roman" w:hAnsi="Times New Roman"/>
                <w:b/>
                <w:sz w:val="28"/>
                <w:szCs w:val="28"/>
              </w:rPr>
              <w:t>52</w:t>
            </w:r>
          </w:p>
        </w:tc>
      </w:tr>
      <w:tr w:rsidR="00C7675A" w:rsidRPr="00C7675A" w:rsidTr="008346AD">
        <w:trPr>
          <w:trHeight w:val="283"/>
          <w:jc w:val="center"/>
        </w:trPr>
        <w:tc>
          <w:tcPr>
            <w:tcW w:w="644" w:type="dxa"/>
            <w:tcBorders>
              <w:bottom w:val="single" w:sz="12" w:space="0" w:color="auto"/>
            </w:tcBorders>
            <w:vAlign w:val="center"/>
          </w:tcPr>
          <w:p w:rsidR="00C7675A" w:rsidRPr="00C7675A" w:rsidRDefault="00C7675A" w:rsidP="00C7675A">
            <w:pPr>
              <w:spacing w:after="0" w:line="240" w:lineRule="auto"/>
              <w:jc w:val="center"/>
              <w:rPr>
                <w:rFonts w:ascii="Times New Roman" w:hAnsi="Times New Roman"/>
                <w:sz w:val="28"/>
                <w:szCs w:val="28"/>
              </w:rPr>
            </w:pPr>
            <w:r w:rsidRPr="00C7675A">
              <w:rPr>
                <w:rFonts w:ascii="Times New Roman" w:hAnsi="Times New Roman"/>
                <w:sz w:val="28"/>
                <w:szCs w:val="28"/>
              </w:rPr>
              <w:t>8.</w:t>
            </w:r>
          </w:p>
        </w:tc>
        <w:tc>
          <w:tcPr>
            <w:tcW w:w="3685" w:type="dxa"/>
            <w:tcBorders>
              <w:bottom w:val="single" w:sz="12" w:space="0" w:color="auto"/>
            </w:tcBorders>
          </w:tcPr>
          <w:p w:rsidR="00C7675A" w:rsidRPr="00C7675A" w:rsidRDefault="00C7675A" w:rsidP="00C7675A">
            <w:pPr>
              <w:spacing w:after="0" w:line="240" w:lineRule="auto"/>
              <w:rPr>
                <w:rFonts w:ascii="Times New Roman" w:hAnsi="Times New Roman"/>
                <w:sz w:val="28"/>
                <w:szCs w:val="28"/>
              </w:rPr>
            </w:pPr>
            <w:r w:rsidRPr="00C7675A">
              <w:rPr>
                <w:rFonts w:ascii="Times New Roman" w:hAnsi="Times New Roman"/>
                <w:sz w:val="28"/>
                <w:szCs w:val="28"/>
              </w:rPr>
              <w:t>Stāķu  PII</w:t>
            </w:r>
          </w:p>
        </w:tc>
        <w:tc>
          <w:tcPr>
            <w:tcW w:w="1701" w:type="dxa"/>
            <w:tcBorders>
              <w:bottom w:val="single" w:sz="12" w:space="0" w:color="auto"/>
            </w:tcBorders>
            <w:vAlign w:val="center"/>
          </w:tcPr>
          <w:p w:rsidR="00C7675A" w:rsidRPr="00C7675A" w:rsidRDefault="00C7675A" w:rsidP="00C7675A">
            <w:pPr>
              <w:spacing w:after="0" w:line="240" w:lineRule="auto"/>
              <w:jc w:val="center"/>
              <w:rPr>
                <w:rFonts w:ascii="Times New Roman" w:hAnsi="Times New Roman"/>
                <w:b/>
                <w:sz w:val="28"/>
                <w:szCs w:val="28"/>
              </w:rPr>
            </w:pPr>
            <w:r w:rsidRPr="00C7675A">
              <w:rPr>
                <w:rFonts w:ascii="Times New Roman" w:hAnsi="Times New Roman"/>
                <w:b/>
                <w:sz w:val="28"/>
                <w:szCs w:val="28"/>
              </w:rPr>
              <w:t>45</w:t>
            </w:r>
          </w:p>
        </w:tc>
        <w:tc>
          <w:tcPr>
            <w:tcW w:w="1701" w:type="dxa"/>
            <w:tcBorders>
              <w:bottom w:val="single" w:sz="12" w:space="0" w:color="auto"/>
            </w:tcBorders>
          </w:tcPr>
          <w:p w:rsidR="00C7675A" w:rsidRPr="00C7675A" w:rsidRDefault="00C7675A" w:rsidP="00C7675A">
            <w:pPr>
              <w:spacing w:after="0" w:line="240" w:lineRule="auto"/>
              <w:jc w:val="center"/>
              <w:rPr>
                <w:rFonts w:ascii="Times New Roman" w:hAnsi="Times New Roman"/>
                <w:b/>
                <w:sz w:val="28"/>
                <w:szCs w:val="28"/>
              </w:rPr>
            </w:pPr>
            <w:r w:rsidRPr="00C7675A">
              <w:rPr>
                <w:rFonts w:ascii="Times New Roman" w:hAnsi="Times New Roman"/>
                <w:b/>
                <w:sz w:val="28"/>
                <w:szCs w:val="28"/>
              </w:rPr>
              <w:t>33</w:t>
            </w:r>
          </w:p>
        </w:tc>
        <w:tc>
          <w:tcPr>
            <w:tcW w:w="1276" w:type="dxa"/>
            <w:tcBorders>
              <w:bottom w:val="single" w:sz="12" w:space="0" w:color="auto"/>
              <w:right w:val="single" w:sz="12" w:space="0" w:color="auto"/>
            </w:tcBorders>
            <w:vAlign w:val="center"/>
          </w:tcPr>
          <w:p w:rsidR="00C7675A" w:rsidRPr="00C7675A" w:rsidRDefault="00C7675A" w:rsidP="00C7675A">
            <w:pPr>
              <w:spacing w:after="0" w:line="240" w:lineRule="auto"/>
              <w:jc w:val="center"/>
              <w:rPr>
                <w:rFonts w:ascii="Times New Roman" w:hAnsi="Times New Roman"/>
                <w:b/>
                <w:sz w:val="28"/>
                <w:szCs w:val="28"/>
              </w:rPr>
            </w:pPr>
            <w:r w:rsidRPr="00C7675A">
              <w:rPr>
                <w:rFonts w:ascii="Times New Roman" w:hAnsi="Times New Roman"/>
                <w:b/>
                <w:sz w:val="28"/>
                <w:szCs w:val="28"/>
              </w:rPr>
              <w:t>78</w:t>
            </w:r>
          </w:p>
        </w:tc>
        <w:tc>
          <w:tcPr>
            <w:tcW w:w="1418" w:type="dxa"/>
            <w:tcBorders>
              <w:left w:val="single" w:sz="12" w:space="0" w:color="auto"/>
              <w:bottom w:val="single" w:sz="12" w:space="0" w:color="auto"/>
            </w:tcBorders>
            <w:vAlign w:val="center"/>
          </w:tcPr>
          <w:p w:rsidR="00C7675A" w:rsidRPr="00C7675A" w:rsidRDefault="00C7675A" w:rsidP="00C7675A">
            <w:pPr>
              <w:spacing w:after="0" w:line="240" w:lineRule="auto"/>
              <w:jc w:val="center"/>
              <w:rPr>
                <w:rFonts w:ascii="Times New Roman" w:hAnsi="Times New Roman"/>
                <w:b/>
                <w:sz w:val="28"/>
                <w:szCs w:val="28"/>
              </w:rPr>
            </w:pPr>
            <w:r w:rsidRPr="00C7675A">
              <w:rPr>
                <w:rFonts w:ascii="Times New Roman" w:hAnsi="Times New Roman"/>
                <w:b/>
                <w:sz w:val="28"/>
                <w:szCs w:val="28"/>
              </w:rPr>
              <w:t>76</w:t>
            </w:r>
          </w:p>
        </w:tc>
      </w:tr>
      <w:tr w:rsidR="00C7675A" w:rsidRPr="00C7675A" w:rsidTr="008346AD">
        <w:trPr>
          <w:trHeight w:val="283"/>
          <w:jc w:val="center"/>
        </w:trPr>
        <w:tc>
          <w:tcPr>
            <w:tcW w:w="4329" w:type="dxa"/>
            <w:gridSpan w:val="2"/>
            <w:tcBorders>
              <w:top w:val="single" w:sz="12" w:space="0" w:color="auto"/>
              <w:bottom w:val="single" w:sz="12" w:space="0" w:color="auto"/>
            </w:tcBorders>
            <w:vAlign w:val="center"/>
          </w:tcPr>
          <w:p w:rsidR="00C7675A" w:rsidRPr="00C7675A" w:rsidRDefault="00C7675A" w:rsidP="00C7675A">
            <w:pPr>
              <w:spacing w:after="0" w:line="240" w:lineRule="auto"/>
              <w:jc w:val="right"/>
              <w:rPr>
                <w:rFonts w:ascii="Times New Roman" w:hAnsi="Times New Roman"/>
                <w:b/>
                <w:sz w:val="24"/>
                <w:szCs w:val="24"/>
              </w:rPr>
            </w:pPr>
            <w:r w:rsidRPr="00C7675A">
              <w:rPr>
                <w:rFonts w:ascii="Times New Roman" w:hAnsi="Times New Roman"/>
                <w:b/>
                <w:sz w:val="24"/>
                <w:szCs w:val="24"/>
              </w:rPr>
              <w:t>Kopā  PII:</w:t>
            </w:r>
          </w:p>
        </w:tc>
        <w:tc>
          <w:tcPr>
            <w:tcW w:w="1701" w:type="dxa"/>
            <w:tcBorders>
              <w:top w:val="single" w:sz="12" w:space="0" w:color="auto"/>
              <w:bottom w:val="single" w:sz="12" w:space="0" w:color="auto"/>
            </w:tcBorders>
            <w:vAlign w:val="center"/>
          </w:tcPr>
          <w:p w:rsidR="00C7675A" w:rsidRPr="00C7675A" w:rsidRDefault="00C7675A" w:rsidP="00C7675A">
            <w:pPr>
              <w:spacing w:after="0" w:line="240" w:lineRule="auto"/>
              <w:jc w:val="center"/>
              <w:rPr>
                <w:rFonts w:ascii="Times New Roman" w:hAnsi="Times New Roman"/>
                <w:b/>
                <w:sz w:val="28"/>
                <w:szCs w:val="28"/>
              </w:rPr>
            </w:pPr>
            <w:r w:rsidRPr="00C7675A">
              <w:rPr>
                <w:rFonts w:ascii="Times New Roman" w:hAnsi="Times New Roman"/>
                <w:b/>
                <w:sz w:val="28"/>
                <w:szCs w:val="28"/>
              </w:rPr>
              <w:t>457</w:t>
            </w:r>
          </w:p>
        </w:tc>
        <w:tc>
          <w:tcPr>
            <w:tcW w:w="1701" w:type="dxa"/>
            <w:tcBorders>
              <w:top w:val="single" w:sz="12" w:space="0" w:color="auto"/>
              <w:bottom w:val="single" w:sz="12" w:space="0" w:color="auto"/>
            </w:tcBorders>
            <w:vAlign w:val="center"/>
          </w:tcPr>
          <w:p w:rsidR="00C7675A" w:rsidRPr="00C7675A" w:rsidRDefault="00C7675A" w:rsidP="00C7675A">
            <w:pPr>
              <w:spacing w:after="0" w:line="240" w:lineRule="auto"/>
              <w:jc w:val="center"/>
              <w:rPr>
                <w:rFonts w:ascii="Times New Roman" w:hAnsi="Times New Roman"/>
                <w:b/>
                <w:sz w:val="28"/>
                <w:szCs w:val="28"/>
              </w:rPr>
            </w:pPr>
            <w:r w:rsidRPr="00C7675A">
              <w:rPr>
                <w:rFonts w:ascii="Times New Roman" w:hAnsi="Times New Roman"/>
                <w:b/>
                <w:sz w:val="28"/>
                <w:szCs w:val="28"/>
              </w:rPr>
              <w:t>285</w:t>
            </w:r>
          </w:p>
        </w:tc>
        <w:tc>
          <w:tcPr>
            <w:tcW w:w="1276" w:type="dxa"/>
            <w:tcBorders>
              <w:top w:val="single" w:sz="12" w:space="0" w:color="auto"/>
              <w:bottom w:val="single" w:sz="12" w:space="0" w:color="auto"/>
              <w:right w:val="single" w:sz="12" w:space="0" w:color="auto"/>
            </w:tcBorders>
            <w:vAlign w:val="center"/>
          </w:tcPr>
          <w:p w:rsidR="00C7675A" w:rsidRPr="00C7675A" w:rsidRDefault="00C7675A" w:rsidP="00C7675A">
            <w:pPr>
              <w:spacing w:after="0" w:line="240" w:lineRule="auto"/>
              <w:jc w:val="center"/>
              <w:rPr>
                <w:rFonts w:ascii="Times New Roman" w:hAnsi="Times New Roman"/>
                <w:b/>
                <w:sz w:val="28"/>
                <w:szCs w:val="28"/>
              </w:rPr>
            </w:pPr>
            <w:r w:rsidRPr="00C7675A">
              <w:rPr>
                <w:rFonts w:ascii="Times New Roman" w:hAnsi="Times New Roman"/>
                <w:b/>
                <w:sz w:val="28"/>
                <w:szCs w:val="28"/>
              </w:rPr>
              <w:t>742</w:t>
            </w:r>
          </w:p>
        </w:tc>
        <w:tc>
          <w:tcPr>
            <w:tcW w:w="1418" w:type="dxa"/>
            <w:tcBorders>
              <w:top w:val="single" w:sz="12" w:space="0" w:color="auto"/>
              <w:left w:val="single" w:sz="12" w:space="0" w:color="auto"/>
              <w:bottom w:val="single" w:sz="12" w:space="0" w:color="auto"/>
            </w:tcBorders>
            <w:vAlign w:val="center"/>
          </w:tcPr>
          <w:p w:rsidR="00C7675A" w:rsidRPr="00C7675A" w:rsidRDefault="00C7675A" w:rsidP="00C7675A">
            <w:pPr>
              <w:spacing w:after="0" w:line="240" w:lineRule="auto"/>
              <w:jc w:val="center"/>
              <w:rPr>
                <w:rFonts w:ascii="Times New Roman" w:hAnsi="Times New Roman"/>
                <w:b/>
                <w:sz w:val="28"/>
                <w:szCs w:val="28"/>
              </w:rPr>
            </w:pPr>
            <w:r w:rsidRPr="00C7675A">
              <w:rPr>
                <w:rFonts w:ascii="Times New Roman" w:hAnsi="Times New Roman"/>
                <w:b/>
                <w:sz w:val="28"/>
                <w:szCs w:val="28"/>
              </w:rPr>
              <w:t>748</w:t>
            </w:r>
          </w:p>
        </w:tc>
      </w:tr>
      <w:tr w:rsidR="00C7675A" w:rsidRPr="00C7675A" w:rsidTr="008346AD">
        <w:trPr>
          <w:trHeight w:val="283"/>
          <w:jc w:val="center"/>
        </w:trPr>
        <w:tc>
          <w:tcPr>
            <w:tcW w:w="644" w:type="dxa"/>
            <w:tcBorders>
              <w:top w:val="single" w:sz="12" w:space="0" w:color="auto"/>
            </w:tcBorders>
            <w:vAlign w:val="center"/>
          </w:tcPr>
          <w:p w:rsidR="00C7675A" w:rsidRPr="00C7675A" w:rsidRDefault="00C7675A" w:rsidP="00C7675A">
            <w:pPr>
              <w:spacing w:after="0" w:line="240" w:lineRule="auto"/>
              <w:jc w:val="center"/>
              <w:rPr>
                <w:rFonts w:ascii="Times New Roman" w:hAnsi="Times New Roman"/>
                <w:sz w:val="28"/>
                <w:szCs w:val="28"/>
              </w:rPr>
            </w:pPr>
            <w:r w:rsidRPr="00C7675A">
              <w:rPr>
                <w:rFonts w:ascii="Times New Roman" w:hAnsi="Times New Roman"/>
                <w:sz w:val="28"/>
                <w:szCs w:val="28"/>
              </w:rPr>
              <w:t>1.</w:t>
            </w:r>
          </w:p>
        </w:tc>
        <w:tc>
          <w:tcPr>
            <w:tcW w:w="3685" w:type="dxa"/>
            <w:tcBorders>
              <w:top w:val="single" w:sz="12" w:space="0" w:color="auto"/>
            </w:tcBorders>
          </w:tcPr>
          <w:p w:rsidR="00C7675A" w:rsidRPr="00C7675A" w:rsidRDefault="00C7675A" w:rsidP="00C7675A">
            <w:pPr>
              <w:spacing w:after="0" w:line="240" w:lineRule="auto"/>
              <w:rPr>
                <w:rFonts w:ascii="Times New Roman" w:hAnsi="Times New Roman"/>
                <w:sz w:val="28"/>
                <w:szCs w:val="28"/>
              </w:rPr>
            </w:pPr>
            <w:r w:rsidRPr="00C7675A">
              <w:rPr>
                <w:rFonts w:ascii="Times New Roman" w:hAnsi="Times New Roman"/>
                <w:sz w:val="28"/>
                <w:szCs w:val="28"/>
              </w:rPr>
              <w:t>Lizuma  vidusskola</w:t>
            </w:r>
          </w:p>
        </w:tc>
        <w:tc>
          <w:tcPr>
            <w:tcW w:w="1701" w:type="dxa"/>
            <w:tcBorders>
              <w:top w:val="single" w:sz="12" w:space="0" w:color="auto"/>
            </w:tcBorders>
            <w:vAlign w:val="center"/>
          </w:tcPr>
          <w:p w:rsidR="00C7675A" w:rsidRPr="00C7675A" w:rsidRDefault="00C7675A" w:rsidP="00C7675A">
            <w:pPr>
              <w:spacing w:after="0" w:line="240" w:lineRule="auto"/>
              <w:jc w:val="center"/>
              <w:rPr>
                <w:rFonts w:ascii="Times New Roman" w:hAnsi="Times New Roman"/>
                <w:b/>
                <w:sz w:val="28"/>
                <w:szCs w:val="28"/>
              </w:rPr>
            </w:pPr>
            <w:r w:rsidRPr="00C7675A">
              <w:rPr>
                <w:rFonts w:ascii="Times New Roman" w:hAnsi="Times New Roman"/>
                <w:b/>
                <w:sz w:val="28"/>
                <w:szCs w:val="28"/>
              </w:rPr>
              <w:t>31</w:t>
            </w:r>
          </w:p>
        </w:tc>
        <w:tc>
          <w:tcPr>
            <w:tcW w:w="1701" w:type="dxa"/>
            <w:tcBorders>
              <w:top w:val="single" w:sz="12" w:space="0" w:color="auto"/>
            </w:tcBorders>
          </w:tcPr>
          <w:p w:rsidR="00C7675A" w:rsidRPr="00C7675A" w:rsidRDefault="00C7675A" w:rsidP="00C7675A">
            <w:pPr>
              <w:spacing w:after="0" w:line="240" w:lineRule="auto"/>
              <w:jc w:val="center"/>
              <w:rPr>
                <w:rFonts w:ascii="Times New Roman" w:hAnsi="Times New Roman"/>
                <w:b/>
                <w:sz w:val="28"/>
                <w:szCs w:val="28"/>
              </w:rPr>
            </w:pPr>
            <w:r w:rsidRPr="00C7675A">
              <w:rPr>
                <w:rFonts w:ascii="Times New Roman" w:hAnsi="Times New Roman"/>
                <w:b/>
                <w:sz w:val="28"/>
                <w:szCs w:val="28"/>
              </w:rPr>
              <w:t>25</w:t>
            </w:r>
          </w:p>
        </w:tc>
        <w:tc>
          <w:tcPr>
            <w:tcW w:w="1276" w:type="dxa"/>
            <w:tcBorders>
              <w:top w:val="single" w:sz="12" w:space="0" w:color="auto"/>
              <w:right w:val="single" w:sz="12" w:space="0" w:color="auto"/>
            </w:tcBorders>
            <w:vAlign w:val="center"/>
          </w:tcPr>
          <w:p w:rsidR="00C7675A" w:rsidRPr="00C7675A" w:rsidRDefault="00C7675A" w:rsidP="00C7675A">
            <w:pPr>
              <w:spacing w:after="0" w:line="240" w:lineRule="auto"/>
              <w:jc w:val="center"/>
              <w:rPr>
                <w:rFonts w:ascii="Times New Roman" w:hAnsi="Times New Roman"/>
                <w:b/>
                <w:sz w:val="28"/>
                <w:szCs w:val="28"/>
              </w:rPr>
            </w:pPr>
            <w:r w:rsidRPr="00C7675A">
              <w:rPr>
                <w:rFonts w:ascii="Times New Roman" w:hAnsi="Times New Roman"/>
                <w:b/>
                <w:sz w:val="28"/>
                <w:szCs w:val="28"/>
              </w:rPr>
              <w:t>56</w:t>
            </w:r>
          </w:p>
        </w:tc>
        <w:tc>
          <w:tcPr>
            <w:tcW w:w="1418" w:type="dxa"/>
            <w:tcBorders>
              <w:top w:val="single" w:sz="12" w:space="0" w:color="auto"/>
              <w:left w:val="single" w:sz="12" w:space="0" w:color="auto"/>
            </w:tcBorders>
            <w:vAlign w:val="center"/>
          </w:tcPr>
          <w:p w:rsidR="00C7675A" w:rsidRPr="00C7675A" w:rsidRDefault="00C7675A" w:rsidP="00C7675A">
            <w:pPr>
              <w:spacing w:after="0" w:line="240" w:lineRule="auto"/>
              <w:jc w:val="center"/>
              <w:rPr>
                <w:rFonts w:ascii="Times New Roman" w:hAnsi="Times New Roman"/>
                <w:b/>
                <w:sz w:val="28"/>
                <w:szCs w:val="28"/>
              </w:rPr>
            </w:pPr>
            <w:r w:rsidRPr="00C7675A">
              <w:rPr>
                <w:rFonts w:ascii="Times New Roman" w:hAnsi="Times New Roman"/>
                <w:b/>
                <w:sz w:val="28"/>
                <w:szCs w:val="28"/>
              </w:rPr>
              <w:t>39</w:t>
            </w:r>
          </w:p>
        </w:tc>
      </w:tr>
      <w:tr w:rsidR="00C7675A" w:rsidRPr="00C7675A" w:rsidTr="008346AD">
        <w:trPr>
          <w:trHeight w:val="283"/>
          <w:jc w:val="center"/>
        </w:trPr>
        <w:tc>
          <w:tcPr>
            <w:tcW w:w="644" w:type="dxa"/>
            <w:vAlign w:val="center"/>
          </w:tcPr>
          <w:p w:rsidR="00C7675A" w:rsidRPr="00C7675A" w:rsidRDefault="00C7675A" w:rsidP="00C7675A">
            <w:pPr>
              <w:spacing w:after="0" w:line="240" w:lineRule="auto"/>
              <w:jc w:val="center"/>
              <w:rPr>
                <w:rFonts w:ascii="Times New Roman" w:hAnsi="Times New Roman"/>
                <w:sz w:val="28"/>
                <w:szCs w:val="28"/>
              </w:rPr>
            </w:pPr>
            <w:r w:rsidRPr="00C7675A">
              <w:rPr>
                <w:rFonts w:ascii="Times New Roman" w:hAnsi="Times New Roman"/>
                <w:sz w:val="28"/>
                <w:szCs w:val="28"/>
              </w:rPr>
              <w:t>2.</w:t>
            </w:r>
          </w:p>
        </w:tc>
        <w:tc>
          <w:tcPr>
            <w:tcW w:w="3685" w:type="dxa"/>
          </w:tcPr>
          <w:p w:rsidR="00C7675A" w:rsidRPr="00C7675A" w:rsidRDefault="00C7675A" w:rsidP="00C7675A">
            <w:pPr>
              <w:spacing w:after="0" w:line="240" w:lineRule="auto"/>
              <w:rPr>
                <w:rFonts w:ascii="Times New Roman" w:hAnsi="Times New Roman"/>
                <w:sz w:val="28"/>
                <w:szCs w:val="28"/>
              </w:rPr>
            </w:pPr>
            <w:r w:rsidRPr="00C7675A">
              <w:rPr>
                <w:rFonts w:ascii="Times New Roman" w:hAnsi="Times New Roman"/>
                <w:sz w:val="28"/>
                <w:szCs w:val="28"/>
              </w:rPr>
              <w:t>Daukstes  pamatskola</w:t>
            </w:r>
          </w:p>
        </w:tc>
        <w:tc>
          <w:tcPr>
            <w:tcW w:w="1701" w:type="dxa"/>
            <w:vAlign w:val="center"/>
          </w:tcPr>
          <w:p w:rsidR="00C7675A" w:rsidRPr="00C7675A" w:rsidRDefault="00C7675A" w:rsidP="00C7675A">
            <w:pPr>
              <w:spacing w:after="0" w:line="240" w:lineRule="auto"/>
              <w:jc w:val="center"/>
              <w:rPr>
                <w:rFonts w:ascii="Times New Roman" w:hAnsi="Times New Roman"/>
                <w:b/>
                <w:sz w:val="28"/>
                <w:szCs w:val="28"/>
              </w:rPr>
            </w:pPr>
            <w:r w:rsidRPr="00C7675A">
              <w:rPr>
                <w:rFonts w:ascii="Times New Roman" w:hAnsi="Times New Roman"/>
                <w:b/>
                <w:sz w:val="28"/>
                <w:szCs w:val="28"/>
              </w:rPr>
              <w:t>6</w:t>
            </w:r>
          </w:p>
        </w:tc>
        <w:tc>
          <w:tcPr>
            <w:tcW w:w="1701" w:type="dxa"/>
          </w:tcPr>
          <w:p w:rsidR="00C7675A" w:rsidRPr="00C7675A" w:rsidRDefault="00C7675A" w:rsidP="00C7675A">
            <w:pPr>
              <w:spacing w:after="0" w:line="240" w:lineRule="auto"/>
              <w:jc w:val="center"/>
              <w:rPr>
                <w:rFonts w:ascii="Times New Roman" w:hAnsi="Times New Roman"/>
                <w:b/>
                <w:sz w:val="28"/>
                <w:szCs w:val="28"/>
              </w:rPr>
            </w:pPr>
            <w:r w:rsidRPr="00C7675A">
              <w:rPr>
                <w:rFonts w:ascii="Times New Roman" w:hAnsi="Times New Roman"/>
                <w:b/>
                <w:sz w:val="28"/>
                <w:szCs w:val="28"/>
              </w:rPr>
              <w:t>4</w:t>
            </w:r>
          </w:p>
        </w:tc>
        <w:tc>
          <w:tcPr>
            <w:tcW w:w="1276" w:type="dxa"/>
            <w:tcBorders>
              <w:right w:val="single" w:sz="12" w:space="0" w:color="auto"/>
            </w:tcBorders>
            <w:vAlign w:val="center"/>
          </w:tcPr>
          <w:p w:rsidR="00C7675A" w:rsidRPr="00C7675A" w:rsidRDefault="00C7675A" w:rsidP="00C7675A">
            <w:pPr>
              <w:spacing w:after="0" w:line="240" w:lineRule="auto"/>
              <w:jc w:val="center"/>
              <w:rPr>
                <w:rFonts w:ascii="Times New Roman" w:hAnsi="Times New Roman"/>
                <w:b/>
                <w:sz w:val="28"/>
                <w:szCs w:val="28"/>
              </w:rPr>
            </w:pPr>
            <w:r w:rsidRPr="00C7675A">
              <w:rPr>
                <w:rFonts w:ascii="Times New Roman" w:hAnsi="Times New Roman"/>
                <w:b/>
                <w:sz w:val="28"/>
                <w:szCs w:val="28"/>
              </w:rPr>
              <w:t>10</w:t>
            </w:r>
          </w:p>
        </w:tc>
        <w:tc>
          <w:tcPr>
            <w:tcW w:w="1418" w:type="dxa"/>
            <w:tcBorders>
              <w:left w:val="single" w:sz="12" w:space="0" w:color="auto"/>
            </w:tcBorders>
            <w:vAlign w:val="center"/>
          </w:tcPr>
          <w:p w:rsidR="00C7675A" w:rsidRPr="00C7675A" w:rsidRDefault="00C7675A" w:rsidP="00C7675A">
            <w:pPr>
              <w:spacing w:after="0" w:line="240" w:lineRule="auto"/>
              <w:jc w:val="center"/>
              <w:rPr>
                <w:rFonts w:ascii="Times New Roman" w:hAnsi="Times New Roman"/>
                <w:b/>
                <w:sz w:val="28"/>
                <w:szCs w:val="28"/>
              </w:rPr>
            </w:pPr>
            <w:r w:rsidRPr="00C7675A">
              <w:rPr>
                <w:rFonts w:ascii="Times New Roman" w:hAnsi="Times New Roman"/>
                <w:b/>
                <w:sz w:val="28"/>
                <w:szCs w:val="28"/>
              </w:rPr>
              <w:t>9</w:t>
            </w:r>
          </w:p>
        </w:tc>
      </w:tr>
      <w:tr w:rsidR="00C7675A" w:rsidRPr="00C7675A" w:rsidTr="008346AD">
        <w:trPr>
          <w:trHeight w:val="283"/>
          <w:jc w:val="center"/>
        </w:trPr>
        <w:tc>
          <w:tcPr>
            <w:tcW w:w="644" w:type="dxa"/>
            <w:vAlign w:val="center"/>
          </w:tcPr>
          <w:p w:rsidR="00C7675A" w:rsidRPr="00C7675A" w:rsidRDefault="00C7675A" w:rsidP="00C7675A">
            <w:pPr>
              <w:spacing w:after="0" w:line="240" w:lineRule="auto"/>
              <w:jc w:val="center"/>
              <w:rPr>
                <w:rFonts w:ascii="Times New Roman" w:hAnsi="Times New Roman"/>
                <w:sz w:val="28"/>
                <w:szCs w:val="28"/>
              </w:rPr>
            </w:pPr>
            <w:r w:rsidRPr="00C7675A">
              <w:rPr>
                <w:rFonts w:ascii="Times New Roman" w:hAnsi="Times New Roman"/>
                <w:sz w:val="28"/>
                <w:szCs w:val="28"/>
              </w:rPr>
              <w:t>3.</w:t>
            </w:r>
          </w:p>
        </w:tc>
        <w:tc>
          <w:tcPr>
            <w:tcW w:w="3685" w:type="dxa"/>
          </w:tcPr>
          <w:p w:rsidR="00C7675A" w:rsidRPr="00C7675A" w:rsidRDefault="00C7675A" w:rsidP="00C7675A">
            <w:pPr>
              <w:spacing w:after="0" w:line="240" w:lineRule="auto"/>
              <w:rPr>
                <w:rFonts w:ascii="Times New Roman" w:hAnsi="Times New Roman"/>
                <w:sz w:val="28"/>
                <w:szCs w:val="28"/>
              </w:rPr>
            </w:pPr>
            <w:r w:rsidRPr="00C7675A">
              <w:rPr>
                <w:rFonts w:ascii="Times New Roman" w:hAnsi="Times New Roman"/>
                <w:sz w:val="28"/>
                <w:szCs w:val="28"/>
              </w:rPr>
              <w:t>Druvienas  pamatskola</w:t>
            </w:r>
          </w:p>
        </w:tc>
        <w:tc>
          <w:tcPr>
            <w:tcW w:w="1701" w:type="dxa"/>
            <w:vAlign w:val="center"/>
          </w:tcPr>
          <w:p w:rsidR="00C7675A" w:rsidRPr="00C7675A" w:rsidRDefault="00C7675A" w:rsidP="00C7675A">
            <w:pPr>
              <w:spacing w:after="0" w:line="240" w:lineRule="auto"/>
              <w:jc w:val="center"/>
              <w:rPr>
                <w:rFonts w:ascii="Times New Roman" w:hAnsi="Times New Roman"/>
                <w:b/>
                <w:sz w:val="28"/>
                <w:szCs w:val="28"/>
              </w:rPr>
            </w:pPr>
            <w:r w:rsidRPr="00C7675A">
              <w:rPr>
                <w:rFonts w:ascii="Times New Roman" w:hAnsi="Times New Roman"/>
                <w:b/>
                <w:sz w:val="28"/>
                <w:szCs w:val="28"/>
              </w:rPr>
              <w:t>13</w:t>
            </w:r>
          </w:p>
        </w:tc>
        <w:tc>
          <w:tcPr>
            <w:tcW w:w="1701" w:type="dxa"/>
          </w:tcPr>
          <w:p w:rsidR="00C7675A" w:rsidRPr="00C7675A" w:rsidRDefault="00C7675A" w:rsidP="00C7675A">
            <w:pPr>
              <w:spacing w:after="0" w:line="240" w:lineRule="auto"/>
              <w:jc w:val="center"/>
              <w:rPr>
                <w:rFonts w:ascii="Times New Roman" w:hAnsi="Times New Roman"/>
                <w:b/>
                <w:sz w:val="28"/>
                <w:szCs w:val="28"/>
              </w:rPr>
            </w:pPr>
            <w:r w:rsidRPr="00C7675A">
              <w:rPr>
                <w:rFonts w:ascii="Times New Roman" w:hAnsi="Times New Roman"/>
                <w:b/>
                <w:sz w:val="28"/>
                <w:szCs w:val="28"/>
              </w:rPr>
              <w:t>12</w:t>
            </w:r>
          </w:p>
        </w:tc>
        <w:tc>
          <w:tcPr>
            <w:tcW w:w="1276" w:type="dxa"/>
            <w:tcBorders>
              <w:right w:val="single" w:sz="12" w:space="0" w:color="auto"/>
            </w:tcBorders>
            <w:vAlign w:val="center"/>
          </w:tcPr>
          <w:p w:rsidR="00C7675A" w:rsidRPr="00C7675A" w:rsidRDefault="00C7675A" w:rsidP="00C7675A">
            <w:pPr>
              <w:spacing w:after="0" w:line="240" w:lineRule="auto"/>
              <w:jc w:val="center"/>
              <w:rPr>
                <w:rFonts w:ascii="Times New Roman" w:hAnsi="Times New Roman"/>
                <w:b/>
                <w:sz w:val="28"/>
                <w:szCs w:val="28"/>
              </w:rPr>
            </w:pPr>
            <w:r w:rsidRPr="00C7675A">
              <w:rPr>
                <w:rFonts w:ascii="Times New Roman" w:hAnsi="Times New Roman"/>
                <w:b/>
                <w:sz w:val="28"/>
                <w:szCs w:val="28"/>
              </w:rPr>
              <w:t>25</w:t>
            </w:r>
          </w:p>
        </w:tc>
        <w:tc>
          <w:tcPr>
            <w:tcW w:w="1418" w:type="dxa"/>
            <w:tcBorders>
              <w:left w:val="single" w:sz="12" w:space="0" w:color="auto"/>
            </w:tcBorders>
            <w:vAlign w:val="center"/>
          </w:tcPr>
          <w:p w:rsidR="00C7675A" w:rsidRPr="00C7675A" w:rsidRDefault="00C7675A" w:rsidP="00C7675A">
            <w:pPr>
              <w:spacing w:after="0" w:line="240" w:lineRule="auto"/>
              <w:jc w:val="center"/>
              <w:rPr>
                <w:rFonts w:ascii="Times New Roman" w:hAnsi="Times New Roman"/>
                <w:b/>
                <w:sz w:val="28"/>
                <w:szCs w:val="28"/>
              </w:rPr>
            </w:pPr>
            <w:r w:rsidRPr="00C7675A">
              <w:rPr>
                <w:rFonts w:ascii="Times New Roman" w:hAnsi="Times New Roman"/>
                <w:b/>
                <w:sz w:val="28"/>
                <w:szCs w:val="28"/>
              </w:rPr>
              <w:t>18</w:t>
            </w:r>
          </w:p>
        </w:tc>
      </w:tr>
      <w:tr w:rsidR="00C7675A" w:rsidRPr="00C7675A" w:rsidTr="008346AD">
        <w:trPr>
          <w:trHeight w:val="283"/>
          <w:jc w:val="center"/>
        </w:trPr>
        <w:tc>
          <w:tcPr>
            <w:tcW w:w="644" w:type="dxa"/>
            <w:vAlign w:val="center"/>
          </w:tcPr>
          <w:p w:rsidR="00C7675A" w:rsidRPr="00C7675A" w:rsidRDefault="00C7675A" w:rsidP="00C7675A">
            <w:pPr>
              <w:spacing w:after="0" w:line="240" w:lineRule="auto"/>
              <w:jc w:val="center"/>
              <w:rPr>
                <w:rFonts w:ascii="Times New Roman" w:hAnsi="Times New Roman"/>
                <w:sz w:val="28"/>
                <w:szCs w:val="28"/>
              </w:rPr>
            </w:pPr>
            <w:r w:rsidRPr="00C7675A">
              <w:rPr>
                <w:rFonts w:ascii="Times New Roman" w:hAnsi="Times New Roman"/>
                <w:sz w:val="28"/>
                <w:szCs w:val="28"/>
              </w:rPr>
              <w:t>4.</w:t>
            </w:r>
          </w:p>
        </w:tc>
        <w:tc>
          <w:tcPr>
            <w:tcW w:w="3685" w:type="dxa"/>
          </w:tcPr>
          <w:p w:rsidR="00C7675A" w:rsidRPr="00C7675A" w:rsidRDefault="00C7675A" w:rsidP="00C7675A">
            <w:pPr>
              <w:spacing w:after="0" w:line="240" w:lineRule="auto"/>
              <w:rPr>
                <w:rFonts w:ascii="Times New Roman" w:hAnsi="Times New Roman"/>
                <w:sz w:val="28"/>
                <w:szCs w:val="28"/>
              </w:rPr>
            </w:pPr>
            <w:r w:rsidRPr="00C7675A">
              <w:rPr>
                <w:rFonts w:ascii="Times New Roman" w:hAnsi="Times New Roman"/>
                <w:sz w:val="28"/>
                <w:szCs w:val="28"/>
              </w:rPr>
              <w:t>Galgauskas  pamatskola</w:t>
            </w:r>
          </w:p>
        </w:tc>
        <w:tc>
          <w:tcPr>
            <w:tcW w:w="1701" w:type="dxa"/>
            <w:vAlign w:val="center"/>
          </w:tcPr>
          <w:p w:rsidR="00C7675A" w:rsidRPr="00C7675A" w:rsidRDefault="00C7675A" w:rsidP="00C7675A">
            <w:pPr>
              <w:spacing w:after="0" w:line="240" w:lineRule="auto"/>
              <w:jc w:val="center"/>
              <w:rPr>
                <w:rFonts w:ascii="Times New Roman" w:hAnsi="Times New Roman"/>
                <w:b/>
                <w:sz w:val="28"/>
                <w:szCs w:val="28"/>
              </w:rPr>
            </w:pPr>
            <w:r w:rsidRPr="00C7675A">
              <w:rPr>
                <w:rFonts w:ascii="Times New Roman" w:hAnsi="Times New Roman"/>
                <w:b/>
                <w:sz w:val="28"/>
                <w:szCs w:val="28"/>
              </w:rPr>
              <w:t>10</w:t>
            </w:r>
          </w:p>
        </w:tc>
        <w:tc>
          <w:tcPr>
            <w:tcW w:w="1701" w:type="dxa"/>
          </w:tcPr>
          <w:p w:rsidR="00C7675A" w:rsidRPr="00C7675A" w:rsidRDefault="00C7675A" w:rsidP="00C7675A">
            <w:pPr>
              <w:spacing w:after="0" w:line="240" w:lineRule="auto"/>
              <w:jc w:val="center"/>
              <w:rPr>
                <w:rFonts w:ascii="Times New Roman" w:hAnsi="Times New Roman"/>
                <w:b/>
                <w:sz w:val="28"/>
                <w:szCs w:val="28"/>
              </w:rPr>
            </w:pPr>
            <w:r w:rsidRPr="00C7675A">
              <w:rPr>
                <w:rFonts w:ascii="Times New Roman" w:hAnsi="Times New Roman"/>
                <w:b/>
                <w:sz w:val="28"/>
                <w:szCs w:val="28"/>
              </w:rPr>
              <w:t>13</w:t>
            </w:r>
          </w:p>
        </w:tc>
        <w:tc>
          <w:tcPr>
            <w:tcW w:w="1276" w:type="dxa"/>
            <w:tcBorders>
              <w:right w:val="single" w:sz="12" w:space="0" w:color="auto"/>
            </w:tcBorders>
            <w:vAlign w:val="center"/>
          </w:tcPr>
          <w:p w:rsidR="00C7675A" w:rsidRPr="00C7675A" w:rsidRDefault="00C7675A" w:rsidP="00C7675A">
            <w:pPr>
              <w:spacing w:after="0" w:line="240" w:lineRule="auto"/>
              <w:jc w:val="center"/>
              <w:rPr>
                <w:rFonts w:ascii="Times New Roman" w:hAnsi="Times New Roman"/>
                <w:b/>
                <w:sz w:val="28"/>
                <w:szCs w:val="28"/>
              </w:rPr>
            </w:pPr>
            <w:r w:rsidRPr="00C7675A">
              <w:rPr>
                <w:rFonts w:ascii="Times New Roman" w:hAnsi="Times New Roman"/>
                <w:b/>
                <w:sz w:val="28"/>
                <w:szCs w:val="28"/>
              </w:rPr>
              <w:t>23</w:t>
            </w:r>
          </w:p>
        </w:tc>
        <w:tc>
          <w:tcPr>
            <w:tcW w:w="1418" w:type="dxa"/>
            <w:tcBorders>
              <w:left w:val="single" w:sz="12" w:space="0" w:color="auto"/>
            </w:tcBorders>
            <w:vAlign w:val="center"/>
          </w:tcPr>
          <w:p w:rsidR="00C7675A" w:rsidRPr="00C7675A" w:rsidRDefault="00C7675A" w:rsidP="00C7675A">
            <w:pPr>
              <w:spacing w:after="0" w:line="240" w:lineRule="auto"/>
              <w:jc w:val="center"/>
              <w:rPr>
                <w:rFonts w:ascii="Times New Roman" w:hAnsi="Times New Roman"/>
                <w:b/>
                <w:sz w:val="28"/>
                <w:szCs w:val="28"/>
              </w:rPr>
            </w:pPr>
            <w:r w:rsidRPr="00C7675A">
              <w:rPr>
                <w:rFonts w:ascii="Times New Roman" w:hAnsi="Times New Roman"/>
                <w:b/>
                <w:sz w:val="28"/>
                <w:szCs w:val="28"/>
              </w:rPr>
              <w:t>21</w:t>
            </w:r>
          </w:p>
        </w:tc>
      </w:tr>
      <w:tr w:rsidR="00C7675A" w:rsidRPr="00C7675A" w:rsidTr="008346AD">
        <w:trPr>
          <w:trHeight w:val="283"/>
          <w:jc w:val="center"/>
        </w:trPr>
        <w:tc>
          <w:tcPr>
            <w:tcW w:w="644" w:type="dxa"/>
            <w:vAlign w:val="center"/>
          </w:tcPr>
          <w:p w:rsidR="00C7675A" w:rsidRPr="00C7675A" w:rsidRDefault="00C7675A" w:rsidP="00C7675A">
            <w:pPr>
              <w:spacing w:after="0" w:line="240" w:lineRule="auto"/>
              <w:jc w:val="center"/>
              <w:rPr>
                <w:rFonts w:ascii="Times New Roman" w:hAnsi="Times New Roman"/>
                <w:sz w:val="28"/>
                <w:szCs w:val="28"/>
              </w:rPr>
            </w:pPr>
            <w:r w:rsidRPr="00C7675A">
              <w:rPr>
                <w:rFonts w:ascii="Times New Roman" w:hAnsi="Times New Roman"/>
                <w:sz w:val="28"/>
                <w:szCs w:val="28"/>
              </w:rPr>
              <w:t>5.</w:t>
            </w:r>
          </w:p>
        </w:tc>
        <w:tc>
          <w:tcPr>
            <w:tcW w:w="3685" w:type="dxa"/>
          </w:tcPr>
          <w:p w:rsidR="00C7675A" w:rsidRPr="00C7675A" w:rsidRDefault="00C7675A" w:rsidP="00C7675A">
            <w:pPr>
              <w:spacing w:after="0" w:line="240" w:lineRule="auto"/>
              <w:rPr>
                <w:rFonts w:ascii="Times New Roman" w:hAnsi="Times New Roman"/>
                <w:sz w:val="28"/>
                <w:szCs w:val="28"/>
              </w:rPr>
            </w:pPr>
            <w:r w:rsidRPr="00C7675A">
              <w:rPr>
                <w:rFonts w:ascii="Times New Roman" w:hAnsi="Times New Roman"/>
                <w:sz w:val="28"/>
                <w:szCs w:val="28"/>
              </w:rPr>
              <w:t>K.Valdemāra  pamatskola</w:t>
            </w:r>
          </w:p>
        </w:tc>
        <w:tc>
          <w:tcPr>
            <w:tcW w:w="1701" w:type="dxa"/>
            <w:vAlign w:val="center"/>
          </w:tcPr>
          <w:p w:rsidR="00C7675A" w:rsidRPr="00C7675A" w:rsidRDefault="00C7675A" w:rsidP="00C7675A">
            <w:pPr>
              <w:spacing w:after="0" w:line="240" w:lineRule="auto"/>
              <w:jc w:val="center"/>
              <w:rPr>
                <w:rFonts w:ascii="Times New Roman" w:hAnsi="Times New Roman"/>
                <w:b/>
                <w:sz w:val="28"/>
                <w:szCs w:val="28"/>
              </w:rPr>
            </w:pPr>
            <w:r w:rsidRPr="00C7675A">
              <w:rPr>
                <w:rFonts w:ascii="Times New Roman" w:hAnsi="Times New Roman"/>
                <w:b/>
                <w:sz w:val="28"/>
                <w:szCs w:val="28"/>
              </w:rPr>
              <w:t>12</w:t>
            </w:r>
          </w:p>
        </w:tc>
        <w:tc>
          <w:tcPr>
            <w:tcW w:w="1701" w:type="dxa"/>
          </w:tcPr>
          <w:p w:rsidR="00C7675A" w:rsidRPr="00C7675A" w:rsidRDefault="00C7675A" w:rsidP="00C7675A">
            <w:pPr>
              <w:spacing w:after="0" w:line="240" w:lineRule="auto"/>
              <w:jc w:val="center"/>
              <w:rPr>
                <w:rFonts w:ascii="Times New Roman" w:hAnsi="Times New Roman"/>
                <w:b/>
                <w:sz w:val="28"/>
                <w:szCs w:val="28"/>
              </w:rPr>
            </w:pPr>
            <w:r w:rsidRPr="00C7675A">
              <w:rPr>
                <w:rFonts w:ascii="Times New Roman" w:hAnsi="Times New Roman"/>
                <w:b/>
                <w:sz w:val="28"/>
                <w:szCs w:val="28"/>
              </w:rPr>
              <w:t>12</w:t>
            </w:r>
          </w:p>
        </w:tc>
        <w:tc>
          <w:tcPr>
            <w:tcW w:w="1276" w:type="dxa"/>
            <w:tcBorders>
              <w:right w:val="single" w:sz="12" w:space="0" w:color="auto"/>
            </w:tcBorders>
            <w:vAlign w:val="center"/>
          </w:tcPr>
          <w:p w:rsidR="00C7675A" w:rsidRPr="00C7675A" w:rsidRDefault="00C7675A" w:rsidP="00C7675A">
            <w:pPr>
              <w:spacing w:after="0" w:line="240" w:lineRule="auto"/>
              <w:jc w:val="center"/>
              <w:rPr>
                <w:rFonts w:ascii="Times New Roman" w:hAnsi="Times New Roman"/>
                <w:b/>
                <w:sz w:val="28"/>
                <w:szCs w:val="28"/>
              </w:rPr>
            </w:pPr>
            <w:r w:rsidRPr="00C7675A">
              <w:rPr>
                <w:rFonts w:ascii="Times New Roman" w:hAnsi="Times New Roman"/>
                <w:b/>
                <w:sz w:val="28"/>
                <w:szCs w:val="28"/>
              </w:rPr>
              <w:t>24</w:t>
            </w:r>
          </w:p>
        </w:tc>
        <w:tc>
          <w:tcPr>
            <w:tcW w:w="1418" w:type="dxa"/>
            <w:tcBorders>
              <w:left w:val="single" w:sz="12" w:space="0" w:color="auto"/>
            </w:tcBorders>
            <w:vAlign w:val="center"/>
          </w:tcPr>
          <w:p w:rsidR="00C7675A" w:rsidRPr="00C7675A" w:rsidRDefault="00C7675A" w:rsidP="00C7675A">
            <w:pPr>
              <w:spacing w:after="0" w:line="240" w:lineRule="auto"/>
              <w:jc w:val="center"/>
              <w:rPr>
                <w:rFonts w:ascii="Times New Roman" w:hAnsi="Times New Roman"/>
                <w:b/>
                <w:sz w:val="28"/>
                <w:szCs w:val="28"/>
              </w:rPr>
            </w:pPr>
            <w:r w:rsidRPr="00C7675A">
              <w:rPr>
                <w:rFonts w:ascii="Times New Roman" w:hAnsi="Times New Roman"/>
                <w:b/>
                <w:sz w:val="28"/>
                <w:szCs w:val="28"/>
              </w:rPr>
              <w:t>24</w:t>
            </w:r>
          </w:p>
        </w:tc>
      </w:tr>
      <w:tr w:rsidR="00C7675A" w:rsidRPr="00C7675A" w:rsidTr="008346AD">
        <w:trPr>
          <w:trHeight w:val="283"/>
          <w:jc w:val="center"/>
        </w:trPr>
        <w:tc>
          <w:tcPr>
            <w:tcW w:w="644" w:type="dxa"/>
            <w:vAlign w:val="center"/>
          </w:tcPr>
          <w:p w:rsidR="00C7675A" w:rsidRPr="00C7675A" w:rsidRDefault="00C7675A" w:rsidP="00C7675A">
            <w:pPr>
              <w:spacing w:after="0" w:line="240" w:lineRule="auto"/>
              <w:jc w:val="center"/>
              <w:rPr>
                <w:rFonts w:ascii="Times New Roman" w:hAnsi="Times New Roman"/>
                <w:sz w:val="28"/>
                <w:szCs w:val="28"/>
              </w:rPr>
            </w:pPr>
            <w:r w:rsidRPr="00C7675A">
              <w:rPr>
                <w:rFonts w:ascii="Times New Roman" w:hAnsi="Times New Roman"/>
                <w:sz w:val="28"/>
                <w:szCs w:val="28"/>
              </w:rPr>
              <w:t>6.</w:t>
            </w:r>
          </w:p>
        </w:tc>
        <w:tc>
          <w:tcPr>
            <w:tcW w:w="3685" w:type="dxa"/>
          </w:tcPr>
          <w:p w:rsidR="00C7675A" w:rsidRPr="00C7675A" w:rsidRDefault="00C7675A" w:rsidP="00C7675A">
            <w:pPr>
              <w:spacing w:after="0" w:line="240" w:lineRule="auto"/>
              <w:rPr>
                <w:rFonts w:ascii="Times New Roman" w:hAnsi="Times New Roman"/>
                <w:sz w:val="28"/>
                <w:szCs w:val="28"/>
              </w:rPr>
            </w:pPr>
            <w:r w:rsidRPr="00C7675A">
              <w:rPr>
                <w:rFonts w:ascii="Times New Roman" w:hAnsi="Times New Roman"/>
                <w:sz w:val="28"/>
                <w:szCs w:val="28"/>
              </w:rPr>
              <w:t>Stāmerienas  pamatskola</w:t>
            </w:r>
          </w:p>
        </w:tc>
        <w:tc>
          <w:tcPr>
            <w:tcW w:w="1701" w:type="dxa"/>
            <w:vAlign w:val="center"/>
          </w:tcPr>
          <w:p w:rsidR="00C7675A" w:rsidRPr="00C7675A" w:rsidRDefault="00C7675A" w:rsidP="00C7675A">
            <w:pPr>
              <w:spacing w:after="0" w:line="240" w:lineRule="auto"/>
              <w:jc w:val="center"/>
              <w:rPr>
                <w:rFonts w:ascii="Times New Roman" w:hAnsi="Times New Roman"/>
                <w:b/>
                <w:sz w:val="28"/>
                <w:szCs w:val="28"/>
              </w:rPr>
            </w:pPr>
            <w:r w:rsidRPr="00C7675A">
              <w:rPr>
                <w:rFonts w:ascii="Times New Roman" w:hAnsi="Times New Roman"/>
                <w:b/>
                <w:sz w:val="28"/>
                <w:szCs w:val="28"/>
              </w:rPr>
              <w:t>11</w:t>
            </w:r>
          </w:p>
        </w:tc>
        <w:tc>
          <w:tcPr>
            <w:tcW w:w="1701" w:type="dxa"/>
          </w:tcPr>
          <w:p w:rsidR="00C7675A" w:rsidRPr="00C7675A" w:rsidRDefault="00C7675A" w:rsidP="00C7675A">
            <w:pPr>
              <w:spacing w:after="0" w:line="240" w:lineRule="auto"/>
              <w:jc w:val="center"/>
              <w:rPr>
                <w:rFonts w:ascii="Times New Roman" w:hAnsi="Times New Roman"/>
                <w:b/>
                <w:sz w:val="28"/>
                <w:szCs w:val="28"/>
              </w:rPr>
            </w:pPr>
            <w:r w:rsidRPr="00C7675A">
              <w:rPr>
                <w:rFonts w:ascii="Times New Roman" w:hAnsi="Times New Roman"/>
                <w:b/>
                <w:sz w:val="28"/>
                <w:szCs w:val="28"/>
              </w:rPr>
              <w:t>13</w:t>
            </w:r>
          </w:p>
        </w:tc>
        <w:tc>
          <w:tcPr>
            <w:tcW w:w="1276" w:type="dxa"/>
            <w:tcBorders>
              <w:right w:val="single" w:sz="12" w:space="0" w:color="auto"/>
            </w:tcBorders>
            <w:vAlign w:val="center"/>
          </w:tcPr>
          <w:p w:rsidR="00C7675A" w:rsidRPr="00C7675A" w:rsidRDefault="00C7675A" w:rsidP="00C7675A">
            <w:pPr>
              <w:spacing w:after="0" w:line="240" w:lineRule="auto"/>
              <w:jc w:val="center"/>
              <w:rPr>
                <w:rFonts w:ascii="Times New Roman" w:hAnsi="Times New Roman"/>
                <w:b/>
                <w:sz w:val="28"/>
                <w:szCs w:val="28"/>
              </w:rPr>
            </w:pPr>
            <w:r w:rsidRPr="00C7675A">
              <w:rPr>
                <w:rFonts w:ascii="Times New Roman" w:hAnsi="Times New Roman"/>
                <w:b/>
                <w:sz w:val="28"/>
                <w:szCs w:val="28"/>
              </w:rPr>
              <w:t>24</w:t>
            </w:r>
          </w:p>
        </w:tc>
        <w:tc>
          <w:tcPr>
            <w:tcW w:w="1418" w:type="dxa"/>
            <w:tcBorders>
              <w:left w:val="single" w:sz="12" w:space="0" w:color="auto"/>
            </w:tcBorders>
            <w:vAlign w:val="center"/>
          </w:tcPr>
          <w:p w:rsidR="00C7675A" w:rsidRPr="00C7675A" w:rsidRDefault="00C7675A" w:rsidP="00C7675A">
            <w:pPr>
              <w:spacing w:after="0" w:line="240" w:lineRule="auto"/>
              <w:jc w:val="center"/>
              <w:rPr>
                <w:rFonts w:ascii="Times New Roman" w:hAnsi="Times New Roman"/>
                <w:b/>
                <w:sz w:val="28"/>
                <w:szCs w:val="28"/>
              </w:rPr>
            </w:pPr>
            <w:r w:rsidRPr="00C7675A">
              <w:rPr>
                <w:rFonts w:ascii="Times New Roman" w:hAnsi="Times New Roman"/>
                <w:b/>
                <w:sz w:val="28"/>
                <w:szCs w:val="28"/>
              </w:rPr>
              <w:t>27</w:t>
            </w:r>
          </w:p>
        </w:tc>
      </w:tr>
      <w:tr w:rsidR="00C7675A" w:rsidRPr="00C7675A" w:rsidTr="008346AD">
        <w:trPr>
          <w:trHeight w:val="283"/>
          <w:jc w:val="center"/>
        </w:trPr>
        <w:tc>
          <w:tcPr>
            <w:tcW w:w="644" w:type="dxa"/>
            <w:tcBorders>
              <w:bottom w:val="single" w:sz="12" w:space="0" w:color="auto"/>
            </w:tcBorders>
            <w:vAlign w:val="center"/>
          </w:tcPr>
          <w:p w:rsidR="00C7675A" w:rsidRPr="00C7675A" w:rsidRDefault="00C7675A" w:rsidP="00C7675A">
            <w:pPr>
              <w:spacing w:after="0" w:line="240" w:lineRule="auto"/>
              <w:jc w:val="center"/>
              <w:rPr>
                <w:rFonts w:ascii="Times New Roman" w:hAnsi="Times New Roman"/>
                <w:sz w:val="28"/>
                <w:szCs w:val="28"/>
              </w:rPr>
            </w:pPr>
            <w:r w:rsidRPr="00C7675A">
              <w:rPr>
                <w:rFonts w:ascii="Times New Roman" w:hAnsi="Times New Roman"/>
                <w:sz w:val="28"/>
                <w:szCs w:val="28"/>
              </w:rPr>
              <w:t>7.</w:t>
            </w:r>
          </w:p>
        </w:tc>
        <w:tc>
          <w:tcPr>
            <w:tcW w:w="3685" w:type="dxa"/>
            <w:tcBorders>
              <w:bottom w:val="single" w:sz="12" w:space="0" w:color="auto"/>
            </w:tcBorders>
          </w:tcPr>
          <w:p w:rsidR="00C7675A" w:rsidRPr="00C7675A" w:rsidRDefault="00C7675A" w:rsidP="00C7675A">
            <w:pPr>
              <w:spacing w:after="0" w:line="240" w:lineRule="auto"/>
              <w:rPr>
                <w:rFonts w:ascii="Times New Roman" w:hAnsi="Times New Roman"/>
                <w:sz w:val="28"/>
                <w:szCs w:val="28"/>
              </w:rPr>
            </w:pPr>
            <w:r w:rsidRPr="00C7675A">
              <w:rPr>
                <w:rFonts w:ascii="Times New Roman" w:hAnsi="Times New Roman"/>
                <w:sz w:val="28"/>
                <w:szCs w:val="28"/>
              </w:rPr>
              <w:t>Tirzas  pamatskola</w:t>
            </w:r>
          </w:p>
        </w:tc>
        <w:tc>
          <w:tcPr>
            <w:tcW w:w="1701" w:type="dxa"/>
            <w:tcBorders>
              <w:bottom w:val="single" w:sz="12" w:space="0" w:color="auto"/>
            </w:tcBorders>
            <w:vAlign w:val="center"/>
          </w:tcPr>
          <w:p w:rsidR="00C7675A" w:rsidRPr="00C7675A" w:rsidRDefault="00C7675A" w:rsidP="00C7675A">
            <w:pPr>
              <w:spacing w:after="0" w:line="240" w:lineRule="auto"/>
              <w:jc w:val="center"/>
              <w:rPr>
                <w:rFonts w:ascii="Times New Roman" w:hAnsi="Times New Roman"/>
                <w:b/>
                <w:sz w:val="28"/>
                <w:szCs w:val="28"/>
              </w:rPr>
            </w:pPr>
            <w:r w:rsidRPr="00C7675A">
              <w:rPr>
                <w:rFonts w:ascii="Times New Roman" w:hAnsi="Times New Roman"/>
                <w:b/>
                <w:sz w:val="28"/>
                <w:szCs w:val="28"/>
              </w:rPr>
              <w:t>18</w:t>
            </w:r>
          </w:p>
        </w:tc>
        <w:tc>
          <w:tcPr>
            <w:tcW w:w="1701" w:type="dxa"/>
            <w:tcBorders>
              <w:bottom w:val="single" w:sz="12" w:space="0" w:color="auto"/>
            </w:tcBorders>
          </w:tcPr>
          <w:p w:rsidR="00C7675A" w:rsidRPr="00C7675A" w:rsidRDefault="00C7675A" w:rsidP="00C7675A">
            <w:pPr>
              <w:spacing w:after="0" w:line="240" w:lineRule="auto"/>
              <w:jc w:val="center"/>
              <w:rPr>
                <w:rFonts w:ascii="Times New Roman" w:hAnsi="Times New Roman"/>
                <w:b/>
                <w:sz w:val="28"/>
                <w:szCs w:val="28"/>
              </w:rPr>
            </w:pPr>
            <w:r w:rsidRPr="00C7675A">
              <w:rPr>
                <w:rFonts w:ascii="Times New Roman" w:hAnsi="Times New Roman"/>
                <w:b/>
                <w:sz w:val="28"/>
                <w:szCs w:val="28"/>
              </w:rPr>
              <w:t>14</w:t>
            </w:r>
          </w:p>
        </w:tc>
        <w:tc>
          <w:tcPr>
            <w:tcW w:w="1276" w:type="dxa"/>
            <w:tcBorders>
              <w:bottom w:val="single" w:sz="12" w:space="0" w:color="auto"/>
              <w:right w:val="single" w:sz="12" w:space="0" w:color="auto"/>
            </w:tcBorders>
            <w:vAlign w:val="center"/>
          </w:tcPr>
          <w:p w:rsidR="00C7675A" w:rsidRPr="00C7675A" w:rsidRDefault="00C7675A" w:rsidP="00C7675A">
            <w:pPr>
              <w:spacing w:after="0" w:line="240" w:lineRule="auto"/>
              <w:jc w:val="center"/>
              <w:rPr>
                <w:rFonts w:ascii="Times New Roman" w:hAnsi="Times New Roman"/>
                <w:b/>
                <w:sz w:val="28"/>
                <w:szCs w:val="28"/>
              </w:rPr>
            </w:pPr>
            <w:r w:rsidRPr="00C7675A">
              <w:rPr>
                <w:rFonts w:ascii="Times New Roman" w:hAnsi="Times New Roman"/>
                <w:b/>
                <w:sz w:val="28"/>
                <w:szCs w:val="28"/>
              </w:rPr>
              <w:t>32</w:t>
            </w:r>
          </w:p>
        </w:tc>
        <w:tc>
          <w:tcPr>
            <w:tcW w:w="1418" w:type="dxa"/>
            <w:tcBorders>
              <w:left w:val="single" w:sz="12" w:space="0" w:color="auto"/>
              <w:bottom w:val="single" w:sz="12" w:space="0" w:color="auto"/>
            </w:tcBorders>
            <w:vAlign w:val="center"/>
          </w:tcPr>
          <w:p w:rsidR="00C7675A" w:rsidRPr="00C7675A" w:rsidRDefault="00C7675A" w:rsidP="00C7675A">
            <w:pPr>
              <w:spacing w:after="0" w:line="240" w:lineRule="auto"/>
              <w:jc w:val="center"/>
              <w:rPr>
                <w:rFonts w:ascii="Times New Roman" w:hAnsi="Times New Roman"/>
                <w:b/>
                <w:sz w:val="28"/>
                <w:szCs w:val="28"/>
              </w:rPr>
            </w:pPr>
            <w:r w:rsidRPr="00C7675A">
              <w:rPr>
                <w:rFonts w:ascii="Times New Roman" w:hAnsi="Times New Roman"/>
                <w:b/>
                <w:sz w:val="28"/>
                <w:szCs w:val="28"/>
              </w:rPr>
              <w:t>29</w:t>
            </w:r>
          </w:p>
        </w:tc>
      </w:tr>
      <w:tr w:rsidR="00C7675A" w:rsidRPr="00C7675A" w:rsidTr="008346AD">
        <w:trPr>
          <w:trHeight w:val="283"/>
          <w:jc w:val="center"/>
        </w:trPr>
        <w:tc>
          <w:tcPr>
            <w:tcW w:w="4329" w:type="dxa"/>
            <w:gridSpan w:val="2"/>
            <w:tcBorders>
              <w:top w:val="single" w:sz="12" w:space="0" w:color="auto"/>
              <w:bottom w:val="single" w:sz="12" w:space="0" w:color="auto"/>
            </w:tcBorders>
            <w:vAlign w:val="center"/>
          </w:tcPr>
          <w:p w:rsidR="00C7675A" w:rsidRPr="00C7675A" w:rsidRDefault="00C7675A" w:rsidP="00C7675A">
            <w:pPr>
              <w:spacing w:after="0" w:line="240" w:lineRule="auto"/>
              <w:jc w:val="right"/>
              <w:rPr>
                <w:rFonts w:ascii="Times New Roman" w:hAnsi="Times New Roman"/>
                <w:b/>
                <w:sz w:val="24"/>
                <w:szCs w:val="24"/>
              </w:rPr>
            </w:pPr>
            <w:r w:rsidRPr="00C7675A">
              <w:rPr>
                <w:rFonts w:ascii="Times New Roman" w:hAnsi="Times New Roman"/>
                <w:b/>
                <w:sz w:val="24"/>
                <w:szCs w:val="24"/>
              </w:rPr>
              <w:t>Kopā skolu pirmsskolas grupās:</w:t>
            </w:r>
          </w:p>
        </w:tc>
        <w:tc>
          <w:tcPr>
            <w:tcW w:w="1701" w:type="dxa"/>
            <w:tcBorders>
              <w:top w:val="single" w:sz="12" w:space="0" w:color="auto"/>
              <w:bottom w:val="single" w:sz="12" w:space="0" w:color="auto"/>
            </w:tcBorders>
            <w:vAlign w:val="center"/>
          </w:tcPr>
          <w:p w:rsidR="00C7675A" w:rsidRPr="00C7675A" w:rsidRDefault="00C7675A" w:rsidP="00C7675A">
            <w:pPr>
              <w:spacing w:after="0" w:line="240" w:lineRule="auto"/>
              <w:jc w:val="center"/>
              <w:rPr>
                <w:rFonts w:ascii="Times New Roman" w:hAnsi="Times New Roman"/>
                <w:b/>
                <w:sz w:val="28"/>
                <w:szCs w:val="28"/>
              </w:rPr>
            </w:pPr>
            <w:r w:rsidRPr="00C7675A">
              <w:rPr>
                <w:rFonts w:ascii="Times New Roman" w:hAnsi="Times New Roman"/>
                <w:b/>
                <w:sz w:val="28"/>
                <w:szCs w:val="28"/>
              </w:rPr>
              <w:t>101</w:t>
            </w:r>
          </w:p>
        </w:tc>
        <w:tc>
          <w:tcPr>
            <w:tcW w:w="1701" w:type="dxa"/>
            <w:tcBorders>
              <w:top w:val="single" w:sz="12" w:space="0" w:color="auto"/>
              <w:bottom w:val="single" w:sz="12" w:space="0" w:color="auto"/>
            </w:tcBorders>
            <w:vAlign w:val="center"/>
          </w:tcPr>
          <w:p w:rsidR="00C7675A" w:rsidRPr="00C7675A" w:rsidRDefault="00C7675A" w:rsidP="00C7675A">
            <w:pPr>
              <w:spacing w:after="0" w:line="240" w:lineRule="auto"/>
              <w:jc w:val="center"/>
              <w:rPr>
                <w:rFonts w:ascii="Times New Roman" w:hAnsi="Times New Roman"/>
                <w:b/>
                <w:sz w:val="28"/>
                <w:szCs w:val="28"/>
              </w:rPr>
            </w:pPr>
            <w:r w:rsidRPr="00C7675A">
              <w:rPr>
                <w:rFonts w:ascii="Times New Roman" w:hAnsi="Times New Roman"/>
                <w:b/>
                <w:sz w:val="28"/>
                <w:szCs w:val="28"/>
              </w:rPr>
              <w:t>93</w:t>
            </w:r>
          </w:p>
        </w:tc>
        <w:tc>
          <w:tcPr>
            <w:tcW w:w="1276" w:type="dxa"/>
            <w:tcBorders>
              <w:top w:val="single" w:sz="12" w:space="0" w:color="auto"/>
              <w:bottom w:val="single" w:sz="12" w:space="0" w:color="auto"/>
              <w:right w:val="single" w:sz="12" w:space="0" w:color="auto"/>
            </w:tcBorders>
            <w:vAlign w:val="center"/>
          </w:tcPr>
          <w:p w:rsidR="00C7675A" w:rsidRPr="00C7675A" w:rsidRDefault="00C7675A" w:rsidP="00C7675A">
            <w:pPr>
              <w:spacing w:after="0" w:line="240" w:lineRule="auto"/>
              <w:jc w:val="center"/>
              <w:rPr>
                <w:rFonts w:ascii="Times New Roman" w:hAnsi="Times New Roman"/>
                <w:b/>
                <w:sz w:val="28"/>
                <w:szCs w:val="28"/>
              </w:rPr>
            </w:pPr>
            <w:r w:rsidRPr="00C7675A">
              <w:rPr>
                <w:rFonts w:ascii="Times New Roman" w:hAnsi="Times New Roman"/>
                <w:b/>
                <w:sz w:val="28"/>
                <w:szCs w:val="28"/>
              </w:rPr>
              <w:t>194</w:t>
            </w:r>
          </w:p>
        </w:tc>
        <w:tc>
          <w:tcPr>
            <w:tcW w:w="1418" w:type="dxa"/>
            <w:tcBorders>
              <w:top w:val="single" w:sz="12" w:space="0" w:color="auto"/>
              <w:left w:val="single" w:sz="12" w:space="0" w:color="auto"/>
              <w:bottom w:val="single" w:sz="12" w:space="0" w:color="auto"/>
            </w:tcBorders>
            <w:vAlign w:val="center"/>
          </w:tcPr>
          <w:p w:rsidR="00C7675A" w:rsidRPr="00C7675A" w:rsidRDefault="00C7675A" w:rsidP="00C7675A">
            <w:pPr>
              <w:spacing w:after="0" w:line="240" w:lineRule="auto"/>
              <w:jc w:val="center"/>
              <w:rPr>
                <w:rFonts w:ascii="Times New Roman" w:hAnsi="Times New Roman"/>
                <w:b/>
                <w:sz w:val="28"/>
                <w:szCs w:val="28"/>
              </w:rPr>
            </w:pPr>
            <w:r w:rsidRPr="00C7675A">
              <w:rPr>
                <w:rFonts w:ascii="Times New Roman" w:hAnsi="Times New Roman"/>
                <w:b/>
                <w:sz w:val="28"/>
                <w:szCs w:val="28"/>
              </w:rPr>
              <w:t>167</w:t>
            </w:r>
          </w:p>
        </w:tc>
      </w:tr>
      <w:tr w:rsidR="00C7675A" w:rsidRPr="00C7675A" w:rsidTr="008346AD">
        <w:trPr>
          <w:trHeight w:val="283"/>
          <w:jc w:val="center"/>
        </w:trPr>
        <w:tc>
          <w:tcPr>
            <w:tcW w:w="4329" w:type="dxa"/>
            <w:gridSpan w:val="2"/>
            <w:tcBorders>
              <w:top w:val="single" w:sz="12" w:space="0" w:color="auto"/>
            </w:tcBorders>
            <w:vAlign w:val="center"/>
          </w:tcPr>
          <w:p w:rsidR="00C7675A" w:rsidRPr="00C7675A" w:rsidRDefault="00C7675A" w:rsidP="00C7675A">
            <w:pPr>
              <w:spacing w:after="0" w:line="240" w:lineRule="auto"/>
              <w:jc w:val="right"/>
              <w:rPr>
                <w:rFonts w:ascii="Times New Roman" w:hAnsi="Times New Roman"/>
                <w:b/>
                <w:sz w:val="28"/>
                <w:szCs w:val="28"/>
              </w:rPr>
            </w:pPr>
            <w:r w:rsidRPr="00C7675A">
              <w:rPr>
                <w:rFonts w:ascii="Times New Roman" w:hAnsi="Times New Roman"/>
                <w:b/>
                <w:sz w:val="28"/>
                <w:szCs w:val="28"/>
              </w:rPr>
              <w:t>Kopā novadā:</w:t>
            </w:r>
          </w:p>
        </w:tc>
        <w:tc>
          <w:tcPr>
            <w:tcW w:w="1701" w:type="dxa"/>
            <w:tcBorders>
              <w:top w:val="single" w:sz="12" w:space="0" w:color="auto"/>
            </w:tcBorders>
            <w:vAlign w:val="center"/>
          </w:tcPr>
          <w:p w:rsidR="00C7675A" w:rsidRPr="00C7675A" w:rsidRDefault="00C7675A" w:rsidP="00C7675A">
            <w:pPr>
              <w:spacing w:after="0" w:line="240" w:lineRule="auto"/>
              <w:jc w:val="center"/>
              <w:rPr>
                <w:rFonts w:ascii="Times New Roman" w:hAnsi="Times New Roman"/>
                <w:b/>
                <w:sz w:val="28"/>
                <w:szCs w:val="28"/>
              </w:rPr>
            </w:pPr>
            <w:r w:rsidRPr="00C7675A">
              <w:rPr>
                <w:rFonts w:ascii="Times New Roman" w:hAnsi="Times New Roman"/>
                <w:b/>
                <w:sz w:val="28"/>
                <w:szCs w:val="28"/>
              </w:rPr>
              <w:t>558</w:t>
            </w:r>
          </w:p>
        </w:tc>
        <w:tc>
          <w:tcPr>
            <w:tcW w:w="1701" w:type="dxa"/>
            <w:tcBorders>
              <w:top w:val="single" w:sz="12" w:space="0" w:color="auto"/>
            </w:tcBorders>
            <w:vAlign w:val="center"/>
          </w:tcPr>
          <w:p w:rsidR="00C7675A" w:rsidRPr="00C7675A" w:rsidRDefault="00C7675A" w:rsidP="00C7675A">
            <w:pPr>
              <w:spacing w:after="0" w:line="240" w:lineRule="auto"/>
              <w:jc w:val="center"/>
              <w:rPr>
                <w:rFonts w:ascii="Times New Roman" w:hAnsi="Times New Roman"/>
                <w:b/>
                <w:sz w:val="28"/>
                <w:szCs w:val="28"/>
              </w:rPr>
            </w:pPr>
            <w:r w:rsidRPr="00C7675A">
              <w:rPr>
                <w:rFonts w:ascii="Times New Roman" w:hAnsi="Times New Roman"/>
                <w:b/>
                <w:sz w:val="28"/>
                <w:szCs w:val="28"/>
              </w:rPr>
              <w:t>378</w:t>
            </w:r>
          </w:p>
        </w:tc>
        <w:tc>
          <w:tcPr>
            <w:tcW w:w="1276" w:type="dxa"/>
            <w:tcBorders>
              <w:right w:val="single" w:sz="12" w:space="0" w:color="auto"/>
            </w:tcBorders>
          </w:tcPr>
          <w:p w:rsidR="00C7675A" w:rsidRPr="00C7675A" w:rsidRDefault="00C7675A" w:rsidP="00C7675A">
            <w:pPr>
              <w:spacing w:after="0" w:line="240" w:lineRule="auto"/>
              <w:jc w:val="center"/>
              <w:rPr>
                <w:rFonts w:ascii="Times New Roman" w:hAnsi="Times New Roman"/>
                <w:b/>
                <w:sz w:val="28"/>
                <w:szCs w:val="28"/>
              </w:rPr>
            </w:pPr>
            <w:r w:rsidRPr="00C7675A">
              <w:rPr>
                <w:rFonts w:ascii="Times New Roman" w:hAnsi="Times New Roman"/>
                <w:b/>
                <w:sz w:val="28"/>
                <w:szCs w:val="28"/>
              </w:rPr>
              <w:t>936</w:t>
            </w:r>
          </w:p>
        </w:tc>
        <w:tc>
          <w:tcPr>
            <w:tcW w:w="1418" w:type="dxa"/>
            <w:tcBorders>
              <w:left w:val="single" w:sz="12" w:space="0" w:color="auto"/>
            </w:tcBorders>
          </w:tcPr>
          <w:p w:rsidR="00C7675A" w:rsidRPr="00C7675A" w:rsidRDefault="00C7675A" w:rsidP="00C7675A">
            <w:pPr>
              <w:spacing w:after="0" w:line="240" w:lineRule="auto"/>
              <w:jc w:val="center"/>
              <w:rPr>
                <w:rFonts w:ascii="Times New Roman" w:hAnsi="Times New Roman"/>
                <w:b/>
                <w:sz w:val="28"/>
                <w:szCs w:val="28"/>
              </w:rPr>
            </w:pPr>
            <w:r w:rsidRPr="00C7675A">
              <w:rPr>
                <w:rFonts w:ascii="Times New Roman" w:hAnsi="Times New Roman"/>
                <w:b/>
                <w:sz w:val="28"/>
                <w:szCs w:val="28"/>
              </w:rPr>
              <w:t>915</w:t>
            </w:r>
          </w:p>
        </w:tc>
      </w:tr>
    </w:tbl>
    <w:p w:rsidR="00C7675A" w:rsidRPr="00C7675A" w:rsidRDefault="00C7675A" w:rsidP="00C7675A">
      <w:pPr>
        <w:spacing w:after="0"/>
        <w:ind w:left="360"/>
        <w:jc w:val="right"/>
        <w:rPr>
          <w:i/>
          <w:iCs/>
          <w:color w:val="FF0000"/>
          <w:u w:val="single"/>
        </w:rPr>
      </w:pPr>
    </w:p>
    <w:p w:rsidR="00C7675A" w:rsidRPr="00C7675A" w:rsidRDefault="00C7675A" w:rsidP="00C7675A">
      <w:pPr>
        <w:spacing w:after="0"/>
        <w:ind w:left="360"/>
        <w:jc w:val="both"/>
        <w:rPr>
          <w:rFonts w:ascii="Times New Roman" w:hAnsi="Times New Roman"/>
          <w:iCs/>
          <w:sz w:val="24"/>
          <w:szCs w:val="24"/>
        </w:rPr>
      </w:pPr>
      <w:r w:rsidRPr="00C7675A">
        <w:rPr>
          <w:rFonts w:ascii="Times New Roman" w:hAnsi="Times New Roman"/>
          <w:iCs/>
          <w:sz w:val="24"/>
          <w:szCs w:val="24"/>
        </w:rPr>
        <w:t xml:space="preserve">                Bērnu skaits PII un skolu pirmsskolas grupās ir stabils vai ar tendenci pieaugt, it sevišķi laukos (skat. 9.tabulu). Salīdzinot 2015./2016.m.g.  ar iepriekšējo mācību gadu, PII lielākais bērnu skaita samazinājums vērojams Gulbenes 3.PII - par 14 bērniem mazāk, pārējās PII tas ir stabils. </w:t>
      </w:r>
    </w:p>
    <w:p w:rsidR="00C7675A" w:rsidRPr="00C7675A" w:rsidRDefault="00C7675A" w:rsidP="00C7675A">
      <w:pPr>
        <w:spacing w:after="0"/>
        <w:ind w:left="360"/>
        <w:jc w:val="both"/>
        <w:rPr>
          <w:rFonts w:ascii="Times New Roman" w:hAnsi="Times New Roman"/>
          <w:iCs/>
          <w:sz w:val="24"/>
          <w:szCs w:val="24"/>
        </w:rPr>
      </w:pPr>
      <w:r w:rsidRPr="00C7675A">
        <w:rPr>
          <w:rFonts w:ascii="Times New Roman" w:hAnsi="Times New Roman"/>
          <w:iCs/>
          <w:sz w:val="24"/>
          <w:szCs w:val="24"/>
        </w:rPr>
        <w:lastRenderedPageBreak/>
        <w:t xml:space="preserve">            Skolu PII grupās vērojams bērnu pieaugums, tā rezultātā, piem., Lizuma vidusskolā ir radušās problēmas ar telpām pirmsskolas grupām un  aktualizējies jautājums par PII izveidi Lizumā.</w:t>
      </w:r>
    </w:p>
    <w:p w:rsidR="00C7675A" w:rsidRPr="00C7675A" w:rsidRDefault="00C7675A" w:rsidP="00C7675A">
      <w:pPr>
        <w:jc w:val="center"/>
      </w:pPr>
      <w:r w:rsidRPr="00C7675A">
        <w:rPr>
          <w:noProof/>
          <w:lang w:eastAsia="lv-LV"/>
        </w:rPr>
        <w:drawing>
          <wp:inline distT="0" distB="0" distL="0" distR="0" wp14:anchorId="2170A099" wp14:editId="78CDD7FC">
            <wp:extent cx="6264519" cy="3774831"/>
            <wp:effectExtent l="19050" t="0" r="21981" b="0"/>
            <wp:docPr id="6" name="Diagram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C7675A" w:rsidRPr="00C7675A" w:rsidRDefault="00C7675A" w:rsidP="00C7675A">
      <w:pPr>
        <w:spacing w:after="0" w:line="240" w:lineRule="auto"/>
        <w:jc w:val="right"/>
        <w:rPr>
          <w:rFonts w:ascii="Times New Roman" w:hAnsi="Times New Roman"/>
          <w:i/>
          <w:iCs/>
        </w:rPr>
      </w:pPr>
      <w:r w:rsidRPr="00C7675A">
        <w:rPr>
          <w:rFonts w:ascii="Times New Roman" w:hAnsi="Times New Roman"/>
          <w:i/>
        </w:rPr>
        <w:t>6</w:t>
      </w:r>
      <w:r w:rsidRPr="00C7675A">
        <w:rPr>
          <w:rFonts w:ascii="Times New Roman" w:hAnsi="Times New Roman"/>
          <w:i/>
          <w:iCs/>
          <w:u w:val="single"/>
        </w:rPr>
        <w:t>.attēls</w:t>
      </w:r>
      <w:r w:rsidRPr="00C7675A">
        <w:rPr>
          <w:rFonts w:ascii="Times New Roman" w:hAnsi="Times New Roman"/>
          <w:i/>
          <w:iCs/>
        </w:rPr>
        <w:t xml:space="preserve">                                                                       </w:t>
      </w:r>
    </w:p>
    <w:p w:rsidR="00C7675A" w:rsidRPr="00C7675A" w:rsidRDefault="00C7675A" w:rsidP="00C7675A">
      <w:pPr>
        <w:spacing w:after="0" w:line="240" w:lineRule="auto"/>
        <w:jc w:val="right"/>
        <w:rPr>
          <w:rFonts w:ascii="Times New Roman" w:hAnsi="Times New Roman"/>
          <w:i/>
          <w:iCs/>
          <w:u w:val="single"/>
        </w:rPr>
      </w:pPr>
      <w:r w:rsidRPr="00C7675A">
        <w:rPr>
          <w:rFonts w:ascii="Times New Roman" w:hAnsi="Times New Roman"/>
          <w:i/>
          <w:iCs/>
        </w:rPr>
        <w:t xml:space="preserve">                           Izglītojamo skaita dinamika 2012. – 2015.g.</w:t>
      </w:r>
    </w:p>
    <w:p w:rsidR="00C7675A" w:rsidRPr="00C7675A" w:rsidRDefault="00C7675A" w:rsidP="00C7675A">
      <w:pPr>
        <w:tabs>
          <w:tab w:val="left" w:pos="690"/>
        </w:tabs>
        <w:spacing w:after="0" w:line="240" w:lineRule="auto"/>
        <w:jc w:val="both"/>
        <w:rPr>
          <w:rFonts w:ascii="Times New Roman" w:hAnsi="Times New Roman"/>
          <w:sz w:val="24"/>
          <w:szCs w:val="24"/>
        </w:rPr>
      </w:pPr>
      <w:r w:rsidRPr="00C7675A">
        <w:rPr>
          <w:rFonts w:ascii="Times New Roman" w:hAnsi="Times New Roman"/>
          <w:sz w:val="24"/>
          <w:szCs w:val="24"/>
        </w:rPr>
        <w:tab/>
      </w:r>
    </w:p>
    <w:p w:rsidR="00C7675A" w:rsidRPr="00C7675A" w:rsidRDefault="00C7675A" w:rsidP="00C7675A">
      <w:pPr>
        <w:tabs>
          <w:tab w:val="left" w:pos="690"/>
        </w:tabs>
        <w:spacing w:after="0" w:line="240" w:lineRule="auto"/>
        <w:jc w:val="both"/>
        <w:rPr>
          <w:rFonts w:ascii="Times New Roman" w:hAnsi="Times New Roman"/>
          <w:sz w:val="24"/>
          <w:szCs w:val="24"/>
        </w:rPr>
      </w:pPr>
      <w:r w:rsidRPr="00C7675A">
        <w:rPr>
          <w:rFonts w:ascii="Times New Roman" w:hAnsi="Times New Roman"/>
          <w:sz w:val="24"/>
          <w:szCs w:val="24"/>
        </w:rPr>
        <w:tab/>
        <w:t xml:space="preserve">Skolēnu skaita dinamika (6. attēls) liecina, ka skolēnu skaits ar katru mācību gadu samazinās. Sevišķi liels tas bija 2012./2013.m.g. un 2013./2014.m.g.. Pēdējo četru gadu laikā skolēnu skaits ir samazinājies par 296 skolēniem. Pirmsskolas izglītības iestādēs un skolu grupās bērnu skaits pēc straujā samazinājuma 2013.gadā, ir stabilizējies. Diemžēl jāsecina, ka, analizējot bērnu skaita dinamiku PII un pirmsskolas grupās skolās un dzimstības rādītājus Gulbenes novadā, tendence samazināties izglītojamo skaitam turpināsies arī tuvākajos gados. </w:t>
      </w:r>
    </w:p>
    <w:p w:rsidR="00C7675A" w:rsidRPr="00C7675A" w:rsidRDefault="00C7675A" w:rsidP="00C7675A">
      <w:pPr>
        <w:keepNext/>
        <w:keepLines/>
        <w:spacing w:after="0" w:line="240" w:lineRule="auto"/>
        <w:jc w:val="both"/>
        <w:outlineLvl w:val="1"/>
        <w:rPr>
          <w:i/>
          <w:iCs/>
          <w:u w:val="single"/>
        </w:rPr>
      </w:pPr>
      <w:r w:rsidRPr="00C7675A">
        <w:rPr>
          <w:rFonts w:ascii="Times New Roman" w:eastAsia="Times New Roman" w:hAnsi="Times New Roman"/>
          <w:bCs/>
          <w:color w:val="000000"/>
          <w:sz w:val="24"/>
          <w:szCs w:val="26"/>
          <w:u w:val="single"/>
        </w:rPr>
        <w:lastRenderedPageBreak/>
        <w:t>Klašu komplektācija skolās</w:t>
      </w:r>
    </w:p>
    <w:p w:rsidR="00C7675A" w:rsidRPr="00C7675A" w:rsidRDefault="00C7675A" w:rsidP="00C7675A">
      <w:pPr>
        <w:spacing w:after="0" w:line="240" w:lineRule="auto"/>
        <w:ind w:firstLine="709"/>
        <w:jc w:val="both"/>
        <w:rPr>
          <w:rFonts w:ascii="Times New Roman" w:hAnsi="Times New Roman"/>
          <w:sz w:val="24"/>
          <w:szCs w:val="24"/>
        </w:rPr>
      </w:pPr>
    </w:p>
    <w:p w:rsidR="00C7675A" w:rsidRPr="00C7675A" w:rsidRDefault="00C7675A" w:rsidP="00C7675A">
      <w:pPr>
        <w:spacing w:after="0" w:line="240" w:lineRule="auto"/>
        <w:ind w:firstLine="709"/>
        <w:jc w:val="both"/>
        <w:rPr>
          <w:rFonts w:ascii="Times New Roman" w:hAnsi="Times New Roman"/>
          <w:sz w:val="24"/>
          <w:szCs w:val="24"/>
        </w:rPr>
      </w:pPr>
      <w:r w:rsidRPr="00C7675A">
        <w:rPr>
          <w:rFonts w:ascii="Times New Roman" w:hAnsi="Times New Roman"/>
          <w:sz w:val="24"/>
          <w:szCs w:val="24"/>
        </w:rPr>
        <w:t xml:space="preserve">2015./2016.mācību gadā pēc VIIS pieejamajiem datiem apvienoto klašu komplekti ir tikai Daukstes pamatskolā. Pa vienam klašu komplektam ir pārējās lauku pamatskolās un vidusskolās (izņemot Gulbīša vidusskolu, kur vidusskolas posmā nav neviena klašu komplekta) un Gulbenes vidusskolā, kur notiek pakāpeniska pāreja uz sākumskolu, 2015./2016.m.g. nav 7.kl. un 10.kl.. </w:t>
      </w:r>
    </w:p>
    <w:p w:rsidR="00C7675A" w:rsidRPr="00C7675A" w:rsidRDefault="00C7675A" w:rsidP="00C7675A">
      <w:pPr>
        <w:spacing w:after="0" w:line="240" w:lineRule="auto"/>
        <w:ind w:firstLine="709"/>
        <w:jc w:val="both"/>
        <w:rPr>
          <w:rFonts w:ascii="Times New Roman" w:hAnsi="Times New Roman"/>
          <w:sz w:val="24"/>
          <w:szCs w:val="24"/>
        </w:rPr>
      </w:pPr>
      <w:r w:rsidRPr="00C7675A">
        <w:rPr>
          <w:rFonts w:ascii="Times New Roman" w:hAnsi="Times New Roman"/>
          <w:sz w:val="24"/>
          <w:szCs w:val="24"/>
        </w:rPr>
        <w:t xml:space="preserve">Gulbenes novada valsts ģimnāzijā ir 10 klašu komplekti, Gulbenes vidusskolā pamatskolas posmā ir 22 klašu komplekti, vidusskolas posmā – 2 klašu komplekti.  </w:t>
      </w:r>
    </w:p>
    <w:p w:rsidR="00C7675A" w:rsidRPr="00C7675A" w:rsidRDefault="00C7675A" w:rsidP="00C7675A">
      <w:pPr>
        <w:ind w:firstLine="709"/>
        <w:rPr>
          <w:rFonts w:ascii="Times New Roman" w:hAnsi="Times New Roman"/>
          <w:sz w:val="24"/>
          <w:szCs w:val="24"/>
        </w:rPr>
      </w:pPr>
      <w:r w:rsidRPr="00C7675A">
        <w:rPr>
          <w:rFonts w:ascii="Times New Roman" w:hAnsi="Times New Roman"/>
          <w:sz w:val="24"/>
          <w:szCs w:val="24"/>
        </w:rPr>
        <w:t>10. tabulā apkopota informācija par apvienotajām klasēm un apvienoto mācību priekšmetu mācīšanu Gulbenes novada izglītības iestādēs.</w:t>
      </w:r>
    </w:p>
    <w:p w:rsidR="00C7675A" w:rsidRPr="00C7675A" w:rsidRDefault="00C7675A" w:rsidP="00C7675A">
      <w:pPr>
        <w:spacing w:after="0" w:line="240" w:lineRule="auto"/>
        <w:jc w:val="right"/>
        <w:rPr>
          <w:rFonts w:ascii="Times New Roman" w:hAnsi="Times New Roman"/>
          <w:i/>
          <w:iCs/>
          <w:sz w:val="24"/>
          <w:szCs w:val="24"/>
          <w:u w:val="single"/>
        </w:rPr>
      </w:pPr>
      <w:r w:rsidRPr="00C7675A">
        <w:rPr>
          <w:rFonts w:ascii="Times New Roman" w:hAnsi="Times New Roman"/>
          <w:i/>
          <w:iCs/>
          <w:sz w:val="24"/>
          <w:szCs w:val="24"/>
          <w:u w:val="single"/>
        </w:rPr>
        <w:t>10.tabula</w:t>
      </w:r>
    </w:p>
    <w:p w:rsidR="00C7675A" w:rsidRPr="00C7675A" w:rsidRDefault="00C7675A" w:rsidP="00C7675A">
      <w:pPr>
        <w:spacing w:after="0" w:line="240" w:lineRule="auto"/>
        <w:jc w:val="right"/>
        <w:rPr>
          <w:rFonts w:ascii="Times New Roman" w:hAnsi="Times New Roman"/>
          <w:i/>
          <w:iCs/>
          <w:sz w:val="24"/>
          <w:szCs w:val="24"/>
        </w:rPr>
      </w:pPr>
      <w:r w:rsidRPr="00C7675A">
        <w:rPr>
          <w:rFonts w:ascii="Times New Roman" w:hAnsi="Times New Roman"/>
          <w:i/>
          <w:iCs/>
          <w:sz w:val="24"/>
          <w:szCs w:val="24"/>
        </w:rPr>
        <w:t>Apvienotās klases un mācību priekšmeti 2015./2016.m.g.</w:t>
      </w:r>
    </w:p>
    <w:tbl>
      <w:tblPr>
        <w:tblW w:w="89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6429"/>
      </w:tblGrid>
      <w:tr w:rsidR="00C7675A" w:rsidRPr="00C7675A" w:rsidTr="008346AD">
        <w:trPr>
          <w:trHeight w:val="540"/>
          <w:jc w:val="center"/>
        </w:trPr>
        <w:tc>
          <w:tcPr>
            <w:tcW w:w="2552" w:type="dxa"/>
            <w:vMerge w:val="restart"/>
            <w:shd w:val="clear" w:color="auto" w:fill="auto"/>
            <w:vAlign w:val="center"/>
          </w:tcPr>
          <w:p w:rsidR="00C7675A" w:rsidRPr="00C7675A" w:rsidRDefault="00C7675A" w:rsidP="00C7675A">
            <w:pPr>
              <w:spacing w:after="0" w:line="240" w:lineRule="auto"/>
              <w:jc w:val="center"/>
              <w:rPr>
                <w:rFonts w:ascii="Times New Roman" w:hAnsi="Times New Roman"/>
                <w:b/>
                <w:sz w:val="24"/>
                <w:szCs w:val="24"/>
              </w:rPr>
            </w:pPr>
            <w:r w:rsidRPr="00C7675A">
              <w:rPr>
                <w:rFonts w:ascii="Times New Roman" w:hAnsi="Times New Roman"/>
                <w:b/>
                <w:sz w:val="24"/>
                <w:szCs w:val="24"/>
              </w:rPr>
              <w:t>Izglītības iestāde</w:t>
            </w:r>
          </w:p>
        </w:tc>
        <w:tc>
          <w:tcPr>
            <w:tcW w:w="6429" w:type="dxa"/>
            <w:vMerge w:val="restart"/>
            <w:shd w:val="clear" w:color="auto" w:fill="auto"/>
            <w:vAlign w:val="center"/>
          </w:tcPr>
          <w:p w:rsidR="00C7675A" w:rsidRPr="00C7675A" w:rsidRDefault="00C7675A" w:rsidP="00C7675A">
            <w:pPr>
              <w:spacing w:after="0" w:line="240" w:lineRule="auto"/>
              <w:jc w:val="center"/>
              <w:rPr>
                <w:rFonts w:ascii="Times New Roman" w:hAnsi="Times New Roman"/>
                <w:b/>
                <w:sz w:val="24"/>
                <w:szCs w:val="24"/>
              </w:rPr>
            </w:pPr>
            <w:r w:rsidRPr="00C7675A">
              <w:rPr>
                <w:rFonts w:ascii="Times New Roman" w:hAnsi="Times New Roman"/>
                <w:b/>
                <w:sz w:val="24"/>
                <w:szCs w:val="24"/>
              </w:rPr>
              <w:t>Apvienotas klases/priekšmeti</w:t>
            </w:r>
          </w:p>
        </w:tc>
      </w:tr>
      <w:tr w:rsidR="00C7675A" w:rsidRPr="00C7675A" w:rsidTr="008346AD">
        <w:trPr>
          <w:trHeight w:val="540"/>
          <w:jc w:val="center"/>
        </w:trPr>
        <w:tc>
          <w:tcPr>
            <w:tcW w:w="2552" w:type="dxa"/>
            <w:vMerge/>
            <w:shd w:val="clear" w:color="auto" w:fill="auto"/>
            <w:vAlign w:val="center"/>
          </w:tcPr>
          <w:p w:rsidR="00C7675A" w:rsidRPr="00C7675A" w:rsidRDefault="00C7675A" w:rsidP="00C7675A">
            <w:pPr>
              <w:spacing w:after="0" w:line="240" w:lineRule="auto"/>
              <w:jc w:val="center"/>
              <w:rPr>
                <w:rFonts w:ascii="Times New Roman" w:hAnsi="Times New Roman"/>
                <w:b/>
                <w:sz w:val="24"/>
                <w:szCs w:val="24"/>
              </w:rPr>
            </w:pPr>
          </w:p>
        </w:tc>
        <w:tc>
          <w:tcPr>
            <w:tcW w:w="6429" w:type="dxa"/>
            <w:vMerge/>
            <w:shd w:val="clear" w:color="auto" w:fill="auto"/>
            <w:vAlign w:val="center"/>
          </w:tcPr>
          <w:p w:rsidR="00C7675A" w:rsidRPr="00C7675A" w:rsidRDefault="00C7675A" w:rsidP="00C7675A">
            <w:pPr>
              <w:spacing w:after="0" w:line="240" w:lineRule="auto"/>
              <w:jc w:val="center"/>
              <w:rPr>
                <w:rFonts w:ascii="Times New Roman" w:hAnsi="Times New Roman"/>
                <w:b/>
                <w:sz w:val="24"/>
                <w:szCs w:val="24"/>
              </w:rPr>
            </w:pPr>
          </w:p>
        </w:tc>
      </w:tr>
      <w:tr w:rsidR="00C7675A" w:rsidRPr="00C7675A" w:rsidTr="008346AD">
        <w:trPr>
          <w:jc w:val="center"/>
        </w:trPr>
        <w:tc>
          <w:tcPr>
            <w:tcW w:w="2552" w:type="dxa"/>
            <w:shd w:val="clear" w:color="auto" w:fill="auto"/>
          </w:tcPr>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Gulbenes vidusskola</w:t>
            </w:r>
          </w:p>
        </w:tc>
        <w:tc>
          <w:tcPr>
            <w:tcW w:w="6429" w:type="dxa"/>
            <w:shd w:val="clear" w:color="auto" w:fill="auto"/>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Apvienotas stundas:  vācu valoda (6.-9.kl.)</w:t>
            </w:r>
          </w:p>
        </w:tc>
      </w:tr>
      <w:tr w:rsidR="00C7675A" w:rsidRPr="00C7675A" w:rsidTr="008346AD">
        <w:trPr>
          <w:jc w:val="center"/>
        </w:trPr>
        <w:tc>
          <w:tcPr>
            <w:tcW w:w="2552" w:type="dxa"/>
            <w:shd w:val="clear" w:color="auto" w:fill="auto"/>
          </w:tcPr>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Gulbīša vidusskola</w:t>
            </w:r>
          </w:p>
        </w:tc>
        <w:tc>
          <w:tcPr>
            <w:tcW w:w="6429" w:type="dxa"/>
            <w:shd w:val="clear" w:color="auto" w:fill="auto"/>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Apvienotas stundas:  ētika (2.-3.kl.), vizuālā māksla (5.- 6.kl.  7.-9.kl.), mājturība un tehnoloģijas (2.-4.kl., 5.-7.kl., 8.-9.kl., 5,-7.kl.), sports (1.-2.kl., 4.-5.kl., 6.-7.kl., 8.-9.kl.), mūzika (1.-2.kl., 3.-4.kl., 5.-6.kl., 8.-9.kl.), sociālās zinības (5.-6.kl., 8.-9.kl., 2.-4.kl.).</w:t>
            </w:r>
          </w:p>
        </w:tc>
      </w:tr>
      <w:tr w:rsidR="00C7675A" w:rsidRPr="00C7675A" w:rsidTr="008346AD">
        <w:trPr>
          <w:jc w:val="center"/>
        </w:trPr>
        <w:tc>
          <w:tcPr>
            <w:tcW w:w="2552" w:type="dxa"/>
            <w:shd w:val="clear" w:color="auto" w:fill="auto"/>
          </w:tcPr>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Lejasciema vidusskola</w:t>
            </w:r>
          </w:p>
        </w:tc>
        <w:tc>
          <w:tcPr>
            <w:tcW w:w="6429" w:type="dxa"/>
            <w:shd w:val="clear" w:color="auto" w:fill="auto"/>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 xml:space="preserve">Apvienotas stundas:  literatūra (10.-11.kl.), bioloģija (10.-11.kl.) </w:t>
            </w:r>
            <w:r w:rsidRPr="00C7675A">
              <w:rPr>
                <w:rFonts w:ascii="Times New Roman" w:hAnsi="Times New Roman"/>
                <w:sz w:val="24"/>
                <w:szCs w:val="24"/>
              </w:rPr>
              <w:br/>
              <w:t>fizika (10.-11.kl.), krievu valoda (10.-11.-12.kl.), veselības mācība (10.-11.kl.), vizuālā māksla (10.-11.kl.), mājturība un tehnoloģijas (6.-7.kl., 5.-8.kl.).</w:t>
            </w:r>
          </w:p>
        </w:tc>
      </w:tr>
      <w:tr w:rsidR="00C7675A" w:rsidRPr="00C7675A" w:rsidTr="008346AD">
        <w:trPr>
          <w:jc w:val="center"/>
        </w:trPr>
        <w:tc>
          <w:tcPr>
            <w:tcW w:w="2552" w:type="dxa"/>
            <w:shd w:val="clear" w:color="auto" w:fill="auto"/>
          </w:tcPr>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Lizuma vidusskola</w:t>
            </w:r>
          </w:p>
        </w:tc>
        <w:tc>
          <w:tcPr>
            <w:tcW w:w="6429" w:type="dxa"/>
            <w:shd w:val="clear" w:color="auto" w:fill="auto"/>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Apvienotas stundas:  mājturība un tehnoloģijas (5.-6.kl.)</w:t>
            </w:r>
          </w:p>
        </w:tc>
      </w:tr>
      <w:tr w:rsidR="00C7675A" w:rsidRPr="00C7675A" w:rsidTr="008346AD">
        <w:trPr>
          <w:jc w:val="center"/>
        </w:trPr>
        <w:tc>
          <w:tcPr>
            <w:tcW w:w="2552" w:type="dxa"/>
            <w:tcBorders>
              <w:top w:val="single" w:sz="18" w:space="0" w:color="auto"/>
            </w:tcBorders>
            <w:shd w:val="clear" w:color="auto" w:fill="auto"/>
          </w:tcPr>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Daukstes pamatskola</w:t>
            </w:r>
          </w:p>
        </w:tc>
        <w:tc>
          <w:tcPr>
            <w:tcW w:w="6429" w:type="dxa"/>
            <w:tcBorders>
              <w:top w:val="single" w:sz="18" w:space="0" w:color="auto"/>
            </w:tcBorders>
            <w:shd w:val="clear" w:color="auto" w:fill="auto"/>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Apvienotas klases : 2 - 3.kl., 4. - 5.kl., 6. - 7.kl.</w:t>
            </w:r>
          </w:p>
        </w:tc>
      </w:tr>
      <w:tr w:rsidR="00C7675A" w:rsidRPr="00C7675A" w:rsidTr="008346AD">
        <w:trPr>
          <w:jc w:val="center"/>
        </w:trPr>
        <w:tc>
          <w:tcPr>
            <w:tcW w:w="2552" w:type="dxa"/>
            <w:shd w:val="clear" w:color="auto" w:fill="auto"/>
          </w:tcPr>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Druvienas pamatskola</w:t>
            </w:r>
          </w:p>
        </w:tc>
        <w:tc>
          <w:tcPr>
            <w:tcW w:w="6429" w:type="dxa"/>
            <w:shd w:val="clear" w:color="auto" w:fill="auto"/>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Apvienotas stundas:  2.-3.kl. (visas stundas izņemot angļu val.),</w:t>
            </w:r>
            <w:r w:rsidRPr="00C7675A">
              <w:rPr>
                <w:rFonts w:ascii="Times New Roman" w:hAnsi="Times New Roman"/>
                <w:sz w:val="24"/>
                <w:szCs w:val="24"/>
              </w:rPr>
              <w:br/>
              <w:t xml:space="preserve"> 5.-6.kl. (</w:t>
            </w:r>
            <w:proofErr w:type="spellStart"/>
            <w:r w:rsidRPr="00C7675A">
              <w:rPr>
                <w:rFonts w:ascii="Times New Roman" w:hAnsi="Times New Roman"/>
                <w:sz w:val="24"/>
                <w:szCs w:val="24"/>
              </w:rPr>
              <w:t>dabaszinības</w:t>
            </w:r>
            <w:proofErr w:type="spellEnd"/>
            <w:r w:rsidRPr="00C7675A">
              <w:rPr>
                <w:rFonts w:ascii="Times New Roman" w:hAnsi="Times New Roman"/>
                <w:sz w:val="24"/>
                <w:szCs w:val="24"/>
              </w:rPr>
              <w:t xml:space="preserve">, informātika, mājturība un tehnoloģijas), </w:t>
            </w:r>
            <w:r w:rsidRPr="00C7675A">
              <w:rPr>
                <w:rFonts w:ascii="Times New Roman" w:hAnsi="Times New Roman"/>
                <w:sz w:val="24"/>
                <w:szCs w:val="24"/>
              </w:rPr>
              <w:br/>
              <w:t xml:space="preserve">7.-8.kl. (literatūra , 1 matemātikas st.), 7.-9.kl. (mājturība un </w:t>
            </w:r>
            <w:proofErr w:type="spellStart"/>
            <w:r w:rsidRPr="00C7675A">
              <w:rPr>
                <w:rFonts w:ascii="Times New Roman" w:hAnsi="Times New Roman"/>
                <w:sz w:val="24"/>
                <w:szCs w:val="24"/>
              </w:rPr>
              <w:t>tehn</w:t>
            </w:r>
            <w:proofErr w:type="spellEnd"/>
            <w:r w:rsidRPr="00C7675A">
              <w:rPr>
                <w:rFonts w:ascii="Times New Roman" w:hAnsi="Times New Roman"/>
                <w:sz w:val="24"/>
                <w:szCs w:val="24"/>
              </w:rPr>
              <w:t>., vizuālā māksla), 8.-9.kl. (sociālās zinības, 1 krievu valodas stunda).</w:t>
            </w:r>
          </w:p>
        </w:tc>
      </w:tr>
      <w:tr w:rsidR="00C7675A" w:rsidRPr="00C7675A" w:rsidTr="008346AD">
        <w:trPr>
          <w:jc w:val="center"/>
        </w:trPr>
        <w:tc>
          <w:tcPr>
            <w:tcW w:w="2552" w:type="dxa"/>
            <w:shd w:val="clear" w:color="auto" w:fill="auto"/>
          </w:tcPr>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lastRenderedPageBreak/>
              <w:t>K.Valdemāra pamatskola</w:t>
            </w:r>
          </w:p>
        </w:tc>
        <w:tc>
          <w:tcPr>
            <w:tcW w:w="6429" w:type="dxa"/>
            <w:shd w:val="clear" w:color="auto" w:fill="auto"/>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Apvienotas stundas 2.-4.kl. (visas stundas izņemot angļu valodu un sportu), 5.-6. kl. (visas stundas izņemot informātiku un vizuālo mākslu), 8.-9.kl. (mājturība un tehnoloģijas)</w:t>
            </w:r>
          </w:p>
        </w:tc>
      </w:tr>
      <w:tr w:rsidR="00C7675A" w:rsidRPr="00C7675A" w:rsidTr="008346AD">
        <w:trPr>
          <w:jc w:val="center"/>
        </w:trPr>
        <w:tc>
          <w:tcPr>
            <w:tcW w:w="2552" w:type="dxa"/>
            <w:shd w:val="clear" w:color="auto" w:fill="auto"/>
          </w:tcPr>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Litenes pamatskola</w:t>
            </w:r>
          </w:p>
        </w:tc>
        <w:tc>
          <w:tcPr>
            <w:tcW w:w="6429" w:type="dxa"/>
            <w:shd w:val="clear" w:color="auto" w:fill="auto"/>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 xml:space="preserve">Apvienotas stundas:  1.-2.kl. (angļu val., </w:t>
            </w:r>
            <w:proofErr w:type="spellStart"/>
            <w:r w:rsidRPr="00C7675A">
              <w:rPr>
                <w:rFonts w:ascii="Times New Roman" w:hAnsi="Times New Roman"/>
                <w:sz w:val="24"/>
                <w:szCs w:val="24"/>
              </w:rPr>
              <w:t>dabaszinības</w:t>
            </w:r>
            <w:proofErr w:type="spellEnd"/>
            <w:r w:rsidRPr="00C7675A">
              <w:rPr>
                <w:rFonts w:ascii="Times New Roman" w:hAnsi="Times New Roman"/>
                <w:sz w:val="24"/>
                <w:szCs w:val="24"/>
              </w:rPr>
              <w:t xml:space="preserve">, ētika, mājturība un </w:t>
            </w:r>
            <w:proofErr w:type="spellStart"/>
            <w:r w:rsidRPr="00C7675A">
              <w:rPr>
                <w:rFonts w:ascii="Times New Roman" w:hAnsi="Times New Roman"/>
                <w:sz w:val="24"/>
                <w:szCs w:val="24"/>
              </w:rPr>
              <w:t>tehn</w:t>
            </w:r>
            <w:proofErr w:type="spellEnd"/>
            <w:r w:rsidRPr="00C7675A">
              <w:rPr>
                <w:rFonts w:ascii="Times New Roman" w:hAnsi="Times New Roman"/>
                <w:sz w:val="24"/>
                <w:szCs w:val="24"/>
              </w:rPr>
              <w:t xml:space="preserve">., mūzika, sociālās zinības, sports, vizuālā māksla), 3.-4.kl. (mājturība un </w:t>
            </w:r>
            <w:proofErr w:type="spellStart"/>
            <w:r w:rsidRPr="00C7675A">
              <w:rPr>
                <w:rFonts w:ascii="Times New Roman" w:hAnsi="Times New Roman"/>
                <w:sz w:val="24"/>
                <w:szCs w:val="24"/>
              </w:rPr>
              <w:t>tehn</w:t>
            </w:r>
            <w:proofErr w:type="spellEnd"/>
            <w:r w:rsidRPr="00C7675A">
              <w:rPr>
                <w:rFonts w:ascii="Times New Roman" w:hAnsi="Times New Roman"/>
                <w:sz w:val="24"/>
                <w:szCs w:val="24"/>
              </w:rPr>
              <w:t xml:space="preserve">., mūzika, sociālās zinības, sports, vizuālā māksla),  7.-8.kl. ( mūzika, sociālās zinības, vizuālā māksla, krievu val., Latvijas vēsture), 8.-9.kl. (mājturība un </w:t>
            </w:r>
            <w:proofErr w:type="spellStart"/>
            <w:r w:rsidRPr="00C7675A">
              <w:rPr>
                <w:rFonts w:ascii="Times New Roman" w:hAnsi="Times New Roman"/>
                <w:sz w:val="24"/>
                <w:szCs w:val="24"/>
              </w:rPr>
              <w:t>tehn</w:t>
            </w:r>
            <w:proofErr w:type="spellEnd"/>
            <w:r w:rsidRPr="00C7675A">
              <w:rPr>
                <w:rFonts w:ascii="Times New Roman" w:hAnsi="Times New Roman"/>
                <w:sz w:val="24"/>
                <w:szCs w:val="24"/>
              </w:rPr>
              <w:t>.),</w:t>
            </w:r>
            <w:r w:rsidRPr="00C7675A">
              <w:rPr>
                <w:rFonts w:ascii="Times New Roman" w:hAnsi="Times New Roman"/>
                <w:sz w:val="24"/>
                <w:szCs w:val="24"/>
              </w:rPr>
              <w:br/>
              <w:t>5.-6.kl. apvienotas praktiski visas stundas (atsevišķi ir pa 1 latviešu valodas un matemātikas stundai)</w:t>
            </w:r>
          </w:p>
        </w:tc>
      </w:tr>
      <w:tr w:rsidR="00C7675A" w:rsidRPr="00C7675A" w:rsidTr="008346AD">
        <w:trPr>
          <w:jc w:val="center"/>
        </w:trPr>
        <w:tc>
          <w:tcPr>
            <w:tcW w:w="2552" w:type="dxa"/>
            <w:tcBorders>
              <w:bottom w:val="single" w:sz="4" w:space="0" w:color="auto"/>
            </w:tcBorders>
            <w:shd w:val="clear" w:color="auto" w:fill="auto"/>
          </w:tcPr>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Stāmerienas pamatskola</w:t>
            </w:r>
          </w:p>
        </w:tc>
        <w:tc>
          <w:tcPr>
            <w:tcW w:w="6429" w:type="dxa"/>
            <w:tcBorders>
              <w:bottom w:val="single" w:sz="4" w:space="0" w:color="auto"/>
            </w:tcBorders>
            <w:shd w:val="clear" w:color="auto" w:fill="auto"/>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Apvienotas klases 1.-2.kl., 5.-6.kl. (atsevišķi tikai latviešu valoda)</w:t>
            </w:r>
          </w:p>
        </w:tc>
      </w:tr>
      <w:tr w:rsidR="00C7675A" w:rsidRPr="00C7675A" w:rsidTr="008346AD">
        <w:trPr>
          <w:jc w:val="center"/>
        </w:trPr>
        <w:tc>
          <w:tcPr>
            <w:tcW w:w="2552" w:type="dxa"/>
            <w:tcBorders>
              <w:bottom w:val="single" w:sz="18" w:space="0" w:color="auto"/>
            </w:tcBorders>
            <w:shd w:val="clear" w:color="auto" w:fill="auto"/>
          </w:tcPr>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Tirzas pamatskola</w:t>
            </w:r>
          </w:p>
        </w:tc>
        <w:tc>
          <w:tcPr>
            <w:tcW w:w="6429" w:type="dxa"/>
            <w:tcBorders>
              <w:bottom w:val="single" w:sz="18" w:space="0" w:color="auto"/>
            </w:tcBorders>
            <w:shd w:val="clear" w:color="auto" w:fill="auto"/>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 xml:space="preserve">Apvienotas stundas:  1.-3.kl. (ētika, sociālās zinības, mūzika, mājturība un </w:t>
            </w:r>
            <w:proofErr w:type="spellStart"/>
            <w:r w:rsidRPr="00C7675A">
              <w:rPr>
                <w:rFonts w:ascii="Times New Roman" w:hAnsi="Times New Roman"/>
                <w:sz w:val="24"/>
                <w:szCs w:val="24"/>
              </w:rPr>
              <w:t>tehn</w:t>
            </w:r>
            <w:proofErr w:type="spellEnd"/>
            <w:r w:rsidRPr="00C7675A">
              <w:rPr>
                <w:rFonts w:ascii="Times New Roman" w:hAnsi="Times New Roman"/>
                <w:sz w:val="24"/>
                <w:szCs w:val="24"/>
              </w:rPr>
              <w:t>., sports, vizuālā māksla), 2.-4.kl. (vizuālā māksla, sports, sociālās zinības, mūzika), 3.-4.kl. (</w:t>
            </w:r>
            <w:proofErr w:type="spellStart"/>
            <w:r w:rsidRPr="00C7675A">
              <w:rPr>
                <w:rFonts w:ascii="Times New Roman" w:hAnsi="Times New Roman"/>
                <w:sz w:val="24"/>
                <w:szCs w:val="24"/>
              </w:rPr>
              <w:t>dabaszinības</w:t>
            </w:r>
            <w:proofErr w:type="spellEnd"/>
            <w:r w:rsidRPr="00C7675A">
              <w:rPr>
                <w:rFonts w:ascii="Times New Roman" w:hAnsi="Times New Roman"/>
                <w:sz w:val="24"/>
                <w:szCs w:val="24"/>
              </w:rPr>
              <w:t>)</w:t>
            </w:r>
          </w:p>
        </w:tc>
      </w:tr>
    </w:tbl>
    <w:p w:rsidR="00C7675A" w:rsidRPr="00C7675A" w:rsidRDefault="00C7675A" w:rsidP="00C7675A">
      <w:pPr>
        <w:spacing w:after="0" w:line="240" w:lineRule="auto"/>
        <w:rPr>
          <w:rFonts w:ascii="Times New Roman" w:hAnsi="Times New Roman"/>
          <w:iCs/>
          <w:sz w:val="24"/>
          <w:szCs w:val="24"/>
        </w:rPr>
      </w:pPr>
    </w:p>
    <w:p w:rsidR="00C7675A" w:rsidRPr="00C7675A" w:rsidRDefault="00C7675A" w:rsidP="00C7675A">
      <w:pPr>
        <w:spacing w:after="0" w:line="240" w:lineRule="auto"/>
        <w:ind w:firstLine="720"/>
        <w:jc w:val="both"/>
        <w:rPr>
          <w:rFonts w:ascii="Times New Roman" w:hAnsi="Times New Roman"/>
          <w:iCs/>
          <w:sz w:val="24"/>
          <w:szCs w:val="24"/>
        </w:rPr>
      </w:pPr>
      <w:r w:rsidRPr="00C7675A">
        <w:rPr>
          <w:rFonts w:ascii="Times New Roman" w:hAnsi="Times New Roman"/>
          <w:iCs/>
          <w:sz w:val="24"/>
          <w:szCs w:val="24"/>
        </w:rPr>
        <w:t>No 2015./2016.m.g. tarifikācijai iesniegtajiem dokumentiem secināms, ka apvienoto klašu komplekti, lai arī nav uzrādīti VIIS sistēmā, faktiski ir arī citās lauku skolās – Druvienas pamatskolā (2.-3.kl.), Litenes pamatskolā (5.-6.kl., 1.-2.kl., kur atsevišķi notiek tikai matemātikas un latviešu valodas mācību priekšmetu stundas), Stāmerienas pamatskolā (1.-2.kl., 5.-6.kl., kur atsevišķi notiek tikai latviešu valodas stundas), K.Valdemāra pamatskolā (2.-4., 5.-6.kl, kur atsevišķi tiek mācīti tikai 2 priekšmeti).</w:t>
      </w:r>
    </w:p>
    <w:p w:rsidR="00C7675A" w:rsidRPr="00C7675A" w:rsidRDefault="00C7675A" w:rsidP="00C7675A">
      <w:pPr>
        <w:spacing w:after="0" w:line="240" w:lineRule="auto"/>
        <w:ind w:firstLine="720"/>
        <w:jc w:val="both"/>
        <w:rPr>
          <w:rFonts w:ascii="Times New Roman" w:hAnsi="Times New Roman"/>
          <w:iCs/>
          <w:sz w:val="24"/>
          <w:szCs w:val="24"/>
        </w:rPr>
      </w:pPr>
      <w:r w:rsidRPr="00C7675A">
        <w:rPr>
          <w:rFonts w:ascii="Times New Roman" w:hAnsi="Times New Roman"/>
          <w:iCs/>
          <w:sz w:val="24"/>
          <w:szCs w:val="24"/>
        </w:rPr>
        <w:t xml:space="preserve">Lielā daļā skolu ir arī apvienotās stundas. Visbiežāk tiek apvienotas mājturības un tehnoloģiju, mūzikas, sporta, </w:t>
      </w:r>
      <w:proofErr w:type="spellStart"/>
      <w:r w:rsidRPr="00C7675A">
        <w:rPr>
          <w:rFonts w:ascii="Times New Roman" w:hAnsi="Times New Roman"/>
          <w:iCs/>
          <w:sz w:val="24"/>
          <w:szCs w:val="24"/>
        </w:rPr>
        <w:t>dabaszinību</w:t>
      </w:r>
      <w:proofErr w:type="spellEnd"/>
      <w:r w:rsidRPr="00C7675A">
        <w:rPr>
          <w:rFonts w:ascii="Times New Roman" w:hAnsi="Times New Roman"/>
          <w:iCs/>
          <w:sz w:val="24"/>
          <w:szCs w:val="24"/>
        </w:rPr>
        <w:t>, vizuālās mākslas un  sociālo zinību mācību stundas.</w:t>
      </w:r>
    </w:p>
    <w:p w:rsidR="00C7675A" w:rsidRPr="00C7675A" w:rsidRDefault="00C7675A" w:rsidP="00C7675A">
      <w:pPr>
        <w:spacing w:after="0" w:line="240" w:lineRule="auto"/>
        <w:ind w:firstLine="720"/>
        <w:jc w:val="both"/>
        <w:rPr>
          <w:rFonts w:ascii="Times New Roman" w:hAnsi="Times New Roman"/>
          <w:iCs/>
          <w:sz w:val="24"/>
          <w:szCs w:val="24"/>
        </w:rPr>
      </w:pPr>
      <w:r w:rsidRPr="00C7675A">
        <w:rPr>
          <w:rFonts w:ascii="Times New Roman" w:hAnsi="Times New Roman"/>
          <w:iCs/>
          <w:sz w:val="24"/>
          <w:szCs w:val="24"/>
        </w:rPr>
        <w:t>Apvienoto klašu un mācību priekšmetu stundu organizācija prasa pedagogu papildus kompetences un darbu, lai kvalitatīvi organizētu mācību procesu. Vienlaicīgi pastāv risks, ka šajās klasēs ir apdraudēta mācību stundas optimāla darba organizācija un  individuālā darba iespējas, darbs ar integrētajiem un talantīgākajiem skolēniem.</w:t>
      </w:r>
    </w:p>
    <w:p w:rsidR="00C7675A" w:rsidRPr="00C7675A" w:rsidRDefault="00C7675A" w:rsidP="00C7675A">
      <w:pPr>
        <w:spacing w:after="0" w:line="240" w:lineRule="auto"/>
        <w:ind w:firstLine="720"/>
        <w:jc w:val="both"/>
        <w:rPr>
          <w:rFonts w:ascii="Times New Roman" w:hAnsi="Times New Roman"/>
          <w:iCs/>
          <w:sz w:val="24"/>
          <w:szCs w:val="24"/>
        </w:rPr>
      </w:pPr>
    </w:p>
    <w:p w:rsidR="00C7675A" w:rsidRPr="00C7675A" w:rsidRDefault="00C7675A" w:rsidP="00C7675A">
      <w:pPr>
        <w:spacing w:after="0" w:line="240" w:lineRule="auto"/>
        <w:jc w:val="center"/>
        <w:rPr>
          <w:rFonts w:ascii="Times New Roman" w:hAnsi="Times New Roman"/>
          <w:i/>
          <w:iCs/>
          <w:sz w:val="24"/>
          <w:szCs w:val="24"/>
        </w:rPr>
      </w:pPr>
    </w:p>
    <w:p w:rsidR="00C7675A" w:rsidRPr="00C7675A" w:rsidRDefault="00C7675A" w:rsidP="00C7675A">
      <w:pPr>
        <w:spacing w:after="0" w:line="240" w:lineRule="auto"/>
        <w:jc w:val="right"/>
        <w:rPr>
          <w:rFonts w:ascii="Times New Roman" w:hAnsi="Times New Roman"/>
          <w:i/>
          <w:iCs/>
          <w:sz w:val="24"/>
          <w:szCs w:val="24"/>
          <w:u w:val="single"/>
        </w:rPr>
      </w:pPr>
    </w:p>
    <w:p w:rsidR="00C7675A" w:rsidRPr="00C7675A" w:rsidRDefault="00C7675A" w:rsidP="00C7675A">
      <w:pPr>
        <w:spacing w:after="0" w:line="240" w:lineRule="auto"/>
        <w:jc w:val="right"/>
        <w:rPr>
          <w:rFonts w:ascii="Times New Roman" w:hAnsi="Times New Roman"/>
          <w:i/>
          <w:iCs/>
          <w:sz w:val="24"/>
          <w:szCs w:val="24"/>
          <w:u w:val="single"/>
        </w:rPr>
      </w:pPr>
    </w:p>
    <w:p w:rsidR="00C7675A" w:rsidRPr="00C7675A" w:rsidRDefault="00C7675A" w:rsidP="00C7675A">
      <w:pPr>
        <w:spacing w:after="0" w:line="240" w:lineRule="auto"/>
        <w:jc w:val="right"/>
        <w:rPr>
          <w:rFonts w:ascii="Times New Roman" w:hAnsi="Times New Roman"/>
          <w:i/>
          <w:iCs/>
          <w:sz w:val="24"/>
          <w:szCs w:val="24"/>
          <w:u w:val="single"/>
        </w:rPr>
      </w:pPr>
    </w:p>
    <w:p w:rsidR="00C7675A" w:rsidRPr="00C7675A" w:rsidRDefault="00C7675A" w:rsidP="00C7675A">
      <w:pPr>
        <w:spacing w:after="0" w:line="240" w:lineRule="auto"/>
        <w:jc w:val="right"/>
        <w:rPr>
          <w:rFonts w:ascii="Times New Roman" w:hAnsi="Times New Roman"/>
          <w:i/>
          <w:iCs/>
          <w:sz w:val="24"/>
          <w:szCs w:val="24"/>
          <w:u w:val="single"/>
        </w:rPr>
      </w:pPr>
    </w:p>
    <w:p w:rsidR="00C7675A" w:rsidRPr="00C7675A" w:rsidRDefault="00C7675A" w:rsidP="00C7675A">
      <w:pPr>
        <w:spacing w:after="0" w:line="240" w:lineRule="auto"/>
        <w:jc w:val="right"/>
        <w:rPr>
          <w:rFonts w:ascii="Times New Roman" w:hAnsi="Times New Roman"/>
          <w:i/>
          <w:iCs/>
          <w:sz w:val="24"/>
          <w:szCs w:val="24"/>
        </w:rPr>
      </w:pPr>
      <w:r w:rsidRPr="00C7675A">
        <w:rPr>
          <w:rFonts w:ascii="Times New Roman" w:hAnsi="Times New Roman"/>
          <w:i/>
          <w:iCs/>
          <w:sz w:val="24"/>
          <w:szCs w:val="24"/>
          <w:u w:val="single"/>
        </w:rPr>
        <w:lastRenderedPageBreak/>
        <w:t>11.tabula</w:t>
      </w:r>
    </w:p>
    <w:p w:rsidR="00C7675A" w:rsidRPr="00C7675A" w:rsidRDefault="00C7675A" w:rsidP="00C7675A">
      <w:pPr>
        <w:spacing w:after="0" w:line="240" w:lineRule="auto"/>
        <w:jc w:val="right"/>
        <w:rPr>
          <w:rFonts w:ascii="Times New Roman" w:hAnsi="Times New Roman"/>
          <w:i/>
          <w:sz w:val="24"/>
          <w:szCs w:val="24"/>
        </w:rPr>
      </w:pPr>
      <w:r w:rsidRPr="00C7675A">
        <w:rPr>
          <w:rFonts w:ascii="Times New Roman" w:hAnsi="Times New Roman"/>
          <w:i/>
          <w:sz w:val="24"/>
          <w:szCs w:val="24"/>
        </w:rPr>
        <w:t>Skolēnu deklarētās dzīvesvietas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4"/>
        <w:gridCol w:w="1733"/>
        <w:gridCol w:w="1733"/>
        <w:gridCol w:w="2436"/>
        <w:gridCol w:w="1842"/>
      </w:tblGrid>
      <w:tr w:rsidR="00C7675A" w:rsidRPr="00C7675A" w:rsidTr="008346AD">
        <w:trPr>
          <w:trHeight w:val="20"/>
          <w:jc w:val="center"/>
        </w:trPr>
        <w:tc>
          <w:tcPr>
            <w:tcW w:w="2864" w:type="dxa"/>
            <w:tcBorders>
              <w:bottom w:val="single" w:sz="12" w:space="0" w:color="auto"/>
            </w:tcBorders>
            <w:shd w:val="clear" w:color="auto" w:fill="auto"/>
            <w:vAlign w:val="center"/>
          </w:tcPr>
          <w:p w:rsidR="00C7675A" w:rsidRPr="00C7675A" w:rsidRDefault="00C7675A" w:rsidP="00C7675A">
            <w:pPr>
              <w:spacing w:after="0" w:line="360" w:lineRule="auto"/>
              <w:jc w:val="center"/>
              <w:rPr>
                <w:rFonts w:ascii="Times New Roman" w:hAnsi="Times New Roman"/>
                <w:b/>
              </w:rPr>
            </w:pPr>
            <w:r w:rsidRPr="00C7675A">
              <w:rPr>
                <w:rFonts w:ascii="Times New Roman" w:hAnsi="Times New Roman"/>
                <w:b/>
              </w:rPr>
              <w:t>Izglītības iestāde</w:t>
            </w:r>
          </w:p>
        </w:tc>
        <w:tc>
          <w:tcPr>
            <w:tcW w:w="1733" w:type="dxa"/>
            <w:tcBorders>
              <w:bottom w:val="single" w:sz="12" w:space="0" w:color="auto"/>
            </w:tcBorders>
            <w:shd w:val="clear" w:color="auto" w:fill="auto"/>
            <w:vAlign w:val="center"/>
          </w:tcPr>
          <w:p w:rsidR="00C7675A" w:rsidRPr="00C7675A" w:rsidRDefault="00C7675A" w:rsidP="00C7675A">
            <w:pPr>
              <w:spacing w:after="0" w:line="360" w:lineRule="auto"/>
              <w:jc w:val="center"/>
              <w:rPr>
                <w:rFonts w:ascii="Times New Roman" w:hAnsi="Times New Roman"/>
                <w:b/>
              </w:rPr>
            </w:pPr>
            <w:r w:rsidRPr="00C7675A">
              <w:rPr>
                <w:rFonts w:ascii="Times New Roman" w:hAnsi="Times New Roman"/>
                <w:b/>
              </w:rPr>
              <w:t>Skolēni kopā</w:t>
            </w:r>
          </w:p>
        </w:tc>
        <w:tc>
          <w:tcPr>
            <w:tcW w:w="1733" w:type="dxa"/>
            <w:tcBorders>
              <w:bottom w:val="single" w:sz="12" w:space="0" w:color="auto"/>
            </w:tcBorders>
            <w:shd w:val="clear" w:color="auto" w:fill="auto"/>
            <w:vAlign w:val="center"/>
          </w:tcPr>
          <w:p w:rsidR="00C7675A" w:rsidRPr="00C7675A" w:rsidRDefault="00C7675A" w:rsidP="00C7675A">
            <w:pPr>
              <w:spacing w:after="0" w:line="240" w:lineRule="auto"/>
              <w:jc w:val="center"/>
              <w:rPr>
                <w:rFonts w:ascii="Times New Roman" w:hAnsi="Times New Roman"/>
                <w:b/>
              </w:rPr>
            </w:pPr>
            <w:r w:rsidRPr="00C7675A">
              <w:rPr>
                <w:rFonts w:ascii="Times New Roman" w:hAnsi="Times New Roman"/>
                <w:b/>
              </w:rPr>
              <w:t>Pagastā/pilsētā deklarētie skolēni (skaits)</w:t>
            </w:r>
          </w:p>
        </w:tc>
        <w:tc>
          <w:tcPr>
            <w:tcW w:w="2436" w:type="dxa"/>
            <w:tcBorders>
              <w:bottom w:val="single" w:sz="12" w:space="0" w:color="auto"/>
            </w:tcBorders>
            <w:shd w:val="clear" w:color="auto" w:fill="auto"/>
            <w:vAlign w:val="center"/>
          </w:tcPr>
          <w:p w:rsidR="00C7675A" w:rsidRPr="00C7675A" w:rsidRDefault="00C7675A" w:rsidP="00C7675A">
            <w:pPr>
              <w:spacing w:after="0" w:line="240" w:lineRule="auto"/>
              <w:jc w:val="center"/>
              <w:rPr>
                <w:rFonts w:ascii="Times New Roman" w:hAnsi="Times New Roman"/>
                <w:b/>
              </w:rPr>
            </w:pPr>
            <w:r w:rsidRPr="00C7675A">
              <w:rPr>
                <w:rFonts w:ascii="Times New Roman" w:hAnsi="Times New Roman"/>
                <w:b/>
              </w:rPr>
              <w:t>Gulbenes novada teritorijā deklarētie skolēni (skaits)</w:t>
            </w:r>
          </w:p>
        </w:tc>
        <w:tc>
          <w:tcPr>
            <w:tcW w:w="1842" w:type="dxa"/>
            <w:tcBorders>
              <w:bottom w:val="single" w:sz="12" w:space="0" w:color="auto"/>
            </w:tcBorders>
            <w:shd w:val="clear" w:color="auto" w:fill="auto"/>
            <w:vAlign w:val="center"/>
          </w:tcPr>
          <w:p w:rsidR="00C7675A" w:rsidRPr="00C7675A" w:rsidRDefault="00C7675A" w:rsidP="00C7675A">
            <w:pPr>
              <w:spacing w:after="0" w:line="240" w:lineRule="auto"/>
              <w:jc w:val="center"/>
              <w:rPr>
                <w:rFonts w:ascii="Times New Roman" w:hAnsi="Times New Roman"/>
                <w:b/>
              </w:rPr>
            </w:pPr>
            <w:r w:rsidRPr="00C7675A">
              <w:rPr>
                <w:rFonts w:ascii="Times New Roman" w:hAnsi="Times New Roman"/>
                <w:b/>
              </w:rPr>
              <w:t>No citām pašvaldībām (skaits)</w:t>
            </w:r>
          </w:p>
        </w:tc>
      </w:tr>
      <w:tr w:rsidR="00C7675A" w:rsidRPr="00C7675A" w:rsidTr="008346AD">
        <w:trPr>
          <w:trHeight w:val="20"/>
          <w:jc w:val="center"/>
        </w:trPr>
        <w:tc>
          <w:tcPr>
            <w:tcW w:w="2864" w:type="dxa"/>
            <w:tcBorders>
              <w:top w:val="single" w:sz="12" w:space="0" w:color="auto"/>
            </w:tcBorders>
            <w:shd w:val="clear" w:color="auto" w:fill="auto"/>
            <w:vAlign w:val="center"/>
          </w:tcPr>
          <w:p w:rsidR="00C7675A" w:rsidRPr="00C7675A" w:rsidRDefault="00C7675A" w:rsidP="00C7675A">
            <w:pPr>
              <w:spacing w:after="0" w:line="360" w:lineRule="auto"/>
              <w:rPr>
                <w:rFonts w:ascii="Times New Roman" w:hAnsi="Times New Roman"/>
                <w:sz w:val="24"/>
                <w:szCs w:val="24"/>
              </w:rPr>
            </w:pPr>
            <w:r w:rsidRPr="00C7675A">
              <w:rPr>
                <w:rFonts w:ascii="Times New Roman" w:hAnsi="Times New Roman"/>
                <w:sz w:val="24"/>
                <w:szCs w:val="24"/>
              </w:rPr>
              <w:t>Daukstes pamatskola</w:t>
            </w:r>
          </w:p>
        </w:tc>
        <w:tc>
          <w:tcPr>
            <w:tcW w:w="1733" w:type="dxa"/>
            <w:tcBorders>
              <w:top w:val="single" w:sz="12" w:space="0" w:color="auto"/>
            </w:tcBorders>
            <w:shd w:val="clear" w:color="auto" w:fill="auto"/>
            <w:vAlign w:val="center"/>
          </w:tcPr>
          <w:p w:rsidR="00C7675A" w:rsidRPr="00C7675A" w:rsidRDefault="00C7675A" w:rsidP="00C7675A">
            <w:pPr>
              <w:spacing w:after="0" w:line="360" w:lineRule="auto"/>
              <w:jc w:val="center"/>
              <w:rPr>
                <w:rFonts w:ascii="Times New Roman" w:hAnsi="Times New Roman"/>
                <w:sz w:val="24"/>
                <w:szCs w:val="24"/>
              </w:rPr>
            </w:pPr>
            <w:r w:rsidRPr="00C7675A">
              <w:rPr>
                <w:rFonts w:ascii="Times New Roman" w:hAnsi="Times New Roman"/>
                <w:sz w:val="24"/>
                <w:szCs w:val="24"/>
              </w:rPr>
              <w:t>37</w:t>
            </w:r>
          </w:p>
        </w:tc>
        <w:tc>
          <w:tcPr>
            <w:tcW w:w="1733" w:type="dxa"/>
            <w:tcBorders>
              <w:top w:val="single" w:sz="12" w:space="0" w:color="auto"/>
            </w:tcBorders>
            <w:shd w:val="clear" w:color="auto" w:fill="auto"/>
            <w:vAlign w:val="center"/>
          </w:tcPr>
          <w:p w:rsidR="00C7675A" w:rsidRPr="00C7675A" w:rsidRDefault="00C7675A" w:rsidP="00C7675A">
            <w:pPr>
              <w:spacing w:after="0" w:line="360" w:lineRule="auto"/>
              <w:jc w:val="center"/>
              <w:rPr>
                <w:rFonts w:ascii="Times New Roman" w:hAnsi="Times New Roman"/>
                <w:sz w:val="24"/>
                <w:szCs w:val="24"/>
              </w:rPr>
            </w:pPr>
            <w:r w:rsidRPr="00C7675A">
              <w:rPr>
                <w:rFonts w:ascii="Times New Roman" w:hAnsi="Times New Roman"/>
                <w:sz w:val="24"/>
                <w:szCs w:val="24"/>
              </w:rPr>
              <w:t>19 (51,5%)</w:t>
            </w:r>
          </w:p>
        </w:tc>
        <w:tc>
          <w:tcPr>
            <w:tcW w:w="2436" w:type="dxa"/>
            <w:tcBorders>
              <w:top w:val="single" w:sz="12" w:space="0" w:color="auto"/>
            </w:tcBorders>
            <w:shd w:val="clear" w:color="auto" w:fill="auto"/>
            <w:vAlign w:val="center"/>
          </w:tcPr>
          <w:p w:rsidR="00C7675A" w:rsidRPr="00C7675A" w:rsidRDefault="00C7675A" w:rsidP="00C7675A">
            <w:pPr>
              <w:spacing w:after="0" w:line="360" w:lineRule="auto"/>
              <w:jc w:val="center"/>
              <w:rPr>
                <w:rFonts w:ascii="Times New Roman" w:hAnsi="Times New Roman"/>
                <w:sz w:val="24"/>
                <w:szCs w:val="24"/>
              </w:rPr>
            </w:pPr>
            <w:r w:rsidRPr="00C7675A">
              <w:rPr>
                <w:rFonts w:ascii="Times New Roman" w:hAnsi="Times New Roman"/>
                <w:sz w:val="24"/>
                <w:szCs w:val="24"/>
              </w:rPr>
              <w:t>16 (43%)</w:t>
            </w:r>
          </w:p>
        </w:tc>
        <w:tc>
          <w:tcPr>
            <w:tcW w:w="1842" w:type="dxa"/>
            <w:tcBorders>
              <w:top w:val="single" w:sz="12" w:space="0" w:color="auto"/>
            </w:tcBorders>
            <w:shd w:val="clear" w:color="auto" w:fill="auto"/>
            <w:vAlign w:val="center"/>
          </w:tcPr>
          <w:p w:rsidR="00C7675A" w:rsidRPr="00C7675A" w:rsidRDefault="00C7675A" w:rsidP="00C7675A">
            <w:pPr>
              <w:spacing w:after="0" w:line="360" w:lineRule="auto"/>
              <w:jc w:val="center"/>
              <w:rPr>
                <w:rFonts w:ascii="Times New Roman" w:hAnsi="Times New Roman"/>
                <w:sz w:val="24"/>
                <w:szCs w:val="24"/>
              </w:rPr>
            </w:pPr>
            <w:r w:rsidRPr="00C7675A">
              <w:rPr>
                <w:rFonts w:ascii="Times New Roman" w:hAnsi="Times New Roman"/>
                <w:sz w:val="24"/>
                <w:szCs w:val="24"/>
              </w:rPr>
              <w:t>2 (5,5%)</w:t>
            </w:r>
          </w:p>
        </w:tc>
      </w:tr>
      <w:tr w:rsidR="00C7675A" w:rsidRPr="00C7675A" w:rsidTr="008346AD">
        <w:trPr>
          <w:trHeight w:val="20"/>
          <w:jc w:val="center"/>
        </w:trPr>
        <w:tc>
          <w:tcPr>
            <w:tcW w:w="2864" w:type="dxa"/>
            <w:shd w:val="clear" w:color="auto" w:fill="auto"/>
            <w:vAlign w:val="center"/>
          </w:tcPr>
          <w:p w:rsidR="00C7675A" w:rsidRPr="00C7675A" w:rsidRDefault="00C7675A" w:rsidP="00C7675A">
            <w:pPr>
              <w:spacing w:after="0" w:line="360" w:lineRule="auto"/>
              <w:rPr>
                <w:rFonts w:ascii="Times New Roman" w:hAnsi="Times New Roman"/>
                <w:sz w:val="24"/>
                <w:szCs w:val="24"/>
              </w:rPr>
            </w:pPr>
            <w:r w:rsidRPr="00C7675A">
              <w:rPr>
                <w:rFonts w:ascii="Times New Roman" w:hAnsi="Times New Roman"/>
                <w:sz w:val="24"/>
                <w:szCs w:val="24"/>
              </w:rPr>
              <w:t>Druvienas pamatskola</w:t>
            </w:r>
          </w:p>
        </w:tc>
        <w:tc>
          <w:tcPr>
            <w:tcW w:w="1733" w:type="dxa"/>
            <w:shd w:val="clear" w:color="auto" w:fill="auto"/>
            <w:vAlign w:val="center"/>
          </w:tcPr>
          <w:p w:rsidR="00C7675A" w:rsidRPr="00C7675A" w:rsidRDefault="00C7675A" w:rsidP="00C7675A">
            <w:pPr>
              <w:spacing w:after="0" w:line="360" w:lineRule="auto"/>
              <w:jc w:val="center"/>
              <w:rPr>
                <w:rFonts w:ascii="Times New Roman" w:hAnsi="Times New Roman"/>
                <w:sz w:val="24"/>
                <w:szCs w:val="24"/>
              </w:rPr>
            </w:pPr>
            <w:r w:rsidRPr="00C7675A">
              <w:rPr>
                <w:rFonts w:ascii="Times New Roman" w:hAnsi="Times New Roman"/>
                <w:sz w:val="24"/>
                <w:szCs w:val="24"/>
              </w:rPr>
              <w:t>43</w:t>
            </w:r>
          </w:p>
        </w:tc>
        <w:tc>
          <w:tcPr>
            <w:tcW w:w="1733" w:type="dxa"/>
            <w:shd w:val="clear" w:color="auto" w:fill="auto"/>
            <w:vAlign w:val="center"/>
          </w:tcPr>
          <w:p w:rsidR="00C7675A" w:rsidRPr="00C7675A" w:rsidRDefault="00C7675A" w:rsidP="00C7675A">
            <w:pPr>
              <w:spacing w:after="0" w:line="360" w:lineRule="auto"/>
              <w:jc w:val="center"/>
              <w:rPr>
                <w:rFonts w:ascii="Times New Roman" w:hAnsi="Times New Roman"/>
                <w:sz w:val="24"/>
                <w:szCs w:val="24"/>
              </w:rPr>
            </w:pPr>
            <w:r w:rsidRPr="00C7675A">
              <w:rPr>
                <w:rFonts w:ascii="Times New Roman" w:hAnsi="Times New Roman"/>
                <w:sz w:val="24"/>
                <w:szCs w:val="24"/>
              </w:rPr>
              <w:t>30 (69,8%)</w:t>
            </w:r>
          </w:p>
        </w:tc>
        <w:tc>
          <w:tcPr>
            <w:tcW w:w="2436" w:type="dxa"/>
            <w:shd w:val="clear" w:color="auto" w:fill="auto"/>
            <w:vAlign w:val="center"/>
          </w:tcPr>
          <w:p w:rsidR="00C7675A" w:rsidRPr="00C7675A" w:rsidRDefault="00C7675A" w:rsidP="00C7675A">
            <w:pPr>
              <w:spacing w:after="0" w:line="360" w:lineRule="auto"/>
              <w:jc w:val="center"/>
              <w:rPr>
                <w:rFonts w:ascii="Times New Roman" w:hAnsi="Times New Roman"/>
                <w:sz w:val="24"/>
                <w:szCs w:val="24"/>
              </w:rPr>
            </w:pPr>
            <w:r w:rsidRPr="00C7675A">
              <w:rPr>
                <w:rFonts w:ascii="Times New Roman" w:hAnsi="Times New Roman"/>
                <w:sz w:val="24"/>
                <w:szCs w:val="24"/>
              </w:rPr>
              <w:t>7 (16,2%)</w:t>
            </w:r>
          </w:p>
        </w:tc>
        <w:tc>
          <w:tcPr>
            <w:tcW w:w="1842" w:type="dxa"/>
            <w:shd w:val="clear" w:color="auto" w:fill="auto"/>
            <w:vAlign w:val="center"/>
          </w:tcPr>
          <w:p w:rsidR="00C7675A" w:rsidRPr="00C7675A" w:rsidRDefault="00C7675A" w:rsidP="00C7675A">
            <w:pPr>
              <w:spacing w:after="0" w:line="360" w:lineRule="auto"/>
              <w:jc w:val="center"/>
              <w:rPr>
                <w:rFonts w:ascii="Times New Roman" w:hAnsi="Times New Roman"/>
                <w:sz w:val="24"/>
                <w:szCs w:val="24"/>
              </w:rPr>
            </w:pPr>
            <w:r w:rsidRPr="00C7675A">
              <w:rPr>
                <w:rFonts w:ascii="Times New Roman" w:hAnsi="Times New Roman"/>
                <w:sz w:val="24"/>
                <w:szCs w:val="24"/>
              </w:rPr>
              <w:t>6 (14%)</w:t>
            </w:r>
          </w:p>
        </w:tc>
      </w:tr>
      <w:tr w:rsidR="00C7675A" w:rsidRPr="00C7675A" w:rsidTr="008346AD">
        <w:trPr>
          <w:trHeight w:val="20"/>
          <w:jc w:val="center"/>
        </w:trPr>
        <w:tc>
          <w:tcPr>
            <w:tcW w:w="2864" w:type="dxa"/>
            <w:shd w:val="clear" w:color="auto" w:fill="auto"/>
            <w:vAlign w:val="center"/>
          </w:tcPr>
          <w:p w:rsidR="00C7675A" w:rsidRPr="00C7675A" w:rsidRDefault="00C7675A" w:rsidP="00C7675A">
            <w:pPr>
              <w:spacing w:after="0" w:line="360" w:lineRule="auto"/>
              <w:rPr>
                <w:rFonts w:ascii="Times New Roman" w:hAnsi="Times New Roman"/>
                <w:sz w:val="24"/>
                <w:szCs w:val="24"/>
              </w:rPr>
            </w:pPr>
            <w:r w:rsidRPr="00C7675A">
              <w:rPr>
                <w:rFonts w:ascii="Times New Roman" w:hAnsi="Times New Roman"/>
                <w:sz w:val="24"/>
                <w:szCs w:val="24"/>
              </w:rPr>
              <w:t xml:space="preserve">Galgauskas pamatskolas </w:t>
            </w:r>
          </w:p>
        </w:tc>
        <w:tc>
          <w:tcPr>
            <w:tcW w:w="1733" w:type="dxa"/>
            <w:shd w:val="clear" w:color="auto" w:fill="auto"/>
            <w:vAlign w:val="center"/>
          </w:tcPr>
          <w:p w:rsidR="00C7675A" w:rsidRPr="00C7675A" w:rsidRDefault="00C7675A" w:rsidP="00C7675A">
            <w:pPr>
              <w:spacing w:after="0" w:line="360" w:lineRule="auto"/>
              <w:jc w:val="center"/>
              <w:rPr>
                <w:rFonts w:ascii="Times New Roman" w:hAnsi="Times New Roman"/>
                <w:sz w:val="24"/>
                <w:szCs w:val="24"/>
              </w:rPr>
            </w:pPr>
            <w:r w:rsidRPr="00C7675A">
              <w:rPr>
                <w:rFonts w:ascii="Times New Roman" w:hAnsi="Times New Roman"/>
                <w:sz w:val="24"/>
                <w:szCs w:val="24"/>
              </w:rPr>
              <w:t>70</w:t>
            </w:r>
          </w:p>
        </w:tc>
        <w:tc>
          <w:tcPr>
            <w:tcW w:w="1733" w:type="dxa"/>
            <w:shd w:val="clear" w:color="auto" w:fill="auto"/>
            <w:vAlign w:val="center"/>
          </w:tcPr>
          <w:p w:rsidR="00C7675A" w:rsidRPr="00C7675A" w:rsidRDefault="00C7675A" w:rsidP="00C7675A">
            <w:pPr>
              <w:spacing w:after="0" w:line="360" w:lineRule="auto"/>
              <w:jc w:val="center"/>
              <w:rPr>
                <w:rFonts w:ascii="Times New Roman" w:hAnsi="Times New Roman"/>
                <w:sz w:val="24"/>
                <w:szCs w:val="24"/>
              </w:rPr>
            </w:pPr>
            <w:r w:rsidRPr="00C7675A">
              <w:rPr>
                <w:rFonts w:ascii="Times New Roman" w:hAnsi="Times New Roman"/>
                <w:sz w:val="24"/>
                <w:szCs w:val="24"/>
              </w:rPr>
              <w:t>29 (41,4%)</w:t>
            </w:r>
          </w:p>
        </w:tc>
        <w:tc>
          <w:tcPr>
            <w:tcW w:w="2436" w:type="dxa"/>
            <w:shd w:val="clear" w:color="auto" w:fill="auto"/>
            <w:vAlign w:val="center"/>
          </w:tcPr>
          <w:p w:rsidR="00C7675A" w:rsidRPr="00C7675A" w:rsidRDefault="00C7675A" w:rsidP="00C7675A">
            <w:pPr>
              <w:spacing w:after="0" w:line="360" w:lineRule="auto"/>
              <w:jc w:val="center"/>
              <w:rPr>
                <w:rFonts w:ascii="Times New Roman" w:hAnsi="Times New Roman"/>
                <w:sz w:val="24"/>
                <w:szCs w:val="24"/>
              </w:rPr>
            </w:pPr>
            <w:r w:rsidRPr="00C7675A">
              <w:rPr>
                <w:rFonts w:ascii="Times New Roman" w:hAnsi="Times New Roman"/>
                <w:sz w:val="24"/>
                <w:szCs w:val="24"/>
              </w:rPr>
              <w:t>39 (55,7%)</w:t>
            </w:r>
          </w:p>
        </w:tc>
        <w:tc>
          <w:tcPr>
            <w:tcW w:w="1842" w:type="dxa"/>
            <w:shd w:val="clear" w:color="auto" w:fill="auto"/>
            <w:vAlign w:val="center"/>
          </w:tcPr>
          <w:p w:rsidR="00C7675A" w:rsidRPr="00C7675A" w:rsidRDefault="00C7675A" w:rsidP="00C7675A">
            <w:pPr>
              <w:spacing w:after="0" w:line="360" w:lineRule="auto"/>
              <w:jc w:val="center"/>
              <w:rPr>
                <w:rFonts w:ascii="Times New Roman" w:hAnsi="Times New Roman"/>
                <w:sz w:val="24"/>
                <w:szCs w:val="24"/>
              </w:rPr>
            </w:pPr>
            <w:r w:rsidRPr="00C7675A">
              <w:rPr>
                <w:rFonts w:ascii="Times New Roman" w:hAnsi="Times New Roman"/>
                <w:sz w:val="24"/>
                <w:szCs w:val="24"/>
              </w:rPr>
              <w:t>2 (2,9%)</w:t>
            </w:r>
          </w:p>
        </w:tc>
      </w:tr>
      <w:tr w:rsidR="00C7675A" w:rsidRPr="00C7675A" w:rsidTr="008346AD">
        <w:trPr>
          <w:trHeight w:val="20"/>
          <w:jc w:val="center"/>
        </w:trPr>
        <w:tc>
          <w:tcPr>
            <w:tcW w:w="2864" w:type="dxa"/>
            <w:shd w:val="clear" w:color="auto" w:fill="auto"/>
            <w:vAlign w:val="center"/>
          </w:tcPr>
          <w:p w:rsidR="00C7675A" w:rsidRPr="00C7675A" w:rsidRDefault="00C7675A" w:rsidP="00C7675A">
            <w:pPr>
              <w:spacing w:after="0" w:line="360" w:lineRule="auto"/>
              <w:rPr>
                <w:rFonts w:ascii="Times New Roman" w:hAnsi="Times New Roman"/>
                <w:sz w:val="24"/>
                <w:szCs w:val="24"/>
              </w:rPr>
            </w:pPr>
            <w:r w:rsidRPr="00C7675A">
              <w:rPr>
                <w:rFonts w:ascii="Times New Roman" w:hAnsi="Times New Roman"/>
                <w:sz w:val="24"/>
                <w:szCs w:val="24"/>
              </w:rPr>
              <w:t xml:space="preserve">K.Valdemāra pamatskola </w:t>
            </w:r>
          </w:p>
        </w:tc>
        <w:tc>
          <w:tcPr>
            <w:tcW w:w="1733" w:type="dxa"/>
            <w:shd w:val="clear" w:color="auto" w:fill="auto"/>
            <w:vAlign w:val="center"/>
          </w:tcPr>
          <w:p w:rsidR="00C7675A" w:rsidRPr="00C7675A" w:rsidRDefault="00C7675A" w:rsidP="00C7675A">
            <w:pPr>
              <w:spacing w:after="0" w:line="360" w:lineRule="auto"/>
              <w:jc w:val="center"/>
              <w:rPr>
                <w:rFonts w:ascii="Times New Roman" w:hAnsi="Times New Roman"/>
                <w:sz w:val="24"/>
                <w:szCs w:val="24"/>
              </w:rPr>
            </w:pPr>
            <w:r w:rsidRPr="00C7675A">
              <w:rPr>
                <w:rFonts w:ascii="Times New Roman" w:hAnsi="Times New Roman"/>
                <w:sz w:val="24"/>
                <w:szCs w:val="24"/>
              </w:rPr>
              <w:t>60</w:t>
            </w:r>
          </w:p>
        </w:tc>
        <w:tc>
          <w:tcPr>
            <w:tcW w:w="1733" w:type="dxa"/>
            <w:shd w:val="clear" w:color="auto" w:fill="auto"/>
            <w:vAlign w:val="center"/>
          </w:tcPr>
          <w:p w:rsidR="00C7675A" w:rsidRPr="00C7675A" w:rsidRDefault="00C7675A" w:rsidP="00C7675A">
            <w:pPr>
              <w:spacing w:after="0" w:line="360" w:lineRule="auto"/>
              <w:jc w:val="center"/>
              <w:rPr>
                <w:rFonts w:ascii="Times New Roman" w:hAnsi="Times New Roman"/>
                <w:sz w:val="24"/>
                <w:szCs w:val="24"/>
              </w:rPr>
            </w:pPr>
            <w:r w:rsidRPr="00C7675A">
              <w:rPr>
                <w:rFonts w:ascii="Times New Roman" w:hAnsi="Times New Roman"/>
                <w:sz w:val="24"/>
                <w:szCs w:val="24"/>
              </w:rPr>
              <w:t>47 (78,3%)</w:t>
            </w:r>
          </w:p>
        </w:tc>
        <w:tc>
          <w:tcPr>
            <w:tcW w:w="2436" w:type="dxa"/>
            <w:shd w:val="clear" w:color="auto" w:fill="auto"/>
            <w:vAlign w:val="center"/>
          </w:tcPr>
          <w:p w:rsidR="00C7675A" w:rsidRPr="00C7675A" w:rsidRDefault="00C7675A" w:rsidP="00C7675A">
            <w:pPr>
              <w:spacing w:after="0" w:line="360" w:lineRule="auto"/>
              <w:jc w:val="center"/>
              <w:rPr>
                <w:rFonts w:ascii="Times New Roman" w:hAnsi="Times New Roman"/>
                <w:sz w:val="24"/>
                <w:szCs w:val="24"/>
              </w:rPr>
            </w:pPr>
            <w:r w:rsidRPr="00C7675A">
              <w:rPr>
                <w:rFonts w:ascii="Times New Roman" w:hAnsi="Times New Roman"/>
                <w:sz w:val="24"/>
                <w:szCs w:val="24"/>
              </w:rPr>
              <w:t>5 (8,3%)</w:t>
            </w:r>
          </w:p>
        </w:tc>
        <w:tc>
          <w:tcPr>
            <w:tcW w:w="1842" w:type="dxa"/>
            <w:shd w:val="clear" w:color="auto" w:fill="auto"/>
            <w:vAlign w:val="center"/>
          </w:tcPr>
          <w:p w:rsidR="00C7675A" w:rsidRPr="00C7675A" w:rsidRDefault="00C7675A" w:rsidP="00C7675A">
            <w:pPr>
              <w:spacing w:after="0" w:line="360" w:lineRule="auto"/>
              <w:jc w:val="center"/>
              <w:rPr>
                <w:rFonts w:ascii="Times New Roman" w:hAnsi="Times New Roman"/>
                <w:sz w:val="24"/>
                <w:szCs w:val="24"/>
              </w:rPr>
            </w:pPr>
            <w:r w:rsidRPr="00C7675A">
              <w:rPr>
                <w:rFonts w:ascii="Times New Roman" w:hAnsi="Times New Roman"/>
                <w:sz w:val="24"/>
                <w:szCs w:val="24"/>
              </w:rPr>
              <w:t>8 (13,3%)</w:t>
            </w:r>
          </w:p>
        </w:tc>
      </w:tr>
      <w:tr w:rsidR="00C7675A" w:rsidRPr="00C7675A" w:rsidTr="008346AD">
        <w:trPr>
          <w:trHeight w:val="20"/>
          <w:jc w:val="center"/>
        </w:trPr>
        <w:tc>
          <w:tcPr>
            <w:tcW w:w="2864" w:type="dxa"/>
            <w:shd w:val="clear" w:color="auto" w:fill="auto"/>
            <w:vAlign w:val="center"/>
          </w:tcPr>
          <w:p w:rsidR="00C7675A" w:rsidRPr="00C7675A" w:rsidRDefault="00C7675A" w:rsidP="00C7675A">
            <w:pPr>
              <w:spacing w:after="0" w:line="360" w:lineRule="auto"/>
              <w:rPr>
                <w:rFonts w:ascii="Times New Roman" w:hAnsi="Times New Roman"/>
                <w:sz w:val="24"/>
                <w:szCs w:val="24"/>
              </w:rPr>
            </w:pPr>
            <w:r w:rsidRPr="00C7675A">
              <w:rPr>
                <w:rFonts w:ascii="Times New Roman" w:hAnsi="Times New Roman"/>
                <w:sz w:val="24"/>
                <w:szCs w:val="24"/>
              </w:rPr>
              <w:t>Litenes pamatskola</w:t>
            </w:r>
          </w:p>
        </w:tc>
        <w:tc>
          <w:tcPr>
            <w:tcW w:w="1733" w:type="dxa"/>
            <w:shd w:val="clear" w:color="auto" w:fill="auto"/>
            <w:vAlign w:val="center"/>
          </w:tcPr>
          <w:p w:rsidR="00C7675A" w:rsidRPr="00C7675A" w:rsidRDefault="00C7675A" w:rsidP="00C7675A">
            <w:pPr>
              <w:spacing w:after="0" w:line="360" w:lineRule="auto"/>
              <w:jc w:val="center"/>
              <w:rPr>
                <w:rFonts w:ascii="Times New Roman" w:hAnsi="Times New Roman"/>
                <w:sz w:val="24"/>
                <w:szCs w:val="24"/>
              </w:rPr>
            </w:pPr>
            <w:r w:rsidRPr="00C7675A">
              <w:rPr>
                <w:rFonts w:ascii="Times New Roman" w:hAnsi="Times New Roman"/>
                <w:sz w:val="24"/>
                <w:szCs w:val="24"/>
              </w:rPr>
              <w:t>44</w:t>
            </w:r>
          </w:p>
        </w:tc>
        <w:tc>
          <w:tcPr>
            <w:tcW w:w="1733" w:type="dxa"/>
            <w:shd w:val="clear" w:color="auto" w:fill="auto"/>
            <w:vAlign w:val="center"/>
          </w:tcPr>
          <w:p w:rsidR="00C7675A" w:rsidRPr="00C7675A" w:rsidRDefault="00C7675A" w:rsidP="00C7675A">
            <w:pPr>
              <w:spacing w:after="0" w:line="360" w:lineRule="auto"/>
              <w:jc w:val="center"/>
              <w:rPr>
                <w:rFonts w:ascii="Times New Roman" w:hAnsi="Times New Roman"/>
                <w:sz w:val="24"/>
                <w:szCs w:val="24"/>
              </w:rPr>
            </w:pPr>
            <w:r w:rsidRPr="00C7675A">
              <w:rPr>
                <w:rFonts w:ascii="Times New Roman" w:hAnsi="Times New Roman"/>
                <w:sz w:val="24"/>
                <w:szCs w:val="24"/>
              </w:rPr>
              <w:t>35 (79.5%)</w:t>
            </w:r>
          </w:p>
        </w:tc>
        <w:tc>
          <w:tcPr>
            <w:tcW w:w="2436" w:type="dxa"/>
            <w:shd w:val="clear" w:color="auto" w:fill="auto"/>
            <w:vAlign w:val="center"/>
          </w:tcPr>
          <w:p w:rsidR="00C7675A" w:rsidRPr="00C7675A" w:rsidRDefault="00C7675A" w:rsidP="00C7675A">
            <w:pPr>
              <w:spacing w:after="0" w:line="360" w:lineRule="auto"/>
              <w:jc w:val="center"/>
              <w:rPr>
                <w:rFonts w:ascii="Times New Roman" w:hAnsi="Times New Roman"/>
                <w:sz w:val="24"/>
                <w:szCs w:val="24"/>
              </w:rPr>
            </w:pPr>
            <w:r w:rsidRPr="00C7675A">
              <w:rPr>
                <w:rFonts w:ascii="Times New Roman" w:hAnsi="Times New Roman"/>
                <w:sz w:val="24"/>
                <w:szCs w:val="24"/>
              </w:rPr>
              <w:t>9 (20.5%)</w:t>
            </w:r>
          </w:p>
        </w:tc>
        <w:tc>
          <w:tcPr>
            <w:tcW w:w="1842" w:type="dxa"/>
            <w:shd w:val="clear" w:color="auto" w:fill="auto"/>
            <w:vAlign w:val="center"/>
          </w:tcPr>
          <w:p w:rsidR="00C7675A" w:rsidRPr="00C7675A" w:rsidRDefault="00C7675A" w:rsidP="00C7675A">
            <w:pPr>
              <w:spacing w:after="0" w:line="360" w:lineRule="auto"/>
              <w:jc w:val="center"/>
              <w:rPr>
                <w:rFonts w:ascii="Times New Roman" w:hAnsi="Times New Roman"/>
                <w:sz w:val="24"/>
                <w:szCs w:val="24"/>
              </w:rPr>
            </w:pPr>
            <w:r w:rsidRPr="00C7675A">
              <w:rPr>
                <w:rFonts w:ascii="Times New Roman" w:hAnsi="Times New Roman"/>
                <w:sz w:val="24"/>
                <w:szCs w:val="24"/>
              </w:rPr>
              <w:t>0 (0%)</w:t>
            </w:r>
          </w:p>
        </w:tc>
      </w:tr>
      <w:tr w:rsidR="00C7675A" w:rsidRPr="00C7675A" w:rsidTr="008346AD">
        <w:trPr>
          <w:trHeight w:val="20"/>
          <w:jc w:val="center"/>
        </w:trPr>
        <w:tc>
          <w:tcPr>
            <w:tcW w:w="2864" w:type="dxa"/>
            <w:shd w:val="clear" w:color="auto" w:fill="auto"/>
            <w:vAlign w:val="center"/>
          </w:tcPr>
          <w:p w:rsidR="00C7675A" w:rsidRPr="00C7675A" w:rsidRDefault="00C7675A" w:rsidP="00C7675A">
            <w:pPr>
              <w:spacing w:after="0" w:line="360" w:lineRule="auto"/>
              <w:rPr>
                <w:rFonts w:ascii="Times New Roman" w:hAnsi="Times New Roman"/>
                <w:sz w:val="24"/>
                <w:szCs w:val="24"/>
              </w:rPr>
            </w:pPr>
            <w:r w:rsidRPr="00C7675A">
              <w:rPr>
                <w:rFonts w:ascii="Times New Roman" w:hAnsi="Times New Roman"/>
                <w:sz w:val="24"/>
                <w:szCs w:val="24"/>
              </w:rPr>
              <w:t>Rankas pamatskola</w:t>
            </w:r>
          </w:p>
        </w:tc>
        <w:tc>
          <w:tcPr>
            <w:tcW w:w="1733" w:type="dxa"/>
            <w:shd w:val="clear" w:color="auto" w:fill="auto"/>
            <w:vAlign w:val="center"/>
          </w:tcPr>
          <w:p w:rsidR="00C7675A" w:rsidRPr="00C7675A" w:rsidRDefault="00C7675A" w:rsidP="00C7675A">
            <w:pPr>
              <w:spacing w:after="0" w:line="360" w:lineRule="auto"/>
              <w:jc w:val="center"/>
              <w:rPr>
                <w:rFonts w:ascii="Times New Roman" w:hAnsi="Times New Roman"/>
                <w:sz w:val="24"/>
                <w:szCs w:val="24"/>
              </w:rPr>
            </w:pPr>
            <w:r w:rsidRPr="00C7675A">
              <w:rPr>
                <w:rFonts w:ascii="Times New Roman" w:hAnsi="Times New Roman"/>
                <w:sz w:val="24"/>
                <w:szCs w:val="24"/>
              </w:rPr>
              <w:t>85</w:t>
            </w:r>
          </w:p>
        </w:tc>
        <w:tc>
          <w:tcPr>
            <w:tcW w:w="1733" w:type="dxa"/>
            <w:shd w:val="clear" w:color="auto" w:fill="auto"/>
            <w:vAlign w:val="center"/>
          </w:tcPr>
          <w:p w:rsidR="00C7675A" w:rsidRPr="00C7675A" w:rsidRDefault="00C7675A" w:rsidP="00C7675A">
            <w:pPr>
              <w:spacing w:after="0" w:line="360" w:lineRule="auto"/>
              <w:jc w:val="center"/>
              <w:rPr>
                <w:rFonts w:ascii="Times New Roman" w:hAnsi="Times New Roman"/>
                <w:sz w:val="24"/>
                <w:szCs w:val="24"/>
              </w:rPr>
            </w:pPr>
            <w:r w:rsidRPr="00C7675A">
              <w:rPr>
                <w:rFonts w:ascii="Times New Roman" w:hAnsi="Times New Roman"/>
                <w:sz w:val="24"/>
                <w:szCs w:val="24"/>
              </w:rPr>
              <w:t>74 (87%)</w:t>
            </w:r>
          </w:p>
        </w:tc>
        <w:tc>
          <w:tcPr>
            <w:tcW w:w="2436" w:type="dxa"/>
            <w:shd w:val="clear" w:color="auto" w:fill="auto"/>
            <w:vAlign w:val="center"/>
          </w:tcPr>
          <w:p w:rsidR="00C7675A" w:rsidRPr="00C7675A" w:rsidRDefault="00C7675A" w:rsidP="00C7675A">
            <w:pPr>
              <w:spacing w:after="0" w:line="360" w:lineRule="auto"/>
              <w:jc w:val="center"/>
              <w:rPr>
                <w:rFonts w:ascii="Times New Roman" w:hAnsi="Times New Roman"/>
                <w:sz w:val="24"/>
                <w:szCs w:val="24"/>
              </w:rPr>
            </w:pPr>
            <w:r w:rsidRPr="00C7675A">
              <w:rPr>
                <w:rFonts w:ascii="Times New Roman" w:hAnsi="Times New Roman"/>
                <w:sz w:val="24"/>
                <w:szCs w:val="24"/>
              </w:rPr>
              <w:t>4 (4,7%)</w:t>
            </w:r>
          </w:p>
        </w:tc>
        <w:tc>
          <w:tcPr>
            <w:tcW w:w="1842" w:type="dxa"/>
            <w:shd w:val="clear" w:color="auto" w:fill="auto"/>
            <w:vAlign w:val="center"/>
          </w:tcPr>
          <w:p w:rsidR="00C7675A" w:rsidRPr="00C7675A" w:rsidRDefault="00C7675A" w:rsidP="00C7675A">
            <w:pPr>
              <w:spacing w:after="0" w:line="360" w:lineRule="auto"/>
              <w:jc w:val="center"/>
              <w:rPr>
                <w:rFonts w:ascii="Times New Roman" w:hAnsi="Times New Roman"/>
                <w:sz w:val="24"/>
                <w:szCs w:val="24"/>
              </w:rPr>
            </w:pPr>
            <w:r w:rsidRPr="00C7675A">
              <w:rPr>
                <w:rFonts w:ascii="Times New Roman" w:hAnsi="Times New Roman"/>
                <w:sz w:val="24"/>
                <w:szCs w:val="24"/>
              </w:rPr>
              <w:t>7 (8,3%)</w:t>
            </w:r>
          </w:p>
        </w:tc>
      </w:tr>
      <w:tr w:rsidR="00C7675A" w:rsidRPr="00C7675A" w:rsidTr="008346AD">
        <w:trPr>
          <w:trHeight w:val="20"/>
          <w:jc w:val="center"/>
        </w:trPr>
        <w:tc>
          <w:tcPr>
            <w:tcW w:w="2864" w:type="dxa"/>
            <w:shd w:val="clear" w:color="auto" w:fill="auto"/>
            <w:vAlign w:val="center"/>
          </w:tcPr>
          <w:p w:rsidR="00C7675A" w:rsidRPr="00C7675A" w:rsidRDefault="00C7675A" w:rsidP="00C7675A">
            <w:pPr>
              <w:spacing w:after="0" w:line="360" w:lineRule="auto"/>
              <w:rPr>
                <w:rFonts w:ascii="Times New Roman" w:hAnsi="Times New Roman"/>
                <w:sz w:val="24"/>
                <w:szCs w:val="24"/>
              </w:rPr>
            </w:pPr>
            <w:r w:rsidRPr="00C7675A">
              <w:rPr>
                <w:rFonts w:ascii="Times New Roman" w:hAnsi="Times New Roman"/>
                <w:sz w:val="24"/>
                <w:szCs w:val="24"/>
              </w:rPr>
              <w:t>Stāķu pamatskola</w:t>
            </w:r>
          </w:p>
        </w:tc>
        <w:tc>
          <w:tcPr>
            <w:tcW w:w="1733" w:type="dxa"/>
            <w:shd w:val="clear" w:color="auto" w:fill="auto"/>
            <w:vAlign w:val="center"/>
          </w:tcPr>
          <w:p w:rsidR="00C7675A" w:rsidRPr="00C7675A" w:rsidRDefault="00C7675A" w:rsidP="00C7675A">
            <w:pPr>
              <w:spacing w:after="0" w:line="360" w:lineRule="auto"/>
              <w:jc w:val="center"/>
              <w:rPr>
                <w:rFonts w:ascii="Times New Roman" w:hAnsi="Times New Roman"/>
                <w:sz w:val="24"/>
                <w:szCs w:val="24"/>
              </w:rPr>
            </w:pPr>
            <w:r w:rsidRPr="00C7675A">
              <w:rPr>
                <w:rFonts w:ascii="Times New Roman" w:hAnsi="Times New Roman"/>
                <w:sz w:val="24"/>
                <w:szCs w:val="24"/>
              </w:rPr>
              <w:t>127</w:t>
            </w:r>
          </w:p>
        </w:tc>
        <w:tc>
          <w:tcPr>
            <w:tcW w:w="1733" w:type="dxa"/>
            <w:shd w:val="clear" w:color="auto" w:fill="auto"/>
            <w:vAlign w:val="center"/>
          </w:tcPr>
          <w:p w:rsidR="00C7675A" w:rsidRPr="00C7675A" w:rsidRDefault="00C7675A" w:rsidP="00C7675A">
            <w:pPr>
              <w:spacing w:after="0" w:line="360" w:lineRule="auto"/>
              <w:jc w:val="center"/>
              <w:rPr>
                <w:rFonts w:ascii="Times New Roman" w:hAnsi="Times New Roman"/>
                <w:sz w:val="24"/>
                <w:szCs w:val="24"/>
              </w:rPr>
            </w:pPr>
            <w:r w:rsidRPr="00C7675A">
              <w:rPr>
                <w:rFonts w:ascii="Times New Roman" w:hAnsi="Times New Roman"/>
                <w:sz w:val="24"/>
                <w:szCs w:val="24"/>
              </w:rPr>
              <w:t>82 (64,6%)</w:t>
            </w:r>
          </w:p>
        </w:tc>
        <w:tc>
          <w:tcPr>
            <w:tcW w:w="2436" w:type="dxa"/>
            <w:shd w:val="clear" w:color="auto" w:fill="auto"/>
            <w:vAlign w:val="center"/>
          </w:tcPr>
          <w:p w:rsidR="00C7675A" w:rsidRPr="00C7675A" w:rsidRDefault="00C7675A" w:rsidP="00C7675A">
            <w:pPr>
              <w:spacing w:after="0" w:line="360" w:lineRule="auto"/>
              <w:jc w:val="center"/>
              <w:rPr>
                <w:rFonts w:ascii="Times New Roman" w:hAnsi="Times New Roman"/>
                <w:sz w:val="24"/>
                <w:szCs w:val="24"/>
              </w:rPr>
            </w:pPr>
            <w:r w:rsidRPr="00C7675A">
              <w:rPr>
                <w:rFonts w:ascii="Times New Roman" w:hAnsi="Times New Roman"/>
                <w:sz w:val="24"/>
                <w:szCs w:val="24"/>
              </w:rPr>
              <w:t>44 (34,6%)</w:t>
            </w:r>
          </w:p>
        </w:tc>
        <w:tc>
          <w:tcPr>
            <w:tcW w:w="1842" w:type="dxa"/>
            <w:shd w:val="clear" w:color="auto" w:fill="auto"/>
            <w:vAlign w:val="center"/>
          </w:tcPr>
          <w:p w:rsidR="00C7675A" w:rsidRPr="00C7675A" w:rsidRDefault="00C7675A" w:rsidP="00C7675A">
            <w:pPr>
              <w:spacing w:after="0" w:line="360" w:lineRule="auto"/>
              <w:jc w:val="center"/>
              <w:rPr>
                <w:rFonts w:ascii="Times New Roman" w:hAnsi="Times New Roman"/>
                <w:sz w:val="24"/>
                <w:szCs w:val="24"/>
              </w:rPr>
            </w:pPr>
            <w:r w:rsidRPr="00C7675A">
              <w:rPr>
                <w:rFonts w:ascii="Times New Roman" w:hAnsi="Times New Roman"/>
                <w:sz w:val="24"/>
                <w:szCs w:val="24"/>
              </w:rPr>
              <w:t>1 (0,8%)</w:t>
            </w:r>
          </w:p>
        </w:tc>
      </w:tr>
      <w:tr w:rsidR="00C7675A" w:rsidRPr="00C7675A" w:rsidTr="008346AD">
        <w:trPr>
          <w:trHeight w:val="20"/>
          <w:jc w:val="center"/>
        </w:trPr>
        <w:tc>
          <w:tcPr>
            <w:tcW w:w="2864" w:type="dxa"/>
            <w:shd w:val="clear" w:color="auto" w:fill="auto"/>
            <w:vAlign w:val="center"/>
          </w:tcPr>
          <w:p w:rsidR="00C7675A" w:rsidRPr="00C7675A" w:rsidRDefault="00C7675A" w:rsidP="00C7675A">
            <w:pPr>
              <w:spacing w:after="0" w:line="360" w:lineRule="auto"/>
              <w:rPr>
                <w:rFonts w:ascii="Times New Roman" w:hAnsi="Times New Roman"/>
                <w:sz w:val="24"/>
                <w:szCs w:val="24"/>
              </w:rPr>
            </w:pPr>
            <w:r w:rsidRPr="00C7675A">
              <w:rPr>
                <w:rFonts w:ascii="Times New Roman" w:hAnsi="Times New Roman"/>
                <w:sz w:val="24"/>
                <w:szCs w:val="24"/>
              </w:rPr>
              <w:t>Stāmerienas pamatskola</w:t>
            </w:r>
          </w:p>
        </w:tc>
        <w:tc>
          <w:tcPr>
            <w:tcW w:w="1733" w:type="dxa"/>
            <w:shd w:val="clear" w:color="auto" w:fill="auto"/>
            <w:vAlign w:val="center"/>
          </w:tcPr>
          <w:p w:rsidR="00C7675A" w:rsidRPr="00C7675A" w:rsidRDefault="00C7675A" w:rsidP="00C7675A">
            <w:pPr>
              <w:spacing w:after="0" w:line="360" w:lineRule="auto"/>
              <w:jc w:val="center"/>
              <w:rPr>
                <w:rFonts w:ascii="Times New Roman" w:hAnsi="Times New Roman"/>
                <w:sz w:val="24"/>
                <w:szCs w:val="24"/>
              </w:rPr>
            </w:pPr>
            <w:r w:rsidRPr="00C7675A">
              <w:rPr>
                <w:rFonts w:ascii="Times New Roman" w:hAnsi="Times New Roman"/>
                <w:sz w:val="24"/>
                <w:szCs w:val="24"/>
              </w:rPr>
              <w:t>63</w:t>
            </w:r>
          </w:p>
        </w:tc>
        <w:tc>
          <w:tcPr>
            <w:tcW w:w="1733" w:type="dxa"/>
            <w:shd w:val="clear" w:color="auto" w:fill="auto"/>
            <w:vAlign w:val="center"/>
          </w:tcPr>
          <w:p w:rsidR="00C7675A" w:rsidRPr="00C7675A" w:rsidRDefault="00C7675A" w:rsidP="00C7675A">
            <w:pPr>
              <w:spacing w:after="0" w:line="360" w:lineRule="auto"/>
              <w:jc w:val="center"/>
              <w:rPr>
                <w:rFonts w:ascii="Times New Roman" w:hAnsi="Times New Roman"/>
                <w:sz w:val="24"/>
                <w:szCs w:val="24"/>
              </w:rPr>
            </w:pPr>
            <w:r w:rsidRPr="00C7675A">
              <w:rPr>
                <w:rFonts w:ascii="Times New Roman" w:hAnsi="Times New Roman"/>
                <w:sz w:val="24"/>
                <w:szCs w:val="24"/>
              </w:rPr>
              <w:t>52 (82,5%)</w:t>
            </w:r>
          </w:p>
        </w:tc>
        <w:tc>
          <w:tcPr>
            <w:tcW w:w="2436" w:type="dxa"/>
            <w:shd w:val="clear" w:color="auto" w:fill="auto"/>
            <w:vAlign w:val="center"/>
          </w:tcPr>
          <w:p w:rsidR="00C7675A" w:rsidRPr="00C7675A" w:rsidRDefault="00C7675A" w:rsidP="00C7675A">
            <w:pPr>
              <w:spacing w:after="0" w:line="360" w:lineRule="auto"/>
              <w:jc w:val="center"/>
              <w:rPr>
                <w:rFonts w:ascii="Times New Roman" w:hAnsi="Times New Roman"/>
                <w:sz w:val="24"/>
                <w:szCs w:val="24"/>
              </w:rPr>
            </w:pPr>
            <w:r w:rsidRPr="00C7675A">
              <w:rPr>
                <w:rFonts w:ascii="Times New Roman" w:hAnsi="Times New Roman"/>
                <w:sz w:val="24"/>
                <w:szCs w:val="24"/>
              </w:rPr>
              <w:t>9 (14,3%)</w:t>
            </w:r>
          </w:p>
        </w:tc>
        <w:tc>
          <w:tcPr>
            <w:tcW w:w="1842" w:type="dxa"/>
            <w:shd w:val="clear" w:color="auto" w:fill="auto"/>
            <w:vAlign w:val="center"/>
          </w:tcPr>
          <w:p w:rsidR="00C7675A" w:rsidRPr="00C7675A" w:rsidRDefault="00C7675A" w:rsidP="00C7675A">
            <w:pPr>
              <w:spacing w:after="0" w:line="360" w:lineRule="auto"/>
              <w:jc w:val="center"/>
              <w:rPr>
                <w:rFonts w:ascii="Times New Roman" w:hAnsi="Times New Roman"/>
                <w:sz w:val="24"/>
                <w:szCs w:val="24"/>
              </w:rPr>
            </w:pPr>
            <w:r w:rsidRPr="00C7675A">
              <w:rPr>
                <w:rFonts w:ascii="Times New Roman" w:hAnsi="Times New Roman"/>
                <w:sz w:val="24"/>
                <w:szCs w:val="24"/>
              </w:rPr>
              <w:t>2 (3,2%)</w:t>
            </w:r>
          </w:p>
        </w:tc>
      </w:tr>
      <w:tr w:rsidR="00C7675A" w:rsidRPr="00C7675A" w:rsidTr="008346AD">
        <w:trPr>
          <w:trHeight w:val="20"/>
          <w:jc w:val="center"/>
        </w:trPr>
        <w:tc>
          <w:tcPr>
            <w:tcW w:w="2864" w:type="dxa"/>
            <w:shd w:val="clear" w:color="auto" w:fill="auto"/>
            <w:vAlign w:val="center"/>
          </w:tcPr>
          <w:p w:rsidR="00C7675A" w:rsidRPr="00C7675A" w:rsidRDefault="00C7675A" w:rsidP="00C7675A">
            <w:pPr>
              <w:spacing w:after="0" w:line="360" w:lineRule="auto"/>
              <w:rPr>
                <w:rFonts w:ascii="Times New Roman" w:hAnsi="Times New Roman"/>
                <w:sz w:val="24"/>
                <w:szCs w:val="24"/>
              </w:rPr>
            </w:pPr>
            <w:r w:rsidRPr="00C7675A">
              <w:rPr>
                <w:rFonts w:ascii="Times New Roman" w:hAnsi="Times New Roman"/>
                <w:sz w:val="24"/>
                <w:szCs w:val="24"/>
              </w:rPr>
              <w:t>Tirzas pamatskola</w:t>
            </w:r>
          </w:p>
        </w:tc>
        <w:tc>
          <w:tcPr>
            <w:tcW w:w="1733" w:type="dxa"/>
            <w:shd w:val="clear" w:color="auto" w:fill="auto"/>
            <w:vAlign w:val="center"/>
          </w:tcPr>
          <w:p w:rsidR="00C7675A" w:rsidRPr="00C7675A" w:rsidRDefault="00C7675A" w:rsidP="00C7675A">
            <w:pPr>
              <w:spacing w:after="0" w:line="360" w:lineRule="auto"/>
              <w:jc w:val="center"/>
              <w:rPr>
                <w:rFonts w:ascii="Times New Roman" w:hAnsi="Times New Roman"/>
                <w:sz w:val="24"/>
                <w:szCs w:val="24"/>
              </w:rPr>
            </w:pPr>
            <w:r w:rsidRPr="00C7675A">
              <w:rPr>
                <w:rFonts w:ascii="Times New Roman" w:hAnsi="Times New Roman"/>
                <w:sz w:val="24"/>
                <w:szCs w:val="24"/>
              </w:rPr>
              <w:t>78</w:t>
            </w:r>
          </w:p>
        </w:tc>
        <w:tc>
          <w:tcPr>
            <w:tcW w:w="1733" w:type="dxa"/>
            <w:shd w:val="clear" w:color="auto" w:fill="auto"/>
            <w:vAlign w:val="center"/>
          </w:tcPr>
          <w:p w:rsidR="00C7675A" w:rsidRPr="00C7675A" w:rsidRDefault="00C7675A" w:rsidP="00C7675A">
            <w:pPr>
              <w:spacing w:after="0" w:line="360" w:lineRule="auto"/>
              <w:jc w:val="center"/>
              <w:rPr>
                <w:rFonts w:ascii="Times New Roman" w:hAnsi="Times New Roman"/>
                <w:sz w:val="24"/>
                <w:szCs w:val="24"/>
              </w:rPr>
            </w:pPr>
            <w:r w:rsidRPr="00C7675A">
              <w:rPr>
                <w:rFonts w:ascii="Times New Roman" w:hAnsi="Times New Roman"/>
                <w:sz w:val="24"/>
                <w:szCs w:val="24"/>
              </w:rPr>
              <w:t>45 (57,7%)</w:t>
            </w:r>
          </w:p>
        </w:tc>
        <w:tc>
          <w:tcPr>
            <w:tcW w:w="2436" w:type="dxa"/>
            <w:shd w:val="clear" w:color="auto" w:fill="auto"/>
            <w:vAlign w:val="center"/>
          </w:tcPr>
          <w:p w:rsidR="00C7675A" w:rsidRPr="00C7675A" w:rsidRDefault="00C7675A" w:rsidP="00C7675A">
            <w:pPr>
              <w:spacing w:after="0" w:line="360" w:lineRule="auto"/>
              <w:jc w:val="center"/>
              <w:rPr>
                <w:rFonts w:ascii="Times New Roman" w:hAnsi="Times New Roman"/>
                <w:sz w:val="24"/>
                <w:szCs w:val="24"/>
              </w:rPr>
            </w:pPr>
            <w:r w:rsidRPr="00C7675A">
              <w:rPr>
                <w:rFonts w:ascii="Times New Roman" w:hAnsi="Times New Roman"/>
                <w:sz w:val="24"/>
                <w:szCs w:val="24"/>
              </w:rPr>
              <w:t>31 (39,7%)</w:t>
            </w:r>
          </w:p>
        </w:tc>
        <w:tc>
          <w:tcPr>
            <w:tcW w:w="1842" w:type="dxa"/>
            <w:shd w:val="clear" w:color="auto" w:fill="auto"/>
            <w:vAlign w:val="center"/>
          </w:tcPr>
          <w:p w:rsidR="00C7675A" w:rsidRPr="00C7675A" w:rsidRDefault="00C7675A" w:rsidP="00C7675A">
            <w:pPr>
              <w:spacing w:after="0" w:line="360" w:lineRule="auto"/>
              <w:jc w:val="center"/>
              <w:rPr>
                <w:rFonts w:ascii="Times New Roman" w:hAnsi="Times New Roman"/>
                <w:sz w:val="24"/>
                <w:szCs w:val="24"/>
              </w:rPr>
            </w:pPr>
            <w:r w:rsidRPr="00C7675A">
              <w:rPr>
                <w:rFonts w:ascii="Times New Roman" w:hAnsi="Times New Roman"/>
                <w:sz w:val="24"/>
                <w:szCs w:val="24"/>
              </w:rPr>
              <w:t>2 (2,6%)</w:t>
            </w:r>
          </w:p>
        </w:tc>
      </w:tr>
      <w:tr w:rsidR="00C7675A" w:rsidRPr="00C7675A" w:rsidTr="008346AD">
        <w:trPr>
          <w:trHeight w:val="20"/>
          <w:jc w:val="center"/>
        </w:trPr>
        <w:tc>
          <w:tcPr>
            <w:tcW w:w="2864" w:type="dxa"/>
            <w:shd w:val="clear" w:color="auto" w:fill="auto"/>
            <w:vAlign w:val="center"/>
          </w:tcPr>
          <w:p w:rsidR="00C7675A" w:rsidRPr="00C7675A" w:rsidRDefault="00C7675A" w:rsidP="00C7675A">
            <w:pPr>
              <w:spacing w:after="0" w:line="360" w:lineRule="auto"/>
              <w:rPr>
                <w:rFonts w:ascii="Times New Roman" w:hAnsi="Times New Roman"/>
                <w:sz w:val="24"/>
                <w:szCs w:val="24"/>
              </w:rPr>
            </w:pPr>
            <w:r w:rsidRPr="00C7675A">
              <w:rPr>
                <w:rFonts w:ascii="Times New Roman" w:hAnsi="Times New Roman"/>
                <w:sz w:val="24"/>
                <w:szCs w:val="24"/>
              </w:rPr>
              <w:t>Lizuma vidusskola</w:t>
            </w:r>
          </w:p>
        </w:tc>
        <w:tc>
          <w:tcPr>
            <w:tcW w:w="1733" w:type="dxa"/>
            <w:shd w:val="clear" w:color="auto" w:fill="auto"/>
            <w:vAlign w:val="center"/>
          </w:tcPr>
          <w:p w:rsidR="00C7675A" w:rsidRPr="00C7675A" w:rsidRDefault="00C7675A" w:rsidP="00C7675A">
            <w:pPr>
              <w:spacing w:after="0" w:line="360" w:lineRule="auto"/>
              <w:jc w:val="center"/>
              <w:rPr>
                <w:rFonts w:ascii="Times New Roman" w:hAnsi="Times New Roman"/>
                <w:sz w:val="24"/>
                <w:szCs w:val="24"/>
              </w:rPr>
            </w:pPr>
            <w:r w:rsidRPr="00C7675A">
              <w:rPr>
                <w:rFonts w:ascii="Times New Roman" w:hAnsi="Times New Roman"/>
                <w:sz w:val="24"/>
                <w:szCs w:val="24"/>
              </w:rPr>
              <w:t>134</w:t>
            </w:r>
          </w:p>
        </w:tc>
        <w:tc>
          <w:tcPr>
            <w:tcW w:w="1733" w:type="dxa"/>
            <w:shd w:val="clear" w:color="auto" w:fill="auto"/>
            <w:vAlign w:val="center"/>
          </w:tcPr>
          <w:p w:rsidR="00C7675A" w:rsidRPr="00C7675A" w:rsidRDefault="00C7675A" w:rsidP="00C7675A">
            <w:pPr>
              <w:spacing w:after="0" w:line="360" w:lineRule="auto"/>
              <w:jc w:val="center"/>
              <w:rPr>
                <w:rFonts w:ascii="Times New Roman" w:hAnsi="Times New Roman"/>
                <w:sz w:val="24"/>
                <w:szCs w:val="24"/>
              </w:rPr>
            </w:pPr>
            <w:r w:rsidRPr="00C7675A">
              <w:rPr>
                <w:rFonts w:ascii="Times New Roman" w:hAnsi="Times New Roman"/>
                <w:sz w:val="24"/>
                <w:szCs w:val="24"/>
              </w:rPr>
              <w:t>105 (78,4%)</w:t>
            </w:r>
          </w:p>
        </w:tc>
        <w:tc>
          <w:tcPr>
            <w:tcW w:w="2436" w:type="dxa"/>
            <w:shd w:val="clear" w:color="auto" w:fill="auto"/>
            <w:vAlign w:val="center"/>
          </w:tcPr>
          <w:p w:rsidR="00C7675A" w:rsidRPr="00C7675A" w:rsidRDefault="00C7675A" w:rsidP="00C7675A">
            <w:pPr>
              <w:spacing w:after="0" w:line="360" w:lineRule="auto"/>
              <w:jc w:val="center"/>
              <w:rPr>
                <w:rFonts w:ascii="Times New Roman" w:hAnsi="Times New Roman"/>
                <w:sz w:val="24"/>
                <w:szCs w:val="24"/>
              </w:rPr>
            </w:pPr>
            <w:r w:rsidRPr="00C7675A">
              <w:rPr>
                <w:rFonts w:ascii="Times New Roman" w:hAnsi="Times New Roman"/>
                <w:sz w:val="24"/>
                <w:szCs w:val="24"/>
              </w:rPr>
              <w:t>22 (16,4%)</w:t>
            </w:r>
          </w:p>
        </w:tc>
        <w:tc>
          <w:tcPr>
            <w:tcW w:w="1842" w:type="dxa"/>
            <w:shd w:val="clear" w:color="auto" w:fill="auto"/>
            <w:vAlign w:val="center"/>
          </w:tcPr>
          <w:p w:rsidR="00C7675A" w:rsidRPr="00C7675A" w:rsidRDefault="00C7675A" w:rsidP="00C7675A">
            <w:pPr>
              <w:spacing w:after="0" w:line="360" w:lineRule="auto"/>
              <w:jc w:val="center"/>
              <w:rPr>
                <w:rFonts w:ascii="Times New Roman" w:hAnsi="Times New Roman"/>
                <w:sz w:val="24"/>
                <w:szCs w:val="24"/>
              </w:rPr>
            </w:pPr>
            <w:r w:rsidRPr="00C7675A">
              <w:rPr>
                <w:rFonts w:ascii="Times New Roman" w:hAnsi="Times New Roman"/>
                <w:sz w:val="24"/>
                <w:szCs w:val="24"/>
              </w:rPr>
              <w:t>7 (5,2%)</w:t>
            </w:r>
          </w:p>
        </w:tc>
      </w:tr>
      <w:tr w:rsidR="00C7675A" w:rsidRPr="00C7675A" w:rsidTr="008346AD">
        <w:trPr>
          <w:trHeight w:val="20"/>
          <w:jc w:val="center"/>
        </w:trPr>
        <w:tc>
          <w:tcPr>
            <w:tcW w:w="2864" w:type="dxa"/>
            <w:shd w:val="clear" w:color="auto" w:fill="auto"/>
            <w:vAlign w:val="center"/>
          </w:tcPr>
          <w:p w:rsidR="00C7675A" w:rsidRPr="00C7675A" w:rsidRDefault="00C7675A" w:rsidP="00C7675A">
            <w:pPr>
              <w:spacing w:after="0" w:line="360" w:lineRule="auto"/>
              <w:rPr>
                <w:rFonts w:ascii="Times New Roman" w:hAnsi="Times New Roman"/>
                <w:sz w:val="24"/>
                <w:szCs w:val="24"/>
              </w:rPr>
            </w:pPr>
            <w:r w:rsidRPr="00C7675A">
              <w:rPr>
                <w:rFonts w:ascii="Times New Roman" w:hAnsi="Times New Roman"/>
                <w:sz w:val="24"/>
                <w:szCs w:val="24"/>
              </w:rPr>
              <w:t>Lejasciema vidusskola</w:t>
            </w:r>
          </w:p>
        </w:tc>
        <w:tc>
          <w:tcPr>
            <w:tcW w:w="1733" w:type="dxa"/>
            <w:shd w:val="clear" w:color="auto" w:fill="auto"/>
            <w:vAlign w:val="center"/>
          </w:tcPr>
          <w:p w:rsidR="00C7675A" w:rsidRPr="00C7675A" w:rsidRDefault="00C7675A" w:rsidP="00C7675A">
            <w:pPr>
              <w:spacing w:after="0" w:line="360" w:lineRule="auto"/>
              <w:jc w:val="center"/>
              <w:rPr>
                <w:rFonts w:ascii="Times New Roman" w:hAnsi="Times New Roman"/>
                <w:sz w:val="24"/>
                <w:szCs w:val="24"/>
              </w:rPr>
            </w:pPr>
            <w:r w:rsidRPr="00C7675A">
              <w:rPr>
                <w:rFonts w:ascii="Times New Roman" w:hAnsi="Times New Roman"/>
                <w:sz w:val="24"/>
                <w:szCs w:val="24"/>
              </w:rPr>
              <w:t>114</w:t>
            </w:r>
          </w:p>
        </w:tc>
        <w:tc>
          <w:tcPr>
            <w:tcW w:w="1733" w:type="dxa"/>
            <w:shd w:val="clear" w:color="auto" w:fill="auto"/>
            <w:vAlign w:val="center"/>
          </w:tcPr>
          <w:p w:rsidR="00C7675A" w:rsidRPr="00C7675A" w:rsidRDefault="00C7675A" w:rsidP="00C7675A">
            <w:pPr>
              <w:spacing w:after="0" w:line="360" w:lineRule="auto"/>
              <w:jc w:val="center"/>
              <w:rPr>
                <w:rFonts w:ascii="Times New Roman" w:hAnsi="Times New Roman"/>
                <w:sz w:val="24"/>
                <w:szCs w:val="24"/>
              </w:rPr>
            </w:pPr>
            <w:r w:rsidRPr="00C7675A">
              <w:rPr>
                <w:rFonts w:ascii="Times New Roman" w:hAnsi="Times New Roman"/>
                <w:sz w:val="24"/>
                <w:szCs w:val="24"/>
              </w:rPr>
              <w:t>96 (84,2%)</w:t>
            </w:r>
          </w:p>
        </w:tc>
        <w:tc>
          <w:tcPr>
            <w:tcW w:w="2436" w:type="dxa"/>
            <w:shd w:val="clear" w:color="auto" w:fill="auto"/>
            <w:vAlign w:val="center"/>
          </w:tcPr>
          <w:p w:rsidR="00C7675A" w:rsidRPr="00C7675A" w:rsidRDefault="00C7675A" w:rsidP="00C7675A">
            <w:pPr>
              <w:spacing w:after="0" w:line="360" w:lineRule="auto"/>
              <w:jc w:val="center"/>
              <w:rPr>
                <w:rFonts w:ascii="Times New Roman" w:hAnsi="Times New Roman"/>
                <w:sz w:val="24"/>
                <w:szCs w:val="24"/>
              </w:rPr>
            </w:pPr>
            <w:r w:rsidRPr="00C7675A">
              <w:rPr>
                <w:rFonts w:ascii="Times New Roman" w:hAnsi="Times New Roman"/>
                <w:sz w:val="24"/>
                <w:szCs w:val="24"/>
              </w:rPr>
              <w:t>14 (12,3%)</w:t>
            </w:r>
          </w:p>
        </w:tc>
        <w:tc>
          <w:tcPr>
            <w:tcW w:w="1842" w:type="dxa"/>
            <w:shd w:val="clear" w:color="auto" w:fill="auto"/>
            <w:vAlign w:val="center"/>
          </w:tcPr>
          <w:p w:rsidR="00C7675A" w:rsidRPr="00C7675A" w:rsidRDefault="00C7675A" w:rsidP="00C7675A">
            <w:pPr>
              <w:spacing w:after="0" w:line="360" w:lineRule="auto"/>
              <w:jc w:val="center"/>
              <w:rPr>
                <w:rFonts w:ascii="Times New Roman" w:hAnsi="Times New Roman"/>
                <w:sz w:val="24"/>
                <w:szCs w:val="24"/>
              </w:rPr>
            </w:pPr>
            <w:r w:rsidRPr="00C7675A">
              <w:rPr>
                <w:rFonts w:ascii="Times New Roman" w:hAnsi="Times New Roman"/>
                <w:sz w:val="24"/>
                <w:szCs w:val="24"/>
              </w:rPr>
              <w:t>4 (3,5%)</w:t>
            </w:r>
          </w:p>
        </w:tc>
      </w:tr>
      <w:tr w:rsidR="00C7675A" w:rsidRPr="00C7675A" w:rsidTr="008346AD">
        <w:trPr>
          <w:trHeight w:val="20"/>
          <w:jc w:val="center"/>
        </w:trPr>
        <w:tc>
          <w:tcPr>
            <w:tcW w:w="2864" w:type="dxa"/>
            <w:shd w:val="clear" w:color="auto" w:fill="auto"/>
            <w:vAlign w:val="center"/>
          </w:tcPr>
          <w:p w:rsidR="00C7675A" w:rsidRPr="00C7675A" w:rsidRDefault="00C7675A" w:rsidP="00C7675A">
            <w:pPr>
              <w:spacing w:after="0" w:line="360" w:lineRule="auto"/>
              <w:rPr>
                <w:rFonts w:ascii="Times New Roman" w:hAnsi="Times New Roman"/>
                <w:sz w:val="24"/>
                <w:szCs w:val="24"/>
              </w:rPr>
            </w:pPr>
            <w:r w:rsidRPr="00C7675A">
              <w:rPr>
                <w:rFonts w:ascii="Times New Roman" w:hAnsi="Times New Roman"/>
                <w:sz w:val="24"/>
                <w:szCs w:val="24"/>
              </w:rPr>
              <w:t>Gulbīša vidusskola</w:t>
            </w:r>
          </w:p>
        </w:tc>
        <w:tc>
          <w:tcPr>
            <w:tcW w:w="1733" w:type="dxa"/>
            <w:shd w:val="clear" w:color="auto" w:fill="auto"/>
            <w:vAlign w:val="center"/>
          </w:tcPr>
          <w:p w:rsidR="00C7675A" w:rsidRPr="00C7675A" w:rsidRDefault="00C7675A" w:rsidP="00C7675A">
            <w:pPr>
              <w:spacing w:after="0" w:line="360" w:lineRule="auto"/>
              <w:jc w:val="center"/>
              <w:rPr>
                <w:rFonts w:ascii="Times New Roman" w:hAnsi="Times New Roman"/>
                <w:sz w:val="24"/>
                <w:szCs w:val="24"/>
              </w:rPr>
            </w:pPr>
            <w:r w:rsidRPr="00C7675A">
              <w:rPr>
                <w:rFonts w:ascii="Times New Roman" w:hAnsi="Times New Roman"/>
                <w:sz w:val="24"/>
                <w:szCs w:val="24"/>
              </w:rPr>
              <w:t>61</w:t>
            </w:r>
          </w:p>
        </w:tc>
        <w:tc>
          <w:tcPr>
            <w:tcW w:w="1733" w:type="dxa"/>
            <w:shd w:val="clear" w:color="auto" w:fill="auto"/>
            <w:vAlign w:val="center"/>
          </w:tcPr>
          <w:p w:rsidR="00C7675A" w:rsidRPr="00C7675A" w:rsidRDefault="00C7675A" w:rsidP="00C7675A">
            <w:pPr>
              <w:spacing w:after="0" w:line="360" w:lineRule="auto"/>
              <w:jc w:val="center"/>
              <w:rPr>
                <w:rFonts w:ascii="Times New Roman" w:hAnsi="Times New Roman"/>
                <w:sz w:val="24"/>
                <w:szCs w:val="24"/>
              </w:rPr>
            </w:pPr>
            <w:r w:rsidRPr="00C7675A">
              <w:rPr>
                <w:rFonts w:ascii="Times New Roman" w:hAnsi="Times New Roman"/>
                <w:sz w:val="24"/>
                <w:szCs w:val="24"/>
              </w:rPr>
              <w:t>46 (75,4%)</w:t>
            </w:r>
          </w:p>
        </w:tc>
        <w:tc>
          <w:tcPr>
            <w:tcW w:w="2436" w:type="dxa"/>
            <w:shd w:val="clear" w:color="auto" w:fill="auto"/>
            <w:vAlign w:val="center"/>
          </w:tcPr>
          <w:p w:rsidR="00C7675A" w:rsidRPr="00C7675A" w:rsidRDefault="00C7675A" w:rsidP="00C7675A">
            <w:pPr>
              <w:spacing w:after="0" w:line="360" w:lineRule="auto"/>
              <w:jc w:val="center"/>
              <w:rPr>
                <w:rFonts w:ascii="Times New Roman" w:hAnsi="Times New Roman"/>
                <w:sz w:val="24"/>
                <w:szCs w:val="24"/>
              </w:rPr>
            </w:pPr>
            <w:r w:rsidRPr="00C7675A">
              <w:rPr>
                <w:rFonts w:ascii="Times New Roman" w:hAnsi="Times New Roman"/>
                <w:sz w:val="24"/>
                <w:szCs w:val="24"/>
              </w:rPr>
              <w:t>12 (19,7%)</w:t>
            </w:r>
          </w:p>
        </w:tc>
        <w:tc>
          <w:tcPr>
            <w:tcW w:w="1842" w:type="dxa"/>
            <w:shd w:val="clear" w:color="auto" w:fill="auto"/>
            <w:vAlign w:val="center"/>
          </w:tcPr>
          <w:p w:rsidR="00C7675A" w:rsidRPr="00C7675A" w:rsidRDefault="00C7675A" w:rsidP="00C7675A">
            <w:pPr>
              <w:spacing w:after="0" w:line="360" w:lineRule="auto"/>
              <w:jc w:val="center"/>
              <w:rPr>
                <w:rFonts w:ascii="Times New Roman" w:hAnsi="Times New Roman"/>
                <w:sz w:val="24"/>
                <w:szCs w:val="24"/>
              </w:rPr>
            </w:pPr>
            <w:r w:rsidRPr="00C7675A">
              <w:rPr>
                <w:rFonts w:ascii="Times New Roman" w:hAnsi="Times New Roman"/>
                <w:sz w:val="24"/>
                <w:szCs w:val="24"/>
              </w:rPr>
              <w:t>3 (4,9%)</w:t>
            </w:r>
          </w:p>
        </w:tc>
      </w:tr>
      <w:tr w:rsidR="00C7675A" w:rsidRPr="00C7675A" w:rsidTr="008346AD">
        <w:trPr>
          <w:trHeight w:val="20"/>
          <w:jc w:val="center"/>
        </w:trPr>
        <w:tc>
          <w:tcPr>
            <w:tcW w:w="2864" w:type="dxa"/>
            <w:shd w:val="clear" w:color="auto" w:fill="auto"/>
            <w:vAlign w:val="center"/>
          </w:tcPr>
          <w:p w:rsidR="00C7675A" w:rsidRPr="00C7675A" w:rsidRDefault="00C7675A" w:rsidP="00C7675A">
            <w:pPr>
              <w:spacing w:after="0" w:line="360" w:lineRule="auto"/>
              <w:rPr>
                <w:rFonts w:ascii="Times New Roman" w:hAnsi="Times New Roman"/>
                <w:sz w:val="24"/>
                <w:szCs w:val="24"/>
              </w:rPr>
            </w:pPr>
            <w:r w:rsidRPr="00C7675A">
              <w:rPr>
                <w:rFonts w:ascii="Times New Roman" w:hAnsi="Times New Roman"/>
                <w:sz w:val="24"/>
                <w:szCs w:val="24"/>
              </w:rPr>
              <w:t>Gulbenes novada valsts ģimnāzija</w:t>
            </w:r>
          </w:p>
        </w:tc>
        <w:tc>
          <w:tcPr>
            <w:tcW w:w="1733" w:type="dxa"/>
            <w:shd w:val="clear" w:color="auto" w:fill="auto"/>
            <w:vAlign w:val="center"/>
          </w:tcPr>
          <w:p w:rsidR="00C7675A" w:rsidRPr="00C7675A" w:rsidRDefault="00C7675A" w:rsidP="00C7675A">
            <w:pPr>
              <w:spacing w:after="0" w:line="360" w:lineRule="auto"/>
              <w:jc w:val="center"/>
              <w:rPr>
                <w:rFonts w:ascii="Times New Roman" w:hAnsi="Times New Roman"/>
                <w:sz w:val="24"/>
                <w:szCs w:val="24"/>
              </w:rPr>
            </w:pPr>
            <w:r w:rsidRPr="00C7675A">
              <w:rPr>
                <w:rFonts w:ascii="Times New Roman" w:hAnsi="Times New Roman"/>
                <w:sz w:val="24"/>
                <w:szCs w:val="24"/>
              </w:rPr>
              <w:t>186</w:t>
            </w:r>
          </w:p>
        </w:tc>
        <w:tc>
          <w:tcPr>
            <w:tcW w:w="1733" w:type="dxa"/>
            <w:shd w:val="clear" w:color="auto" w:fill="auto"/>
            <w:vAlign w:val="center"/>
          </w:tcPr>
          <w:p w:rsidR="00C7675A" w:rsidRPr="00C7675A" w:rsidRDefault="00C7675A" w:rsidP="00C7675A">
            <w:pPr>
              <w:spacing w:after="0" w:line="360" w:lineRule="auto"/>
              <w:jc w:val="center"/>
              <w:rPr>
                <w:rFonts w:ascii="Times New Roman" w:hAnsi="Times New Roman"/>
                <w:sz w:val="24"/>
                <w:szCs w:val="24"/>
              </w:rPr>
            </w:pPr>
            <w:r w:rsidRPr="00C7675A">
              <w:rPr>
                <w:rFonts w:ascii="Times New Roman" w:hAnsi="Times New Roman"/>
                <w:sz w:val="24"/>
                <w:szCs w:val="24"/>
              </w:rPr>
              <w:t>104 (55,9%)</w:t>
            </w:r>
          </w:p>
        </w:tc>
        <w:tc>
          <w:tcPr>
            <w:tcW w:w="2436" w:type="dxa"/>
            <w:shd w:val="clear" w:color="auto" w:fill="auto"/>
            <w:vAlign w:val="center"/>
          </w:tcPr>
          <w:p w:rsidR="00C7675A" w:rsidRPr="00C7675A" w:rsidRDefault="00C7675A" w:rsidP="00C7675A">
            <w:pPr>
              <w:spacing w:after="0" w:line="360" w:lineRule="auto"/>
              <w:jc w:val="center"/>
              <w:rPr>
                <w:rFonts w:ascii="Times New Roman" w:hAnsi="Times New Roman"/>
                <w:sz w:val="24"/>
                <w:szCs w:val="24"/>
              </w:rPr>
            </w:pPr>
            <w:r w:rsidRPr="00C7675A">
              <w:rPr>
                <w:rFonts w:ascii="Times New Roman" w:hAnsi="Times New Roman"/>
                <w:sz w:val="24"/>
                <w:szCs w:val="24"/>
              </w:rPr>
              <w:t>78 (41,9%)</w:t>
            </w:r>
          </w:p>
        </w:tc>
        <w:tc>
          <w:tcPr>
            <w:tcW w:w="1842" w:type="dxa"/>
            <w:shd w:val="clear" w:color="auto" w:fill="auto"/>
            <w:vAlign w:val="center"/>
          </w:tcPr>
          <w:p w:rsidR="00C7675A" w:rsidRPr="00C7675A" w:rsidRDefault="00C7675A" w:rsidP="00C7675A">
            <w:pPr>
              <w:spacing w:after="0" w:line="360" w:lineRule="auto"/>
              <w:jc w:val="center"/>
              <w:rPr>
                <w:rFonts w:ascii="Times New Roman" w:hAnsi="Times New Roman"/>
                <w:sz w:val="24"/>
                <w:szCs w:val="24"/>
              </w:rPr>
            </w:pPr>
            <w:r w:rsidRPr="00C7675A">
              <w:rPr>
                <w:rFonts w:ascii="Times New Roman" w:hAnsi="Times New Roman"/>
                <w:sz w:val="24"/>
                <w:szCs w:val="24"/>
              </w:rPr>
              <w:t>4 (2,2%)</w:t>
            </w:r>
          </w:p>
        </w:tc>
      </w:tr>
      <w:tr w:rsidR="00C7675A" w:rsidRPr="00C7675A" w:rsidTr="008346AD">
        <w:trPr>
          <w:trHeight w:val="20"/>
          <w:jc w:val="center"/>
        </w:trPr>
        <w:tc>
          <w:tcPr>
            <w:tcW w:w="2864" w:type="dxa"/>
            <w:shd w:val="clear" w:color="auto" w:fill="auto"/>
            <w:vAlign w:val="center"/>
          </w:tcPr>
          <w:p w:rsidR="00C7675A" w:rsidRPr="00C7675A" w:rsidRDefault="00C7675A" w:rsidP="00C7675A">
            <w:pPr>
              <w:spacing w:after="0" w:line="360" w:lineRule="auto"/>
              <w:rPr>
                <w:rFonts w:ascii="Times New Roman" w:hAnsi="Times New Roman"/>
                <w:sz w:val="24"/>
                <w:szCs w:val="24"/>
              </w:rPr>
            </w:pPr>
            <w:r w:rsidRPr="00C7675A">
              <w:rPr>
                <w:rFonts w:ascii="Times New Roman" w:hAnsi="Times New Roman"/>
                <w:sz w:val="24"/>
                <w:szCs w:val="24"/>
              </w:rPr>
              <w:t>Gulbenes vidusskola</w:t>
            </w:r>
          </w:p>
        </w:tc>
        <w:tc>
          <w:tcPr>
            <w:tcW w:w="1733" w:type="dxa"/>
            <w:shd w:val="clear" w:color="auto" w:fill="auto"/>
            <w:vAlign w:val="center"/>
          </w:tcPr>
          <w:p w:rsidR="00C7675A" w:rsidRPr="00C7675A" w:rsidRDefault="00C7675A" w:rsidP="00C7675A">
            <w:pPr>
              <w:spacing w:after="0" w:line="360" w:lineRule="auto"/>
              <w:jc w:val="center"/>
              <w:rPr>
                <w:rFonts w:ascii="Times New Roman" w:hAnsi="Times New Roman"/>
                <w:sz w:val="24"/>
                <w:szCs w:val="24"/>
              </w:rPr>
            </w:pPr>
            <w:r w:rsidRPr="00C7675A">
              <w:rPr>
                <w:rFonts w:ascii="Times New Roman" w:hAnsi="Times New Roman"/>
                <w:sz w:val="24"/>
                <w:szCs w:val="24"/>
              </w:rPr>
              <w:t>409</w:t>
            </w:r>
          </w:p>
        </w:tc>
        <w:tc>
          <w:tcPr>
            <w:tcW w:w="1733" w:type="dxa"/>
            <w:shd w:val="clear" w:color="auto" w:fill="auto"/>
            <w:vAlign w:val="center"/>
          </w:tcPr>
          <w:p w:rsidR="00C7675A" w:rsidRPr="00C7675A" w:rsidRDefault="00C7675A" w:rsidP="00C7675A">
            <w:pPr>
              <w:spacing w:after="0" w:line="360" w:lineRule="auto"/>
              <w:jc w:val="center"/>
              <w:rPr>
                <w:rFonts w:ascii="Times New Roman" w:hAnsi="Times New Roman"/>
                <w:sz w:val="24"/>
                <w:szCs w:val="24"/>
              </w:rPr>
            </w:pPr>
            <w:r w:rsidRPr="00C7675A">
              <w:rPr>
                <w:rFonts w:ascii="Times New Roman" w:hAnsi="Times New Roman"/>
                <w:sz w:val="24"/>
                <w:szCs w:val="24"/>
              </w:rPr>
              <w:t>259 (63,3%)</w:t>
            </w:r>
          </w:p>
        </w:tc>
        <w:tc>
          <w:tcPr>
            <w:tcW w:w="2436" w:type="dxa"/>
            <w:shd w:val="clear" w:color="auto" w:fill="auto"/>
            <w:vAlign w:val="center"/>
          </w:tcPr>
          <w:p w:rsidR="00C7675A" w:rsidRPr="00C7675A" w:rsidRDefault="00C7675A" w:rsidP="00C7675A">
            <w:pPr>
              <w:spacing w:after="0" w:line="360" w:lineRule="auto"/>
              <w:jc w:val="center"/>
              <w:rPr>
                <w:rFonts w:ascii="Times New Roman" w:hAnsi="Times New Roman"/>
                <w:sz w:val="24"/>
                <w:szCs w:val="24"/>
              </w:rPr>
            </w:pPr>
            <w:r w:rsidRPr="00C7675A">
              <w:rPr>
                <w:rFonts w:ascii="Times New Roman" w:hAnsi="Times New Roman"/>
                <w:sz w:val="24"/>
                <w:szCs w:val="24"/>
              </w:rPr>
              <w:t>136 (33,3%)</w:t>
            </w:r>
          </w:p>
        </w:tc>
        <w:tc>
          <w:tcPr>
            <w:tcW w:w="1842" w:type="dxa"/>
            <w:shd w:val="clear" w:color="auto" w:fill="auto"/>
            <w:vAlign w:val="center"/>
          </w:tcPr>
          <w:p w:rsidR="00C7675A" w:rsidRPr="00C7675A" w:rsidRDefault="00C7675A" w:rsidP="00C7675A">
            <w:pPr>
              <w:spacing w:after="0" w:line="360" w:lineRule="auto"/>
              <w:jc w:val="center"/>
              <w:rPr>
                <w:rFonts w:ascii="Times New Roman" w:hAnsi="Times New Roman"/>
                <w:sz w:val="24"/>
                <w:szCs w:val="24"/>
              </w:rPr>
            </w:pPr>
            <w:r w:rsidRPr="00C7675A">
              <w:rPr>
                <w:rFonts w:ascii="Times New Roman" w:hAnsi="Times New Roman"/>
                <w:sz w:val="24"/>
                <w:szCs w:val="24"/>
              </w:rPr>
              <w:t>14 (3,4%)</w:t>
            </w:r>
          </w:p>
        </w:tc>
      </w:tr>
      <w:tr w:rsidR="00C7675A" w:rsidRPr="00C7675A" w:rsidTr="008346AD">
        <w:trPr>
          <w:trHeight w:val="20"/>
          <w:jc w:val="center"/>
        </w:trPr>
        <w:tc>
          <w:tcPr>
            <w:tcW w:w="2864" w:type="dxa"/>
            <w:tcBorders>
              <w:bottom w:val="single" w:sz="12" w:space="0" w:color="auto"/>
            </w:tcBorders>
            <w:shd w:val="clear" w:color="auto" w:fill="auto"/>
            <w:vAlign w:val="center"/>
          </w:tcPr>
          <w:p w:rsidR="00C7675A" w:rsidRPr="00C7675A" w:rsidRDefault="00C7675A" w:rsidP="00C7675A">
            <w:pPr>
              <w:spacing w:after="0" w:line="360" w:lineRule="auto"/>
              <w:rPr>
                <w:rFonts w:ascii="Times New Roman" w:hAnsi="Times New Roman"/>
                <w:sz w:val="24"/>
                <w:szCs w:val="24"/>
              </w:rPr>
            </w:pPr>
            <w:r w:rsidRPr="00C7675A">
              <w:rPr>
                <w:rFonts w:ascii="Times New Roman" w:hAnsi="Times New Roman"/>
                <w:sz w:val="24"/>
                <w:szCs w:val="24"/>
              </w:rPr>
              <w:t>Gulbenes 2.vidusskola</w:t>
            </w:r>
          </w:p>
        </w:tc>
        <w:tc>
          <w:tcPr>
            <w:tcW w:w="1733" w:type="dxa"/>
            <w:tcBorders>
              <w:bottom w:val="single" w:sz="12" w:space="0" w:color="auto"/>
            </w:tcBorders>
            <w:shd w:val="clear" w:color="auto" w:fill="auto"/>
            <w:vAlign w:val="center"/>
          </w:tcPr>
          <w:p w:rsidR="00C7675A" w:rsidRPr="00C7675A" w:rsidRDefault="00C7675A" w:rsidP="00C7675A">
            <w:pPr>
              <w:spacing w:after="0" w:line="360" w:lineRule="auto"/>
              <w:jc w:val="center"/>
              <w:rPr>
                <w:rFonts w:ascii="Times New Roman" w:hAnsi="Times New Roman"/>
                <w:sz w:val="24"/>
                <w:szCs w:val="24"/>
              </w:rPr>
            </w:pPr>
            <w:r w:rsidRPr="00C7675A">
              <w:rPr>
                <w:rFonts w:ascii="Times New Roman" w:hAnsi="Times New Roman"/>
                <w:sz w:val="24"/>
                <w:szCs w:val="24"/>
              </w:rPr>
              <w:t>492</w:t>
            </w:r>
          </w:p>
        </w:tc>
        <w:tc>
          <w:tcPr>
            <w:tcW w:w="1733" w:type="dxa"/>
            <w:tcBorders>
              <w:bottom w:val="single" w:sz="12" w:space="0" w:color="auto"/>
            </w:tcBorders>
            <w:shd w:val="clear" w:color="auto" w:fill="auto"/>
            <w:vAlign w:val="center"/>
          </w:tcPr>
          <w:p w:rsidR="00C7675A" w:rsidRPr="00C7675A" w:rsidRDefault="00C7675A" w:rsidP="00C7675A">
            <w:pPr>
              <w:spacing w:after="0" w:line="360" w:lineRule="auto"/>
              <w:jc w:val="center"/>
              <w:rPr>
                <w:rFonts w:ascii="Times New Roman" w:hAnsi="Times New Roman"/>
                <w:sz w:val="24"/>
                <w:szCs w:val="24"/>
              </w:rPr>
            </w:pPr>
            <w:r w:rsidRPr="00C7675A">
              <w:rPr>
                <w:rFonts w:ascii="Times New Roman" w:hAnsi="Times New Roman"/>
                <w:sz w:val="24"/>
                <w:szCs w:val="24"/>
              </w:rPr>
              <w:t>301 (61,2%)</w:t>
            </w:r>
          </w:p>
        </w:tc>
        <w:tc>
          <w:tcPr>
            <w:tcW w:w="2436" w:type="dxa"/>
            <w:tcBorders>
              <w:bottom w:val="single" w:sz="12" w:space="0" w:color="auto"/>
            </w:tcBorders>
            <w:shd w:val="clear" w:color="auto" w:fill="auto"/>
            <w:vAlign w:val="center"/>
          </w:tcPr>
          <w:p w:rsidR="00C7675A" w:rsidRPr="00C7675A" w:rsidRDefault="00C7675A" w:rsidP="00C7675A">
            <w:pPr>
              <w:spacing w:after="0" w:line="360" w:lineRule="auto"/>
              <w:jc w:val="center"/>
              <w:rPr>
                <w:rFonts w:ascii="Times New Roman" w:hAnsi="Times New Roman"/>
                <w:sz w:val="24"/>
                <w:szCs w:val="24"/>
              </w:rPr>
            </w:pPr>
            <w:r w:rsidRPr="00C7675A">
              <w:rPr>
                <w:rFonts w:ascii="Times New Roman" w:hAnsi="Times New Roman"/>
                <w:sz w:val="24"/>
                <w:szCs w:val="24"/>
              </w:rPr>
              <w:t>181 (36,8%)</w:t>
            </w:r>
          </w:p>
        </w:tc>
        <w:tc>
          <w:tcPr>
            <w:tcW w:w="1842" w:type="dxa"/>
            <w:tcBorders>
              <w:bottom w:val="single" w:sz="12" w:space="0" w:color="auto"/>
            </w:tcBorders>
            <w:shd w:val="clear" w:color="auto" w:fill="auto"/>
            <w:vAlign w:val="center"/>
          </w:tcPr>
          <w:p w:rsidR="00C7675A" w:rsidRPr="00C7675A" w:rsidRDefault="00C7675A" w:rsidP="00C7675A">
            <w:pPr>
              <w:spacing w:after="0" w:line="360" w:lineRule="auto"/>
              <w:jc w:val="center"/>
              <w:rPr>
                <w:rFonts w:ascii="Times New Roman" w:hAnsi="Times New Roman"/>
                <w:sz w:val="24"/>
                <w:szCs w:val="24"/>
              </w:rPr>
            </w:pPr>
            <w:r w:rsidRPr="00C7675A">
              <w:rPr>
                <w:rFonts w:ascii="Times New Roman" w:hAnsi="Times New Roman"/>
                <w:sz w:val="24"/>
                <w:szCs w:val="24"/>
              </w:rPr>
              <w:t>10 (2%)</w:t>
            </w:r>
          </w:p>
        </w:tc>
      </w:tr>
      <w:tr w:rsidR="00C7675A" w:rsidRPr="00C7675A" w:rsidTr="008346AD">
        <w:trPr>
          <w:trHeight w:val="20"/>
          <w:jc w:val="center"/>
        </w:trPr>
        <w:tc>
          <w:tcPr>
            <w:tcW w:w="2864" w:type="dxa"/>
            <w:tcBorders>
              <w:bottom w:val="single" w:sz="12" w:space="0" w:color="auto"/>
            </w:tcBorders>
            <w:shd w:val="clear" w:color="auto" w:fill="auto"/>
          </w:tcPr>
          <w:p w:rsidR="00C7675A" w:rsidRPr="00C7675A" w:rsidRDefault="00C7675A" w:rsidP="00C7675A">
            <w:pPr>
              <w:spacing w:after="0" w:line="360" w:lineRule="auto"/>
              <w:jc w:val="right"/>
              <w:rPr>
                <w:rFonts w:ascii="Times New Roman" w:hAnsi="Times New Roman"/>
                <w:b/>
              </w:rPr>
            </w:pPr>
            <w:r w:rsidRPr="00C7675A">
              <w:rPr>
                <w:rFonts w:ascii="Times New Roman" w:hAnsi="Times New Roman"/>
                <w:b/>
              </w:rPr>
              <w:t>KOPĀ</w:t>
            </w:r>
          </w:p>
        </w:tc>
        <w:tc>
          <w:tcPr>
            <w:tcW w:w="1733" w:type="dxa"/>
            <w:tcBorders>
              <w:bottom w:val="single" w:sz="12" w:space="0" w:color="auto"/>
            </w:tcBorders>
            <w:shd w:val="clear" w:color="auto" w:fill="auto"/>
            <w:vAlign w:val="center"/>
          </w:tcPr>
          <w:p w:rsidR="00C7675A" w:rsidRPr="00C7675A" w:rsidRDefault="00C7675A" w:rsidP="00C7675A">
            <w:pPr>
              <w:spacing w:after="0" w:line="360" w:lineRule="auto"/>
              <w:jc w:val="center"/>
              <w:rPr>
                <w:rFonts w:ascii="Times New Roman" w:hAnsi="Times New Roman"/>
                <w:b/>
                <w:sz w:val="24"/>
                <w:szCs w:val="24"/>
              </w:rPr>
            </w:pPr>
            <w:r w:rsidRPr="00C7675A">
              <w:rPr>
                <w:rFonts w:ascii="Times New Roman" w:hAnsi="Times New Roman"/>
                <w:b/>
                <w:sz w:val="24"/>
                <w:szCs w:val="24"/>
              </w:rPr>
              <w:t>2003</w:t>
            </w:r>
          </w:p>
        </w:tc>
        <w:tc>
          <w:tcPr>
            <w:tcW w:w="1733" w:type="dxa"/>
            <w:tcBorders>
              <w:bottom w:val="single" w:sz="12" w:space="0" w:color="auto"/>
            </w:tcBorders>
            <w:shd w:val="clear" w:color="auto" w:fill="auto"/>
            <w:vAlign w:val="center"/>
          </w:tcPr>
          <w:p w:rsidR="00C7675A" w:rsidRPr="00C7675A" w:rsidRDefault="00C7675A" w:rsidP="00C7675A">
            <w:pPr>
              <w:spacing w:after="0" w:line="360" w:lineRule="auto"/>
              <w:jc w:val="center"/>
              <w:rPr>
                <w:rFonts w:ascii="Times New Roman" w:hAnsi="Times New Roman"/>
                <w:b/>
                <w:sz w:val="24"/>
                <w:szCs w:val="24"/>
              </w:rPr>
            </w:pPr>
            <w:r w:rsidRPr="00C7675A">
              <w:rPr>
                <w:rFonts w:ascii="Times New Roman" w:hAnsi="Times New Roman"/>
                <w:b/>
                <w:sz w:val="24"/>
                <w:szCs w:val="24"/>
              </w:rPr>
              <w:t>1324 (66,10%)</w:t>
            </w:r>
          </w:p>
        </w:tc>
        <w:tc>
          <w:tcPr>
            <w:tcW w:w="2436" w:type="dxa"/>
            <w:tcBorders>
              <w:bottom w:val="single" w:sz="12" w:space="0" w:color="auto"/>
            </w:tcBorders>
            <w:shd w:val="clear" w:color="auto" w:fill="auto"/>
            <w:vAlign w:val="center"/>
          </w:tcPr>
          <w:p w:rsidR="00C7675A" w:rsidRPr="00C7675A" w:rsidRDefault="00C7675A" w:rsidP="00C7675A">
            <w:pPr>
              <w:spacing w:after="0" w:line="360" w:lineRule="auto"/>
              <w:jc w:val="center"/>
              <w:rPr>
                <w:rFonts w:ascii="Times New Roman" w:hAnsi="Times New Roman"/>
                <w:b/>
                <w:sz w:val="24"/>
                <w:szCs w:val="24"/>
              </w:rPr>
            </w:pPr>
            <w:r w:rsidRPr="00C7675A">
              <w:rPr>
                <w:rFonts w:ascii="Times New Roman" w:hAnsi="Times New Roman"/>
                <w:b/>
                <w:sz w:val="24"/>
                <w:szCs w:val="24"/>
              </w:rPr>
              <w:t>607 (30,31%)</w:t>
            </w:r>
          </w:p>
        </w:tc>
        <w:tc>
          <w:tcPr>
            <w:tcW w:w="1842" w:type="dxa"/>
            <w:tcBorders>
              <w:bottom w:val="single" w:sz="12" w:space="0" w:color="auto"/>
            </w:tcBorders>
            <w:shd w:val="clear" w:color="auto" w:fill="auto"/>
            <w:vAlign w:val="center"/>
          </w:tcPr>
          <w:p w:rsidR="00C7675A" w:rsidRPr="00C7675A" w:rsidRDefault="00C7675A" w:rsidP="00C7675A">
            <w:pPr>
              <w:spacing w:after="0" w:line="360" w:lineRule="auto"/>
              <w:jc w:val="center"/>
              <w:rPr>
                <w:rFonts w:ascii="Times New Roman" w:hAnsi="Times New Roman"/>
                <w:b/>
                <w:sz w:val="24"/>
                <w:szCs w:val="24"/>
              </w:rPr>
            </w:pPr>
            <w:r w:rsidRPr="00C7675A">
              <w:rPr>
                <w:rFonts w:ascii="Times New Roman" w:hAnsi="Times New Roman"/>
                <w:b/>
                <w:sz w:val="24"/>
                <w:szCs w:val="24"/>
              </w:rPr>
              <w:t>72 (3,59%)</w:t>
            </w:r>
          </w:p>
        </w:tc>
      </w:tr>
      <w:tr w:rsidR="00C7675A" w:rsidRPr="00C7675A" w:rsidTr="008346AD">
        <w:trPr>
          <w:trHeight w:val="20"/>
          <w:jc w:val="center"/>
        </w:trPr>
        <w:tc>
          <w:tcPr>
            <w:tcW w:w="2864" w:type="dxa"/>
            <w:tcBorders>
              <w:top w:val="single" w:sz="12" w:space="0" w:color="auto"/>
            </w:tcBorders>
            <w:shd w:val="clear" w:color="auto" w:fill="auto"/>
          </w:tcPr>
          <w:p w:rsidR="00C7675A" w:rsidRPr="00C7675A" w:rsidRDefault="00C7675A" w:rsidP="00C7675A">
            <w:pPr>
              <w:spacing w:after="0" w:line="360" w:lineRule="auto"/>
              <w:rPr>
                <w:rFonts w:ascii="Times New Roman" w:hAnsi="Times New Roman"/>
                <w:b/>
              </w:rPr>
            </w:pPr>
            <w:r w:rsidRPr="00C7675A">
              <w:rPr>
                <w:rFonts w:ascii="Times New Roman" w:hAnsi="Times New Roman"/>
                <w:b/>
              </w:rPr>
              <w:t>Vakara (maiņu) vidusskola</w:t>
            </w:r>
          </w:p>
        </w:tc>
        <w:tc>
          <w:tcPr>
            <w:tcW w:w="1733" w:type="dxa"/>
            <w:tcBorders>
              <w:top w:val="single" w:sz="12" w:space="0" w:color="auto"/>
            </w:tcBorders>
            <w:shd w:val="clear" w:color="auto" w:fill="auto"/>
            <w:vAlign w:val="center"/>
          </w:tcPr>
          <w:p w:rsidR="00C7675A" w:rsidRPr="00C7675A" w:rsidRDefault="00C7675A" w:rsidP="00C7675A">
            <w:pPr>
              <w:spacing w:after="0" w:line="360" w:lineRule="auto"/>
              <w:jc w:val="center"/>
              <w:rPr>
                <w:rFonts w:ascii="Times New Roman" w:hAnsi="Times New Roman"/>
                <w:sz w:val="24"/>
                <w:szCs w:val="24"/>
              </w:rPr>
            </w:pPr>
            <w:r w:rsidRPr="00C7675A">
              <w:rPr>
                <w:rFonts w:ascii="Times New Roman" w:hAnsi="Times New Roman"/>
                <w:sz w:val="24"/>
                <w:szCs w:val="24"/>
              </w:rPr>
              <w:t>144</w:t>
            </w:r>
          </w:p>
        </w:tc>
        <w:tc>
          <w:tcPr>
            <w:tcW w:w="4169" w:type="dxa"/>
            <w:gridSpan w:val="2"/>
            <w:tcBorders>
              <w:top w:val="single" w:sz="12" w:space="0" w:color="auto"/>
            </w:tcBorders>
            <w:shd w:val="clear" w:color="auto" w:fill="auto"/>
            <w:vAlign w:val="center"/>
          </w:tcPr>
          <w:p w:rsidR="00C7675A" w:rsidRPr="00C7675A" w:rsidRDefault="00C7675A" w:rsidP="00C7675A">
            <w:pPr>
              <w:spacing w:after="0" w:line="360" w:lineRule="auto"/>
              <w:jc w:val="center"/>
              <w:rPr>
                <w:rFonts w:ascii="Times New Roman" w:hAnsi="Times New Roman"/>
                <w:sz w:val="24"/>
                <w:szCs w:val="24"/>
              </w:rPr>
            </w:pPr>
            <w:r w:rsidRPr="00C7675A">
              <w:rPr>
                <w:rFonts w:ascii="Times New Roman" w:hAnsi="Times New Roman"/>
                <w:sz w:val="24"/>
                <w:szCs w:val="24"/>
              </w:rPr>
              <w:t>116 (80,6%)</w:t>
            </w:r>
          </w:p>
        </w:tc>
        <w:tc>
          <w:tcPr>
            <w:tcW w:w="1842" w:type="dxa"/>
            <w:tcBorders>
              <w:top w:val="single" w:sz="12" w:space="0" w:color="auto"/>
            </w:tcBorders>
            <w:shd w:val="clear" w:color="auto" w:fill="auto"/>
            <w:vAlign w:val="center"/>
          </w:tcPr>
          <w:p w:rsidR="00C7675A" w:rsidRPr="00C7675A" w:rsidRDefault="00C7675A" w:rsidP="00C7675A">
            <w:pPr>
              <w:spacing w:after="0" w:line="360" w:lineRule="auto"/>
              <w:jc w:val="center"/>
              <w:rPr>
                <w:rFonts w:ascii="Times New Roman" w:hAnsi="Times New Roman"/>
                <w:sz w:val="24"/>
                <w:szCs w:val="24"/>
              </w:rPr>
            </w:pPr>
            <w:r w:rsidRPr="00C7675A">
              <w:rPr>
                <w:rFonts w:ascii="Times New Roman" w:hAnsi="Times New Roman"/>
                <w:sz w:val="24"/>
                <w:szCs w:val="24"/>
              </w:rPr>
              <w:t>28 (19,4%)</w:t>
            </w:r>
          </w:p>
        </w:tc>
      </w:tr>
    </w:tbl>
    <w:p w:rsidR="00C7675A" w:rsidRPr="00C7675A" w:rsidRDefault="00C7675A" w:rsidP="00C7675A">
      <w:pPr>
        <w:spacing w:after="0" w:line="240" w:lineRule="auto"/>
        <w:ind w:firstLine="567"/>
        <w:jc w:val="both"/>
        <w:rPr>
          <w:rFonts w:ascii="Times New Roman" w:hAnsi="Times New Roman"/>
          <w:sz w:val="24"/>
          <w:szCs w:val="24"/>
        </w:rPr>
      </w:pPr>
    </w:p>
    <w:p w:rsidR="00C7675A" w:rsidRPr="00C7675A" w:rsidRDefault="00C7675A" w:rsidP="00C7675A">
      <w:pPr>
        <w:spacing w:after="0" w:line="240" w:lineRule="auto"/>
        <w:ind w:firstLine="567"/>
        <w:jc w:val="both"/>
        <w:rPr>
          <w:rFonts w:ascii="Times New Roman" w:hAnsi="Times New Roman"/>
          <w:sz w:val="24"/>
          <w:szCs w:val="24"/>
        </w:rPr>
      </w:pPr>
      <w:r w:rsidRPr="00C7675A">
        <w:rPr>
          <w:rFonts w:ascii="Times New Roman" w:hAnsi="Times New Roman"/>
          <w:sz w:val="24"/>
          <w:szCs w:val="24"/>
        </w:rPr>
        <w:t xml:space="preserve">Izvērtējot skolēnu deklarētās dzīvesvietas (skat 11.tabula) redzams, ka skolās no konkrētās pārvaldes teritorijas lielākais skolēnu īpatsvars ir Rankas pamatskolā - 87%, Lejasciema vidusskolā - 84,2%, Stāmerienas pamatskolā -82,5%, Litenes pamatskolā - 79,5%, Lizuma vidusskolā -78,4%, K.Valdemāra pamatskolā – 78,3% un  Gulbīša vidusskolā -75,4% .     </w:t>
      </w:r>
    </w:p>
    <w:p w:rsidR="00C7675A" w:rsidRPr="00C7675A" w:rsidRDefault="00C7675A" w:rsidP="00C7675A">
      <w:pPr>
        <w:spacing w:after="0" w:line="240" w:lineRule="auto"/>
        <w:ind w:firstLine="567"/>
        <w:jc w:val="both"/>
        <w:rPr>
          <w:rFonts w:ascii="Times New Roman" w:hAnsi="Times New Roman"/>
          <w:sz w:val="24"/>
          <w:szCs w:val="24"/>
        </w:rPr>
      </w:pPr>
      <w:r w:rsidRPr="00C7675A">
        <w:rPr>
          <w:rFonts w:ascii="Times New Roman" w:hAnsi="Times New Roman"/>
          <w:sz w:val="24"/>
          <w:szCs w:val="24"/>
        </w:rPr>
        <w:t>Tomēr vērā ņemams skolēnu skaits mācās skolās, kuras neatrodas skolēna deklarētās dzīvesvietas pārvaldē, visbiežāk skolēni dodas mācīties uz blakus esošā pagasta skolām. Piepilsētas pagastos dzīvojošie bērni dodas uz pilsētas skolām.</w:t>
      </w:r>
      <w:r w:rsidRPr="00C7675A">
        <w:t xml:space="preserve"> </w:t>
      </w:r>
      <w:r w:rsidRPr="00C7675A">
        <w:rPr>
          <w:rFonts w:ascii="Times New Roman" w:hAnsi="Times New Roman"/>
          <w:sz w:val="24"/>
          <w:szCs w:val="24"/>
        </w:rPr>
        <w:t>Vislielākais skaits citās pārvaldēs dzīvojošo skolēnu mācās Galgauskas pamatskolā – 55,7% un  Daukstes pamatskolā – 43%. Minētā skolēnu migrācija ir saistīta gan ar objektīviem, gan subjektīviem apstākļiem, nereti tās ir sekas skolu “neveselīgai” konkurencei par skolēniem.</w:t>
      </w:r>
    </w:p>
    <w:p w:rsidR="00C7675A" w:rsidRPr="00C7675A" w:rsidRDefault="00C7675A" w:rsidP="00C7675A">
      <w:pPr>
        <w:spacing w:after="0" w:line="240" w:lineRule="auto"/>
        <w:ind w:firstLine="567"/>
        <w:jc w:val="both"/>
        <w:rPr>
          <w:rFonts w:ascii="Times New Roman" w:hAnsi="Times New Roman"/>
          <w:sz w:val="24"/>
          <w:szCs w:val="24"/>
        </w:rPr>
      </w:pPr>
      <w:r w:rsidRPr="00C7675A">
        <w:rPr>
          <w:rFonts w:ascii="Times New Roman" w:hAnsi="Times New Roman"/>
          <w:sz w:val="24"/>
          <w:szCs w:val="24"/>
        </w:rPr>
        <w:t>55,9% Gulbenes novada valsts ģimnāzijas izglītojamo deklarētā dzīvesvieta ir Gulbenes pilsēta, 41,9% izglītojamo ir no pagastiem.</w:t>
      </w:r>
    </w:p>
    <w:p w:rsidR="00C7675A" w:rsidRPr="00C7675A" w:rsidRDefault="00C7675A" w:rsidP="00C7675A">
      <w:pPr>
        <w:spacing w:after="0" w:line="240" w:lineRule="auto"/>
        <w:ind w:firstLine="567"/>
        <w:jc w:val="both"/>
        <w:rPr>
          <w:rFonts w:ascii="Times New Roman" w:hAnsi="Times New Roman"/>
          <w:sz w:val="24"/>
          <w:szCs w:val="24"/>
        </w:rPr>
      </w:pPr>
      <w:r w:rsidRPr="00C7675A">
        <w:rPr>
          <w:rFonts w:ascii="Times New Roman" w:hAnsi="Times New Roman"/>
          <w:sz w:val="24"/>
          <w:szCs w:val="24"/>
        </w:rPr>
        <w:t xml:space="preserve">Gulbenes novada skolās mācās 83 izglītojamie no citām pašvaldībām. </w:t>
      </w:r>
    </w:p>
    <w:p w:rsidR="00C7675A" w:rsidRPr="00C7675A" w:rsidRDefault="00C7675A" w:rsidP="00C7675A">
      <w:pPr>
        <w:spacing w:after="0" w:line="240" w:lineRule="auto"/>
        <w:ind w:firstLine="567"/>
        <w:jc w:val="both"/>
        <w:rPr>
          <w:rFonts w:ascii="Times New Roman" w:hAnsi="Times New Roman"/>
          <w:sz w:val="24"/>
          <w:szCs w:val="24"/>
        </w:rPr>
      </w:pPr>
      <w:r w:rsidRPr="00C7675A">
        <w:rPr>
          <w:rFonts w:ascii="Times New Roman" w:hAnsi="Times New Roman"/>
          <w:sz w:val="24"/>
          <w:szCs w:val="24"/>
        </w:rPr>
        <w:t xml:space="preserve">275 mūsu novadā deklarētie izglītojamie mācās 43 dažādās citu pašvaldību teritorijās esošajās pamatskolās un vidusskolās, no tiem 46 mācās 17 dažādās </w:t>
      </w:r>
      <w:proofErr w:type="spellStart"/>
      <w:r w:rsidRPr="00C7675A">
        <w:rPr>
          <w:rFonts w:ascii="Times New Roman" w:hAnsi="Times New Roman"/>
          <w:sz w:val="24"/>
          <w:szCs w:val="24"/>
        </w:rPr>
        <w:t>internātpamatskolās</w:t>
      </w:r>
      <w:proofErr w:type="spellEnd"/>
      <w:r w:rsidRPr="00C7675A">
        <w:rPr>
          <w:rFonts w:ascii="Times New Roman" w:hAnsi="Times New Roman"/>
          <w:sz w:val="24"/>
          <w:szCs w:val="24"/>
        </w:rPr>
        <w:t xml:space="preserve">: Rēzeknes </w:t>
      </w:r>
      <w:proofErr w:type="spellStart"/>
      <w:r w:rsidRPr="00C7675A">
        <w:rPr>
          <w:rFonts w:ascii="Times New Roman" w:hAnsi="Times New Roman"/>
          <w:sz w:val="24"/>
          <w:szCs w:val="24"/>
        </w:rPr>
        <w:t>logopēdiskajā</w:t>
      </w:r>
      <w:proofErr w:type="spellEnd"/>
      <w:r w:rsidRPr="00C7675A">
        <w:rPr>
          <w:rFonts w:ascii="Times New Roman" w:hAnsi="Times New Roman"/>
          <w:sz w:val="24"/>
          <w:szCs w:val="24"/>
        </w:rPr>
        <w:t xml:space="preserve"> </w:t>
      </w:r>
      <w:proofErr w:type="spellStart"/>
      <w:r w:rsidRPr="00C7675A">
        <w:rPr>
          <w:rFonts w:ascii="Times New Roman" w:hAnsi="Times New Roman"/>
          <w:sz w:val="24"/>
          <w:szCs w:val="24"/>
        </w:rPr>
        <w:t>internātpamatskolā</w:t>
      </w:r>
      <w:proofErr w:type="spellEnd"/>
      <w:r w:rsidRPr="00C7675A">
        <w:rPr>
          <w:rFonts w:ascii="Times New Roman" w:hAnsi="Times New Roman"/>
          <w:sz w:val="24"/>
          <w:szCs w:val="24"/>
        </w:rPr>
        <w:t xml:space="preserve">, </w:t>
      </w:r>
      <w:proofErr w:type="spellStart"/>
      <w:r w:rsidRPr="00C7675A">
        <w:rPr>
          <w:rFonts w:ascii="Times New Roman" w:hAnsi="Times New Roman"/>
          <w:sz w:val="24"/>
          <w:szCs w:val="24"/>
        </w:rPr>
        <w:t>Strazdumuižas</w:t>
      </w:r>
      <w:proofErr w:type="spellEnd"/>
      <w:r w:rsidRPr="00C7675A">
        <w:rPr>
          <w:rFonts w:ascii="Times New Roman" w:hAnsi="Times New Roman"/>
          <w:sz w:val="24"/>
          <w:szCs w:val="24"/>
        </w:rPr>
        <w:t xml:space="preserve"> </w:t>
      </w:r>
      <w:proofErr w:type="spellStart"/>
      <w:r w:rsidRPr="00C7675A">
        <w:rPr>
          <w:rFonts w:ascii="Times New Roman" w:hAnsi="Times New Roman"/>
          <w:sz w:val="24"/>
          <w:szCs w:val="24"/>
        </w:rPr>
        <w:t>intenātpamatskolā</w:t>
      </w:r>
      <w:proofErr w:type="spellEnd"/>
      <w:r w:rsidRPr="00C7675A">
        <w:rPr>
          <w:rFonts w:ascii="Times New Roman" w:hAnsi="Times New Roman"/>
          <w:sz w:val="24"/>
          <w:szCs w:val="24"/>
        </w:rPr>
        <w:t xml:space="preserve"> - attīstības centrā vājredzīgiem un neredzīgiem bērniem, Valmieras vājredzīgo bērnu internātskolā - attīstības centrā, Adamovas, Gaujienas speciālajā </w:t>
      </w:r>
      <w:proofErr w:type="spellStart"/>
      <w:r w:rsidRPr="00C7675A">
        <w:rPr>
          <w:rFonts w:ascii="Times New Roman" w:hAnsi="Times New Roman"/>
          <w:sz w:val="24"/>
          <w:szCs w:val="24"/>
        </w:rPr>
        <w:t>internātpamatskolā</w:t>
      </w:r>
      <w:proofErr w:type="spellEnd"/>
      <w:r w:rsidRPr="00C7675A">
        <w:rPr>
          <w:rFonts w:ascii="Times New Roman" w:hAnsi="Times New Roman"/>
          <w:sz w:val="24"/>
          <w:szCs w:val="24"/>
        </w:rPr>
        <w:t xml:space="preserve"> u.c.. </w:t>
      </w:r>
    </w:p>
    <w:p w:rsidR="00C7675A" w:rsidRPr="00C7675A" w:rsidRDefault="00C7675A" w:rsidP="00C7675A">
      <w:pPr>
        <w:spacing w:after="0" w:line="240" w:lineRule="auto"/>
        <w:ind w:firstLine="567"/>
        <w:jc w:val="both"/>
        <w:rPr>
          <w:rFonts w:ascii="Times New Roman" w:hAnsi="Times New Roman"/>
          <w:sz w:val="24"/>
          <w:szCs w:val="24"/>
        </w:rPr>
      </w:pPr>
      <w:r w:rsidRPr="00C7675A">
        <w:rPr>
          <w:rFonts w:ascii="Times New Roman" w:hAnsi="Times New Roman"/>
          <w:sz w:val="24"/>
          <w:szCs w:val="24"/>
        </w:rPr>
        <w:t>Vislielākais Gulbenes novada skolēnu skaits ir Jaunpiebalgas vidusskolā – 65, Cesvaines vidusskolā – 17 un Madonas Valsts ģimnāzijā – 7.</w:t>
      </w:r>
    </w:p>
    <w:p w:rsidR="00C7675A" w:rsidRPr="00C7675A" w:rsidRDefault="00C7675A" w:rsidP="00C7675A">
      <w:pPr>
        <w:spacing w:after="0" w:line="240" w:lineRule="auto"/>
        <w:rPr>
          <w:rFonts w:ascii="Times New Roman" w:hAnsi="Times New Roman"/>
          <w:b/>
          <w:iCs/>
          <w:sz w:val="28"/>
          <w:szCs w:val="28"/>
        </w:rPr>
      </w:pPr>
    </w:p>
    <w:p w:rsidR="00C7675A" w:rsidRPr="00C7675A" w:rsidRDefault="00C7675A" w:rsidP="00C7675A">
      <w:pPr>
        <w:spacing w:after="0" w:line="240" w:lineRule="auto"/>
        <w:rPr>
          <w:rFonts w:ascii="Times New Roman" w:hAnsi="Times New Roman"/>
          <w:b/>
          <w:iCs/>
          <w:sz w:val="28"/>
          <w:szCs w:val="28"/>
        </w:rPr>
      </w:pPr>
    </w:p>
    <w:p w:rsidR="00C7675A" w:rsidRPr="00C7675A" w:rsidRDefault="00C7675A" w:rsidP="00C7675A">
      <w:pPr>
        <w:spacing w:after="0" w:line="240" w:lineRule="auto"/>
        <w:rPr>
          <w:rFonts w:ascii="Times New Roman" w:hAnsi="Times New Roman"/>
          <w:b/>
          <w:iCs/>
          <w:sz w:val="28"/>
          <w:szCs w:val="28"/>
        </w:rPr>
      </w:pPr>
    </w:p>
    <w:p w:rsidR="00C7675A" w:rsidRPr="00C7675A" w:rsidRDefault="00C7675A" w:rsidP="00C7675A">
      <w:pPr>
        <w:spacing w:after="0" w:line="240" w:lineRule="auto"/>
        <w:rPr>
          <w:rFonts w:ascii="Times New Roman" w:hAnsi="Times New Roman"/>
          <w:b/>
          <w:iCs/>
          <w:sz w:val="28"/>
          <w:szCs w:val="28"/>
        </w:rPr>
      </w:pPr>
    </w:p>
    <w:p w:rsidR="00C7675A" w:rsidRPr="00C7675A" w:rsidRDefault="00C7675A" w:rsidP="00C7675A">
      <w:pPr>
        <w:spacing w:after="0" w:line="240" w:lineRule="auto"/>
        <w:rPr>
          <w:rFonts w:ascii="Times New Roman" w:hAnsi="Times New Roman"/>
          <w:b/>
          <w:iCs/>
          <w:sz w:val="28"/>
          <w:szCs w:val="28"/>
        </w:rPr>
      </w:pPr>
    </w:p>
    <w:p w:rsidR="00C7675A" w:rsidRPr="00C7675A" w:rsidRDefault="00C7675A" w:rsidP="00C7675A">
      <w:pPr>
        <w:spacing w:after="0" w:line="240" w:lineRule="auto"/>
        <w:rPr>
          <w:rFonts w:ascii="Times New Roman" w:hAnsi="Times New Roman"/>
          <w:b/>
          <w:iCs/>
          <w:sz w:val="28"/>
          <w:szCs w:val="28"/>
        </w:rPr>
      </w:pPr>
    </w:p>
    <w:p w:rsidR="00C7675A" w:rsidRPr="00C7675A" w:rsidRDefault="00C7675A" w:rsidP="00C7675A">
      <w:pPr>
        <w:spacing w:after="0" w:line="240" w:lineRule="auto"/>
        <w:rPr>
          <w:rFonts w:ascii="Times New Roman" w:hAnsi="Times New Roman"/>
          <w:b/>
          <w:iCs/>
          <w:sz w:val="28"/>
          <w:szCs w:val="28"/>
        </w:rPr>
      </w:pPr>
    </w:p>
    <w:p w:rsidR="00C7675A" w:rsidRPr="00C7675A" w:rsidRDefault="00C7675A" w:rsidP="00C7675A">
      <w:pPr>
        <w:spacing w:after="0" w:line="240" w:lineRule="auto"/>
        <w:rPr>
          <w:rFonts w:ascii="Times New Roman" w:hAnsi="Times New Roman"/>
          <w:b/>
          <w:iCs/>
          <w:sz w:val="28"/>
          <w:szCs w:val="28"/>
        </w:rPr>
      </w:pPr>
    </w:p>
    <w:p w:rsidR="00C7675A" w:rsidRPr="00C7675A" w:rsidRDefault="00C7675A" w:rsidP="00C7675A">
      <w:pPr>
        <w:spacing w:after="0" w:line="240" w:lineRule="auto"/>
        <w:rPr>
          <w:rFonts w:ascii="Times New Roman" w:hAnsi="Times New Roman"/>
          <w:b/>
          <w:iCs/>
          <w:sz w:val="28"/>
          <w:szCs w:val="28"/>
        </w:rPr>
      </w:pPr>
    </w:p>
    <w:p w:rsidR="00C7675A" w:rsidRPr="00C7675A" w:rsidRDefault="00C7675A" w:rsidP="00C7675A">
      <w:pPr>
        <w:spacing w:after="0" w:line="240" w:lineRule="auto"/>
        <w:rPr>
          <w:rFonts w:ascii="Times New Roman" w:hAnsi="Times New Roman"/>
          <w:b/>
          <w:iCs/>
          <w:sz w:val="28"/>
          <w:szCs w:val="28"/>
        </w:rPr>
      </w:pPr>
    </w:p>
    <w:p w:rsidR="00C7675A" w:rsidRPr="00C7675A" w:rsidRDefault="00C7675A" w:rsidP="00C7675A">
      <w:pPr>
        <w:spacing w:after="0" w:line="240" w:lineRule="auto"/>
        <w:rPr>
          <w:rFonts w:ascii="Times New Roman" w:hAnsi="Times New Roman"/>
          <w:b/>
          <w:iCs/>
          <w:sz w:val="28"/>
          <w:szCs w:val="28"/>
        </w:rPr>
      </w:pPr>
    </w:p>
    <w:p w:rsidR="00C7675A" w:rsidRPr="00C7675A" w:rsidRDefault="00C7675A" w:rsidP="00C7675A">
      <w:pPr>
        <w:spacing w:after="0" w:line="240" w:lineRule="auto"/>
        <w:rPr>
          <w:rFonts w:ascii="Times New Roman" w:hAnsi="Times New Roman"/>
          <w:b/>
          <w:iCs/>
          <w:sz w:val="28"/>
          <w:szCs w:val="28"/>
        </w:rPr>
      </w:pPr>
    </w:p>
    <w:p w:rsidR="00C7675A" w:rsidRPr="00C7675A" w:rsidRDefault="00C7675A" w:rsidP="00C7675A">
      <w:pPr>
        <w:spacing w:after="0" w:line="240" w:lineRule="auto"/>
        <w:rPr>
          <w:rFonts w:ascii="Times New Roman" w:hAnsi="Times New Roman"/>
          <w:b/>
          <w:iCs/>
          <w:sz w:val="28"/>
          <w:szCs w:val="28"/>
        </w:rPr>
      </w:pPr>
    </w:p>
    <w:p w:rsidR="00C7675A" w:rsidRPr="00C7675A" w:rsidRDefault="00C7675A" w:rsidP="00C7675A">
      <w:pPr>
        <w:spacing w:after="0" w:line="240" w:lineRule="auto"/>
        <w:rPr>
          <w:rFonts w:ascii="Times New Roman" w:hAnsi="Times New Roman"/>
          <w:b/>
          <w:iCs/>
          <w:sz w:val="28"/>
          <w:szCs w:val="28"/>
        </w:rPr>
      </w:pPr>
    </w:p>
    <w:p w:rsidR="00C7675A" w:rsidRPr="00C7675A" w:rsidRDefault="00C7675A" w:rsidP="00C7675A">
      <w:pPr>
        <w:spacing w:after="0" w:line="240" w:lineRule="auto"/>
        <w:rPr>
          <w:rFonts w:ascii="Times New Roman" w:hAnsi="Times New Roman"/>
          <w:b/>
          <w:iCs/>
          <w:sz w:val="28"/>
          <w:szCs w:val="28"/>
        </w:rPr>
      </w:pPr>
    </w:p>
    <w:p w:rsidR="00C7675A" w:rsidRPr="00C7675A" w:rsidRDefault="00C7675A" w:rsidP="00C7675A">
      <w:pPr>
        <w:spacing w:after="0" w:line="240" w:lineRule="auto"/>
        <w:rPr>
          <w:rFonts w:ascii="Times New Roman" w:hAnsi="Times New Roman"/>
          <w:b/>
          <w:iCs/>
          <w:sz w:val="28"/>
          <w:szCs w:val="28"/>
        </w:rPr>
      </w:pPr>
    </w:p>
    <w:p w:rsidR="00C7675A" w:rsidRPr="00C7675A" w:rsidRDefault="00C7675A" w:rsidP="00C7675A">
      <w:pPr>
        <w:spacing w:after="0" w:line="240" w:lineRule="auto"/>
        <w:rPr>
          <w:rFonts w:ascii="Times New Roman" w:hAnsi="Times New Roman"/>
          <w:b/>
          <w:iCs/>
          <w:sz w:val="28"/>
          <w:szCs w:val="28"/>
        </w:rPr>
      </w:pPr>
    </w:p>
    <w:p w:rsidR="00C7675A" w:rsidRPr="00C7675A" w:rsidRDefault="00C7675A" w:rsidP="00C7675A">
      <w:pPr>
        <w:spacing w:after="0" w:line="240" w:lineRule="auto"/>
        <w:rPr>
          <w:rFonts w:ascii="Times New Roman" w:hAnsi="Times New Roman"/>
          <w:b/>
          <w:iCs/>
          <w:sz w:val="28"/>
          <w:szCs w:val="28"/>
        </w:rPr>
      </w:pPr>
      <w:r w:rsidRPr="00C7675A">
        <w:rPr>
          <w:rFonts w:ascii="Times New Roman" w:hAnsi="Times New Roman"/>
          <w:b/>
          <w:iCs/>
          <w:sz w:val="28"/>
          <w:szCs w:val="28"/>
        </w:rPr>
        <w:t>9.Vidējais klašu/grupu piepildījums</w:t>
      </w:r>
    </w:p>
    <w:p w:rsidR="00C7675A" w:rsidRPr="00C7675A" w:rsidRDefault="00C7675A" w:rsidP="00C7675A">
      <w:pPr>
        <w:spacing w:after="0" w:line="240" w:lineRule="auto"/>
        <w:jc w:val="right"/>
        <w:rPr>
          <w:rFonts w:ascii="Times New Roman" w:hAnsi="Times New Roman"/>
          <w:i/>
          <w:iCs/>
          <w:u w:val="single"/>
        </w:rPr>
      </w:pPr>
      <w:r w:rsidRPr="00C7675A">
        <w:rPr>
          <w:rFonts w:ascii="Times New Roman" w:hAnsi="Times New Roman"/>
          <w:i/>
          <w:iCs/>
          <w:u w:val="single"/>
        </w:rPr>
        <w:t>12.tabula</w:t>
      </w:r>
    </w:p>
    <w:p w:rsidR="00C7675A" w:rsidRPr="00C7675A" w:rsidRDefault="00C7675A" w:rsidP="00C7675A">
      <w:pPr>
        <w:spacing w:after="0" w:line="240" w:lineRule="auto"/>
        <w:jc w:val="right"/>
        <w:rPr>
          <w:rFonts w:ascii="Times New Roman" w:hAnsi="Times New Roman"/>
          <w:i/>
          <w:iCs/>
        </w:rPr>
      </w:pPr>
      <w:r w:rsidRPr="00C7675A">
        <w:rPr>
          <w:rFonts w:ascii="Times New Roman" w:hAnsi="Times New Roman"/>
          <w:i/>
          <w:iCs/>
        </w:rPr>
        <w:t>Skolēnu/bērnu skaits klasē/grupā</w:t>
      </w:r>
    </w:p>
    <w:tbl>
      <w:tblPr>
        <w:tblStyle w:val="Reatabula11"/>
        <w:tblW w:w="11486" w:type="dxa"/>
        <w:jc w:val="center"/>
        <w:tblInd w:w="-813" w:type="dxa"/>
        <w:tblLayout w:type="fixed"/>
        <w:tblLook w:val="04A0" w:firstRow="1" w:lastRow="0" w:firstColumn="1" w:lastColumn="0" w:noHBand="0" w:noVBand="1"/>
      </w:tblPr>
      <w:tblGrid>
        <w:gridCol w:w="3704"/>
        <w:gridCol w:w="2126"/>
        <w:gridCol w:w="1277"/>
        <w:gridCol w:w="1417"/>
        <w:gridCol w:w="1257"/>
        <w:gridCol w:w="1705"/>
      </w:tblGrid>
      <w:tr w:rsidR="00C7675A" w:rsidRPr="00C7675A" w:rsidTr="008346AD">
        <w:trPr>
          <w:trHeight w:val="300"/>
          <w:jc w:val="center"/>
        </w:trPr>
        <w:tc>
          <w:tcPr>
            <w:tcW w:w="3704" w:type="dxa"/>
            <w:vMerge w:val="restart"/>
            <w:vAlign w:val="center"/>
          </w:tcPr>
          <w:p w:rsidR="00C7675A" w:rsidRPr="00C7675A" w:rsidRDefault="00C7675A" w:rsidP="00C7675A">
            <w:pPr>
              <w:autoSpaceDE w:val="0"/>
              <w:autoSpaceDN w:val="0"/>
              <w:adjustRightInd w:val="0"/>
              <w:spacing w:after="0"/>
              <w:jc w:val="center"/>
              <w:rPr>
                <w:rFonts w:ascii="Times New Roman" w:hAnsi="Times New Roman"/>
                <w:b/>
                <w:color w:val="000000"/>
                <w:sz w:val="24"/>
                <w:szCs w:val="24"/>
              </w:rPr>
            </w:pPr>
            <w:r w:rsidRPr="00C7675A">
              <w:rPr>
                <w:rFonts w:ascii="Times New Roman" w:hAnsi="Times New Roman"/>
                <w:b/>
                <w:color w:val="000000"/>
                <w:sz w:val="24"/>
                <w:szCs w:val="24"/>
              </w:rPr>
              <w:t>Izglītības iestāde</w:t>
            </w:r>
          </w:p>
        </w:tc>
        <w:tc>
          <w:tcPr>
            <w:tcW w:w="2126" w:type="dxa"/>
            <w:vMerge w:val="restart"/>
            <w:vAlign w:val="center"/>
          </w:tcPr>
          <w:p w:rsidR="00C7675A" w:rsidRPr="00C7675A" w:rsidRDefault="00C7675A" w:rsidP="00C7675A">
            <w:pPr>
              <w:autoSpaceDE w:val="0"/>
              <w:autoSpaceDN w:val="0"/>
              <w:adjustRightInd w:val="0"/>
              <w:spacing w:after="0"/>
              <w:jc w:val="center"/>
              <w:rPr>
                <w:rFonts w:ascii="Times New Roman" w:hAnsi="Times New Roman"/>
                <w:b/>
                <w:color w:val="000000"/>
                <w:sz w:val="24"/>
                <w:szCs w:val="24"/>
              </w:rPr>
            </w:pPr>
            <w:r w:rsidRPr="00C7675A">
              <w:rPr>
                <w:rFonts w:ascii="Times New Roman" w:hAnsi="Times New Roman"/>
                <w:b/>
                <w:color w:val="000000"/>
                <w:sz w:val="24"/>
                <w:szCs w:val="24"/>
              </w:rPr>
              <w:t>Izglītojamo skaits skolā/ pirmsskolā</w:t>
            </w:r>
          </w:p>
        </w:tc>
        <w:tc>
          <w:tcPr>
            <w:tcW w:w="1277" w:type="dxa"/>
            <w:vMerge w:val="restart"/>
            <w:vAlign w:val="center"/>
          </w:tcPr>
          <w:p w:rsidR="00C7675A" w:rsidRPr="00C7675A" w:rsidRDefault="00C7675A" w:rsidP="00C7675A">
            <w:pPr>
              <w:autoSpaceDE w:val="0"/>
              <w:autoSpaceDN w:val="0"/>
              <w:adjustRightInd w:val="0"/>
              <w:spacing w:after="0"/>
              <w:jc w:val="center"/>
              <w:rPr>
                <w:rFonts w:ascii="Times New Roman" w:hAnsi="Times New Roman"/>
                <w:b/>
                <w:color w:val="000000"/>
                <w:sz w:val="24"/>
                <w:szCs w:val="24"/>
              </w:rPr>
            </w:pPr>
            <w:r w:rsidRPr="00C7675A">
              <w:rPr>
                <w:rFonts w:ascii="Times New Roman" w:hAnsi="Times New Roman"/>
                <w:b/>
                <w:color w:val="000000"/>
                <w:sz w:val="24"/>
                <w:szCs w:val="24"/>
              </w:rPr>
              <w:t>Klašu skaits</w:t>
            </w:r>
          </w:p>
        </w:tc>
        <w:tc>
          <w:tcPr>
            <w:tcW w:w="1417" w:type="dxa"/>
            <w:vMerge w:val="restart"/>
            <w:vAlign w:val="center"/>
          </w:tcPr>
          <w:p w:rsidR="00C7675A" w:rsidRPr="00C7675A" w:rsidRDefault="00C7675A" w:rsidP="00C7675A">
            <w:pPr>
              <w:autoSpaceDE w:val="0"/>
              <w:autoSpaceDN w:val="0"/>
              <w:adjustRightInd w:val="0"/>
              <w:spacing w:after="0"/>
              <w:jc w:val="center"/>
              <w:rPr>
                <w:rFonts w:ascii="Times New Roman" w:hAnsi="Times New Roman"/>
                <w:b/>
                <w:color w:val="000000"/>
                <w:sz w:val="24"/>
                <w:szCs w:val="24"/>
              </w:rPr>
            </w:pPr>
            <w:r w:rsidRPr="00C7675A">
              <w:rPr>
                <w:rFonts w:ascii="Times New Roman" w:hAnsi="Times New Roman"/>
                <w:b/>
                <w:color w:val="000000"/>
                <w:sz w:val="24"/>
                <w:szCs w:val="24"/>
              </w:rPr>
              <w:t>Vidējais klašu piepildījums</w:t>
            </w:r>
          </w:p>
        </w:tc>
        <w:tc>
          <w:tcPr>
            <w:tcW w:w="2962" w:type="dxa"/>
            <w:gridSpan w:val="2"/>
            <w:vAlign w:val="center"/>
          </w:tcPr>
          <w:p w:rsidR="00C7675A" w:rsidRPr="00C7675A" w:rsidRDefault="00C7675A" w:rsidP="00C7675A">
            <w:pPr>
              <w:autoSpaceDE w:val="0"/>
              <w:autoSpaceDN w:val="0"/>
              <w:adjustRightInd w:val="0"/>
              <w:spacing w:after="0"/>
              <w:jc w:val="center"/>
              <w:rPr>
                <w:rFonts w:ascii="Times New Roman" w:hAnsi="Times New Roman"/>
                <w:b/>
                <w:color w:val="000000"/>
                <w:sz w:val="24"/>
                <w:szCs w:val="24"/>
              </w:rPr>
            </w:pPr>
            <w:r w:rsidRPr="00C7675A">
              <w:rPr>
                <w:rFonts w:ascii="Times New Roman" w:hAnsi="Times New Roman"/>
                <w:b/>
                <w:color w:val="000000"/>
                <w:sz w:val="24"/>
                <w:szCs w:val="24"/>
              </w:rPr>
              <w:t>Pirmsskola</w:t>
            </w:r>
          </w:p>
        </w:tc>
      </w:tr>
      <w:tr w:rsidR="00C7675A" w:rsidRPr="00C7675A" w:rsidTr="008346AD">
        <w:trPr>
          <w:trHeight w:val="540"/>
          <w:jc w:val="center"/>
        </w:trPr>
        <w:tc>
          <w:tcPr>
            <w:tcW w:w="3704" w:type="dxa"/>
            <w:vMerge/>
            <w:vAlign w:val="center"/>
          </w:tcPr>
          <w:p w:rsidR="00C7675A" w:rsidRPr="00C7675A" w:rsidRDefault="00C7675A" w:rsidP="00C7675A">
            <w:pPr>
              <w:autoSpaceDE w:val="0"/>
              <w:autoSpaceDN w:val="0"/>
              <w:adjustRightInd w:val="0"/>
              <w:spacing w:after="0"/>
              <w:jc w:val="center"/>
              <w:rPr>
                <w:rFonts w:ascii="Times New Roman" w:hAnsi="Times New Roman"/>
                <w:b/>
                <w:color w:val="000000"/>
                <w:sz w:val="24"/>
                <w:szCs w:val="24"/>
              </w:rPr>
            </w:pPr>
          </w:p>
        </w:tc>
        <w:tc>
          <w:tcPr>
            <w:tcW w:w="2126" w:type="dxa"/>
            <w:vMerge/>
            <w:vAlign w:val="center"/>
          </w:tcPr>
          <w:p w:rsidR="00C7675A" w:rsidRPr="00C7675A" w:rsidRDefault="00C7675A" w:rsidP="00C7675A">
            <w:pPr>
              <w:autoSpaceDE w:val="0"/>
              <w:autoSpaceDN w:val="0"/>
              <w:adjustRightInd w:val="0"/>
              <w:spacing w:after="0"/>
              <w:jc w:val="center"/>
              <w:rPr>
                <w:rFonts w:ascii="Times New Roman" w:hAnsi="Times New Roman"/>
                <w:b/>
                <w:color w:val="000000"/>
                <w:sz w:val="24"/>
                <w:szCs w:val="24"/>
              </w:rPr>
            </w:pPr>
          </w:p>
        </w:tc>
        <w:tc>
          <w:tcPr>
            <w:tcW w:w="1277" w:type="dxa"/>
            <w:vMerge/>
            <w:vAlign w:val="center"/>
          </w:tcPr>
          <w:p w:rsidR="00C7675A" w:rsidRPr="00C7675A" w:rsidRDefault="00C7675A" w:rsidP="00C7675A">
            <w:pPr>
              <w:autoSpaceDE w:val="0"/>
              <w:autoSpaceDN w:val="0"/>
              <w:adjustRightInd w:val="0"/>
              <w:spacing w:after="0"/>
              <w:jc w:val="center"/>
              <w:rPr>
                <w:rFonts w:ascii="Times New Roman" w:hAnsi="Times New Roman"/>
                <w:b/>
                <w:color w:val="000000"/>
                <w:sz w:val="24"/>
                <w:szCs w:val="24"/>
              </w:rPr>
            </w:pPr>
          </w:p>
        </w:tc>
        <w:tc>
          <w:tcPr>
            <w:tcW w:w="1417" w:type="dxa"/>
            <w:vMerge/>
            <w:vAlign w:val="center"/>
          </w:tcPr>
          <w:p w:rsidR="00C7675A" w:rsidRPr="00C7675A" w:rsidRDefault="00C7675A" w:rsidP="00C7675A">
            <w:pPr>
              <w:autoSpaceDE w:val="0"/>
              <w:autoSpaceDN w:val="0"/>
              <w:adjustRightInd w:val="0"/>
              <w:spacing w:after="0"/>
              <w:jc w:val="center"/>
              <w:rPr>
                <w:rFonts w:ascii="Times New Roman" w:hAnsi="Times New Roman"/>
                <w:b/>
                <w:color w:val="000000"/>
                <w:sz w:val="24"/>
                <w:szCs w:val="24"/>
              </w:rPr>
            </w:pPr>
          </w:p>
        </w:tc>
        <w:tc>
          <w:tcPr>
            <w:tcW w:w="1257" w:type="dxa"/>
            <w:vAlign w:val="center"/>
          </w:tcPr>
          <w:p w:rsidR="00C7675A" w:rsidRPr="00C7675A" w:rsidRDefault="00C7675A" w:rsidP="00C7675A">
            <w:pPr>
              <w:autoSpaceDE w:val="0"/>
              <w:autoSpaceDN w:val="0"/>
              <w:adjustRightInd w:val="0"/>
              <w:spacing w:after="0"/>
              <w:jc w:val="center"/>
              <w:rPr>
                <w:rFonts w:ascii="Times New Roman" w:hAnsi="Times New Roman"/>
                <w:b/>
                <w:color w:val="000000"/>
                <w:sz w:val="24"/>
                <w:szCs w:val="24"/>
              </w:rPr>
            </w:pPr>
            <w:r w:rsidRPr="00C7675A">
              <w:rPr>
                <w:rFonts w:ascii="Times New Roman" w:hAnsi="Times New Roman"/>
                <w:b/>
                <w:color w:val="000000"/>
                <w:sz w:val="24"/>
                <w:szCs w:val="24"/>
              </w:rPr>
              <w:t>Grupu skaits</w:t>
            </w:r>
          </w:p>
        </w:tc>
        <w:tc>
          <w:tcPr>
            <w:tcW w:w="1705" w:type="dxa"/>
            <w:vAlign w:val="center"/>
          </w:tcPr>
          <w:p w:rsidR="00C7675A" w:rsidRPr="00C7675A" w:rsidRDefault="00C7675A" w:rsidP="00C7675A">
            <w:pPr>
              <w:autoSpaceDE w:val="0"/>
              <w:autoSpaceDN w:val="0"/>
              <w:adjustRightInd w:val="0"/>
              <w:spacing w:after="0"/>
              <w:jc w:val="center"/>
              <w:rPr>
                <w:rFonts w:ascii="Times New Roman" w:hAnsi="Times New Roman"/>
                <w:b/>
                <w:color w:val="000000"/>
                <w:sz w:val="24"/>
                <w:szCs w:val="24"/>
              </w:rPr>
            </w:pPr>
            <w:r w:rsidRPr="00C7675A">
              <w:rPr>
                <w:rFonts w:ascii="Times New Roman" w:hAnsi="Times New Roman"/>
                <w:b/>
                <w:color w:val="000000"/>
                <w:sz w:val="24"/>
                <w:szCs w:val="24"/>
              </w:rPr>
              <w:t>Vidējais grupu piepildījums</w:t>
            </w:r>
          </w:p>
        </w:tc>
      </w:tr>
      <w:tr w:rsidR="00C7675A" w:rsidRPr="00C7675A" w:rsidTr="008346AD">
        <w:trPr>
          <w:jc w:val="center"/>
        </w:trPr>
        <w:tc>
          <w:tcPr>
            <w:tcW w:w="3704" w:type="dxa"/>
          </w:tcPr>
          <w:p w:rsidR="00C7675A" w:rsidRPr="00C7675A" w:rsidRDefault="00C7675A" w:rsidP="00C7675A">
            <w:pPr>
              <w:autoSpaceDE w:val="0"/>
              <w:autoSpaceDN w:val="0"/>
              <w:adjustRightInd w:val="0"/>
              <w:spacing w:after="0"/>
              <w:rPr>
                <w:rFonts w:ascii="Times New Roman" w:hAnsi="Times New Roman"/>
                <w:color w:val="000000"/>
                <w:sz w:val="24"/>
                <w:szCs w:val="24"/>
              </w:rPr>
            </w:pPr>
            <w:r w:rsidRPr="00C7675A">
              <w:rPr>
                <w:rFonts w:ascii="Times New Roman" w:hAnsi="Times New Roman"/>
                <w:color w:val="000000"/>
                <w:sz w:val="24"/>
                <w:szCs w:val="24"/>
              </w:rPr>
              <w:t>Gulbenes NVĢ</w:t>
            </w:r>
          </w:p>
        </w:tc>
        <w:tc>
          <w:tcPr>
            <w:tcW w:w="2126" w:type="dxa"/>
          </w:tcPr>
          <w:p w:rsidR="00C7675A" w:rsidRPr="00C7675A" w:rsidRDefault="00C7675A" w:rsidP="00C7675A">
            <w:pPr>
              <w:autoSpaceDE w:val="0"/>
              <w:autoSpaceDN w:val="0"/>
              <w:adjustRightInd w:val="0"/>
              <w:spacing w:after="0"/>
              <w:jc w:val="center"/>
              <w:rPr>
                <w:rFonts w:ascii="Times New Roman" w:hAnsi="Times New Roman"/>
                <w:color w:val="000000"/>
                <w:sz w:val="24"/>
                <w:szCs w:val="24"/>
              </w:rPr>
            </w:pPr>
            <w:r w:rsidRPr="00C7675A">
              <w:rPr>
                <w:rFonts w:ascii="Times New Roman" w:hAnsi="Times New Roman"/>
                <w:color w:val="000000"/>
                <w:sz w:val="24"/>
                <w:szCs w:val="24"/>
              </w:rPr>
              <w:t>185</w:t>
            </w:r>
          </w:p>
        </w:tc>
        <w:tc>
          <w:tcPr>
            <w:tcW w:w="1277" w:type="dxa"/>
          </w:tcPr>
          <w:p w:rsidR="00C7675A" w:rsidRPr="00C7675A" w:rsidRDefault="00C7675A" w:rsidP="00C7675A">
            <w:pPr>
              <w:autoSpaceDE w:val="0"/>
              <w:autoSpaceDN w:val="0"/>
              <w:adjustRightInd w:val="0"/>
              <w:spacing w:after="0"/>
              <w:jc w:val="center"/>
              <w:rPr>
                <w:rFonts w:ascii="Times New Roman" w:hAnsi="Times New Roman"/>
                <w:color w:val="000000"/>
                <w:sz w:val="24"/>
                <w:szCs w:val="24"/>
              </w:rPr>
            </w:pPr>
            <w:r w:rsidRPr="00C7675A">
              <w:rPr>
                <w:rFonts w:ascii="Times New Roman" w:hAnsi="Times New Roman"/>
                <w:color w:val="000000"/>
                <w:sz w:val="24"/>
                <w:szCs w:val="24"/>
              </w:rPr>
              <w:t>10</w:t>
            </w:r>
          </w:p>
        </w:tc>
        <w:tc>
          <w:tcPr>
            <w:tcW w:w="1417" w:type="dxa"/>
          </w:tcPr>
          <w:p w:rsidR="00C7675A" w:rsidRPr="00C7675A" w:rsidRDefault="00C7675A" w:rsidP="00C7675A">
            <w:pPr>
              <w:autoSpaceDE w:val="0"/>
              <w:autoSpaceDN w:val="0"/>
              <w:adjustRightInd w:val="0"/>
              <w:spacing w:after="0"/>
              <w:jc w:val="center"/>
              <w:rPr>
                <w:rFonts w:ascii="Times New Roman" w:hAnsi="Times New Roman"/>
                <w:color w:val="000000"/>
                <w:sz w:val="24"/>
                <w:szCs w:val="24"/>
              </w:rPr>
            </w:pPr>
            <w:r w:rsidRPr="00C7675A">
              <w:rPr>
                <w:rFonts w:ascii="Times New Roman" w:hAnsi="Times New Roman"/>
                <w:color w:val="000000"/>
                <w:sz w:val="24"/>
                <w:szCs w:val="24"/>
              </w:rPr>
              <w:t>18,5</w:t>
            </w:r>
          </w:p>
        </w:tc>
        <w:tc>
          <w:tcPr>
            <w:tcW w:w="1257" w:type="dxa"/>
          </w:tcPr>
          <w:p w:rsidR="00C7675A" w:rsidRPr="00C7675A" w:rsidRDefault="00C7675A" w:rsidP="00C7675A">
            <w:pPr>
              <w:autoSpaceDE w:val="0"/>
              <w:autoSpaceDN w:val="0"/>
              <w:adjustRightInd w:val="0"/>
              <w:spacing w:after="0"/>
              <w:jc w:val="center"/>
              <w:rPr>
                <w:rFonts w:ascii="Times New Roman" w:hAnsi="Times New Roman"/>
                <w:color w:val="000000"/>
                <w:sz w:val="24"/>
                <w:szCs w:val="24"/>
              </w:rPr>
            </w:pPr>
          </w:p>
        </w:tc>
        <w:tc>
          <w:tcPr>
            <w:tcW w:w="1705" w:type="dxa"/>
          </w:tcPr>
          <w:p w:rsidR="00C7675A" w:rsidRPr="00C7675A" w:rsidRDefault="00C7675A" w:rsidP="00C7675A">
            <w:pPr>
              <w:autoSpaceDE w:val="0"/>
              <w:autoSpaceDN w:val="0"/>
              <w:adjustRightInd w:val="0"/>
              <w:spacing w:after="0"/>
              <w:jc w:val="center"/>
              <w:rPr>
                <w:rFonts w:ascii="Times New Roman" w:hAnsi="Times New Roman"/>
                <w:color w:val="000000"/>
                <w:sz w:val="24"/>
                <w:szCs w:val="24"/>
              </w:rPr>
            </w:pPr>
          </w:p>
        </w:tc>
      </w:tr>
      <w:tr w:rsidR="00C7675A" w:rsidRPr="00C7675A" w:rsidTr="008346AD">
        <w:trPr>
          <w:jc w:val="center"/>
        </w:trPr>
        <w:tc>
          <w:tcPr>
            <w:tcW w:w="3704" w:type="dxa"/>
          </w:tcPr>
          <w:p w:rsidR="00C7675A" w:rsidRPr="00C7675A" w:rsidRDefault="00C7675A" w:rsidP="00C7675A">
            <w:pPr>
              <w:autoSpaceDE w:val="0"/>
              <w:autoSpaceDN w:val="0"/>
              <w:adjustRightInd w:val="0"/>
              <w:spacing w:after="0"/>
              <w:rPr>
                <w:rFonts w:ascii="Times New Roman" w:hAnsi="Times New Roman"/>
                <w:color w:val="000000"/>
                <w:sz w:val="24"/>
                <w:szCs w:val="24"/>
              </w:rPr>
            </w:pPr>
            <w:r w:rsidRPr="00C7675A">
              <w:rPr>
                <w:rFonts w:ascii="Times New Roman" w:hAnsi="Times New Roman"/>
                <w:color w:val="000000"/>
                <w:sz w:val="24"/>
                <w:szCs w:val="24"/>
              </w:rPr>
              <w:t>Gulbenes (vakara) maiņu vidusskola</w:t>
            </w:r>
          </w:p>
        </w:tc>
        <w:tc>
          <w:tcPr>
            <w:tcW w:w="2126" w:type="dxa"/>
          </w:tcPr>
          <w:p w:rsidR="00C7675A" w:rsidRPr="00C7675A" w:rsidRDefault="00C7675A" w:rsidP="00C7675A">
            <w:pPr>
              <w:autoSpaceDE w:val="0"/>
              <w:autoSpaceDN w:val="0"/>
              <w:adjustRightInd w:val="0"/>
              <w:spacing w:after="0"/>
              <w:jc w:val="center"/>
              <w:rPr>
                <w:rFonts w:ascii="Times New Roman" w:hAnsi="Times New Roman"/>
                <w:color w:val="000000"/>
                <w:sz w:val="24"/>
                <w:szCs w:val="24"/>
              </w:rPr>
            </w:pPr>
            <w:r w:rsidRPr="00C7675A">
              <w:rPr>
                <w:rFonts w:ascii="Times New Roman" w:hAnsi="Times New Roman"/>
                <w:color w:val="000000"/>
                <w:sz w:val="24"/>
                <w:szCs w:val="24"/>
              </w:rPr>
              <w:t>144</w:t>
            </w:r>
          </w:p>
        </w:tc>
        <w:tc>
          <w:tcPr>
            <w:tcW w:w="1277" w:type="dxa"/>
          </w:tcPr>
          <w:p w:rsidR="00C7675A" w:rsidRPr="00C7675A" w:rsidRDefault="00C7675A" w:rsidP="00C7675A">
            <w:pPr>
              <w:autoSpaceDE w:val="0"/>
              <w:autoSpaceDN w:val="0"/>
              <w:adjustRightInd w:val="0"/>
              <w:spacing w:after="0"/>
              <w:jc w:val="center"/>
              <w:rPr>
                <w:rFonts w:ascii="Times New Roman" w:hAnsi="Times New Roman"/>
                <w:color w:val="000000"/>
                <w:sz w:val="24"/>
                <w:szCs w:val="24"/>
              </w:rPr>
            </w:pPr>
            <w:r w:rsidRPr="00C7675A">
              <w:rPr>
                <w:rFonts w:ascii="Times New Roman" w:hAnsi="Times New Roman"/>
                <w:color w:val="000000"/>
                <w:sz w:val="24"/>
                <w:szCs w:val="24"/>
              </w:rPr>
              <w:t>11</w:t>
            </w:r>
          </w:p>
        </w:tc>
        <w:tc>
          <w:tcPr>
            <w:tcW w:w="1417" w:type="dxa"/>
          </w:tcPr>
          <w:p w:rsidR="00C7675A" w:rsidRPr="00C7675A" w:rsidRDefault="00C7675A" w:rsidP="00C7675A">
            <w:pPr>
              <w:autoSpaceDE w:val="0"/>
              <w:autoSpaceDN w:val="0"/>
              <w:adjustRightInd w:val="0"/>
              <w:spacing w:after="0"/>
              <w:jc w:val="center"/>
              <w:rPr>
                <w:rFonts w:ascii="Times New Roman" w:hAnsi="Times New Roman"/>
                <w:color w:val="000000"/>
                <w:sz w:val="24"/>
                <w:szCs w:val="24"/>
              </w:rPr>
            </w:pPr>
            <w:r w:rsidRPr="00C7675A">
              <w:rPr>
                <w:rFonts w:ascii="Times New Roman" w:hAnsi="Times New Roman"/>
                <w:color w:val="000000"/>
                <w:sz w:val="24"/>
                <w:szCs w:val="24"/>
              </w:rPr>
              <w:t>13,1</w:t>
            </w:r>
          </w:p>
        </w:tc>
        <w:tc>
          <w:tcPr>
            <w:tcW w:w="1257" w:type="dxa"/>
          </w:tcPr>
          <w:p w:rsidR="00C7675A" w:rsidRPr="00C7675A" w:rsidRDefault="00C7675A" w:rsidP="00C7675A">
            <w:pPr>
              <w:autoSpaceDE w:val="0"/>
              <w:autoSpaceDN w:val="0"/>
              <w:adjustRightInd w:val="0"/>
              <w:spacing w:after="0"/>
              <w:jc w:val="center"/>
              <w:rPr>
                <w:rFonts w:ascii="Times New Roman" w:hAnsi="Times New Roman"/>
                <w:color w:val="000000"/>
                <w:sz w:val="24"/>
                <w:szCs w:val="24"/>
              </w:rPr>
            </w:pPr>
          </w:p>
        </w:tc>
        <w:tc>
          <w:tcPr>
            <w:tcW w:w="1705" w:type="dxa"/>
          </w:tcPr>
          <w:p w:rsidR="00C7675A" w:rsidRPr="00C7675A" w:rsidRDefault="00C7675A" w:rsidP="00C7675A">
            <w:pPr>
              <w:autoSpaceDE w:val="0"/>
              <w:autoSpaceDN w:val="0"/>
              <w:adjustRightInd w:val="0"/>
              <w:spacing w:after="0"/>
              <w:jc w:val="center"/>
              <w:rPr>
                <w:rFonts w:ascii="Times New Roman" w:hAnsi="Times New Roman"/>
                <w:color w:val="000000"/>
                <w:sz w:val="24"/>
                <w:szCs w:val="24"/>
              </w:rPr>
            </w:pPr>
          </w:p>
        </w:tc>
      </w:tr>
      <w:tr w:rsidR="00C7675A" w:rsidRPr="00C7675A" w:rsidTr="008346AD">
        <w:trPr>
          <w:jc w:val="center"/>
        </w:trPr>
        <w:tc>
          <w:tcPr>
            <w:tcW w:w="3704" w:type="dxa"/>
          </w:tcPr>
          <w:p w:rsidR="00C7675A" w:rsidRPr="00C7675A" w:rsidRDefault="00C7675A" w:rsidP="00C7675A">
            <w:pPr>
              <w:autoSpaceDE w:val="0"/>
              <w:autoSpaceDN w:val="0"/>
              <w:adjustRightInd w:val="0"/>
              <w:spacing w:after="0"/>
              <w:rPr>
                <w:rFonts w:ascii="Times New Roman" w:hAnsi="Times New Roman"/>
                <w:color w:val="000000"/>
                <w:sz w:val="24"/>
                <w:szCs w:val="24"/>
              </w:rPr>
            </w:pPr>
            <w:r w:rsidRPr="00C7675A">
              <w:rPr>
                <w:rFonts w:ascii="Times New Roman" w:hAnsi="Times New Roman"/>
                <w:color w:val="000000"/>
                <w:sz w:val="24"/>
                <w:szCs w:val="24"/>
              </w:rPr>
              <w:t>Gulbenes 2.vidusskola</w:t>
            </w:r>
          </w:p>
        </w:tc>
        <w:tc>
          <w:tcPr>
            <w:tcW w:w="2126" w:type="dxa"/>
          </w:tcPr>
          <w:p w:rsidR="00C7675A" w:rsidRPr="00C7675A" w:rsidRDefault="00C7675A" w:rsidP="00C7675A">
            <w:pPr>
              <w:autoSpaceDE w:val="0"/>
              <w:autoSpaceDN w:val="0"/>
              <w:adjustRightInd w:val="0"/>
              <w:spacing w:after="0"/>
              <w:jc w:val="center"/>
              <w:rPr>
                <w:rFonts w:ascii="Times New Roman" w:hAnsi="Times New Roman"/>
                <w:color w:val="000000"/>
                <w:sz w:val="24"/>
                <w:szCs w:val="24"/>
              </w:rPr>
            </w:pPr>
            <w:r w:rsidRPr="00C7675A">
              <w:rPr>
                <w:rFonts w:ascii="Times New Roman" w:hAnsi="Times New Roman"/>
                <w:color w:val="000000"/>
                <w:sz w:val="24"/>
                <w:szCs w:val="24"/>
              </w:rPr>
              <w:t>491</w:t>
            </w:r>
          </w:p>
        </w:tc>
        <w:tc>
          <w:tcPr>
            <w:tcW w:w="1277" w:type="dxa"/>
          </w:tcPr>
          <w:p w:rsidR="00C7675A" w:rsidRPr="00C7675A" w:rsidRDefault="00C7675A" w:rsidP="00C7675A">
            <w:pPr>
              <w:autoSpaceDE w:val="0"/>
              <w:autoSpaceDN w:val="0"/>
              <w:adjustRightInd w:val="0"/>
              <w:spacing w:after="0"/>
              <w:jc w:val="center"/>
              <w:rPr>
                <w:rFonts w:ascii="Times New Roman" w:hAnsi="Times New Roman"/>
                <w:color w:val="000000"/>
                <w:sz w:val="24"/>
                <w:szCs w:val="24"/>
              </w:rPr>
            </w:pPr>
            <w:r w:rsidRPr="00C7675A">
              <w:rPr>
                <w:rFonts w:ascii="Times New Roman" w:hAnsi="Times New Roman"/>
                <w:color w:val="000000"/>
                <w:sz w:val="24"/>
                <w:szCs w:val="24"/>
              </w:rPr>
              <w:t>25</w:t>
            </w:r>
          </w:p>
        </w:tc>
        <w:tc>
          <w:tcPr>
            <w:tcW w:w="1417" w:type="dxa"/>
          </w:tcPr>
          <w:p w:rsidR="00C7675A" w:rsidRPr="00C7675A" w:rsidRDefault="00C7675A" w:rsidP="00C7675A">
            <w:pPr>
              <w:autoSpaceDE w:val="0"/>
              <w:autoSpaceDN w:val="0"/>
              <w:adjustRightInd w:val="0"/>
              <w:spacing w:after="0"/>
              <w:jc w:val="center"/>
              <w:rPr>
                <w:rFonts w:ascii="Times New Roman" w:hAnsi="Times New Roman"/>
                <w:color w:val="000000"/>
                <w:sz w:val="24"/>
                <w:szCs w:val="24"/>
              </w:rPr>
            </w:pPr>
            <w:r w:rsidRPr="00C7675A">
              <w:rPr>
                <w:rFonts w:ascii="Times New Roman" w:hAnsi="Times New Roman"/>
                <w:color w:val="000000"/>
                <w:sz w:val="24"/>
                <w:szCs w:val="24"/>
              </w:rPr>
              <w:t>19,6</w:t>
            </w:r>
          </w:p>
        </w:tc>
        <w:tc>
          <w:tcPr>
            <w:tcW w:w="1257" w:type="dxa"/>
          </w:tcPr>
          <w:p w:rsidR="00C7675A" w:rsidRPr="00C7675A" w:rsidRDefault="00C7675A" w:rsidP="00C7675A">
            <w:pPr>
              <w:autoSpaceDE w:val="0"/>
              <w:autoSpaceDN w:val="0"/>
              <w:adjustRightInd w:val="0"/>
              <w:spacing w:after="0"/>
              <w:jc w:val="center"/>
              <w:rPr>
                <w:rFonts w:ascii="Times New Roman" w:hAnsi="Times New Roman"/>
                <w:color w:val="000000"/>
                <w:sz w:val="24"/>
                <w:szCs w:val="24"/>
              </w:rPr>
            </w:pPr>
          </w:p>
        </w:tc>
        <w:tc>
          <w:tcPr>
            <w:tcW w:w="1705" w:type="dxa"/>
          </w:tcPr>
          <w:p w:rsidR="00C7675A" w:rsidRPr="00C7675A" w:rsidRDefault="00C7675A" w:rsidP="00C7675A">
            <w:pPr>
              <w:autoSpaceDE w:val="0"/>
              <w:autoSpaceDN w:val="0"/>
              <w:adjustRightInd w:val="0"/>
              <w:spacing w:after="0"/>
              <w:jc w:val="center"/>
              <w:rPr>
                <w:rFonts w:ascii="Times New Roman" w:hAnsi="Times New Roman"/>
                <w:color w:val="000000"/>
                <w:sz w:val="24"/>
                <w:szCs w:val="24"/>
              </w:rPr>
            </w:pPr>
          </w:p>
        </w:tc>
      </w:tr>
      <w:tr w:rsidR="00C7675A" w:rsidRPr="00C7675A" w:rsidTr="008346AD">
        <w:trPr>
          <w:jc w:val="center"/>
        </w:trPr>
        <w:tc>
          <w:tcPr>
            <w:tcW w:w="3704" w:type="dxa"/>
          </w:tcPr>
          <w:p w:rsidR="00C7675A" w:rsidRPr="00C7675A" w:rsidRDefault="00C7675A" w:rsidP="00C7675A">
            <w:pPr>
              <w:autoSpaceDE w:val="0"/>
              <w:autoSpaceDN w:val="0"/>
              <w:adjustRightInd w:val="0"/>
              <w:spacing w:after="0"/>
              <w:rPr>
                <w:rFonts w:ascii="Times New Roman" w:hAnsi="Times New Roman"/>
                <w:color w:val="000000"/>
                <w:sz w:val="24"/>
                <w:szCs w:val="24"/>
              </w:rPr>
            </w:pPr>
            <w:r w:rsidRPr="00C7675A">
              <w:rPr>
                <w:rFonts w:ascii="Times New Roman" w:hAnsi="Times New Roman"/>
                <w:color w:val="000000"/>
                <w:sz w:val="24"/>
                <w:szCs w:val="24"/>
              </w:rPr>
              <w:t>Gulbenes vidusskola</w:t>
            </w:r>
          </w:p>
        </w:tc>
        <w:tc>
          <w:tcPr>
            <w:tcW w:w="2126" w:type="dxa"/>
          </w:tcPr>
          <w:p w:rsidR="00C7675A" w:rsidRPr="00C7675A" w:rsidRDefault="00C7675A" w:rsidP="00C7675A">
            <w:pPr>
              <w:autoSpaceDE w:val="0"/>
              <w:autoSpaceDN w:val="0"/>
              <w:adjustRightInd w:val="0"/>
              <w:spacing w:after="0"/>
              <w:jc w:val="center"/>
              <w:rPr>
                <w:rFonts w:ascii="Times New Roman" w:hAnsi="Times New Roman"/>
                <w:color w:val="000000"/>
                <w:sz w:val="24"/>
                <w:szCs w:val="24"/>
              </w:rPr>
            </w:pPr>
            <w:r w:rsidRPr="00C7675A">
              <w:rPr>
                <w:rFonts w:ascii="Times New Roman" w:hAnsi="Times New Roman"/>
                <w:color w:val="000000"/>
                <w:sz w:val="24"/>
                <w:szCs w:val="24"/>
              </w:rPr>
              <w:t>410</w:t>
            </w:r>
          </w:p>
        </w:tc>
        <w:tc>
          <w:tcPr>
            <w:tcW w:w="1277" w:type="dxa"/>
          </w:tcPr>
          <w:p w:rsidR="00C7675A" w:rsidRPr="00C7675A" w:rsidRDefault="00C7675A" w:rsidP="00C7675A">
            <w:pPr>
              <w:autoSpaceDE w:val="0"/>
              <w:autoSpaceDN w:val="0"/>
              <w:adjustRightInd w:val="0"/>
              <w:spacing w:after="0"/>
              <w:jc w:val="center"/>
              <w:rPr>
                <w:rFonts w:ascii="Times New Roman" w:hAnsi="Times New Roman"/>
                <w:color w:val="000000"/>
                <w:sz w:val="24"/>
                <w:szCs w:val="24"/>
              </w:rPr>
            </w:pPr>
            <w:r w:rsidRPr="00C7675A">
              <w:rPr>
                <w:rFonts w:ascii="Times New Roman" w:hAnsi="Times New Roman"/>
                <w:color w:val="000000"/>
                <w:sz w:val="24"/>
                <w:szCs w:val="24"/>
              </w:rPr>
              <w:t>24</w:t>
            </w:r>
          </w:p>
        </w:tc>
        <w:tc>
          <w:tcPr>
            <w:tcW w:w="1417" w:type="dxa"/>
          </w:tcPr>
          <w:p w:rsidR="00C7675A" w:rsidRPr="00C7675A" w:rsidRDefault="00C7675A" w:rsidP="00C7675A">
            <w:pPr>
              <w:autoSpaceDE w:val="0"/>
              <w:autoSpaceDN w:val="0"/>
              <w:adjustRightInd w:val="0"/>
              <w:spacing w:after="0"/>
              <w:jc w:val="center"/>
              <w:rPr>
                <w:rFonts w:ascii="Times New Roman" w:hAnsi="Times New Roman"/>
                <w:color w:val="000000"/>
                <w:sz w:val="24"/>
                <w:szCs w:val="24"/>
              </w:rPr>
            </w:pPr>
            <w:r w:rsidRPr="00C7675A">
              <w:rPr>
                <w:rFonts w:ascii="Times New Roman" w:hAnsi="Times New Roman"/>
                <w:color w:val="000000"/>
                <w:sz w:val="24"/>
                <w:szCs w:val="24"/>
              </w:rPr>
              <w:t>17,1</w:t>
            </w:r>
          </w:p>
        </w:tc>
        <w:tc>
          <w:tcPr>
            <w:tcW w:w="1257" w:type="dxa"/>
          </w:tcPr>
          <w:p w:rsidR="00C7675A" w:rsidRPr="00C7675A" w:rsidRDefault="00C7675A" w:rsidP="00C7675A">
            <w:pPr>
              <w:autoSpaceDE w:val="0"/>
              <w:autoSpaceDN w:val="0"/>
              <w:adjustRightInd w:val="0"/>
              <w:spacing w:after="0"/>
              <w:jc w:val="center"/>
              <w:rPr>
                <w:rFonts w:ascii="Times New Roman" w:hAnsi="Times New Roman"/>
                <w:color w:val="000000"/>
                <w:sz w:val="24"/>
                <w:szCs w:val="24"/>
              </w:rPr>
            </w:pPr>
          </w:p>
        </w:tc>
        <w:tc>
          <w:tcPr>
            <w:tcW w:w="1705" w:type="dxa"/>
          </w:tcPr>
          <w:p w:rsidR="00C7675A" w:rsidRPr="00C7675A" w:rsidRDefault="00C7675A" w:rsidP="00C7675A">
            <w:pPr>
              <w:autoSpaceDE w:val="0"/>
              <w:autoSpaceDN w:val="0"/>
              <w:adjustRightInd w:val="0"/>
              <w:spacing w:after="0"/>
              <w:jc w:val="center"/>
              <w:rPr>
                <w:rFonts w:ascii="Times New Roman" w:hAnsi="Times New Roman"/>
                <w:color w:val="000000"/>
                <w:sz w:val="24"/>
                <w:szCs w:val="24"/>
              </w:rPr>
            </w:pPr>
          </w:p>
        </w:tc>
      </w:tr>
      <w:tr w:rsidR="00C7675A" w:rsidRPr="00C7675A" w:rsidTr="008346AD">
        <w:trPr>
          <w:jc w:val="center"/>
        </w:trPr>
        <w:tc>
          <w:tcPr>
            <w:tcW w:w="3704" w:type="dxa"/>
          </w:tcPr>
          <w:p w:rsidR="00C7675A" w:rsidRPr="00C7675A" w:rsidRDefault="00C7675A" w:rsidP="00C7675A">
            <w:pPr>
              <w:autoSpaceDE w:val="0"/>
              <w:autoSpaceDN w:val="0"/>
              <w:adjustRightInd w:val="0"/>
              <w:spacing w:after="0"/>
              <w:rPr>
                <w:rFonts w:ascii="Times New Roman" w:hAnsi="Times New Roman"/>
                <w:color w:val="000000"/>
                <w:sz w:val="24"/>
                <w:szCs w:val="24"/>
              </w:rPr>
            </w:pPr>
            <w:r w:rsidRPr="00C7675A">
              <w:rPr>
                <w:rFonts w:ascii="Times New Roman" w:hAnsi="Times New Roman"/>
                <w:color w:val="000000"/>
                <w:sz w:val="24"/>
                <w:szCs w:val="24"/>
              </w:rPr>
              <w:t>Gulbīša vidusskola</w:t>
            </w:r>
          </w:p>
        </w:tc>
        <w:tc>
          <w:tcPr>
            <w:tcW w:w="2126" w:type="dxa"/>
          </w:tcPr>
          <w:p w:rsidR="00C7675A" w:rsidRPr="00C7675A" w:rsidRDefault="00C7675A" w:rsidP="00C7675A">
            <w:pPr>
              <w:autoSpaceDE w:val="0"/>
              <w:autoSpaceDN w:val="0"/>
              <w:adjustRightInd w:val="0"/>
              <w:spacing w:after="0"/>
              <w:jc w:val="center"/>
              <w:rPr>
                <w:rFonts w:ascii="Times New Roman" w:hAnsi="Times New Roman"/>
                <w:color w:val="000000"/>
                <w:sz w:val="24"/>
                <w:szCs w:val="24"/>
              </w:rPr>
            </w:pPr>
            <w:r w:rsidRPr="00C7675A">
              <w:rPr>
                <w:rFonts w:ascii="Times New Roman" w:hAnsi="Times New Roman"/>
                <w:color w:val="000000"/>
                <w:sz w:val="24"/>
                <w:szCs w:val="24"/>
              </w:rPr>
              <w:t>61</w:t>
            </w:r>
          </w:p>
        </w:tc>
        <w:tc>
          <w:tcPr>
            <w:tcW w:w="1277" w:type="dxa"/>
          </w:tcPr>
          <w:p w:rsidR="00C7675A" w:rsidRPr="00C7675A" w:rsidRDefault="00C7675A" w:rsidP="00C7675A">
            <w:pPr>
              <w:autoSpaceDE w:val="0"/>
              <w:autoSpaceDN w:val="0"/>
              <w:adjustRightInd w:val="0"/>
              <w:spacing w:after="0"/>
              <w:jc w:val="center"/>
              <w:rPr>
                <w:rFonts w:ascii="Times New Roman" w:hAnsi="Times New Roman"/>
                <w:color w:val="000000"/>
                <w:sz w:val="24"/>
                <w:szCs w:val="24"/>
              </w:rPr>
            </w:pPr>
            <w:r w:rsidRPr="00C7675A">
              <w:rPr>
                <w:rFonts w:ascii="Times New Roman" w:hAnsi="Times New Roman"/>
                <w:color w:val="000000"/>
                <w:sz w:val="24"/>
                <w:szCs w:val="24"/>
              </w:rPr>
              <w:t>9</w:t>
            </w:r>
          </w:p>
        </w:tc>
        <w:tc>
          <w:tcPr>
            <w:tcW w:w="1417" w:type="dxa"/>
          </w:tcPr>
          <w:p w:rsidR="00C7675A" w:rsidRPr="00C7675A" w:rsidRDefault="00C7675A" w:rsidP="00C7675A">
            <w:pPr>
              <w:autoSpaceDE w:val="0"/>
              <w:autoSpaceDN w:val="0"/>
              <w:adjustRightInd w:val="0"/>
              <w:spacing w:after="0"/>
              <w:jc w:val="center"/>
              <w:rPr>
                <w:rFonts w:ascii="Times New Roman" w:hAnsi="Times New Roman"/>
                <w:color w:val="000000"/>
                <w:sz w:val="24"/>
                <w:szCs w:val="24"/>
              </w:rPr>
            </w:pPr>
            <w:r w:rsidRPr="00C7675A">
              <w:rPr>
                <w:rFonts w:ascii="Times New Roman" w:hAnsi="Times New Roman"/>
                <w:color w:val="000000"/>
                <w:sz w:val="24"/>
                <w:szCs w:val="24"/>
              </w:rPr>
              <w:t>6,8</w:t>
            </w:r>
          </w:p>
        </w:tc>
        <w:tc>
          <w:tcPr>
            <w:tcW w:w="1257" w:type="dxa"/>
          </w:tcPr>
          <w:p w:rsidR="00C7675A" w:rsidRPr="00C7675A" w:rsidRDefault="00C7675A" w:rsidP="00C7675A">
            <w:pPr>
              <w:autoSpaceDE w:val="0"/>
              <w:autoSpaceDN w:val="0"/>
              <w:adjustRightInd w:val="0"/>
              <w:spacing w:after="0"/>
              <w:jc w:val="center"/>
              <w:rPr>
                <w:rFonts w:ascii="Times New Roman" w:hAnsi="Times New Roman"/>
                <w:color w:val="000000"/>
                <w:sz w:val="24"/>
                <w:szCs w:val="24"/>
              </w:rPr>
            </w:pPr>
          </w:p>
        </w:tc>
        <w:tc>
          <w:tcPr>
            <w:tcW w:w="1705" w:type="dxa"/>
          </w:tcPr>
          <w:p w:rsidR="00C7675A" w:rsidRPr="00C7675A" w:rsidRDefault="00C7675A" w:rsidP="00C7675A">
            <w:pPr>
              <w:autoSpaceDE w:val="0"/>
              <w:autoSpaceDN w:val="0"/>
              <w:adjustRightInd w:val="0"/>
              <w:spacing w:after="0"/>
              <w:jc w:val="center"/>
              <w:rPr>
                <w:rFonts w:ascii="Times New Roman" w:hAnsi="Times New Roman"/>
                <w:color w:val="000000"/>
                <w:sz w:val="24"/>
                <w:szCs w:val="24"/>
              </w:rPr>
            </w:pPr>
          </w:p>
        </w:tc>
      </w:tr>
      <w:tr w:rsidR="00C7675A" w:rsidRPr="00C7675A" w:rsidTr="008346AD">
        <w:trPr>
          <w:jc w:val="center"/>
        </w:trPr>
        <w:tc>
          <w:tcPr>
            <w:tcW w:w="3704" w:type="dxa"/>
          </w:tcPr>
          <w:p w:rsidR="00C7675A" w:rsidRPr="00C7675A" w:rsidRDefault="00C7675A" w:rsidP="00C7675A">
            <w:pPr>
              <w:autoSpaceDE w:val="0"/>
              <w:autoSpaceDN w:val="0"/>
              <w:adjustRightInd w:val="0"/>
              <w:spacing w:after="0"/>
              <w:rPr>
                <w:rFonts w:ascii="Times New Roman" w:hAnsi="Times New Roman"/>
                <w:color w:val="000000"/>
                <w:sz w:val="24"/>
                <w:szCs w:val="24"/>
              </w:rPr>
            </w:pPr>
            <w:r w:rsidRPr="00C7675A">
              <w:rPr>
                <w:rFonts w:ascii="Times New Roman" w:hAnsi="Times New Roman"/>
                <w:color w:val="000000"/>
                <w:sz w:val="24"/>
                <w:szCs w:val="24"/>
              </w:rPr>
              <w:t>Lejasciema vidusskola</w:t>
            </w:r>
          </w:p>
        </w:tc>
        <w:tc>
          <w:tcPr>
            <w:tcW w:w="2126" w:type="dxa"/>
          </w:tcPr>
          <w:p w:rsidR="00C7675A" w:rsidRPr="00C7675A" w:rsidRDefault="00C7675A" w:rsidP="00C7675A">
            <w:pPr>
              <w:autoSpaceDE w:val="0"/>
              <w:autoSpaceDN w:val="0"/>
              <w:adjustRightInd w:val="0"/>
              <w:spacing w:after="0"/>
              <w:jc w:val="center"/>
              <w:rPr>
                <w:rFonts w:ascii="Times New Roman" w:hAnsi="Times New Roman"/>
                <w:color w:val="000000"/>
                <w:sz w:val="24"/>
                <w:szCs w:val="24"/>
              </w:rPr>
            </w:pPr>
            <w:r w:rsidRPr="00C7675A">
              <w:rPr>
                <w:rFonts w:ascii="Times New Roman" w:hAnsi="Times New Roman"/>
                <w:color w:val="000000"/>
                <w:sz w:val="24"/>
                <w:szCs w:val="24"/>
              </w:rPr>
              <w:t>114</w:t>
            </w:r>
          </w:p>
        </w:tc>
        <w:tc>
          <w:tcPr>
            <w:tcW w:w="1277" w:type="dxa"/>
          </w:tcPr>
          <w:p w:rsidR="00C7675A" w:rsidRPr="00C7675A" w:rsidRDefault="00C7675A" w:rsidP="00C7675A">
            <w:pPr>
              <w:autoSpaceDE w:val="0"/>
              <w:autoSpaceDN w:val="0"/>
              <w:adjustRightInd w:val="0"/>
              <w:spacing w:after="0"/>
              <w:jc w:val="center"/>
              <w:rPr>
                <w:rFonts w:ascii="Times New Roman" w:hAnsi="Times New Roman"/>
                <w:color w:val="000000"/>
                <w:sz w:val="24"/>
                <w:szCs w:val="24"/>
              </w:rPr>
            </w:pPr>
            <w:r w:rsidRPr="00C7675A">
              <w:rPr>
                <w:rFonts w:ascii="Times New Roman" w:hAnsi="Times New Roman"/>
                <w:color w:val="000000"/>
                <w:sz w:val="24"/>
                <w:szCs w:val="24"/>
              </w:rPr>
              <w:t>12</w:t>
            </w:r>
          </w:p>
        </w:tc>
        <w:tc>
          <w:tcPr>
            <w:tcW w:w="1417" w:type="dxa"/>
          </w:tcPr>
          <w:p w:rsidR="00C7675A" w:rsidRPr="00C7675A" w:rsidRDefault="00C7675A" w:rsidP="00C7675A">
            <w:pPr>
              <w:autoSpaceDE w:val="0"/>
              <w:autoSpaceDN w:val="0"/>
              <w:adjustRightInd w:val="0"/>
              <w:spacing w:after="0"/>
              <w:jc w:val="center"/>
              <w:rPr>
                <w:rFonts w:ascii="Times New Roman" w:hAnsi="Times New Roman"/>
                <w:color w:val="000000"/>
                <w:sz w:val="24"/>
                <w:szCs w:val="24"/>
              </w:rPr>
            </w:pPr>
            <w:r w:rsidRPr="00C7675A">
              <w:rPr>
                <w:rFonts w:ascii="Times New Roman" w:hAnsi="Times New Roman"/>
                <w:color w:val="000000"/>
                <w:sz w:val="24"/>
                <w:szCs w:val="24"/>
              </w:rPr>
              <w:t>9,5</w:t>
            </w:r>
          </w:p>
        </w:tc>
        <w:tc>
          <w:tcPr>
            <w:tcW w:w="1257" w:type="dxa"/>
          </w:tcPr>
          <w:p w:rsidR="00C7675A" w:rsidRPr="00C7675A" w:rsidRDefault="00C7675A" w:rsidP="00C7675A">
            <w:pPr>
              <w:autoSpaceDE w:val="0"/>
              <w:autoSpaceDN w:val="0"/>
              <w:adjustRightInd w:val="0"/>
              <w:spacing w:after="0"/>
              <w:jc w:val="center"/>
              <w:rPr>
                <w:rFonts w:ascii="Times New Roman" w:hAnsi="Times New Roman"/>
                <w:color w:val="000000"/>
                <w:sz w:val="24"/>
                <w:szCs w:val="24"/>
              </w:rPr>
            </w:pPr>
          </w:p>
        </w:tc>
        <w:tc>
          <w:tcPr>
            <w:tcW w:w="1705" w:type="dxa"/>
          </w:tcPr>
          <w:p w:rsidR="00C7675A" w:rsidRPr="00C7675A" w:rsidRDefault="00C7675A" w:rsidP="00C7675A">
            <w:pPr>
              <w:autoSpaceDE w:val="0"/>
              <w:autoSpaceDN w:val="0"/>
              <w:adjustRightInd w:val="0"/>
              <w:spacing w:after="0"/>
              <w:jc w:val="center"/>
              <w:rPr>
                <w:rFonts w:ascii="Times New Roman" w:hAnsi="Times New Roman"/>
                <w:color w:val="000000"/>
                <w:sz w:val="24"/>
                <w:szCs w:val="24"/>
              </w:rPr>
            </w:pPr>
          </w:p>
        </w:tc>
      </w:tr>
      <w:tr w:rsidR="00C7675A" w:rsidRPr="00C7675A" w:rsidTr="008346AD">
        <w:trPr>
          <w:jc w:val="center"/>
        </w:trPr>
        <w:tc>
          <w:tcPr>
            <w:tcW w:w="3704" w:type="dxa"/>
            <w:tcBorders>
              <w:bottom w:val="single" w:sz="18" w:space="0" w:color="auto"/>
            </w:tcBorders>
          </w:tcPr>
          <w:p w:rsidR="00C7675A" w:rsidRPr="00C7675A" w:rsidRDefault="00C7675A" w:rsidP="00C7675A">
            <w:pPr>
              <w:autoSpaceDE w:val="0"/>
              <w:autoSpaceDN w:val="0"/>
              <w:adjustRightInd w:val="0"/>
              <w:spacing w:after="0"/>
              <w:rPr>
                <w:rFonts w:ascii="Times New Roman" w:hAnsi="Times New Roman"/>
                <w:color w:val="000000"/>
                <w:sz w:val="24"/>
                <w:szCs w:val="24"/>
              </w:rPr>
            </w:pPr>
            <w:r w:rsidRPr="00C7675A">
              <w:rPr>
                <w:rFonts w:ascii="Times New Roman" w:hAnsi="Times New Roman"/>
                <w:color w:val="000000"/>
                <w:sz w:val="24"/>
                <w:szCs w:val="24"/>
              </w:rPr>
              <w:t>Lizuma vidusskola</w:t>
            </w:r>
          </w:p>
        </w:tc>
        <w:tc>
          <w:tcPr>
            <w:tcW w:w="2126" w:type="dxa"/>
            <w:tcBorders>
              <w:bottom w:val="single" w:sz="18" w:space="0" w:color="auto"/>
            </w:tcBorders>
          </w:tcPr>
          <w:p w:rsidR="00C7675A" w:rsidRPr="00C7675A" w:rsidRDefault="00C7675A" w:rsidP="00C7675A">
            <w:pPr>
              <w:autoSpaceDE w:val="0"/>
              <w:autoSpaceDN w:val="0"/>
              <w:adjustRightInd w:val="0"/>
              <w:spacing w:after="0"/>
              <w:jc w:val="center"/>
              <w:rPr>
                <w:rFonts w:ascii="Times New Roman" w:hAnsi="Times New Roman"/>
                <w:color w:val="000000"/>
                <w:sz w:val="24"/>
                <w:szCs w:val="24"/>
              </w:rPr>
            </w:pPr>
            <w:r w:rsidRPr="00C7675A">
              <w:rPr>
                <w:rFonts w:ascii="Times New Roman" w:hAnsi="Times New Roman"/>
                <w:color w:val="000000"/>
                <w:sz w:val="24"/>
                <w:szCs w:val="24"/>
              </w:rPr>
              <w:t>134/56</w:t>
            </w:r>
          </w:p>
        </w:tc>
        <w:tc>
          <w:tcPr>
            <w:tcW w:w="1277" w:type="dxa"/>
            <w:tcBorders>
              <w:bottom w:val="single" w:sz="18" w:space="0" w:color="auto"/>
            </w:tcBorders>
          </w:tcPr>
          <w:p w:rsidR="00C7675A" w:rsidRPr="00C7675A" w:rsidRDefault="00C7675A" w:rsidP="00C7675A">
            <w:pPr>
              <w:autoSpaceDE w:val="0"/>
              <w:autoSpaceDN w:val="0"/>
              <w:adjustRightInd w:val="0"/>
              <w:spacing w:after="0"/>
              <w:jc w:val="center"/>
              <w:rPr>
                <w:rFonts w:ascii="Times New Roman" w:hAnsi="Times New Roman"/>
                <w:color w:val="000000"/>
                <w:sz w:val="24"/>
                <w:szCs w:val="24"/>
              </w:rPr>
            </w:pPr>
            <w:r w:rsidRPr="00C7675A">
              <w:rPr>
                <w:rFonts w:ascii="Times New Roman" w:hAnsi="Times New Roman"/>
                <w:color w:val="000000"/>
                <w:sz w:val="24"/>
                <w:szCs w:val="24"/>
              </w:rPr>
              <w:t>12</w:t>
            </w:r>
          </w:p>
        </w:tc>
        <w:tc>
          <w:tcPr>
            <w:tcW w:w="1417" w:type="dxa"/>
            <w:tcBorders>
              <w:bottom w:val="single" w:sz="18" w:space="0" w:color="auto"/>
            </w:tcBorders>
          </w:tcPr>
          <w:p w:rsidR="00C7675A" w:rsidRPr="00C7675A" w:rsidRDefault="00C7675A" w:rsidP="00C7675A">
            <w:pPr>
              <w:autoSpaceDE w:val="0"/>
              <w:autoSpaceDN w:val="0"/>
              <w:adjustRightInd w:val="0"/>
              <w:spacing w:after="0"/>
              <w:jc w:val="center"/>
              <w:rPr>
                <w:rFonts w:ascii="Times New Roman" w:hAnsi="Times New Roman"/>
                <w:color w:val="000000"/>
                <w:sz w:val="24"/>
                <w:szCs w:val="24"/>
              </w:rPr>
            </w:pPr>
            <w:r w:rsidRPr="00C7675A">
              <w:rPr>
                <w:rFonts w:ascii="Times New Roman" w:hAnsi="Times New Roman"/>
                <w:color w:val="000000"/>
                <w:sz w:val="24"/>
                <w:szCs w:val="24"/>
              </w:rPr>
              <w:t>11,2</w:t>
            </w:r>
          </w:p>
        </w:tc>
        <w:tc>
          <w:tcPr>
            <w:tcW w:w="1257" w:type="dxa"/>
            <w:tcBorders>
              <w:bottom w:val="single" w:sz="18" w:space="0" w:color="auto"/>
            </w:tcBorders>
          </w:tcPr>
          <w:p w:rsidR="00C7675A" w:rsidRPr="00C7675A" w:rsidRDefault="00C7675A" w:rsidP="00C7675A">
            <w:pPr>
              <w:autoSpaceDE w:val="0"/>
              <w:autoSpaceDN w:val="0"/>
              <w:adjustRightInd w:val="0"/>
              <w:spacing w:after="0"/>
              <w:jc w:val="center"/>
              <w:rPr>
                <w:rFonts w:ascii="Times New Roman" w:hAnsi="Times New Roman"/>
                <w:color w:val="000000"/>
                <w:sz w:val="24"/>
                <w:szCs w:val="24"/>
              </w:rPr>
            </w:pPr>
            <w:r w:rsidRPr="00C7675A">
              <w:rPr>
                <w:rFonts w:ascii="Times New Roman" w:hAnsi="Times New Roman"/>
                <w:color w:val="000000"/>
                <w:sz w:val="24"/>
                <w:szCs w:val="24"/>
              </w:rPr>
              <w:t>4</w:t>
            </w:r>
          </w:p>
        </w:tc>
        <w:tc>
          <w:tcPr>
            <w:tcW w:w="1705" w:type="dxa"/>
            <w:tcBorders>
              <w:bottom w:val="single" w:sz="18" w:space="0" w:color="auto"/>
            </w:tcBorders>
          </w:tcPr>
          <w:p w:rsidR="00C7675A" w:rsidRPr="00C7675A" w:rsidRDefault="00C7675A" w:rsidP="00C7675A">
            <w:pPr>
              <w:autoSpaceDE w:val="0"/>
              <w:autoSpaceDN w:val="0"/>
              <w:adjustRightInd w:val="0"/>
              <w:spacing w:after="0"/>
              <w:jc w:val="center"/>
              <w:rPr>
                <w:rFonts w:ascii="Times New Roman" w:hAnsi="Times New Roman"/>
                <w:color w:val="000000"/>
                <w:sz w:val="24"/>
                <w:szCs w:val="24"/>
              </w:rPr>
            </w:pPr>
            <w:r w:rsidRPr="00C7675A">
              <w:rPr>
                <w:rFonts w:ascii="Times New Roman" w:hAnsi="Times New Roman"/>
                <w:color w:val="000000"/>
                <w:sz w:val="24"/>
                <w:szCs w:val="24"/>
              </w:rPr>
              <w:t>14</w:t>
            </w:r>
          </w:p>
        </w:tc>
      </w:tr>
      <w:tr w:rsidR="00C7675A" w:rsidRPr="00C7675A" w:rsidTr="008346AD">
        <w:trPr>
          <w:jc w:val="center"/>
        </w:trPr>
        <w:tc>
          <w:tcPr>
            <w:tcW w:w="3704" w:type="dxa"/>
            <w:tcBorders>
              <w:top w:val="single" w:sz="18" w:space="0" w:color="auto"/>
            </w:tcBorders>
          </w:tcPr>
          <w:p w:rsidR="00C7675A" w:rsidRPr="00C7675A" w:rsidRDefault="00C7675A" w:rsidP="00C7675A">
            <w:pPr>
              <w:autoSpaceDE w:val="0"/>
              <w:autoSpaceDN w:val="0"/>
              <w:adjustRightInd w:val="0"/>
              <w:spacing w:after="0"/>
              <w:rPr>
                <w:rFonts w:ascii="Times New Roman" w:hAnsi="Times New Roman"/>
                <w:color w:val="000000"/>
                <w:sz w:val="24"/>
                <w:szCs w:val="24"/>
              </w:rPr>
            </w:pPr>
            <w:r w:rsidRPr="00C7675A">
              <w:rPr>
                <w:rFonts w:ascii="Times New Roman" w:hAnsi="Times New Roman"/>
                <w:color w:val="000000"/>
                <w:sz w:val="24"/>
                <w:szCs w:val="24"/>
              </w:rPr>
              <w:t>Daukstes pamatskola</w:t>
            </w:r>
          </w:p>
        </w:tc>
        <w:tc>
          <w:tcPr>
            <w:tcW w:w="2126" w:type="dxa"/>
            <w:tcBorders>
              <w:top w:val="single" w:sz="18" w:space="0" w:color="auto"/>
            </w:tcBorders>
          </w:tcPr>
          <w:p w:rsidR="00C7675A" w:rsidRPr="00C7675A" w:rsidRDefault="00C7675A" w:rsidP="00C7675A">
            <w:pPr>
              <w:autoSpaceDE w:val="0"/>
              <w:autoSpaceDN w:val="0"/>
              <w:adjustRightInd w:val="0"/>
              <w:spacing w:after="0"/>
              <w:jc w:val="center"/>
              <w:rPr>
                <w:rFonts w:ascii="Times New Roman" w:hAnsi="Times New Roman"/>
                <w:color w:val="000000"/>
                <w:sz w:val="24"/>
                <w:szCs w:val="24"/>
              </w:rPr>
            </w:pPr>
            <w:r w:rsidRPr="00C7675A">
              <w:rPr>
                <w:rFonts w:ascii="Times New Roman" w:hAnsi="Times New Roman"/>
                <w:color w:val="000000"/>
                <w:sz w:val="24"/>
                <w:szCs w:val="24"/>
              </w:rPr>
              <w:t>37/10</w:t>
            </w:r>
          </w:p>
        </w:tc>
        <w:tc>
          <w:tcPr>
            <w:tcW w:w="1277" w:type="dxa"/>
            <w:tcBorders>
              <w:top w:val="single" w:sz="18" w:space="0" w:color="auto"/>
            </w:tcBorders>
          </w:tcPr>
          <w:p w:rsidR="00C7675A" w:rsidRPr="00C7675A" w:rsidRDefault="00C7675A" w:rsidP="00C7675A">
            <w:pPr>
              <w:autoSpaceDE w:val="0"/>
              <w:autoSpaceDN w:val="0"/>
              <w:adjustRightInd w:val="0"/>
              <w:spacing w:after="0"/>
              <w:jc w:val="center"/>
              <w:rPr>
                <w:rFonts w:ascii="Times New Roman" w:hAnsi="Times New Roman"/>
                <w:color w:val="000000"/>
                <w:sz w:val="24"/>
                <w:szCs w:val="24"/>
              </w:rPr>
            </w:pPr>
            <w:r w:rsidRPr="00C7675A">
              <w:rPr>
                <w:rFonts w:ascii="Times New Roman" w:hAnsi="Times New Roman"/>
                <w:color w:val="000000"/>
                <w:sz w:val="24"/>
                <w:szCs w:val="24"/>
              </w:rPr>
              <w:t>5</w:t>
            </w:r>
          </w:p>
        </w:tc>
        <w:tc>
          <w:tcPr>
            <w:tcW w:w="1417" w:type="dxa"/>
            <w:tcBorders>
              <w:top w:val="single" w:sz="18" w:space="0" w:color="auto"/>
            </w:tcBorders>
          </w:tcPr>
          <w:p w:rsidR="00C7675A" w:rsidRPr="00C7675A" w:rsidRDefault="00C7675A" w:rsidP="00C7675A">
            <w:pPr>
              <w:autoSpaceDE w:val="0"/>
              <w:autoSpaceDN w:val="0"/>
              <w:adjustRightInd w:val="0"/>
              <w:spacing w:after="0"/>
              <w:jc w:val="center"/>
              <w:rPr>
                <w:rFonts w:ascii="Times New Roman" w:hAnsi="Times New Roman"/>
                <w:color w:val="000000"/>
                <w:sz w:val="24"/>
                <w:szCs w:val="24"/>
              </w:rPr>
            </w:pPr>
            <w:r w:rsidRPr="00C7675A">
              <w:rPr>
                <w:rFonts w:ascii="Times New Roman" w:hAnsi="Times New Roman"/>
                <w:color w:val="000000"/>
                <w:sz w:val="24"/>
                <w:szCs w:val="24"/>
              </w:rPr>
              <w:t>7,4</w:t>
            </w:r>
          </w:p>
        </w:tc>
        <w:tc>
          <w:tcPr>
            <w:tcW w:w="1257" w:type="dxa"/>
            <w:tcBorders>
              <w:top w:val="single" w:sz="18" w:space="0" w:color="auto"/>
            </w:tcBorders>
          </w:tcPr>
          <w:p w:rsidR="00C7675A" w:rsidRPr="00C7675A" w:rsidRDefault="00C7675A" w:rsidP="00C7675A">
            <w:pPr>
              <w:autoSpaceDE w:val="0"/>
              <w:autoSpaceDN w:val="0"/>
              <w:adjustRightInd w:val="0"/>
              <w:spacing w:after="0"/>
              <w:jc w:val="center"/>
              <w:rPr>
                <w:rFonts w:ascii="Times New Roman" w:hAnsi="Times New Roman"/>
                <w:color w:val="000000"/>
                <w:sz w:val="24"/>
                <w:szCs w:val="24"/>
              </w:rPr>
            </w:pPr>
            <w:r w:rsidRPr="00C7675A">
              <w:rPr>
                <w:rFonts w:ascii="Times New Roman" w:hAnsi="Times New Roman"/>
                <w:color w:val="000000"/>
                <w:sz w:val="24"/>
                <w:szCs w:val="24"/>
              </w:rPr>
              <w:t>1</w:t>
            </w:r>
          </w:p>
        </w:tc>
        <w:tc>
          <w:tcPr>
            <w:tcW w:w="1705" w:type="dxa"/>
            <w:tcBorders>
              <w:top w:val="single" w:sz="18" w:space="0" w:color="auto"/>
            </w:tcBorders>
          </w:tcPr>
          <w:p w:rsidR="00C7675A" w:rsidRPr="00C7675A" w:rsidRDefault="00C7675A" w:rsidP="00C7675A">
            <w:pPr>
              <w:autoSpaceDE w:val="0"/>
              <w:autoSpaceDN w:val="0"/>
              <w:adjustRightInd w:val="0"/>
              <w:spacing w:after="0"/>
              <w:jc w:val="center"/>
              <w:rPr>
                <w:rFonts w:ascii="Times New Roman" w:hAnsi="Times New Roman"/>
                <w:color w:val="000000"/>
                <w:sz w:val="24"/>
                <w:szCs w:val="24"/>
              </w:rPr>
            </w:pPr>
            <w:r w:rsidRPr="00C7675A">
              <w:rPr>
                <w:rFonts w:ascii="Times New Roman" w:hAnsi="Times New Roman"/>
                <w:color w:val="000000"/>
                <w:sz w:val="24"/>
                <w:szCs w:val="24"/>
              </w:rPr>
              <w:t>10</w:t>
            </w:r>
          </w:p>
        </w:tc>
      </w:tr>
      <w:tr w:rsidR="00C7675A" w:rsidRPr="00C7675A" w:rsidTr="008346AD">
        <w:trPr>
          <w:jc w:val="center"/>
        </w:trPr>
        <w:tc>
          <w:tcPr>
            <w:tcW w:w="3704" w:type="dxa"/>
          </w:tcPr>
          <w:p w:rsidR="00C7675A" w:rsidRPr="00C7675A" w:rsidRDefault="00C7675A" w:rsidP="00C7675A">
            <w:pPr>
              <w:autoSpaceDE w:val="0"/>
              <w:autoSpaceDN w:val="0"/>
              <w:adjustRightInd w:val="0"/>
              <w:spacing w:after="0"/>
              <w:rPr>
                <w:rFonts w:ascii="Times New Roman" w:hAnsi="Times New Roman"/>
                <w:color w:val="000000"/>
                <w:sz w:val="24"/>
                <w:szCs w:val="24"/>
              </w:rPr>
            </w:pPr>
            <w:r w:rsidRPr="00C7675A">
              <w:rPr>
                <w:rFonts w:ascii="Times New Roman" w:hAnsi="Times New Roman"/>
                <w:color w:val="000000"/>
                <w:sz w:val="24"/>
                <w:szCs w:val="24"/>
              </w:rPr>
              <w:t>Druvienas pamatskola</w:t>
            </w:r>
          </w:p>
        </w:tc>
        <w:tc>
          <w:tcPr>
            <w:tcW w:w="2126" w:type="dxa"/>
          </w:tcPr>
          <w:p w:rsidR="00C7675A" w:rsidRPr="00C7675A" w:rsidRDefault="00C7675A" w:rsidP="00C7675A">
            <w:pPr>
              <w:autoSpaceDE w:val="0"/>
              <w:autoSpaceDN w:val="0"/>
              <w:adjustRightInd w:val="0"/>
              <w:spacing w:after="0"/>
              <w:jc w:val="center"/>
              <w:rPr>
                <w:rFonts w:ascii="Times New Roman" w:hAnsi="Times New Roman"/>
                <w:color w:val="000000"/>
                <w:sz w:val="24"/>
                <w:szCs w:val="24"/>
              </w:rPr>
            </w:pPr>
            <w:r w:rsidRPr="00C7675A">
              <w:rPr>
                <w:rFonts w:ascii="Times New Roman" w:hAnsi="Times New Roman"/>
                <w:color w:val="000000"/>
                <w:sz w:val="24"/>
                <w:szCs w:val="24"/>
              </w:rPr>
              <w:t>43/25</w:t>
            </w:r>
          </w:p>
        </w:tc>
        <w:tc>
          <w:tcPr>
            <w:tcW w:w="1277" w:type="dxa"/>
          </w:tcPr>
          <w:p w:rsidR="00C7675A" w:rsidRPr="00C7675A" w:rsidRDefault="00C7675A" w:rsidP="00C7675A">
            <w:pPr>
              <w:autoSpaceDE w:val="0"/>
              <w:autoSpaceDN w:val="0"/>
              <w:adjustRightInd w:val="0"/>
              <w:spacing w:after="0"/>
              <w:jc w:val="center"/>
              <w:rPr>
                <w:rFonts w:ascii="Times New Roman" w:hAnsi="Times New Roman"/>
                <w:color w:val="000000"/>
                <w:sz w:val="24"/>
                <w:szCs w:val="24"/>
              </w:rPr>
            </w:pPr>
            <w:r w:rsidRPr="00C7675A">
              <w:rPr>
                <w:rFonts w:ascii="Times New Roman" w:hAnsi="Times New Roman"/>
                <w:color w:val="000000"/>
                <w:sz w:val="24"/>
                <w:szCs w:val="24"/>
              </w:rPr>
              <w:t>8</w:t>
            </w:r>
          </w:p>
        </w:tc>
        <w:tc>
          <w:tcPr>
            <w:tcW w:w="1417" w:type="dxa"/>
          </w:tcPr>
          <w:p w:rsidR="00C7675A" w:rsidRPr="00C7675A" w:rsidRDefault="00C7675A" w:rsidP="00C7675A">
            <w:pPr>
              <w:autoSpaceDE w:val="0"/>
              <w:autoSpaceDN w:val="0"/>
              <w:adjustRightInd w:val="0"/>
              <w:spacing w:after="0"/>
              <w:jc w:val="center"/>
              <w:rPr>
                <w:rFonts w:ascii="Times New Roman" w:hAnsi="Times New Roman"/>
                <w:color w:val="000000"/>
                <w:sz w:val="24"/>
                <w:szCs w:val="24"/>
              </w:rPr>
            </w:pPr>
            <w:r w:rsidRPr="00C7675A">
              <w:rPr>
                <w:rFonts w:ascii="Times New Roman" w:hAnsi="Times New Roman"/>
                <w:color w:val="000000"/>
                <w:sz w:val="24"/>
                <w:szCs w:val="24"/>
              </w:rPr>
              <w:t>5,3</w:t>
            </w:r>
          </w:p>
        </w:tc>
        <w:tc>
          <w:tcPr>
            <w:tcW w:w="1257" w:type="dxa"/>
          </w:tcPr>
          <w:p w:rsidR="00C7675A" w:rsidRPr="00C7675A" w:rsidRDefault="00C7675A" w:rsidP="00C7675A">
            <w:pPr>
              <w:autoSpaceDE w:val="0"/>
              <w:autoSpaceDN w:val="0"/>
              <w:adjustRightInd w:val="0"/>
              <w:spacing w:after="0"/>
              <w:jc w:val="center"/>
              <w:rPr>
                <w:rFonts w:ascii="Times New Roman" w:hAnsi="Times New Roman"/>
                <w:color w:val="000000"/>
                <w:sz w:val="24"/>
                <w:szCs w:val="24"/>
              </w:rPr>
            </w:pPr>
            <w:r w:rsidRPr="00C7675A">
              <w:rPr>
                <w:rFonts w:ascii="Times New Roman" w:hAnsi="Times New Roman"/>
                <w:color w:val="000000"/>
                <w:sz w:val="24"/>
                <w:szCs w:val="24"/>
              </w:rPr>
              <w:t>1</w:t>
            </w:r>
          </w:p>
        </w:tc>
        <w:tc>
          <w:tcPr>
            <w:tcW w:w="1705" w:type="dxa"/>
          </w:tcPr>
          <w:p w:rsidR="00C7675A" w:rsidRPr="00C7675A" w:rsidRDefault="00C7675A" w:rsidP="00C7675A">
            <w:pPr>
              <w:autoSpaceDE w:val="0"/>
              <w:autoSpaceDN w:val="0"/>
              <w:adjustRightInd w:val="0"/>
              <w:spacing w:after="0"/>
              <w:jc w:val="center"/>
              <w:rPr>
                <w:rFonts w:ascii="Times New Roman" w:hAnsi="Times New Roman"/>
                <w:color w:val="000000"/>
                <w:sz w:val="24"/>
                <w:szCs w:val="24"/>
              </w:rPr>
            </w:pPr>
            <w:r w:rsidRPr="00C7675A">
              <w:rPr>
                <w:rFonts w:ascii="Times New Roman" w:hAnsi="Times New Roman"/>
                <w:color w:val="000000"/>
                <w:sz w:val="24"/>
                <w:szCs w:val="24"/>
              </w:rPr>
              <w:t>25</w:t>
            </w:r>
          </w:p>
        </w:tc>
      </w:tr>
      <w:tr w:rsidR="00C7675A" w:rsidRPr="00C7675A" w:rsidTr="008346AD">
        <w:trPr>
          <w:jc w:val="center"/>
        </w:trPr>
        <w:tc>
          <w:tcPr>
            <w:tcW w:w="3704" w:type="dxa"/>
          </w:tcPr>
          <w:p w:rsidR="00C7675A" w:rsidRPr="00C7675A" w:rsidRDefault="00C7675A" w:rsidP="00C7675A">
            <w:pPr>
              <w:autoSpaceDE w:val="0"/>
              <w:autoSpaceDN w:val="0"/>
              <w:adjustRightInd w:val="0"/>
              <w:spacing w:after="0"/>
              <w:rPr>
                <w:rFonts w:ascii="Times New Roman" w:hAnsi="Times New Roman"/>
                <w:color w:val="000000"/>
                <w:sz w:val="24"/>
                <w:szCs w:val="24"/>
              </w:rPr>
            </w:pPr>
            <w:r w:rsidRPr="00C7675A">
              <w:rPr>
                <w:rFonts w:ascii="Times New Roman" w:hAnsi="Times New Roman"/>
                <w:color w:val="000000"/>
                <w:sz w:val="24"/>
                <w:szCs w:val="24"/>
              </w:rPr>
              <w:t>Galgauskas pamatskola</w:t>
            </w:r>
          </w:p>
        </w:tc>
        <w:tc>
          <w:tcPr>
            <w:tcW w:w="2126" w:type="dxa"/>
          </w:tcPr>
          <w:p w:rsidR="00C7675A" w:rsidRPr="00C7675A" w:rsidRDefault="00C7675A" w:rsidP="00C7675A">
            <w:pPr>
              <w:autoSpaceDE w:val="0"/>
              <w:autoSpaceDN w:val="0"/>
              <w:adjustRightInd w:val="0"/>
              <w:spacing w:after="0"/>
              <w:jc w:val="center"/>
              <w:rPr>
                <w:rFonts w:ascii="Times New Roman" w:hAnsi="Times New Roman"/>
                <w:color w:val="000000"/>
                <w:sz w:val="24"/>
                <w:szCs w:val="24"/>
              </w:rPr>
            </w:pPr>
            <w:r w:rsidRPr="00C7675A">
              <w:rPr>
                <w:rFonts w:ascii="Times New Roman" w:hAnsi="Times New Roman"/>
                <w:color w:val="000000"/>
                <w:sz w:val="24"/>
                <w:szCs w:val="24"/>
              </w:rPr>
              <w:t>70/23</w:t>
            </w:r>
          </w:p>
        </w:tc>
        <w:tc>
          <w:tcPr>
            <w:tcW w:w="1277" w:type="dxa"/>
          </w:tcPr>
          <w:p w:rsidR="00C7675A" w:rsidRPr="00C7675A" w:rsidRDefault="00C7675A" w:rsidP="00C7675A">
            <w:pPr>
              <w:autoSpaceDE w:val="0"/>
              <w:autoSpaceDN w:val="0"/>
              <w:adjustRightInd w:val="0"/>
              <w:spacing w:after="0"/>
              <w:jc w:val="center"/>
              <w:rPr>
                <w:rFonts w:ascii="Times New Roman" w:hAnsi="Times New Roman"/>
                <w:color w:val="000000"/>
                <w:sz w:val="24"/>
                <w:szCs w:val="24"/>
              </w:rPr>
            </w:pPr>
            <w:r w:rsidRPr="00C7675A">
              <w:rPr>
                <w:rFonts w:ascii="Times New Roman" w:hAnsi="Times New Roman"/>
                <w:color w:val="000000"/>
                <w:sz w:val="24"/>
                <w:szCs w:val="24"/>
              </w:rPr>
              <w:t>9</w:t>
            </w:r>
          </w:p>
        </w:tc>
        <w:tc>
          <w:tcPr>
            <w:tcW w:w="1417" w:type="dxa"/>
          </w:tcPr>
          <w:p w:rsidR="00C7675A" w:rsidRPr="00C7675A" w:rsidRDefault="00C7675A" w:rsidP="00C7675A">
            <w:pPr>
              <w:autoSpaceDE w:val="0"/>
              <w:autoSpaceDN w:val="0"/>
              <w:adjustRightInd w:val="0"/>
              <w:spacing w:after="0"/>
              <w:jc w:val="center"/>
              <w:rPr>
                <w:rFonts w:ascii="Times New Roman" w:hAnsi="Times New Roman"/>
                <w:color w:val="000000"/>
                <w:sz w:val="24"/>
                <w:szCs w:val="24"/>
              </w:rPr>
            </w:pPr>
            <w:r w:rsidRPr="00C7675A">
              <w:rPr>
                <w:rFonts w:ascii="Times New Roman" w:hAnsi="Times New Roman"/>
                <w:color w:val="000000"/>
                <w:sz w:val="24"/>
                <w:szCs w:val="24"/>
              </w:rPr>
              <w:t>7,8</w:t>
            </w:r>
          </w:p>
        </w:tc>
        <w:tc>
          <w:tcPr>
            <w:tcW w:w="1257" w:type="dxa"/>
          </w:tcPr>
          <w:p w:rsidR="00C7675A" w:rsidRPr="00C7675A" w:rsidRDefault="00C7675A" w:rsidP="00C7675A">
            <w:pPr>
              <w:autoSpaceDE w:val="0"/>
              <w:autoSpaceDN w:val="0"/>
              <w:adjustRightInd w:val="0"/>
              <w:spacing w:after="0"/>
              <w:jc w:val="center"/>
              <w:rPr>
                <w:rFonts w:ascii="Times New Roman" w:hAnsi="Times New Roman"/>
                <w:color w:val="000000"/>
                <w:sz w:val="24"/>
                <w:szCs w:val="24"/>
              </w:rPr>
            </w:pPr>
            <w:r w:rsidRPr="00C7675A">
              <w:rPr>
                <w:rFonts w:ascii="Times New Roman" w:hAnsi="Times New Roman"/>
                <w:color w:val="000000"/>
                <w:sz w:val="24"/>
                <w:szCs w:val="24"/>
              </w:rPr>
              <w:t>1</w:t>
            </w:r>
          </w:p>
        </w:tc>
        <w:tc>
          <w:tcPr>
            <w:tcW w:w="1705" w:type="dxa"/>
          </w:tcPr>
          <w:p w:rsidR="00C7675A" w:rsidRPr="00C7675A" w:rsidRDefault="00C7675A" w:rsidP="00C7675A">
            <w:pPr>
              <w:autoSpaceDE w:val="0"/>
              <w:autoSpaceDN w:val="0"/>
              <w:adjustRightInd w:val="0"/>
              <w:spacing w:after="0"/>
              <w:jc w:val="center"/>
              <w:rPr>
                <w:rFonts w:ascii="Times New Roman" w:hAnsi="Times New Roman"/>
                <w:color w:val="000000"/>
                <w:sz w:val="24"/>
                <w:szCs w:val="24"/>
              </w:rPr>
            </w:pPr>
            <w:r w:rsidRPr="00C7675A">
              <w:rPr>
                <w:rFonts w:ascii="Times New Roman" w:hAnsi="Times New Roman"/>
                <w:color w:val="000000"/>
                <w:sz w:val="24"/>
                <w:szCs w:val="24"/>
              </w:rPr>
              <w:t>23</w:t>
            </w:r>
          </w:p>
        </w:tc>
      </w:tr>
      <w:tr w:rsidR="00C7675A" w:rsidRPr="00C7675A" w:rsidTr="008346AD">
        <w:trPr>
          <w:jc w:val="center"/>
        </w:trPr>
        <w:tc>
          <w:tcPr>
            <w:tcW w:w="3704" w:type="dxa"/>
          </w:tcPr>
          <w:p w:rsidR="00C7675A" w:rsidRPr="00C7675A" w:rsidRDefault="00C7675A" w:rsidP="00C7675A">
            <w:pPr>
              <w:autoSpaceDE w:val="0"/>
              <w:autoSpaceDN w:val="0"/>
              <w:adjustRightInd w:val="0"/>
              <w:spacing w:after="0"/>
              <w:rPr>
                <w:rFonts w:ascii="Times New Roman" w:hAnsi="Times New Roman"/>
                <w:color w:val="000000"/>
                <w:sz w:val="24"/>
                <w:szCs w:val="24"/>
              </w:rPr>
            </w:pPr>
            <w:r w:rsidRPr="00C7675A">
              <w:rPr>
                <w:rFonts w:ascii="Times New Roman" w:hAnsi="Times New Roman"/>
                <w:color w:val="000000"/>
                <w:sz w:val="24"/>
                <w:szCs w:val="24"/>
              </w:rPr>
              <w:t>K.Valdemāra pamatskola</w:t>
            </w:r>
          </w:p>
        </w:tc>
        <w:tc>
          <w:tcPr>
            <w:tcW w:w="2126" w:type="dxa"/>
          </w:tcPr>
          <w:p w:rsidR="00C7675A" w:rsidRPr="00C7675A" w:rsidRDefault="00C7675A" w:rsidP="00C7675A">
            <w:pPr>
              <w:autoSpaceDE w:val="0"/>
              <w:autoSpaceDN w:val="0"/>
              <w:adjustRightInd w:val="0"/>
              <w:spacing w:after="0"/>
              <w:jc w:val="center"/>
              <w:rPr>
                <w:rFonts w:ascii="Times New Roman" w:hAnsi="Times New Roman"/>
                <w:color w:val="000000"/>
                <w:sz w:val="24"/>
                <w:szCs w:val="24"/>
              </w:rPr>
            </w:pPr>
            <w:r w:rsidRPr="00C7675A">
              <w:rPr>
                <w:rFonts w:ascii="Times New Roman" w:hAnsi="Times New Roman"/>
                <w:color w:val="000000"/>
                <w:sz w:val="24"/>
                <w:szCs w:val="24"/>
              </w:rPr>
              <w:t>60/24</w:t>
            </w:r>
          </w:p>
        </w:tc>
        <w:tc>
          <w:tcPr>
            <w:tcW w:w="1277" w:type="dxa"/>
          </w:tcPr>
          <w:p w:rsidR="00C7675A" w:rsidRPr="00C7675A" w:rsidRDefault="00C7675A" w:rsidP="00C7675A">
            <w:pPr>
              <w:autoSpaceDE w:val="0"/>
              <w:autoSpaceDN w:val="0"/>
              <w:adjustRightInd w:val="0"/>
              <w:spacing w:after="0"/>
              <w:jc w:val="center"/>
              <w:rPr>
                <w:rFonts w:ascii="Times New Roman" w:hAnsi="Times New Roman"/>
                <w:color w:val="000000"/>
                <w:sz w:val="24"/>
                <w:szCs w:val="24"/>
              </w:rPr>
            </w:pPr>
            <w:r w:rsidRPr="00C7675A">
              <w:rPr>
                <w:rFonts w:ascii="Times New Roman" w:hAnsi="Times New Roman"/>
                <w:color w:val="000000"/>
                <w:sz w:val="24"/>
                <w:szCs w:val="24"/>
              </w:rPr>
              <w:t>9</w:t>
            </w:r>
          </w:p>
        </w:tc>
        <w:tc>
          <w:tcPr>
            <w:tcW w:w="1417" w:type="dxa"/>
          </w:tcPr>
          <w:p w:rsidR="00C7675A" w:rsidRPr="00C7675A" w:rsidRDefault="00C7675A" w:rsidP="00C7675A">
            <w:pPr>
              <w:autoSpaceDE w:val="0"/>
              <w:autoSpaceDN w:val="0"/>
              <w:adjustRightInd w:val="0"/>
              <w:spacing w:after="0"/>
              <w:jc w:val="center"/>
              <w:rPr>
                <w:rFonts w:ascii="Times New Roman" w:hAnsi="Times New Roman"/>
                <w:color w:val="000000"/>
                <w:sz w:val="24"/>
                <w:szCs w:val="24"/>
              </w:rPr>
            </w:pPr>
            <w:r w:rsidRPr="00C7675A">
              <w:rPr>
                <w:rFonts w:ascii="Times New Roman" w:hAnsi="Times New Roman"/>
                <w:color w:val="000000"/>
                <w:sz w:val="24"/>
                <w:szCs w:val="24"/>
              </w:rPr>
              <w:t>6,7</w:t>
            </w:r>
          </w:p>
        </w:tc>
        <w:tc>
          <w:tcPr>
            <w:tcW w:w="1257" w:type="dxa"/>
          </w:tcPr>
          <w:p w:rsidR="00C7675A" w:rsidRPr="00C7675A" w:rsidRDefault="00C7675A" w:rsidP="00C7675A">
            <w:pPr>
              <w:autoSpaceDE w:val="0"/>
              <w:autoSpaceDN w:val="0"/>
              <w:adjustRightInd w:val="0"/>
              <w:spacing w:after="0"/>
              <w:jc w:val="center"/>
              <w:rPr>
                <w:rFonts w:ascii="Times New Roman" w:hAnsi="Times New Roman"/>
                <w:color w:val="000000"/>
                <w:sz w:val="24"/>
                <w:szCs w:val="24"/>
              </w:rPr>
            </w:pPr>
            <w:r w:rsidRPr="00C7675A">
              <w:rPr>
                <w:rFonts w:ascii="Times New Roman" w:hAnsi="Times New Roman"/>
                <w:color w:val="000000"/>
                <w:sz w:val="24"/>
                <w:szCs w:val="24"/>
              </w:rPr>
              <w:t>2</w:t>
            </w:r>
          </w:p>
        </w:tc>
        <w:tc>
          <w:tcPr>
            <w:tcW w:w="1705" w:type="dxa"/>
          </w:tcPr>
          <w:p w:rsidR="00C7675A" w:rsidRPr="00C7675A" w:rsidRDefault="00C7675A" w:rsidP="00C7675A">
            <w:pPr>
              <w:autoSpaceDE w:val="0"/>
              <w:autoSpaceDN w:val="0"/>
              <w:adjustRightInd w:val="0"/>
              <w:spacing w:after="0"/>
              <w:jc w:val="center"/>
              <w:rPr>
                <w:rFonts w:ascii="Times New Roman" w:hAnsi="Times New Roman"/>
                <w:color w:val="000000"/>
                <w:sz w:val="24"/>
                <w:szCs w:val="24"/>
              </w:rPr>
            </w:pPr>
            <w:r w:rsidRPr="00C7675A">
              <w:rPr>
                <w:rFonts w:ascii="Times New Roman" w:hAnsi="Times New Roman"/>
                <w:color w:val="000000"/>
                <w:sz w:val="24"/>
                <w:szCs w:val="24"/>
              </w:rPr>
              <w:t>12</w:t>
            </w:r>
          </w:p>
        </w:tc>
      </w:tr>
      <w:tr w:rsidR="00C7675A" w:rsidRPr="00C7675A" w:rsidTr="008346AD">
        <w:trPr>
          <w:jc w:val="center"/>
        </w:trPr>
        <w:tc>
          <w:tcPr>
            <w:tcW w:w="3704" w:type="dxa"/>
          </w:tcPr>
          <w:p w:rsidR="00C7675A" w:rsidRPr="00C7675A" w:rsidRDefault="00C7675A" w:rsidP="00C7675A">
            <w:pPr>
              <w:autoSpaceDE w:val="0"/>
              <w:autoSpaceDN w:val="0"/>
              <w:adjustRightInd w:val="0"/>
              <w:spacing w:after="0"/>
              <w:rPr>
                <w:rFonts w:ascii="Times New Roman" w:hAnsi="Times New Roman"/>
                <w:color w:val="000000"/>
                <w:sz w:val="24"/>
                <w:szCs w:val="24"/>
              </w:rPr>
            </w:pPr>
            <w:r w:rsidRPr="00C7675A">
              <w:rPr>
                <w:rFonts w:ascii="Times New Roman" w:hAnsi="Times New Roman"/>
                <w:color w:val="000000"/>
                <w:sz w:val="24"/>
                <w:szCs w:val="24"/>
              </w:rPr>
              <w:t>Litenes pamatskola</w:t>
            </w:r>
          </w:p>
        </w:tc>
        <w:tc>
          <w:tcPr>
            <w:tcW w:w="2126" w:type="dxa"/>
          </w:tcPr>
          <w:p w:rsidR="00C7675A" w:rsidRPr="00C7675A" w:rsidRDefault="00C7675A" w:rsidP="00C7675A">
            <w:pPr>
              <w:autoSpaceDE w:val="0"/>
              <w:autoSpaceDN w:val="0"/>
              <w:adjustRightInd w:val="0"/>
              <w:spacing w:after="0"/>
              <w:jc w:val="center"/>
              <w:rPr>
                <w:rFonts w:ascii="Times New Roman" w:hAnsi="Times New Roman"/>
                <w:color w:val="000000"/>
                <w:sz w:val="24"/>
                <w:szCs w:val="24"/>
              </w:rPr>
            </w:pPr>
            <w:r w:rsidRPr="00C7675A">
              <w:rPr>
                <w:rFonts w:ascii="Times New Roman" w:hAnsi="Times New Roman"/>
                <w:color w:val="000000"/>
                <w:sz w:val="24"/>
                <w:szCs w:val="24"/>
              </w:rPr>
              <w:t>44</w:t>
            </w:r>
          </w:p>
        </w:tc>
        <w:tc>
          <w:tcPr>
            <w:tcW w:w="1277" w:type="dxa"/>
          </w:tcPr>
          <w:p w:rsidR="00C7675A" w:rsidRPr="00C7675A" w:rsidRDefault="00C7675A" w:rsidP="00C7675A">
            <w:pPr>
              <w:autoSpaceDE w:val="0"/>
              <w:autoSpaceDN w:val="0"/>
              <w:adjustRightInd w:val="0"/>
              <w:spacing w:after="0"/>
              <w:jc w:val="center"/>
              <w:rPr>
                <w:rFonts w:ascii="Times New Roman" w:hAnsi="Times New Roman"/>
                <w:color w:val="000000"/>
                <w:sz w:val="24"/>
                <w:szCs w:val="24"/>
              </w:rPr>
            </w:pPr>
            <w:r w:rsidRPr="00C7675A">
              <w:rPr>
                <w:rFonts w:ascii="Times New Roman" w:hAnsi="Times New Roman"/>
                <w:color w:val="000000"/>
                <w:sz w:val="24"/>
                <w:szCs w:val="24"/>
              </w:rPr>
              <w:t>9</w:t>
            </w:r>
          </w:p>
        </w:tc>
        <w:tc>
          <w:tcPr>
            <w:tcW w:w="1417" w:type="dxa"/>
          </w:tcPr>
          <w:p w:rsidR="00C7675A" w:rsidRPr="00C7675A" w:rsidRDefault="00C7675A" w:rsidP="00C7675A">
            <w:pPr>
              <w:autoSpaceDE w:val="0"/>
              <w:autoSpaceDN w:val="0"/>
              <w:adjustRightInd w:val="0"/>
              <w:spacing w:after="0"/>
              <w:jc w:val="center"/>
              <w:rPr>
                <w:rFonts w:ascii="Times New Roman" w:hAnsi="Times New Roman"/>
                <w:color w:val="000000"/>
                <w:sz w:val="24"/>
                <w:szCs w:val="24"/>
              </w:rPr>
            </w:pPr>
            <w:r w:rsidRPr="00C7675A">
              <w:rPr>
                <w:rFonts w:ascii="Times New Roman" w:hAnsi="Times New Roman"/>
                <w:color w:val="000000"/>
                <w:sz w:val="24"/>
                <w:szCs w:val="24"/>
              </w:rPr>
              <w:t>4,9</w:t>
            </w:r>
          </w:p>
        </w:tc>
        <w:tc>
          <w:tcPr>
            <w:tcW w:w="1257" w:type="dxa"/>
          </w:tcPr>
          <w:p w:rsidR="00C7675A" w:rsidRPr="00C7675A" w:rsidRDefault="00C7675A" w:rsidP="00C7675A">
            <w:pPr>
              <w:autoSpaceDE w:val="0"/>
              <w:autoSpaceDN w:val="0"/>
              <w:adjustRightInd w:val="0"/>
              <w:spacing w:after="0"/>
              <w:jc w:val="center"/>
              <w:rPr>
                <w:rFonts w:ascii="Times New Roman" w:hAnsi="Times New Roman"/>
                <w:color w:val="000000"/>
                <w:sz w:val="24"/>
                <w:szCs w:val="24"/>
              </w:rPr>
            </w:pPr>
          </w:p>
        </w:tc>
        <w:tc>
          <w:tcPr>
            <w:tcW w:w="1705" w:type="dxa"/>
          </w:tcPr>
          <w:p w:rsidR="00C7675A" w:rsidRPr="00C7675A" w:rsidRDefault="00C7675A" w:rsidP="00C7675A">
            <w:pPr>
              <w:autoSpaceDE w:val="0"/>
              <w:autoSpaceDN w:val="0"/>
              <w:adjustRightInd w:val="0"/>
              <w:spacing w:after="0"/>
              <w:jc w:val="center"/>
              <w:rPr>
                <w:rFonts w:ascii="Times New Roman" w:hAnsi="Times New Roman"/>
                <w:color w:val="000000"/>
                <w:sz w:val="24"/>
                <w:szCs w:val="24"/>
              </w:rPr>
            </w:pPr>
          </w:p>
        </w:tc>
      </w:tr>
      <w:tr w:rsidR="00C7675A" w:rsidRPr="00C7675A" w:rsidTr="008346AD">
        <w:trPr>
          <w:jc w:val="center"/>
        </w:trPr>
        <w:tc>
          <w:tcPr>
            <w:tcW w:w="3704" w:type="dxa"/>
          </w:tcPr>
          <w:p w:rsidR="00C7675A" w:rsidRPr="00C7675A" w:rsidRDefault="00C7675A" w:rsidP="00C7675A">
            <w:pPr>
              <w:autoSpaceDE w:val="0"/>
              <w:autoSpaceDN w:val="0"/>
              <w:adjustRightInd w:val="0"/>
              <w:spacing w:after="0"/>
              <w:rPr>
                <w:rFonts w:ascii="Times New Roman" w:hAnsi="Times New Roman"/>
                <w:color w:val="000000"/>
                <w:sz w:val="24"/>
                <w:szCs w:val="24"/>
              </w:rPr>
            </w:pPr>
            <w:r w:rsidRPr="00C7675A">
              <w:rPr>
                <w:rFonts w:ascii="Times New Roman" w:hAnsi="Times New Roman"/>
                <w:color w:val="000000"/>
                <w:sz w:val="24"/>
                <w:szCs w:val="24"/>
              </w:rPr>
              <w:t>Rankas pamatskola</w:t>
            </w:r>
          </w:p>
        </w:tc>
        <w:tc>
          <w:tcPr>
            <w:tcW w:w="2126" w:type="dxa"/>
          </w:tcPr>
          <w:p w:rsidR="00C7675A" w:rsidRPr="00C7675A" w:rsidRDefault="00C7675A" w:rsidP="00C7675A">
            <w:pPr>
              <w:autoSpaceDE w:val="0"/>
              <w:autoSpaceDN w:val="0"/>
              <w:adjustRightInd w:val="0"/>
              <w:spacing w:after="0"/>
              <w:jc w:val="center"/>
              <w:rPr>
                <w:rFonts w:ascii="Times New Roman" w:hAnsi="Times New Roman"/>
                <w:color w:val="000000"/>
                <w:sz w:val="24"/>
                <w:szCs w:val="24"/>
              </w:rPr>
            </w:pPr>
            <w:r w:rsidRPr="00C7675A">
              <w:rPr>
                <w:rFonts w:ascii="Times New Roman" w:hAnsi="Times New Roman"/>
                <w:color w:val="000000"/>
                <w:sz w:val="24"/>
                <w:szCs w:val="24"/>
              </w:rPr>
              <w:t>84</w:t>
            </w:r>
          </w:p>
        </w:tc>
        <w:tc>
          <w:tcPr>
            <w:tcW w:w="1277" w:type="dxa"/>
          </w:tcPr>
          <w:p w:rsidR="00C7675A" w:rsidRPr="00C7675A" w:rsidRDefault="00C7675A" w:rsidP="00C7675A">
            <w:pPr>
              <w:autoSpaceDE w:val="0"/>
              <w:autoSpaceDN w:val="0"/>
              <w:adjustRightInd w:val="0"/>
              <w:spacing w:after="0"/>
              <w:jc w:val="center"/>
              <w:rPr>
                <w:rFonts w:ascii="Times New Roman" w:hAnsi="Times New Roman"/>
                <w:color w:val="000000"/>
                <w:sz w:val="24"/>
                <w:szCs w:val="24"/>
              </w:rPr>
            </w:pPr>
            <w:r w:rsidRPr="00C7675A">
              <w:rPr>
                <w:rFonts w:ascii="Times New Roman" w:hAnsi="Times New Roman"/>
                <w:color w:val="000000"/>
                <w:sz w:val="24"/>
                <w:szCs w:val="24"/>
              </w:rPr>
              <w:t>9</w:t>
            </w:r>
          </w:p>
        </w:tc>
        <w:tc>
          <w:tcPr>
            <w:tcW w:w="1417" w:type="dxa"/>
          </w:tcPr>
          <w:p w:rsidR="00C7675A" w:rsidRPr="00C7675A" w:rsidRDefault="00C7675A" w:rsidP="00C7675A">
            <w:pPr>
              <w:autoSpaceDE w:val="0"/>
              <w:autoSpaceDN w:val="0"/>
              <w:adjustRightInd w:val="0"/>
              <w:spacing w:after="0"/>
              <w:jc w:val="center"/>
              <w:rPr>
                <w:rFonts w:ascii="Times New Roman" w:hAnsi="Times New Roman"/>
                <w:color w:val="000000"/>
                <w:sz w:val="24"/>
                <w:szCs w:val="24"/>
              </w:rPr>
            </w:pPr>
            <w:r w:rsidRPr="00C7675A">
              <w:rPr>
                <w:rFonts w:ascii="Times New Roman" w:hAnsi="Times New Roman"/>
                <w:color w:val="000000"/>
                <w:sz w:val="24"/>
                <w:szCs w:val="24"/>
              </w:rPr>
              <w:t>9,3</w:t>
            </w:r>
          </w:p>
        </w:tc>
        <w:tc>
          <w:tcPr>
            <w:tcW w:w="1257" w:type="dxa"/>
          </w:tcPr>
          <w:p w:rsidR="00C7675A" w:rsidRPr="00C7675A" w:rsidRDefault="00C7675A" w:rsidP="00C7675A">
            <w:pPr>
              <w:autoSpaceDE w:val="0"/>
              <w:autoSpaceDN w:val="0"/>
              <w:adjustRightInd w:val="0"/>
              <w:spacing w:after="0"/>
              <w:jc w:val="center"/>
              <w:rPr>
                <w:rFonts w:ascii="Times New Roman" w:hAnsi="Times New Roman"/>
                <w:color w:val="000000"/>
                <w:sz w:val="24"/>
                <w:szCs w:val="24"/>
              </w:rPr>
            </w:pPr>
          </w:p>
        </w:tc>
        <w:tc>
          <w:tcPr>
            <w:tcW w:w="1705" w:type="dxa"/>
          </w:tcPr>
          <w:p w:rsidR="00C7675A" w:rsidRPr="00C7675A" w:rsidRDefault="00C7675A" w:rsidP="00C7675A">
            <w:pPr>
              <w:autoSpaceDE w:val="0"/>
              <w:autoSpaceDN w:val="0"/>
              <w:adjustRightInd w:val="0"/>
              <w:spacing w:after="0"/>
              <w:jc w:val="center"/>
              <w:rPr>
                <w:rFonts w:ascii="Times New Roman" w:hAnsi="Times New Roman"/>
                <w:color w:val="000000"/>
                <w:sz w:val="24"/>
                <w:szCs w:val="24"/>
              </w:rPr>
            </w:pPr>
          </w:p>
        </w:tc>
      </w:tr>
      <w:tr w:rsidR="00C7675A" w:rsidRPr="00C7675A" w:rsidTr="008346AD">
        <w:trPr>
          <w:jc w:val="center"/>
        </w:trPr>
        <w:tc>
          <w:tcPr>
            <w:tcW w:w="3704" w:type="dxa"/>
          </w:tcPr>
          <w:p w:rsidR="00C7675A" w:rsidRPr="00C7675A" w:rsidRDefault="00C7675A" w:rsidP="00C7675A">
            <w:pPr>
              <w:autoSpaceDE w:val="0"/>
              <w:autoSpaceDN w:val="0"/>
              <w:adjustRightInd w:val="0"/>
              <w:spacing w:after="0"/>
              <w:rPr>
                <w:rFonts w:ascii="Times New Roman" w:hAnsi="Times New Roman"/>
                <w:color w:val="000000"/>
                <w:sz w:val="24"/>
                <w:szCs w:val="24"/>
              </w:rPr>
            </w:pPr>
            <w:r w:rsidRPr="00C7675A">
              <w:rPr>
                <w:rFonts w:ascii="Times New Roman" w:hAnsi="Times New Roman"/>
                <w:color w:val="000000"/>
                <w:sz w:val="24"/>
                <w:szCs w:val="24"/>
              </w:rPr>
              <w:t>Stāķu pamatskola</w:t>
            </w:r>
          </w:p>
        </w:tc>
        <w:tc>
          <w:tcPr>
            <w:tcW w:w="2126" w:type="dxa"/>
          </w:tcPr>
          <w:p w:rsidR="00C7675A" w:rsidRPr="00C7675A" w:rsidRDefault="00C7675A" w:rsidP="00C7675A">
            <w:pPr>
              <w:autoSpaceDE w:val="0"/>
              <w:autoSpaceDN w:val="0"/>
              <w:adjustRightInd w:val="0"/>
              <w:spacing w:after="0"/>
              <w:jc w:val="center"/>
              <w:rPr>
                <w:rFonts w:ascii="Times New Roman" w:hAnsi="Times New Roman"/>
                <w:color w:val="000000"/>
                <w:sz w:val="24"/>
                <w:szCs w:val="24"/>
              </w:rPr>
            </w:pPr>
            <w:r w:rsidRPr="00C7675A">
              <w:rPr>
                <w:rFonts w:ascii="Times New Roman" w:hAnsi="Times New Roman"/>
                <w:color w:val="000000"/>
                <w:sz w:val="24"/>
                <w:szCs w:val="24"/>
              </w:rPr>
              <w:t>127</w:t>
            </w:r>
          </w:p>
        </w:tc>
        <w:tc>
          <w:tcPr>
            <w:tcW w:w="1277" w:type="dxa"/>
          </w:tcPr>
          <w:p w:rsidR="00C7675A" w:rsidRPr="00C7675A" w:rsidRDefault="00C7675A" w:rsidP="00C7675A">
            <w:pPr>
              <w:autoSpaceDE w:val="0"/>
              <w:autoSpaceDN w:val="0"/>
              <w:adjustRightInd w:val="0"/>
              <w:spacing w:after="0"/>
              <w:jc w:val="center"/>
              <w:rPr>
                <w:rFonts w:ascii="Times New Roman" w:hAnsi="Times New Roman"/>
                <w:color w:val="000000"/>
                <w:sz w:val="24"/>
                <w:szCs w:val="24"/>
              </w:rPr>
            </w:pPr>
            <w:r w:rsidRPr="00C7675A">
              <w:rPr>
                <w:rFonts w:ascii="Times New Roman" w:hAnsi="Times New Roman"/>
                <w:color w:val="000000"/>
                <w:sz w:val="24"/>
                <w:szCs w:val="24"/>
              </w:rPr>
              <w:t>9</w:t>
            </w:r>
          </w:p>
        </w:tc>
        <w:tc>
          <w:tcPr>
            <w:tcW w:w="1417" w:type="dxa"/>
          </w:tcPr>
          <w:p w:rsidR="00C7675A" w:rsidRPr="00C7675A" w:rsidRDefault="00C7675A" w:rsidP="00C7675A">
            <w:pPr>
              <w:autoSpaceDE w:val="0"/>
              <w:autoSpaceDN w:val="0"/>
              <w:adjustRightInd w:val="0"/>
              <w:spacing w:after="0"/>
              <w:jc w:val="center"/>
              <w:rPr>
                <w:rFonts w:ascii="Times New Roman" w:hAnsi="Times New Roman"/>
                <w:color w:val="000000"/>
                <w:sz w:val="24"/>
                <w:szCs w:val="24"/>
              </w:rPr>
            </w:pPr>
            <w:r w:rsidRPr="00C7675A">
              <w:rPr>
                <w:rFonts w:ascii="Times New Roman" w:hAnsi="Times New Roman"/>
                <w:color w:val="000000"/>
                <w:sz w:val="24"/>
                <w:szCs w:val="24"/>
              </w:rPr>
              <w:t>14,1</w:t>
            </w:r>
          </w:p>
        </w:tc>
        <w:tc>
          <w:tcPr>
            <w:tcW w:w="1257" w:type="dxa"/>
          </w:tcPr>
          <w:p w:rsidR="00C7675A" w:rsidRPr="00C7675A" w:rsidRDefault="00C7675A" w:rsidP="00C7675A">
            <w:pPr>
              <w:autoSpaceDE w:val="0"/>
              <w:autoSpaceDN w:val="0"/>
              <w:adjustRightInd w:val="0"/>
              <w:spacing w:after="0"/>
              <w:jc w:val="center"/>
              <w:rPr>
                <w:rFonts w:ascii="Times New Roman" w:hAnsi="Times New Roman"/>
                <w:color w:val="000000"/>
                <w:sz w:val="24"/>
                <w:szCs w:val="24"/>
              </w:rPr>
            </w:pPr>
          </w:p>
        </w:tc>
        <w:tc>
          <w:tcPr>
            <w:tcW w:w="1705" w:type="dxa"/>
          </w:tcPr>
          <w:p w:rsidR="00C7675A" w:rsidRPr="00C7675A" w:rsidRDefault="00C7675A" w:rsidP="00C7675A">
            <w:pPr>
              <w:autoSpaceDE w:val="0"/>
              <w:autoSpaceDN w:val="0"/>
              <w:adjustRightInd w:val="0"/>
              <w:spacing w:after="0"/>
              <w:jc w:val="center"/>
              <w:rPr>
                <w:rFonts w:ascii="Times New Roman" w:hAnsi="Times New Roman"/>
                <w:color w:val="000000"/>
                <w:sz w:val="24"/>
                <w:szCs w:val="24"/>
              </w:rPr>
            </w:pPr>
          </w:p>
        </w:tc>
      </w:tr>
      <w:tr w:rsidR="00C7675A" w:rsidRPr="00C7675A" w:rsidTr="008346AD">
        <w:trPr>
          <w:jc w:val="center"/>
        </w:trPr>
        <w:tc>
          <w:tcPr>
            <w:tcW w:w="3704" w:type="dxa"/>
            <w:tcBorders>
              <w:bottom w:val="single" w:sz="4" w:space="0" w:color="auto"/>
            </w:tcBorders>
          </w:tcPr>
          <w:p w:rsidR="00C7675A" w:rsidRPr="00C7675A" w:rsidRDefault="00C7675A" w:rsidP="00C7675A">
            <w:pPr>
              <w:autoSpaceDE w:val="0"/>
              <w:autoSpaceDN w:val="0"/>
              <w:adjustRightInd w:val="0"/>
              <w:spacing w:after="0"/>
              <w:rPr>
                <w:rFonts w:ascii="Times New Roman" w:hAnsi="Times New Roman"/>
                <w:color w:val="000000"/>
                <w:sz w:val="24"/>
                <w:szCs w:val="24"/>
              </w:rPr>
            </w:pPr>
            <w:r w:rsidRPr="00C7675A">
              <w:rPr>
                <w:rFonts w:ascii="Times New Roman" w:hAnsi="Times New Roman"/>
                <w:color w:val="000000"/>
                <w:sz w:val="24"/>
                <w:szCs w:val="24"/>
              </w:rPr>
              <w:t>Stāmerienas pamatskola</w:t>
            </w:r>
          </w:p>
        </w:tc>
        <w:tc>
          <w:tcPr>
            <w:tcW w:w="2126" w:type="dxa"/>
            <w:tcBorders>
              <w:bottom w:val="single" w:sz="4" w:space="0" w:color="auto"/>
            </w:tcBorders>
          </w:tcPr>
          <w:p w:rsidR="00C7675A" w:rsidRPr="00C7675A" w:rsidRDefault="00C7675A" w:rsidP="00C7675A">
            <w:pPr>
              <w:autoSpaceDE w:val="0"/>
              <w:autoSpaceDN w:val="0"/>
              <w:adjustRightInd w:val="0"/>
              <w:spacing w:after="0"/>
              <w:jc w:val="center"/>
              <w:rPr>
                <w:rFonts w:ascii="Times New Roman" w:hAnsi="Times New Roman"/>
                <w:color w:val="000000"/>
                <w:sz w:val="24"/>
                <w:szCs w:val="24"/>
              </w:rPr>
            </w:pPr>
            <w:r w:rsidRPr="00C7675A">
              <w:rPr>
                <w:rFonts w:ascii="Times New Roman" w:hAnsi="Times New Roman"/>
                <w:color w:val="000000"/>
                <w:sz w:val="24"/>
                <w:szCs w:val="24"/>
              </w:rPr>
              <w:t>63/24</w:t>
            </w:r>
          </w:p>
        </w:tc>
        <w:tc>
          <w:tcPr>
            <w:tcW w:w="1277" w:type="dxa"/>
            <w:tcBorders>
              <w:bottom w:val="single" w:sz="4" w:space="0" w:color="auto"/>
            </w:tcBorders>
          </w:tcPr>
          <w:p w:rsidR="00C7675A" w:rsidRPr="00C7675A" w:rsidRDefault="00C7675A" w:rsidP="00C7675A">
            <w:pPr>
              <w:autoSpaceDE w:val="0"/>
              <w:autoSpaceDN w:val="0"/>
              <w:adjustRightInd w:val="0"/>
              <w:spacing w:after="0"/>
              <w:jc w:val="center"/>
              <w:rPr>
                <w:rFonts w:ascii="Times New Roman" w:hAnsi="Times New Roman"/>
                <w:color w:val="000000"/>
                <w:sz w:val="24"/>
                <w:szCs w:val="24"/>
              </w:rPr>
            </w:pPr>
            <w:r w:rsidRPr="00C7675A">
              <w:rPr>
                <w:rFonts w:ascii="Times New Roman" w:hAnsi="Times New Roman"/>
                <w:color w:val="000000"/>
                <w:sz w:val="24"/>
                <w:szCs w:val="24"/>
              </w:rPr>
              <w:t>9</w:t>
            </w:r>
          </w:p>
        </w:tc>
        <w:tc>
          <w:tcPr>
            <w:tcW w:w="1417" w:type="dxa"/>
            <w:tcBorders>
              <w:bottom w:val="single" w:sz="4" w:space="0" w:color="auto"/>
            </w:tcBorders>
          </w:tcPr>
          <w:p w:rsidR="00C7675A" w:rsidRPr="00C7675A" w:rsidRDefault="00C7675A" w:rsidP="00C7675A">
            <w:pPr>
              <w:autoSpaceDE w:val="0"/>
              <w:autoSpaceDN w:val="0"/>
              <w:adjustRightInd w:val="0"/>
              <w:spacing w:after="0"/>
              <w:jc w:val="center"/>
              <w:rPr>
                <w:rFonts w:ascii="Times New Roman" w:hAnsi="Times New Roman"/>
                <w:color w:val="000000"/>
                <w:sz w:val="24"/>
                <w:szCs w:val="24"/>
              </w:rPr>
            </w:pPr>
            <w:r w:rsidRPr="00C7675A">
              <w:rPr>
                <w:rFonts w:ascii="Times New Roman" w:hAnsi="Times New Roman"/>
                <w:color w:val="000000"/>
                <w:sz w:val="24"/>
                <w:szCs w:val="24"/>
              </w:rPr>
              <w:t>7</w:t>
            </w:r>
          </w:p>
        </w:tc>
        <w:tc>
          <w:tcPr>
            <w:tcW w:w="1257" w:type="dxa"/>
            <w:tcBorders>
              <w:bottom w:val="single" w:sz="4" w:space="0" w:color="auto"/>
            </w:tcBorders>
          </w:tcPr>
          <w:p w:rsidR="00C7675A" w:rsidRPr="00C7675A" w:rsidRDefault="00C7675A" w:rsidP="00C7675A">
            <w:pPr>
              <w:autoSpaceDE w:val="0"/>
              <w:autoSpaceDN w:val="0"/>
              <w:adjustRightInd w:val="0"/>
              <w:spacing w:after="0"/>
              <w:jc w:val="center"/>
              <w:rPr>
                <w:rFonts w:ascii="Times New Roman" w:hAnsi="Times New Roman"/>
                <w:color w:val="000000"/>
                <w:sz w:val="24"/>
                <w:szCs w:val="24"/>
              </w:rPr>
            </w:pPr>
            <w:r w:rsidRPr="00C7675A">
              <w:rPr>
                <w:rFonts w:ascii="Times New Roman" w:hAnsi="Times New Roman"/>
                <w:color w:val="000000"/>
                <w:sz w:val="24"/>
                <w:szCs w:val="24"/>
              </w:rPr>
              <w:t>2</w:t>
            </w:r>
          </w:p>
        </w:tc>
        <w:tc>
          <w:tcPr>
            <w:tcW w:w="1705" w:type="dxa"/>
            <w:tcBorders>
              <w:bottom w:val="single" w:sz="4" w:space="0" w:color="auto"/>
            </w:tcBorders>
          </w:tcPr>
          <w:p w:rsidR="00C7675A" w:rsidRPr="00C7675A" w:rsidRDefault="00C7675A" w:rsidP="00C7675A">
            <w:pPr>
              <w:autoSpaceDE w:val="0"/>
              <w:autoSpaceDN w:val="0"/>
              <w:adjustRightInd w:val="0"/>
              <w:spacing w:after="0"/>
              <w:jc w:val="center"/>
              <w:rPr>
                <w:rFonts w:ascii="Times New Roman" w:hAnsi="Times New Roman"/>
                <w:color w:val="000000"/>
                <w:sz w:val="24"/>
                <w:szCs w:val="24"/>
              </w:rPr>
            </w:pPr>
            <w:r w:rsidRPr="00C7675A">
              <w:rPr>
                <w:rFonts w:ascii="Times New Roman" w:hAnsi="Times New Roman"/>
                <w:color w:val="000000"/>
                <w:sz w:val="24"/>
                <w:szCs w:val="24"/>
              </w:rPr>
              <w:t>12</w:t>
            </w:r>
          </w:p>
        </w:tc>
      </w:tr>
      <w:tr w:rsidR="00C7675A" w:rsidRPr="00C7675A" w:rsidTr="008346AD">
        <w:trPr>
          <w:jc w:val="center"/>
        </w:trPr>
        <w:tc>
          <w:tcPr>
            <w:tcW w:w="3704" w:type="dxa"/>
            <w:tcBorders>
              <w:bottom w:val="single" w:sz="18" w:space="0" w:color="auto"/>
            </w:tcBorders>
          </w:tcPr>
          <w:p w:rsidR="00C7675A" w:rsidRPr="00C7675A" w:rsidRDefault="00C7675A" w:rsidP="00C7675A">
            <w:pPr>
              <w:autoSpaceDE w:val="0"/>
              <w:autoSpaceDN w:val="0"/>
              <w:adjustRightInd w:val="0"/>
              <w:spacing w:after="0"/>
              <w:rPr>
                <w:rFonts w:ascii="Times New Roman" w:hAnsi="Times New Roman"/>
                <w:color w:val="000000"/>
                <w:sz w:val="24"/>
                <w:szCs w:val="24"/>
              </w:rPr>
            </w:pPr>
            <w:r w:rsidRPr="00C7675A">
              <w:rPr>
                <w:rFonts w:ascii="Times New Roman" w:hAnsi="Times New Roman"/>
                <w:color w:val="000000"/>
                <w:sz w:val="24"/>
                <w:szCs w:val="24"/>
              </w:rPr>
              <w:t>Tirzas pamatskola</w:t>
            </w:r>
          </w:p>
        </w:tc>
        <w:tc>
          <w:tcPr>
            <w:tcW w:w="2126" w:type="dxa"/>
            <w:tcBorders>
              <w:bottom w:val="single" w:sz="18" w:space="0" w:color="auto"/>
            </w:tcBorders>
          </w:tcPr>
          <w:p w:rsidR="00C7675A" w:rsidRPr="00C7675A" w:rsidRDefault="00C7675A" w:rsidP="00C7675A">
            <w:pPr>
              <w:autoSpaceDE w:val="0"/>
              <w:autoSpaceDN w:val="0"/>
              <w:adjustRightInd w:val="0"/>
              <w:spacing w:after="0"/>
              <w:jc w:val="center"/>
              <w:rPr>
                <w:rFonts w:ascii="Times New Roman" w:hAnsi="Times New Roman"/>
                <w:color w:val="000000"/>
                <w:sz w:val="24"/>
                <w:szCs w:val="24"/>
              </w:rPr>
            </w:pPr>
            <w:r w:rsidRPr="00C7675A">
              <w:rPr>
                <w:rFonts w:ascii="Times New Roman" w:hAnsi="Times New Roman"/>
                <w:color w:val="000000"/>
                <w:sz w:val="24"/>
                <w:szCs w:val="24"/>
              </w:rPr>
              <w:t>78/32</w:t>
            </w:r>
          </w:p>
        </w:tc>
        <w:tc>
          <w:tcPr>
            <w:tcW w:w="1277" w:type="dxa"/>
            <w:tcBorders>
              <w:bottom w:val="single" w:sz="18" w:space="0" w:color="auto"/>
            </w:tcBorders>
          </w:tcPr>
          <w:p w:rsidR="00C7675A" w:rsidRPr="00C7675A" w:rsidRDefault="00C7675A" w:rsidP="00C7675A">
            <w:pPr>
              <w:autoSpaceDE w:val="0"/>
              <w:autoSpaceDN w:val="0"/>
              <w:adjustRightInd w:val="0"/>
              <w:spacing w:after="0"/>
              <w:jc w:val="center"/>
              <w:rPr>
                <w:rFonts w:ascii="Times New Roman" w:hAnsi="Times New Roman"/>
                <w:color w:val="000000"/>
                <w:sz w:val="24"/>
                <w:szCs w:val="24"/>
              </w:rPr>
            </w:pPr>
            <w:r w:rsidRPr="00C7675A">
              <w:rPr>
                <w:rFonts w:ascii="Times New Roman" w:hAnsi="Times New Roman"/>
                <w:color w:val="000000"/>
                <w:sz w:val="24"/>
                <w:szCs w:val="24"/>
              </w:rPr>
              <w:t>9</w:t>
            </w:r>
          </w:p>
        </w:tc>
        <w:tc>
          <w:tcPr>
            <w:tcW w:w="1417" w:type="dxa"/>
            <w:tcBorders>
              <w:bottom w:val="single" w:sz="18" w:space="0" w:color="auto"/>
            </w:tcBorders>
          </w:tcPr>
          <w:p w:rsidR="00C7675A" w:rsidRPr="00C7675A" w:rsidRDefault="00C7675A" w:rsidP="00C7675A">
            <w:pPr>
              <w:autoSpaceDE w:val="0"/>
              <w:autoSpaceDN w:val="0"/>
              <w:adjustRightInd w:val="0"/>
              <w:spacing w:after="0"/>
              <w:jc w:val="center"/>
              <w:rPr>
                <w:rFonts w:ascii="Times New Roman" w:hAnsi="Times New Roman"/>
                <w:color w:val="000000"/>
                <w:sz w:val="24"/>
                <w:szCs w:val="24"/>
              </w:rPr>
            </w:pPr>
            <w:r w:rsidRPr="00C7675A">
              <w:rPr>
                <w:rFonts w:ascii="Times New Roman" w:hAnsi="Times New Roman"/>
                <w:color w:val="000000"/>
                <w:sz w:val="24"/>
                <w:szCs w:val="24"/>
              </w:rPr>
              <w:t>8,7</w:t>
            </w:r>
          </w:p>
        </w:tc>
        <w:tc>
          <w:tcPr>
            <w:tcW w:w="1257" w:type="dxa"/>
            <w:tcBorders>
              <w:bottom w:val="single" w:sz="18" w:space="0" w:color="auto"/>
            </w:tcBorders>
          </w:tcPr>
          <w:p w:rsidR="00C7675A" w:rsidRPr="00C7675A" w:rsidRDefault="00C7675A" w:rsidP="00C7675A">
            <w:pPr>
              <w:autoSpaceDE w:val="0"/>
              <w:autoSpaceDN w:val="0"/>
              <w:adjustRightInd w:val="0"/>
              <w:spacing w:after="0"/>
              <w:jc w:val="center"/>
              <w:rPr>
                <w:rFonts w:ascii="Times New Roman" w:hAnsi="Times New Roman"/>
                <w:color w:val="000000"/>
                <w:sz w:val="24"/>
                <w:szCs w:val="24"/>
              </w:rPr>
            </w:pPr>
            <w:r w:rsidRPr="00C7675A">
              <w:rPr>
                <w:rFonts w:ascii="Times New Roman" w:hAnsi="Times New Roman"/>
                <w:color w:val="000000"/>
                <w:sz w:val="24"/>
                <w:szCs w:val="24"/>
              </w:rPr>
              <w:t>2</w:t>
            </w:r>
          </w:p>
        </w:tc>
        <w:tc>
          <w:tcPr>
            <w:tcW w:w="1705" w:type="dxa"/>
            <w:tcBorders>
              <w:bottom w:val="single" w:sz="18" w:space="0" w:color="auto"/>
            </w:tcBorders>
          </w:tcPr>
          <w:p w:rsidR="00C7675A" w:rsidRPr="00C7675A" w:rsidRDefault="00C7675A" w:rsidP="00C7675A">
            <w:pPr>
              <w:autoSpaceDE w:val="0"/>
              <w:autoSpaceDN w:val="0"/>
              <w:adjustRightInd w:val="0"/>
              <w:spacing w:after="0"/>
              <w:jc w:val="center"/>
              <w:rPr>
                <w:rFonts w:ascii="Times New Roman" w:hAnsi="Times New Roman"/>
                <w:color w:val="000000"/>
                <w:sz w:val="24"/>
                <w:szCs w:val="24"/>
              </w:rPr>
            </w:pPr>
            <w:r w:rsidRPr="00C7675A">
              <w:rPr>
                <w:rFonts w:ascii="Times New Roman" w:hAnsi="Times New Roman"/>
                <w:color w:val="000000"/>
                <w:sz w:val="24"/>
                <w:szCs w:val="24"/>
              </w:rPr>
              <w:t>16</w:t>
            </w:r>
          </w:p>
        </w:tc>
      </w:tr>
      <w:tr w:rsidR="00C7675A" w:rsidRPr="00C7675A" w:rsidTr="008346AD">
        <w:trPr>
          <w:jc w:val="center"/>
        </w:trPr>
        <w:tc>
          <w:tcPr>
            <w:tcW w:w="3704" w:type="dxa"/>
            <w:tcBorders>
              <w:top w:val="single" w:sz="18" w:space="0" w:color="auto"/>
            </w:tcBorders>
          </w:tcPr>
          <w:p w:rsidR="00C7675A" w:rsidRPr="00C7675A" w:rsidRDefault="00C7675A" w:rsidP="00C7675A">
            <w:pPr>
              <w:autoSpaceDE w:val="0"/>
              <w:autoSpaceDN w:val="0"/>
              <w:adjustRightInd w:val="0"/>
              <w:spacing w:after="0"/>
              <w:rPr>
                <w:rFonts w:ascii="Times New Roman" w:hAnsi="Times New Roman"/>
                <w:color w:val="000000"/>
                <w:sz w:val="24"/>
                <w:szCs w:val="24"/>
              </w:rPr>
            </w:pPr>
            <w:r w:rsidRPr="00C7675A">
              <w:rPr>
                <w:rFonts w:ascii="Times New Roman" w:hAnsi="Times New Roman"/>
                <w:color w:val="000000"/>
                <w:sz w:val="24"/>
                <w:szCs w:val="24"/>
              </w:rPr>
              <w:t>Gulbenes 1.PII</w:t>
            </w:r>
          </w:p>
        </w:tc>
        <w:tc>
          <w:tcPr>
            <w:tcW w:w="2126" w:type="dxa"/>
            <w:tcBorders>
              <w:top w:val="single" w:sz="18" w:space="0" w:color="auto"/>
            </w:tcBorders>
          </w:tcPr>
          <w:p w:rsidR="00C7675A" w:rsidRPr="00C7675A" w:rsidRDefault="00C7675A" w:rsidP="00C7675A">
            <w:pPr>
              <w:autoSpaceDE w:val="0"/>
              <w:autoSpaceDN w:val="0"/>
              <w:adjustRightInd w:val="0"/>
              <w:spacing w:after="0"/>
              <w:jc w:val="center"/>
              <w:rPr>
                <w:rFonts w:ascii="Times New Roman" w:hAnsi="Times New Roman"/>
                <w:color w:val="000000"/>
                <w:sz w:val="24"/>
                <w:szCs w:val="24"/>
              </w:rPr>
            </w:pPr>
            <w:r w:rsidRPr="00C7675A">
              <w:rPr>
                <w:rFonts w:ascii="Times New Roman" w:hAnsi="Times New Roman"/>
                <w:color w:val="000000"/>
                <w:sz w:val="24"/>
                <w:szCs w:val="24"/>
              </w:rPr>
              <w:t>120</w:t>
            </w:r>
          </w:p>
        </w:tc>
        <w:tc>
          <w:tcPr>
            <w:tcW w:w="1277" w:type="dxa"/>
            <w:tcBorders>
              <w:top w:val="single" w:sz="18" w:space="0" w:color="auto"/>
            </w:tcBorders>
          </w:tcPr>
          <w:p w:rsidR="00C7675A" w:rsidRPr="00C7675A" w:rsidRDefault="00C7675A" w:rsidP="00C7675A">
            <w:pPr>
              <w:autoSpaceDE w:val="0"/>
              <w:autoSpaceDN w:val="0"/>
              <w:adjustRightInd w:val="0"/>
              <w:spacing w:after="0"/>
              <w:jc w:val="center"/>
              <w:rPr>
                <w:rFonts w:ascii="Times New Roman" w:hAnsi="Times New Roman"/>
                <w:color w:val="000000"/>
                <w:sz w:val="24"/>
                <w:szCs w:val="24"/>
              </w:rPr>
            </w:pPr>
          </w:p>
        </w:tc>
        <w:tc>
          <w:tcPr>
            <w:tcW w:w="1417" w:type="dxa"/>
            <w:tcBorders>
              <w:top w:val="single" w:sz="18" w:space="0" w:color="auto"/>
            </w:tcBorders>
          </w:tcPr>
          <w:p w:rsidR="00C7675A" w:rsidRPr="00C7675A" w:rsidRDefault="00C7675A" w:rsidP="00C7675A">
            <w:pPr>
              <w:autoSpaceDE w:val="0"/>
              <w:autoSpaceDN w:val="0"/>
              <w:adjustRightInd w:val="0"/>
              <w:spacing w:after="0"/>
              <w:jc w:val="center"/>
              <w:rPr>
                <w:rFonts w:ascii="Times New Roman" w:hAnsi="Times New Roman"/>
                <w:color w:val="000000"/>
                <w:sz w:val="24"/>
                <w:szCs w:val="24"/>
              </w:rPr>
            </w:pPr>
          </w:p>
        </w:tc>
        <w:tc>
          <w:tcPr>
            <w:tcW w:w="1257" w:type="dxa"/>
            <w:tcBorders>
              <w:top w:val="single" w:sz="18" w:space="0" w:color="auto"/>
            </w:tcBorders>
          </w:tcPr>
          <w:p w:rsidR="00C7675A" w:rsidRPr="00C7675A" w:rsidRDefault="00C7675A" w:rsidP="00C7675A">
            <w:pPr>
              <w:autoSpaceDE w:val="0"/>
              <w:autoSpaceDN w:val="0"/>
              <w:adjustRightInd w:val="0"/>
              <w:spacing w:after="0"/>
              <w:jc w:val="center"/>
              <w:rPr>
                <w:rFonts w:ascii="Times New Roman" w:hAnsi="Times New Roman"/>
                <w:color w:val="000000"/>
                <w:sz w:val="24"/>
                <w:szCs w:val="24"/>
              </w:rPr>
            </w:pPr>
            <w:r w:rsidRPr="00C7675A">
              <w:rPr>
                <w:rFonts w:ascii="Times New Roman" w:hAnsi="Times New Roman"/>
                <w:color w:val="000000"/>
                <w:sz w:val="24"/>
                <w:szCs w:val="24"/>
              </w:rPr>
              <w:t>6</w:t>
            </w:r>
          </w:p>
        </w:tc>
        <w:tc>
          <w:tcPr>
            <w:tcW w:w="1705" w:type="dxa"/>
            <w:tcBorders>
              <w:top w:val="single" w:sz="18" w:space="0" w:color="auto"/>
            </w:tcBorders>
          </w:tcPr>
          <w:p w:rsidR="00C7675A" w:rsidRPr="00C7675A" w:rsidRDefault="00C7675A" w:rsidP="00C7675A">
            <w:pPr>
              <w:autoSpaceDE w:val="0"/>
              <w:autoSpaceDN w:val="0"/>
              <w:adjustRightInd w:val="0"/>
              <w:spacing w:after="0"/>
              <w:jc w:val="center"/>
              <w:rPr>
                <w:rFonts w:ascii="Times New Roman" w:hAnsi="Times New Roman"/>
                <w:color w:val="000000"/>
                <w:sz w:val="24"/>
                <w:szCs w:val="24"/>
              </w:rPr>
            </w:pPr>
            <w:r w:rsidRPr="00C7675A">
              <w:rPr>
                <w:rFonts w:ascii="Times New Roman" w:hAnsi="Times New Roman"/>
                <w:color w:val="000000"/>
                <w:sz w:val="24"/>
                <w:szCs w:val="24"/>
              </w:rPr>
              <w:t>20</w:t>
            </w:r>
          </w:p>
        </w:tc>
      </w:tr>
      <w:tr w:rsidR="00C7675A" w:rsidRPr="00C7675A" w:rsidTr="008346AD">
        <w:trPr>
          <w:jc w:val="center"/>
        </w:trPr>
        <w:tc>
          <w:tcPr>
            <w:tcW w:w="3704" w:type="dxa"/>
          </w:tcPr>
          <w:p w:rsidR="00C7675A" w:rsidRPr="00C7675A" w:rsidRDefault="00C7675A" w:rsidP="00C7675A">
            <w:pPr>
              <w:autoSpaceDE w:val="0"/>
              <w:autoSpaceDN w:val="0"/>
              <w:adjustRightInd w:val="0"/>
              <w:spacing w:after="0"/>
              <w:rPr>
                <w:rFonts w:ascii="Times New Roman" w:hAnsi="Times New Roman"/>
                <w:color w:val="000000"/>
                <w:sz w:val="24"/>
                <w:szCs w:val="24"/>
              </w:rPr>
            </w:pPr>
            <w:r w:rsidRPr="00C7675A">
              <w:rPr>
                <w:rFonts w:ascii="Times New Roman" w:hAnsi="Times New Roman"/>
                <w:color w:val="000000"/>
                <w:sz w:val="24"/>
                <w:szCs w:val="24"/>
              </w:rPr>
              <w:t>Gulbenes 2.PII</w:t>
            </w:r>
          </w:p>
        </w:tc>
        <w:tc>
          <w:tcPr>
            <w:tcW w:w="2126" w:type="dxa"/>
          </w:tcPr>
          <w:p w:rsidR="00C7675A" w:rsidRPr="00C7675A" w:rsidRDefault="00C7675A" w:rsidP="00C7675A">
            <w:pPr>
              <w:autoSpaceDE w:val="0"/>
              <w:autoSpaceDN w:val="0"/>
              <w:adjustRightInd w:val="0"/>
              <w:spacing w:after="0"/>
              <w:jc w:val="center"/>
              <w:rPr>
                <w:rFonts w:ascii="Times New Roman" w:hAnsi="Times New Roman"/>
                <w:color w:val="000000"/>
                <w:sz w:val="24"/>
                <w:szCs w:val="24"/>
              </w:rPr>
            </w:pPr>
            <w:r w:rsidRPr="00C7675A">
              <w:rPr>
                <w:rFonts w:ascii="Times New Roman" w:hAnsi="Times New Roman"/>
                <w:color w:val="000000"/>
                <w:sz w:val="24"/>
                <w:szCs w:val="24"/>
              </w:rPr>
              <w:t>113</w:t>
            </w:r>
          </w:p>
        </w:tc>
        <w:tc>
          <w:tcPr>
            <w:tcW w:w="1277" w:type="dxa"/>
          </w:tcPr>
          <w:p w:rsidR="00C7675A" w:rsidRPr="00C7675A" w:rsidRDefault="00C7675A" w:rsidP="00C7675A">
            <w:pPr>
              <w:autoSpaceDE w:val="0"/>
              <w:autoSpaceDN w:val="0"/>
              <w:adjustRightInd w:val="0"/>
              <w:spacing w:after="0"/>
              <w:jc w:val="center"/>
              <w:rPr>
                <w:rFonts w:ascii="Times New Roman" w:hAnsi="Times New Roman"/>
                <w:color w:val="000000"/>
                <w:sz w:val="24"/>
                <w:szCs w:val="24"/>
              </w:rPr>
            </w:pPr>
          </w:p>
        </w:tc>
        <w:tc>
          <w:tcPr>
            <w:tcW w:w="1417" w:type="dxa"/>
          </w:tcPr>
          <w:p w:rsidR="00C7675A" w:rsidRPr="00C7675A" w:rsidRDefault="00C7675A" w:rsidP="00C7675A">
            <w:pPr>
              <w:autoSpaceDE w:val="0"/>
              <w:autoSpaceDN w:val="0"/>
              <w:adjustRightInd w:val="0"/>
              <w:spacing w:after="0"/>
              <w:jc w:val="center"/>
              <w:rPr>
                <w:rFonts w:ascii="Times New Roman" w:hAnsi="Times New Roman"/>
                <w:color w:val="000000"/>
                <w:sz w:val="24"/>
                <w:szCs w:val="24"/>
              </w:rPr>
            </w:pPr>
          </w:p>
        </w:tc>
        <w:tc>
          <w:tcPr>
            <w:tcW w:w="1257" w:type="dxa"/>
          </w:tcPr>
          <w:p w:rsidR="00C7675A" w:rsidRPr="00C7675A" w:rsidRDefault="00C7675A" w:rsidP="00C7675A">
            <w:pPr>
              <w:autoSpaceDE w:val="0"/>
              <w:autoSpaceDN w:val="0"/>
              <w:adjustRightInd w:val="0"/>
              <w:spacing w:after="0"/>
              <w:jc w:val="center"/>
              <w:rPr>
                <w:rFonts w:ascii="Times New Roman" w:hAnsi="Times New Roman"/>
                <w:color w:val="000000"/>
                <w:sz w:val="24"/>
                <w:szCs w:val="24"/>
              </w:rPr>
            </w:pPr>
            <w:r w:rsidRPr="00C7675A">
              <w:rPr>
                <w:rFonts w:ascii="Times New Roman" w:hAnsi="Times New Roman"/>
                <w:color w:val="000000"/>
                <w:sz w:val="24"/>
                <w:szCs w:val="24"/>
              </w:rPr>
              <w:t>6</w:t>
            </w:r>
          </w:p>
        </w:tc>
        <w:tc>
          <w:tcPr>
            <w:tcW w:w="1705" w:type="dxa"/>
          </w:tcPr>
          <w:p w:rsidR="00C7675A" w:rsidRPr="00C7675A" w:rsidRDefault="00C7675A" w:rsidP="00C7675A">
            <w:pPr>
              <w:autoSpaceDE w:val="0"/>
              <w:autoSpaceDN w:val="0"/>
              <w:adjustRightInd w:val="0"/>
              <w:spacing w:after="0"/>
              <w:jc w:val="center"/>
              <w:rPr>
                <w:rFonts w:ascii="Times New Roman" w:hAnsi="Times New Roman"/>
                <w:color w:val="000000"/>
                <w:sz w:val="24"/>
                <w:szCs w:val="24"/>
              </w:rPr>
            </w:pPr>
            <w:r w:rsidRPr="00C7675A">
              <w:rPr>
                <w:rFonts w:ascii="Times New Roman" w:hAnsi="Times New Roman"/>
                <w:color w:val="000000"/>
                <w:sz w:val="24"/>
                <w:szCs w:val="24"/>
              </w:rPr>
              <w:t>18,8</w:t>
            </w:r>
          </w:p>
        </w:tc>
      </w:tr>
      <w:tr w:rsidR="00C7675A" w:rsidRPr="00C7675A" w:rsidTr="008346AD">
        <w:trPr>
          <w:jc w:val="center"/>
        </w:trPr>
        <w:tc>
          <w:tcPr>
            <w:tcW w:w="3704" w:type="dxa"/>
          </w:tcPr>
          <w:p w:rsidR="00C7675A" w:rsidRPr="00C7675A" w:rsidRDefault="00C7675A" w:rsidP="00C7675A">
            <w:pPr>
              <w:autoSpaceDE w:val="0"/>
              <w:autoSpaceDN w:val="0"/>
              <w:adjustRightInd w:val="0"/>
              <w:spacing w:after="0"/>
              <w:rPr>
                <w:rFonts w:ascii="Times New Roman" w:hAnsi="Times New Roman"/>
                <w:color w:val="000000"/>
                <w:sz w:val="24"/>
                <w:szCs w:val="24"/>
              </w:rPr>
            </w:pPr>
            <w:r w:rsidRPr="00C7675A">
              <w:rPr>
                <w:rFonts w:ascii="Times New Roman" w:hAnsi="Times New Roman"/>
                <w:color w:val="000000"/>
                <w:sz w:val="24"/>
                <w:szCs w:val="24"/>
              </w:rPr>
              <w:t>Gulbenes 3.PII</w:t>
            </w:r>
          </w:p>
        </w:tc>
        <w:tc>
          <w:tcPr>
            <w:tcW w:w="2126" w:type="dxa"/>
          </w:tcPr>
          <w:p w:rsidR="00C7675A" w:rsidRPr="00C7675A" w:rsidRDefault="00C7675A" w:rsidP="00C7675A">
            <w:pPr>
              <w:autoSpaceDE w:val="0"/>
              <w:autoSpaceDN w:val="0"/>
              <w:adjustRightInd w:val="0"/>
              <w:spacing w:after="0"/>
              <w:jc w:val="center"/>
              <w:rPr>
                <w:rFonts w:ascii="Times New Roman" w:hAnsi="Times New Roman"/>
                <w:color w:val="000000"/>
                <w:sz w:val="24"/>
                <w:szCs w:val="24"/>
              </w:rPr>
            </w:pPr>
            <w:r w:rsidRPr="00C7675A">
              <w:rPr>
                <w:rFonts w:ascii="Times New Roman" w:hAnsi="Times New Roman"/>
                <w:color w:val="000000"/>
                <w:sz w:val="24"/>
                <w:szCs w:val="24"/>
              </w:rPr>
              <w:t>227</w:t>
            </w:r>
          </w:p>
        </w:tc>
        <w:tc>
          <w:tcPr>
            <w:tcW w:w="1277" w:type="dxa"/>
          </w:tcPr>
          <w:p w:rsidR="00C7675A" w:rsidRPr="00C7675A" w:rsidRDefault="00C7675A" w:rsidP="00C7675A">
            <w:pPr>
              <w:autoSpaceDE w:val="0"/>
              <w:autoSpaceDN w:val="0"/>
              <w:adjustRightInd w:val="0"/>
              <w:spacing w:after="0"/>
              <w:jc w:val="center"/>
              <w:rPr>
                <w:rFonts w:ascii="Times New Roman" w:hAnsi="Times New Roman"/>
                <w:color w:val="000000"/>
                <w:sz w:val="24"/>
                <w:szCs w:val="24"/>
              </w:rPr>
            </w:pPr>
          </w:p>
        </w:tc>
        <w:tc>
          <w:tcPr>
            <w:tcW w:w="1417" w:type="dxa"/>
          </w:tcPr>
          <w:p w:rsidR="00C7675A" w:rsidRPr="00C7675A" w:rsidRDefault="00C7675A" w:rsidP="00C7675A">
            <w:pPr>
              <w:autoSpaceDE w:val="0"/>
              <w:autoSpaceDN w:val="0"/>
              <w:adjustRightInd w:val="0"/>
              <w:spacing w:after="0"/>
              <w:jc w:val="center"/>
              <w:rPr>
                <w:rFonts w:ascii="Times New Roman" w:hAnsi="Times New Roman"/>
                <w:color w:val="000000"/>
                <w:sz w:val="24"/>
                <w:szCs w:val="24"/>
              </w:rPr>
            </w:pPr>
          </w:p>
        </w:tc>
        <w:tc>
          <w:tcPr>
            <w:tcW w:w="1257" w:type="dxa"/>
          </w:tcPr>
          <w:p w:rsidR="00C7675A" w:rsidRPr="00C7675A" w:rsidRDefault="00C7675A" w:rsidP="00C7675A">
            <w:pPr>
              <w:autoSpaceDE w:val="0"/>
              <w:autoSpaceDN w:val="0"/>
              <w:adjustRightInd w:val="0"/>
              <w:spacing w:after="0"/>
              <w:jc w:val="center"/>
              <w:rPr>
                <w:rFonts w:ascii="Times New Roman" w:hAnsi="Times New Roman"/>
                <w:color w:val="000000"/>
                <w:sz w:val="24"/>
                <w:szCs w:val="24"/>
              </w:rPr>
            </w:pPr>
            <w:r w:rsidRPr="00C7675A">
              <w:rPr>
                <w:rFonts w:ascii="Times New Roman" w:hAnsi="Times New Roman"/>
                <w:color w:val="000000"/>
                <w:sz w:val="24"/>
                <w:szCs w:val="24"/>
              </w:rPr>
              <w:t>13</w:t>
            </w:r>
          </w:p>
        </w:tc>
        <w:tc>
          <w:tcPr>
            <w:tcW w:w="1705" w:type="dxa"/>
          </w:tcPr>
          <w:p w:rsidR="00C7675A" w:rsidRPr="00C7675A" w:rsidRDefault="00C7675A" w:rsidP="00C7675A">
            <w:pPr>
              <w:autoSpaceDE w:val="0"/>
              <w:autoSpaceDN w:val="0"/>
              <w:adjustRightInd w:val="0"/>
              <w:spacing w:after="0"/>
              <w:jc w:val="center"/>
              <w:rPr>
                <w:rFonts w:ascii="Times New Roman" w:hAnsi="Times New Roman"/>
                <w:color w:val="000000"/>
                <w:sz w:val="24"/>
                <w:szCs w:val="24"/>
              </w:rPr>
            </w:pPr>
            <w:r w:rsidRPr="00C7675A">
              <w:rPr>
                <w:rFonts w:ascii="Times New Roman" w:hAnsi="Times New Roman"/>
                <w:color w:val="000000"/>
                <w:sz w:val="24"/>
                <w:szCs w:val="24"/>
              </w:rPr>
              <w:t>17,5</w:t>
            </w:r>
          </w:p>
        </w:tc>
      </w:tr>
      <w:tr w:rsidR="00C7675A" w:rsidRPr="00C7675A" w:rsidTr="008346AD">
        <w:trPr>
          <w:jc w:val="center"/>
        </w:trPr>
        <w:tc>
          <w:tcPr>
            <w:tcW w:w="3704" w:type="dxa"/>
          </w:tcPr>
          <w:p w:rsidR="00C7675A" w:rsidRPr="00C7675A" w:rsidRDefault="00C7675A" w:rsidP="00C7675A">
            <w:pPr>
              <w:autoSpaceDE w:val="0"/>
              <w:autoSpaceDN w:val="0"/>
              <w:adjustRightInd w:val="0"/>
              <w:spacing w:after="0"/>
              <w:rPr>
                <w:rFonts w:ascii="Times New Roman" w:hAnsi="Times New Roman"/>
                <w:color w:val="000000"/>
                <w:sz w:val="24"/>
                <w:szCs w:val="24"/>
              </w:rPr>
            </w:pPr>
            <w:r w:rsidRPr="00C7675A">
              <w:rPr>
                <w:rFonts w:ascii="Times New Roman" w:hAnsi="Times New Roman"/>
                <w:color w:val="000000"/>
                <w:sz w:val="24"/>
                <w:szCs w:val="24"/>
              </w:rPr>
              <w:lastRenderedPageBreak/>
              <w:t>Jaungulbenes PII</w:t>
            </w:r>
          </w:p>
        </w:tc>
        <w:tc>
          <w:tcPr>
            <w:tcW w:w="2126" w:type="dxa"/>
          </w:tcPr>
          <w:p w:rsidR="00C7675A" w:rsidRPr="00C7675A" w:rsidRDefault="00C7675A" w:rsidP="00C7675A">
            <w:pPr>
              <w:autoSpaceDE w:val="0"/>
              <w:autoSpaceDN w:val="0"/>
              <w:adjustRightInd w:val="0"/>
              <w:spacing w:after="0"/>
              <w:jc w:val="center"/>
              <w:rPr>
                <w:rFonts w:ascii="Times New Roman" w:hAnsi="Times New Roman"/>
                <w:color w:val="000000"/>
                <w:sz w:val="24"/>
                <w:szCs w:val="24"/>
              </w:rPr>
            </w:pPr>
            <w:r w:rsidRPr="00C7675A">
              <w:rPr>
                <w:rFonts w:ascii="Times New Roman" w:hAnsi="Times New Roman"/>
                <w:color w:val="000000"/>
                <w:sz w:val="24"/>
                <w:szCs w:val="24"/>
              </w:rPr>
              <w:t>52</w:t>
            </w:r>
          </w:p>
        </w:tc>
        <w:tc>
          <w:tcPr>
            <w:tcW w:w="1277" w:type="dxa"/>
          </w:tcPr>
          <w:p w:rsidR="00C7675A" w:rsidRPr="00C7675A" w:rsidRDefault="00C7675A" w:rsidP="00C7675A">
            <w:pPr>
              <w:autoSpaceDE w:val="0"/>
              <w:autoSpaceDN w:val="0"/>
              <w:adjustRightInd w:val="0"/>
              <w:spacing w:after="0"/>
              <w:jc w:val="center"/>
              <w:rPr>
                <w:rFonts w:ascii="Times New Roman" w:hAnsi="Times New Roman"/>
                <w:color w:val="000000"/>
                <w:sz w:val="24"/>
                <w:szCs w:val="24"/>
              </w:rPr>
            </w:pPr>
          </w:p>
        </w:tc>
        <w:tc>
          <w:tcPr>
            <w:tcW w:w="1417" w:type="dxa"/>
          </w:tcPr>
          <w:p w:rsidR="00C7675A" w:rsidRPr="00C7675A" w:rsidRDefault="00C7675A" w:rsidP="00C7675A">
            <w:pPr>
              <w:autoSpaceDE w:val="0"/>
              <w:autoSpaceDN w:val="0"/>
              <w:adjustRightInd w:val="0"/>
              <w:spacing w:after="0"/>
              <w:jc w:val="center"/>
              <w:rPr>
                <w:rFonts w:ascii="Times New Roman" w:hAnsi="Times New Roman"/>
                <w:color w:val="000000"/>
                <w:sz w:val="24"/>
                <w:szCs w:val="24"/>
              </w:rPr>
            </w:pPr>
          </w:p>
        </w:tc>
        <w:tc>
          <w:tcPr>
            <w:tcW w:w="1257" w:type="dxa"/>
          </w:tcPr>
          <w:p w:rsidR="00C7675A" w:rsidRPr="00C7675A" w:rsidRDefault="00C7675A" w:rsidP="00C7675A">
            <w:pPr>
              <w:autoSpaceDE w:val="0"/>
              <w:autoSpaceDN w:val="0"/>
              <w:adjustRightInd w:val="0"/>
              <w:spacing w:after="0"/>
              <w:jc w:val="center"/>
              <w:rPr>
                <w:rFonts w:ascii="Times New Roman" w:hAnsi="Times New Roman"/>
                <w:color w:val="000000"/>
                <w:sz w:val="24"/>
                <w:szCs w:val="24"/>
              </w:rPr>
            </w:pPr>
            <w:r w:rsidRPr="00C7675A">
              <w:rPr>
                <w:rFonts w:ascii="Times New Roman" w:hAnsi="Times New Roman"/>
                <w:color w:val="000000"/>
                <w:sz w:val="24"/>
                <w:szCs w:val="24"/>
              </w:rPr>
              <w:t>3</w:t>
            </w:r>
          </w:p>
        </w:tc>
        <w:tc>
          <w:tcPr>
            <w:tcW w:w="1705" w:type="dxa"/>
          </w:tcPr>
          <w:p w:rsidR="00C7675A" w:rsidRPr="00C7675A" w:rsidRDefault="00C7675A" w:rsidP="00C7675A">
            <w:pPr>
              <w:autoSpaceDE w:val="0"/>
              <w:autoSpaceDN w:val="0"/>
              <w:adjustRightInd w:val="0"/>
              <w:spacing w:after="0"/>
              <w:jc w:val="center"/>
              <w:rPr>
                <w:rFonts w:ascii="Times New Roman" w:hAnsi="Times New Roman"/>
                <w:color w:val="000000"/>
                <w:sz w:val="24"/>
                <w:szCs w:val="24"/>
              </w:rPr>
            </w:pPr>
            <w:r w:rsidRPr="00C7675A">
              <w:rPr>
                <w:rFonts w:ascii="Times New Roman" w:hAnsi="Times New Roman"/>
                <w:color w:val="000000"/>
                <w:sz w:val="24"/>
                <w:szCs w:val="24"/>
              </w:rPr>
              <w:t>17,3</w:t>
            </w:r>
          </w:p>
        </w:tc>
      </w:tr>
      <w:tr w:rsidR="00C7675A" w:rsidRPr="00C7675A" w:rsidTr="008346AD">
        <w:trPr>
          <w:jc w:val="center"/>
        </w:trPr>
        <w:tc>
          <w:tcPr>
            <w:tcW w:w="3704" w:type="dxa"/>
          </w:tcPr>
          <w:p w:rsidR="00C7675A" w:rsidRPr="00C7675A" w:rsidRDefault="00C7675A" w:rsidP="00C7675A">
            <w:pPr>
              <w:autoSpaceDE w:val="0"/>
              <w:autoSpaceDN w:val="0"/>
              <w:adjustRightInd w:val="0"/>
              <w:spacing w:after="0"/>
              <w:rPr>
                <w:rFonts w:ascii="Times New Roman" w:hAnsi="Times New Roman"/>
                <w:color w:val="000000"/>
                <w:sz w:val="24"/>
                <w:szCs w:val="24"/>
              </w:rPr>
            </w:pPr>
            <w:r w:rsidRPr="00C7675A">
              <w:rPr>
                <w:rFonts w:ascii="Times New Roman" w:hAnsi="Times New Roman"/>
                <w:color w:val="000000"/>
                <w:sz w:val="24"/>
                <w:szCs w:val="24"/>
              </w:rPr>
              <w:t>Lejasciema PII</w:t>
            </w:r>
          </w:p>
        </w:tc>
        <w:tc>
          <w:tcPr>
            <w:tcW w:w="2126" w:type="dxa"/>
          </w:tcPr>
          <w:p w:rsidR="00C7675A" w:rsidRPr="00C7675A" w:rsidRDefault="00C7675A" w:rsidP="00C7675A">
            <w:pPr>
              <w:autoSpaceDE w:val="0"/>
              <w:autoSpaceDN w:val="0"/>
              <w:adjustRightInd w:val="0"/>
              <w:spacing w:after="0"/>
              <w:jc w:val="center"/>
              <w:rPr>
                <w:rFonts w:ascii="Times New Roman" w:hAnsi="Times New Roman"/>
                <w:color w:val="000000"/>
                <w:sz w:val="24"/>
                <w:szCs w:val="24"/>
              </w:rPr>
            </w:pPr>
            <w:r w:rsidRPr="00C7675A">
              <w:rPr>
                <w:rFonts w:ascii="Times New Roman" w:hAnsi="Times New Roman"/>
                <w:color w:val="000000"/>
                <w:sz w:val="24"/>
                <w:szCs w:val="24"/>
              </w:rPr>
              <w:t>63</w:t>
            </w:r>
          </w:p>
        </w:tc>
        <w:tc>
          <w:tcPr>
            <w:tcW w:w="1277" w:type="dxa"/>
          </w:tcPr>
          <w:p w:rsidR="00C7675A" w:rsidRPr="00C7675A" w:rsidRDefault="00C7675A" w:rsidP="00C7675A">
            <w:pPr>
              <w:autoSpaceDE w:val="0"/>
              <w:autoSpaceDN w:val="0"/>
              <w:adjustRightInd w:val="0"/>
              <w:spacing w:after="0"/>
              <w:jc w:val="center"/>
              <w:rPr>
                <w:rFonts w:ascii="Times New Roman" w:hAnsi="Times New Roman"/>
                <w:color w:val="000000"/>
                <w:sz w:val="24"/>
                <w:szCs w:val="24"/>
              </w:rPr>
            </w:pPr>
          </w:p>
        </w:tc>
        <w:tc>
          <w:tcPr>
            <w:tcW w:w="1417" w:type="dxa"/>
          </w:tcPr>
          <w:p w:rsidR="00C7675A" w:rsidRPr="00C7675A" w:rsidRDefault="00C7675A" w:rsidP="00C7675A">
            <w:pPr>
              <w:autoSpaceDE w:val="0"/>
              <w:autoSpaceDN w:val="0"/>
              <w:adjustRightInd w:val="0"/>
              <w:spacing w:after="0"/>
              <w:jc w:val="center"/>
              <w:rPr>
                <w:rFonts w:ascii="Times New Roman" w:hAnsi="Times New Roman"/>
                <w:color w:val="000000"/>
                <w:sz w:val="24"/>
                <w:szCs w:val="24"/>
              </w:rPr>
            </w:pPr>
          </w:p>
        </w:tc>
        <w:tc>
          <w:tcPr>
            <w:tcW w:w="1257" w:type="dxa"/>
          </w:tcPr>
          <w:p w:rsidR="00C7675A" w:rsidRPr="00C7675A" w:rsidRDefault="00C7675A" w:rsidP="00C7675A">
            <w:pPr>
              <w:autoSpaceDE w:val="0"/>
              <w:autoSpaceDN w:val="0"/>
              <w:adjustRightInd w:val="0"/>
              <w:spacing w:after="0"/>
              <w:jc w:val="center"/>
              <w:rPr>
                <w:rFonts w:ascii="Times New Roman" w:hAnsi="Times New Roman"/>
                <w:color w:val="000000"/>
                <w:sz w:val="24"/>
                <w:szCs w:val="24"/>
              </w:rPr>
            </w:pPr>
            <w:r w:rsidRPr="00C7675A">
              <w:rPr>
                <w:rFonts w:ascii="Times New Roman" w:hAnsi="Times New Roman"/>
                <w:color w:val="000000"/>
                <w:sz w:val="24"/>
                <w:szCs w:val="24"/>
              </w:rPr>
              <w:t>4</w:t>
            </w:r>
          </w:p>
        </w:tc>
        <w:tc>
          <w:tcPr>
            <w:tcW w:w="1705" w:type="dxa"/>
          </w:tcPr>
          <w:p w:rsidR="00C7675A" w:rsidRPr="00C7675A" w:rsidRDefault="00C7675A" w:rsidP="00C7675A">
            <w:pPr>
              <w:autoSpaceDE w:val="0"/>
              <w:autoSpaceDN w:val="0"/>
              <w:adjustRightInd w:val="0"/>
              <w:spacing w:after="0"/>
              <w:jc w:val="center"/>
              <w:rPr>
                <w:rFonts w:ascii="Times New Roman" w:hAnsi="Times New Roman"/>
                <w:color w:val="000000"/>
                <w:sz w:val="24"/>
                <w:szCs w:val="24"/>
              </w:rPr>
            </w:pPr>
            <w:r w:rsidRPr="00C7675A">
              <w:rPr>
                <w:rFonts w:ascii="Times New Roman" w:hAnsi="Times New Roman"/>
                <w:color w:val="000000"/>
                <w:sz w:val="24"/>
                <w:szCs w:val="24"/>
              </w:rPr>
              <w:t>15,8</w:t>
            </w:r>
          </w:p>
        </w:tc>
      </w:tr>
      <w:tr w:rsidR="00C7675A" w:rsidRPr="00C7675A" w:rsidTr="008346AD">
        <w:trPr>
          <w:jc w:val="center"/>
        </w:trPr>
        <w:tc>
          <w:tcPr>
            <w:tcW w:w="3704" w:type="dxa"/>
          </w:tcPr>
          <w:p w:rsidR="00C7675A" w:rsidRPr="00C7675A" w:rsidRDefault="00C7675A" w:rsidP="00C7675A">
            <w:pPr>
              <w:autoSpaceDE w:val="0"/>
              <w:autoSpaceDN w:val="0"/>
              <w:adjustRightInd w:val="0"/>
              <w:spacing w:after="0"/>
              <w:rPr>
                <w:rFonts w:ascii="Times New Roman" w:hAnsi="Times New Roman"/>
                <w:color w:val="000000"/>
                <w:sz w:val="24"/>
                <w:szCs w:val="24"/>
              </w:rPr>
            </w:pPr>
            <w:r w:rsidRPr="00C7675A">
              <w:rPr>
                <w:rFonts w:ascii="Times New Roman" w:hAnsi="Times New Roman"/>
                <w:color w:val="000000"/>
                <w:sz w:val="24"/>
                <w:szCs w:val="24"/>
              </w:rPr>
              <w:t>Litenes PII</w:t>
            </w:r>
          </w:p>
        </w:tc>
        <w:tc>
          <w:tcPr>
            <w:tcW w:w="2126" w:type="dxa"/>
          </w:tcPr>
          <w:p w:rsidR="00C7675A" w:rsidRPr="00C7675A" w:rsidRDefault="00C7675A" w:rsidP="00C7675A">
            <w:pPr>
              <w:autoSpaceDE w:val="0"/>
              <w:autoSpaceDN w:val="0"/>
              <w:adjustRightInd w:val="0"/>
              <w:spacing w:after="0"/>
              <w:jc w:val="center"/>
              <w:rPr>
                <w:rFonts w:ascii="Times New Roman" w:hAnsi="Times New Roman"/>
                <w:color w:val="000000"/>
                <w:sz w:val="24"/>
                <w:szCs w:val="24"/>
              </w:rPr>
            </w:pPr>
            <w:r w:rsidRPr="00C7675A">
              <w:rPr>
                <w:rFonts w:ascii="Times New Roman" w:hAnsi="Times New Roman"/>
                <w:color w:val="000000"/>
                <w:sz w:val="24"/>
                <w:szCs w:val="24"/>
              </w:rPr>
              <w:t>28</w:t>
            </w:r>
          </w:p>
        </w:tc>
        <w:tc>
          <w:tcPr>
            <w:tcW w:w="1277" w:type="dxa"/>
          </w:tcPr>
          <w:p w:rsidR="00C7675A" w:rsidRPr="00C7675A" w:rsidRDefault="00C7675A" w:rsidP="00C7675A">
            <w:pPr>
              <w:autoSpaceDE w:val="0"/>
              <w:autoSpaceDN w:val="0"/>
              <w:adjustRightInd w:val="0"/>
              <w:spacing w:after="0"/>
              <w:jc w:val="center"/>
              <w:rPr>
                <w:rFonts w:ascii="Times New Roman" w:hAnsi="Times New Roman"/>
                <w:color w:val="000000"/>
                <w:sz w:val="24"/>
                <w:szCs w:val="24"/>
              </w:rPr>
            </w:pPr>
          </w:p>
        </w:tc>
        <w:tc>
          <w:tcPr>
            <w:tcW w:w="1417" w:type="dxa"/>
          </w:tcPr>
          <w:p w:rsidR="00C7675A" w:rsidRPr="00C7675A" w:rsidRDefault="00C7675A" w:rsidP="00C7675A">
            <w:pPr>
              <w:autoSpaceDE w:val="0"/>
              <w:autoSpaceDN w:val="0"/>
              <w:adjustRightInd w:val="0"/>
              <w:spacing w:after="0"/>
              <w:jc w:val="center"/>
              <w:rPr>
                <w:rFonts w:ascii="Times New Roman" w:hAnsi="Times New Roman"/>
                <w:color w:val="000000"/>
                <w:sz w:val="24"/>
                <w:szCs w:val="24"/>
              </w:rPr>
            </w:pPr>
          </w:p>
        </w:tc>
        <w:tc>
          <w:tcPr>
            <w:tcW w:w="1257" w:type="dxa"/>
          </w:tcPr>
          <w:p w:rsidR="00C7675A" w:rsidRPr="00C7675A" w:rsidRDefault="00C7675A" w:rsidP="00C7675A">
            <w:pPr>
              <w:autoSpaceDE w:val="0"/>
              <w:autoSpaceDN w:val="0"/>
              <w:adjustRightInd w:val="0"/>
              <w:spacing w:after="0"/>
              <w:jc w:val="center"/>
              <w:rPr>
                <w:rFonts w:ascii="Times New Roman" w:hAnsi="Times New Roman"/>
                <w:color w:val="000000"/>
                <w:sz w:val="24"/>
                <w:szCs w:val="24"/>
              </w:rPr>
            </w:pPr>
            <w:r w:rsidRPr="00C7675A">
              <w:rPr>
                <w:rFonts w:ascii="Times New Roman" w:hAnsi="Times New Roman"/>
                <w:color w:val="000000"/>
                <w:sz w:val="24"/>
                <w:szCs w:val="24"/>
              </w:rPr>
              <w:t>2</w:t>
            </w:r>
          </w:p>
        </w:tc>
        <w:tc>
          <w:tcPr>
            <w:tcW w:w="1705" w:type="dxa"/>
          </w:tcPr>
          <w:p w:rsidR="00C7675A" w:rsidRPr="00C7675A" w:rsidRDefault="00C7675A" w:rsidP="00C7675A">
            <w:pPr>
              <w:autoSpaceDE w:val="0"/>
              <w:autoSpaceDN w:val="0"/>
              <w:adjustRightInd w:val="0"/>
              <w:spacing w:after="0"/>
              <w:jc w:val="center"/>
              <w:rPr>
                <w:rFonts w:ascii="Times New Roman" w:hAnsi="Times New Roman"/>
                <w:color w:val="000000"/>
                <w:sz w:val="24"/>
                <w:szCs w:val="24"/>
              </w:rPr>
            </w:pPr>
            <w:r w:rsidRPr="00C7675A">
              <w:rPr>
                <w:rFonts w:ascii="Times New Roman" w:hAnsi="Times New Roman"/>
                <w:color w:val="000000"/>
                <w:sz w:val="24"/>
                <w:szCs w:val="24"/>
              </w:rPr>
              <w:t>14</w:t>
            </w:r>
          </w:p>
        </w:tc>
      </w:tr>
      <w:tr w:rsidR="00C7675A" w:rsidRPr="00C7675A" w:rsidTr="008346AD">
        <w:trPr>
          <w:jc w:val="center"/>
        </w:trPr>
        <w:tc>
          <w:tcPr>
            <w:tcW w:w="3704" w:type="dxa"/>
          </w:tcPr>
          <w:p w:rsidR="00C7675A" w:rsidRPr="00C7675A" w:rsidRDefault="00C7675A" w:rsidP="00C7675A">
            <w:pPr>
              <w:autoSpaceDE w:val="0"/>
              <w:autoSpaceDN w:val="0"/>
              <w:adjustRightInd w:val="0"/>
              <w:spacing w:after="0"/>
              <w:rPr>
                <w:rFonts w:ascii="Times New Roman" w:hAnsi="Times New Roman"/>
                <w:color w:val="000000"/>
                <w:sz w:val="24"/>
                <w:szCs w:val="24"/>
              </w:rPr>
            </w:pPr>
            <w:r w:rsidRPr="00C7675A">
              <w:rPr>
                <w:rFonts w:ascii="Times New Roman" w:hAnsi="Times New Roman"/>
                <w:color w:val="000000"/>
                <w:sz w:val="24"/>
                <w:szCs w:val="24"/>
              </w:rPr>
              <w:t>Rankas PII</w:t>
            </w:r>
          </w:p>
        </w:tc>
        <w:tc>
          <w:tcPr>
            <w:tcW w:w="2126" w:type="dxa"/>
          </w:tcPr>
          <w:p w:rsidR="00C7675A" w:rsidRPr="00C7675A" w:rsidRDefault="00C7675A" w:rsidP="00C7675A">
            <w:pPr>
              <w:autoSpaceDE w:val="0"/>
              <w:autoSpaceDN w:val="0"/>
              <w:adjustRightInd w:val="0"/>
              <w:spacing w:after="0"/>
              <w:jc w:val="center"/>
              <w:rPr>
                <w:rFonts w:ascii="Times New Roman" w:hAnsi="Times New Roman"/>
                <w:color w:val="000000"/>
                <w:sz w:val="24"/>
                <w:szCs w:val="24"/>
              </w:rPr>
            </w:pPr>
            <w:r w:rsidRPr="00C7675A">
              <w:rPr>
                <w:rFonts w:ascii="Times New Roman" w:hAnsi="Times New Roman"/>
                <w:color w:val="000000"/>
                <w:sz w:val="24"/>
                <w:szCs w:val="24"/>
              </w:rPr>
              <w:t>61</w:t>
            </w:r>
          </w:p>
        </w:tc>
        <w:tc>
          <w:tcPr>
            <w:tcW w:w="1277" w:type="dxa"/>
          </w:tcPr>
          <w:p w:rsidR="00C7675A" w:rsidRPr="00C7675A" w:rsidRDefault="00C7675A" w:rsidP="00C7675A">
            <w:pPr>
              <w:autoSpaceDE w:val="0"/>
              <w:autoSpaceDN w:val="0"/>
              <w:adjustRightInd w:val="0"/>
              <w:spacing w:after="0"/>
              <w:jc w:val="center"/>
              <w:rPr>
                <w:rFonts w:ascii="Times New Roman" w:hAnsi="Times New Roman"/>
                <w:color w:val="000000"/>
                <w:sz w:val="24"/>
                <w:szCs w:val="24"/>
              </w:rPr>
            </w:pPr>
          </w:p>
        </w:tc>
        <w:tc>
          <w:tcPr>
            <w:tcW w:w="1417" w:type="dxa"/>
          </w:tcPr>
          <w:p w:rsidR="00C7675A" w:rsidRPr="00C7675A" w:rsidRDefault="00C7675A" w:rsidP="00C7675A">
            <w:pPr>
              <w:autoSpaceDE w:val="0"/>
              <w:autoSpaceDN w:val="0"/>
              <w:adjustRightInd w:val="0"/>
              <w:spacing w:after="0"/>
              <w:jc w:val="center"/>
              <w:rPr>
                <w:rFonts w:ascii="Times New Roman" w:hAnsi="Times New Roman"/>
                <w:color w:val="000000"/>
                <w:sz w:val="24"/>
                <w:szCs w:val="24"/>
              </w:rPr>
            </w:pPr>
          </w:p>
        </w:tc>
        <w:tc>
          <w:tcPr>
            <w:tcW w:w="1257" w:type="dxa"/>
          </w:tcPr>
          <w:p w:rsidR="00C7675A" w:rsidRPr="00C7675A" w:rsidRDefault="00C7675A" w:rsidP="00C7675A">
            <w:pPr>
              <w:autoSpaceDE w:val="0"/>
              <w:autoSpaceDN w:val="0"/>
              <w:adjustRightInd w:val="0"/>
              <w:spacing w:after="0"/>
              <w:jc w:val="center"/>
              <w:rPr>
                <w:rFonts w:ascii="Times New Roman" w:hAnsi="Times New Roman"/>
                <w:color w:val="000000"/>
                <w:sz w:val="24"/>
                <w:szCs w:val="24"/>
              </w:rPr>
            </w:pPr>
            <w:r w:rsidRPr="00C7675A">
              <w:rPr>
                <w:rFonts w:ascii="Times New Roman" w:hAnsi="Times New Roman"/>
                <w:color w:val="000000"/>
                <w:sz w:val="24"/>
                <w:szCs w:val="24"/>
              </w:rPr>
              <w:t>4</w:t>
            </w:r>
          </w:p>
        </w:tc>
        <w:tc>
          <w:tcPr>
            <w:tcW w:w="1705" w:type="dxa"/>
          </w:tcPr>
          <w:p w:rsidR="00C7675A" w:rsidRPr="00C7675A" w:rsidRDefault="00C7675A" w:rsidP="00C7675A">
            <w:pPr>
              <w:autoSpaceDE w:val="0"/>
              <w:autoSpaceDN w:val="0"/>
              <w:adjustRightInd w:val="0"/>
              <w:spacing w:after="0"/>
              <w:jc w:val="center"/>
              <w:rPr>
                <w:rFonts w:ascii="Times New Roman" w:hAnsi="Times New Roman"/>
                <w:color w:val="000000"/>
                <w:sz w:val="24"/>
                <w:szCs w:val="24"/>
              </w:rPr>
            </w:pPr>
            <w:r w:rsidRPr="00C7675A">
              <w:rPr>
                <w:rFonts w:ascii="Times New Roman" w:hAnsi="Times New Roman"/>
                <w:color w:val="000000"/>
                <w:sz w:val="24"/>
                <w:szCs w:val="24"/>
              </w:rPr>
              <w:t>15,3</w:t>
            </w:r>
          </w:p>
        </w:tc>
      </w:tr>
      <w:tr w:rsidR="00C7675A" w:rsidRPr="00C7675A" w:rsidTr="008346AD">
        <w:trPr>
          <w:jc w:val="center"/>
        </w:trPr>
        <w:tc>
          <w:tcPr>
            <w:tcW w:w="3704" w:type="dxa"/>
          </w:tcPr>
          <w:p w:rsidR="00C7675A" w:rsidRPr="00C7675A" w:rsidRDefault="00C7675A" w:rsidP="00C7675A">
            <w:pPr>
              <w:autoSpaceDE w:val="0"/>
              <w:autoSpaceDN w:val="0"/>
              <w:adjustRightInd w:val="0"/>
              <w:spacing w:after="0"/>
              <w:rPr>
                <w:rFonts w:ascii="Times New Roman" w:hAnsi="Times New Roman"/>
                <w:color w:val="000000"/>
                <w:sz w:val="24"/>
                <w:szCs w:val="24"/>
              </w:rPr>
            </w:pPr>
            <w:r w:rsidRPr="00C7675A">
              <w:rPr>
                <w:rFonts w:ascii="Times New Roman" w:hAnsi="Times New Roman"/>
                <w:color w:val="000000"/>
                <w:sz w:val="24"/>
                <w:szCs w:val="24"/>
              </w:rPr>
              <w:t>Stāķu PII</w:t>
            </w:r>
          </w:p>
        </w:tc>
        <w:tc>
          <w:tcPr>
            <w:tcW w:w="2126" w:type="dxa"/>
          </w:tcPr>
          <w:p w:rsidR="00C7675A" w:rsidRPr="00C7675A" w:rsidRDefault="00C7675A" w:rsidP="00C7675A">
            <w:pPr>
              <w:autoSpaceDE w:val="0"/>
              <w:autoSpaceDN w:val="0"/>
              <w:adjustRightInd w:val="0"/>
              <w:spacing w:after="0"/>
              <w:jc w:val="center"/>
              <w:rPr>
                <w:rFonts w:ascii="Times New Roman" w:hAnsi="Times New Roman"/>
                <w:color w:val="000000"/>
                <w:sz w:val="24"/>
                <w:szCs w:val="24"/>
              </w:rPr>
            </w:pPr>
            <w:r w:rsidRPr="00C7675A">
              <w:rPr>
                <w:rFonts w:ascii="Times New Roman" w:hAnsi="Times New Roman"/>
                <w:color w:val="000000"/>
                <w:sz w:val="24"/>
                <w:szCs w:val="24"/>
              </w:rPr>
              <w:t>78</w:t>
            </w:r>
          </w:p>
        </w:tc>
        <w:tc>
          <w:tcPr>
            <w:tcW w:w="1277" w:type="dxa"/>
          </w:tcPr>
          <w:p w:rsidR="00C7675A" w:rsidRPr="00C7675A" w:rsidRDefault="00C7675A" w:rsidP="00C7675A">
            <w:pPr>
              <w:autoSpaceDE w:val="0"/>
              <w:autoSpaceDN w:val="0"/>
              <w:adjustRightInd w:val="0"/>
              <w:spacing w:after="0"/>
              <w:jc w:val="center"/>
              <w:rPr>
                <w:rFonts w:ascii="Times New Roman" w:hAnsi="Times New Roman"/>
                <w:color w:val="000000"/>
                <w:sz w:val="24"/>
                <w:szCs w:val="24"/>
              </w:rPr>
            </w:pPr>
          </w:p>
        </w:tc>
        <w:tc>
          <w:tcPr>
            <w:tcW w:w="1417" w:type="dxa"/>
          </w:tcPr>
          <w:p w:rsidR="00C7675A" w:rsidRPr="00C7675A" w:rsidRDefault="00C7675A" w:rsidP="00C7675A">
            <w:pPr>
              <w:autoSpaceDE w:val="0"/>
              <w:autoSpaceDN w:val="0"/>
              <w:adjustRightInd w:val="0"/>
              <w:spacing w:after="0"/>
              <w:jc w:val="center"/>
              <w:rPr>
                <w:rFonts w:ascii="Times New Roman" w:hAnsi="Times New Roman"/>
                <w:color w:val="000000"/>
                <w:sz w:val="24"/>
                <w:szCs w:val="24"/>
              </w:rPr>
            </w:pPr>
          </w:p>
        </w:tc>
        <w:tc>
          <w:tcPr>
            <w:tcW w:w="1257" w:type="dxa"/>
          </w:tcPr>
          <w:p w:rsidR="00C7675A" w:rsidRPr="00C7675A" w:rsidRDefault="00C7675A" w:rsidP="00C7675A">
            <w:pPr>
              <w:autoSpaceDE w:val="0"/>
              <w:autoSpaceDN w:val="0"/>
              <w:adjustRightInd w:val="0"/>
              <w:spacing w:after="0"/>
              <w:jc w:val="center"/>
              <w:rPr>
                <w:rFonts w:ascii="Times New Roman" w:hAnsi="Times New Roman"/>
                <w:color w:val="000000"/>
                <w:sz w:val="24"/>
                <w:szCs w:val="24"/>
              </w:rPr>
            </w:pPr>
            <w:r w:rsidRPr="00C7675A">
              <w:rPr>
                <w:rFonts w:ascii="Times New Roman" w:hAnsi="Times New Roman"/>
                <w:color w:val="000000"/>
                <w:sz w:val="24"/>
                <w:szCs w:val="24"/>
              </w:rPr>
              <w:t>6</w:t>
            </w:r>
          </w:p>
        </w:tc>
        <w:tc>
          <w:tcPr>
            <w:tcW w:w="1705" w:type="dxa"/>
          </w:tcPr>
          <w:p w:rsidR="00C7675A" w:rsidRPr="00C7675A" w:rsidRDefault="00C7675A" w:rsidP="00C7675A">
            <w:pPr>
              <w:autoSpaceDE w:val="0"/>
              <w:autoSpaceDN w:val="0"/>
              <w:adjustRightInd w:val="0"/>
              <w:spacing w:after="0"/>
              <w:jc w:val="center"/>
              <w:rPr>
                <w:rFonts w:ascii="Times New Roman" w:hAnsi="Times New Roman"/>
                <w:color w:val="000000"/>
                <w:sz w:val="24"/>
                <w:szCs w:val="24"/>
              </w:rPr>
            </w:pPr>
            <w:r w:rsidRPr="00C7675A">
              <w:rPr>
                <w:rFonts w:ascii="Times New Roman" w:hAnsi="Times New Roman"/>
                <w:color w:val="000000"/>
                <w:sz w:val="24"/>
                <w:szCs w:val="24"/>
              </w:rPr>
              <w:t>13</w:t>
            </w:r>
          </w:p>
        </w:tc>
      </w:tr>
    </w:tbl>
    <w:p w:rsidR="00C7675A" w:rsidRPr="00C7675A" w:rsidRDefault="00C7675A" w:rsidP="00C7675A">
      <w:pPr>
        <w:keepNext/>
        <w:spacing w:before="240" w:after="60" w:line="240" w:lineRule="auto"/>
        <w:ind w:firstLine="360"/>
        <w:jc w:val="both"/>
        <w:outlineLvl w:val="0"/>
        <w:rPr>
          <w:rFonts w:ascii="Times New Roman" w:eastAsia="Times New Roman" w:hAnsi="Times New Roman"/>
          <w:bCs/>
          <w:kern w:val="32"/>
          <w:sz w:val="24"/>
          <w:szCs w:val="24"/>
        </w:rPr>
      </w:pPr>
      <w:bookmarkStart w:id="15" w:name="_Toc396397544"/>
      <w:bookmarkStart w:id="16" w:name="_Toc396395883"/>
      <w:r w:rsidRPr="00C7675A">
        <w:rPr>
          <w:rFonts w:ascii="Times New Roman" w:eastAsia="Times New Roman" w:hAnsi="Times New Roman"/>
          <w:bCs/>
          <w:kern w:val="32"/>
          <w:sz w:val="24"/>
          <w:szCs w:val="24"/>
        </w:rPr>
        <w:t xml:space="preserve">Vidējais skolēnu skaita diapazons klasē novada skolās svārstās no 4,9 (Litenes pamatskolā) līdz 19,6 (Gulbenes 2.vidusskolā) (skat. 12.tabulu). Skolēnu skaits mazāks par 10 skolēniem klasē ir desmit novada skolās. Vidējais skolēnu skaits klasē no 10 līdz 15 ir Stāķu pamatskolā, Gulbenes vakara (maiņu) un Lizuma vidusskolās, bet skolēnu skaits robežās no 15 līdz 20 – Gulbenes 2.vidusskolā, Gulbenes vidusskolā un Gulbenes novada valsts ģimnāzijā. </w:t>
      </w:r>
    </w:p>
    <w:p w:rsidR="00C7675A" w:rsidRPr="00C7675A" w:rsidRDefault="00C7675A" w:rsidP="00C7675A">
      <w:pPr>
        <w:rPr>
          <w:sz w:val="4"/>
          <w:szCs w:val="4"/>
        </w:rPr>
      </w:pPr>
    </w:p>
    <w:p w:rsidR="00C7675A" w:rsidRPr="00C7675A" w:rsidRDefault="00C7675A" w:rsidP="00C7675A">
      <w:pPr>
        <w:keepNext/>
        <w:spacing w:before="240" w:after="120"/>
        <w:ind w:left="357"/>
        <w:jc w:val="both"/>
        <w:outlineLvl w:val="0"/>
        <w:rPr>
          <w:rFonts w:ascii="Times New Roman" w:eastAsia="Times New Roman" w:hAnsi="Times New Roman"/>
          <w:b/>
          <w:bCs/>
          <w:kern w:val="32"/>
          <w:sz w:val="28"/>
          <w:szCs w:val="28"/>
        </w:rPr>
      </w:pPr>
      <w:r w:rsidRPr="00C7675A">
        <w:rPr>
          <w:rFonts w:ascii="Times New Roman" w:eastAsia="Times New Roman" w:hAnsi="Times New Roman"/>
          <w:b/>
          <w:bCs/>
          <w:kern w:val="32"/>
          <w:sz w:val="28"/>
          <w:szCs w:val="28"/>
        </w:rPr>
        <w:t>10.Pedagogu</w:t>
      </w:r>
      <w:bookmarkEnd w:id="15"/>
      <w:r w:rsidRPr="00C7675A">
        <w:rPr>
          <w:rFonts w:ascii="Times New Roman" w:eastAsia="Times New Roman" w:hAnsi="Times New Roman"/>
          <w:b/>
          <w:bCs/>
          <w:kern w:val="32"/>
          <w:sz w:val="28"/>
          <w:szCs w:val="28"/>
        </w:rPr>
        <w:t xml:space="preserve"> profesionālā kvalifikācija </w:t>
      </w:r>
      <w:bookmarkEnd w:id="16"/>
      <w:r w:rsidRPr="00C7675A">
        <w:rPr>
          <w:rFonts w:ascii="Times New Roman" w:eastAsia="Times New Roman" w:hAnsi="Times New Roman"/>
          <w:b/>
          <w:bCs/>
          <w:kern w:val="32"/>
          <w:sz w:val="28"/>
          <w:szCs w:val="28"/>
        </w:rPr>
        <w:t>un pieredze</w:t>
      </w:r>
    </w:p>
    <w:p w:rsidR="00C7675A" w:rsidRPr="00C7675A" w:rsidRDefault="00C7675A" w:rsidP="00C7675A">
      <w:pPr>
        <w:spacing w:after="0" w:line="240" w:lineRule="auto"/>
        <w:ind w:firstLine="426"/>
        <w:jc w:val="both"/>
        <w:rPr>
          <w:rFonts w:ascii="Times New Roman" w:hAnsi="Times New Roman"/>
          <w:sz w:val="24"/>
          <w:szCs w:val="24"/>
        </w:rPr>
      </w:pPr>
      <w:r w:rsidRPr="00C7675A">
        <w:rPr>
          <w:rFonts w:ascii="Times New Roman" w:hAnsi="Times New Roman"/>
          <w:sz w:val="24"/>
          <w:szCs w:val="24"/>
        </w:rPr>
        <w:t xml:space="preserve">13.tabulā uzrādīti pedagogi, kuri īsteno pirmsskolas, vispārējās pamatizglītības un vispārējās vidējās izglītības programmas. Tabulā redzams, ka novada pedagogiem izglītība atbilst normatīvo aktu prasībām, tai skaitā 23 % pedagogu ir divas un vairākas augstākās izglītības, 38,8 % pedagogu ir maģistra grāds. Nozīmīgs rādītājs ir fakts, ka 34 pedagogi 2015./2016.m.g. mācību gadā ir uzsākuši mācības vai mācās (augstskolā, maģistratūrā vai apgūst papildus kvalifikāciju). Svarīgs jautājums (it sevišķi “mazajās” skolās) ir pedagogu papildus kvalifikācijas iegūšana (tiesības mācīt vairākus mācību priekšmetus), tādējādi samazinot skolotāju skaitu, kuri ierodas konkrētajā skolā tikai uz dažu mācību stundu novadīšanu.                                                                                 </w:t>
      </w:r>
    </w:p>
    <w:p w:rsidR="00C7675A" w:rsidRPr="00C7675A" w:rsidRDefault="00C7675A" w:rsidP="00C7675A">
      <w:pPr>
        <w:spacing w:after="0" w:line="240" w:lineRule="auto"/>
        <w:ind w:firstLine="426"/>
        <w:jc w:val="both"/>
        <w:rPr>
          <w:rFonts w:ascii="Times New Roman" w:hAnsi="Times New Roman"/>
          <w:sz w:val="24"/>
          <w:szCs w:val="24"/>
        </w:rPr>
      </w:pPr>
    </w:p>
    <w:p w:rsidR="00C7675A" w:rsidRPr="00C7675A" w:rsidRDefault="00C7675A" w:rsidP="00C7675A">
      <w:pPr>
        <w:spacing w:after="0" w:line="240" w:lineRule="auto"/>
        <w:ind w:firstLine="426"/>
        <w:jc w:val="right"/>
        <w:rPr>
          <w:rFonts w:ascii="Times New Roman" w:hAnsi="Times New Roman"/>
          <w:i/>
          <w:iCs/>
          <w:u w:val="single"/>
        </w:rPr>
      </w:pPr>
      <w:r w:rsidRPr="00C7675A">
        <w:rPr>
          <w:rFonts w:ascii="Times New Roman" w:hAnsi="Times New Roman"/>
          <w:i/>
          <w:iCs/>
          <w:u w:val="single"/>
        </w:rPr>
        <w:t xml:space="preserve">13.tabula </w:t>
      </w:r>
    </w:p>
    <w:p w:rsidR="00C7675A" w:rsidRPr="00C7675A" w:rsidRDefault="00C7675A" w:rsidP="00C7675A">
      <w:pPr>
        <w:spacing w:after="0" w:line="240" w:lineRule="auto"/>
        <w:ind w:firstLine="426"/>
        <w:jc w:val="right"/>
        <w:rPr>
          <w:rFonts w:ascii="Times New Roman" w:hAnsi="Times New Roman"/>
          <w:i/>
          <w:iCs/>
        </w:rPr>
      </w:pPr>
      <w:r w:rsidRPr="00C7675A">
        <w:rPr>
          <w:rFonts w:ascii="Times New Roman" w:hAnsi="Times New Roman"/>
          <w:i/>
          <w:iCs/>
        </w:rPr>
        <w:t xml:space="preserve">Pedagogu izglītības rādītāji 2015./2016. </w:t>
      </w:r>
      <w:proofErr w:type="spellStart"/>
      <w:r w:rsidRPr="00C7675A">
        <w:rPr>
          <w:rFonts w:ascii="Times New Roman" w:hAnsi="Times New Roman"/>
          <w:i/>
          <w:iCs/>
        </w:rPr>
        <w:t>m.g</w:t>
      </w:r>
      <w:proofErr w:type="spellEnd"/>
      <w:r w:rsidRPr="00C7675A">
        <w:rPr>
          <w:rFonts w:ascii="Times New Roman" w:hAnsi="Times New Roman"/>
          <w:i/>
          <w:iCs/>
        </w:rPr>
        <w:t>.</w:t>
      </w:r>
    </w:p>
    <w:tbl>
      <w:tblPr>
        <w:tblW w:w="14674" w:type="dxa"/>
        <w:jc w:val="center"/>
        <w:tblInd w:w="-704" w:type="dxa"/>
        <w:tblLayout w:type="fixed"/>
        <w:tblLook w:val="04A0" w:firstRow="1" w:lastRow="0" w:firstColumn="1" w:lastColumn="0" w:noHBand="0" w:noVBand="1"/>
      </w:tblPr>
      <w:tblGrid>
        <w:gridCol w:w="3901"/>
        <w:gridCol w:w="1984"/>
        <w:gridCol w:w="1918"/>
        <w:gridCol w:w="1276"/>
        <w:gridCol w:w="1747"/>
        <w:gridCol w:w="1559"/>
        <w:gridCol w:w="2289"/>
      </w:tblGrid>
      <w:tr w:rsidR="00C7675A" w:rsidRPr="00C7675A" w:rsidTr="008346AD">
        <w:trPr>
          <w:trHeight w:val="300"/>
          <w:jc w:val="center"/>
        </w:trPr>
        <w:tc>
          <w:tcPr>
            <w:tcW w:w="39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b/>
                <w:bCs/>
              </w:rPr>
            </w:pPr>
            <w:r w:rsidRPr="00C7675A">
              <w:rPr>
                <w:rFonts w:ascii="Times New Roman" w:eastAsia="Times New Roman" w:hAnsi="Times New Roman"/>
                <w:b/>
                <w:bCs/>
              </w:rPr>
              <w:t>Izglītības iestāde</w:t>
            </w:r>
          </w:p>
        </w:tc>
        <w:tc>
          <w:tcPr>
            <w:tcW w:w="198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7675A" w:rsidRPr="00C7675A" w:rsidRDefault="00C7675A" w:rsidP="00C7675A">
            <w:pPr>
              <w:spacing w:after="0" w:line="240" w:lineRule="auto"/>
              <w:jc w:val="center"/>
              <w:rPr>
                <w:rFonts w:ascii="Times New Roman" w:eastAsia="Times New Roman" w:hAnsi="Times New Roman"/>
                <w:b/>
                <w:bCs/>
              </w:rPr>
            </w:pPr>
            <w:r w:rsidRPr="00C7675A">
              <w:rPr>
                <w:rFonts w:ascii="Times New Roman" w:eastAsia="Times New Roman" w:hAnsi="Times New Roman"/>
                <w:b/>
                <w:bCs/>
              </w:rPr>
              <w:t xml:space="preserve">Pedagogu skaits* </w:t>
            </w:r>
          </w:p>
        </w:tc>
        <w:tc>
          <w:tcPr>
            <w:tcW w:w="4941" w:type="dxa"/>
            <w:gridSpan w:val="3"/>
            <w:tcBorders>
              <w:top w:val="single" w:sz="4" w:space="0" w:color="auto"/>
              <w:left w:val="nil"/>
              <w:bottom w:val="single" w:sz="4" w:space="0" w:color="auto"/>
              <w:right w:val="single" w:sz="4" w:space="0" w:color="auto"/>
            </w:tcBorders>
            <w:shd w:val="clear" w:color="auto" w:fill="auto"/>
            <w:vAlign w:val="center"/>
            <w:hideMark/>
          </w:tcPr>
          <w:p w:rsidR="00C7675A" w:rsidRPr="00C7675A" w:rsidRDefault="00C7675A" w:rsidP="00C7675A">
            <w:pPr>
              <w:spacing w:after="0" w:line="240" w:lineRule="auto"/>
              <w:jc w:val="center"/>
              <w:rPr>
                <w:rFonts w:ascii="Times New Roman" w:eastAsia="Times New Roman" w:hAnsi="Times New Roman"/>
                <w:b/>
                <w:bCs/>
              </w:rPr>
            </w:pPr>
            <w:r w:rsidRPr="00C7675A">
              <w:rPr>
                <w:rFonts w:ascii="Times New Roman" w:eastAsia="Times New Roman" w:hAnsi="Times New Roman"/>
                <w:b/>
                <w:bCs/>
              </w:rPr>
              <w:t>Augstākā izglītība</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7675A" w:rsidRPr="00C7675A" w:rsidRDefault="00C7675A" w:rsidP="00C7675A">
            <w:pPr>
              <w:spacing w:after="0" w:line="240" w:lineRule="auto"/>
              <w:jc w:val="center"/>
              <w:rPr>
                <w:rFonts w:ascii="Times New Roman" w:eastAsia="Times New Roman" w:hAnsi="Times New Roman"/>
                <w:b/>
                <w:bCs/>
              </w:rPr>
            </w:pPr>
            <w:r w:rsidRPr="00C7675A">
              <w:rPr>
                <w:rFonts w:ascii="Times New Roman" w:eastAsia="Times New Roman" w:hAnsi="Times New Roman"/>
                <w:b/>
                <w:bCs/>
              </w:rPr>
              <w:t>Maģistri</w:t>
            </w:r>
          </w:p>
        </w:tc>
        <w:tc>
          <w:tcPr>
            <w:tcW w:w="228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7675A" w:rsidRPr="00C7675A" w:rsidRDefault="00C7675A" w:rsidP="00C7675A">
            <w:pPr>
              <w:spacing w:after="0" w:line="240" w:lineRule="auto"/>
              <w:jc w:val="center"/>
              <w:rPr>
                <w:rFonts w:ascii="Times New Roman" w:eastAsia="Times New Roman" w:hAnsi="Times New Roman"/>
                <w:b/>
                <w:bCs/>
              </w:rPr>
            </w:pPr>
            <w:r w:rsidRPr="00C7675A">
              <w:rPr>
                <w:rFonts w:ascii="Times New Roman" w:eastAsia="Times New Roman" w:hAnsi="Times New Roman"/>
                <w:b/>
                <w:bCs/>
              </w:rPr>
              <w:t>Mācās/apgūst papildus kvalifikāciju</w:t>
            </w:r>
          </w:p>
        </w:tc>
      </w:tr>
      <w:tr w:rsidR="00C7675A" w:rsidRPr="00C7675A" w:rsidTr="008346AD">
        <w:trPr>
          <w:trHeight w:val="563"/>
          <w:jc w:val="center"/>
        </w:trPr>
        <w:tc>
          <w:tcPr>
            <w:tcW w:w="3901" w:type="dxa"/>
            <w:vMerge/>
            <w:tcBorders>
              <w:top w:val="single" w:sz="4" w:space="0" w:color="auto"/>
              <w:left w:val="single" w:sz="4" w:space="0" w:color="auto"/>
              <w:bottom w:val="single" w:sz="4" w:space="0" w:color="auto"/>
              <w:right w:val="single" w:sz="4" w:space="0" w:color="auto"/>
            </w:tcBorders>
            <w:vAlign w:val="center"/>
            <w:hideMark/>
          </w:tcPr>
          <w:p w:rsidR="00C7675A" w:rsidRPr="00C7675A" w:rsidRDefault="00C7675A" w:rsidP="00C7675A">
            <w:pPr>
              <w:spacing w:after="0" w:line="240" w:lineRule="auto"/>
              <w:rPr>
                <w:rFonts w:ascii="Times New Roman" w:eastAsia="Times New Roman" w:hAnsi="Times New Roman"/>
                <w:b/>
                <w:bCs/>
                <w:sz w:val="24"/>
                <w:szCs w:val="24"/>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C7675A" w:rsidRPr="00C7675A" w:rsidRDefault="00C7675A" w:rsidP="00C7675A">
            <w:pPr>
              <w:spacing w:after="0" w:line="240" w:lineRule="auto"/>
              <w:rPr>
                <w:rFonts w:ascii="Times New Roman" w:eastAsia="Times New Roman" w:hAnsi="Times New Roman"/>
                <w:b/>
                <w:bCs/>
                <w:sz w:val="24"/>
                <w:szCs w:val="24"/>
              </w:rPr>
            </w:pPr>
          </w:p>
        </w:tc>
        <w:tc>
          <w:tcPr>
            <w:tcW w:w="1918" w:type="dxa"/>
            <w:tcBorders>
              <w:top w:val="nil"/>
              <w:left w:val="nil"/>
              <w:bottom w:val="single" w:sz="4" w:space="0" w:color="auto"/>
              <w:right w:val="single" w:sz="4" w:space="0" w:color="auto"/>
            </w:tcBorders>
            <w:shd w:val="clear" w:color="auto" w:fill="auto"/>
            <w:vAlign w:val="center"/>
            <w:hideMark/>
          </w:tcPr>
          <w:p w:rsidR="00C7675A" w:rsidRPr="00C7675A" w:rsidRDefault="00C7675A" w:rsidP="00C7675A">
            <w:pPr>
              <w:spacing w:after="0" w:line="240" w:lineRule="auto"/>
              <w:jc w:val="center"/>
              <w:rPr>
                <w:rFonts w:ascii="Times New Roman" w:eastAsia="Times New Roman" w:hAnsi="Times New Roman"/>
                <w:b/>
                <w:bCs/>
              </w:rPr>
            </w:pPr>
            <w:r w:rsidRPr="00C7675A">
              <w:rPr>
                <w:rFonts w:ascii="Times New Roman" w:eastAsia="Times New Roman" w:hAnsi="Times New Roman"/>
                <w:b/>
                <w:bCs/>
              </w:rPr>
              <w:t>augstākā pedagoģiskā</w:t>
            </w:r>
          </w:p>
        </w:tc>
        <w:tc>
          <w:tcPr>
            <w:tcW w:w="1276" w:type="dxa"/>
            <w:tcBorders>
              <w:top w:val="nil"/>
              <w:left w:val="nil"/>
              <w:bottom w:val="single" w:sz="4" w:space="0" w:color="auto"/>
              <w:right w:val="single" w:sz="4" w:space="0" w:color="auto"/>
            </w:tcBorders>
            <w:shd w:val="clear" w:color="auto" w:fill="auto"/>
            <w:vAlign w:val="center"/>
            <w:hideMark/>
          </w:tcPr>
          <w:p w:rsidR="00C7675A" w:rsidRPr="00C7675A" w:rsidRDefault="00C7675A" w:rsidP="00C7675A">
            <w:pPr>
              <w:spacing w:after="0" w:line="240" w:lineRule="auto"/>
              <w:jc w:val="center"/>
              <w:rPr>
                <w:rFonts w:ascii="Times New Roman" w:eastAsia="Times New Roman" w:hAnsi="Times New Roman"/>
                <w:b/>
                <w:bCs/>
              </w:rPr>
            </w:pPr>
            <w:r w:rsidRPr="00C7675A">
              <w:rPr>
                <w:rFonts w:ascii="Times New Roman" w:eastAsia="Times New Roman" w:hAnsi="Times New Roman"/>
                <w:b/>
                <w:bCs/>
              </w:rPr>
              <w:t xml:space="preserve">augstākā </w:t>
            </w:r>
          </w:p>
        </w:tc>
        <w:tc>
          <w:tcPr>
            <w:tcW w:w="1747" w:type="dxa"/>
            <w:tcBorders>
              <w:top w:val="nil"/>
              <w:left w:val="nil"/>
              <w:bottom w:val="single" w:sz="4" w:space="0" w:color="auto"/>
              <w:right w:val="single" w:sz="4" w:space="0" w:color="auto"/>
            </w:tcBorders>
            <w:shd w:val="clear" w:color="auto" w:fill="auto"/>
            <w:vAlign w:val="center"/>
            <w:hideMark/>
          </w:tcPr>
          <w:p w:rsidR="00C7675A" w:rsidRPr="00C7675A" w:rsidRDefault="00C7675A" w:rsidP="00C7675A">
            <w:pPr>
              <w:spacing w:after="0" w:line="240" w:lineRule="auto"/>
              <w:jc w:val="center"/>
              <w:rPr>
                <w:rFonts w:ascii="Times New Roman" w:eastAsia="Times New Roman" w:hAnsi="Times New Roman"/>
                <w:b/>
                <w:bCs/>
              </w:rPr>
            </w:pPr>
            <w:r w:rsidRPr="00C7675A">
              <w:rPr>
                <w:rFonts w:ascii="Times New Roman" w:eastAsia="Times New Roman" w:hAnsi="Times New Roman"/>
                <w:b/>
                <w:bCs/>
              </w:rPr>
              <w:t>t.sk. vairākas augstākās</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C7675A" w:rsidRPr="00C7675A" w:rsidRDefault="00C7675A" w:rsidP="00C7675A">
            <w:pPr>
              <w:spacing w:after="0" w:line="240" w:lineRule="auto"/>
              <w:rPr>
                <w:rFonts w:ascii="Times New Roman" w:eastAsia="Times New Roman" w:hAnsi="Times New Roman"/>
                <w:b/>
                <w:bCs/>
                <w:sz w:val="24"/>
                <w:szCs w:val="24"/>
              </w:rPr>
            </w:pPr>
          </w:p>
        </w:tc>
        <w:tc>
          <w:tcPr>
            <w:tcW w:w="2289" w:type="dxa"/>
            <w:vMerge/>
            <w:tcBorders>
              <w:top w:val="single" w:sz="4" w:space="0" w:color="auto"/>
              <w:left w:val="single" w:sz="4" w:space="0" w:color="auto"/>
              <w:bottom w:val="single" w:sz="4" w:space="0" w:color="auto"/>
              <w:right w:val="single" w:sz="4" w:space="0" w:color="auto"/>
            </w:tcBorders>
            <w:vAlign w:val="center"/>
            <w:hideMark/>
          </w:tcPr>
          <w:p w:rsidR="00C7675A" w:rsidRPr="00C7675A" w:rsidRDefault="00C7675A" w:rsidP="00C7675A">
            <w:pPr>
              <w:spacing w:after="0" w:line="240" w:lineRule="auto"/>
              <w:rPr>
                <w:rFonts w:ascii="Times New Roman" w:eastAsia="Times New Roman" w:hAnsi="Times New Roman"/>
                <w:b/>
                <w:bCs/>
                <w:sz w:val="24"/>
                <w:szCs w:val="24"/>
              </w:rPr>
            </w:pPr>
          </w:p>
        </w:tc>
      </w:tr>
      <w:tr w:rsidR="00C7675A" w:rsidRPr="00C7675A" w:rsidTr="008346AD">
        <w:trPr>
          <w:trHeight w:val="300"/>
          <w:jc w:val="center"/>
        </w:trPr>
        <w:tc>
          <w:tcPr>
            <w:tcW w:w="3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7675A" w:rsidRPr="00C7675A" w:rsidRDefault="00C7675A" w:rsidP="00C7675A">
            <w:pPr>
              <w:spacing w:after="0" w:line="240" w:lineRule="auto"/>
              <w:rPr>
                <w:rFonts w:ascii="Times New Roman" w:eastAsia="Times New Roman" w:hAnsi="Times New Roman"/>
                <w:sz w:val="24"/>
                <w:szCs w:val="24"/>
              </w:rPr>
            </w:pPr>
            <w:r w:rsidRPr="00C7675A">
              <w:rPr>
                <w:rFonts w:ascii="Times New Roman" w:eastAsia="Times New Roman" w:hAnsi="Times New Roman"/>
                <w:sz w:val="24"/>
                <w:szCs w:val="24"/>
              </w:rPr>
              <w:t>Gulbenes NVĢ</w:t>
            </w:r>
          </w:p>
        </w:tc>
        <w:tc>
          <w:tcPr>
            <w:tcW w:w="1984" w:type="dxa"/>
            <w:tcBorders>
              <w:top w:val="nil"/>
              <w:left w:val="nil"/>
              <w:bottom w:val="single" w:sz="4" w:space="0" w:color="auto"/>
              <w:right w:val="single" w:sz="4" w:space="0" w:color="auto"/>
            </w:tcBorders>
            <w:shd w:val="clear" w:color="auto" w:fill="auto"/>
            <w:vAlign w:val="center"/>
            <w:hideMark/>
          </w:tcPr>
          <w:p w:rsidR="00C7675A" w:rsidRPr="00C7675A" w:rsidRDefault="00C7675A" w:rsidP="00C7675A">
            <w:pPr>
              <w:spacing w:after="0" w:line="240" w:lineRule="auto"/>
              <w:jc w:val="center"/>
              <w:rPr>
                <w:rFonts w:ascii="Times New Roman" w:eastAsia="Times New Roman" w:hAnsi="Times New Roman"/>
                <w:sz w:val="24"/>
                <w:szCs w:val="24"/>
              </w:rPr>
            </w:pPr>
            <w:r w:rsidRPr="00C7675A">
              <w:rPr>
                <w:rFonts w:ascii="Times New Roman" w:eastAsia="Times New Roman" w:hAnsi="Times New Roman"/>
                <w:sz w:val="24"/>
                <w:szCs w:val="24"/>
              </w:rPr>
              <w:t>34</w:t>
            </w:r>
          </w:p>
        </w:tc>
        <w:tc>
          <w:tcPr>
            <w:tcW w:w="1918" w:type="dxa"/>
            <w:tcBorders>
              <w:top w:val="nil"/>
              <w:left w:val="nil"/>
              <w:bottom w:val="single" w:sz="4" w:space="0" w:color="auto"/>
              <w:right w:val="single" w:sz="4" w:space="0" w:color="auto"/>
            </w:tcBorders>
            <w:shd w:val="clear" w:color="auto" w:fill="auto"/>
            <w:vAlign w:val="center"/>
            <w:hideMark/>
          </w:tcPr>
          <w:p w:rsidR="00C7675A" w:rsidRPr="00C7675A" w:rsidRDefault="00C7675A" w:rsidP="00C7675A">
            <w:pPr>
              <w:spacing w:after="0" w:line="240" w:lineRule="auto"/>
              <w:jc w:val="center"/>
              <w:rPr>
                <w:rFonts w:ascii="Times New Roman" w:eastAsia="Times New Roman" w:hAnsi="Times New Roman"/>
                <w:sz w:val="24"/>
                <w:szCs w:val="24"/>
              </w:rPr>
            </w:pPr>
            <w:r w:rsidRPr="00C7675A">
              <w:rPr>
                <w:rFonts w:ascii="Times New Roman" w:eastAsia="Times New Roman" w:hAnsi="Times New Roman"/>
                <w:sz w:val="24"/>
                <w:szCs w:val="24"/>
              </w:rPr>
              <w:t>31</w:t>
            </w:r>
          </w:p>
        </w:tc>
        <w:tc>
          <w:tcPr>
            <w:tcW w:w="1276" w:type="dxa"/>
            <w:tcBorders>
              <w:top w:val="nil"/>
              <w:left w:val="nil"/>
              <w:bottom w:val="single" w:sz="4" w:space="0" w:color="auto"/>
              <w:right w:val="single" w:sz="4" w:space="0" w:color="auto"/>
            </w:tcBorders>
            <w:shd w:val="clear" w:color="auto" w:fill="auto"/>
            <w:noWrap/>
            <w:vAlign w:val="bottom"/>
            <w:hideMark/>
          </w:tcPr>
          <w:p w:rsidR="00C7675A" w:rsidRPr="00C7675A" w:rsidRDefault="00C7675A" w:rsidP="00C7675A">
            <w:pPr>
              <w:spacing w:after="0" w:line="240" w:lineRule="auto"/>
              <w:jc w:val="center"/>
              <w:rPr>
                <w:rFonts w:ascii="Times New Roman" w:eastAsia="Times New Roman" w:hAnsi="Times New Roman"/>
                <w:sz w:val="24"/>
                <w:szCs w:val="24"/>
              </w:rPr>
            </w:pPr>
            <w:r w:rsidRPr="00C7675A">
              <w:rPr>
                <w:rFonts w:ascii="Times New Roman" w:eastAsia="Times New Roman" w:hAnsi="Times New Roman"/>
                <w:sz w:val="24"/>
                <w:szCs w:val="24"/>
              </w:rPr>
              <w:t>3</w:t>
            </w:r>
          </w:p>
        </w:tc>
        <w:tc>
          <w:tcPr>
            <w:tcW w:w="1747" w:type="dxa"/>
            <w:tcBorders>
              <w:top w:val="nil"/>
              <w:left w:val="nil"/>
              <w:bottom w:val="single" w:sz="4" w:space="0" w:color="auto"/>
              <w:right w:val="single" w:sz="4" w:space="0" w:color="auto"/>
            </w:tcBorders>
            <w:shd w:val="clear" w:color="auto" w:fill="auto"/>
            <w:noWrap/>
            <w:vAlign w:val="bottom"/>
            <w:hideMark/>
          </w:tcPr>
          <w:p w:rsidR="00C7675A" w:rsidRPr="00C7675A" w:rsidRDefault="00C7675A" w:rsidP="00C7675A">
            <w:pPr>
              <w:spacing w:after="0" w:line="240" w:lineRule="auto"/>
              <w:jc w:val="center"/>
              <w:rPr>
                <w:rFonts w:ascii="Times New Roman" w:eastAsia="Times New Roman" w:hAnsi="Times New Roman"/>
                <w:sz w:val="24"/>
                <w:szCs w:val="24"/>
              </w:rPr>
            </w:pPr>
            <w:r w:rsidRPr="00C7675A">
              <w:rPr>
                <w:rFonts w:ascii="Times New Roman" w:eastAsia="Times New Roman" w:hAnsi="Times New Roman"/>
                <w:sz w:val="24"/>
                <w:szCs w:val="24"/>
              </w:rPr>
              <w:t>5</w:t>
            </w:r>
          </w:p>
        </w:tc>
        <w:tc>
          <w:tcPr>
            <w:tcW w:w="1559" w:type="dxa"/>
            <w:tcBorders>
              <w:top w:val="nil"/>
              <w:left w:val="nil"/>
              <w:bottom w:val="single" w:sz="4" w:space="0" w:color="auto"/>
              <w:right w:val="single" w:sz="4" w:space="0" w:color="auto"/>
            </w:tcBorders>
            <w:shd w:val="clear" w:color="auto" w:fill="auto"/>
            <w:noWrap/>
            <w:vAlign w:val="bottom"/>
            <w:hideMark/>
          </w:tcPr>
          <w:p w:rsidR="00C7675A" w:rsidRPr="00C7675A" w:rsidRDefault="00C7675A" w:rsidP="00C7675A">
            <w:pPr>
              <w:spacing w:after="0" w:line="240" w:lineRule="auto"/>
              <w:jc w:val="center"/>
              <w:rPr>
                <w:rFonts w:ascii="Times New Roman" w:eastAsia="Times New Roman" w:hAnsi="Times New Roman"/>
                <w:sz w:val="24"/>
                <w:szCs w:val="24"/>
              </w:rPr>
            </w:pPr>
            <w:r w:rsidRPr="00C7675A">
              <w:rPr>
                <w:rFonts w:ascii="Times New Roman" w:eastAsia="Times New Roman" w:hAnsi="Times New Roman"/>
                <w:sz w:val="24"/>
                <w:szCs w:val="24"/>
              </w:rPr>
              <w:t>13</w:t>
            </w:r>
          </w:p>
        </w:tc>
        <w:tc>
          <w:tcPr>
            <w:tcW w:w="2289" w:type="dxa"/>
            <w:tcBorders>
              <w:top w:val="nil"/>
              <w:left w:val="nil"/>
              <w:bottom w:val="single" w:sz="4" w:space="0" w:color="auto"/>
              <w:right w:val="single" w:sz="4" w:space="0" w:color="auto"/>
            </w:tcBorders>
            <w:shd w:val="clear" w:color="auto" w:fill="auto"/>
            <w:vAlign w:val="center"/>
            <w:hideMark/>
          </w:tcPr>
          <w:p w:rsidR="00C7675A" w:rsidRPr="00C7675A" w:rsidRDefault="00C7675A" w:rsidP="00C7675A">
            <w:pPr>
              <w:spacing w:after="0" w:line="240" w:lineRule="auto"/>
              <w:jc w:val="center"/>
              <w:rPr>
                <w:rFonts w:ascii="Times New Roman" w:eastAsia="Times New Roman" w:hAnsi="Times New Roman"/>
                <w:sz w:val="24"/>
                <w:szCs w:val="24"/>
              </w:rPr>
            </w:pPr>
            <w:r w:rsidRPr="00C7675A">
              <w:rPr>
                <w:rFonts w:ascii="Times New Roman" w:eastAsia="Times New Roman" w:hAnsi="Times New Roman"/>
                <w:sz w:val="24"/>
                <w:szCs w:val="24"/>
              </w:rPr>
              <w:t> </w:t>
            </w:r>
          </w:p>
        </w:tc>
      </w:tr>
      <w:tr w:rsidR="00C7675A" w:rsidRPr="00C7675A" w:rsidTr="008346AD">
        <w:trPr>
          <w:trHeight w:val="300"/>
          <w:jc w:val="center"/>
        </w:trPr>
        <w:tc>
          <w:tcPr>
            <w:tcW w:w="3901" w:type="dxa"/>
            <w:tcBorders>
              <w:top w:val="nil"/>
              <w:left w:val="single" w:sz="4" w:space="0" w:color="auto"/>
              <w:bottom w:val="single" w:sz="4" w:space="0" w:color="auto"/>
              <w:right w:val="single" w:sz="4" w:space="0" w:color="auto"/>
            </w:tcBorders>
            <w:shd w:val="clear" w:color="auto" w:fill="auto"/>
            <w:vAlign w:val="center"/>
            <w:hideMark/>
          </w:tcPr>
          <w:p w:rsidR="00C7675A" w:rsidRPr="00C7675A" w:rsidRDefault="00C7675A" w:rsidP="00C7675A">
            <w:pPr>
              <w:spacing w:after="0" w:line="240" w:lineRule="auto"/>
              <w:rPr>
                <w:rFonts w:ascii="Times New Roman" w:eastAsia="Times New Roman" w:hAnsi="Times New Roman"/>
                <w:sz w:val="24"/>
                <w:szCs w:val="24"/>
              </w:rPr>
            </w:pPr>
            <w:r w:rsidRPr="00C7675A">
              <w:rPr>
                <w:rFonts w:ascii="Times New Roman" w:eastAsia="Times New Roman" w:hAnsi="Times New Roman"/>
                <w:sz w:val="24"/>
                <w:szCs w:val="24"/>
              </w:rPr>
              <w:t>Gulbenes vidusskola</w:t>
            </w:r>
          </w:p>
        </w:tc>
        <w:tc>
          <w:tcPr>
            <w:tcW w:w="1984" w:type="dxa"/>
            <w:tcBorders>
              <w:top w:val="nil"/>
              <w:left w:val="nil"/>
              <w:bottom w:val="single" w:sz="4" w:space="0" w:color="auto"/>
              <w:right w:val="single" w:sz="4" w:space="0" w:color="auto"/>
            </w:tcBorders>
            <w:shd w:val="clear" w:color="auto" w:fill="auto"/>
            <w:vAlign w:val="center"/>
            <w:hideMark/>
          </w:tcPr>
          <w:p w:rsidR="00C7675A" w:rsidRPr="00C7675A" w:rsidRDefault="00C7675A" w:rsidP="00C7675A">
            <w:pPr>
              <w:spacing w:after="0" w:line="240" w:lineRule="auto"/>
              <w:jc w:val="center"/>
              <w:rPr>
                <w:rFonts w:ascii="Times New Roman" w:eastAsia="Times New Roman" w:hAnsi="Times New Roman"/>
                <w:sz w:val="24"/>
                <w:szCs w:val="24"/>
              </w:rPr>
            </w:pPr>
            <w:r w:rsidRPr="00C7675A">
              <w:rPr>
                <w:rFonts w:ascii="Times New Roman" w:eastAsia="Times New Roman" w:hAnsi="Times New Roman"/>
                <w:sz w:val="24"/>
                <w:szCs w:val="24"/>
              </w:rPr>
              <w:t>46</w:t>
            </w:r>
          </w:p>
        </w:tc>
        <w:tc>
          <w:tcPr>
            <w:tcW w:w="1918" w:type="dxa"/>
            <w:tcBorders>
              <w:top w:val="nil"/>
              <w:left w:val="nil"/>
              <w:bottom w:val="single" w:sz="4" w:space="0" w:color="auto"/>
              <w:right w:val="single" w:sz="4" w:space="0" w:color="auto"/>
            </w:tcBorders>
            <w:shd w:val="clear" w:color="auto" w:fill="auto"/>
            <w:vAlign w:val="center"/>
            <w:hideMark/>
          </w:tcPr>
          <w:p w:rsidR="00C7675A" w:rsidRPr="00C7675A" w:rsidRDefault="00C7675A" w:rsidP="00C7675A">
            <w:pPr>
              <w:spacing w:after="0" w:line="240" w:lineRule="auto"/>
              <w:jc w:val="center"/>
              <w:rPr>
                <w:rFonts w:ascii="Times New Roman" w:eastAsia="Times New Roman" w:hAnsi="Times New Roman"/>
                <w:sz w:val="24"/>
                <w:szCs w:val="24"/>
              </w:rPr>
            </w:pPr>
            <w:r w:rsidRPr="00C7675A">
              <w:rPr>
                <w:rFonts w:ascii="Times New Roman" w:eastAsia="Times New Roman" w:hAnsi="Times New Roman"/>
                <w:sz w:val="24"/>
                <w:szCs w:val="24"/>
              </w:rPr>
              <w:t>45</w:t>
            </w:r>
          </w:p>
        </w:tc>
        <w:tc>
          <w:tcPr>
            <w:tcW w:w="1276" w:type="dxa"/>
            <w:tcBorders>
              <w:top w:val="nil"/>
              <w:left w:val="nil"/>
              <w:bottom w:val="single" w:sz="4" w:space="0" w:color="auto"/>
              <w:right w:val="single" w:sz="4" w:space="0" w:color="auto"/>
            </w:tcBorders>
            <w:shd w:val="clear" w:color="auto" w:fill="auto"/>
            <w:noWrap/>
            <w:vAlign w:val="bottom"/>
            <w:hideMark/>
          </w:tcPr>
          <w:p w:rsidR="00C7675A" w:rsidRPr="00C7675A" w:rsidRDefault="00C7675A" w:rsidP="00C7675A">
            <w:pPr>
              <w:spacing w:after="0" w:line="240" w:lineRule="auto"/>
              <w:jc w:val="center"/>
              <w:rPr>
                <w:rFonts w:ascii="Times New Roman" w:eastAsia="Times New Roman" w:hAnsi="Times New Roman"/>
                <w:sz w:val="24"/>
                <w:szCs w:val="24"/>
              </w:rPr>
            </w:pPr>
            <w:r w:rsidRPr="00C7675A">
              <w:rPr>
                <w:rFonts w:ascii="Times New Roman" w:eastAsia="Times New Roman" w:hAnsi="Times New Roman"/>
                <w:sz w:val="24"/>
                <w:szCs w:val="24"/>
              </w:rPr>
              <w:t> </w:t>
            </w:r>
          </w:p>
        </w:tc>
        <w:tc>
          <w:tcPr>
            <w:tcW w:w="1747" w:type="dxa"/>
            <w:tcBorders>
              <w:top w:val="nil"/>
              <w:left w:val="nil"/>
              <w:bottom w:val="single" w:sz="4" w:space="0" w:color="auto"/>
              <w:right w:val="single" w:sz="4" w:space="0" w:color="auto"/>
            </w:tcBorders>
            <w:shd w:val="clear" w:color="auto" w:fill="auto"/>
            <w:noWrap/>
            <w:vAlign w:val="bottom"/>
            <w:hideMark/>
          </w:tcPr>
          <w:p w:rsidR="00C7675A" w:rsidRPr="00C7675A" w:rsidRDefault="00C7675A" w:rsidP="00C7675A">
            <w:pPr>
              <w:spacing w:after="0" w:line="240" w:lineRule="auto"/>
              <w:jc w:val="center"/>
              <w:rPr>
                <w:rFonts w:ascii="Times New Roman" w:eastAsia="Times New Roman" w:hAnsi="Times New Roman"/>
                <w:sz w:val="24"/>
                <w:szCs w:val="24"/>
              </w:rPr>
            </w:pPr>
            <w:r w:rsidRPr="00C7675A">
              <w:rPr>
                <w:rFonts w:ascii="Times New Roman" w:eastAsia="Times New Roman" w:hAnsi="Times New Roman"/>
                <w:sz w:val="24"/>
                <w:szCs w:val="24"/>
              </w:rPr>
              <w:t>10</w:t>
            </w:r>
          </w:p>
        </w:tc>
        <w:tc>
          <w:tcPr>
            <w:tcW w:w="1559" w:type="dxa"/>
            <w:tcBorders>
              <w:top w:val="nil"/>
              <w:left w:val="nil"/>
              <w:bottom w:val="single" w:sz="4" w:space="0" w:color="auto"/>
              <w:right w:val="single" w:sz="4" w:space="0" w:color="auto"/>
            </w:tcBorders>
            <w:shd w:val="clear" w:color="auto" w:fill="auto"/>
            <w:noWrap/>
            <w:vAlign w:val="bottom"/>
            <w:hideMark/>
          </w:tcPr>
          <w:p w:rsidR="00C7675A" w:rsidRPr="00C7675A" w:rsidRDefault="00C7675A" w:rsidP="00C7675A">
            <w:pPr>
              <w:spacing w:after="0" w:line="240" w:lineRule="auto"/>
              <w:jc w:val="center"/>
              <w:rPr>
                <w:rFonts w:ascii="Times New Roman" w:eastAsia="Times New Roman" w:hAnsi="Times New Roman"/>
                <w:sz w:val="24"/>
                <w:szCs w:val="24"/>
              </w:rPr>
            </w:pPr>
            <w:r w:rsidRPr="00C7675A">
              <w:rPr>
                <w:rFonts w:ascii="Times New Roman" w:eastAsia="Times New Roman" w:hAnsi="Times New Roman"/>
                <w:sz w:val="24"/>
                <w:szCs w:val="24"/>
              </w:rPr>
              <w:t>20</w:t>
            </w:r>
          </w:p>
        </w:tc>
        <w:tc>
          <w:tcPr>
            <w:tcW w:w="2289" w:type="dxa"/>
            <w:tcBorders>
              <w:top w:val="nil"/>
              <w:left w:val="nil"/>
              <w:bottom w:val="single" w:sz="4" w:space="0" w:color="auto"/>
              <w:right w:val="single" w:sz="4" w:space="0" w:color="auto"/>
            </w:tcBorders>
            <w:shd w:val="clear" w:color="auto" w:fill="auto"/>
            <w:vAlign w:val="center"/>
            <w:hideMark/>
          </w:tcPr>
          <w:p w:rsidR="00C7675A" w:rsidRPr="00C7675A" w:rsidRDefault="00C7675A" w:rsidP="00C7675A">
            <w:pPr>
              <w:spacing w:after="0" w:line="240" w:lineRule="auto"/>
              <w:jc w:val="center"/>
              <w:rPr>
                <w:rFonts w:ascii="Times New Roman" w:eastAsia="Times New Roman" w:hAnsi="Times New Roman"/>
                <w:sz w:val="24"/>
                <w:szCs w:val="24"/>
              </w:rPr>
            </w:pPr>
            <w:r w:rsidRPr="00C7675A">
              <w:rPr>
                <w:rFonts w:ascii="Times New Roman" w:eastAsia="Times New Roman" w:hAnsi="Times New Roman"/>
                <w:sz w:val="24"/>
                <w:szCs w:val="24"/>
              </w:rPr>
              <w:t>1/9</w:t>
            </w:r>
          </w:p>
        </w:tc>
      </w:tr>
      <w:tr w:rsidR="00C7675A" w:rsidRPr="00C7675A" w:rsidTr="008346AD">
        <w:trPr>
          <w:trHeight w:val="300"/>
          <w:jc w:val="center"/>
        </w:trPr>
        <w:tc>
          <w:tcPr>
            <w:tcW w:w="3901" w:type="dxa"/>
            <w:tcBorders>
              <w:top w:val="nil"/>
              <w:left w:val="single" w:sz="4" w:space="0" w:color="auto"/>
              <w:bottom w:val="single" w:sz="4" w:space="0" w:color="auto"/>
              <w:right w:val="single" w:sz="4" w:space="0" w:color="auto"/>
            </w:tcBorders>
            <w:shd w:val="clear" w:color="auto" w:fill="auto"/>
            <w:vAlign w:val="center"/>
            <w:hideMark/>
          </w:tcPr>
          <w:p w:rsidR="00C7675A" w:rsidRPr="00C7675A" w:rsidRDefault="00C7675A" w:rsidP="00C7675A">
            <w:pPr>
              <w:spacing w:after="0" w:line="240" w:lineRule="auto"/>
              <w:rPr>
                <w:rFonts w:ascii="Times New Roman" w:eastAsia="Times New Roman" w:hAnsi="Times New Roman"/>
                <w:sz w:val="24"/>
                <w:szCs w:val="24"/>
              </w:rPr>
            </w:pPr>
            <w:r w:rsidRPr="00C7675A">
              <w:rPr>
                <w:rFonts w:ascii="Times New Roman" w:eastAsia="Times New Roman" w:hAnsi="Times New Roman"/>
                <w:sz w:val="24"/>
                <w:szCs w:val="24"/>
              </w:rPr>
              <w:t>Gulbenes 2.vidusskola</w:t>
            </w:r>
          </w:p>
        </w:tc>
        <w:tc>
          <w:tcPr>
            <w:tcW w:w="1984" w:type="dxa"/>
            <w:tcBorders>
              <w:top w:val="nil"/>
              <w:left w:val="nil"/>
              <w:bottom w:val="single" w:sz="4" w:space="0" w:color="auto"/>
              <w:right w:val="single" w:sz="4" w:space="0" w:color="auto"/>
            </w:tcBorders>
            <w:shd w:val="clear" w:color="auto" w:fill="auto"/>
            <w:vAlign w:val="center"/>
            <w:hideMark/>
          </w:tcPr>
          <w:p w:rsidR="00C7675A" w:rsidRPr="00C7675A" w:rsidRDefault="00C7675A" w:rsidP="00C7675A">
            <w:pPr>
              <w:spacing w:after="0" w:line="240" w:lineRule="auto"/>
              <w:jc w:val="center"/>
              <w:rPr>
                <w:rFonts w:ascii="Times New Roman" w:eastAsia="Times New Roman" w:hAnsi="Times New Roman"/>
                <w:sz w:val="24"/>
                <w:szCs w:val="24"/>
              </w:rPr>
            </w:pPr>
            <w:r w:rsidRPr="00C7675A">
              <w:rPr>
                <w:rFonts w:ascii="Times New Roman" w:eastAsia="Times New Roman" w:hAnsi="Times New Roman"/>
                <w:sz w:val="24"/>
                <w:szCs w:val="24"/>
              </w:rPr>
              <w:t>47</w:t>
            </w:r>
          </w:p>
        </w:tc>
        <w:tc>
          <w:tcPr>
            <w:tcW w:w="1918" w:type="dxa"/>
            <w:tcBorders>
              <w:top w:val="nil"/>
              <w:left w:val="nil"/>
              <w:bottom w:val="single" w:sz="4" w:space="0" w:color="auto"/>
              <w:right w:val="single" w:sz="4" w:space="0" w:color="auto"/>
            </w:tcBorders>
            <w:shd w:val="clear" w:color="auto" w:fill="auto"/>
            <w:vAlign w:val="center"/>
            <w:hideMark/>
          </w:tcPr>
          <w:p w:rsidR="00C7675A" w:rsidRPr="00C7675A" w:rsidRDefault="00C7675A" w:rsidP="00C7675A">
            <w:pPr>
              <w:spacing w:after="0" w:line="240" w:lineRule="auto"/>
              <w:jc w:val="center"/>
              <w:rPr>
                <w:rFonts w:ascii="Times New Roman" w:eastAsia="Times New Roman" w:hAnsi="Times New Roman"/>
                <w:sz w:val="24"/>
                <w:szCs w:val="24"/>
              </w:rPr>
            </w:pPr>
            <w:r w:rsidRPr="00C7675A">
              <w:rPr>
                <w:rFonts w:ascii="Times New Roman" w:eastAsia="Times New Roman" w:hAnsi="Times New Roman"/>
                <w:sz w:val="24"/>
                <w:szCs w:val="24"/>
              </w:rPr>
              <w:t>46</w:t>
            </w:r>
          </w:p>
        </w:tc>
        <w:tc>
          <w:tcPr>
            <w:tcW w:w="1276" w:type="dxa"/>
            <w:tcBorders>
              <w:top w:val="nil"/>
              <w:left w:val="nil"/>
              <w:bottom w:val="single" w:sz="4" w:space="0" w:color="auto"/>
              <w:right w:val="single" w:sz="4" w:space="0" w:color="auto"/>
            </w:tcBorders>
            <w:shd w:val="clear" w:color="auto" w:fill="auto"/>
            <w:noWrap/>
            <w:vAlign w:val="bottom"/>
            <w:hideMark/>
          </w:tcPr>
          <w:p w:rsidR="00C7675A" w:rsidRPr="00C7675A" w:rsidRDefault="00C7675A" w:rsidP="00C7675A">
            <w:pPr>
              <w:spacing w:after="0" w:line="240" w:lineRule="auto"/>
              <w:jc w:val="center"/>
              <w:rPr>
                <w:rFonts w:ascii="Times New Roman" w:eastAsia="Times New Roman" w:hAnsi="Times New Roman"/>
                <w:sz w:val="24"/>
                <w:szCs w:val="24"/>
              </w:rPr>
            </w:pPr>
            <w:r w:rsidRPr="00C7675A">
              <w:rPr>
                <w:rFonts w:ascii="Times New Roman" w:eastAsia="Times New Roman" w:hAnsi="Times New Roman"/>
                <w:sz w:val="24"/>
                <w:szCs w:val="24"/>
              </w:rPr>
              <w:t>1</w:t>
            </w:r>
          </w:p>
        </w:tc>
        <w:tc>
          <w:tcPr>
            <w:tcW w:w="1747" w:type="dxa"/>
            <w:tcBorders>
              <w:top w:val="nil"/>
              <w:left w:val="nil"/>
              <w:bottom w:val="single" w:sz="4" w:space="0" w:color="auto"/>
              <w:right w:val="single" w:sz="4" w:space="0" w:color="auto"/>
            </w:tcBorders>
            <w:shd w:val="clear" w:color="auto" w:fill="auto"/>
            <w:noWrap/>
            <w:vAlign w:val="bottom"/>
            <w:hideMark/>
          </w:tcPr>
          <w:p w:rsidR="00C7675A" w:rsidRPr="00C7675A" w:rsidRDefault="00C7675A" w:rsidP="00C7675A">
            <w:pPr>
              <w:spacing w:after="0" w:line="240" w:lineRule="auto"/>
              <w:jc w:val="center"/>
              <w:rPr>
                <w:rFonts w:ascii="Times New Roman" w:eastAsia="Times New Roman" w:hAnsi="Times New Roman"/>
                <w:sz w:val="24"/>
                <w:szCs w:val="24"/>
              </w:rPr>
            </w:pPr>
            <w:r w:rsidRPr="00C7675A">
              <w:rPr>
                <w:rFonts w:ascii="Times New Roman" w:eastAsia="Times New Roman" w:hAnsi="Times New Roman"/>
                <w:sz w:val="24"/>
                <w:szCs w:val="24"/>
              </w:rPr>
              <w:t>16</w:t>
            </w:r>
          </w:p>
        </w:tc>
        <w:tc>
          <w:tcPr>
            <w:tcW w:w="1559" w:type="dxa"/>
            <w:tcBorders>
              <w:top w:val="nil"/>
              <w:left w:val="nil"/>
              <w:bottom w:val="single" w:sz="4" w:space="0" w:color="auto"/>
              <w:right w:val="single" w:sz="4" w:space="0" w:color="auto"/>
            </w:tcBorders>
            <w:shd w:val="clear" w:color="auto" w:fill="auto"/>
            <w:noWrap/>
            <w:vAlign w:val="bottom"/>
            <w:hideMark/>
          </w:tcPr>
          <w:p w:rsidR="00C7675A" w:rsidRPr="00C7675A" w:rsidRDefault="00C7675A" w:rsidP="00C7675A">
            <w:pPr>
              <w:spacing w:after="0" w:line="240" w:lineRule="auto"/>
              <w:jc w:val="center"/>
              <w:rPr>
                <w:rFonts w:ascii="Times New Roman" w:eastAsia="Times New Roman" w:hAnsi="Times New Roman"/>
                <w:sz w:val="24"/>
                <w:szCs w:val="24"/>
              </w:rPr>
            </w:pPr>
            <w:r w:rsidRPr="00C7675A">
              <w:rPr>
                <w:rFonts w:ascii="Times New Roman" w:eastAsia="Times New Roman" w:hAnsi="Times New Roman"/>
                <w:sz w:val="24"/>
                <w:szCs w:val="24"/>
              </w:rPr>
              <w:t>20</w:t>
            </w:r>
          </w:p>
        </w:tc>
        <w:tc>
          <w:tcPr>
            <w:tcW w:w="2289" w:type="dxa"/>
            <w:tcBorders>
              <w:top w:val="nil"/>
              <w:left w:val="nil"/>
              <w:bottom w:val="single" w:sz="4" w:space="0" w:color="auto"/>
              <w:right w:val="single" w:sz="4" w:space="0" w:color="auto"/>
            </w:tcBorders>
            <w:shd w:val="clear" w:color="auto" w:fill="auto"/>
            <w:vAlign w:val="center"/>
            <w:hideMark/>
          </w:tcPr>
          <w:p w:rsidR="00C7675A" w:rsidRPr="00C7675A" w:rsidRDefault="00C7675A" w:rsidP="00C7675A">
            <w:pPr>
              <w:spacing w:after="0" w:line="240" w:lineRule="auto"/>
              <w:jc w:val="center"/>
              <w:rPr>
                <w:rFonts w:ascii="Times New Roman" w:eastAsia="Times New Roman" w:hAnsi="Times New Roman"/>
                <w:sz w:val="24"/>
                <w:szCs w:val="24"/>
              </w:rPr>
            </w:pPr>
            <w:r w:rsidRPr="00C7675A">
              <w:rPr>
                <w:rFonts w:ascii="Times New Roman" w:eastAsia="Times New Roman" w:hAnsi="Times New Roman"/>
                <w:sz w:val="24"/>
                <w:szCs w:val="24"/>
              </w:rPr>
              <w:t>0/1</w:t>
            </w:r>
          </w:p>
        </w:tc>
      </w:tr>
      <w:tr w:rsidR="00C7675A" w:rsidRPr="00C7675A" w:rsidTr="008346AD">
        <w:trPr>
          <w:trHeight w:val="300"/>
          <w:jc w:val="center"/>
        </w:trPr>
        <w:tc>
          <w:tcPr>
            <w:tcW w:w="3901" w:type="dxa"/>
            <w:tcBorders>
              <w:top w:val="nil"/>
              <w:left w:val="single" w:sz="4" w:space="0" w:color="auto"/>
              <w:bottom w:val="single" w:sz="4" w:space="0" w:color="auto"/>
              <w:right w:val="single" w:sz="4" w:space="0" w:color="auto"/>
            </w:tcBorders>
            <w:shd w:val="clear" w:color="auto" w:fill="auto"/>
            <w:vAlign w:val="center"/>
            <w:hideMark/>
          </w:tcPr>
          <w:p w:rsidR="00C7675A" w:rsidRPr="00C7675A" w:rsidRDefault="00C7675A" w:rsidP="00C7675A">
            <w:pPr>
              <w:spacing w:after="0" w:line="240" w:lineRule="auto"/>
              <w:rPr>
                <w:rFonts w:ascii="Times New Roman" w:eastAsia="Times New Roman" w:hAnsi="Times New Roman"/>
                <w:sz w:val="24"/>
                <w:szCs w:val="24"/>
              </w:rPr>
            </w:pPr>
            <w:r w:rsidRPr="00C7675A">
              <w:rPr>
                <w:rFonts w:ascii="Times New Roman" w:eastAsia="Times New Roman" w:hAnsi="Times New Roman"/>
                <w:sz w:val="24"/>
                <w:szCs w:val="24"/>
              </w:rPr>
              <w:t>Gulbīša vidusskola</w:t>
            </w:r>
          </w:p>
        </w:tc>
        <w:tc>
          <w:tcPr>
            <w:tcW w:w="1984" w:type="dxa"/>
            <w:tcBorders>
              <w:top w:val="nil"/>
              <w:left w:val="nil"/>
              <w:bottom w:val="single" w:sz="4" w:space="0" w:color="auto"/>
              <w:right w:val="single" w:sz="4" w:space="0" w:color="auto"/>
            </w:tcBorders>
            <w:shd w:val="clear" w:color="auto" w:fill="auto"/>
            <w:vAlign w:val="center"/>
            <w:hideMark/>
          </w:tcPr>
          <w:p w:rsidR="00C7675A" w:rsidRPr="00C7675A" w:rsidRDefault="00C7675A" w:rsidP="00C7675A">
            <w:pPr>
              <w:spacing w:after="0" w:line="240" w:lineRule="auto"/>
              <w:jc w:val="center"/>
              <w:rPr>
                <w:rFonts w:ascii="Times New Roman" w:eastAsia="Times New Roman" w:hAnsi="Times New Roman"/>
                <w:sz w:val="24"/>
                <w:szCs w:val="24"/>
              </w:rPr>
            </w:pPr>
            <w:r w:rsidRPr="00C7675A">
              <w:rPr>
                <w:rFonts w:ascii="Times New Roman" w:eastAsia="Times New Roman" w:hAnsi="Times New Roman"/>
                <w:sz w:val="24"/>
                <w:szCs w:val="24"/>
              </w:rPr>
              <w:t>10</w:t>
            </w:r>
          </w:p>
        </w:tc>
        <w:tc>
          <w:tcPr>
            <w:tcW w:w="1918" w:type="dxa"/>
            <w:tcBorders>
              <w:top w:val="nil"/>
              <w:left w:val="nil"/>
              <w:bottom w:val="single" w:sz="4" w:space="0" w:color="auto"/>
              <w:right w:val="single" w:sz="4" w:space="0" w:color="auto"/>
            </w:tcBorders>
            <w:shd w:val="clear" w:color="auto" w:fill="auto"/>
            <w:vAlign w:val="center"/>
            <w:hideMark/>
          </w:tcPr>
          <w:p w:rsidR="00C7675A" w:rsidRPr="00C7675A" w:rsidRDefault="00C7675A" w:rsidP="00C7675A">
            <w:pPr>
              <w:spacing w:after="0" w:line="240" w:lineRule="auto"/>
              <w:jc w:val="center"/>
              <w:rPr>
                <w:rFonts w:ascii="Times New Roman" w:eastAsia="Times New Roman" w:hAnsi="Times New Roman"/>
                <w:sz w:val="24"/>
                <w:szCs w:val="24"/>
              </w:rPr>
            </w:pPr>
            <w:r w:rsidRPr="00C7675A">
              <w:rPr>
                <w:rFonts w:ascii="Times New Roman" w:eastAsia="Times New Roman" w:hAnsi="Times New Roman"/>
                <w:sz w:val="24"/>
                <w:szCs w:val="24"/>
              </w:rPr>
              <w:t>9</w:t>
            </w:r>
          </w:p>
        </w:tc>
        <w:tc>
          <w:tcPr>
            <w:tcW w:w="1276" w:type="dxa"/>
            <w:tcBorders>
              <w:top w:val="nil"/>
              <w:left w:val="nil"/>
              <w:bottom w:val="single" w:sz="4" w:space="0" w:color="auto"/>
              <w:right w:val="single" w:sz="4" w:space="0" w:color="auto"/>
            </w:tcBorders>
            <w:shd w:val="clear" w:color="auto" w:fill="auto"/>
            <w:noWrap/>
            <w:vAlign w:val="bottom"/>
            <w:hideMark/>
          </w:tcPr>
          <w:p w:rsidR="00C7675A" w:rsidRPr="00C7675A" w:rsidRDefault="00C7675A" w:rsidP="00C7675A">
            <w:pPr>
              <w:spacing w:after="0" w:line="240" w:lineRule="auto"/>
              <w:jc w:val="center"/>
              <w:rPr>
                <w:rFonts w:ascii="Times New Roman" w:eastAsia="Times New Roman" w:hAnsi="Times New Roman"/>
                <w:sz w:val="24"/>
                <w:szCs w:val="24"/>
              </w:rPr>
            </w:pPr>
            <w:r w:rsidRPr="00C7675A">
              <w:rPr>
                <w:rFonts w:ascii="Times New Roman" w:eastAsia="Times New Roman" w:hAnsi="Times New Roman"/>
                <w:sz w:val="24"/>
                <w:szCs w:val="24"/>
              </w:rPr>
              <w:t> </w:t>
            </w:r>
          </w:p>
        </w:tc>
        <w:tc>
          <w:tcPr>
            <w:tcW w:w="1747" w:type="dxa"/>
            <w:tcBorders>
              <w:top w:val="nil"/>
              <w:left w:val="nil"/>
              <w:bottom w:val="single" w:sz="4" w:space="0" w:color="auto"/>
              <w:right w:val="single" w:sz="4" w:space="0" w:color="auto"/>
            </w:tcBorders>
            <w:shd w:val="clear" w:color="auto" w:fill="auto"/>
            <w:noWrap/>
            <w:vAlign w:val="bottom"/>
            <w:hideMark/>
          </w:tcPr>
          <w:p w:rsidR="00C7675A" w:rsidRPr="00C7675A" w:rsidRDefault="00C7675A" w:rsidP="00C7675A">
            <w:pPr>
              <w:spacing w:after="0" w:line="240" w:lineRule="auto"/>
              <w:jc w:val="center"/>
              <w:rPr>
                <w:rFonts w:ascii="Times New Roman" w:eastAsia="Times New Roman" w:hAnsi="Times New Roman"/>
                <w:sz w:val="24"/>
                <w:szCs w:val="24"/>
              </w:rPr>
            </w:pPr>
            <w:r w:rsidRPr="00C7675A">
              <w:rPr>
                <w:rFonts w:ascii="Times New Roman" w:eastAsia="Times New Roman" w:hAnsi="Times New Roman"/>
                <w:sz w:val="24"/>
                <w:szCs w:val="24"/>
              </w:rPr>
              <w:t>2</w:t>
            </w:r>
          </w:p>
        </w:tc>
        <w:tc>
          <w:tcPr>
            <w:tcW w:w="1559" w:type="dxa"/>
            <w:tcBorders>
              <w:top w:val="nil"/>
              <w:left w:val="nil"/>
              <w:bottom w:val="single" w:sz="4" w:space="0" w:color="auto"/>
              <w:right w:val="single" w:sz="4" w:space="0" w:color="auto"/>
            </w:tcBorders>
            <w:shd w:val="clear" w:color="auto" w:fill="auto"/>
            <w:noWrap/>
            <w:vAlign w:val="bottom"/>
            <w:hideMark/>
          </w:tcPr>
          <w:p w:rsidR="00C7675A" w:rsidRPr="00C7675A" w:rsidRDefault="00C7675A" w:rsidP="00C7675A">
            <w:pPr>
              <w:spacing w:after="0" w:line="240" w:lineRule="auto"/>
              <w:jc w:val="center"/>
              <w:rPr>
                <w:rFonts w:ascii="Times New Roman" w:eastAsia="Times New Roman" w:hAnsi="Times New Roman"/>
                <w:sz w:val="24"/>
                <w:szCs w:val="24"/>
              </w:rPr>
            </w:pPr>
            <w:r w:rsidRPr="00C7675A">
              <w:rPr>
                <w:rFonts w:ascii="Times New Roman" w:eastAsia="Times New Roman" w:hAnsi="Times New Roman"/>
                <w:sz w:val="24"/>
                <w:szCs w:val="24"/>
              </w:rPr>
              <w:t>6</w:t>
            </w:r>
          </w:p>
        </w:tc>
        <w:tc>
          <w:tcPr>
            <w:tcW w:w="2289" w:type="dxa"/>
            <w:tcBorders>
              <w:top w:val="nil"/>
              <w:left w:val="nil"/>
              <w:bottom w:val="single" w:sz="4" w:space="0" w:color="auto"/>
              <w:right w:val="single" w:sz="4" w:space="0" w:color="auto"/>
            </w:tcBorders>
            <w:shd w:val="clear" w:color="auto" w:fill="auto"/>
            <w:vAlign w:val="center"/>
            <w:hideMark/>
          </w:tcPr>
          <w:p w:rsidR="00C7675A" w:rsidRPr="00C7675A" w:rsidRDefault="00C7675A" w:rsidP="00C7675A">
            <w:pPr>
              <w:spacing w:after="0" w:line="240" w:lineRule="auto"/>
              <w:jc w:val="center"/>
              <w:rPr>
                <w:rFonts w:ascii="Times New Roman" w:eastAsia="Times New Roman" w:hAnsi="Times New Roman"/>
                <w:sz w:val="24"/>
                <w:szCs w:val="24"/>
              </w:rPr>
            </w:pPr>
            <w:r w:rsidRPr="00C7675A">
              <w:rPr>
                <w:rFonts w:ascii="Times New Roman" w:eastAsia="Times New Roman" w:hAnsi="Times New Roman"/>
                <w:sz w:val="24"/>
                <w:szCs w:val="24"/>
              </w:rPr>
              <w:t>1/0</w:t>
            </w:r>
          </w:p>
        </w:tc>
      </w:tr>
      <w:tr w:rsidR="00C7675A" w:rsidRPr="00C7675A" w:rsidTr="008346AD">
        <w:trPr>
          <w:trHeight w:val="300"/>
          <w:jc w:val="center"/>
        </w:trPr>
        <w:tc>
          <w:tcPr>
            <w:tcW w:w="3901" w:type="dxa"/>
            <w:tcBorders>
              <w:top w:val="nil"/>
              <w:left w:val="single" w:sz="4" w:space="0" w:color="auto"/>
              <w:bottom w:val="single" w:sz="4" w:space="0" w:color="auto"/>
              <w:right w:val="single" w:sz="4" w:space="0" w:color="auto"/>
            </w:tcBorders>
            <w:shd w:val="clear" w:color="auto" w:fill="auto"/>
            <w:vAlign w:val="center"/>
            <w:hideMark/>
          </w:tcPr>
          <w:p w:rsidR="00C7675A" w:rsidRPr="00C7675A" w:rsidRDefault="00C7675A" w:rsidP="00C7675A">
            <w:pPr>
              <w:spacing w:after="0" w:line="240" w:lineRule="auto"/>
              <w:rPr>
                <w:rFonts w:ascii="Times New Roman" w:eastAsia="Times New Roman" w:hAnsi="Times New Roman"/>
                <w:sz w:val="24"/>
                <w:szCs w:val="24"/>
              </w:rPr>
            </w:pPr>
            <w:r w:rsidRPr="00C7675A">
              <w:rPr>
                <w:rFonts w:ascii="Times New Roman" w:eastAsia="Times New Roman" w:hAnsi="Times New Roman"/>
                <w:sz w:val="24"/>
                <w:szCs w:val="24"/>
              </w:rPr>
              <w:t>Lejasciema vidusskola</w:t>
            </w:r>
          </w:p>
        </w:tc>
        <w:tc>
          <w:tcPr>
            <w:tcW w:w="1984" w:type="dxa"/>
            <w:tcBorders>
              <w:top w:val="nil"/>
              <w:left w:val="nil"/>
              <w:bottom w:val="single" w:sz="4" w:space="0" w:color="auto"/>
              <w:right w:val="single" w:sz="4" w:space="0" w:color="auto"/>
            </w:tcBorders>
            <w:shd w:val="clear" w:color="auto" w:fill="auto"/>
            <w:vAlign w:val="center"/>
            <w:hideMark/>
          </w:tcPr>
          <w:p w:rsidR="00C7675A" w:rsidRPr="00C7675A" w:rsidRDefault="00C7675A" w:rsidP="00C7675A">
            <w:pPr>
              <w:spacing w:after="0" w:line="240" w:lineRule="auto"/>
              <w:jc w:val="center"/>
              <w:rPr>
                <w:rFonts w:ascii="Times New Roman" w:eastAsia="Times New Roman" w:hAnsi="Times New Roman"/>
                <w:sz w:val="24"/>
                <w:szCs w:val="24"/>
              </w:rPr>
            </w:pPr>
            <w:r w:rsidRPr="00C7675A">
              <w:rPr>
                <w:rFonts w:ascii="Times New Roman" w:eastAsia="Times New Roman" w:hAnsi="Times New Roman"/>
                <w:sz w:val="24"/>
                <w:szCs w:val="24"/>
              </w:rPr>
              <w:t>21</w:t>
            </w:r>
          </w:p>
        </w:tc>
        <w:tc>
          <w:tcPr>
            <w:tcW w:w="1918" w:type="dxa"/>
            <w:tcBorders>
              <w:top w:val="nil"/>
              <w:left w:val="nil"/>
              <w:bottom w:val="single" w:sz="4" w:space="0" w:color="auto"/>
              <w:right w:val="single" w:sz="4" w:space="0" w:color="auto"/>
            </w:tcBorders>
            <w:shd w:val="clear" w:color="auto" w:fill="auto"/>
            <w:vAlign w:val="center"/>
            <w:hideMark/>
          </w:tcPr>
          <w:p w:rsidR="00C7675A" w:rsidRPr="00C7675A" w:rsidRDefault="00C7675A" w:rsidP="00C7675A">
            <w:pPr>
              <w:spacing w:after="0" w:line="240" w:lineRule="auto"/>
              <w:jc w:val="center"/>
              <w:rPr>
                <w:rFonts w:ascii="Times New Roman" w:eastAsia="Times New Roman" w:hAnsi="Times New Roman"/>
                <w:sz w:val="24"/>
                <w:szCs w:val="24"/>
              </w:rPr>
            </w:pPr>
            <w:r w:rsidRPr="00C7675A">
              <w:rPr>
                <w:rFonts w:ascii="Times New Roman" w:eastAsia="Times New Roman" w:hAnsi="Times New Roman"/>
                <w:sz w:val="24"/>
                <w:szCs w:val="24"/>
              </w:rPr>
              <w:t>19</w:t>
            </w:r>
          </w:p>
        </w:tc>
        <w:tc>
          <w:tcPr>
            <w:tcW w:w="1276" w:type="dxa"/>
            <w:tcBorders>
              <w:top w:val="nil"/>
              <w:left w:val="nil"/>
              <w:bottom w:val="single" w:sz="4" w:space="0" w:color="auto"/>
              <w:right w:val="single" w:sz="4" w:space="0" w:color="auto"/>
            </w:tcBorders>
            <w:shd w:val="clear" w:color="auto" w:fill="auto"/>
            <w:noWrap/>
            <w:vAlign w:val="bottom"/>
            <w:hideMark/>
          </w:tcPr>
          <w:p w:rsidR="00C7675A" w:rsidRPr="00C7675A" w:rsidRDefault="00C7675A" w:rsidP="00C7675A">
            <w:pPr>
              <w:spacing w:after="0" w:line="240" w:lineRule="auto"/>
              <w:jc w:val="center"/>
              <w:rPr>
                <w:rFonts w:ascii="Times New Roman" w:eastAsia="Times New Roman" w:hAnsi="Times New Roman"/>
                <w:sz w:val="24"/>
                <w:szCs w:val="24"/>
              </w:rPr>
            </w:pPr>
            <w:r w:rsidRPr="00C7675A">
              <w:rPr>
                <w:rFonts w:ascii="Times New Roman" w:eastAsia="Times New Roman" w:hAnsi="Times New Roman"/>
                <w:sz w:val="24"/>
                <w:szCs w:val="24"/>
              </w:rPr>
              <w:t>1</w:t>
            </w:r>
          </w:p>
        </w:tc>
        <w:tc>
          <w:tcPr>
            <w:tcW w:w="1747" w:type="dxa"/>
            <w:tcBorders>
              <w:top w:val="nil"/>
              <w:left w:val="nil"/>
              <w:bottom w:val="single" w:sz="4" w:space="0" w:color="auto"/>
              <w:right w:val="single" w:sz="4" w:space="0" w:color="auto"/>
            </w:tcBorders>
            <w:shd w:val="clear" w:color="auto" w:fill="auto"/>
            <w:noWrap/>
            <w:vAlign w:val="bottom"/>
            <w:hideMark/>
          </w:tcPr>
          <w:p w:rsidR="00C7675A" w:rsidRPr="00C7675A" w:rsidRDefault="00C7675A" w:rsidP="00C7675A">
            <w:pPr>
              <w:spacing w:after="0" w:line="240" w:lineRule="auto"/>
              <w:jc w:val="center"/>
              <w:rPr>
                <w:rFonts w:ascii="Times New Roman" w:eastAsia="Times New Roman" w:hAnsi="Times New Roman"/>
                <w:sz w:val="24"/>
                <w:szCs w:val="24"/>
              </w:rPr>
            </w:pPr>
            <w:r w:rsidRPr="00C7675A">
              <w:rPr>
                <w:rFonts w:ascii="Times New Roman" w:eastAsia="Times New Roman" w:hAnsi="Times New Roman"/>
                <w:sz w:val="24"/>
                <w:szCs w:val="24"/>
              </w:rPr>
              <w:t>2</w:t>
            </w:r>
          </w:p>
        </w:tc>
        <w:tc>
          <w:tcPr>
            <w:tcW w:w="1559" w:type="dxa"/>
            <w:tcBorders>
              <w:top w:val="nil"/>
              <w:left w:val="nil"/>
              <w:bottom w:val="single" w:sz="4" w:space="0" w:color="auto"/>
              <w:right w:val="single" w:sz="4" w:space="0" w:color="auto"/>
            </w:tcBorders>
            <w:shd w:val="clear" w:color="auto" w:fill="auto"/>
            <w:noWrap/>
            <w:vAlign w:val="bottom"/>
            <w:hideMark/>
          </w:tcPr>
          <w:p w:rsidR="00C7675A" w:rsidRPr="00C7675A" w:rsidRDefault="00C7675A" w:rsidP="00C7675A">
            <w:pPr>
              <w:spacing w:after="0" w:line="240" w:lineRule="auto"/>
              <w:jc w:val="center"/>
              <w:rPr>
                <w:rFonts w:ascii="Times New Roman" w:eastAsia="Times New Roman" w:hAnsi="Times New Roman"/>
                <w:sz w:val="24"/>
                <w:szCs w:val="24"/>
              </w:rPr>
            </w:pPr>
            <w:r w:rsidRPr="00C7675A">
              <w:rPr>
                <w:rFonts w:ascii="Times New Roman" w:eastAsia="Times New Roman" w:hAnsi="Times New Roman"/>
                <w:sz w:val="24"/>
                <w:szCs w:val="24"/>
              </w:rPr>
              <w:t>6</w:t>
            </w:r>
          </w:p>
        </w:tc>
        <w:tc>
          <w:tcPr>
            <w:tcW w:w="2289" w:type="dxa"/>
            <w:tcBorders>
              <w:top w:val="nil"/>
              <w:left w:val="nil"/>
              <w:bottom w:val="single" w:sz="4" w:space="0" w:color="auto"/>
              <w:right w:val="single" w:sz="4" w:space="0" w:color="auto"/>
            </w:tcBorders>
            <w:shd w:val="clear" w:color="auto" w:fill="auto"/>
            <w:vAlign w:val="center"/>
            <w:hideMark/>
          </w:tcPr>
          <w:p w:rsidR="00C7675A" w:rsidRPr="00C7675A" w:rsidRDefault="00C7675A" w:rsidP="00C7675A">
            <w:pPr>
              <w:spacing w:after="0" w:line="240" w:lineRule="auto"/>
              <w:jc w:val="center"/>
              <w:rPr>
                <w:rFonts w:ascii="Times New Roman" w:eastAsia="Times New Roman" w:hAnsi="Times New Roman"/>
                <w:sz w:val="24"/>
                <w:szCs w:val="24"/>
              </w:rPr>
            </w:pPr>
            <w:r w:rsidRPr="00C7675A">
              <w:rPr>
                <w:rFonts w:ascii="Times New Roman" w:eastAsia="Times New Roman" w:hAnsi="Times New Roman"/>
                <w:sz w:val="24"/>
                <w:szCs w:val="24"/>
              </w:rPr>
              <w:t>1/3</w:t>
            </w:r>
          </w:p>
        </w:tc>
      </w:tr>
      <w:tr w:rsidR="00C7675A" w:rsidRPr="00C7675A" w:rsidTr="008346AD">
        <w:trPr>
          <w:trHeight w:val="300"/>
          <w:jc w:val="center"/>
        </w:trPr>
        <w:tc>
          <w:tcPr>
            <w:tcW w:w="3901" w:type="dxa"/>
            <w:tcBorders>
              <w:top w:val="nil"/>
              <w:left w:val="single" w:sz="4" w:space="0" w:color="auto"/>
              <w:bottom w:val="single" w:sz="4" w:space="0" w:color="auto"/>
              <w:right w:val="single" w:sz="4" w:space="0" w:color="auto"/>
            </w:tcBorders>
            <w:shd w:val="clear" w:color="auto" w:fill="auto"/>
            <w:vAlign w:val="center"/>
            <w:hideMark/>
          </w:tcPr>
          <w:p w:rsidR="00C7675A" w:rsidRPr="00C7675A" w:rsidRDefault="00C7675A" w:rsidP="00C7675A">
            <w:pPr>
              <w:spacing w:after="0" w:line="240" w:lineRule="auto"/>
              <w:rPr>
                <w:rFonts w:ascii="Times New Roman" w:eastAsia="Times New Roman" w:hAnsi="Times New Roman"/>
                <w:sz w:val="24"/>
                <w:szCs w:val="24"/>
              </w:rPr>
            </w:pPr>
            <w:r w:rsidRPr="00C7675A">
              <w:rPr>
                <w:rFonts w:ascii="Times New Roman" w:eastAsia="Times New Roman" w:hAnsi="Times New Roman"/>
                <w:sz w:val="24"/>
                <w:szCs w:val="24"/>
              </w:rPr>
              <w:t>Lizuma vidusskola</w:t>
            </w:r>
          </w:p>
        </w:tc>
        <w:tc>
          <w:tcPr>
            <w:tcW w:w="1984" w:type="dxa"/>
            <w:tcBorders>
              <w:top w:val="nil"/>
              <w:left w:val="nil"/>
              <w:bottom w:val="single" w:sz="4" w:space="0" w:color="auto"/>
              <w:right w:val="single" w:sz="4" w:space="0" w:color="auto"/>
            </w:tcBorders>
            <w:shd w:val="clear" w:color="auto" w:fill="auto"/>
            <w:vAlign w:val="center"/>
            <w:hideMark/>
          </w:tcPr>
          <w:p w:rsidR="00C7675A" w:rsidRPr="00C7675A" w:rsidRDefault="00C7675A" w:rsidP="00C7675A">
            <w:pPr>
              <w:spacing w:after="0" w:line="240" w:lineRule="auto"/>
              <w:jc w:val="center"/>
              <w:rPr>
                <w:rFonts w:ascii="Times New Roman" w:eastAsia="Times New Roman" w:hAnsi="Times New Roman"/>
                <w:sz w:val="24"/>
                <w:szCs w:val="24"/>
              </w:rPr>
            </w:pPr>
            <w:r w:rsidRPr="00C7675A">
              <w:rPr>
                <w:rFonts w:ascii="Times New Roman" w:eastAsia="Times New Roman" w:hAnsi="Times New Roman"/>
                <w:sz w:val="24"/>
                <w:szCs w:val="24"/>
              </w:rPr>
              <w:t>22</w:t>
            </w:r>
          </w:p>
        </w:tc>
        <w:tc>
          <w:tcPr>
            <w:tcW w:w="1918" w:type="dxa"/>
            <w:tcBorders>
              <w:top w:val="nil"/>
              <w:left w:val="nil"/>
              <w:bottom w:val="single" w:sz="4" w:space="0" w:color="auto"/>
              <w:right w:val="single" w:sz="4" w:space="0" w:color="auto"/>
            </w:tcBorders>
            <w:shd w:val="clear" w:color="auto" w:fill="auto"/>
            <w:vAlign w:val="center"/>
            <w:hideMark/>
          </w:tcPr>
          <w:p w:rsidR="00C7675A" w:rsidRPr="00C7675A" w:rsidRDefault="00C7675A" w:rsidP="00C7675A">
            <w:pPr>
              <w:spacing w:after="0" w:line="240" w:lineRule="auto"/>
              <w:jc w:val="center"/>
              <w:rPr>
                <w:rFonts w:ascii="Times New Roman" w:eastAsia="Times New Roman" w:hAnsi="Times New Roman"/>
                <w:sz w:val="24"/>
                <w:szCs w:val="24"/>
              </w:rPr>
            </w:pPr>
            <w:r w:rsidRPr="00C7675A">
              <w:rPr>
                <w:rFonts w:ascii="Times New Roman" w:eastAsia="Times New Roman" w:hAnsi="Times New Roman"/>
                <w:sz w:val="24"/>
                <w:szCs w:val="24"/>
              </w:rPr>
              <w:t>21</w:t>
            </w:r>
          </w:p>
        </w:tc>
        <w:tc>
          <w:tcPr>
            <w:tcW w:w="1276" w:type="dxa"/>
            <w:tcBorders>
              <w:top w:val="nil"/>
              <w:left w:val="nil"/>
              <w:bottom w:val="single" w:sz="4" w:space="0" w:color="auto"/>
              <w:right w:val="single" w:sz="4" w:space="0" w:color="auto"/>
            </w:tcBorders>
            <w:shd w:val="clear" w:color="auto" w:fill="auto"/>
            <w:noWrap/>
            <w:vAlign w:val="bottom"/>
            <w:hideMark/>
          </w:tcPr>
          <w:p w:rsidR="00C7675A" w:rsidRPr="00C7675A" w:rsidRDefault="00C7675A" w:rsidP="00C7675A">
            <w:pPr>
              <w:spacing w:after="0" w:line="240" w:lineRule="auto"/>
              <w:jc w:val="center"/>
              <w:rPr>
                <w:rFonts w:ascii="Times New Roman" w:eastAsia="Times New Roman" w:hAnsi="Times New Roman"/>
                <w:sz w:val="24"/>
                <w:szCs w:val="24"/>
              </w:rPr>
            </w:pPr>
            <w:r w:rsidRPr="00C7675A">
              <w:rPr>
                <w:rFonts w:ascii="Times New Roman" w:eastAsia="Times New Roman" w:hAnsi="Times New Roman"/>
                <w:sz w:val="24"/>
                <w:szCs w:val="24"/>
              </w:rPr>
              <w:t> </w:t>
            </w:r>
          </w:p>
        </w:tc>
        <w:tc>
          <w:tcPr>
            <w:tcW w:w="1747" w:type="dxa"/>
            <w:tcBorders>
              <w:top w:val="nil"/>
              <w:left w:val="nil"/>
              <w:bottom w:val="single" w:sz="4" w:space="0" w:color="auto"/>
              <w:right w:val="single" w:sz="4" w:space="0" w:color="auto"/>
            </w:tcBorders>
            <w:shd w:val="clear" w:color="auto" w:fill="auto"/>
            <w:noWrap/>
            <w:vAlign w:val="bottom"/>
            <w:hideMark/>
          </w:tcPr>
          <w:p w:rsidR="00C7675A" w:rsidRPr="00C7675A" w:rsidRDefault="00C7675A" w:rsidP="00C7675A">
            <w:pPr>
              <w:spacing w:after="0" w:line="240" w:lineRule="auto"/>
              <w:jc w:val="center"/>
              <w:rPr>
                <w:rFonts w:ascii="Times New Roman" w:eastAsia="Times New Roman" w:hAnsi="Times New Roman"/>
                <w:sz w:val="24"/>
                <w:szCs w:val="24"/>
              </w:rPr>
            </w:pPr>
            <w:r w:rsidRPr="00C7675A">
              <w:rPr>
                <w:rFonts w:ascii="Times New Roman" w:eastAsia="Times New Roman" w:hAnsi="Times New Roman"/>
                <w:sz w:val="24"/>
                <w:szCs w:val="24"/>
              </w:rPr>
              <w:t>10</w:t>
            </w:r>
          </w:p>
        </w:tc>
        <w:tc>
          <w:tcPr>
            <w:tcW w:w="1559" w:type="dxa"/>
            <w:tcBorders>
              <w:top w:val="nil"/>
              <w:left w:val="nil"/>
              <w:bottom w:val="single" w:sz="4" w:space="0" w:color="auto"/>
              <w:right w:val="single" w:sz="4" w:space="0" w:color="auto"/>
            </w:tcBorders>
            <w:shd w:val="clear" w:color="auto" w:fill="auto"/>
            <w:noWrap/>
            <w:vAlign w:val="bottom"/>
            <w:hideMark/>
          </w:tcPr>
          <w:p w:rsidR="00C7675A" w:rsidRPr="00C7675A" w:rsidRDefault="00C7675A" w:rsidP="00C7675A">
            <w:pPr>
              <w:spacing w:after="0" w:line="240" w:lineRule="auto"/>
              <w:jc w:val="center"/>
              <w:rPr>
                <w:rFonts w:ascii="Times New Roman" w:eastAsia="Times New Roman" w:hAnsi="Times New Roman"/>
                <w:sz w:val="24"/>
                <w:szCs w:val="24"/>
              </w:rPr>
            </w:pPr>
            <w:r w:rsidRPr="00C7675A">
              <w:rPr>
                <w:rFonts w:ascii="Times New Roman" w:eastAsia="Times New Roman" w:hAnsi="Times New Roman"/>
                <w:sz w:val="24"/>
                <w:szCs w:val="24"/>
              </w:rPr>
              <w:t>9</w:t>
            </w:r>
          </w:p>
        </w:tc>
        <w:tc>
          <w:tcPr>
            <w:tcW w:w="2289" w:type="dxa"/>
            <w:tcBorders>
              <w:top w:val="nil"/>
              <w:left w:val="nil"/>
              <w:bottom w:val="single" w:sz="4" w:space="0" w:color="auto"/>
              <w:right w:val="single" w:sz="4" w:space="0" w:color="auto"/>
            </w:tcBorders>
            <w:shd w:val="clear" w:color="auto" w:fill="auto"/>
            <w:vAlign w:val="center"/>
            <w:hideMark/>
          </w:tcPr>
          <w:p w:rsidR="00C7675A" w:rsidRPr="00C7675A" w:rsidRDefault="00C7675A" w:rsidP="00C7675A">
            <w:pPr>
              <w:spacing w:after="0" w:line="240" w:lineRule="auto"/>
              <w:jc w:val="center"/>
              <w:rPr>
                <w:rFonts w:ascii="Times New Roman" w:eastAsia="Times New Roman" w:hAnsi="Times New Roman"/>
                <w:sz w:val="24"/>
                <w:szCs w:val="24"/>
              </w:rPr>
            </w:pPr>
            <w:r w:rsidRPr="00C7675A">
              <w:rPr>
                <w:rFonts w:ascii="Times New Roman" w:eastAsia="Times New Roman" w:hAnsi="Times New Roman"/>
                <w:sz w:val="24"/>
                <w:szCs w:val="24"/>
              </w:rPr>
              <w:t>1/0</w:t>
            </w:r>
          </w:p>
        </w:tc>
      </w:tr>
      <w:tr w:rsidR="00C7675A" w:rsidRPr="00C7675A" w:rsidTr="008346AD">
        <w:trPr>
          <w:trHeight w:val="330"/>
          <w:jc w:val="center"/>
        </w:trPr>
        <w:tc>
          <w:tcPr>
            <w:tcW w:w="3901" w:type="dxa"/>
            <w:tcBorders>
              <w:top w:val="nil"/>
              <w:left w:val="single" w:sz="4" w:space="0" w:color="auto"/>
              <w:bottom w:val="single" w:sz="4" w:space="0" w:color="auto"/>
              <w:right w:val="single" w:sz="4" w:space="0" w:color="auto"/>
            </w:tcBorders>
            <w:shd w:val="clear" w:color="auto" w:fill="auto"/>
            <w:vAlign w:val="center"/>
            <w:hideMark/>
          </w:tcPr>
          <w:p w:rsidR="00C7675A" w:rsidRPr="00C7675A" w:rsidRDefault="00C7675A" w:rsidP="00C7675A">
            <w:pPr>
              <w:spacing w:after="0" w:line="240" w:lineRule="auto"/>
              <w:rPr>
                <w:rFonts w:ascii="Times New Roman" w:eastAsia="Times New Roman" w:hAnsi="Times New Roman"/>
                <w:sz w:val="24"/>
                <w:szCs w:val="24"/>
              </w:rPr>
            </w:pPr>
            <w:r w:rsidRPr="00C7675A">
              <w:rPr>
                <w:rFonts w:ascii="Times New Roman" w:eastAsia="Times New Roman" w:hAnsi="Times New Roman"/>
                <w:sz w:val="24"/>
                <w:szCs w:val="24"/>
              </w:rPr>
              <w:t>Gulbenes (vakara) maiņu vidusskola</w:t>
            </w:r>
          </w:p>
        </w:tc>
        <w:tc>
          <w:tcPr>
            <w:tcW w:w="1984" w:type="dxa"/>
            <w:tcBorders>
              <w:top w:val="nil"/>
              <w:left w:val="nil"/>
              <w:bottom w:val="single" w:sz="4" w:space="0" w:color="auto"/>
              <w:right w:val="single" w:sz="4" w:space="0" w:color="auto"/>
            </w:tcBorders>
            <w:shd w:val="clear" w:color="auto" w:fill="auto"/>
            <w:vAlign w:val="center"/>
            <w:hideMark/>
          </w:tcPr>
          <w:p w:rsidR="00C7675A" w:rsidRPr="00C7675A" w:rsidRDefault="00C7675A" w:rsidP="00C7675A">
            <w:pPr>
              <w:spacing w:after="0" w:line="240" w:lineRule="auto"/>
              <w:jc w:val="center"/>
              <w:rPr>
                <w:rFonts w:ascii="Times New Roman" w:eastAsia="Times New Roman" w:hAnsi="Times New Roman"/>
                <w:sz w:val="24"/>
                <w:szCs w:val="24"/>
              </w:rPr>
            </w:pPr>
            <w:r w:rsidRPr="00C7675A">
              <w:rPr>
                <w:rFonts w:ascii="Times New Roman" w:eastAsia="Times New Roman" w:hAnsi="Times New Roman"/>
                <w:sz w:val="24"/>
                <w:szCs w:val="24"/>
              </w:rPr>
              <w:t>19</w:t>
            </w:r>
          </w:p>
        </w:tc>
        <w:tc>
          <w:tcPr>
            <w:tcW w:w="1918" w:type="dxa"/>
            <w:tcBorders>
              <w:top w:val="nil"/>
              <w:left w:val="nil"/>
              <w:bottom w:val="single" w:sz="4" w:space="0" w:color="auto"/>
              <w:right w:val="single" w:sz="4" w:space="0" w:color="auto"/>
            </w:tcBorders>
            <w:shd w:val="clear" w:color="auto" w:fill="auto"/>
            <w:vAlign w:val="center"/>
            <w:hideMark/>
          </w:tcPr>
          <w:p w:rsidR="00C7675A" w:rsidRPr="00C7675A" w:rsidRDefault="00C7675A" w:rsidP="00C7675A">
            <w:pPr>
              <w:spacing w:after="0" w:line="240" w:lineRule="auto"/>
              <w:jc w:val="center"/>
              <w:rPr>
                <w:rFonts w:ascii="Times New Roman" w:eastAsia="Times New Roman" w:hAnsi="Times New Roman"/>
                <w:sz w:val="24"/>
                <w:szCs w:val="24"/>
              </w:rPr>
            </w:pPr>
            <w:r w:rsidRPr="00C7675A">
              <w:rPr>
                <w:rFonts w:ascii="Times New Roman" w:eastAsia="Times New Roman" w:hAnsi="Times New Roman"/>
                <w:sz w:val="24"/>
                <w:szCs w:val="24"/>
              </w:rPr>
              <w:t>18</w:t>
            </w:r>
          </w:p>
        </w:tc>
        <w:tc>
          <w:tcPr>
            <w:tcW w:w="1276" w:type="dxa"/>
            <w:tcBorders>
              <w:top w:val="nil"/>
              <w:left w:val="nil"/>
              <w:bottom w:val="single" w:sz="4" w:space="0" w:color="auto"/>
              <w:right w:val="single" w:sz="4" w:space="0" w:color="auto"/>
            </w:tcBorders>
            <w:shd w:val="clear" w:color="auto" w:fill="auto"/>
            <w:noWrap/>
            <w:vAlign w:val="bottom"/>
            <w:hideMark/>
          </w:tcPr>
          <w:p w:rsidR="00C7675A" w:rsidRPr="00C7675A" w:rsidRDefault="00C7675A" w:rsidP="00C7675A">
            <w:pPr>
              <w:spacing w:after="0" w:line="240" w:lineRule="auto"/>
              <w:jc w:val="center"/>
              <w:rPr>
                <w:rFonts w:ascii="Times New Roman" w:eastAsia="Times New Roman" w:hAnsi="Times New Roman"/>
                <w:sz w:val="24"/>
                <w:szCs w:val="24"/>
              </w:rPr>
            </w:pPr>
            <w:r w:rsidRPr="00C7675A">
              <w:rPr>
                <w:rFonts w:ascii="Times New Roman" w:eastAsia="Times New Roman" w:hAnsi="Times New Roman"/>
                <w:sz w:val="24"/>
                <w:szCs w:val="24"/>
              </w:rPr>
              <w:t>1</w:t>
            </w:r>
          </w:p>
        </w:tc>
        <w:tc>
          <w:tcPr>
            <w:tcW w:w="1747" w:type="dxa"/>
            <w:tcBorders>
              <w:top w:val="nil"/>
              <w:left w:val="nil"/>
              <w:bottom w:val="single" w:sz="4" w:space="0" w:color="auto"/>
              <w:right w:val="single" w:sz="4" w:space="0" w:color="auto"/>
            </w:tcBorders>
            <w:shd w:val="clear" w:color="auto" w:fill="auto"/>
            <w:noWrap/>
            <w:vAlign w:val="bottom"/>
            <w:hideMark/>
          </w:tcPr>
          <w:p w:rsidR="00C7675A" w:rsidRPr="00C7675A" w:rsidRDefault="00C7675A" w:rsidP="00C7675A">
            <w:pPr>
              <w:spacing w:after="0" w:line="240" w:lineRule="auto"/>
              <w:jc w:val="center"/>
              <w:rPr>
                <w:rFonts w:ascii="Times New Roman" w:eastAsia="Times New Roman" w:hAnsi="Times New Roman"/>
                <w:sz w:val="24"/>
                <w:szCs w:val="24"/>
              </w:rPr>
            </w:pPr>
            <w:r w:rsidRPr="00C7675A">
              <w:rPr>
                <w:rFonts w:ascii="Times New Roman" w:eastAsia="Times New Roman" w:hAnsi="Times New Roman"/>
                <w:sz w:val="24"/>
                <w:szCs w:val="24"/>
              </w:rPr>
              <w:t>2</w:t>
            </w:r>
          </w:p>
        </w:tc>
        <w:tc>
          <w:tcPr>
            <w:tcW w:w="1559" w:type="dxa"/>
            <w:tcBorders>
              <w:top w:val="nil"/>
              <w:left w:val="nil"/>
              <w:bottom w:val="single" w:sz="4" w:space="0" w:color="auto"/>
              <w:right w:val="single" w:sz="4" w:space="0" w:color="auto"/>
            </w:tcBorders>
            <w:shd w:val="clear" w:color="auto" w:fill="auto"/>
            <w:noWrap/>
            <w:vAlign w:val="bottom"/>
            <w:hideMark/>
          </w:tcPr>
          <w:p w:rsidR="00C7675A" w:rsidRPr="00C7675A" w:rsidRDefault="00C7675A" w:rsidP="00C7675A">
            <w:pPr>
              <w:spacing w:after="0" w:line="240" w:lineRule="auto"/>
              <w:jc w:val="center"/>
              <w:rPr>
                <w:rFonts w:ascii="Times New Roman" w:eastAsia="Times New Roman" w:hAnsi="Times New Roman"/>
                <w:sz w:val="24"/>
                <w:szCs w:val="24"/>
              </w:rPr>
            </w:pPr>
            <w:r w:rsidRPr="00C7675A">
              <w:rPr>
                <w:rFonts w:ascii="Times New Roman" w:eastAsia="Times New Roman" w:hAnsi="Times New Roman"/>
                <w:sz w:val="24"/>
                <w:szCs w:val="24"/>
              </w:rPr>
              <w:t>9</w:t>
            </w:r>
          </w:p>
        </w:tc>
        <w:tc>
          <w:tcPr>
            <w:tcW w:w="2289" w:type="dxa"/>
            <w:tcBorders>
              <w:top w:val="nil"/>
              <w:left w:val="nil"/>
              <w:bottom w:val="single" w:sz="4" w:space="0" w:color="auto"/>
              <w:right w:val="single" w:sz="4" w:space="0" w:color="auto"/>
            </w:tcBorders>
            <w:shd w:val="clear" w:color="auto" w:fill="auto"/>
            <w:vAlign w:val="center"/>
            <w:hideMark/>
          </w:tcPr>
          <w:p w:rsidR="00C7675A" w:rsidRPr="00C7675A" w:rsidRDefault="00C7675A" w:rsidP="00C7675A">
            <w:pPr>
              <w:spacing w:after="0" w:line="240" w:lineRule="auto"/>
              <w:jc w:val="center"/>
              <w:rPr>
                <w:rFonts w:ascii="Times New Roman" w:eastAsia="Times New Roman" w:hAnsi="Times New Roman"/>
                <w:sz w:val="24"/>
                <w:szCs w:val="24"/>
              </w:rPr>
            </w:pPr>
            <w:r w:rsidRPr="00C7675A">
              <w:rPr>
                <w:rFonts w:ascii="Times New Roman" w:eastAsia="Times New Roman" w:hAnsi="Times New Roman"/>
                <w:sz w:val="24"/>
                <w:szCs w:val="24"/>
              </w:rPr>
              <w:t> </w:t>
            </w:r>
          </w:p>
        </w:tc>
      </w:tr>
      <w:tr w:rsidR="00C7675A" w:rsidRPr="00C7675A" w:rsidTr="008346AD">
        <w:trPr>
          <w:trHeight w:val="300"/>
          <w:jc w:val="center"/>
        </w:trPr>
        <w:tc>
          <w:tcPr>
            <w:tcW w:w="3901" w:type="dxa"/>
            <w:tcBorders>
              <w:top w:val="nil"/>
              <w:left w:val="single" w:sz="4" w:space="0" w:color="auto"/>
              <w:bottom w:val="single" w:sz="4" w:space="0" w:color="auto"/>
              <w:right w:val="single" w:sz="4" w:space="0" w:color="auto"/>
            </w:tcBorders>
            <w:shd w:val="clear" w:color="auto" w:fill="auto"/>
            <w:vAlign w:val="center"/>
            <w:hideMark/>
          </w:tcPr>
          <w:p w:rsidR="00C7675A" w:rsidRPr="00C7675A" w:rsidRDefault="00C7675A" w:rsidP="00C7675A">
            <w:pPr>
              <w:spacing w:after="0" w:line="240" w:lineRule="auto"/>
              <w:rPr>
                <w:rFonts w:ascii="Times New Roman" w:eastAsia="Times New Roman" w:hAnsi="Times New Roman"/>
                <w:sz w:val="24"/>
                <w:szCs w:val="24"/>
              </w:rPr>
            </w:pPr>
            <w:r w:rsidRPr="00C7675A">
              <w:rPr>
                <w:rFonts w:ascii="Times New Roman" w:eastAsia="Times New Roman" w:hAnsi="Times New Roman"/>
                <w:sz w:val="24"/>
                <w:szCs w:val="24"/>
              </w:rPr>
              <w:t>Daukstes pamatskola</w:t>
            </w:r>
          </w:p>
        </w:tc>
        <w:tc>
          <w:tcPr>
            <w:tcW w:w="1984" w:type="dxa"/>
            <w:tcBorders>
              <w:top w:val="nil"/>
              <w:left w:val="nil"/>
              <w:bottom w:val="single" w:sz="4" w:space="0" w:color="auto"/>
              <w:right w:val="single" w:sz="4" w:space="0" w:color="auto"/>
            </w:tcBorders>
            <w:shd w:val="clear" w:color="auto" w:fill="auto"/>
            <w:vAlign w:val="center"/>
            <w:hideMark/>
          </w:tcPr>
          <w:p w:rsidR="00C7675A" w:rsidRPr="00C7675A" w:rsidRDefault="00C7675A" w:rsidP="00C7675A">
            <w:pPr>
              <w:spacing w:after="0" w:line="240" w:lineRule="auto"/>
              <w:jc w:val="center"/>
              <w:rPr>
                <w:rFonts w:ascii="Times New Roman" w:eastAsia="Times New Roman" w:hAnsi="Times New Roman"/>
                <w:sz w:val="24"/>
                <w:szCs w:val="24"/>
              </w:rPr>
            </w:pPr>
            <w:r w:rsidRPr="00C7675A">
              <w:rPr>
                <w:rFonts w:ascii="Times New Roman" w:eastAsia="Times New Roman" w:hAnsi="Times New Roman"/>
                <w:sz w:val="24"/>
                <w:szCs w:val="24"/>
              </w:rPr>
              <w:t>10</w:t>
            </w:r>
          </w:p>
        </w:tc>
        <w:tc>
          <w:tcPr>
            <w:tcW w:w="1918" w:type="dxa"/>
            <w:tcBorders>
              <w:top w:val="nil"/>
              <w:left w:val="nil"/>
              <w:bottom w:val="single" w:sz="4" w:space="0" w:color="auto"/>
              <w:right w:val="single" w:sz="4" w:space="0" w:color="auto"/>
            </w:tcBorders>
            <w:shd w:val="clear" w:color="auto" w:fill="auto"/>
            <w:vAlign w:val="center"/>
            <w:hideMark/>
          </w:tcPr>
          <w:p w:rsidR="00C7675A" w:rsidRPr="00C7675A" w:rsidRDefault="00C7675A" w:rsidP="00C7675A">
            <w:pPr>
              <w:spacing w:after="0" w:line="240" w:lineRule="auto"/>
              <w:jc w:val="center"/>
              <w:rPr>
                <w:rFonts w:ascii="Times New Roman" w:eastAsia="Times New Roman" w:hAnsi="Times New Roman"/>
                <w:sz w:val="24"/>
                <w:szCs w:val="24"/>
              </w:rPr>
            </w:pPr>
            <w:r w:rsidRPr="00C7675A">
              <w:rPr>
                <w:rFonts w:ascii="Times New Roman" w:eastAsia="Times New Roman" w:hAnsi="Times New Roman"/>
                <w:sz w:val="24"/>
                <w:szCs w:val="24"/>
              </w:rPr>
              <w:t>10</w:t>
            </w:r>
          </w:p>
        </w:tc>
        <w:tc>
          <w:tcPr>
            <w:tcW w:w="1276" w:type="dxa"/>
            <w:tcBorders>
              <w:top w:val="nil"/>
              <w:left w:val="nil"/>
              <w:bottom w:val="single" w:sz="4" w:space="0" w:color="auto"/>
              <w:right w:val="single" w:sz="4" w:space="0" w:color="auto"/>
            </w:tcBorders>
            <w:shd w:val="clear" w:color="auto" w:fill="auto"/>
            <w:noWrap/>
            <w:vAlign w:val="bottom"/>
            <w:hideMark/>
          </w:tcPr>
          <w:p w:rsidR="00C7675A" w:rsidRPr="00C7675A" w:rsidRDefault="00C7675A" w:rsidP="00C7675A">
            <w:pPr>
              <w:spacing w:after="0" w:line="240" w:lineRule="auto"/>
              <w:jc w:val="center"/>
              <w:rPr>
                <w:rFonts w:ascii="Times New Roman" w:eastAsia="Times New Roman" w:hAnsi="Times New Roman"/>
                <w:sz w:val="24"/>
                <w:szCs w:val="24"/>
              </w:rPr>
            </w:pPr>
            <w:r w:rsidRPr="00C7675A">
              <w:rPr>
                <w:rFonts w:ascii="Times New Roman" w:eastAsia="Times New Roman" w:hAnsi="Times New Roman"/>
                <w:sz w:val="24"/>
                <w:szCs w:val="24"/>
              </w:rPr>
              <w:t> </w:t>
            </w:r>
          </w:p>
        </w:tc>
        <w:tc>
          <w:tcPr>
            <w:tcW w:w="1747" w:type="dxa"/>
            <w:tcBorders>
              <w:top w:val="nil"/>
              <w:left w:val="nil"/>
              <w:bottom w:val="single" w:sz="4" w:space="0" w:color="auto"/>
              <w:right w:val="single" w:sz="4" w:space="0" w:color="auto"/>
            </w:tcBorders>
            <w:shd w:val="clear" w:color="auto" w:fill="auto"/>
            <w:noWrap/>
            <w:vAlign w:val="bottom"/>
            <w:hideMark/>
          </w:tcPr>
          <w:p w:rsidR="00C7675A" w:rsidRPr="00C7675A" w:rsidRDefault="00C7675A" w:rsidP="00C7675A">
            <w:pPr>
              <w:spacing w:after="0" w:line="240" w:lineRule="auto"/>
              <w:jc w:val="center"/>
              <w:rPr>
                <w:rFonts w:ascii="Times New Roman" w:eastAsia="Times New Roman" w:hAnsi="Times New Roman"/>
                <w:sz w:val="24"/>
                <w:szCs w:val="24"/>
              </w:rPr>
            </w:pPr>
            <w:r w:rsidRPr="00C7675A">
              <w:rPr>
                <w:rFonts w:ascii="Times New Roman" w:eastAsia="Times New Roman" w:hAnsi="Times New Roman"/>
                <w:sz w:val="24"/>
                <w:szCs w:val="24"/>
              </w:rPr>
              <w:t>2</w:t>
            </w:r>
          </w:p>
        </w:tc>
        <w:tc>
          <w:tcPr>
            <w:tcW w:w="1559" w:type="dxa"/>
            <w:tcBorders>
              <w:top w:val="nil"/>
              <w:left w:val="nil"/>
              <w:bottom w:val="single" w:sz="4" w:space="0" w:color="auto"/>
              <w:right w:val="single" w:sz="4" w:space="0" w:color="auto"/>
            </w:tcBorders>
            <w:shd w:val="clear" w:color="auto" w:fill="auto"/>
            <w:noWrap/>
            <w:vAlign w:val="bottom"/>
            <w:hideMark/>
          </w:tcPr>
          <w:p w:rsidR="00C7675A" w:rsidRPr="00C7675A" w:rsidRDefault="00C7675A" w:rsidP="00C7675A">
            <w:pPr>
              <w:spacing w:after="0" w:line="240" w:lineRule="auto"/>
              <w:jc w:val="center"/>
              <w:rPr>
                <w:rFonts w:ascii="Times New Roman" w:eastAsia="Times New Roman" w:hAnsi="Times New Roman"/>
                <w:sz w:val="24"/>
                <w:szCs w:val="24"/>
              </w:rPr>
            </w:pPr>
            <w:r w:rsidRPr="00C7675A">
              <w:rPr>
                <w:rFonts w:ascii="Times New Roman" w:eastAsia="Times New Roman" w:hAnsi="Times New Roman"/>
                <w:sz w:val="24"/>
                <w:szCs w:val="24"/>
              </w:rPr>
              <w:t>3</w:t>
            </w:r>
          </w:p>
        </w:tc>
        <w:tc>
          <w:tcPr>
            <w:tcW w:w="2289" w:type="dxa"/>
            <w:tcBorders>
              <w:top w:val="nil"/>
              <w:left w:val="nil"/>
              <w:bottom w:val="single" w:sz="4" w:space="0" w:color="auto"/>
              <w:right w:val="single" w:sz="4" w:space="0" w:color="auto"/>
            </w:tcBorders>
            <w:shd w:val="clear" w:color="auto" w:fill="auto"/>
            <w:vAlign w:val="center"/>
            <w:hideMark/>
          </w:tcPr>
          <w:p w:rsidR="00C7675A" w:rsidRPr="00C7675A" w:rsidRDefault="00C7675A" w:rsidP="00C7675A">
            <w:pPr>
              <w:spacing w:after="0" w:line="240" w:lineRule="auto"/>
              <w:jc w:val="center"/>
              <w:rPr>
                <w:rFonts w:ascii="Times New Roman" w:eastAsia="Times New Roman" w:hAnsi="Times New Roman"/>
                <w:sz w:val="24"/>
                <w:szCs w:val="24"/>
              </w:rPr>
            </w:pPr>
            <w:r w:rsidRPr="00C7675A">
              <w:rPr>
                <w:rFonts w:ascii="Times New Roman" w:eastAsia="Times New Roman" w:hAnsi="Times New Roman"/>
                <w:sz w:val="24"/>
                <w:szCs w:val="24"/>
              </w:rPr>
              <w:t> </w:t>
            </w:r>
          </w:p>
        </w:tc>
      </w:tr>
      <w:tr w:rsidR="00C7675A" w:rsidRPr="00C7675A" w:rsidTr="008346AD">
        <w:trPr>
          <w:trHeight w:val="300"/>
          <w:jc w:val="center"/>
        </w:trPr>
        <w:tc>
          <w:tcPr>
            <w:tcW w:w="3901" w:type="dxa"/>
            <w:tcBorders>
              <w:top w:val="nil"/>
              <w:left w:val="single" w:sz="4" w:space="0" w:color="auto"/>
              <w:bottom w:val="single" w:sz="4" w:space="0" w:color="auto"/>
              <w:right w:val="single" w:sz="4" w:space="0" w:color="auto"/>
            </w:tcBorders>
            <w:shd w:val="clear" w:color="auto" w:fill="auto"/>
            <w:vAlign w:val="center"/>
            <w:hideMark/>
          </w:tcPr>
          <w:p w:rsidR="00C7675A" w:rsidRPr="00C7675A" w:rsidRDefault="00C7675A" w:rsidP="00C7675A">
            <w:pPr>
              <w:spacing w:after="0" w:line="240" w:lineRule="auto"/>
              <w:rPr>
                <w:rFonts w:ascii="Times New Roman" w:eastAsia="Times New Roman" w:hAnsi="Times New Roman"/>
                <w:sz w:val="24"/>
                <w:szCs w:val="24"/>
              </w:rPr>
            </w:pPr>
            <w:r w:rsidRPr="00C7675A">
              <w:rPr>
                <w:rFonts w:ascii="Times New Roman" w:eastAsia="Times New Roman" w:hAnsi="Times New Roman"/>
                <w:sz w:val="24"/>
                <w:szCs w:val="24"/>
              </w:rPr>
              <w:lastRenderedPageBreak/>
              <w:t>Druvienas pamatskola</w:t>
            </w:r>
          </w:p>
        </w:tc>
        <w:tc>
          <w:tcPr>
            <w:tcW w:w="1984" w:type="dxa"/>
            <w:tcBorders>
              <w:top w:val="nil"/>
              <w:left w:val="nil"/>
              <w:bottom w:val="single" w:sz="4" w:space="0" w:color="auto"/>
              <w:right w:val="single" w:sz="4" w:space="0" w:color="auto"/>
            </w:tcBorders>
            <w:shd w:val="clear" w:color="auto" w:fill="auto"/>
            <w:vAlign w:val="center"/>
            <w:hideMark/>
          </w:tcPr>
          <w:p w:rsidR="00C7675A" w:rsidRPr="00C7675A" w:rsidRDefault="00C7675A" w:rsidP="00C7675A">
            <w:pPr>
              <w:spacing w:after="0" w:line="240" w:lineRule="auto"/>
              <w:jc w:val="center"/>
              <w:rPr>
                <w:rFonts w:ascii="Times New Roman" w:eastAsia="Times New Roman" w:hAnsi="Times New Roman"/>
                <w:sz w:val="24"/>
                <w:szCs w:val="24"/>
              </w:rPr>
            </w:pPr>
            <w:r w:rsidRPr="00C7675A">
              <w:rPr>
                <w:rFonts w:ascii="Times New Roman" w:eastAsia="Times New Roman" w:hAnsi="Times New Roman"/>
                <w:sz w:val="24"/>
                <w:szCs w:val="24"/>
              </w:rPr>
              <w:t>15</w:t>
            </w:r>
          </w:p>
        </w:tc>
        <w:tc>
          <w:tcPr>
            <w:tcW w:w="1918" w:type="dxa"/>
            <w:tcBorders>
              <w:top w:val="nil"/>
              <w:left w:val="nil"/>
              <w:bottom w:val="single" w:sz="4" w:space="0" w:color="auto"/>
              <w:right w:val="single" w:sz="4" w:space="0" w:color="auto"/>
            </w:tcBorders>
            <w:shd w:val="clear" w:color="auto" w:fill="auto"/>
            <w:vAlign w:val="center"/>
            <w:hideMark/>
          </w:tcPr>
          <w:p w:rsidR="00C7675A" w:rsidRPr="00C7675A" w:rsidRDefault="00C7675A" w:rsidP="00C7675A">
            <w:pPr>
              <w:spacing w:after="0" w:line="240" w:lineRule="auto"/>
              <w:jc w:val="center"/>
              <w:rPr>
                <w:rFonts w:ascii="Times New Roman" w:eastAsia="Times New Roman" w:hAnsi="Times New Roman"/>
                <w:sz w:val="24"/>
                <w:szCs w:val="24"/>
              </w:rPr>
            </w:pPr>
            <w:r w:rsidRPr="00C7675A">
              <w:rPr>
                <w:rFonts w:ascii="Times New Roman" w:eastAsia="Times New Roman" w:hAnsi="Times New Roman"/>
                <w:sz w:val="24"/>
                <w:szCs w:val="24"/>
              </w:rPr>
              <w:t>11</w:t>
            </w:r>
          </w:p>
        </w:tc>
        <w:tc>
          <w:tcPr>
            <w:tcW w:w="1276" w:type="dxa"/>
            <w:tcBorders>
              <w:top w:val="nil"/>
              <w:left w:val="nil"/>
              <w:bottom w:val="single" w:sz="4" w:space="0" w:color="auto"/>
              <w:right w:val="single" w:sz="4" w:space="0" w:color="auto"/>
            </w:tcBorders>
            <w:shd w:val="clear" w:color="auto" w:fill="auto"/>
            <w:noWrap/>
            <w:vAlign w:val="bottom"/>
            <w:hideMark/>
          </w:tcPr>
          <w:p w:rsidR="00C7675A" w:rsidRPr="00C7675A" w:rsidRDefault="00C7675A" w:rsidP="00C7675A">
            <w:pPr>
              <w:spacing w:after="0" w:line="240" w:lineRule="auto"/>
              <w:jc w:val="center"/>
              <w:rPr>
                <w:rFonts w:ascii="Times New Roman" w:eastAsia="Times New Roman" w:hAnsi="Times New Roman"/>
                <w:sz w:val="24"/>
                <w:szCs w:val="24"/>
              </w:rPr>
            </w:pPr>
            <w:r w:rsidRPr="00C7675A">
              <w:rPr>
                <w:rFonts w:ascii="Times New Roman" w:eastAsia="Times New Roman" w:hAnsi="Times New Roman"/>
                <w:sz w:val="24"/>
                <w:szCs w:val="24"/>
              </w:rPr>
              <w:t>1</w:t>
            </w:r>
          </w:p>
        </w:tc>
        <w:tc>
          <w:tcPr>
            <w:tcW w:w="1747" w:type="dxa"/>
            <w:tcBorders>
              <w:top w:val="nil"/>
              <w:left w:val="nil"/>
              <w:bottom w:val="single" w:sz="4" w:space="0" w:color="auto"/>
              <w:right w:val="single" w:sz="4" w:space="0" w:color="auto"/>
            </w:tcBorders>
            <w:shd w:val="clear" w:color="auto" w:fill="auto"/>
            <w:noWrap/>
            <w:vAlign w:val="bottom"/>
            <w:hideMark/>
          </w:tcPr>
          <w:p w:rsidR="00C7675A" w:rsidRPr="00C7675A" w:rsidRDefault="00C7675A" w:rsidP="00C7675A">
            <w:pPr>
              <w:spacing w:after="0" w:line="240" w:lineRule="auto"/>
              <w:jc w:val="center"/>
              <w:rPr>
                <w:rFonts w:ascii="Times New Roman" w:eastAsia="Times New Roman" w:hAnsi="Times New Roman"/>
                <w:sz w:val="24"/>
                <w:szCs w:val="24"/>
              </w:rPr>
            </w:pPr>
            <w:r w:rsidRPr="00C7675A">
              <w:rPr>
                <w:rFonts w:ascii="Times New Roman" w:eastAsia="Times New Roman" w:hAnsi="Times New Roman"/>
                <w:sz w:val="24"/>
                <w:szCs w:val="24"/>
              </w:rPr>
              <w:t>3</w:t>
            </w:r>
          </w:p>
        </w:tc>
        <w:tc>
          <w:tcPr>
            <w:tcW w:w="1559" w:type="dxa"/>
            <w:tcBorders>
              <w:top w:val="nil"/>
              <w:left w:val="nil"/>
              <w:bottom w:val="single" w:sz="4" w:space="0" w:color="auto"/>
              <w:right w:val="single" w:sz="4" w:space="0" w:color="auto"/>
            </w:tcBorders>
            <w:shd w:val="clear" w:color="auto" w:fill="auto"/>
            <w:noWrap/>
            <w:vAlign w:val="bottom"/>
            <w:hideMark/>
          </w:tcPr>
          <w:p w:rsidR="00C7675A" w:rsidRPr="00C7675A" w:rsidRDefault="00C7675A" w:rsidP="00C7675A">
            <w:pPr>
              <w:spacing w:after="0" w:line="240" w:lineRule="auto"/>
              <w:jc w:val="center"/>
              <w:rPr>
                <w:rFonts w:ascii="Times New Roman" w:eastAsia="Times New Roman" w:hAnsi="Times New Roman"/>
                <w:sz w:val="24"/>
                <w:szCs w:val="24"/>
              </w:rPr>
            </w:pPr>
            <w:r w:rsidRPr="00C7675A">
              <w:rPr>
                <w:rFonts w:ascii="Times New Roman" w:eastAsia="Times New Roman" w:hAnsi="Times New Roman"/>
                <w:sz w:val="24"/>
                <w:szCs w:val="24"/>
              </w:rPr>
              <w:t>1</w:t>
            </w:r>
          </w:p>
        </w:tc>
        <w:tc>
          <w:tcPr>
            <w:tcW w:w="2289" w:type="dxa"/>
            <w:tcBorders>
              <w:top w:val="nil"/>
              <w:left w:val="nil"/>
              <w:bottom w:val="single" w:sz="4" w:space="0" w:color="auto"/>
              <w:right w:val="single" w:sz="4" w:space="0" w:color="auto"/>
            </w:tcBorders>
            <w:shd w:val="clear" w:color="auto" w:fill="auto"/>
            <w:vAlign w:val="center"/>
            <w:hideMark/>
          </w:tcPr>
          <w:p w:rsidR="00C7675A" w:rsidRPr="00C7675A" w:rsidRDefault="00C7675A" w:rsidP="00C7675A">
            <w:pPr>
              <w:spacing w:after="0" w:line="240" w:lineRule="auto"/>
              <w:jc w:val="center"/>
              <w:rPr>
                <w:rFonts w:ascii="Times New Roman" w:eastAsia="Times New Roman" w:hAnsi="Times New Roman"/>
                <w:sz w:val="24"/>
                <w:szCs w:val="24"/>
              </w:rPr>
            </w:pPr>
            <w:r w:rsidRPr="00C7675A">
              <w:rPr>
                <w:rFonts w:ascii="Times New Roman" w:eastAsia="Times New Roman" w:hAnsi="Times New Roman"/>
                <w:sz w:val="24"/>
                <w:szCs w:val="24"/>
              </w:rPr>
              <w:t>2/1</w:t>
            </w:r>
          </w:p>
        </w:tc>
      </w:tr>
      <w:tr w:rsidR="00C7675A" w:rsidRPr="00C7675A" w:rsidTr="008346AD">
        <w:trPr>
          <w:trHeight w:val="300"/>
          <w:jc w:val="center"/>
        </w:trPr>
        <w:tc>
          <w:tcPr>
            <w:tcW w:w="3901" w:type="dxa"/>
            <w:tcBorders>
              <w:top w:val="nil"/>
              <w:left w:val="single" w:sz="4" w:space="0" w:color="auto"/>
              <w:bottom w:val="single" w:sz="4" w:space="0" w:color="auto"/>
              <w:right w:val="single" w:sz="4" w:space="0" w:color="auto"/>
            </w:tcBorders>
            <w:shd w:val="clear" w:color="auto" w:fill="auto"/>
            <w:vAlign w:val="center"/>
            <w:hideMark/>
          </w:tcPr>
          <w:p w:rsidR="00C7675A" w:rsidRPr="00C7675A" w:rsidRDefault="00C7675A" w:rsidP="00C7675A">
            <w:pPr>
              <w:spacing w:after="0" w:line="240" w:lineRule="auto"/>
              <w:rPr>
                <w:rFonts w:ascii="Times New Roman" w:eastAsia="Times New Roman" w:hAnsi="Times New Roman"/>
                <w:sz w:val="24"/>
                <w:szCs w:val="24"/>
              </w:rPr>
            </w:pPr>
            <w:r w:rsidRPr="00C7675A">
              <w:rPr>
                <w:rFonts w:ascii="Times New Roman" w:eastAsia="Times New Roman" w:hAnsi="Times New Roman"/>
                <w:sz w:val="24"/>
                <w:szCs w:val="24"/>
              </w:rPr>
              <w:t>Galgauskas pamatskola</w:t>
            </w:r>
          </w:p>
        </w:tc>
        <w:tc>
          <w:tcPr>
            <w:tcW w:w="1984" w:type="dxa"/>
            <w:tcBorders>
              <w:top w:val="nil"/>
              <w:left w:val="nil"/>
              <w:bottom w:val="single" w:sz="4" w:space="0" w:color="auto"/>
              <w:right w:val="single" w:sz="4" w:space="0" w:color="auto"/>
            </w:tcBorders>
            <w:shd w:val="clear" w:color="auto" w:fill="auto"/>
            <w:vAlign w:val="center"/>
            <w:hideMark/>
          </w:tcPr>
          <w:p w:rsidR="00C7675A" w:rsidRPr="00C7675A" w:rsidRDefault="00C7675A" w:rsidP="00C7675A">
            <w:pPr>
              <w:spacing w:after="0" w:line="240" w:lineRule="auto"/>
              <w:jc w:val="center"/>
              <w:rPr>
                <w:rFonts w:ascii="Times New Roman" w:eastAsia="Times New Roman" w:hAnsi="Times New Roman"/>
                <w:sz w:val="24"/>
                <w:szCs w:val="24"/>
              </w:rPr>
            </w:pPr>
            <w:r w:rsidRPr="00C7675A">
              <w:rPr>
                <w:rFonts w:ascii="Times New Roman" w:eastAsia="Times New Roman" w:hAnsi="Times New Roman"/>
                <w:sz w:val="24"/>
                <w:szCs w:val="24"/>
              </w:rPr>
              <w:t>14</w:t>
            </w:r>
          </w:p>
        </w:tc>
        <w:tc>
          <w:tcPr>
            <w:tcW w:w="1918" w:type="dxa"/>
            <w:tcBorders>
              <w:top w:val="nil"/>
              <w:left w:val="nil"/>
              <w:bottom w:val="single" w:sz="4" w:space="0" w:color="auto"/>
              <w:right w:val="single" w:sz="4" w:space="0" w:color="auto"/>
            </w:tcBorders>
            <w:shd w:val="clear" w:color="auto" w:fill="auto"/>
            <w:vAlign w:val="center"/>
            <w:hideMark/>
          </w:tcPr>
          <w:p w:rsidR="00C7675A" w:rsidRPr="00C7675A" w:rsidRDefault="00C7675A" w:rsidP="00C7675A">
            <w:pPr>
              <w:spacing w:after="0" w:line="240" w:lineRule="auto"/>
              <w:jc w:val="center"/>
              <w:rPr>
                <w:rFonts w:ascii="Times New Roman" w:eastAsia="Times New Roman" w:hAnsi="Times New Roman"/>
                <w:sz w:val="24"/>
                <w:szCs w:val="24"/>
              </w:rPr>
            </w:pPr>
            <w:r w:rsidRPr="00C7675A">
              <w:rPr>
                <w:rFonts w:ascii="Times New Roman" w:eastAsia="Times New Roman" w:hAnsi="Times New Roman"/>
                <w:sz w:val="24"/>
                <w:szCs w:val="24"/>
              </w:rPr>
              <w:t>14</w:t>
            </w:r>
          </w:p>
        </w:tc>
        <w:tc>
          <w:tcPr>
            <w:tcW w:w="1276" w:type="dxa"/>
            <w:tcBorders>
              <w:top w:val="nil"/>
              <w:left w:val="nil"/>
              <w:bottom w:val="single" w:sz="4" w:space="0" w:color="auto"/>
              <w:right w:val="single" w:sz="4" w:space="0" w:color="auto"/>
            </w:tcBorders>
            <w:shd w:val="clear" w:color="auto" w:fill="auto"/>
            <w:noWrap/>
            <w:vAlign w:val="bottom"/>
            <w:hideMark/>
          </w:tcPr>
          <w:p w:rsidR="00C7675A" w:rsidRPr="00C7675A" w:rsidRDefault="00C7675A" w:rsidP="00C7675A">
            <w:pPr>
              <w:spacing w:after="0" w:line="240" w:lineRule="auto"/>
              <w:jc w:val="center"/>
              <w:rPr>
                <w:rFonts w:ascii="Times New Roman" w:eastAsia="Times New Roman" w:hAnsi="Times New Roman"/>
                <w:sz w:val="24"/>
                <w:szCs w:val="24"/>
              </w:rPr>
            </w:pPr>
            <w:r w:rsidRPr="00C7675A">
              <w:rPr>
                <w:rFonts w:ascii="Times New Roman" w:eastAsia="Times New Roman" w:hAnsi="Times New Roman"/>
                <w:sz w:val="24"/>
                <w:szCs w:val="24"/>
              </w:rPr>
              <w:t> </w:t>
            </w:r>
          </w:p>
        </w:tc>
        <w:tc>
          <w:tcPr>
            <w:tcW w:w="1747" w:type="dxa"/>
            <w:tcBorders>
              <w:top w:val="nil"/>
              <w:left w:val="nil"/>
              <w:bottom w:val="single" w:sz="4" w:space="0" w:color="auto"/>
              <w:right w:val="single" w:sz="4" w:space="0" w:color="auto"/>
            </w:tcBorders>
            <w:shd w:val="clear" w:color="auto" w:fill="auto"/>
            <w:noWrap/>
            <w:vAlign w:val="bottom"/>
            <w:hideMark/>
          </w:tcPr>
          <w:p w:rsidR="00C7675A" w:rsidRPr="00C7675A" w:rsidRDefault="00C7675A" w:rsidP="00C7675A">
            <w:pPr>
              <w:spacing w:after="0" w:line="240" w:lineRule="auto"/>
              <w:jc w:val="center"/>
              <w:rPr>
                <w:rFonts w:ascii="Times New Roman" w:eastAsia="Times New Roman" w:hAnsi="Times New Roman"/>
                <w:sz w:val="24"/>
                <w:szCs w:val="24"/>
              </w:rPr>
            </w:pPr>
            <w:r w:rsidRPr="00C7675A">
              <w:rPr>
                <w:rFonts w:ascii="Times New Roman" w:eastAsia="Times New Roman" w:hAnsi="Times New Roman"/>
                <w:sz w:val="24"/>
                <w:szCs w:val="24"/>
              </w:rPr>
              <w:t>5</w:t>
            </w:r>
          </w:p>
        </w:tc>
        <w:tc>
          <w:tcPr>
            <w:tcW w:w="1559" w:type="dxa"/>
            <w:tcBorders>
              <w:top w:val="nil"/>
              <w:left w:val="nil"/>
              <w:bottom w:val="single" w:sz="4" w:space="0" w:color="auto"/>
              <w:right w:val="single" w:sz="4" w:space="0" w:color="auto"/>
            </w:tcBorders>
            <w:shd w:val="clear" w:color="auto" w:fill="auto"/>
            <w:noWrap/>
            <w:vAlign w:val="bottom"/>
            <w:hideMark/>
          </w:tcPr>
          <w:p w:rsidR="00C7675A" w:rsidRPr="00C7675A" w:rsidRDefault="00C7675A" w:rsidP="00C7675A">
            <w:pPr>
              <w:spacing w:after="0" w:line="240" w:lineRule="auto"/>
              <w:jc w:val="center"/>
              <w:rPr>
                <w:rFonts w:ascii="Times New Roman" w:eastAsia="Times New Roman" w:hAnsi="Times New Roman"/>
                <w:sz w:val="24"/>
                <w:szCs w:val="24"/>
              </w:rPr>
            </w:pPr>
            <w:r w:rsidRPr="00C7675A">
              <w:rPr>
                <w:rFonts w:ascii="Times New Roman" w:eastAsia="Times New Roman" w:hAnsi="Times New Roman"/>
                <w:sz w:val="24"/>
                <w:szCs w:val="24"/>
              </w:rPr>
              <w:t>9</w:t>
            </w:r>
          </w:p>
        </w:tc>
        <w:tc>
          <w:tcPr>
            <w:tcW w:w="2289" w:type="dxa"/>
            <w:tcBorders>
              <w:top w:val="nil"/>
              <w:left w:val="nil"/>
              <w:bottom w:val="single" w:sz="4" w:space="0" w:color="auto"/>
              <w:right w:val="single" w:sz="4" w:space="0" w:color="auto"/>
            </w:tcBorders>
            <w:shd w:val="clear" w:color="auto" w:fill="auto"/>
            <w:vAlign w:val="center"/>
            <w:hideMark/>
          </w:tcPr>
          <w:p w:rsidR="00C7675A" w:rsidRPr="00C7675A" w:rsidRDefault="00C7675A" w:rsidP="00C7675A">
            <w:pPr>
              <w:spacing w:after="0" w:line="240" w:lineRule="auto"/>
              <w:jc w:val="center"/>
              <w:rPr>
                <w:rFonts w:ascii="Times New Roman" w:eastAsia="Times New Roman" w:hAnsi="Times New Roman"/>
                <w:sz w:val="24"/>
                <w:szCs w:val="24"/>
              </w:rPr>
            </w:pPr>
            <w:r w:rsidRPr="00C7675A">
              <w:rPr>
                <w:rFonts w:ascii="Times New Roman" w:eastAsia="Times New Roman" w:hAnsi="Times New Roman"/>
                <w:sz w:val="24"/>
                <w:szCs w:val="24"/>
              </w:rPr>
              <w:t>0/2</w:t>
            </w:r>
          </w:p>
        </w:tc>
      </w:tr>
      <w:tr w:rsidR="00C7675A" w:rsidRPr="00C7675A" w:rsidTr="008346AD">
        <w:trPr>
          <w:trHeight w:val="300"/>
          <w:jc w:val="center"/>
        </w:trPr>
        <w:tc>
          <w:tcPr>
            <w:tcW w:w="3901" w:type="dxa"/>
            <w:tcBorders>
              <w:top w:val="nil"/>
              <w:left w:val="single" w:sz="4" w:space="0" w:color="auto"/>
              <w:bottom w:val="single" w:sz="4" w:space="0" w:color="auto"/>
              <w:right w:val="single" w:sz="4" w:space="0" w:color="auto"/>
            </w:tcBorders>
            <w:shd w:val="clear" w:color="auto" w:fill="auto"/>
            <w:vAlign w:val="center"/>
            <w:hideMark/>
          </w:tcPr>
          <w:p w:rsidR="00C7675A" w:rsidRPr="00C7675A" w:rsidRDefault="00C7675A" w:rsidP="00C7675A">
            <w:pPr>
              <w:spacing w:after="0" w:line="240" w:lineRule="auto"/>
              <w:rPr>
                <w:rFonts w:ascii="Times New Roman" w:eastAsia="Times New Roman" w:hAnsi="Times New Roman"/>
                <w:sz w:val="24"/>
                <w:szCs w:val="24"/>
              </w:rPr>
            </w:pPr>
            <w:r w:rsidRPr="00C7675A">
              <w:rPr>
                <w:rFonts w:ascii="Times New Roman" w:eastAsia="Times New Roman" w:hAnsi="Times New Roman"/>
                <w:sz w:val="24"/>
                <w:szCs w:val="24"/>
              </w:rPr>
              <w:t>K.Valdemāra pamatskola</w:t>
            </w:r>
          </w:p>
        </w:tc>
        <w:tc>
          <w:tcPr>
            <w:tcW w:w="1984" w:type="dxa"/>
            <w:tcBorders>
              <w:top w:val="nil"/>
              <w:left w:val="nil"/>
              <w:bottom w:val="single" w:sz="4" w:space="0" w:color="auto"/>
              <w:right w:val="single" w:sz="4" w:space="0" w:color="auto"/>
            </w:tcBorders>
            <w:shd w:val="clear" w:color="auto" w:fill="auto"/>
            <w:vAlign w:val="center"/>
            <w:hideMark/>
          </w:tcPr>
          <w:p w:rsidR="00C7675A" w:rsidRPr="00C7675A" w:rsidRDefault="00C7675A" w:rsidP="00C7675A">
            <w:pPr>
              <w:spacing w:after="0" w:line="240" w:lineRule="auto"/>
              <w:jc w:val="center"/>
              <w:rPr>
                <w:rFonts w:ascii="Times New Roman" w:eastAsia="Times New Roman" w:hAnsi="Times New Roman"/>
                <w:sz w:val="24"/>
                <w:szCs w:val="24"/>
              </w:rPr>
            </w:pPr>
            <w:r w:rsidRPr="00C7675A">
              <w:rPr>
                <w:rFonts w:ascii="Times New Roman" w:eastAsia="Times New Roman" w:hAnsi="Times New Roman"/>
                <w:sz w:val="24"/>
                <w:szCs w:val="24"/>
              </w:rPr>
              <w:t>13</w:t>
            </w:r>
          </w:p>
        </w:tc>
        <w:tc>
          <w:tcPr>
            <w:tcW w:w="1918" w:type="dxa"/>
            <w:tcBorders>
              <w:top w:val="nil"/>
              <w:left w:val="nil"/>
              <w:bottom w:val="single" w:sz="4" w:space="0" w:color="auto"/>
              <w:right w:val="single" w:sz="4" w:space="0" w:color="auto"/>
            </w:tcBorders>
            <w:shd w:val="clear" w:color="auto" w:fill="auto"/>
            <w:vAlign w:val="center"/>
            <w:hideMark/>
          </w:tcPr>
          <w:p w:rsidR="00C7675A" w:rsidRPr="00C7675A" w:rsidRDefault="00C7675A" w:rsidP="00C7675A">
            <w:pPr>
              <w:spacing w:after="0" w:line="240" w:lineRule="auto"/>
              <w:jc w:val="center"/>
              <w:rPr>
                <w:rFonts w:ascii="Times New Roman" w:eastAsia="Times New Roman" w:hAnsi="Times New Roman"/>
                <w:sz w:val="24"/>
                <w:szCs w:val="24"/>
              </w:rPr>
            </w:pPr>
            <w:r w:rsidRPr="00C7675A">
              <w:rPr>
                <w:rFonts w:ascii="Times New Roman" w:eastAsia="Times New Roman" w:hAnsi="Times New Roman"/>
                <w:sz w:val="24"/>
                <w:szCs w:val="24"/>
              </w:rPr>
              <w:t>13</w:t>
            </w:r>
          </w:p>
        </w:tc>
        <w:tc>
          <w:tcPr>
            <w:tcW w:w="1276" w:type="dxa"/>
            <w:tcBorders>
              <w:top w:val="nil"/>
              <w:left w:val="nil"/>
              <w:bottom w:val="single" w:sz="4" w:space="0" w:color="auto"/>
              <w:right w:val="single" w:sz="4" w:space="0" w:color="auto"/>
            </w:tcBorders>
            <w:shd w:val="clear" w:color="auto" w:fill="auto"/>
            <w:noWrap/>
            <w:vAlign w:val="bottom"/>
            <w:hideMark/>
          </w:tcPr>
          <w:p w:rsidR="00C7675A" w:rsidRPr="00C7675A" w:rsidRDefault="00C7675A" w:rsidP="00C7675A">
            <w:pPr>
              <w:spacing w:after="0" w:line="240" w:lineRule="auto"/>
              <w:jc w:val="center"/>
              <w:rPr>
                <w:rFonts w:ascii="Times New Roman" w:eastAsia="Times New Roman" w:hAnsi="Times New Roman"/>
                <w:sz w:val="24"/>
                <w:szCs w:val="24"/>
              </w:rPr>
            </w:pPr>
            <w:r w:rsidRPr="00C7675A">
              <w:rPr>
                <w:rFonts w:ascii="Times New Roman" w:eastAsia="Times New Roman" w:hAnsi="Times New Roman"/>
                <w:sz w:val="24"/>
                <w:szCs w:val="24"/>
              </w:rPr>
              <w:t> </w:t>
            </w:r>
          </w:p>
        </w:tc>
        <w:tc>
          <w:tcPr>
            <w:tcW w:w="1747" w:type="dxa"/>
            <w:tcBorders>
              <w:top w:val="nil"/>
              <w:left w:val="nil"/>
              <w:bottom w:val="single" w:sz="4" w:space="0" w:color="auto"/>
              <w:right w:val="single" w:sz="4" w:space="0" w:color="auto"/>
            </w:tcBorders>
            <w:shd w:val="clear" w:color="auto" w:fill="auto"/>
            <w:noWrap/>
            <w:vAlign w:val="bottom"/>
            <w:hideMark/>
          </w:tcPr>
          <w:p w:rsidR="00C7675A" w:rsidRPr="00C7675A" w:rsidRDefault="00C7675A" w:rsidP="00C7675A">
            <w:pPr>
              <w:spacing w:after="0" w:line="240" w:lineRule="auto"/>
              <w:jc w:val="center"/>
              <w:rPr>
                <w:rFonts w:ascii="Times New Roman" w:eastAsia="Times New Roman" w:hAnsi="Times New Roman"/>
                <w:sz w:val="24"/>
                <w:szCs w:val="24"/>
              </w:rPr>
            </w:pPr>
            <w:r w:rsidRPr="00C7675A">
              <w:rPr>
                <w:rFonts w:ascii="Times New Roman" w:eastAsia="Times New Roman" w:hAnsi="Times New Roman"/>
                <w:sz w:val="24"/>
                <w:szCs w:val="24"/>
              </w:rPr>
              <w:t> </w:t>
            </w:r>
          </w:p>
        </w:tc>
        <w:tc>
          <w:tcPr>
            <w:tcW w:w="1559" w:type="dxa"/>
            <w:tcBorders>
              <w:top w:val="nil"/>
              <w:left w:val="nil"/>
              <w:bottom w:val="single" w:sz="4" w:space="0" w:color="auto"/>
              <w:right w:val="single" w:sz="4" w:space="0" w:color="auto"/>
            </w:tcBorders>
            <w:shd w:val="clear" w:color="auto" w:fill="auto"/>
            <w:noWrap/>
            <w:vAlign w:val="bottom"/>
            <w:hideMark/>
          </w:tcPr>
          <w:p w:rsidR="00C7675A" w:rsidRPr="00C7675A" w:rsidRDefault="00C7675A" w:rsidP="00C7675A">
            <w:pPr>
              <w:spacing w:after="0" w:line="240" w:lineRule="auto"/>
              <w:jc w:val="center"/>
              <w:rPr>
                <w:rFonts w:ascii="Times New Roman" w:eastAsia="Times New Roman" w:hAnsi="Times New Roman"/>
                <w:sz w:val="24"/>
                <w:szCs w:val="24"/>
              </w:rPr>
            </w:pPr>
            <w:r w:rsidRPr="00C7675A">
              <w:rPr>
                <w:rFonts w:ascii="Times New Roman" w:eastAsia="Times New Roman" w:hAnsi="Times New Roman"/>
                <w:sz w:val="24"/>
                <w:szCs w:val="24"/>
              </w:rPr>
              <w:t>4</w:t>
            </w:r>
          </w:p>
        </w:tc>
        <w:tc>
          <w:tcPr>
            <w:tcW w:w="2289" w:type="dxa"/>
            <w:tcBorders>
              <w:top w:val="nil"/>
              <w:left w:val="nil"/>
              <w:bottom w:val="single" w:sz="4" w:space="0" w:color="auto"/>
              <w:right w:val="single" w:sz="4" w:space="0" w:color="auto"/>
            </w:tcBorders>
            <w:shd w:val="clear" w:color="auto" w:fill="auto"/>
            <w:vAlign w:val="center"/>
            <w:hideMark/>
          </w:tcPr>
          <w:p w:rsidR="00C7675A" w:rsidRPr="00C7675A" w:rsidRDefault="00C7675A" w:rsidP="00C7675A">
            <w:pPr>
              <w:spacing w:after="0" w:line="240" w:lineRule="auto"/>
              <w:jc w:val="center"/>
              <w:rPr>
                <w:rFonts w:ascii="Times New Roman" w:eastAsia="Times New Roman" w:hAnsi="Times New Roman"/>
                <w:sz w:val="24"/>
                <w:szCs w:val="24"/>
              </w:rPr>
            </w:pPr>
            <w:r w:rsidRPr="00C7675A">
              <w:rPr>
                <w:rFonts w:ascii="Times New Roman" w:eastAsia="Times New Roman" w:hAnsi="Times New Roman"/>
                <w:sz w:val="24"/>
                <w:szCs w:val="24"/>
              </w:rPr>
              <w:t xml:space="preserve">1 </w:t>
            </w:r>
            <w:proofErr w:type="spellStart"/>
            <w:r w:rsidRPr="00C7675A">
              <w:rPr>
                <w:rFonts w:ascii="Times New Roman" w:eastAsia="Times New Roman" w:hAnsi="Times New Roman"/>
                <w:sz w:val="24"/>
                <w:szCs w:val="24"/>
              </w:rPr>
              <w:t>maģ</w:t>
            </w:r>
            <w:proofErr w:type="spellEnd"/>
            <w:r w:rsidRPr="00C7675A">
              <w:rPr>
                <w:rFonts w:ascii="Times New Roman" w:eastAsia="Times New Roman" w:hAnsi="Times New Roman"/>
                <w:sz w:val="24"/>
                <w:szCs w:val="24"/>
              </w:rPr>
              <w:t>.</w:t>
            </w:r>
          </w:p>
        </w:tc>
      </w:tr>
      <w:tr w:rsidR="00C7675A" w:rsidRPr="00C7675A" w:rsidTr="008346AD">
        <w:trPr>
          <w:trHeight w:val="300"/>
          <w:jc w:val="center"/>
        </w:trPr>
        <w:tc>
          <w:tcPr>
            <w:tcW w:w="3901" w:type="dxa"/>
            <w:tcBorders>
              <w:top w:val="nil"/>
              <w:left w:val="single" w:sz="4" w:space="0" w:color="auto"/>
              <w:bottom w:val="single" w:sz="4" w:space="0" w:color="auto"/>
              <w:right w:val="single" w:sz="4" w:space="0" w:color="auto"/>
            </w:tcBorders>
            <w:shd w:val="clear" w:color="auto" w:fill="auto"/>
            <w:vAlign w:val="center"/>
            <w:hideMark/>
          </w:tcPr>
          <w:p w:rsidR="00C7675A" w:rsidRPr="00C7675A" w:rsidRDefault="00C7675A" w:rsidP="00C7675A">
            <w:pPr>
              <w:spacing w:after="0" w:line="240" w:lineRule="auto"/>
              <w:rPr>
                <w:rFonts w:ascii="Times New Roman" w:eastAsia="Times New Roman" w:hAnsi="Times New Roman"/>
                <w:sz w:val="24"/>
                <w:szCs w:val="24"/>
              </w:rPr>
            </w:pPr>
            <w:r w:rsidRPr="00C7675A">
              <w:rPr>
                <w:rFonts w:ascii="Times New Roman" w:eastAsia="Times New Roman" w:hAnsi="Times New Roman"/>
                <w:sz w:val="24"/>
                <w:szCs w:val="24"/>
              </w:rPr>
              <w:t>Litenes pamatskola</w:t>
            </w:r>
          </w:p>
        </w:tc>
        <w:tc>
          <w:tcPr>
            <w:tcW w:w="1984" w:type="dxa"/>
            <w:tcBorders>
              <w:top w:val="nil"/>
              <w:left w:val="nil"/>
              <w:bottom w:val="single" w:sz="4" w:space="0" w:color="auto"/>
              <w:right w:val="single" w:sz="4" w:space="0" w:color="auto"/>
            </w:tcBorders>
            <w:shd w:val="clear" w:color="auto" w:fill="auto"/>
            <w:vAlign w:val="center"/>
            <w:hideMark/>
          </w:tcPr>
          <w:p w:rsidR="00C7675A" w:rsidRPr="00C7675A" w:rsidRDefault="00C7675A" w:rsidP="00C7675A">
            <w:pPr>
              <w:spacing w:after="0" w:line="240" w:lineRule="auto"/>
              <w:jc w:val="center"/>
              <w:rPr>
                <w:rFonts w:ascii="Times New Roman" w:eastAsia="Times New Roman" w:hAnsi="Times New Roman"/>
                <w:sz w:val="24"/>
                <w:szCs w:val="24"/>
              </w:rPr>
            </w:pPr>
            <w:r w:rsidRPr="00C7675A">
              <w:rPr>
                <w:rFonts w:ascii="Times New Roman" w:eastAsia="Times New Roman" w:hAnsi="Times New Roman"/>
                <w:sz w:val="24"/>
                <w:szCs w:val="24"/>
              </w:rPr>
              <w:t>13</w:t>
            </w:r>
          </w:p>
        </w:tc>
        <w:tc>
          <w:tcPr>
            <w:tcW w:w="1918" w:type="dxa"/>
            <w:tcBorders>
              <w:top w:val="nil"/>
              <w:left w:val="nil"/>
              <w:bottom w:val="single" w:sz="4" w:space="0" w:color="auto"/>
              <w:right w:val="single" w:sz="4" w:space="0" w:color="auto"/>
            </w:tcBorders>
            <w:shd w:val="clear" w:color="auto" w:fill="auto"/>
            <w:vAlign w:val="center"/>
            <w:hideMark/>
          </w:tcPr>
          <w:p w:rsidR="00C7675A" w:rsidRPr="00C7675A" w:rsidRDefault="00C7675A" w:rsidP="00C7675A">
            <w:pPr>
              <w:spacing w:after="0" w:line="240" w:lineRule="auto"/>
              <w:jc w:val="center"/>
              <w:rPr>
                <w:rFonts w:ascii="Times New Roman" w:eastAsia="Times New Roman" w:hAnsi="Times New Roman"/>
                <w:sz w:val="24"/>
                <w:szCs w:val="24"/>
              </w:rPr>
            </w:pPr>
            <w:r w:rsidRPr="00C7675A">
              <w:rPr>
                <w:rFonts w:ascii="Times New Roman" w:eastAsia="Times New Roman" w:hAnsi="Times New Roman"/>
                <w:sz w:val="24"/>
                <w:szCs w:val="24"/>
              </w:rPr>
              <w:t>13</w:t>
            </w:r>
          </w:p>
        </w:tc>
        <w:tc>
          <w:tcPr>
            <w:tcW w:w="1276" w:type="dxa"/>
            <w:tcBorders>
              <w:top w:val="nil"/>
              <w:left w:val="nil"/>
              <w:bottom w:val="single" w:sz="4" w:space="0" w:color="auto"/>
              <w:right w:val="single" w:sz="4" w:space="0" w:color="auto"/>
            </w:tcBorders>
            <w:shd w:val="clear" w:color="auto" w:fill="auto"/>
            <w:noWrap/>
            <w:vAlign w:val="bottom"/>
            <w:hideMark/>
          </w:tcPr>
          <w:p w:rsidR="00C7675A" w:rsidRPr="00C7675A" w:rsidRDefault="00C7675A" w:rsidP="00C7675A">
            <w:pPr>
              <w:spacing w:after="0" w:line="240" w:lineRule="auto"/>
              <w:jc w:val="center"/>
              <w:rPr>
                <w:rFonts w:ascii="Times New Roman" w:eastAsia="Times New Roman" w:hAnsi="Times New Roman"/>
                <w:sz w:val="24"/>
                <w:szCs w:val="24"/>
              </w:rPr>
            </w:pPr>
            <w:r w:rsidRPr="00C7675A">
              <w:rPr>
                <w:rFonts w:ascii="Times New Roman" w:eastAsia="Times New Roman" w:hAnsi="Times New Roman"/>
                <w:sz w:val="24"/>
                <w:szCs w:val="24"/>
              </w:rPr>
              <w:t> </w:t>
            </w:r>
          </w:p>
        </w:tc>
        <w:tc>
          <w:tcPr>
            <w:tcW w:w="1747" w:type="dxa"/>
            <w:tcBorders>
              <w:top w:val="nil"/>
              <w:left w:val="nil"/>
              <w:bottom w:val="single" w:sz="4" w:space="0" w:color="auto"/>
              <w:right w:val="single" w:sz="4" w:space="0" w:color="auto"/>
            </w:tcBorders>
            <w:shd w:val="clear" w:color="auto" w:fill="auto"/>
            <w:noWrap/>
            <w:vAlign w:val="bottom"/>
            <w:hideMark/>
          </w:tcPr>
          <w:p w:rsidR="00C7675A" w:rsidRPr="00C7675A" w:rsidRDefault="00C7675A" w:rsidP="00C7675A">
            <w:pPr>
              <w:spacing w:after="0" w:line="240" w:lineRule="auto"/>
              <w:jc w:val="center"/>
              <w:rPr>
                <w:rFonts w:ascii="Times New Roman" w:eastAsia="Times New Roman" w:hAnsi="Times New Roman"/>
                <w:sz w:val="24"/>
                <w:szCs w:val="24"/>
              </w:rPr>
            </w:pPr>
            <w:r w:rsidRPr="00C7675A">
              <w:rPr>
                <w:rFonts w:ascii="Times New Roman" w:eastAsia="Times New Roman" w:hAnsi="Times New Roman"/>
                <w:sz w:val="24"/>
                <w:szCs w:val="24"/>
              </w:rPr>
              <w:t>3</w:t>
            </w:r>
          </w:p>
        </w:tc>
        <w:tc>
          <w:tcPr>
            <w:tcW w:w="1559" w:type="dxa"/>
            <w:tcBorders>
              <w:top w:val="nil"/>
              <w:left w:val="nil"/>
              <w:bottom w:val="single" w:sz="4" w:space="0" w:color="auto"/>
              <w:right w:val="single" w:sz="4" w:space="0" w:color="auto"/>
            </w:tcBorders>
            <w:shd w:val="clear" w:color="auto" w:fill="auto"/>
            <w:noWrap/>
            <w:vAlign w:val="bottom"/>
            <w:hideMark/>
          </w:tcPr>
          <w:p w:rsidR="00C7675A" w:rsidRPr="00C7675A" w:rsidRDefault="00C7675A" w:rsidP="00C7675A">
            <w:pPr>
              <w:spacing w:after="0" w:line="240" w:lineRule="auto"/>
              <w:jc w:val="center"/>
              <w:rPr>
                <w:rFonts w:ascii="Times New Roman" w:eastAsia="Times New Roman" w:hAnsi="Times New Roman"/>
                <w:sz w:val="24"/>
                <w:szCs w:val="24"/>
              </w:rPr>
            </w:pPr>
            <w:r w:rsidRPr="00C7675A">
              <w:rPr>
                <w:rFonts w:ascii="Times New Roman" w:eastAsia="Times New Roman" w:hAnsi="Times New Roman"/>
                <w:sz w:val="24"/>
                <w:szCs w:val="24"/>
              </w:rPr>
              <w:t>7</w:t>
            </w:r>
          </w:p>
        </w:tc>
        <w:tc>
          <w:tcPr>
            <w:tcW w:w="2289" w:type="dxa"/>
            <w:tcBorders>
              <w:top w:val="nil"/>
              <w:left w:val="nil"/>
              <w:bottom w:val="single" w:sz="4" w:space="0" w:color="auto"/>
              <w:right w:val="single" w:sz="4" w:space="0" w:color="auto"/>
            </w:tcBorders>
            <w:shd w:val="clear" w:color="auto" w:fill="auto"/>
            <w:vAlign w:val="center"/>
            <w:hideMark/>
          </w:tcPr>
          <w:p w:rsidR="00C7675A" w:rsidRPr="00C7675A" w:rsidRDefault="00C7675A" w:rsidP="00C7675A">
            <w:pPr>
              <w:spacing w:after="0" w:line="240" w:lineRule="auto"/>
              <w:jc w:val="center"/>
              <w:rPr>
                <w:rFonts w:ascii="Times New Roman" w:eastAsia="Times New Roman" w:hAnsi="Times New Roman"/>
                <w:sz w:val="24"/>
                <w:szCs w:val="24"/>
              </w:rPr>
            </w:pPr>
            <w:r w:rsidRPr="00C7675A">
              <w:rPr>
                <w:rFonts w:ascii="Times New Roman" w:eastAsia="Times New Roman" w:hAnsi="Times New Roman"/>
                <w:sz w:val="24"/>
                <w:szCs w:val="24"/>
              </w:rPr>
              <w:t xml:space="preserve">1 </w:t>
            </w:r>
            <w:proofErr w:type="spellStart"/>
            <w:r w:rsidRPr="00C7675A">
              <w:rPr>
                <w:rFonts w:ascii="Times New Roman" w:eastAsia="Times New Roman" w:hAnsi="Times New Roman"/>
                <w:sz w:val="24"/>
                <w:szCs w:val="24"/>
              </w:rPr>
              <w:t>maģ</w:t>
            </w:r>
            <w:proofErr w:type="spellEnd"/>
            <w:r w:rsidRPr="00C7675A">
              <w:rPr>
                <w:rFonts w:ascii="Times New Roman" w:eastAsia="Times New Roman" w:hAnsi="Times New Roman"/>
                <w:sz w:val="24"/>
                <w:szCs w:val="24"/>
              </w:rPr>
              <w:t>./3</w:t>
            </w:r>
          </w:p>
        </w:tc>
      </w:tr>
      <w:tr w:rsidR="00C7675A" w:rsidRPr="00C7675A" w:rsidTr="008346AD">
        <w:trPr>
          <w:trHeight w:val="300"/>
          <w:jc w:val="center"/>
        </w:trPr>
        <w:tc>
          <w:tcPr>
            <w:tcW w:w="3901" w:type="dxa"/>
            <w:tcBorders>
              <w:top w:val="nil"/>
              <w:left w:val="single" w:sz="4" w:space="0" w:color="auto"/>
              <w:bottom w:val="single" w:sz="4" w:space="0" w:color="auto"/>
              <w:right w:val="single" w:sz="4" w:space="0" w:color="auto"/>
            </w:tcBorders>
            <w:shd w:val="clear" w:color="auto" w:fill="auto"/>
            <w:vAlign w:val="center"/>
            <w:hideMark/>
          </w:tcPr>
          <w:p w:rsidR="00C7675A" w:rsidRPr="00C7675A" w:rsidRDefault="00C7675A" w:rsidP="00C7675A">
            <w:pPr>
              <w:spacing w:after="0" w:line="240" w:lineRule="auto"/>
              <w:rPr>
                <w:rFonts w:ascii="Times New Roman" w:eastAsia="Times New Roman" w:hAnsi="Times New Roman"/>
                <w:sz w:val="24"/>
                <w:szCs w:val="24"/>
              </w:rPr>
            </w:pPr>
            <w:r w:rsidRPr="00C7675A">
              <w:rPr>
                <w:rFonts w:ascii="Times New Roman" w:eastAsia="Times New Roman" w:hAnsi="Times New Roman"/>
                <w:sz w:val="24"/>
                <w:szCs w:val="24"/>
              </w:rPr>
              <w:t>Rankas pamatskola</w:t>
            </w:r>
          </w:p>
        </w:tc>
        <w:tc>
          <w:tcPr>
            <w:tcW w:w="1984" w:type="dxa"/>
            <w:tcBorders>
              <w:top w:val="nil"/>
              <w:left w:val="nil"/>
              <w:bottom w:val="single" w:sz="4" w:space="0" w:color="auto"/>
              <w:right w:val="single" w:sz="4" w:space="0" w:color="auto"/>
            </w:tcBorders>
            <w:shd w:val="clear" w:color="auto" w:fill="auto"/>
            <w:vAlign w:val="center"/>
            <w:hideMark/>
          </w:tcPr>
          <w:p w:rsidR="00C7675A" w:rsidRPr="00C7675A" w:rsidRDefault="00C7675A" w:rsidP="00C7675A">
            <w:pPr>
              <w:spacing w:after="0" w:line="240" w:lineRule="auto"/>
              <w:jc w:val="center"/>
              <w:rPr>
                <w:rFonts w:ascii="Times New Roman" w:eastAsia="Times New Roman" w:hAnsi="Times New Roman"/>
                <w:sz w:val="24"/>
                <w:szCs w:val="24"/>
              </w:rPr>
            </w:pPr>
            <w:r w:rsidRPr="00C7675A">
              <w:rPr>
                <w:rFonts w:ascii="Times New Roman" w:eastAsia="Times New Roman" w:hAnsi="Times New Roman"/>
                <w:sz w:val="24"/>
                <w:szCs w:val="24"/>
              </w:rPr>
              <w:t>12</w:t>
            </w:r>
          </w:p>
        </w:tc>
        <w:tc>
          <w:tcPr>
            <w:tcW w:w="1918" w:type="dxa"/>
            <w:tcBorders>
              <w:top w:val="nil"/>
              <w:left w:val="nil"/>
              <w:bottom w:val="single" w:sz="4" w:space="0" w:color="auto"/>
              <w:right w:val="single" w:sz="4" w:space="0" w:color="auto"/>
            </w:tcBorders>
            <w:shd w:val="clear" w:color="auto" w:fill="auto"/>
            <w:vAlign w:val="center"/>
            <w:hideMark/>
          </w:tcPr>
          <w:p w:rsidR="00C7675A" w:rsidRPr="00C7675A" w:rsidRDefault="00C7675A" w:rsidP="00C7675A">
            <w:pPr>
              <w:spacing w:after="0" w:line="240" w:lineRule="auto"/>
              <w:jc w:val="center"/>
              <w:rPr>
                <w:rFonts w:ascii="Times New Roman" w:eastAsia="Times New Roman" w:hAnsi="Times New Roman"/>
                <w:sz w:val="24"/>
                <w:szCs w:val="24"/>
              </w:rPr>
            </w:pPr>
            <w:r w:rsidRPr="00C7675A">
              <w:rPr>
                <w:rFonts w:ascii="Times New Roman" w:eastAsia="Times New Roman" w:hAnsi="Times New Roman"/>
                <w:sz w:val="24"/>
                <w:szCs w:val="24"/>
              </w:rPr>
              <w:t>12</w:t>
            </w:r>
          </w:p>
        </w:tc>
        <w:tc>
          <w:tcPr>
            <w:tcW w:w="1276" w:type="dxa"/>
            <w:tcBorders>
              <w:top w:val="nil"/>
              <w:left w:val="nil"/>
              <w:bottom w:val="single" w:sz="4" w:space="0" w:color="auto"/>
              <w:right w:val="single" w:sz="4" w:space="0" w:color="auto"/>
            </w:tcBorders>
            <w:shd w:val="clear" w:color="auto" w:fill="auto"/>
            <w:noWrap/>
            <w:vAlign w:val="bottom"/>
            <w:hideMark/>
          </w:tcPr>
          <w:p w:rsidR="00C7675A" w:rsidRPr="00C7675A" w:rsidRDefault="00C7675A" w:rsidP="00C7675A">
            <w:pPr>
              <w:spacing w:after="0" w:line="240" w:lineRule="auto"/>
              <w:jc w:val="center"/>
              <w:rPr>
                <w:rFonts w:ascii="Times New Roman" w:eastAsia="Times New Roman" w:hAnsi="Times New Roman"/>
                <w:sz w:val="24"/>
                <w:szCs w:val="24"/>
              </w:rPr>
            </w:pPr>
            <w:r w:rsidRPr="00C7675A">
              <w:rPr>
                <w:rFonts w:ascii="Times New Roman" w:eastAsia="Times New Roman" w:hAnsi="Times New Roman"/>
                <w:sz w:val="24"/>
                <w:szCs w:val="24"/>
              </w:rPr>
              <w:t> </w:t>
            </w:r>
          </w:p>
        </w:tc>
        <w:tc>
          <w:tcPr>
            <w:tcW w:w="1747" w:type="dxa"/>
            <w:tcBorders>
              <w:top w:val="nil"/>
              <w:left w:val="nil"/>
              <w:bottom w:val="single" w:sz="4" w:space="0" w:color="auto"/>
              <w:right w:val="single" w:sz="4" w:space="0" w:color="auto"/>
            </w:tcBorders>
            <w:shd w:val="clear" w:color="auto" w:fill="auto"/>
            <w:noWrap/>
            <w:vAlign w:val="bottom"/>
            <w:hideMark/>
          </w:tcPr>
          <w:p w:rsidR="00C7675A" w:rsidRPr="00C7675A" w:rsidRDefault="00C7675A" w:rsidP="00C7675A">
            <w:pPr>
              <w:spacing w:after="0" w:line="240" w:lineRule="auto"/>
              <w:jc w:val="center"/>
              <w:rPr>
                <w:rFonts w:ascii="Times New Roman" w:eastAsia="Times New Roman" w:hAnsi="Times New Roman"/>
                <w:sz w:val="24"/>
                <w:szCs w:val="24"/>
              </w:rPr>
            </w:pPr>
            <w:r w:rsidRPr="00C7675A">
              <w:rPr>
                <w:rFonts w:ascii="Times New Roman" w:eastAsia="Times New Roman" w:hAnsi="Times New Roman"/>
                <w:sz w:val="24"/>
                <w:szCs w:val="24"/>
              </w:rPr>
              <w:t>5</w:t>
            </w:r>
          </w:p>
        </w:tc>
        <w:tc>
          <w:tcPr>
            <w:tcW w:w="1559" w:type="dxa"/>
            <w:tcBorders>
              <w:top w:val="nil"/>
              <w:left w:val="nil"/>
              <w:bottom w:val="single" w:sz="4" w:space="0" w:color="auto"/>
              <w:right w:val="single" w:sz="4" w:space="0" w:color="auto"/>
            </w:tcBorders>
            <w:shd w:val="clear" w:color="auto" w:fill="auto"/>
            <w:noWrap/>
            <w:vAlign w:val="bottom"/>
            <w:hideMark/>
          </w:tcPr>
          <w:p w:rsidR="00C7675A" w:rsidRPr="00C7675A" w:rsidRDefault="00C7675A" w:rsidP="00C7675A">
            <w:pPr>
              <w:spacing w:after="0" w:line="240" w:lineRule="auto"/>
              <w:jc w:val="center"/>
              <w:rPr>
                <w:rFonts w:ascii="Times New Roman" w:eastAsia="Times New Roman" w:hAnsi="Times New Roman"/>
                <w:sz w:val="24"/>
                <w:szCs w:val="24"/>
              </w:rPr>
            </w:pPr>
            <w:r w:rsidRPr="00C7675A">
              <w:rPr>
                <w:rFonts w:ascii="Times New Roman" w:eastAsia="Times New Roman" w:hAnsi="Times New Roman"/>
                <w:sz w:val="24"/>
                <w:szCs w:val="24"/>
              </w:rPr>
              <w:t>5</w:t>
            </w:r>
          </w:p>
        </w:tc>
        <w:tc>
          <w:tcPr>
            <w:tcW w:w="2289" w:type="dxa"/>
            <w:tcBorders>
              <w:top w:val="nil"/>
              <w:left w:val="nil"/>
              <w:bottom w:val="single" w:sz="4" w:space="0" w:color="auto"/>
              <w:right w:val="single" w:sz="4" w:space="0" w:color="auto"/>
            </w:tcBorders>
            <w:shd w:val="clear" w:color="auto" w:fill="auto"/>
            <w:vAlign w:val="center"/>
            <w:hideMark/>
          </w:tcPr>
          <w:p w:rsidR="00C7675A" w:rsidRPr="00C7675A" w:rsidRDefault="00C7675A" w:rsidP="00C7675A">
            <w:pPr>
              <w:spacing w:after="0" w:line="240" w:lineRule="auto"/>
              <w:jc w:val="center"/>
              <w:rPr>
                <w:rFonts w:ascii="Times New Roman" w:eastAsia="Times New Roman" w:hAnsi="Times New Roman"/>
                <w:sz w:val="24"/>
                <w:szCs w:val="24"/>
              </w:rPr>
            </w:pPr>
            <w:r w:rsidRPr="00C7675A">
              <w:rPr>
                <w:rFonts w:ascii="Times New Roman" w:eastAsia="Times New Roman" w:hAnsi="Times New Roman"/>
                <w:sz w:val="24"/>
                <w:szCs w:val="24"/>
              </w:rPr>
              <w:t> </w:t>
            </w:r>
          </w:p>
        </w:tc>
      </w:tr>
      <w:tr w:rsidR="00C7675A" w:rsidRPr="00C7675A" w:rsidTr="008346AD">
        <w:trPr>
          <w:trHeight w:val="300"/>
          <w:jc w:val="center"/>
        </w:trPr>
        <w:tc>
          <w:tcPr>
            <w:tcW w:w="3901" w:type="dxa"/>
            <w:tcBorders>
              <w:top w:val="nil"/>
              <w:left w:val="single" w:sz="4" w:space="0" w:color="auto"/>
              <w:bottom w:val="single" w:sz="4" w:space="0" w:color="auto"/>
              <w:right w:val="single" w:sz="4" w:space="0" w:color="auto"/>
            </w:tcBorders>
            <w:shd w:val="clear" w:color="auto" w:fill="auto"/>
            <w:vAlign w:val="center"/>
            <w:hideMark/>
          </w:tcPr>
          <w:p w:rsidR="00C7675A" w:rsidRPr="00C7675A" w:rsidRDefault="00C7675A" w:rsidP="00C7675A">
            <w:pPr>
              <w:spacing w:after="0" w:line="240" w:lineRule="auto"/>
              <w:rPr>
                <w:rFonts w:ascii="Times New Roman" w:eastAsia="Times New Roman" w:hAnsi="Times New Roman"/>
                <w:sz w:val="24"/>
                <w:szCs w:val="24"/>
              </w:rPr>
            </w:pPr>
            <w:r w:rsidRPr="00C7675A">
              <w:rPr>
                <w:rFonts w:ascii="Times New Roman" w:eastAsia="Times New Roman" w:hAnsi="Times New Roman"/>
                <w:sz w:val="24"/>
                <w:szCs w:val="24"/>
              </w:rPr>
              <w:t>Stāķu pamatskola</w:t>
            </w:r>
          </w:p>
        </w:tc>
        <w:tc>
          <w:tcPr>
            <w:tcW w:w="1984" w:type="dxa"/>
            <w:tcBorders>
              <w:top w:val="nil"/>
              <w:left w:val="nil"/>
              <w:bottom w:val="single" w:sz="4" w:space="0" w:color="auto"/>
              <w:right w:val="single" w:sz="4" w:space="0" w:color="auto"/>
            </w:tcBorders>
            <w:shd w:val="clear" w:color="auto" w:fill="auto"/>
            <w:vAlign w:val="center"/>
            <w:hideMark/>
          </w:tcPr>
          <w:p w:rsidR="00C7675A" w:rsidRPr="00C7675A" w:rsidRDefault="00C7675A" w:rsidP="00C7675A">
            <w:pPr>
              <w:spacing w:after="0" w:line="240" w:lineRule="auto"/>
              <w:jc w:val="center"/>
              <w:rPr>
                <w:rFonts w:ascii="Times New Roman" w:eastAsia="Times New Roman" w:hAnsi="Times New Roman"/>
                <w:sz w:val="24"/>
                <w:szCs w:val="24"/>
              </w:rPr>
            </w:pPr>
            <w:r w:rsidRPr="00C7675A">
              <w:rPr>
                <w:rFonts w:ascii="Times New Roman" w:eastAsia="Times New Roman" w:hAnsi="Times New Roman"/>
                <w:sz w:val="24"/>
                <w:szCs w:val="24"/>
              </w:rPr>
              <w:t>16</w:t>
            </w:r>
          </w:p>
        </w:tc>
        <w:tc>
          <w:tcPr>
            <w:tcW w:w="1918" w:type="dxa"/>
            <w:tcBorders>
              <w:top w:val="nil"/>
              <w:left w:val="nil"/>
              <w:bottom w:val="single" w:sz="4" w:space="0" w:color="auto"/>
              <w:right w:val="single" w:sz="4" w:space="0" w:color="auto"/>
            </w:tcBorders>
            <w:shd w:val="clear" w:color="auto" w:fill="auto"/>
            <w:vAlign w:val="center"/>
            <w:hideMark/>
          </w:tcPr>
          <w:p w:rsidR="00C7675A" w:rsidRPr="00C7675A" w:rsidRDefault="00C7675A" w:rsidP="00C7675A">
            <w:pPr>
              <w:spacing w:after="0" w:line="240" w:lineRule="auto"/>
              <w:jc w:val="center"/>
              <w:rPr>
                <w:rFonts w:ascii="Times New Roman" w:eastAsia="Times New Roman" w:hAnsi="Times New Roman"/>
                <w:sz w:val="24"/>
                <w:szCs w:val="24"/>
              </w:rPr>
            </w:pPr>
            <w:r w:rsidRPr="00C7675A">
              <w:rPr>
                <w:rFonts w:ascii="Times New Roman" w:eastAsia="Times New Roman" w:hAnsi="Times New Roman"/>
                <w:sz w:val="24"/>
                <w:szCs w:val="24"/>
              </w:rPr>
              <w:t>14</w:t>
            </w:r>
          </w:p>
        </w:tc>
        <w:tc>
          <w:tcPr>
            <w:tcW w:w="1276" w:type="dxa"/>
            <w:tcBorders>
              <w:top w:val="nil"/>
              <w:left w:val="nil"/>
              <w:bottom w:val="single" w:sz="4" w:space="0" w:color="auto"/>
              <w:right w:val="single" w:sz="4" w:space="0" w:color="auto"/>
            </w:tcBorders>
            <w:shd w:val="clear" w:color="auto" w:fill="auto"/>
            <w:noWrap/>
            <w:vAlign w:val="bottom"/>
            <w:hideMark/>
          </w:tcPr>
          <w:p w:rsidR="00C7675A" w:rsidRPr="00C7675A" w:rsidRDefault="00C7675A" w:rsidP="00C7675A">
            <w:pPr>
              <w:spacing w:after="0" w:line="240" w:lineRule="auto"/>
              <w:jc w:val="center"/>
              <w:rPr>
                <w:rFonts w:ascii="Times New Roman" w:eastAsia="Times New Roman" w:hAnsi="Times New Roman"/>
                <w:sz w:val="24"/>
                <w:szCs w:val="24"/>
              </w:rPr>
            </w:pPr>
            <w:r w:rsidRPr="00C7675A">
              <w:rPr>
                <w:rFonts w:ascii="Times New Roman" w:eastAsia="Times New Roman" w:hAnsi="Times New Roman"/>
                <w:sz w:val="24"/>
                <w:szCs w:val="24"/>
              </w:rPr>
              <w:t> </w:t>
            </w:r>
          </w:p>
        </w:tc>
        <w:tc>
          <w:tcPr>
            <w:tcW w:w="1747" w:type="dxa"/>
            <w:tcBorders>
              <w:top w:val="nil"/>
              <w:left w:val="nil"/>
              <w:bottom w:val="single" w:sz="4" w:space="0" w:color="auto"/>
              <w:right w:val="single" w:sz="4" w:space="0" w:color="auto"/>
            </w:tcBorders>
            <w:shd w:val="clear" w:color="auto" w:fill="auto"/>
            <w:noWrap/>
            <w:vAlign w:val="bottom"/>
            <w:hideMark/>
          </w:tcPr>
          <w:p w:rsidR="00C7675A" w:rsidRPr="00C7675A" w:rsidRDefault="00C7675A" w:rsidP="00C7675A">
            <w:pPr>
              <w:spacing w:after="0" w:line="240" w:lineRule="auto"/>
              <w:jc w:val="center"/>
              <w:rPr>
                <w:rFonts w:ascii="Times New Roman" w:eastAsia="Times New Roman" w:hAnsi="Times New Roman"/>
                <w:sz w:val="24"/>
                <w:szCs w:val="24"/>
              </w:rPr>
            </w:pPr>
            <w:r w:rsidRPr="00C7675A">
              <w:rPr>
                <w:rFonts w:ascii="Times New Roman" w:eastAsia="Times New Roman" w:hAnsi="Times New Roman"/>
                <w:sz w:val="24"/>
                <w:szCs w:val="24"/>
              </w:rPr>
              <w:t>5</w:t>
            </w:r>
          </w:p>
        </w:tc>
        <w:tc>
          <w:tcPr>
            <w:tcW w:w="1559" w:type="dxa"/>
            <w:tcBorders>
              <w:top w:val="nil"/>
              <w:left w:val="nil"/>
              <w:bottom w:val="single" w:sz="4" w:space="0" w:color="auto"/>
              <w:right w:val="single" w:sz="4" w:space="0" w:color="auto"/>
            </w:tcBorders>
            <w:shd w:val="clear" w:color="auto" w:fill="auto"/>
            <w:noWrap/>
            <w:vAlign w:val="bottom"/>
            <w:hideMark/>
          </w:tcPr>
          <w:p w:rsidR="00C7675A" w:rsidRPr="00C7675A" w:rsidRDefault="00C7675A" w:rsidP="00C7675A">
            <w:pPr>
              <w:spacing w:after="0" w:line="240" w:lineRule="auto"/>
              <w:jc w:val="center"/>
              <w:rPr>
                <w:rFonts w:ascii="Times New Roman" w:eastAsia="Times New Roman" w:hAnsi="Times New Roman"/>
                <w:sz w:val="24"/>
                <w:szCs w:val="24"/>
              </w:rPr>
            </w:pPr>
            <w:r w:rsidRPr="00C7675A">
              <w:rPr>
                <w:rFonts w:ascii="Times New Roman" w:eastAsia="Times New Roman" w:hAnsi="Times New Roman"/>
                <w:sz w:val="24"/>
                <w:szCs w:val="24"/>
              </w:rPr>
              <w:t>6</w:t>
            </w:r>
          </w:p>
        </w:tc>
        <w:tc>
          <w:tcPr>
            <w:tcW w:w="2289" w:type="dxa"/>
            <w:tcBorders>
              <w:top w:val="nil"/>
              <w:left w:val="nil"/>
              <w:bottom w:val="single" w:sz="4" w:space="0" w:color="auto"/>
              <w:right w:val="single" w:sz="4" w:space="0" w:color="auto"/>
            </w:tcBorders>
            <w:shd w:val="clear" w:color="auto" w:fill="auto"/>
            <w:vAlign w:val="center"/>
            <w:hideMark/>
          </w:tcPr>
          <w:p w:rsidR="00C7675A" w:rsidRPr="00C7675A" w:rsidRDefault="00C7675A" w:rsidP="00C7675A">
            <w:pPr>
              <w:spacing w:after="0" w:line="240" w:lineRule="auto"/>
              <w:jc w:val="center"/>
              <w:rPr>
                <w:rFonts w:ascii="Times New Roman" w:eastAsia="Times New Roman" w:hAnsi="Times New Roman"/>
                <w:sz w:val="24"/>
                <w:szCs w:val="24"/>
              </w:rPr>
            </w:pPr>
            <w:r w:rsidRPr="00C7675A">
              <w:rPr>
                <w:rFonts w:ascii="Times New Roman" w:eastAsia="Times New Roman" w:hAnsi="Times New Roman"/>
                <w:sz w:val="24"/>
                <w:szCs w:val="24"/>
              </w:rPr>
              <w:t>1/2</w:t>
            </w:r>
          </w:p>
        </w:tc>
      </w:tr>
      <w:tr w:rsidR="00C7675A" w:rsidRPr="00C7675A" w:rsidTr="008346AD">
        <w:trPr>
          <w:trHeight w:val="300"/>
          <w:jc w:val="center"/>
        </w:trPr>
        <w:tc>
          <w:tcPr>
            <w:tcW w:w="3901" w:type="dxa"/>
            <w:tcBorders>
              <w:top w:val="nil"/>
              <w:left w:val="single" w:sz="4" w:space="0" w:color="auto"/>
              <w:bottom w:val="single" w:sz="4" w:space="0" w:color="auto"/>
              <w:right w:val="single" w:sz="4" w:space="0" w:color="auto"/>
            </w:tcBorders>
            <w:shd w:val="clear" w:color="auto" w:fill="auto"/>
            <w:vAlign w:val="center"/>
            <w:hideMark/>
          </w:tcPr>
          <w:p w:rsidR="00C7675A" w:rsidRPr="00C7675A" w:rsidRDefault="00C7675A" w:rsidP="00C7675A">
            <w:pPr>
              <w:spacing w:after="0" w:line="240" w:lineRule="auto"/>
              <w:rPr>
                <w:rFonts w:ascii="Times New Roman" w:eastAsia="Times New Roman" w:hAnsi="Times New Roman"/>
                <w:sz w:val="24"/>
                <w:szCs w:val="24"/>
              </w:rPr>
            </w:pPr>
            <w:r w:rsidRPr="00C7675A">
              <w:rPr>
                <w:rFonts w:ascii="Times New Roman" w:eastAsia="Times New Roman" w:hAnsi="Times New Roman"/>
                <w:sz w:val="24"/>
                <w:szCs w:val="24"/>
              </w:rPr>
              <w:t>Stāmerienas pamatskola</w:t>
            </w:r>
          </w:p>
        </w:tc>
        <w:tc>
          <w:tcPr>
            <w:tcW w:w="1984" w:type="dxa"/>
            <w:tcBorders>
              <w:top w:val="nil"/>
              <w:left w:val="nil"/>
              <w:bottom w:val="single" w:sz="4" w:space="0" w:color="auto"/>
              <w:right w:val="single" w:sz="4" w:space="0" w:color="auto"/>
            </w:tcBorders>
            <w:shd w:val="clear" w:color="auto" w:fill="auto"/>
            <w:vAlign w:val="center"/>
            <w:hideMark/>
          </w:tcPr>
          <w:p w:rsidR="00C7675A" w:rsidRPr="00C7675A" w:rsidRDefault="00C7675A" w:rsidP="00C7675A">
            <w:pPr>
              <w:spacing w:after="0" w:line="240" w:lineRule="auto"/>
              <w:jc w:val="center"/>
              <w:rPr>
                <w:rFonts w:ascii="Times New Roman" w:eastAsia="Times New Roman" w:hAnsi="Times New Roman"/>
                <w:sz w:val="24"/>
                <w:szCs w:val="24"/>
              </w:rPr>
            </w:pPr>
            <w:r w:rsidRPr="00C7675A">
              <w:rPr>
                <w:rFonts w:ascii="Times New Roman" w:eastAsia="Times New Roman" w:hAnsi="Times New Roman"/>
                <w:sz w:val="24"/>
                <w:szCs w:val="24"/>
              </w:rPr>
              <w:t>12</w:t>
            </w:r>
          </w:p>
        </w:tc>
        <w:tc>
          <w:tcPr>
            <w:tcW w:w="1918" w:type="dxa"/>
            <w:tcBorders>
              <w:top w:val="nil"/>
              <w:left w:val="nil"/>
              <w:bottom w:val="single" w:sz="4" w:space="0" w:color="auto"/>
              <w:right w:val="single" w:sz="4" w:space="0" w:color="auto"/>
            </w:tcBorders>
            <w:shd w:val="clear" w:color="auto" w:fill="auto"/>
            <w:vAlign w:val="center"/>
            <w:hideMark/>
          </w:tcPr>
          <w:p w:rsidR="00C7675A" w:rsidRPr="00C7675A" w:rsidRDefault="00C7675A" w:rsidP="00C7675A">
            <w:pPr>
              <w:spacing w:after="0" w:line="240" w:lineRule="auto"/>
              <w:jc w:val="center"/>
              <w:rPr>
                <w:rFonts w:ascii="Times New Roman" w:eastAsia="Times New Roman" w:hAnsi="Times New Roman"/>
                <w:sz w:val="24"/>
                <w:szCs w:val="24"/>
              </w:rPr>
            </w:pPr>
            <w:r w:rsidRPr="00C7675A">
              <w:rPr>
                <w:rFonts w:ascii="Times New Roman" w:eastAsia="Times New Roman" w:hAnsi="Times New Roman"/>
                <w:sz w:val="24"/>
                <w:szCs w:val="24"/>
              </w:rPr>
              <w:t>12</w:t>
            </w:r>
          </w:p>
        </w:tc>
        <w:tc>
          <w:tcPr>
            <w:tcW w:w="1276" w:type="dxa"/>
            <w:tcBorders>
              <w:top w:val="nil"/>
              <w:left w:val="nil"/>
              <w:bottom w:val="single" w:sz="4" w:space="0" w:color="auto"/>
              <w:right w:val="single" w:sz="4" w:space="0" w:color="auto"/>
            </w:tcBorders>
            <w:shd w:val="clear" w:color="auto" w:fill="auto"/>
            <w:noWrap/>
            <w:vAlign w:val="bottom"/>
            <w:hideMark/>
          </w:tcPr>
          <w:p w:rsidR="00C7675A" w:rsidRPr="00C7675A" w:rsidRDefault="00C7675A" w:rsidP="00C7675A">
            <w:pPr>
              <w:spacing w:after="0" w:line="240" w:lineRule="auto"/>
              <w:jc w:val="center"/>
              <w:rPr>
                <w:rFonts w:ascii="Times New Roman" w:eastAsia="Times New Roman" w:hAnsi="Times New Roman"/>
                <w:sz w:val="24"/>
                <w:szCs w:val="24"/>
              </w:rPr>
            </w:pPr>
            <w:r w:rsidRPr="00C7675A">
              <w:rPr>
                <w:rFonts w:ascii="Times New Roman" w:eastAsia="Times New Roman" w:hAnsi="Times New Roman"/>
                <w:sz w:val="24"/>
                <w:szCs w:val="24"/>
              </w:rPr>
              <w:t> </w:t>
            </w:r>
          </w:p>
        </w:tc>
        <w:tc>
          <w:tcPr>
            <w:tcW w:w="1747" w:type="dxa"/>
            <w:tcBorders>
              <w:top w:val="nil"/>
              <w:left w:val="nil"/>
              <w:bottom w:val="single" w:sz="4" w:space="0" w:color="auto"/>
              <w:right w:val="single" w:sz="4" w:space="0" w:color="auto"/>
            </w:tcBorders>
            <w:shd w:val="clear" w:color="auto" w:fill="auto"/>
            <w:noWrap/>
            <w:vAlign w:val="bottom"/>
            <w:hideMark/>
          </w:tcPr>
          <w:p w:rsidR="00C7675A" w:rsidRPr="00C7675A" w:rsidRDefault="00C7675A" w:rsidP="00C7675A">
            <w:pPr>
              <w:spacing w:after="0" w:line="240" w:lineRule="auto"/>
              <w:jc w:val="center"/>
              <w:rPr>
                <w:rFonts w:ascii="Times New Roman" w:eastAsia="Times New Roman" w:hAnsi="Times New Roman"/>
                <w:sz w:val="24"/>
                <w:szCs w:val="24"/>
              </w:rPr>
            </w:pPr>
            <w:r w:rsidRPr="00C7675A">
              <w:rPr>
                <w:rFonts w:ascii="Times New Roman" w:eastAsia="Times New Roman" w:hAnsi="Times New Roman"/>
                <w:sz w:val="24"/>
                <w:szCs w:val="24"/>
              </w:rPr>
              <w:t>3</w:t>
            </w:r>
          </w:p>
        </w:tc>
        <w:tc>
          <w:tcPr>
            <w:tcW w:w="1559" w:type="dxa"/>
            <w:tcBorders>
              <w:top w:val="nil"/>
              <w:left w:val="nil"/>
              <w:bottom w:val="single" w:sz="4" w:space="0" w:color="auto"/>
              <w:right w:val="single" w:sz="4" w:space="0" w:color="auto"/>
            </w:tcBorders>
            <w:shd w:val="clear" w:color="auto" w:fill="auto"/>
            <w:noWrap/>
            <w:vAlign w:val="bottom"/>
            <w:hideMark/>
          </w:tcPr>
          <w:p w:rsidR="00C7675A" w:rsidRPr="00C7675A" w:rsidRDefault="00C7675A" w:rsidP="00C7675A">
            <w:pPr>
              <w:spacing w:after="0" w:line="240" w:lineRule="auto"/>
              <w:jc w:val="center"/>
              <w:rPr>
                <w:rFonts w:ascii="Times New Roman" w:eastAsia="Times New Roman" w:hAnsi="Times New Roman"/>
                <w:sz w:val="24"/>
                <w:szCs w:val="24"/>
              </w:rPr>
            </w:pPr>
            <w:r w:rsidRPr="00C7675A">
              <w:rPr>
                <w:rFonts w:ascii="Times New Roman" w:eastAsia="Times New Roman" w:hAnsi="Times New Roman"/>
                <w:sz w:val="24"/>
                <w:szCs w:val="24"/>
              </w:rPr>
              <w:t>3</w:t>
            </w:r>
          </w:p>
        </w:tc>
        <w:tc>
          <w:tcPr>
            <w:tcW w:w="2289" w:type="dxa"/>
            <w:tcBorders>
              <w:top w:val="nil"/>
              <w:left w:val="nil"/>
              <w:bottom w:val="single" w:sz="4" w:space="0" w:color="auto"/>
              <w:right w:val="single" w:sz="4" w:space="0" w:color="auto"/>
            </w:tcBorders>
            <w:shd w:val="clear" w:color="auto" w:fill="auto"/>
            <w:vAlign w:val="center"/>
            <w:hideMark/>
          </w:tcPr>
          <w:p w:rsidR="00C7675A" w:rsidRPr="00C7675A" w:rsidRDefault="00C7675A" w:rsidP="00C7675A">
            <w:pPr>
              <w:spacing w:after="0" w:line="240" w:lineRule="auto"/>
              <w:jc w:val="center"/>
              <w:rPr>
                <w:rFonts w:ascii="Times New Roman" w:eastAsia="Times New Roman" w:hAnsi="Times New Roman"/>
                <w:sz w:val="24"/>
                <w:szCs w:val="24"/>
              </w:rPr>
            </w:pPr>
            <w:r w:rsidRPr="00C7675A">
              <w:rPr>
                <w:rFonts w:ascii="Times New Roman" w:eastAsia="Times New Roman" w:hAnsi="Times New Roman"/>
                <w:sz w:val="24"/>
                <w:szCs w:val="24"/>
              </w:rPr>
              <w:t> </w:t>
            </w:r>
          </w:p>
        </w:tc>
      </w:tr>
      <w:tr w:rsidR="00C7675A" w:rsidRPr="00C7675A" w:rsidTr="008346AD">
        <w:trPr>
          <w:trHeight w:val="300"/>
          <w:jc w:val="center"/>
        </w:trPr>
        <w:tc>
          <w:tcPr>
            <w:tcW w:w="3901" w:type="dxa"/>
            <w:tcBorders>
              <w:top w:val="nil"/>
              <w:left w:val="single" w:sz="4" w:space="0" w:color="auto"/>
              <w:bottom w:val="single" w:sz="4" w:space="0" w:color="auto"/>
              <w:right w:val="single" w:sz="4" w:space="0" w:color="auto"/>
            </w:tcBorders>
            <w:shd w:val="clear" w:color="auto" w:fill="auto"/>
            <w:vAlign w:val="center"/>
            <w:hideMark/>
          </w:tcPr>
          <w:p w:rsidR="00C7675A" w:rsidRPr="00C7675A" w:rsidRDefault="00C7675A" w:rsidP="00C7675A">
            <w:pPr>
              <w:spacing w:after="0" w:line="240" w:lineRule="auto"/>
              <w:rPr>
                <w:rFonts w:ascii="Times New Roman" w:eastAsia="Times New Roman" w:hAnsi="Times New Roman"/>
                <w:sz w:val="24"/>
                <w:szCs w:val="24"/>
              </w:rPr>
            </w:pPr>
            <w:r w:rsidRPr="00C7675A">
              <w:rPr>
                <w:rFonts w:ascii="Times New Roman" w:eastAsia="Times New Roman" w:hAnsi="Times New Roman"/>
                <w:sz w:val="24"/>
                <w:szCs w:val="24"/>
              </w:rPr>
              <w:t>Tirzas pamatskola</w:t>
            </w:r>
          </w:p>
        </w:tc>
        <w:tc>
          <w:tcPr>
            <w:tcW w:w="1984" w:type="dxa"/>
            <w:tcBorders>
              <w:top w:val="nil"/>
              <w:left w:val="nil"/>
              <w:bottom w:val="single" w:sz="4" w:space="0" w:color="auto"/>
              <w:right w:val="single" w:sz="4" w:space="0" w:color="auto"/>
            </w:tcBorders>
            <w:shd w:val="clear" w:color="auto" w:fill="auto"/>
            <w:vAlign w:val="center"/>
            <w:hideMark/>
          </w:tcPr>
          <w:p w:rsidR="00C7675A" w:rsidRPr="00C7675A" w:rsidRDefault="00C7675A" w:rsidP="00C7675A">
            <w:pPr>
              <w:spacing w:after="0" w:line="240" w:lineRule="auto"/>
              <w:jc w:val="center"/>
              <w:rPr>
                <w:rFonts w:ascii="Times New Roman" w:eastAsia="Times New Roman" w:hAnsi="Times New Roman"/>
                <w:sz w:val="24"/>
                <w:szCs w:val="24"/>
              </w:rPr>
            </w:pPr>
            <w:r w:rsidRPr="00C7675A">
              <w:rPr>
                <w:rFonts w:ascii="Times New Roman" w:eastAsia="Times New Roman" w:hAnsi="Times New Roman"/>
                <w:sz w:val="24"/>
                <w:szCs w:val="24"/>
              </w:rPr>
              <w:t>19</w:t>
            </w:r>
          </w:p>
        </w:tc>
        <w:tc>
          <w:tcPr>
            <w:tcW w:w="1918" w:type="dxa"/>
            <w:tcBorders>
              <w:top w:val="nil"/>
              <w:left w:val="nil"/>
              <w:bottom w:val="single" w:sz="4" w:space="0" w:color="auto"/>
              <w:right w:val="single" w:sz="4" w:space="0" w:color="auto"/>
            </w:tcBorders>
            <w:shd w:val="clear" w:color="auto" w:fill="auto"/>
            <w:vAlign w:val="center"/>
            <w:hideMark/>
          </w:tcPr>
          <w:p w:rsidR="00C7675A" w:rsidRPr="00C7675A" w:rsidRDefault="00C7675A" w:rsidP="00C7675A">
            <w:pPr>
              <w:spacing w:after="0" w:line="240" w:lineRule="auto"/>
              <w:jc w:val="center"/>
              <w:rPr>
                <w:rFonts w:ascii="Times New Roman" w:eastAsia="Times New Roman" w:hAnsi="Times New Roman"/>
                <w:sz w:val="24"/>
                <w:szCs w:val="24"/>
              </w:rPr>
            </w:pPr>
            <w:r w:rsidRPr="00C7675A">
              <w:rPr>
                <w:rFonts w:ascii="Times New Roman" w:eastAsia="Times New Roman" w:hAnsi="Times New Roman"/>
                <w:sz w:val="24"/>
                <w:szCs w:val="24"/>
              </w:rPr>
              <w:t>17</w:t>
            </w:r>
          </w:p>
        </w:tc>
        <w:tc>
          <w:tcPr>
            <w:tcW w:w="1276" w:type="dxa"/>
            <w:tcBorders>
              <w:top w:val="nil"/>
              <w:left w:val="nil"/>
              <w:bottom w:val="single" w:sz="4" w:space="0" w:color="auto"/>
              <w:right w:val="single" w:sz="4" w:space="0" w:color="auto"/>
            </w:tcBorders>
            <w:shd w:val="clear" w:color="auto" w:fill="auto"/>
            <w:noWrap/>
            <w:vAlign w:val="bottom"/>
            <w:hideMark/>
          </w:tcPr>
          <w:p w:rsidR="00C7675A" w:rsidRPr="00C7675A" w:rsidRDefault="00C7675A" w:rsidP="00C7675A">
            <w:pPr>
              <w:spacing w:after="0" w:line="240" w:lineRule="auto"/>
              <w:jc w:val="center"/>
              <w:rPr>
                <w:rFonts w:ascii="Times New Roman" w:eastAsia="Times New Roman" w:hAnsi="Times New Roman"/>
                <w:sz w:val="24"/>
                <w:szCs w:val="24"/>
              </w:rPr>
            </w:pPr>
            <w:r w:rsidRPr="00C7675A">
              <w:rPr>
                <w:rFonts w:ascii="Times New Roman" w:eastAsia="Times New Roman" w:hAnsi="Times New Roman"/>
                <w:sz w:val="24"/>
                <w:szCs w:val="24"/>
              </w:rPr>
              <w:t>1</w:t>
            </w:r>
          </w:p>
        </w:tc>
        <w:tc>
          <w:tcPr>
            <w:tcW w:w="1747" w:type="dxa"/>
            <w:tcBorders>
              <w:top w:val="nil"/>
              <w:left w:val="nil"/>
              <w:bottom w:val="single" w:sz="4" w:space="0" w:color="auto"/>
              <w:right w:val="single" w:sz="4" w:space="0" w:color="auto"/>
            </w:tcBorders>
            <w:shd w:val="clear" w:color="auto" w:fill="auto"/>
            <w:noWrap/>
            <w:vAlign w:val="bottom"/>
            <w:hideMark/>
          </w:tcPr>
          <w:p w:rsidR="00C7675A" w:rsidRPr="00C7675A" w:rsidRDefault="00C7675A" w:rsidP="00C7675A">
            <w:pPr>
              <w:spacing w:after="0" w:line="240" w:lineRule="auto"/>
              <w:jc w:val="center"/>
              <w:rPr>
                <w:rFonts w:ascii="Times New Roman" w:eastAsia="Times New Roman" w:hAnsi="Times New Roman"/>
                <w:sz w:val="24"/>
                <w:szCs w:val="24"/>
              </w:rPr>
            </w:pPr>
            <w:r w:rsidRPr="00C7675A">
              <w:rPr>
                <w:rFonts w:ascii="Times New Roman" w:eastAsia="Times New Roman" w:hAnsi="Times New Roman"/>
                <w:sz w:val="24"/>
                <w:szCs w:val="24"/>
              </w:rPr>
              <w:t>1</w:t>
            </w:r>
          </w:p>
        </w:tc>
        <w:tc>
          <w:tcPr>
            <w:tcW w:w="1559" w:type="dxa"/>
            <w:tcBorders>
              <w:top w:val="nil"/>
              <w:left w:val="nil"/>
              <w:bottom w:val="single" w:sz="4" w:space="0" w:color="auto"/>
              <w:right w:val="single" w:sz="4" w:space="0" w:color="auto"/>
            </w:tcBorders>
            <w:shd w:val="clear" w:color="auto" w:fill="auto"/>
            <w:noWrap/>
            <w:vAlign w:val="bottom"/>
            <w:hideMark/>
          </w:tcPr>
          <w:p w:rsidR="00C7675A" w:rsidRPr="00C7675A" w:rsidRDefault="00C7675A" w:rsidP="00C7675A">
            <w:pPr>
              <w:spacing w:after="0" w:line="240" w:lineRule="auto"/>
              <w:jc w:val="center"/>
              <w:rPr>
                <w:rFonts w:ascii="Times New Roman" w:eastAsia="Times New Roman" w:hAnsi="Times New Roman"/>
                <w:sz w:val="24"/>
                <w:szCs w:val="24"/>
              </w:rPr>
            </w:pPr>
            <w:r w:rsidRPr="00C7675A">
              <w:rPr>
                <w:rFonts w:ascii="Times New Roman" w:eastAsia="Times New Roman" w:hAnsi="Times New Roman"/>
                <w:sz w:val="24"/>
                <w:szCs w:val="24"/>
              </w:rPr>
              <w:t>5</w:t>
            </w:r>
          </w:p>
        </w:tc>
        <w:tc>
          <w:tcPr>
            <w:tcW w:w="2289" w:type="dxa"/>
            <w:tcBorders>
              <w:top w:val="nil"/>
              <w:left w:val="nil"/>
              <w:bottom w:val="single" w:sz="4" w:space="0" w:color="auto"/>
              <w:right w:val="single" w:sz="4" w:space="0" w:color="auto"/>
            </w:tcBorders>
            <w:shd w:val="clear" w:color="auto" w:fill="auto"/>
            <w:vAlign w:val="center"/>
            <w:hideMark/>
          </w:tcPr>
          <w:p w:rsidR="00C7675A" w:rsidRPr="00C7675A" w:rsidRDefault="00C7675A" w:rsidP="00C7675A">
            <w:pPr>
              <w:spacing w:after="0" w:line="240" w:lineRule="auto"/>
              <w:jc w:val="center"/>
              <w:rPr>
                <w:rFonts w:ascii="Times New Roman" w:eastAsia="Times New Roman" w:hAnsi="Times New Roman"/>
                <w:sz w:val="24"/>
                <w:szCs w:val="24"/>
              </w:rPr>
            </w:pPr>
            <w:r w:rsidRPr="00C7675A">
              <w:rPr>
                <w:rFonts w:ascii="Times New Roman" w:eastAsia="Times New Roman" w:hAnsi="Times New Roman"/>
                <w:sz w:val="24"/>
                <w:szCs w:val="24"/>
              </w:rPr>
              <w:t>1/3</w:t>
            </w:r>
          </w:p>
        </w:tc>
      </w:tr>
      <w:tr w:rsidR="00C7675A" w:rsidRPr="00C7675A" w:rsidTr="008346AD">
        <w:trPr>
          <w:trHeight w:val="303"/>
          <w:jc w:val="center"/>
        </w:trPr>
        <w:tc>
          <w:tcPr>
            <w:tcW w:w="3901" w:type="dxa"/>
            <w:tcBorders>
              <w:top w:val="nil"/>
              <w:left w:val="single" w:sz="4" w:space="0" w:color="auto"/>
              <w:bottom w:val="single" w:sz="4" w:space="0" w:color="auto"/>
              <w:right w:val="single" w:sz="4" w:space="0" w:color="auto"/>
            </w:tcBorders>
            <w:shd w:val="clear" w:color="auto" w:fill="auto"/>
            <w:vAlign w:val="center"/>
            <w:hideMark/>
          </w:tcPr>
          <w:p w:rsidR="00C7675A" w:rsidRPr="00C7675A" w:rsidRDefault="00C7675A" w:rsidP="00C7675A">
            <w:pPr>
              <w:spacing w:after="0" w:line="240" w:lineRule="auto"/>
              <w:jc w:val="right"/>
              <w:rPr>
                <w:rFonts w:ascii="Times New Roman" w:eastAsia="Times New Roman" w:hAnsi="Times New Roman"/>
                <w:b/>
                <w:bCs/>
                <w:sz w:val="24"/>
                <w:szCs w:val="24"/>
              </w:rPr>
            </w:pPr>
            <w:r w:rsidRPr="00C7675A">
              <w:rPr>
                <w:rFonts w:ascii="Times New Roman" w:eastAsia="Times New Roman" w:hAnsi="Times New Roman"/>
                <w:b/>
                <w:bCs/>
                <w:sz w:val="24"/>
                <w:szCs w:val="24"/>
              </w:rPr>
              <w:t>Kopā</w:t>
            </w:r>
          </w:p>
        </w:tc>
        <w:tc>
          <w:tcPr>
            <w:tcW w:w="1984" w:type="dxa"/>
            <w:tcBorders>
              <w:top w:val="nil"/>
              <w:left w:val="nil"/>
              <w:bottom w:val="single" w:sz="4" w:space="0" w:color="auto"/>
              <w:right w:val="single" w:sz="4" w:space="0" w:color="auto"/>
            </w:tcBorders>
            <w:shd w:val="clear" w:color="auto" w:fill="auto"/>
            <w:noWrap/>
            <w:vAlign w:val="bottom"/>
            <w:hideMark/>
          </w:tcPr>
          <w:p w:rsidR="00C7675A" w:rsidRPr="00C7675A" w:rsidRDefault="00C7675A" w:rsidP="00C7675A">
            <w:pPr>
              <w:spacing w:after="0" w:line="240" w:lineRule="auto"/>
              <w:jc w:val="center"/>
              <w:rPr>
                <w:rFonts w:ascii="Times New Roman" w:eastAsia="Times New Roman" w:hAnsi="Times New Roman"/>
                <w:b/>
                <w:bCs/>
                <w:sz w:val="24"/>
                <w:szCs w:val="24"/>
              </w:rPr>
            </w:pPr>
            <w:r w:rsidRPr="00C7675A">
              <w:rPr>
                <w:rFonts w:ascii="Times New Roman" w:eastAsia="Times New Roman" w:hAnsi="Times New Roman"/>
                <w:b/>
                <w:bCs/>
                <w:sz w:val="24"/>
                <w:szCs w:val="24"/>
              </w:rPr>
              <w:t>323</w:t>
            </w:r>
          </w:p>
        </w:tc>
        <w:tc>
          <w:tcPr>
            <w:tcW w:w="1918" w:type="dxa"/>
            <w:tcBorders>
              <w:top w:val="nil"/>
              <w:left w:val="nil"/>
              <w:bottom w:val="single" w:sz="4" w:space="0" w:color="auto"/>
              <w:right w:val="single" w:sz="4" w:space="0" w:color="auto"/>
            </w:tcBorders>
            <w:shd w:val="clear" w:color="auto" w:fill="auto"/>
            <w:noWrap/>
            <w:vAlign w:val="bottom"/>
            <w:hideMark/>
          </w:tcPr>
          <w:p w:rsidR="00C7675A" w:rsidRPr="00C7675A" w:rsidRDefault="00C7675A" w:rsidP="00C7675A">
            <w:pPr>
              <w:spacing w:after="0" w:line="240" w:lineRule="auto"/>
              <w:jc w:val="center"/>
              <w:rPr>
                <w:rFonts w:ascii="Times New Roman" w:eastAsia="Times New Roman" w:hAnsi="Times New Roman"/>
                <w:b/>
                <w:bCs/>
                <w:sz w:val="24"/>
                <w:szCs w:val="24"/>
              </w:rPr>
            </w:pPr>
            <w:r w:rsidRPr="00C7675A">
              <w:rPr>
                <w:rFonts w:ascii="Times New Roman" w:eastAsia="Times New Roman" w:hAnsi="Times New Roman"/>
                <w:b/>
                <w:bCs/>
                <w:sz w:val="24"/>
                <w:szCs w:val="24"/>
              </w:rPr>
              <w:t>305 (94,4%)</w:t>
            </w:r>
          </w:p>
        </w:tc>
        <w:tc>
          <w:tcPr>
            <w:tcW w:w="1276" w:type="dxa"/>
            <w:tcBorders>
              <w:top w:val="nil"/>
              <w:left w:val="nil"/>
              <w:bottom w:val="single" w:sz="4" w:space="0" w:color="auto"/>
              <w:right w:val="single" w:sz="4" w:space="0" w:color="auto"/>
            </w:tcBorders>
            <w:shd w:val="clear" w:color="auto" w:fill="auto"/>
            <w:noWrap/>
            <w:vAlign w:val="bottom"/>
            <w:hideMark/>
          </w:tcPr>
          <w:p w:rsidR="00C7675A" w:rsidRPr="00C7675A" w:rsidRDefault="00C7675A" w:rsidP="00C7675A">
            <w:pPr>
              <w:spacing w:after="0" w:line="240" w:lineRule="auto"/>
              <w:jc w:val="center"/>
              <w:rPr>
                <w:rFonts w:ascii="Times New Roman" w:eastAsia="Times New Roman" w:hAnsi="Times New Roman"/>
                <w:b/>
                <w:bCs/>
                <w:sz w:val="24"/>
                <w:szCs w:val="24"/>
              </w:rPr>
            </w:pPr>
            <w:r w:rsidRPr="00C7675A">
              <w:rPr>
                <w:rFonts w:ascii="Times New Roman" w:eastAsia="Times New Roman" w:hAnsi="Times New Roman"/>
                <w:b/>
                <w:bCs/>
                <w:sz w:val="24"/>
                <w:szCs w:val="24"/>
              </w:rPr>
              <w:t>8 (2,5%)</w:t>
            </w:r>
          </w:p>
        </w:tc>
        <w:tc>
          <w:tcPr>
            <w:tcW w:w="1747" w:type="dxa"/>
            <w:tcBorders>
              <w:top w:val="nil"/>
              <w:left w:val="nil"/>
              <w:bottom w:val="single" w:sz="4" w:space="0" w:color="auto"/>
              <w:right w:val="single" w:sz="4" w:space="0" w:color="auto"/>
            </w:tcBorders>
            <w:shd w:val="clear" w:color="auto" w:fill="auto"/>
            <w:noWrap/>
            <w:vAlign w:val="bottom"/>
            <w:hideMark/>
          </w:tcPr>
          <w:p w:rsidR="00C7675A" w:rsidRPr="00C7675A" w:rsidRDefault="00C7675A" w:rsidP="00C7675A">
            <w:pPr>
              <w:spacing w:after="0" w:line="240" w:lineRule="auto"/>
              <w:jc w:val="center"/>
              <w:rPr>
                <w:rFonts w:ascii="Times New Roman" w:eastAsia="Times New Roman" w:hAnsi="Times New Roman"/>
                <w:b/>
                <w:bCs/>
                <w:sz w:val="24"/>
                <w:szCs w:val="24"/>
              </w:rPr>
            </w:pPr>
            <w:r w:rsidRPr="00C7675A">
              <w:rPr>
                <w:rFonts w:ascii="Times New Roman" w:eastAsia="Times New Roman" w:hAnsi="Times New Roman"/>
                <w:b/>
                <w:bCs/>
                <w:sz w:val="24"/>
                <w:szCs w:val="24"/>
              </w:rPr>
              <w:t>74 (23%)</w:t>
            </w:r>
          </w:p>
        </w:tc>
        <w:tc>
          <w:tcPr>
            <w:tcW w:w="1559" w:type="dxa"/>
            <w:tcBorders>
              <w:top w:val="nil"/>
              <w:left w:val="nil"/>
              <w:bottom w:val="single" w:sz="4" w:space="0" w:color="auto"/>
              <w:right w:val="single" w:sz="4" w:space="0" w:color="auto"/>
            </w:tcBorders>
            <w:shd w:val="clear" w:color="auto" w:fill="auto"/>
            <w:noWrap/>
            <w:vAlign w:val="bottom"/>
            <w:hideMark/>
          </w:tcPr>
          <w:p w:rsidR="00C7675A" w:rsidRPr="00C7675A" w:rsidRDefault="00C7675A" w:rsidP="00C7675A">
            <w:pPr>
              <w:spacing w:after="0" w:line="240" w:lineRule="auto"/>
              <w:jc w:val="center"/>
              <w:rPr>
                <w:rFonts w:ascii="Times New Roman" w:eastAsia="Times New Roman" w:hAnsi="Times New Roman"/>
                <w:b/>
                <w:bCs/>
                <w:sz w:val="24"/>
                <w:szCs w:val="24"/>
              </w:rPr>
            </w:pPr>
            <w:r w:rsidRPr="00C7675A">
              <w:rPr>
                <w:rFonts w:ascii="Times New Roman" w:eastAsia="Times New Roman" w:hAnsi="Times New Roman"/>
                <w:b/>
                <w:bCs/>
                <w:sz w:val="24"/>
                <w:szCs w:val="24"/>
              </w:rPr>
              <w:t>126 (38,8%)</w:t>
            </w:r>
          </w:p>
        </w:tc>
        <w:tc>
          <w:tcPr>
            <w:tcW w:w="2289" w:type="dxa"/>
            <w:tcBorders>
              <w:top w:val="nil"/>
              <w:left w:val="nil"/>
              <w:bottom w:val="single" w:sz="4" w:space="0" w:color="auto"/>
              <w:right w:val="single" w:sz="4" w:space="0" w:color="auto"/>
            </w:tcBorders>
            <w:shd w:val="clear" w:color="auto" w:fill="auto"/>
            <w:noWrap/>
            <w:vAlign w:val="bottom"/>
            <w:hideMark/>
          </w:tcPr>
          <w:p w:rsidR="00C7675A" w:rsidRPr="00C7675A" w:rsidRDefault="00C7675A" w:rsidP="00C7675A">
            <w:pPr>
              <w:spacing w:after="0" w:line="240" w:lineRule="auto"/>
              <w:jc w:val="center"/>
              <w:rPr>
                <w:rFonts w:ascii="Times New Roman" w:eastAsia="Times New Roman" w:hAnsi="Times New Roman"/>
                <w:b/>
                <w:bCs/>
                <w:sz w:val="24"/>
                <w:szCs w:val="24"/>
              </w:rPr>
            </w:pPr>
            <w:r w:rsidRPr="00C7675A">
              <w:rPr>
                <w:rFonts w:ascii="Times New Roman" w:eastAsia="Times New Roman" w:hAnsi="Times New Roman"/>
                <w:b/>
                <w:bCs/>
                <w:sz w:val="24"/>
                <w:szCs w:val="24"/>
              </w:rPr>
              <w:t>10/24</w:t>
            </w:r>
          </w:p>
        </w:tc>
      </w:tr>
    </w:tbl>
    <w:p w:rsidR="00C7675A" w:rsidRPr="00C7675A" w:rsidRDefault="00C7675A" w:rsidP="00C7675A">
      <w:pPr>
        <w:ind w:firstLine="426"/>
        <w:jc w:val="both"/>
        <w:rPr>
          <w:rFonts w:ascii="Times New Roman" w:hAnsi="Times New Roman"/>
          <w:sz w:val="24"/>
          <w:szCs w:val="24"/>
        </w:rPr>
      </w:pPr>
      <w:r w:rsidRPr="00C7675A">
        <w:rPr>
          <w:rFonts w:ascii="Times New Roman" w:hAnsi="Times New Roman"/>
          <w:sz w:val="24"/>
          <w:szCs w:val="24"/>
        </w:rPr>
        <w:t>* pedagogi tiek uzrādīti vienu reizi skolā, kurā ir lielākā tarificētā darba slodze.</w:t>
      </w:r>
    </w:p>
    <w:p w:rsidR="00C7675A" w:rsidRPr="00C7675A" w:rsidRDefault="00C7675A" w:rsidP="00C7675A">
      <w:pPr>
        <w:ind w:firstLine="426"/>
        <w:jc w:val="both"/>
        <w:rPr>
          <w:rFonts w:ascii="Times New Roman" w:hAnsi="Times New Roman"/>
          <w:noProof/>
          <w:sz w:val="24"/>
          <w:szCs w:val="24"/>
        </w:rPr>
      </w:pPr>
      <w:r w:rsidRPr="00C7675A">
        <w:rPr>
          <w:rFonts w:ascii="Times New Roman" w:hAnsi="Times New Roman"/>
          <w:sz w:val="24"/>
          <w:szCs w:val="24"/>
        </w:rPr>
        <w:t xml:space="preserve">Izvērtējot pedagogus pa vecuma grupām (skat. 7.attēlu), redzams, ka salīdzinoši maz ir jauno skolotāju vecumā līdz 30 gadiem, tikai 4 % no kopējā skaita. </w:t>
      </w:r>
      <w:r w:rsidRPr="00C7675A">
        <w:rPr>
          <w:rFonts w:ascii="Times New Roman" w:hAnsi="Times New Roman"/>
          <w:noProof/>
          <w:sz w:val="24"/>
          <w:szCs w:val="24"/>
        </w:rPr>
        <w:t>49,5 % novada pedagogu ir vecumā virs 50 gadiem, 15,5 % - virs 60 gadiem. Vispārizglītojošajās skolās vidējais pedagogu vecums ir 49,6 gadi, novada skolu pedagogu vecuma moda (vislielākais pedagogu skaits) ir 52 gadi.</w:t>
      </w:r>
    </w:p>
    <w:p w:rsidR="00C7675A" w:rsidRPr="00C7675A" w:rsidRDefault="00C7675A" w:rsidP="00C7675A">
      <w:pPr>
        <w:ind w:firstLine="426"/>
        <w:jc w:val="center"/>
        <w:rPr>
          <w:rFonts w:ascii="Times New Roman" w:hAnsi="Times New Roman"/>
          <w:i/>
          <w:iCs/>
          <w:u w:val="single"/>
        </w:rPr>
      </w:pPr>
      <w:r w:rsidRPr="00C7675A">
        <w:rPr>
          <w:rFonts w:ascii="Times New Roman" w:hAnsi="Times New Roman"/>
          <w:i/>
          <w:iCs/>
          <w:noProof/>
          <w:u w:val="single"/>
          <w:lang w:eastAsia="lv-LV"/>
        </w:rPr>
        <w:lastRenderedPageBreak/>
        <w:drawing>
          <wp:inline distT="0" distB="0" distL="0" distR="0" wp14:anchorId="730A5872" wp14:editId="6EF008E5">
            <wp:extent cx="6581775" cy="3914775"/>
            <wp:effectExtent l="19050" t="0" r="0" b="0"/>
            <wp:docPr id="7" name="Diagramma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C7675A" w:rsidRPr="00C7675A" w:rsidRDefault="00C7675A" w:rsidP="00C7675A">
      <w:pPr>
        <w:spacing w:after="0" w:line="240" w:lineRule="auto"/>
        <w:jc w:val="right"/>
        <w:rPr>
          <w:rFonts w:ascii="Times New Roman" w:hAnsi="Times New Roman"/>
          <w:i/>
          <w:iCs/>
          <w:u w:val="single"/>
        </w:rPr>
      </w:pPr>
      <w:r w:rsidRPr="00C7675A">
        <w:rPr>
          <w:rFonts w:ascii="Times New Roman" w:hAnsi="Times New Roman"/>
          <w:i/>
          <w:iCs/>
          <w:u w:val="single"/>
        </w:rPr>
        <w:t>7.attēls</w:t>
      </w:r>
    </w:p>
    <w:p w:rsidR="00C7675A" w:rsidRPr="00C7675A" w:rsidRDefault="00C7675A" w:rsidP="00C7675A">
      <w:pPr>
        <w:spacing w:after="0" w:line="240" w:lineRule="auto"/>
        <w:jc w:val="right"/>
        <w:rPr>
          <w:rFonts w:ascii="Times New Roman" w:hAnsi="Times New Roman"/>
          <w:i/>
          <w:iCs/>
        </w:rPr>
      </w:pPr>
      <w:r w:rsidRPr="00C7675A">
        <w:rPr>
          <w:rFonts w:ascii="Times New Roman" w:hAnsi="Times New Roman"/>
          <w:i/>
          <w:iCs/>
        </w:rPr>
        <w:t xml:space="preserve">Novada skolu pedagogu sadalījums pa vecuma grupām 2015./2016. </w:t>
      </w:r>
      <w:proofErr w:type="spellStart"/>
      <w:r w:rsidRPr="00C7675A">
        <w:rPr>
          <w:rFonts w:ascii="Times New Roman" w:hAnsi="Times New Roman"/>
          <w:i/>
          <w:iCs/>
        </w:rPr>
        <w:t>m.g</w:t>
      </w:r>
      <w:proofErr w:type="spellEnd"/>
      <w:r w:rsidRPr="00C7675A">
        <w:rPr>
          <w:rFonts w:ascii="Times New Roman" w:hAnsi="Times New Roman"/>
          <w:i/>
          <w:iCs/>
        </w:rPr>
        <w:t>.</w:t>
      </w:r>
    </w:p>
    <w:p w:rsidR="00C7675A" w:rsidRPr="00C7675A" w:rsidRDefault="00C7675A" w:rsidP="00C7675A">
      <w:pPr>
        <w:spacing w:after="0" w:line="240" w:lineRule="auto"/>
        <w:jc w:val="right"/>
        <w:rPr>
          <w:rFonts w:ascii="Times New Roman" w:hAnsi="Times New Roman"/>
          <w:i/>
          <w:iCs/>
          <w:sz w:val="12"/>
          <w:szCs w:val="12"/>
        </w:rPr>
      </w:pPr>
    </w:p>
    <w:p w:rsidR="00C7675A" w:rsidRPr="00C7675A" w:rsidRDefault="00C7675A" w:rsidP="00C7675A">
      <w:pPr>
        <w:spacing w:after="0" w:line="240" w:lineRule="auto"/>
        <w:ind w:firstLine="720"/>
        <w:jc w:val="both"/>
        <w:rPr>
          <w:rFonts w:ascii="Times New Roman" w:hAnsi="Times New Roman"/>
        </w:rPr>
      </w:pPr>
      <w:r w:rsidRPr="00C7675A">
        <w:rPr>
          <w:rFonts w:ascii="Times New Roman" w:hAnsi="Times New Roman"/>
        </w:rPr>
        <w:t>Lai nodrošinātu paaudžu pēctecību un pieredzes apmaiņu, savlaicīgi un mērķtiecīgi jārisina jautājums par jaunu pedagogu piesaisti.</w:t>
      </w:r>
    </w:p>
    <w:p w:rsidR="00C7675A" w:rsidRPr="00C7675A" w:rsidRDefault="00C7675A" w:rsidP="00C7675A">
      <w:pPr>
        <w:spacing w:after="0" w:line="240" w:lineRule="auto"/>
        <w:jc w:val="right"/>
        <w:rPr>
          <w:rFonts w:ascii="Times New Roman" w:hAnsi="Times New Roman"/>
        </w:rPr>
      </w:pPr>
    </w:p>
    <w:p w:rsidR="00C7675A" w:rsidRPr="00C7675A" w:rsidRDefault="00C7675A" w:rsidP="00C7675A">
      <w:pPr>
        <w:spacing w:after="0" w:line="240" w:lineRule="auto"/>
        <w:jc w:val="right"/>
        <w:rPr>
          <w:rFonts w:ascii="Times New Roman" w:hAnsi="Times New Roman"/>
        </w:rPr>
      </w:pPr>
    </w:p>
    <w:p w:rsidR="00C7675A" w:rsidRPr="00C7675A" w:rsidRDefault="00C7675A" w:rsidP="00C7675A">
      <w:pPr>
        <w:spacing w:after="0" w:line="240" w:lineRule="auto"/>
        <w:jc w:val="right"/>
        <w:rPr>
          <w:rFonts w:ascii="Times New Roman" w:hAnsi="Times New Roman"/>
        </w:rPr>
      </w:pPr>
      <w:r w:rsidRPr="00C7675A">
        <w:rPr>
          <w:rFonts w:ascii="Times New Roman" w:hAnsi="Times New Roman"/>
          <w:noProof/>
          <w:lang w:eastAsia="lv-LV"/>
        </w:rPr>
        <w:lastRenderedPageBreak/>
        <w:drawing>
          <wp:anchor distT="0" distB="0" distL="114300" distR="114300" simplePos="0" relativeHeight="251664384" behindDoc="0" locked="0" layoutInCell="1" allowOverlap="1" wp14:anchorId="18A9B78E" wp14:editId="41F38FB0">
            <wp:simplePos x="0" y="0"/>
            <wp:positionH relativeFrom="column">
              <wp:posOffset>412115</wp:posOffset>
            </wp:positionH>
            <wp:positionV relativeFrom="paragraph">
              <wp:posOffset>-10160</wp:posOffset>
            </wp:positionV>
            <wp:extent cx="9010650" cy="4391025"/>
            <wp:effectExtent l="19050" t="0" r="19050" b="0"/>
            <wp:wrapSquare wrapText="bothSides"/>
            <wp:docPr id="8" name="Diagram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r w:rsidRPr="00C7675A">
        <w:rPr>
          <w:rFonts w:ascii="Times New Roman" w:hAnsi="Times New Roman"/>
        </w:rPr>
        <w:t xml:space="preserve"> </w:t>
      </w:r>
    </w:p>
    <w:p w:rsidR="00C7675A" w:rsidRPr="00C7675A" w:rsidRDefault="00C7675A" w:rsidP="00C7675A">
      <w:pPr>
        <w:spacing w:after="0" w:line="240" w:lineRule="auto"/>
        <w:ind w:firstLine="720"/>
        <w:jc w:val="right"/>
        <w:rPr>
          <w:rFonts w:ascii="Times New Roman" w:hAnsi="Times New Roman"/>
          <w:i/>
          <w:u w:val="single"/>
        </w:rPr>
      </w:pPr>
    </w:p>
    <w:p w:rsidR="00C7675A" w:rsidRPr="00C7675A" w:rsidRDefault="00C7675A" w:rsidP="00C7675A">
      <w:pPr>
        <w:spacing w:after="0" w:line="240" w:lineRule="auto"/>
        <w:ind w:firstLine="720"/>
        <w:jc w:val="right"/>
        <w:rPr>
          <w:rFonts w:ascii="Times New Roman" w:hAnsi="Times New Roman"/>
          <w:i/>
          <w:u w:val="single"/>
        </w:rPr>
      </w:pPr>
    </w:p>
    <w:p w:rsidR="00C7675A" w:rsidRPr="00C7675A" w:rsidRDefault="00C7675A" w:rsidP="00C7675A">
      <w:pPr>
        <w:spacing w:after="0" w:line="240" w:lineRule="auto"/>
        <w:ind w:firstLine="720"/>
        <w:jc w:val="right"/>
        <w:rPr>
          <w:rFonts w:ascii="Times New Roman" w:hAnsi="Times New Roman"/>
          <w:i/>
          <w:u w:val="single"/>
        </w:rPr>
      </w:pPr>
    </w:p>
    <w:p w:rsidR="00C7675A" w:rsidRPr="00C7675A" w:rsidRDefault="00C7675A" w:rsidP="00C7675A">
      <w:pPr>
        <w:spacing w:after="0" w:line="240" w:lineRule="auto"/>
        <w:ind w:firstLine="720"/>
        <w:jc w:val="right"/>
        <w:rPr>
          <w:rFonts w:ascii="Times New Roman" w:hAnsi="Times New Roman"/>
          <w:i/>
          <w:u w:val="single"/>
        </w:rPr>
      </w:pPr>
    </w:p>
    <w:p w:rsidR="00C7675A" w:rsidRPr="00C7675A" w:rsidRDefault="00C7675A" w:rsidP="00C7675A">
      <w:pPr>
        <w:spacing w:after="0" w:line="240" w:lineRule="auto"/>
        <w:ind w:firstLine="720"/>
        <w:jc w:val="right"/>
        <w:rPr>
          <w:rFonts w:ascii="Times New Roman" w:hAnsi="Times New Roman"/>
          <w:i/>
          <w:u w:val="single"/>
        </w:rPr>
      </w:pPr>
    </w:p>
    <w:p w:rsidR="00C7675A" w:rsidRPr="00C7675A" w:rsidRDefault="00C7675A" w:rsidP="00C7675A">
      <w:pPr>
        <w:spacing w:after="0" w:line="240" w:lineRule="auto"/>
        <w:ind w:firstLine="720"/>
        <w:jc w:val="right"/>
        <w:rPr>
          <w:rFonts w:ascii="Times New Roman" w:hAnsi="Times New Roman"/>
          <w:i/>
          <w:u w:val="single"/>
        </w:rPr>
      </w:pPr>
    </w:p>
    <w:p w:rsidR="00C7675A" w:rsidRPr="00C7675A" w:rsidRDefault="00C7675A" w:rsidP="00C7675A">
      <w:pPr>
        <w:spacing w:after="0" w:line="240" w:lineRule="auto"/>
        <w:ind w:firstLine="720"/>
        <w:jc w:val="right"/>
        <w:rPr>
          <w:rFonts w:ascii="Times New Roman" w:hAnsi="Times New Roman"/>
          <w:i/>
          <w:u w:val="single"/>
        </w:rPr>
      </w:pPr>
    </w:p>
    <w:p w:rsidR="00C7675A" w:rsidRPr="00C7675A" w:rsidRDefault="00C7675A" w:rsidP="00C7675A">
      <w:pPr>
        <w:spacing w:after="0" w:line="240" w:lineRule="auto"/>
        <w:ind w:firstLine="720"/>
        <w:jc w:val="right"/>
        <w:rPr>
          <w:rFonts w:ascii="Times New Roman" w:hAnsi="Times New Roman"/>
          <w:i/>
          <w:u w:val="single"/>
        </w:rPr>
      </w:pPr>
    </w:p>
    <w:p w:rsidR="00C7675A" w:rsidRPr="00C7675A" w:rsidRDefault="00C7675A" w:rsidP="00C7675A">
      <w:pPr>
        <w:spacing w:after="0" w:line="240" w:lineRule="auto"/>
        <w:ind w:firstLine="720"/>
        <w:jc w:val="right"/>
        <w:rPr>
          <w:rFonts w:ascii="Times New Roman" w:hAnsi="Times New Roman"/>
          <w:i/>
          <w:u w:val="single"/>
        </w:rPr>
      </w:pPr>
    </w:p>
    <w:p w:rsidR="00C7675A" w:rsidRPr="00C7675A" w:rsidRDefault="00C7675A" w:rsidP="00C7675A">
      <w:pPr>
        <w:spacing w:after="0" w:line="240" w:lineRule="auto"/>
        <w:ind w:firstLine="720"/>
        <w:jc w:val="right"/>
        <w:rPr>
          <w:rFonts w:ascii="Times New Roman" w:hAnsi="Times New Roman"/>
          <w:i/>
          <w:u w:val="single"/>
        </w:rPr>
      </w:pPr>
    </w:p>
    <w:p w:rsidR="00C7675A" w:rsidRPr="00C7675A" w:rsidRDefault="00C7675A" w:rsidP="00C7675A">
      <w:pPr>
        <w:spacing w:after="0" w:line="240" w:lineRule="auto"/>
        <w:ind w:firstLine="720"/>
        <w:jc w:val="right"/>
        <w:rPr>
          <w:rFonts w:ascii="Times New Roman" w:hAnsi="Times New Roman"/>
          <w:i/>
          <w:u w:val="single"/>
        </w:rPr>
      </w:pPr>
    </w:p>
    <w:p w:rsidR="00C7675A" w:rsidRPr="00C7675A" w:rsidRDefault="00C7675A" w:rsidP="00C7675A">
      <w:pPr>
        <w:spacing w:after="0" w:line="240" w:lineRule="auto"/>
        <w:ind w:firstLine="720"/>
        <w:jc w:val="right"/>
        <w:rPr>
          <w:rFonts w:ascii="Times New Roman" w:hAnsi="Times New Roman"/>
          <w:i/>
          <w:u w:val="single"/>
        </w:rPr>
      </w:pPr>
    </w:p>
    <w:p w:rsidR="00C7675A" w:rsidRPr="00C7675A" w:rsidRDefault="00C7675A" w:rsidP="00C7675A">
      <w:pPr>
        <w:spacing w:after="0" w:line="240" w:lineRule="auto"/>
        <w:ind w:firstLine="720"/>
        <w:jc w:val="right"/>
        <w:rPr>
          <w:rFonts w:ascii="Times New Roman" w:hAnsi="Times New Roman"/>
          <w:i/>
          <w:u w:val="single"/>
        </w:rPr>
      </w:pPr>
    </w:p>
    <w:p w:rsidR="00C7675A" w:rsidRPr="00C7675A" w:rsidRDefault="00C7675A" w:rsidP="00C7675A">
      <w:pPr>
        <w:spacing w:after="0" w:line="240" w:lineRule="auto"/>
        <w:ind w:firstLine="720"/>
        <w:jc w:val="right"/>
        <w:rPr>
          <w:rFonts w:ascii="Times New Roman" w:hAnsi="Times New Roman"/>
          <w:i/>
          <w:u w:val="single"/>
        </w:rPr>
      </w:pPr>
    </w:p>
    <w:p w:rsidR="00C7675A" w:rsidRPr="00C7675A" w:rsidRDefault="00C7675A" w:rsidP="00C7675A">
      <w:pPr>
        <w:spacing w:after="0" w:line="240" w:lineRule="auto"/>
        <w:ind w:firstLine="720"/>
        <w:jc w:val="right"/>
        <w:rPr>
          <w:rFonts w:ascii="Times New Roman" w:hAnsi="Times New Roman"/>
          <w:i/>
          <w:u w:val="single"/>
        </w:rPr>
      </w:pPr>
      <w:r w:rsidRPr="00C7675A">
        <w:rPr>
          <w:rFonts w:ascii="Times New Roman" w:hAnsi="Times New Roman"/>
          <w:i/>
          <w:u w:val="single"/>
        </w:rPr>
        <w:t>8</w:t>
      </w:r>
    </w:p>
    <w:p w:rsidR="00C7675A" w:rsidRPr="00C7675A" w:rsidRDefault="00C7675A" w:rsidP="00C7675A">
      <w:pPr>
        <w:spacing w:after="0" w:line="240" w:lineRule="auto"/>
        <w:ind w:firstLine="720"/>
        <w:jc w:val="right"/>
        <w:rPr>
          <w:rFonts w:ascii="Times New Roman" w:hAnsi="Times New Roman"/>
          <w:i/>
          <w:u w:val="single"/>
        </w:rPr>
      </w:pPr>
    </w:p>
    <w:p w:rsidR="00C7675A" w:rsidRPr="00C7675A" w:rsidRDefault="00C7675A" w:rsidP="00C7675A">
      <w:pPr>
        <w:spacing w:after="0" w:line="240" w:lineRule="auto"/>
        <w:ind w:firstLine="720"/>
        <w:jc w:val="right"/>
        <w:rPr>
          <w:rFonts w:ascii="Times New Roman" w:hAnsi="Times New Roman"/>
          <w:i/>
          <w:u w:val="single"/>
        </w:rPr>
      </w:pPr>
    </w:p>
    <w:p w:rsidR="00C7675A" w:rsidRPr="00C7675A" w:rsidRDefault="00C7675A" w:rsidP="00C7675A">
      <w:pPr>
        <w:spacing w:after="0" w:line="240" w:lineRule="auto"/>
        <w:ind w:firstLine="720"/>
        <w:jc w:val="right"/>
        <w:rPr>
          <w:rFonts w:ascii="Times New Roman" w:hAnsi="Times New Roman"/>
          <w:i/>
          <w:u w:val="single"/>
        </w:rPr>
      </w:pPr>
    </w:p>
    <w:p w:rsidR="00C7675A" w:rsidRPr="00C7675A" w:rsidRDefault="00C7675A" w:rsidP="00C7675A">
      <w:pPr>
        <w:spacing w:after="0" w:line="240" w:lineRule="auto"/>
        <w:ind w:firstLine="720"/>
        <w:jc w:val="right"/>
        <w:rPr>
          <w:rFonts w:ascii="Times New Roman" w:hAnsi="Times New Roman"/>
          <w:i/>
          <w:u w:val="single"/>
        </w:rPr>
      </w:pPr>
    </w:p>
    <w:p w:rsidR="00C7675A" w:rsidRPr="00C7675A" w:rsidRDefault="00C7675A" w:rsidP="00C7675A">
      <w:pPr>
        <w:spacing w:after="0" w:line="240" w:lineRule="auto"/>
        <w:ind w:firstLine="720"/>
        <w:jc w:val="right"/>
        <w:rPr>
          <w:rFonts w:ascii="Times New Roman" w:hAnsi="Times New Roman"/>
          <w:i/>
          <w:u w:val="single"/>
        </w:rPr>
      </w:pPr>
    </w:p>
    <w:p w:rsidR="00C7675A" w:rsidRPr="00C7675A" w:rsidRDefault="00C7675A" w:rsidP="00C7675A">
      <w:pPr>
        <w:spacing w:after="0" w:line="240" w:lineRule="auto"/>
        <w:ind w:firstLine="720"/>
        <w:jc w:val="right"/>
        <w:rPr>
          <w:rFonts w:ascii="Times New Roman" w:hAnsi="Times New Roman"/>
          <w:i/>
          <w:u w:val="single"/>
        </w:rPr>
      </w:pPr>
    </w:p>
    <w:p w:rsidR="00C7675A" w:rsidRPr="00C7675A" w:rsidRDefault="00C7675A" w:rsidP="00C7675A">
      <w:pPr>
        <w:spacing w:after="0" w:line="240" w:lineRule="auto"/>
        <w:ind w:firstLine="720"/>
        <w:jc w:val="right"/>
        <w:rPr>
          <w:rFonts w:ascii="Times New Roman" w:hAnsi="Times New Roman"/>
          <w:i/>
          <w:u w:val="single"/>
        </w:rPr>
      </w:pPr>
    </w:p>
    <w:p w:rsidR="00C7675A" w:rsidRPr="00C7675A" w:rsidRDefault="00C7675A" w:rsidP="00C7675A">
      <w:pPr>
        <w:spacing w:after="0" w:line="240" w:lineRule="auto"/>
        <w:ind w:firstLine="720"/>
        <w:jc w:val="right"/>
        <w:rPr>
          <w:rFonts w:ascii="Times New Roman" w:hAnsi="Times New Roman"/>
          <w:i/>
          <w:u w:val="single"/>
        </w:rPr>
      </w:pPr>
    </w:p>
    <w:p w:rsidR="00C7675A" w:rsidRPr="00C7675A" w:rsidRDefault="00C7675A" w:rsidP="00C7675A">
      <w:pPr>
        <w:spacing w:after="0" w:line="240" w:lineRule="auto"/>
        <w:ind w:firstLine="720"/>
        <w:jc w:val="right"/>
        <w:rPr>
          <w:rFonts w:ascii="Times New Roman" w:hAnsi="Times New Roman"/>
          <w:i/>
          <w:u w:val="single"/>
        </w:rPr>
      </w:pPr>
    </w:p>
    <w:p w:rsidR="00C7675A" w:rsidRPr="00C7675A" w:rsidRDefault="00C7675A" w:rsidP="00C7675A">
      <w:pPr>
        <w:spacing w:after="0" w:line="240" w:lineRule="auto"/>
        <w:ind w:firstLine="720"/>
        <w:jc w:val="right"/>
        <w:rPr>
          <w:rFonts w:ascii="Times New Roman" w:hAnsi="Times New Roman"/>
          <w:i/>
          <w:u w:val="single"/>
        </w:rPr>
      </w:pPr>
    </w:p>
    <w:p w:rsidR="00C7675A" w:rsidRPr="00C7675A" w:rsidRDefault="00C7675A" w:rsidP="00C7675A">
      <w:pPr>
        <w:spacing w:after="0" w:line="240" w:lineRule="auto"/>
        <w:ind w:firstLine="720"/>
        <w:jc w:val="right"/>
        <w:rPr>
          <w:rFonts w:ascii="Times New Roman" w:hAnsi="Times New Roman"/>
          <w:i/>
          <w:u w:val="single"/>
        </w:rPr>
      </w:pPr>
    </w:p>
    <w:p w:rsidR="00C7675A" w:rsidRPr="00C7675A" w:rsidRDefault="00C7675A" w:rsidP="00C7675A">
      <w:pPr>
        <w:spacing w:after="0" w:line="240" w:lineRule="auto"/>
        <w:ind w:firstLine="720"/>
        <w:jc w:val="right"/>
        <w:rPr>
          <w:rFonts w:ascii="Times New Roman" w:hAnsi="Times New Roman"/>
          <w:i/>
          <w:u w:val="single"/>
        </w:rPr>
      </w:pPr>
    </w:p>
    <w:p w:rsidR="00C7675A" w:rsidRPr="00C7675A" w:rsidRDefault="00C7675A" w:rsidP="00C7675A">
      <w:pPr>
        <w:spacing w:after="0" w:line="240" w:lineRule="auto"/>
        <w:ind w:firstLine="720"/>
        <w:jc w:val="right"/>
        <w:rPr>
          <w:rFonts w:ascii="Times New Roman" w:hAnsi="Times New Roman"/>
          <w:i/>
          <w:u w:val="single"/>
        </w:rPr>
      </w:pPr>
      <w:r w:rsidRPr="00C7675A">
        <w:rPr>
          <w:rFonts w:ascii="Times New Roman" w:hAnsi="Times New Roman"/>
          <w:i/>
          <w:u w:val="single"/>
        </w:rPr>
        <w:t>8.attēls</w:t>
      </w:r>
    </w:p>
    <w:p w:rsidR="00C7675A" w:rsidRPr="00C7675A" w:rsidRDefault="00C7675A" w:rsidP="00C7675A">
      <w:pPr>
        <w:spacing w:after="0" w:line="240" w:lineRule="auto"/>
        <w:ind w:firstLine="720"/>
        <w:jc w:val="right"/>
        <w:rPr>
          <w:rFonts w:ascii="Times New Roman" w:hAnsi="Times New Roman"/>
          <w:i/>
        </w:rPr>
      </w:pPr>
      <w:r w:rsidRPr="00C7675A">
        <w:rPr>
          <w:rFonts w:ascii="Times New Roman" w:hAnsi="Times New Roman"/>
          <w:i/>
        </w:rPr>
        <w:t>Pedagogu skaits skolās 2015./2016.m.g.</w:t>
      </w:r>
    </w:p>
    <w:p w:rsidR="00C7675A" w:rsidRPr="00C7675A" w:rsidRDefault="00C7675A" w:rsidP="00C7675A">
      <w:pPr>
        <w:spacing w:after="0" w:line="240" w:lineRule="auto"/>
        <w:ind w:firstLine="720"/>
        <w:jc w:val="both"/>
        <w:rPr>
          <w:rFonts w:ascii="Times New Roman" w:hAnsi="Times New Roman"/>
          <w:sz w:val="24"/>
          <w:szCs w:val="24"/>
        </w:rPr>
      </w:pPr>
    </w:p>
    <w:p w:rsidR="00C7675A" w:rsidRPr="00C7675A" w:rsidRDefault="00C7675A" w:rsidP="00C7675A">
      <w:pPr>
        <w:spacing w:after="0" w:line="240" w:lineRule="auto"/>
        <w:ind w:firstLine="720"/>
        <w:jc w:val="both"/>
        <w:rPr>
          <w:rFonts w:ascii="Times New Roman" w:hAnsi="Times New Roman"/>
          <w:sz w:val="24"/>
          <w:szCs w:val="24"/>
        </w:rPr>
      </w:pPr>
      <w:r w:rsidRPr="00C7675A">
        <w:rPr>
          <w:rFonts w:ascii="Times New Roman" w:hAnsi="Times New Roman"/>
          <w:sz w:val="24"/>
          <w:szCs w:val="24"/>
        </w:rPr>
        <w:t>Kā redzams 8.attēlā, pedagogu skaits ir saistīts ar izglītojamo skaitu, jo “mazajās” skolās, lai nodrošinātu mācību procesu atbilstoši piešķirtajam finansējumam, pedagogiem jāstrādā apvienotajās klasēs vai grupās, un pedagogu skaits nevar būt liels. Pretējā gadījumā skolotājiem darba slodze ir ļoti maza, kas tiešā veidā ietekmē atalgojumu.</w:t>
      </w:r>
    </w:p>
    <w:p w:rsidR="00C7675A" w:rsidRPr="00C7675A" w:rsidRDefault="00C7675A" w:rsidP="00C7675A">
      <w:pPr>
        <w:spacing w:after="0" w:line="240" w:lineRule="auto"/>
        <w:ind w:firstLine="720"/>
        <w:jc w:val="right"/>
        <w:rPr>
          <w:rFonts w:ascii="Times New Roman" w:hAnsi="Times New Roman"/>
          <w:i/>
          <w:color w:val="000000"/>
          <w:sz w:val="24"/>
          <w:szCs w:val="24"/>
        </w:rPr>
      </w:pPr>
      <w:r w:rsidRPr="00C7675A">
        <w:rPr>
          <w:rFonts w:ascii="Times New Roman" w:hAnsi="Times New Roman"/>
          <w:i/>
          <w:noProof/>
          <w:color w:val="000000"/>
          <w:sz w:val="24"/>
          <w:szCs w:val="24"/>
          <w:lang w:eastAsia="lv-LV"/>
        </w:rPr>
        <w:lastRenderedPageBreak/>
        <w:drawing>
          <wp:anchor distT="0" distB="0" distL="114300" distR="114300" simplePos="0" relativeHeight="251663360" behindDoc="0" locked="0" layoutInCell="1" allowOverlap="1" wp14:anchorId="3CA3A1FB" wp14:editId="6C89EDA7">
            <wp:simplePos x="0" y="0"/>
            <wp:positionH relativeFrom="column">
              <wp:posOffset>1193165</wp:posOffset>
            </wp:positionH>
            <wp:positionV relativeFrom="paragraph">
              <wp:posOffset>-133985</wp:posOffset>
            </wp:positionV>
            <wp:extent cx="7391400" cy="4610100"/>
            <wp:effectExtent l="19050" t="0" r="19050" b="0"/>
            <wp:wrapSquare wrapText="bothSides"/>
            <wp:docPr id="9" name="Diagramma 1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p>
    <w:p w:rsidR="00C7675A" w:rsidRPr="00C7675A" w:rsidRDefault="00C7675A" w:rsidP="00C7675A">
      <w:pPr>
        <w:spacing w:after="0" w:line="240" w:lineRule="auto"/>
        <w:ind w:firstLine="720"/>
        <w:jc w:val="right"/>
        <w:rPr>
          <w:rFonts w:ascii="Times New Roman" w:hAnsi="Times New Roman"/>
          <w:i/>
          <w:color w:val="000000"/>
          <w:sz w:val="24"/>
          <w:szCs w:val="24"/>
        </w:rPr>
      </w:pPr>
    </w:p>
    <w:p w:rsidR="00C7675A" w:rsidRPr="00C7675A" w:rsidRDefault="00C7675A" w:rsidP="00C7675A">
      <w:pPr>
        <w:spacing w:after="0" w:line="240" w:lineRule="auto"/>
        <w:ind w:firstLine="720"/>
        <w:jc w:val="right"/>
        <w:rPr>
          <w:rFonts w:ascii="Times New Roman" w:hAnsi="Times New Roman"/>
          <w:i/>
          <w:color w:val="000000"/>
          <w:sz w:val="24"/>
          <w:szCs w:val="24"/>
        </w:rPr>
      </w:pPr>
    </w:p>
    <w:p w:rsidR="00C7675A" w:rsidRPr="00C7675A" w:rsidRDefault="00C7675A" w:rsidP="00C7675A">
      <w:pPr>
        <w:spacing w:after="0" w:line="240" w:lineRule="auto"/>
        <w:ind w:firstLine="720"/>
        <w:jc w:val="right"/>
        <w:rPr>
          <w:rFonts w:ascii="Times New Roman" w:hAnsi="Times New Roman"/>
          <w:i/>
          <w:color w:val="000000"/>
          <w:sz w:val="24"/>
          <w:szCs w:val="24"/>
        </w:rPr>
      </w:pPr>
    </w:p>
    <w:p w:rsidR="00C7675A" w:rsidRPr="00C7675A" w:rsidRDefault="00C7675A" w:rsidP="00C7675A">
      <w:pPr>
        <w:spacing w:after="0" w:line="240" w:lineRule="auto"/>
        <w:ind w:firstLine="720"/>
        <w:jc w:val="right"/>
        <w:rPr>
          <w:rFonts w:ascii="Times New Roman" w:hAnsi="Times New Roman"/>
          <w:i/>
          <w:color w:val="000000"/>
          <w:sz w:val="24"/>
          <w:szCs w:val="24"/>
        </w:rPr>
      </w:pPr>
    </w:p>
    <w:p w:rsidR="00C7675A" w:rsidRPr="00C7675A" w:rsidRDefault="00C7675A" w:rsidP="00C7675A">
      <w:pPr>
        <w:spacing w:after="0" w:line="240" w:lineRule="auto"/>
        <w:ind w:firstLine="720"/>
        <w:jc w:val="right"/>
        <w:rPr>
          <w:rFonts w:ascii="Times New Roman" w:hAnsi="Times New Roman"/>
          <w:i/>
          <w:color w:val="000000"/>
          <w:sz w:val="24"/>
          <w:szCs w:val="24"/>
        </w:rPr>
      </w:pPr>
    </w:p>
    <w:p w:rsidR="00C7675A" w:rsidRPr="00C7675A" w:rsidRDefault="00C7675A" w:rsidP="00C7675A">
      <w:pPr>
        <w:spacing w:after="0" w:line="240" w:lineRule="auto"/>
        <w:ind w:firstLine="720"/>
        <w:jc w:val="right"/>
        <w:rPr>
          <w:rFonts w:ascii="Times New Roman" w:hAnsi="Times New Roman"/>
          <w:i/>
          <w:color w:val="000000"/>
          <w:sz w:val="24"/>
          <w:szCs w:val="24"/>
        </w:rPr>
      </w:pPr>
    </w:p>
    <w:p w:rsidR="00C7675A" w:rsidRPr="00C7675A" w:rsidRDefault="00C7675A" w:rsidP="00C7675A">
      <w:pPr>
        <w:spacing w:after="0" w:line="240" w:lineRule="auto"/>
        <w:ind w:firstLine="720"/>
        <w:jc w:val="right"/>
        <w:rPr>
          <w:rFonts w:ascii="Times New Roman" w:hAnsi="Times New Roman"/>
          <w:i/>
          <w:color w:val="000000"/>
          <w:sz w:val="24"/>
          <w:szCs w:val="24"/>
        </w:rPr>
      </w:pPr>
    </w:p>
    <w:p w:rsidR="00C7675A" w:rsidRPr="00C7675A" w:rsidRDefault="00C7675A" w:rsidP="00C7675A">
      <w:pPr>
        <w:spacing w:after="0" w:line="240" w:lineRule="auto"/>
        <w:ind w:firstLine="720"/>
        <w:jc w:val="right"/>
        <w:rPr>
          <w:rFonts w:ascii="Times New Roman" w:hAnsi="Times New Roman"/>
          <w:i/>
          <w:color w:val="000000"/>
          <w:sz w:val="24"/>
          <w:szCs w:val="24"/>
        </w:rPr>
      </w:pPr>
    </w:p>
    <w:p w:rsidR="00C7675A" w:rsidRPr="00C7675A" w:rsidRDefault="00C7675A" w:rsidP="00C7675A">
      <w:pPr>
        <w:spacing w:after="0" w:line="240" w:lineRule="auto"/>
        <w:ind w:firstLine="720"/>
        <w:jc w:val="right"/>
        <w:rPr>
          <w:rFonts w:ascii="Times New Roman" w:hAnsi="Times New Roman"/>
          <w:i/>
          <w:color w:val="000000"/>
          <w:sz w:val="24"/>
          <w:szCs w:val="24"/>
        </w:rPr>
      </w:pPr>
    </w:p>
    <w:p w:rsidR="00C7675A" w:rsidRPr="00C7675A" w:rsidRDefault="00C7675A" w:rsidP="00C7675A">
      <w:pPr>
        <w:spacing w:after="0" w:line="240" w:lineRule="auto"/>
        <w:ind w:firstLine="720"/>
        <w:jc w:val="right"/>
        <w:rPr>
          <w:rFonts w:ascii="Times New Roman" w:hAnsi="Times New Roman"/>
          <w:i/>
          <w:color w:val="000000"/>
          <w:sz w:val="24"/>
          <w:szCs w:val="24"/>
        </w:rPr>
      </w:pPr>
    </w:p>
    <w:p w:rsidR="00C7675A" w:rsidRPr="00C7675A" w:rsidRDefault="00C7675A" w:rsidP="00C7675A">
      <w:pPr>
        <w:spacing w:after="0" w:line="240" w:lineRule="auto"/>
        <w:ind w:firstLine="720"/>
        <w:jc w:val="right"/>
        <w:rPr>
          <w:rFonts w:ascii="Times New Roman" w:hAnsi="Times New Roman"/>
          <w:i/>
          <w:color w:val="000000"/>
          <w:sz w:val="24"/>
          <w:szCs w:val="24"/>
        </w:rPr>
      </w:pPr>
    </w:p>
    <w:p w:rsidR="00C7675A" w:rsidRPr="00C7675A" w:rsidRDefault="00C7675A" w:rsidP="00C7675A">
      <w:pPr>
        <w:spacing w:after="0" w:line="240" w:lineRule="auto"/>
        <w:ind w:firstLine="720"/>
        <w:jc w:val="right"/>
        <w:rPr>
          <w:rFonts w:ascii="Times New Roman" w:hAnsi="Times New Roman"/>
          <w:i/>
          <w:color w:val="000000"/>
          <w:sz w:val="24"/>
          <w:szCs w:val="24"/>
        </w:rPr>
      </w:pPr>
    </w:p>
    <w:p w:rsidR="00C7675A" w:rsidRPr="00C7675A" w:rsidRDefault="00C7675A" w:rsidP="00C7675A">
      <w:pPr>
        <w:spacing w:after="0" w:line="240" w:lineRule="auto"/>
        <w:ind w:firstLine="720"/>
        <w:jc w:val="right"/>
        <w:rPr>
          <w:rFonts w:ascii="Times New Roman" w:hAnsi="Times New Roman"/>
          <w:i/>
          <w:color w:val="000000"/>
          <w:sz w:val="24"/>
          <w:szCs w:val="24"/>
        </w:rPr>
      </w:pPr>
    </w:p>
    <w:p w:rsidR="00C7675A" w:rsidRPr="00C7675A" w:rsidRDefault="00C7675A" w:rsidP="00C7675A">
      <w:pPr>
        <w:spacing w:after="0" w:line="240" w:lineRule="auto"/>
        <w:ind w:firstLine="720"/>
        <w:jc w:val="right"/>
        <w:rPr>
          <w:rFonts w:ascii="Times New Roman" w:hAnsi="Times New Roman"/>
          <w:i/>
          <w:color w:val="000000"/>
          <w:sz w:val="24"/>
          <w:szCs w:val="24"/>
        </w:rPr>
      </w:pPr>
    </w:p>
    <w:p w:rsidR="00C7675A" w:rsidRPr="00C7675A" w:rsidRDefault="00C7675A" w:rsidP="00C7675A">
      <w:pPr>
        <w:spacing w:after="0" w:line="240" w:lineRule="auto"/>
        <w:ind w:firstLine="720"/>
        <w:jc w:val="right"/>
        <w:rPr>
          <w:rFonts w:ascii="Times New Roman" w:hAnsi="Times New Roman"/>
          <w:i/>
          <w:color w:val="000000"/>
          <w:sz w:val="24"/>
          <w:szCs w:val="24"/>
        </w:rPr>
      </w:pPr>
    </w:p>
    <w:p w:rsidR="00C7675A" w:rsidRPr="00C7675A" w:rsidRDefault="00C7675A" w:rsidP="00C7675A">
      <w:pPr>
        <w:spacing w:after="0" w:line="240" w:lineRule="auto"/>
        <w:ind w:firstLine="720"/>
        <w:jc w:val="right"/>
        <w:rPr>
          <w:rFonts w:ascii="Times New Roman" w:hAnsi="Times New Roman"/>
          <w:i/>
          <w:color w:val="000000"/>
          <w:sz w:val="24"/>
          <w:szCs w:val="24"/>
        </w:rPr>
      </w:pPr>
    </w:p>
    <w:p w:rsidR="00C7675A" w:rsidRPr="00C7675A" w:rsidRDefault="00C7675A" w:rsidP="00C7675A">
      <w:pPr>
        <w:spacing w:after="0" w:line="240" w:lineRule="auto"/>
        <w:ind w:firstLine="720"/>
        <w:jc w:val="right"/>
        <w:rPr>
          <w:rFonts w:ascii="Times New Roman" w:hAnsi="Times New Roman"/>
          <w:i/>
          <w:color w:val="000000"/>
          <w:sz w:val="24"/>
          <w:szCs w:val="24"/>
        </w:rPr>
      </w:pPr>
    </w:p>
    <w:p w:rsidR="00C7675A" w:rsidRPr="00C7675A" w:rsidRDefault="00C7675A" w:rsidP="00C7675A">
      <w:pPr>
        <w:spacing w:after="0" w:line="240" w:lineRule="auto"/>
        <w:ind w:firstLine="720"/>
        <w:jc w:val="right"/>
        <w:rPr>
          <w:rFonts w:ascii="Times New Roman" w:hAnsi="Times New Roman"/>
          <w:i/>
          <w:color w:val="000000"/>
          <w:sz w:val="24"/>
          <w:szCs w:val="24"/>
        </w:rPr>
      </w:pPr>
    </w:p>
    <w:p w:rsidR="00C7675A" w:rsidRPr="00C7675A" w:rsidRDefault="00C7675A" w:rsidP="00C7675A">
      <w:pPr>
        <w:spacing w:after="0" w:line="240" w:lineRule="auto"/>
        <w:ind w:firstLine="720"/>
        <w:jc w:val="right"/>
        <w:rPr>
          <w:rFonts w:ascii="Times New Roman" w:hAnsi="Times New Roman"/>
          <w:i/>
          <w:color w:val="000000"/>
          <w:sz w:val="24"/>
          <w:szCs w:val="24"/>
        </w:rPr>
      </w:pPr>
    </w:p>
    <w:p w:rsidR="00C7675A" w:rsidRPr="00C7675A" w:rsidRDefault="00C7675A" w:rsidP="00C7675A">
      <w:pPr>
        <w:spacing w:after="0" w:line="240" w:lineRule="auto"/>
        <w:ind w:firstLine="720"/>
        <w:jc w:val="right"/>
        <w:rPr>
          <w:rFonts w:ascii="Times New Roman" w:hAnsi="Times New Roman"/>
          <w:i/>
          <w:color w:val="000000"/>
          <w:sz w:val="24"/>
          <w:szCs w:val="24"/>
        </w:rPr>
      </w:pPr>
    </w:p>
    <w:p w:rsidR="00C7675A" w:rsidRPr="00C7675A" w:rsidRDefault="00C7675A" w:rsidP="00C7675A">
      <w:pPr>
        <w:spacing w:after="0" w:line="240" w:lineRule="auto"/>
        <w:ind w:firstLine="720"/>
        <w:jc w:val="right"/>
        <w:rPr>
          <w:rFonts w:ascii="Times New Roman" w:hAnsi="Times New Roman"/>
          <w:i/>
          <w:color w:val="000000"/>
          <w:sz w:val="24"/>
          <w:szCs w:val="24"/>
        </w:rPr>
      </w:pPr>
    </w:p>
    <w:p w:rsidR="00C7675A" w:rsidRPr="00C7675A" w:rsidRDefault="00C7675A" w:rsidP="00C7675A">
      <w:pPr>
        <w:spacing w:after="0" w:line="240" w:lineRule="auto"/>
        <w:ind w:firstLine="720"/>
        <w:jc w:val="right"/>
        <w:rPr>
          <w:rFonts w:ascii="Times New Roman" w:hAnsi="Times New Roman"/>
          <w:i/>
          <w:color w:val="000000"/>
          <w:sz w:val="24"/>
          <w:szCs w:val="24"/>
        </w:rPr>
      </w:pPr>
    </w:p>
    <w:p w:rsidR="00C7675A" w:rsidRPr="00C7675A" w:rsidRDefault="00C7675A" w:rsidP="00C7675A">
      <w:pPr>
        <w:spacing w:after="0" w:line="240" w:lineRule="auto"/>
        <w:ind w:firstLine="720"/>
        <w:jc w:val="right"/>
        <w:rPr>
          <w:rFonts w:ascii="Times New Roman" w:hAnsi="Times New Roman"/>
          <w:i/>
          <w:color w:val="000000"/>
          <w:sz w:val="24"/>
          <w:szCs w:val="24"/>
        </w:rPr>
      </w:pPr>
    </w:p>
    <w:p w:rsidR="00C7675A" w:rsidRPr="00C7675A" w:rsidRDefault="00C7675A" w:rsidP="00C7675A">
      <w:pPr>
        <w:spacing w:after="0" w:line="240" w:lineRule="auto"/>
        <w:ind w:firstLine="720"/>
        <w:jc w:val="right"/>
        <w:rPr>
          <w:rFonts w:ascii="Times New Roman" w:hAnsi="Times New Roman"/>
          <w:i/>
          <w:color w:val="000000"/>
          <w:sz w:val="24"/>
          <w:szCs w:val="24"/>
        </w:rPr>
      </w:pPr>
    </w:p>
    <w:p w:rsidR="00C7675A" w:rsidRPr="00C7675A" w:rsidRDefault="00C7675A" w:rsidP="00C7675A">
      <w:pPr>
        <w:spacing w:after="0" w:line="240" w:lineRule="auto"/>
        <w:ind w:firstLine="720"/>
        <w:jc w:val="right"/>
        <w:rPr>
          <w:rFonts w:ascii="Times New Roman" w:hAnsi="Times New Roman"/>
          <w:i/>
          <w:color w:val="000000"/>
          <w:sz w:val="24"/>
          <w:szCs w:val="24"/>
        </w:rPr>
      </w:pPr>
    </w:p>
    <w:p w:rsidR="00C7675A" w:rsidRPr="00C7675A" w:rsidRDefault="00C7675A" w:rsidP="00C7675A">
      <w:pPr>
        <w:spacing w:after="0" w:line="240" w:lineRule="auto"/>
        <w:ind w:firstLine="720"/>
        <w:jc w:val="right"/>
        <w:rPr>
          <w:rFonts w:ascii="Times New Roman" w:hAnsi="Times New Roman"/>
          <w:i/>
          <w:color w:val="000000"/>
          <w:sz w:val="24"/>
          <w:szCs w:val="24"/>
        </w:rPr>
      </w:pPr>
    </w:p>
    <w:p w:rsidR="00C7675A" w:rsidRPr="00C7675A" w:rsidRDefault="00C7675A" w:rsidP="00C7675A">
      <w:pPr>
        <w:spacing w:after="0" w:line="240" w:lineRule="auto"/>
        <w:ind w:firstLine="720"/>
        <w:jc w:val="right"/>
        <w:rPr>
          <w:rFonts w:ascii="Times New Roman" w:hAnsi="Times New Roman"/>
          <w:i/>
          <w:color w:val="000000"/>
          <w:sz w:val="24"/>
          <w:szCs w:val="24"/>
          <w:u w:val="single"/>
        </w:rPr>
      </w:pPr>
      <w:r w:rsidRPr="00C7675A">
        <w:rPr>
          <w:rFonts w:ascii="Times New Roman" w:hAnsi="Times New Roman"/>
          <w:i/>
          <w:color w:val="000000"/>
          <w:sz w:val="24"/>
          <w:szCs w:val="24"/>
          <w:u w:val="single"/>
        </w:rPr>
        <w:t>9.attēls</w:t>
      </w:r>
    </w:p>
    <w:p w:rsidR="00C7675A" w:rsidRPr="00C7675A" w:rsidRDefault="00C7675A" w:rsidP="00C7675A">
      <w:pPr>
        <w:spacing w:after="0" w:line="240" w:lineRule="auto"/>
        <w:ind w:firstLine="720"/>
        <w:jc w:val="right"/>
        <w:rPr>
          <w:rFonts w:ascii="Times New Roman" w:hAnsi="Times New Roman"/>
          <w:i/>
          <w:color w:val="000000"/>
          <w:sz w:val="24"/>
          <w:szCs w:val="24"/>
        </w:rPr>
      </w:pPr>
      <w:r w:rsidRPr="00C7675A">
        <w:rPr>
          <w:rFonts w:ascii="Times New Roman" w:hAnsi="Times New Roman"/>
          <w:i/>
          <w:color w:val="000000"/>
          <w:sz w:val="24"/>
          <w:szCs w:val="24"/>
        </w:rPr>
        <w:t>Vidējais pedagogu vecums skolās</w:t>
      </w:r>
    </w:p>
    <w:p w:rsidR="00C7675A" w:rsidRPr="00C7675A" w:rsidRDefault="00C7675A" w:rsidP="00C7675A">
      <w:pPr>
        <w:spacing w:after="0" w:line="240" w:lineRule="auto"/>
        <w:ind w:firstLine="720"/>
        <w:jc w:val="right"/>
        <w:rPr>
          <w:rFonts w:ascii="Times New Roman" w:hAnsi="Times New Roman"/>
          <w:i/>
          <w:color w:val="000000"/>
          <w:sz w:val="24"/>
          <w:szCs w:val="24"/>
        </w:rPr>
      </w:pPr>
    </w:p>
    <w:p w:rsidR="00C7675A" w:rsidRPr="00C7675A" w:rsidRDefault="00C7675A" w:rsidP="00C7675A">
      <w:pPr>
        <w:ind w:firstLine="720"/>
        <w:jc w:val="both"/>
        <w:rPr>
          <w:rFonts w:ascii="Times New Roman" w:hAnsi="Times New Roman"/>
        </w:rPr>
      </w:pPr>
      <w:r w:rsidRPr="00C7675A">
        <w:rPr>
          <w:rFonts w:ascii="Times New Roman" w:hAnsi="Times New Roman"/>
        </w:rPr>
        <w:t xml:space="preserve">Jaunākais pedagogu sastāvs ir Gulbenes 2. vidusskolā (47,8 gadi), Galgauskas pamatskolā (47,9 gadi). </w:t>
      </w:r>
      <w:proofErr w:type="spellStart"/>
      <w:r w:rsidRPr="00C7675A">
        <w:rPr>
          <w:rFonts w:ascii="Times New Roman" w:hAnsi="Times New Roman"/>
        </w:rPr>
        <w:t>Pieredzējušākie</w:t>
      </w:r>
      <w:proofErr w:type="spellEnd"/>
      <w:r w:rsidRPr="00C7675A">
        <w:rPr>
          <w:rFonts w:ascii="Times New Roman" w:hAnsi="Times New Roman"/>
        </w:rPr>
        <w:t xml:space="preserve"> pedagogi strādā Gulbenes vakara (maiņu) vidusskolā (54,1 gads), Gulbenes novada valsts ģimnāzijā (51 gads) un Litenes pamatskolā (50,7 gadi) (skat. 9.attēlu). Minētie fakti liecina par strauju pedagoģiskā sastāva novecošanos.</w:t>
      </w:r>
    </w:p>
    <w:p w:rsidR="00C7675A" w:rsidRPr="00C7675A" w:rsidRDefault="00C7675A" w:rsidP="00C7675A">
      <w:pPr>
        <w:keepNext/>
        <w:spacing w:before="240" w:after="60"/>
        <w:ind w:left="360"/>
        <w:jc w:val="both"/>
        <w:outlineLvl w:val="0"/>
        <w:rPr>
          <w:rFonts w:ascii="Times New Roman" w:eastAsia="Times New Roman" w:hAnsi="Times New Roman"/>
          <w:b/>
          <w:bCs/>
          <w:kern w:val="32"/>
          <w:sz w:val="28"/>
          <w:szCs w:val="32"/>
        </w:rPr>
      </w:pPr>
      <w:bookmarkStart w:id="17" w:name="_Toc396395885"/>
      <w:bookmarkStart w:id="18" w:name="_Toc396397546"/>
      <w:r w:rsidRPr="00C7675A">
        <w:rPr>
          <w:rFonts w:ascii="Times New Roman" w:eastAsia="Times New Roman" w:hAnsi="Times New Roman"/>
          <w:b/>
          <w:bCs/>
          <w:kern w:val="32"/>
          <w:sz w:val="28"/>
          <w:szCs w:val="32"/>
        </w:rPr>
        <w:lastRenderedPageBreak/>
        <w:t>11.Demogrāfiskās tendences</w:t>
      </w:r>
      <w:bookmarkEnd w:id="17"/>
      <w:bookmarkEnd w:id="18"/>
    </w:p>
    <w:p w:rsidR="00C7675A" w:rsidRPr="00C7675A" w:rsidRDefault="00C7675A" w:rsidP="00C7675A">
      <w:pPr>
        <w:spacing w:after="0" w:line="240" w:lineRule="auto"/>
        <w:ind w:firstLine="501"/>
        <w:rPr>
          <w:rFonts w:ascii="Times New Roman" w:hAnsi="Times New Roman"/>
        </w:rPr>
      </w:pPr>
      <w:r w:rsidRPr="00C7675A">
        <w:rPr>
          <w:rFonts w:ascii="Times New Roman" w:hAnsi="Times New Roman"/>
        </w:rPr>
        <w:t xml:space="preserve">Skolēnu skaitu novadā ietekmē  pēdējo gadu valsts demogrāfiskās tendences un ekonomiskās attīstības problēmas. </w:t>
      </w:r>
    </w:p>
    <w:p w:rsidR="00C7675A" w:rsidRPr="00C7675A" w:rsidRDefault="00C7675A" w:rsidP="00C7675A">
      <w:pPr>
        <w:spacing w:after="0" w:line="240" w:lineRule="auto"/>
        <w:jc w:val="right"/>
        <w:rPr>
          <w:i/>
          <w:iCs/>
          <w:u w:val="single"/>
        </w:rPr>
      </w:pPr>
      <w:r w:rsidRPr="00C7675A">
        <w:rPr>
          <w:i/>
          <w:iCs/>
          <w:u w:val="single"/>
        </w:rPr>
        <w:t>14.tabula</w:t>
      </w:r>
    </w:p>
    <w:p w:rsidR="00C7675A" w:rsidRPr="00C7675A" w:rsidRDefault="00C7675A" w:rsidP="00C7675A">
      <w:pPr>
        <w:spacing w:after="0" w:line="240" w:lineRule="auto"/>
        <w:jc w:val="right"/>
        <w:rPr>
          <w:i/>
          <w:iCs/>
        </w:rPr>
      </w:pPr>
      <w:r w:rsidRPr="00C7675A">
        <w:rPr>
          <w:i/>
          <w:iCs/>
        </w:rPr>
        <w:t>Gulbenes  novadā deklarēto dzimušo bērnu skaits</w:t>
      </w:r>
    </w:p>
    <w:tbl>
      <w:tblPr>
        <w:tblpPr w:leftFromText="180" w:rightFromText="180" w:vertAnchor="page" w:horzAnchor="margin" w:tblpXSpec="center" w:tblpY="2696"/>
        <w:tblW w:w="7929" w:type="dxa"/>
        <w:shd w:val="clear" w:color="auto" w:fill="D6E3BC" w:themeFill="accent3" w:themeFillTint="66"/>
        <w:tblCellMar>
          <w:left w:w="0" w:type="dxa"/>
          <w:right w:w="0" w:type="dxa"/>
        </w:tblCellMar>
        <w:tblLook w:val="0600" w:firstRow="0" w:lastRow="0" w:firstColumn="0" w:lastColumn="0" w:noHBand="1" w:noVBand="1"/>
      </w:tblPr>
      <w:tblGrid>
        <w:gridCol w:w="1550"/>
        <w:gridCol w:w="993"/>
        <w:gridCol w:w="1134"/>
        <w:gridCol w:w="1275"/>
        <w:gridCol w:w="993"/>
        <w:gridCol w:w="992"/>
        <w:gridCol w:w="992"/>
      </w:tblGrid>
      <w:tr w:rsidR="00C7675A" w:rsidRPr="00C7675A" w:rsidTr="008346AD">
        <w:trPr>
          <w:trHeight w:val="245"/>
        </w:trPr>
        <w:tc>
          <w:tcPr>
            <w:tcW w:w="1550" w:type="dxa"/>
            <w:tcBorders>
              <w:top w:val="single" w:sz="8" w:space="0" w:color="000000"/>
              <w:left w:val="single" w:sz="8" w:space="0" w:color="000000"/>
              <w:bottom w:val="single" w:sz="4" w:space="0" w:color="auto"/>
              <w:right w:val="single" w:sz="8" w:space="0" w:color="000000"/>
            </w:tcBorders>
            <w:shd w:val="clear" w:color="auto" w:fill="D6E3BC" w:themeFill="accent3" w:themeFillTint="66"/>
            <w:tcMar>
              <w:top w:w="15" w:type="dxa"/>
              <w:left w:w="108" w:type="dxa"/>
              <w:bottom w:w="0" w:type="dxa"/>
              <w:right w:w="108" w:type="dxa"/>
            </w:tcMar>
            <w:vAlign w:val="center"/>
            <w:hideMark/>
          </w:tcPr>
          <w:p w:rsidR="00C7675A" w:rsidRPr="00C7675A" w:rsidRDefault="00C7675A" w:rsidP="00C7675A">
            <w:pPr>
              <w:spacing w:after="0"/>
              <w:rPr>
                <w:rFonts w:ascii="Times New Roman" w:hAnsi="Times New Roman"/>
                <w:sz w:val="24"/>
                <w:szCs w:val="24"/>
              </w:rPr>
            </w:pPr>
            <w:bookmarkStart w:id="19" w:name="_Toc396395887"/>
          </w:p>
        </w:tc>
        <w:tc>
          <w:tcPr>
            <w:tcW w:w="993" w:type="dxa"/>
            <w:tcBorders>
              <w:top w:val="single" w:sz="8" w:space="0" w:color="000000"/>
              <w:left w:val="single" w:sz="8" w:space="0" w:color="000000"/>
              <w:bottom w:val="single" w:sz="4" w:space="0" w:color="auto"/>
              <w:right w:val="single" w:sz="8" w:space="0" w:color="000000"/>
            </w:tcBorders>
            <w:shd w:val="clear" w:color="auto" w:fill="D6E3BC" w:themeFill="accent3" w:themeFillTint="66"/>
            <w:tcMar>
              <w:top w:w="15" w:type="dxa"/>
              <w:left w:w="108" w:type="dxa"/>
              <w:bottom w:w="0" w:type="dxa"/>
              <w:right w:w="108" w:type="dxa"/>
            </w:tcMar>
            <w:vAlign w:val="center"/>
            <w:hideMark/>
          </w:tcPr>
          <w:p w:rsidR="00C7675A" w:rsidRPr="00C7675A" w:rsidRDefault="00C7675A" w:rsidP="00C7675A">
            <w:pPr>
              <w:spacing w:after="0"/>
              <w:jc w:val="center"/>
              <w:rPr>
                <w:rFonts w:ascii="Times New Roman" w:hAnsi="Times New Roman"/>
                <w:b/>
                <w:sz w:val="24"/>
                <w:szCs w:val="24"/>
              </w:rPr>
            </w:pPr>
            <w:r w:rsidRPr="00C7675A">
              <w:rPr>
                <w:rFonts w:ascii="Times New Roman" w:hAnsi="Times New Roman"/>
                <w:b/>
                <w:bCs/>
                <w:sz w:val="24"/>
                <w:szCs w:val="24"/>
              </w:rPr>
              <w:t>2009.</w:t>
            </w:r>
          </w:p>
        </w:tc>
        <w:tc>
          <w:tcPr>
            <w:tcW w:w="1134" w:type="dxa"/>
            <w:tcBorders>
              <w:top w:val="single" w:sz="8" w:space="0" w:color="000000"/>
              <w:left w:val="single" w:sz="8" w:space="0" w:color="000000"/>
              <w:bottom w:val="single" w:sz="4" w:space="0" w:color="auto"/>
              <w:right w:val="single" w:sz="8" w:space="0" w:color="000000"/>
            </w:tcBorders>
            <w:shd w:val="clear" w:color="auto" w:fill="D6E3BC" w:themeFill="accent3" w:themeFillTint="66"/>
            <w:tcMar>
              <w:top w:w="15" w:type="dxa"/>
              <w:left w:w="108" w:type="dxa"/>
              <w:bottom w:w="0" w:type="dxa"/>
              <w:right w:w="108" w:type="dxa"/>
            </w:tcMar>
            <w:vAlign w:val="center"/>
            <w:hideMark/>
          </w:tcPr>
          <w:p w:rsidR="00C7675A" w:rsidRPr="00C7675A" w:rsidRDefault="00C7675A" w:rsidP="00C7675A">
            <w:pPr>
              <w:spacing w:after="0"/>
              <w:jc w:val="center"/>
              <w:rPr>
                <w:rFonts w:ascii="Times New Roman" w:hAnsi="Times New Roman"/>
                <w:b/>
                <w:sz w:val="24"/>
                <w:szCs w:val="24"/>
              </w:rPr>
            </w:pPr>
            <w:r w:rsidRPr="00C7675A">
              <w:rPr>
                <w:rFonts w:ascii="Times New Roman" w:hAnsi="Times New Roman"/>
                <w:b/>
                <w:bCs/>
                <w:sz w:val="24"/>
                <w:szCs w:val="24"/>
              </w:rPr>
              <w:t>2010.</w:t>
            </w:r>
          </w:p>
        </w:tc>
        <w:tc>
          <w:tcPr>
            <w:tcW w:w="1275" w:type="dxa"/>
            <w:tcBorders>
              <w:top w:val="single" w:sz="8" w:space="0" w:color="000000"/>
              <w:left w:val="single" w:sz="8" w:space="0" w:color="000000"/>
              <w:bottom w:val="single" w:sz="4" w:space="0" w:color="auto"/>
              <w:right w:val="single" w:sz="8" w:space="0" w:color="000000"/>
            </w:tcBorders>
            <w:shd w:val="clear" w:color="auto" w:fill="D6E3BC" w:themeFill="accent3" w:themeFillTint="66"/>
            <w:tcMar>
              <w:top w:w="15" w:type="dxa"/>
              <w:left w:w="108" w:type="dxa"/>
              <w:bottom w:w="0" w:type="dxa"/>
              <w:right w:w="108" w:type="dxa"/>
            </w:tcMar>
            <w:vAlign w:val="center"/>
            <w:hideMark/>
          </w:tcPr>
          <w:p w:rsidR="00C7675A" w:rsidRPr="00C7675A" w:rsidRDefault="00C7675A" w:rsidP="00C7675A">
            <w:pPr>
              <w:spacing w:after="0"/>
              <w:jc w:val="center"/>
              <w:rPr>
                <w:rFonts w:ascii="Times New Roman" w:hAnsi="Times New Roman"/>
                <w:b/>
                <w:sz w:val="24"/>
                <w:szCs w:val="24"/>
              </w:rPr>
            </w:pPr>
            <w:r w:rsidRPr="00C7675A">
              <w:rPr>
                <w:rFonts w:ascii="Times New Roman" w:hAnsi="Times New Roman"/>
                <w:b/>
                <w:bCs/>
                <w:sz w:val="24"/>
                <w:szCs w:val="24"/>
              </w:rPr>
              <w:t>2011.</w:t>
            </w:r>
          </w:p>
        </w:tc>
        <w:tc>
          <w:tcPr>
            <w:tcW w:w="993" w:type="dxa"/>
            <w:tcBorders>
              <w:top w:val="single" w:sz="8" w:space="0" w:color="000000"/>
              <w:left w:val="single" w:sz="8" w:space="0" w:color="000000"/>
              <w:bottom w:val="single" w:sz="4" w:space="0" w:color="auto"/>
              <w:right w:val="single" w:sz="8" w:space="0" w:color="000000"/>
            </w:tcBorders>
            <w:shd w:val="clear" w:color="auto" w:fill="D6E3BC" w:themeFill="accent3" w:themeFillTint="66"/>
            <w:tcMar>
              <w:top w:w="15" w:type="dxa"/>
              <w:left w:w="108" w:type="dxa"/>
              <w:bottom w:w="0" w:type="dxa"/>
              <w:right w:w="108" w:type="dxa"/>
            </w:tcMar>
            <w:vAlign w:val="center"/>
            <w:hideMark/>
          </w:tcPr>
          <w:p w:rsidR="00C7675A" w:rsidRPr="00C7675A" w:rsidRDefault="00C7675A" w:rsidP="00C7675A">
            <w:pPr>
              <w:spacing w:after="0"/>
              <w:jc w:val="center"/>
              <w:rPr>
                <w:rFonts w:ascii="Times New Roman" w:hAnsi="Times New Roman"/>
                <w:b/>
                <w:sz w:val="24"/>
                <w:szCs w:val="24"/>
              </w:rPr>
            </w:pPr>
            <w:r w:rsidRPr="00C7675A">
              <w:rPr>
                <w:rFonts w:ascii="Times New Roman" w:hAnsi="Times New Roman"/>
                <w:b/>
                <w:bCs/>
                <w:sz w:val="24"/>
                <w:szCs w:val="24"/>
              </w:rPr>
              <w:t>2012.</w:t>
            </w:r>
          </w:p>
        </w:tc>
        <w:tc>
          <w:tcPr>
            <w:tcW w:w="992" w:type="dxa"/>
            <w:tcBorders>
              <w:top w:val="single" w:sz="8" w:space="0" w:color="000000"/>
              <w:left w:val="single" w:sz="8" w:space="0" w:color="000000"/>
              <w:bottom w:val="single" w:sz="4" w:space="0" w:color="auto"/>
              <w:right w:val="single" w:sz="8" w:space="0" w:color="000000"/>
            </w:tcBorders>
            <w:shd w:val="clear" w:color="auto" w:fill="D6E3BC" w:themeFill="accent3" w:themeFillTint="66"/>
            <w:tcMar>
              <w:top w:w="15" w:type="dxa"/>
              <w:left w:w="108" w:type="dxa"/>
              <w:bottom w:w="0" w:type="dxa"/>
              <w:right w:w="108" w:type="dxa"/>
            </w:tcMar>
            <w:vAlign w:val="center"/>
            <w:hideMark/>
          </w:tcPr>
          <w:p w:rsidR="00C7675A" w:rsidRPr="00C7675A" w:rsidRDefault="00C7675A" w:rsidP="00C7675A">
            <w:pPr>
              <w:spacing w:after="0"/>
              <w:jc w:val="center"/>
              <w:rPr>
                <w:rFonts w:ascii="Times New Roman" w:hAnsi="Times New Roman"/>
                <w:b/>
                <w:sz w:val="24"/>
                <w:szCs w:val="24"/>
              </w:rPr>
            </w:pPr>
            <w:r w:rsidRPr="00C7675A">
              <w:rPr>
                <w:rFonts w:ascii="Times New Roman" w:hAnsi="Times New Roman"/>
                <w:b/>
                <w:bCs/>
                <w:sz w:val="24"/>
                <w:szCs w:val="24"/>
              </w:rPr>
              <w:t>2013.</w:t>
            </w:r>
          </w:p>
        </w:tc>
        <w:tc>
          <w:tcPr>
            <w:tcW w:w="992" w:type="dxa"/>
            <w:tcBorders>
              <w:top w:val="single" w:sz="8" w:space="0" w:color="000000"/>
              <w:left w:val="single" w:sz="8" w:space="0" w:color="000000"/>
              <w:bottom w:val="single" w:sz="4" w:space="0" w:color="auto"/>
              <w:right w:val="single" w:sz="8" w:space="0" w:color="000000"/>
            </w:tcBorders>
            <w:shd w:val="clear" w:color="auto" w:fill="D6E3BC" w:themeFill="accent3" w:themeFillTint="66"/>
            <w:vAlign w:val="center"/>
          </w:tcPr>
          <w:p w:rsidR="00C7675A" w:rsidRPr="00C7675A" w:rsidRDefault="00C7675A" w:rsidP="00C7675A">
            <w:pPr>
              <w:spacing w:after="0"/>
              <w:jc w:val="center"/>
              <w:rPr>
                <w:rFonts w:ascii="Times New Roman" w:hAnsi="Times New Roman"/>
                <w:b/>
                <w:bCs/>
                <w:sz w:val="24"/>
                <w:szCs w:val="24"/>
              </w:rPr>
            </w:pPr>
            <w:r w:rsidRPr="00C7675A">
              <w:rPr>
                <w:rFonts w:ascii="Times New Roman" w:hAnsi="Times New Roman"/>
                <w:b/>
                <w:bCs/>
                <w:sz w:val="24"/>
                <w:szCs w:val="24"/>
              </w:rPr>
              <w:t>2014.</w:t>
            </w:r>
          </w:p>
        </w:tc>
      </w:tr>
      <w:tr w:rsidR="00C7675A" w:rsidRPr="00C7675A" w:rsidTr="008346AD">
        <w:trPr>
          <w:trHeight w:val="372"/>
        </w:trPr>
        <w:tc>
          <w:tcPr>
            <w:tcW w:w="1550" w:type="dxa"/>
            <w:tcBorders>
              <w:top w:val="single" w:sz="4" w:space="0" w:color="auto"/>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hideMark/>
          </w:tcPr>
          <w:p w:rsidR="00C7675A" w:rsidRPr="00C7675A" w:rsidRDefault="00C7675A" w:rsidP="00C7675A">
            <w:pPr>
              <w:spacing w:after="0"/>
              <w:rPr>
                <w:rFonts w:ascii="Times New Roman" w:hAnsi="Times New Roman"/>
                <w:sz w:val="24"/>
                <w:szCs w:val="24"/>
              </w:rPr>
            </w:pPr>
            <w:r w:rsidRPr="00C7675A">
              <w:rPr>
                <w:rFonts w:ascii="Times New Roman" w:hAnsi="Times New Roman"/>
                <w:b/>
                <w:bCs/>
                <w:sz w:val="24"/>
                <w:szCs w:val="24"/>
              </w:rPr>
              <w:t>Gulbene</w:t>
            </w:r>
          </w:p>
        </w:tc>
        <w:tc>
          <w:tcPr>
            <w:tcW w:w="993" w:type="dxa"/>
            <w:tcBorders>
              <w:top w:val="single" w:sz="4" w:space="0" w:color="auto"/>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hideMark/>
          </w:tcPr>
          <w:p w:rsidR="00C7675A" w:rsidRPr="00C7675A" w:rsidRDefault="00C7675A" w:rsidP="00C7675A">
            <w:pPr>
              <w:spacing w:after="0"/>
              <w:jc w:val="center"/>
              <w:rPr>
                <w:rFonts w:ascii="Times New Roman" w:hAnsi="Times New Roman"/>
                <w:sz w:val="24"/>
                <w:szCs w:val="24"/>
              </w:rPr>
            </w:pPr>
            <w:r w:rsidRPr="00C7675A">
              <w:rPr>
                <w:rFonts w:ascii="Times New Roman" w:hAnsi="Times New Roman"/>
                <w:b/>
                <w:bCs/>
                <w:sz w:val="24"/>
                <w:szCs w:val="24"/>
              </w:rPr>
              <w:t>68</w:t>
            </w:r>
          </w:p>
        </w:tc>
        <w:tc>
          <w:tcPr>
            <w:tcW w:w="1134" w:type="dxa"/>
            <w:tcBorders>
              <w:top w:val="single" w:sz="4" w:space="0" w:color="auto"/>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hideMark/>
          </w:tcPr>
          <w:p w:rsidR="00C7675A" w:rsidRPr="00C7675A" w:rsidRDefault="00C7675A" w:rsidP="00C7675A">
            <w:pPr>
              <w:spacing w:after="0"/>
              <w:jc w:val="center"/>
              <w:rPr>
                <w:rFonts w:ascii="Times New Roman" w:hAnsi="Times New Roman"/>
                <w:sz w:val="24"/>
                <w:szCs w:val="24"/>
              </w:rPr>
            </w:pPr>
            <w:r w:rsidRPr="00C7675A">
              <w:rPr>
                <w:rFonts w:ascii="Times New Roman" w:hAnsi="Times New Roman"/>
                <w:b/>
                <w:bCs/>
                <w:sz w:val="24"/>
                <w:szCs w:val="24"/>
              </w:rPr>
              <w:t>62</w:t>
            </w:r>
          </w:p>
        </w:tc>
        <w:tc>
          <w:tcPr>
            <w:tcW w:w="1275" w:type="dxa"/>
            <w:tcBorders>
              <w:top w:val="single" w:sz="4" w:space="0" w:color="auto"/>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hideMark/>
          </w:tcPr>
          <w:p w:rsidR="00C7675A" w:rsidRPr="00C7675A" w:rsidRDefault="00C7675A" w:rsidP="00C7675A">
            <w:pPr>
              <w:spacing w:after="0"/>
              <w:jc w:val="center"/>
              <w:rPr>
                <w:rFonts w:ascii="Times New Roman" w:hAnsi="Times New Roman"/>
                <w:sz w:val="24"/>
                <w:szCs w:val="24"/>
              </w:rPr>
            </w:pPr>
            <w:r w:rsidRPr="00C7675A">
              <w:rPr>
                <w:rFonts w:ascii="Times New Roman" w:hAnsi="Times New Roman"/>
                <w:b/>
                <w:bCs/>
                <w:sz w:val="24"/>
                <w:szCs w:val="24"/>
              </w:rPr>
              <w:t>55</w:t>
            </w:r>
          </w:p>
        </w:tc>
        <w:tc>
          <w:tcPr>
            <w:tcW w:w="993" w:type="dxa"/>
            <w:tcBorders>
              <w:top w:val="single" w:sz="4" w:space="0" w:color="auto"/>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hideMark/>
          </w:tcPr>
          <w:p w:rsidR="00C7675A" w:rsidRPr="00C7675A" w:rsidRDefault="00C7675A" w:rsidP="00C7675A">
            <w:pPr>
              <w:spacing w:after="0"/>
              <w:jc w:val="center"/>
              <w:rPr>
                <w:rFonts w:ascii="Times New Roman" w:hAnsi="Times New Roman"/>
                <w:sz w:val="24"/>
                <w:szCs w:val="24"/>
              </w:rPr>
            </w:pPr>
            <w:r w:rsidRPr="00C7675A">
              <w:rPr>
                <w:rFonts w:ascii="Times New Roman" w:hAnsi="Times New Roman"/>
                <w:b/>
                <w:bCs/>
                <w:sz w:val="24"/>
                <w:szCs w:val="24"/>
              </w:rPr>
              <w:t>55</w:t>
            </w:r>
          </w:p>
        </w:tc>
        <w:tc>
          <w:tcPr>
            <w:tcW w:w="992" w:type="dxa"/>
            <w:tcBorders>
              <w:top w:val="single" w:sz="4" w:space="0" w:color="auto"/>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hideMark/>
          </w:tcPr>
          <w:p w:rsidR="00C7675A" w:rsidRPr="00C7675A" w:rsidRDefault="00C7675A" w:rsidP="00C7675A">
            <w:pPr>
              <w:spacing w:after="0"/>
              <w:jc w:val="center"/>
              <w:rPr>
                <w:rFonts w:ascii="Times New Roman" w:hAnsi="Times New Roman"/>
                <w:sz w:val="24"/>
                <w:szCs w:val="24"/>
              </w:rPr>
            </w:pPr>
            <w:r w:rsidRPr="00C7675A">
              <w:rPr>
                <w:rFonts w:ascii="Times New Roman" w:hAnsi="Times New Roman"/>
                <w:b/>
                <w:bCs/>
                <w:sz w:val="24"/>
                <w:szCs w:val="24"/>
              </w:rPr>
              <w:t>61</w:t>
            </w:r>
          </w:p>
        </w:tc>
        <w:tc>
          <w:tcPr>
            <w:tcW w:w="992" w:type="dxa"/>
            <w:tcBorders>
              <w:top w:val="single" w:sz="4" w:space="0" w:color="auto"/>
              <w:left w:val="single" w:sz="8" w:space="0" w:color="000000"/>
              <w:bottom w:val="single" w:sz="8" w:space="0" w:color="000000"/>
              <w:right w:val="single" w:sz="8" w:space="0" w:color="000000"/>
            </w:tcBorders>
            <w:shd w:val="clear" w:color="auto" w:fill="FFFFFF" w:themeFill="background1"/>
            <w:vAlign w:val="center"/>
          </w:tcPr>
          <w:p w:rsidR="00C7675A" w:rsidRPr="00C7675A" w:rsidRDefault="00C7675A" w:rsidP="00C7675A">
            <w:pPr>
              <w:spacing w:after="0"/>
              <w:jc w:val="center"/>
              <w:rPr>
                <w:rFonts w:ascii="Times New Roman" w:hAnsi="Times New Roman"/>
                <w:b/>
                <w:bCs/>
                <w:sz w:val="24"/>
                <w:szCs w:val="24"/>
              </w:rPr>
            </w:pPr>
            <w:r w:rsidRPr="00C7675A">
              <w:rPr>
                <w:rFonts w:ascii="Times New Roman" w:hAnsi="Times New Roman"/>
                <w:b/>
                <w:bCs/>
                <w:sz w:val="24"/>
                <w:szCs w:val="24"/>
              </w:rPr>
              <w:t>71</w:t>
            </w:r>
          </w:p>
        </w:tc>
      </w:tr>
      <w:tr w:rsidR="00C7675A" w:rsidRPr="00C7675A" w:rsidTr="008346AD">
        <w:trPr>
          <w:trHeight w:val="383"/>
        </w:trPr>
        <w:tc>
          <w:tcPr>
            <w:tcW w:w="155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hideMark/>
          </w:tcPr>
          <w:p w:rsidR="00C7675A" w:rsidRPr="00C7675A" w:rsidRDefault="00C7675A" w:rsidP="00C7675A">
            <w:pPr>
              <w:spacing w:after="0"/>
              <w:rPr>
                <w:rFonts w:ascii="Times New Roman" w:hAnsi="Times New Roman"/>
                <w:sz w:val="24"/>
                <w:szCs w:val="24"/>
              </w:rPr>
            </w:pPr>
            <w:r w:rsidRPr="00C7675A">
              <w:rPr>
                <w:rFonts w:ascii="Times New Roman" w:hAnsi="Times New Roman"/>
                <w:b/>
                <w:bCs/>
                <w:sz w:val="24"/>
                <w:szCs w:val="24"/>
              </w:rPr>
              <w:t>Beļava</w:t>
            </w:r>
          </w:p>
        </w:tc>
        <w:tc>
          <w:tcPr>
            <w:tcW w:w="99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hideMark/>
          </w:tcPr>
          <w:p w:rsidR="00C7675A" w:rsidRPr="00C7675A" w:rsidRDefault="00C7675A" w:rsidP="00C7675A">
            <w:pPr>
              <w:spacing w:after="0"/>
              <w:jc w:val="center"/>
              <w:rPr>
                <w:rFonts w:ascii="Times New Roman" w:hAnsi="Times New Roman"/>
                <w:sz w:val="24"/>
                <w:szCs w:val="24"/>
              </w:rPr>
            </w:pPr>
            <w:r w:rsidRPr="00C7675A">
              <w:rPr>
                <w:rFonts w:ascii="Times New Roman" w:hAnsi="Times New Roman"/>
                <w:b/>
                <w:bCs/>
                <w:sz w:val="24"/>
                <w:szCs w:val="24"/>
              </w:rPr>
              <w:t>15</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hideMark/>
          </w:tcPr>
          <w:p w:rsidR="00C7675A" w:rsidRPr="00C7675A" w:rsidRDefault="00C7675A" w:rsidP="00C7675A">
            <w:pPr>
              <w:spacing w:after="0"/>
              <w:jc w:val="center"/>
              <w:rPr>
                <w:rFonts w:ascii="Times New Roman" w:hAnsi="Times New Roman"/>
                <w:sz w:val="24"/>
                <w:szCs w:val="24"/>
              </w:rPr>
            </w:pPr>
            <w:r w:rsidRPr="00C7675A">
              <w:rPr>
                <w:rFonts w:ascii="Times New Roman" w:hAnsi="Times New Roman"/>
                <w:b/>
                <w:bCs/>
                <w:sz w:val="24"/>
                <w:szCs w:val="24"/>
              </w:rPr>
              <w:t>16</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hideMark/>
          </w:tcPr>
          <w:p w:rsidR="00C7675A" w:rsidRPr="00C7675A" w:rsidRDefault="00C7675A" w:rsidP="00C7675A">
            <w:pPr>
              <w:spacing w:after="0"/>
              <w:jc w:val="center"/>
              <w:rPr>
                <w:rFonts w:ascii="Times New Roman" w:hAnsi="Times New Roman"/>
                <w:sz w:val="24"/>
                <w:szCs w:val="24"/>
              </w:rPr>
            </w:pPr>
            <w:r w:rsidRPr="00C7675A">
              <w:rPr>
                <w:rFonts w:ascii="Times New Roman" w:hAnsi="Times New Roman"/>
                <w:b/>
                <w:bCs/>
                <w:sz w:val="24"/>
                <w:szCs w:val="24"/>
              </w:rPr>
              <w:t>6</w:t>
            </w:r>
          </w:p>
        </w:tc>
        <w:tc>
          <w:tcPr>
            <w:tcW w:w="99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hideMark/>
          </w:tcPr>
          <w:p w:rsidR="00C7675A" w:rsidRPr="00C7675A" w:rsidRDefault="00C7675A" w:rsidP="00C7675A">
            <w:pPr>
              <w:spacing w:after="0"/>
              <w:jc w:val="center"/>
              <w:rPr>
                <w:rFonts w:ascii="Times New Roman" w:hAnsi="Times New Roman"/>
                <w:sz w:val="24"/>
                <w:szCs w:val="24"/>
              </w:rPr>
            </w:pPr>
            <w:r w:rsidRPr="00C7675A">
              <w:rPr>
                <w:rFonts w:ascii="Times New Roman" w:hAnsi="Times New Roman"/>
                <w:b/>
                <w:bCs/>
                <w:sz w:val="24"/>
                <w:szCs w:val="24"/>
              </w:rPr>
              <w:t>16</w:t>
            </w:r>
          </w:p>
        </w:tc>
        <w:tc>
          <w:tcPr>
            <w:tcW w:w="99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hideMark/>
          </w:tcPr>
          <w:p w:rsidR="00C7675A" w:rsidRPr="00C7675A" w:rsidRDefault="00C7675A" w:rsidP="00C7675A">
            <w:pPr>
              <w:spacing w:after="0"/>
              <w:jc w:val="center"/>
              <w:rPr>
                <w:rFonts w:ascii="Times New Roman" w:hAnsi="Times New Roman"/>
                <w:sz w:val="24"/>
                <w:szCs w:val="24"/>
              </w:rPr>
            </w:pPr>
            <w:r w:rsidRPr="00C7675A">
              <w:rPr>
                <w:rFonts w:ascii="Times New Roman" w:hAnsi="Times New Roman"/>
                <w:b/>
                <w:bCs/>
                <w:sz w:val="24"/>
                <w:szCs w:val="24"/>
              </w:rPr>
              <w:t>10</w:t>
            </w:r>
          </w:p>
        </w:tc>
        <w:tc>
          <w:tcPr>
            <w:tcW w:w="992"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C7675A" w:rsidRPr="00C7675A" w:rsidRDefault="00C7675A" w:rsidP="00C7675A">
            <w:pPr>
              <w:spacing w:after="0"/>
              <w:jc w:val="center"/>
              <w:rPr>
                <w:rFonts w:ascii="Times New Roman" w:hAnsi="Times New Roman"/>
                <w:b/>
                <w:bCs/>
                <w:sz w:val="24"/>
                <w:szCs w:val="24"/>
              </w:rPr>
            </w:pPr>
            <w:r w:rsidRPr="00C7675A">
              <w:rPr>
                <w:rFonts w:ascii="Times New Roman" w:hAnsi="Times New Roman"/>
                <w:b/>
                <w:bCs/>
                <w:sz w:val="24"/>
                <w:szCs w:val="24"/>
              </w:rPr>
              <w:t>10</w:t>
            </w:r>
          </w:p>
        </w:tc>
      </w:tr>
      <w:tr w:rsidR="00C7675A" w:rsidRPr="00C7675A" w:rsidTr="008346AD">
        <w:trPr>
          <w:trHeight w:val="261"/>
        </w:trPr>
        <w:tc>
          <w:tcPr>
            <w:tcW w:w="155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hideMark/>
          </w:tcPr>
          <w:p w:rsidR="00C7675A" w:rsidRPr="00C7675A" w:rsidRDefault="00C7675A" w:rsidP="00C7675A">
            <w:pPr>
              <w:spacing w:after="0"/>
              <w:rPr>
                <w:rFonts w:ascii="Times New Roman" w:hAnsi="Times New Roman"/>
                <w:sz w:val="24"/>
                <w:szCs w:val="24"/>
              </w:rPr>
            </w:pPr>
            <w:r w:rsidRPr="00C7675A">
              <w:rPr>
                <w:rFonts w:ascii="Times New Roman" w:hAnsi="Times New Roman"/>
                <w:b/>
                <w:bCs/>
                <w:sz w:val="24"/>
                <w:szCs w:val="24"/>
              </w:rPr>
              <w:t>Daukstes</w:t>
            </w:r>
          </w:p>
        </w:tc>
        <w:tc>
          <w:tcPr>
            <w:tcW w:w="99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hideMark/>
          </w:tcPr>
          <w:p w:rsidR="00C7675A" w:rsidRPr="00C7675A" w:rsidRDefault="00C7675A" w:rsidP="00C7675A">
            <w:pPr>
              <w:spacing w:after="0"/>
              <w:jc w:val="center"/>
              <w:rPr>
                <w:rFonts w:ascii="Times New Roman" w:hAnsi="Times New Roman"/>
                <w:sz w:val="24"/>
                <w:szCs w:val="24"/>
              </w:rPr>
            </w:pPr>
            <w:r w:rsidRPr="00C7675A">
              <w:rPr>
                <w:rFonts w:ascii="Times New Roman" w:hAnsi="Times New Roman"/>
                <w:b/>
                <w:bCs/>
                <w:sz w:val="24"/>
                <w:szCs w:val="24"/>
              </w:rPr>
              <w:t>6</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hideMark/>
          </w:tcPr>
          <w:p w:rsidR="00C7675A" w:rsidRPr="00C7675A" w:rsidRDefault="00C7675A" w:rsidP="00C7675A">
            <w:pPr>
              <w:spacing w:after="0"/>
              <w:jc w:val="center"/>
              <w:rPr>
                <w:rFonts w:ascii="Times New Roman" w:hAnsi="Times New Roman"/>
                <w:sz w:val="24"/>
                <w:szCs w:val="24"/>
              </w:rPr>
            </w:pPr>
            <w:r w:rsidRPr="00C7675A">
              <w:rPr>
                <w:rFonts w:ascii="Times New Roman" w:hAnsi="Times New Roman"/>
                <w:b/>
                <w:bCs/>
                <w:sz w:val="24"/>
                <w:szCs w:val="24"/>
              </w:rPr>
              <w:t>7</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hideMark/>
          </w:tcPr>
          <w:p w:rsidR="00C7675A" w:rsidRPr="00C7675A" w:rsidRDefault="00C7675A" w:rsidP="00C7675A">
            <w:pPr>
              <w:spacing w:after="0"/>
              <w:jc w:val="center"/>
              <w:rPr>
                <w:rFonts w:ascii="Times New Roman" w:hAnsi="Times New Roman"/>
                <w:sz w:val="24"/>
                <w:szCs w:val="24"/>
              </w:rPr>
            </w:pPr>
            <w:r w:rsidRPr="00C7675A">
              <w:rPr>
                <w:rFonts w:ascii="Times New Roman" w:hAnsi="Times New Roman"/>
                <w:b/>
                <w:bCs/>
                <w:sz w:val="24"/>
                <w:szCs w:val="24"/>
              </w:rPr>
              <w:t>7</w:t>
            </w:r>
          </w:p>
        </w:tc>
        <w:tc>
          <w:tcPr>
            <w:tcW w:w="99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hideMark/>
          </w:tcPr>
          <w:p w:rsidR="00C7675A" w:rsidRPr="00C7675A" w:rsidRDefault="00C7675A" w:rsidP="00C7675A">
            <w:pPr>
              <w:spacing w:after="0"/>
              <w:jc w:val="center"/>
              <w:rPr>
                <w:rFonts w:ascii="Times New Roman" w:hAnsi="Times New Roman"/>
                <w:sz w:val="24"/>
                <w:szCs w:val="24"/>
              </w:rPr>
            </w:pPr>
            <w:r w:rsidRPr="00C7675A">
              <w:rPr>
                <w:rFonts w:ascii="Times New Roman" w:hAnsi="Times New Roman"/>
                <w:b/>
                <w:bCs/>
                <w:sz w:val="24"/>
                <w:szCs w:val="24"/>
              </w:rPr>
              <w:t>5</w:t>
            </w:r>
          </w:p>
        </w:tc>
        <w:tc>
          <w:tcPr>
            <w:tcW w:w="99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hideMark/>
          </w:tcPr>
          <w:p w:rsidR="00C7675A" w:rsidRPr="00C7675A" w:rsidRDefault="00C7675A" w:rsidP="00C7675A">
            <w:pPr>
              <w:spacing w:after="0"/>
              <w:jc w:val="center"/>
              <w:rPr>
                <w:rFonts w:ascii="Times New Roman" w:hAnsi="Times New Roman"/>
                <w:sz w:val="24"/>
                <w:szCs w:val="24"/>
              </w:rPr>
            </w:pPr>
            <w:r w:rsidRPr="00C7675A">
              <w:rPr>
                <w:rFonts w:ascii="Times New Roman" w:hAnsi="Times New Roman"/>
                <w:b/>
                <w:bCs/>
                <w:sz w:val="24"/>
                <w:szCs w:val="24"/>
              </w:rPr>
              <w:t>12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C7675A" w:rsidRPr="00C7675A" w:rsidRDefault="00C7675A" w:rsidP="00C7675A">
            <w:pPr>
              <w:spacing w:after="0"/>
              <w:jc w:val="center"/>
              <w:rPr>
                <w:rFonts w:ascii="Times New Roman" w:hAnsi="Times New Roman"/>
                <w:b/>
                <w:bCs/>
                <w:sz w:val="24"/>
                <w:szCs w:val="24"/>
              </w:rPr>
            </w:pPr>
            <w:r w:rsidRPr="00C7675A">
              <w:rPr>
                <w:rFonts w:ascii="Times New Roman" w:hAnsi="Times New Roman"/>
                <w:b/>
                <w:bCs/>
                <w:sz w:val="24"/>
                <w:szCs w:val="24"/>
              </w:rPr>
              <w:t>9</w:t>
            </w:r>
          </w:p>
        </w:tc>
      </w:tr>
      <w:tr w:rsidR="00C7675A" w:rsidRPr="00C7675A" w:rsidTr="008346AD">
        <w:trPr>
          <w:trHeight w:val="222"/>
        </w:trPr>
        <w:tc>
          <w:tcPr>
            <w:tcW w:w="155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hideMark/>
          </w:tcPr>
          <w:p w:rsidR="00C7675A" w:rsidRPr="00C7675A" w:rsidRDefault="00C7675A" w:rsidP="00C7675A">
            <w:pPr>
              <w:spacing w:after="0"/>
              <w:rPr>
                <w:rFonts w:ascii="Times New Roman" w:hAnsi="Times New Roman"/>
                <w:sz w:val="24"/>
                <w:szCs w:val="24"/>
              </w:rPr>
            </w:pPr>
            <w:r w:rsidRPr="00C7675A">
              <w:rPr>
                <w:rFonts w:ascii="Times New Roman" w:hAnsi="Times New Roman"/>
                <w:b/>
                <w:bCs/>
                <w:sz w:val="24"/>
                <w:szCs w:val="24"/>
              </w:rPr>
              <w:t>Druviena</w:t>
            </w:r>
          </w:p>
        </w:tc>
        <w:tc>
          <w:tcPr>
            <w:tcW w:w="99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hideMark/>
          </w:tcPr>
          <w:p w:rsidR="00C7675A" w:rsidRPr="00C7675A" w:rsidRDefault="00C7675A" w:rsidP="00C7675A">
            <w:pPr>
              <w:spacing w:after="0"/>
              <w:jc w:val="center"/>
              <w:rPr>
                <w:rFonts w:ascii="Times New Roman" w:hAnsi="Times New Roman"/>
                <w:sz w:val="24"/>
                <w:szCs w:val="24"/>
              </w:rPr>
            </w:pPr>
            <w:r w:rsidRPr="00C7675A">
              <w:rPr>
                <w:rFonts w:ascii="Times New Roman" w:hAnsi="Times New Roman"/>
                <w:b/>
                <w:bCs/>
                <w:sz w:val="24"/>
                <w:szCs w:val="24"/>
              </w:rPr>
              <w:t>4</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hideMark/>
          </w:tcPr>
          <w:p w:rsidR="00C7675A" w:rsidRPr="00C7675A" w:rsidRDefault="00C7675A" w:rsidP="00C7675A">
            <w:pPr>
              <w:spacing w:after="0"/>
              <w:jc w:val="center"/>
              <w:rPr>
                <w:rFonts w:ascii="Times New Roman" w:hAnsi="Times New Roman"/>
                <w:sz w:val="24"/>
                <w:szCs w:val="24"/>
              </w:rPr>
            </w:pPr>
            <w:r w:rsidRPr="00C7675A">
              <w:rPr>
                <w:rFonts w:ascii="Times New Roman" w:hAnsi="Times New Roman"/>
                <w:b/>
                <w:bCs/>
                <w:sz w:val="24"/>
                <w:szCs w:val="24"/>
              </w:rPr>
              <w:t>6</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hideMark/>
          </w:tcPr>
          <w:p w:rsidR="00C7675A" w:rsidRPr="00C7675A" w:rsidRDefault="00C7675A" w:rsidP="00C7675A">
            <w:pPr>
              <w:spacing w:after="0"/>
              <w:jc w:val="center"/>
              <w:rPr>
                <w:rFonts w:ascii="Times New Roman" w:hAnsi="Times New Roman"/>
                <w:sz w:val="24"/>
                <w:szCs w:val="24"/>
              </w:rPr>
            </w:pPr>
            <w:r w:rsidRPr="00C7675A">
              <w:rPr>
                <w:rFonts w:ascii="Times New Roman" w:hAnsi="Times New Roman"/>
                <w:b/>
                <w:bCs/>
                <w:sz w:val="24"/>
                <w:szCs w:val="24"/>
              </w:rPr>
              <w:t>6</w:t>
            </w:r>
          </w:p>
        </w:tc>
        <w:tc>
          <w:tcPr>
            <w:tcW w:w="99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hideMark/>
          </w:tcPr>
          <w:p w:rsidR="00C7675A" w:rsidRPr="00C7675A" w:rsidRDefault="00C7675A" w:rsidP="00C7675A">
            <w:pPr>
              <w:spacing w:after="0"/>
              <w:jc w:val="center"/>
              <w:rPr>
                <w:rFonts w:ascii="Times New Roman" w:hAnsi="Times New Roman"/>
                <w:sz w:val="24"/>
                <w:szCs w:val="24"/>
              </w:rPr>
            </w:pPr>
            <w:r w:rsidRPr="00C7675A">
              <w:rPr>
                <w:rFonts w:ascii="Times New Roman" w:hAnsi="Times New Roman"/>
                <w:b/>
                <w:bCs/>
                <w:sz w:val="24"/>
                <w:szCs w:val="24"/>
              </w:rPr>
              <w:t>9</w:t>
            </w:r>
          </w:p>
        </w:tc>
        <w:tc>
          <w:tcPr>
            <w:tcW w:w="99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hideMark/>
          </w:tcPr>
          <w:p w:rsidR="00C7675A" w:rsidRPr="00C7675A" w:rsidRDefault="00C7675A" w:rsidP="00C7675A">
            <w:pPr>
              <w:spacing w:after="0"/>
              <w:jc w:val="center"/>
              <w:rPr>
                <w:rFonts w:ascii="Times New Roman" w:hAnsi="Times New Roman"/>
                <w:sz w:val="24"/>
                <w:szCs w:val="24"/>
              </w:rPr>
            </w:pPr>
            <w:r w:rsidRPr="00C7675A">
              <w:rPr>
                <w:rFonts w:ascii="Times New Roman" w:hAnsi="Times New Roman"/>
                <w:b/>
                <w:bCs/>
                <w:sz w:val="24"/>
                <w:szCs w:val="24"/>
              </w:rPr>
              <w:t>8</w:t>
            </w:r>
          </w:p>
        </w:tc>
        <w:tc>
          <w:tcPr>
            <w:tcW w:w="992"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C7675A" w:rsidRPr="00C7675A" w:rsidRDefault="00C7675A" w:rsidP="00C7675A">
            <w:pPr>
              <w:spacing w:after="0"/>
              <w:jc w:val="center"/>
              <w:rPr>
                <w:rFonts w:ascii="Times New Roman" w:hAnsi="Times New Roman"/>
                <w:b/>
                <w:bCs/>
                <w:sz w:val="24"/>
                <w:szCs w:val="24"/>
              </w:rPr>
            </w:pPr>
            <w:r w:rsidRPr="00C7675A">
              <w:rPr>
                <w:rFonts w:ascii="Times New Roman" w:hAnsi="Times New Roman"/>
                <w:b/>
                <w:bCs/>
                <w:sz w:val="24"/>
                <w:szCs w:val="24"/>
              </w:rPr>
              <w:t>6</w:t>
            </w:r>
          </w:p>
        </w:tc>
      </w:tr>
      <w:tr w:rsidR="00C7675A" w:rsidRPr="00C7675A" w:rsidTr="008346AD">
        <w:trPr>
          <w:trHeight w:val="199"/>
        </w:trPr>
        <w:tc>
          <w:tcPr>
            <w:tcW w:w="155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hideMark/>
          </w:tcPr>
          <w:p w:rsidR="00C7675A" w:rsidRPr="00C7675A" w:rsidRDefault="00C7675A" w:rsidP="00C7675A">
            <w:pPr>
              <w:spacing w:after="0"/>
              <w:rPr>
                <w:rFonts w:ascii="Times New Roman" w:hAnsi="Times New Roman"/>
                <w:sz w:val="24"/>
                <w:szCs w:val="24"/>
              </w:rPr>
            </w:pPr>
            <w:r w:rsidRPr="00C7675A">
              <w:rPr>
                <w:rFonts w:ascii="Times New Roman" w:hAnsi="Times New Roman"/>
                <w:b/>
                <w:bCs/>
                <w:sz w:val="24"/>
                <w:szCs w:val="24"/>
              </w:rPr>
              <w:t>Galgauska</w:t>
            </w:r>
          </w:p>
        </w:tc>
        <w:tc>
          <w:tcPr>
            <w:tcW w:w="99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hideMark/>
          </w:tcPr>
          <w:p w:rsidR="00C7675A" w:rsidRPr="00C7675A" w:rsidRDefault="00C7675A" w:rsidP="00C7675A">
            <w:pPr>
              <w:spacing w:after="0"/>
              <w:jc w:val="center"/>
              <w:rPr>
                <w:rFonts w:ascii="Times New Roman" w:hAnsi="Times New Roman"/>
                <w:sz w:val="24"/>
                <w:szCs w:val="24"/>
              </w:rPr>
            </w:pPr>
            <w:r w:rsidRPr="00C7675A">
              <w:rPr>
                <w:rFonts w:ascii="Times New Roman" w:hAnsi="Times New Roman"/>
                <w:b/>
                <w:bCs/>
                <w:sz w:val="24"/>
                <w:szCs w:val="24"/>
              </w:rPr>
              <w:t>4</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hideMark/>
          </w:tcPr>
          <w:p w:rsidR="00C7675A" w:rsidRPr="00C7675A" w:rsidRDefault="00C7675A" w:rsidP="00C7675A">
            <w:pPr>
              <w:spacing w:after="0"/>
              <w:jc w:val="center"/>
              <w:rPr>
                <w:rFonts w:ascii="Times New Roman" w:hAnsi="Times New Roman"/>
                <w:sz w:val="24"/>
                <w:szCs w:val="24"/>
              </w:rPr>
            </w:pPr>
            <w:r w:rsidRPr="00C7675A">
              <w:rPr>
                <w:rFonts w:ascii="Times New Roman" w:hAnsi="Times New Roman"/>
                <w:b/>
                <w:bCs/>
                <w:sz w:val="24"/>
                <w:szCs w:val="24"/>
              </w:rPr>
              <w:t>9</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hideMark/>
          </w:tcPr>
          <w:p w:rsidR="00C7675A" w:rsidRPr="00C7675A" w:rsidRDefault="00C7675A" w:rsidP="00C7675A">
            <w:pPr>
              <w:spacing w:after="0"/>
              <w:jc w:val="center"/>
              <w:rPr>
                <w:rFonts w:ascii="Times New Roman" w:hAnsi="Times New Roman"/>
                <w:sz w:val="24"/>
                <w:szCs w:val="24"/>
              </w:rPr>
            </w:pPr>
            <w:r w:rsidRPr="00C7675A">
              <w:rPr>
                <w:rFonts w:ascii="Times New Roman" w:hAnsi="Times New Roman"/>
                <w:b/>
                <w:bCs/>
                <w:sz w:val="24"/>
                <w:szCs w:val="24"/>
              </w:rPr>
              <w:t>5</w:t>
            </w:r>
          </w:p>
        </w:tc>
        <w:tc>
          <w:tcPr>
            <w:tcW w:w="99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hideMark/>
          </w:tcPr>
          <w:p w:rsidR="00C7675A" w:rsidRPr="00C7675A" w:rsidRDefault="00C7675A" w:rsidP="00C7675A">
            <w:pPr>
              <w:spacing w:after="0"/>
              <w:jc w:val="center"/>
              <w:rPr>
                <w:rFonts w:ascii="Times New Roman" w:hAnsi="Times New Roman"/>
                <w:sz w:val="24"/>
                <w:szCs w:val="24"/>
              </w:rPr>
            </w:pPr>
            <w:r w:rsidRPr="00C7675A">
              <w:rPr>
                <w:rFonts w:ascii="Times New Roman" w:hAnsi="Times New Roman"/>
                <w:b/>
                <w:bCs/>
                <w:sz w:val="24"/>
                <w:szCs w:val="24"/>
              </w:rPr>
              <w:t>6</w:t>
            </w:r>
          </w:p>
        </w:tc>
        <w:tc>
          <w:tcPr>
            <w:tcW w:w="99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hideMark/>
          </w:tcPr>
          <w:p w:rsidR="00C7675A" w:rsidRPr="00C7675A" w:rsidRDefault="00C7675A" w:rsidP="00C7675A">
            <w:pPr>
              <w:spacing w:after="0"/>
              <w:jc w:val="center"/>
              <w:rPr>
                <w:rFonts w:ascii="Times New Roman" w:hAnsi="Times New Roman"/>
                <w:sz w:val="24"/>
                <w:szCs w:val="24"/>
              </w:rPr>
            </w:pPr>
            <w:r w:rsidRPr="00C7675A">
              <w:rPr>
                <w:rFonts w:ascii="Times New Roman" w:hAnsi="Times New Roman"/>
                <w:b/>
                <w:bCs/>
                <w:sz w:val="24"/>
                <w:szCs w:val="24"/>
              </w:rPr>
              <w:t>6</w:t>
            </w:r>
          </w:p>
        </w:tc>
        <w:tc>
          <w:tcPr>
            <w:tcW w:w="992"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C7675A" w:rsidRPr="00C7675A" w:rsidRDefault="00C7675A" w:rsidP="00C7675A">
            <w:pPr>
              <w:spacing w:after="0"/>
              <w:jc w:val="center"/>
              <w:rPr>
                <w:rFonts w:ascii="Times New Roman" w:hAnsi="Times New Roman"/>
                <w:b/>
                <w:bCs/>
                <w:sz w:val="24"/>
                <w:szCs w:val="24"/>
              </w:rPr>
            </w:pPr>
            <w:r w:rsidRPr="00C7675A">
              <w:rPr>
                <w:rFonts w:ascii="Times New Roman" w:hAnsi="Times New Roman"/>
                <w:b/>
                <w:bCs/>
                <w:sz w:val="24"/>
                <w:szCs w:val="24"/>
              </w:rPr>
              <w:t>8</w:t>
            </w:r>
          </w:p>
        </w:tc>
      </w:tr>
      <w:tr w:rsidR="00C7675A" w:rsidRPr="00C7675A" w:rsidTr="008346AD">
        <w:trPr>
          <w:trHeight w:val="302"/>
        </w:trPr>
        <w:tc>
          <w:tcPr>
            <w:tcW w:w="155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hideMark/>
          </w:tcPr>
          <w:p w:rsidR="00C7675A" w:rsidRPr="00C7675A" w:rsidRDefault="00C7675A" w:rsidP="00C7675A">
            <w:pPr>
              <w:spacing w:after="0"/>
              <w:rPr>
                <w:rFonts w:ascii="Times New Roman" w:hAnsi="Times New Roman"/>
                <w:sz w:val="24"/>
                <w:szCs w:val="24"/>
              </w:rPr>
            </w:pPr>
            <w:r w:rsidRPr="00C7675A">
              <w:rPr>
                <w:rFonts w:ascii="Times New Roman" w:hAnsi="Times New Roman"/>
                <w:b/>
                <w:bCs/>
                <w:sz w:val="24"/>
                <w:szCs w:val="24"/>
              </w:rPr>
              <w:t>Jaungulbene</w:t>
            </w:r>
          </w:p>
        </w:tc>
        <w:tc>
          <w:tcPr>
            <w:tcW w:w="99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hideMark/>
          </w:tcPr>
          <w:p w:rsidR="00C7675A" w:rsidRPr="00C7675A" w:rsidRDefault="00C7675A" w:rsidP="00C7675A">
            <w:pPr>
              <w:spacing w:after="0"/>
              <w:jc w:val="center"/>
              <w:rPr>
                <w:rFonts w:ascii="Times New Roman" w:hAnsi="Times New Roman"/>
                <w:sz w:val="24"/>
                <w:szCs w:val="24"/>
              </w:rPr>
            </w:pPr>
            <w:r w:rsidRPr="00C7675A">
              <w:rPr>
                <w:rFonts w:ascii="Times New Roman" w:hAnsi="Times New Roman"/>
                <w:b/>
                <w:bCs/>
                <w:sz w:val="24"/>
                <w:szCs w:val="24"/>
              </w:rPr>
              <w:t>9</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hideMark/>
          </w:tcPr>
          <w:p w:rsidR="00C7675A" w:rsidRPr="00C7675A" w:rsidRDefault="00C7675A" w:rsidP="00C7675A">
            <w:pPr>
              <w:spacing w:after="0"/>
              <w:jc w:val="center"/>
              <w:rPr>
                <w:rFonts w:ascii="Times New Roman" w:hAnsi="Times New Roman"/>
                <w:sz w:val="24"/>
                <w:szCs w:val="24"/>
              </w:rPr>
            </w:pPr>
            <w:r w:rsidRPr="00C7675A">
              <w:rPr>
                <w:rFonts w:ascii="Times New Roman" w:hAnsi="Times New Roman"/>
                <w:b/>
                <w:bCs/>
                <w:sz w:val="24"/>
                <w:szCs w:val="24"/>
              </w:rPr>
              <w:t>7</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hideMark/>
          </w:tcPr>
          <w:p w:rsidR="00C7675A" w:rsidRPr="00C7675A" w:rsidRDefault="00C7675A" w:rsidP="00C7675A">
            <w:pPr>
              <w:spacing w:after="0"/>
              <w:jc w:val="center"/>
              <w:rPr>
                <w:rFonts w:ascii="Times New Roman" w:hAnsi="Times New Roman"/>
                <w:sz w:val="24"/>
                <w:szCs w:val="24"/>
              </w:rPr>
            </w:pPr>
            <w:r w:rsidRPr="00C7675A">
              <w:rPr>
                <w:rFonts w:ascii="Times New Roman" w:hAnsi="Times New Roman"/>
                <w:b/>
                <w:bCs/>
                <w:sz w:val="24"/>
                <w:szCs w:val="24"/>
              </w:rPr>
              <w:t>11</w:t>
            </w:r>
          </w:p>
        </w:tc>
        <w:tc>
          <w:tcPr>
            <w:tcW w:w="99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hideMark/>
          </w:tcPr>
          <w:p w:rsidR="00C7675A" w:rsidRPr="00C7675A" w:rsidRDefault="00C7675A" w:rsidP="00C7675A">
            <w:pPr>
              <w:spacing w:after="0"/>
              <w:jc w:val="center"/>
              <w:rPr>
                <w:rFonts w:ascii="Times New Roman" w:hAnsi="Times New Roman"/>
                <w:sz w:val="24"/>
                <w:szCs w:val="24"/>
              </w:rPr>
            </w:pPr>
            <w:r w:rsidRPr="00C7675A">
              <w:rPr>
                <w:rFonts w:ascii="Times New Roman" w:hAnsi="Times New Roman"/>
                <w:b/>
                <w:bCs/>
                <w:sz w:val="24"/>
                <w:szCs w:val="24"/>
              </w:rPr>
              <w:t>11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hideMark/>
          </w:tcPr>
          <w:p w:rsidR="00C7675A" w:rsidRPr="00C7675A" w:rsidRDefault="00C7675A" w:rsidP="00C7675A">
            <w:pPr>
              <w:spacing w:after="0"/>
              <w:jc w:val="center"/>
              <w:rPr>
                <w:rFonts w:ascii="Times New Roman" w:hAnsi="Times New Roman"/>
                <w:sz w:val="24"/>
                <w:szCs w:val="24"/>
              </w:rPr>
            </w:pPr>
            <w:r w:rsidRPr="00C7675A">
              <w:rPr>
                <w:rFonts w:ascii="Times New Roman" w:hAnsi="Times New Roman"/>
                <w:b/>
                <w:bCs/>
                <w:sz w:val="24"/>
                <w:szCs w:val="24"/>
              </w:rPr>
              <w:t>12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C7675A" w:rsidRPr="00C7675A" w:rsidRDefault="00C7675A" w:rsidP="00C7675A">
            <w:pPr>
              <w:spacing w:after="0"/>
              <w:jc w:val="center"/>
              <w:rPr>
                <w:rFonts w:ascii="Times New Roman" w:hAnsi="Times New Roman"/>
                <w:b/>
                <w:bCs/>
                <w:sz w:val="24"/>
                <w:szCs w:val="24"/>
              </w:rPr>
            </w:pPr>
            <w:r w:rsidRPr="00C7675A">
              <w:rPr>
                <w:rFonts w:ascii="Times New Roman" w:hAnsi="Times New Roman"/>
                <w:b/>
                <w:bCs/>
                <w:sz w:val="24"/>
                <w:szCs w:val="24"/>
              </w:rPr>
              <w:t>16</w:t>
            </w:r>
          </w:p>
        </w:tc>
      </w:tr>
      <w:tr w:rsidR="00C7675A" w:rsidRPr="00C7675A" w:rsidTr="008346AD">
        <w:trPr>
          <w:trHeight w:val="265"/>
        </w:trPr>
        <w:tc>
          <w:tcPr>
            <w:tcW w:w="155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hideMark/>
          </w:tcPr>
          <w:p w:rsidR="00C7675A" w:rsidRPr="00C7675A" w:rsidRDefault="00C7675A" w:rsidP="00C7675A">
            <w:pPr>
              <w:spacing w:after="0"/>
              <w:rPr>
                <w:rFonts w:ascii="Times New Roman" w:hAnsi="Times New Roman"/>
                <w:sz w:val="24"/>
                <w:szCs w:val="24"/>
              </w:rPr>
            </w:pPr>
            <w:r w:rsidRPr="00C7675A">
              <w:rPr>
                <w:rFonts w:ascii="Times New Roman" w:hAnsi="Times New Roman"/>
                <w:b/>
                <w:bCs/>
                <w:sz w:val="24"/>
                <w:szCs w:val="24"/>
              </w:rPr>
              <w:t>Lejasciems</w:t>
            </w:r>
          </w:p>
        </w:tc>
        <w:tc>
          <w:tcPr>
            <w:tcW w:w="99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hideMark/>
          </w:tcPr>
          <w:p w:rsidR="00C7675A" w:rsidRPr="00C7675A" w:rsidRDefault="00C7675A" w:rsidP="00C7675A">
            <w:pPr>
              <w:spacing w:after="0"/>
              <w:jc w:val="center"/>
              <w:rPr>
                <w:rFonts w:ascii="Times New Roman" w:hAnsi="Times New Roman"/>
                <w:sz w:val="24"/>
                <w:szCs w:val="24"/>
              </w:rPr>
            </w:pPr>
            <w:r w:rsidRPr="00C7675A">
              <w:rPr>
                <w:rFonts w:ascii="Times New Roman" w:hAnsi="Times New Roman"/>
                <w:b/>
                <w:bCs/>
                <w:sz w:val="24"/>
                <w:szCs w:val="24"/>
              </w:rPr>
              <w:t>20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hideMark/>
          </w:tcPr>
          <w:p w:rsidR="00C7675A" w:rsidRPr="00C7675A" w:rsidRDefault="00C7675A" w:rsidP="00C7675A">
            <w:pPr>
              <w:spacing w:after="0"/>
              <w:jc w:val="center"/>
              <w:rPr>
                <w:rFonts w:ascii="Times New Roman" w:hAnsi="Times New Roman"/>
                <w:sz w:val="24"/>
                <w:szCs w:val="24"/>
              </w:rPr>
            </w:pPr>
            <w:r w:rsidRPr="00C7675A">
              <w:rPr>
                <w:rFonts w:ascii="Times New Roman" w:hAnsi="Times New Roman"/>
                <w:b/>
                <w:bCs/>
                <w:sz w:val="24"/>
                <w:szCs w:val="24"/>
              </w:rPr>
              <w:t>7</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hideMark/>
          </w:tcPr>
          <w:p w:rsidR="00C7675A" w:rsidRPr="00C7675A" w:rsidRDefault="00C7675A" w:rsidP="00C7675A">
            <w:pPr>
              <w:spacing w:after="0"/>
              <w:jc w:val="center"/>
              <w:rPr>
                <w:rFonts w:ascii="Times New Roman" w:hAnsi="Times New Roman"/>
                <w:sz w:val="24"/>
                <w:szCs w:val="24"/>
              </w:rPr>
            </w:pPr>
            <w:r w:rsidRPr="00C7675A">
              <w:rPr>
                <w:rFonts w:ascii="Times New Roman" w:hAnsi="Times New Roman"/>
                <w:b/>
                <w:bCs/>
                <w:sz w:val="24"/>
                <w:szCs w:val="24"/>
              </w:rPr>
              <w:t>18</w:t>
            </w:r>
          </w:p>
        </w:tc>
        <w:tc>
          <w:tcPr>
            <w:tcW w:w="99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hideMark/>
          </w:tcPr>
          <w:p w:rsidR="00C7675A" w:rsidRPr="00C7675A" w:rsidRDefault="00C7675A" w:rsidP="00C7675A">
            <w:pPr>
              <w:spacing w:after="0"/>
              <w:jc w:val="center"/>
              <w:rPr>
                <w:rFonts w:ascii="Times New Roman" w:hAnsi="Times New Roman"/>
                <w:sz w:val="24"/>
                <w:szCs w:val="24"/>
              </w:rPr>
            </w:pPr>
            <w:r w:rsidRPr="00C7675A">
              <w:rPr>
                <w:rFonts w:ascii="Times New Roman" w:hAnsi="Times New Roman"/>
                <w:b/>
                <w:bCs/>
                <w:sz w:val="24"/>
                <w:szCs w:val="24"/>
              </w:rPr>
              <w:t>10</w:t>
            </w:r>
          </w:p>
        </w:tc>
        <w:tc>
          <w:tcPr>
            <w:tcW w:w="99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hideMark/>
          </w:tcPr>
          <w:p w:rsidR="00C7675A" w:rsidRPr="00C7675A" w:rsidRDefault="00C7675A" w:rsidP="00C7675A">
            <w:pPr>
              <w:spacing w:after="0"/>
              <w:jc w:val="center"/>
              <w:rPr>
                <w:rFonts w:ascii="Times New Roman" w:hAnsi="Times New Roman"/>
                <w:sz w:val="24"/>
                <w:szCs w:val="24"/>
              </w:rPr>
            </w:pPr>
            <w:r w:rsidRPr="00C7675A">
              <w:rPr>
                <w:rFonts w:ascii="Times New Roman" w:hAnsi="Times New Roman"/>
                <w:b/>
                <w:bCs/>
                <w:sz w:val="24"/>
                <w:szCs w:val="24"/>
              </w:rPr>
              <w:t>19</w:t>
            </w:r>
          </w:p>
        </w:tc>
        <w:tc>
          <w:tcPr>
            <w:tcW w:w="992"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C7675A" w:rsidRPr="00C7675A" w:rsidRDefault="00C7675A" w:rsidP="00C7675A">
            <w:pPr>
              <w:spacing w:after="0"/>
              <w:jc w:val="center"/>
              <w:rPr>
                <w:rFonts w:ascii="Times New Roman" w:hAnsi="Times New Roman"/>
                <w:b/>
                <w:bCs/>
                <w:sz w:val="24"/>
                <w:szCs w:val="24"/>
              </w:rPr>
            </w:pPr>
            <w:r w:rsidRPr="00C7675A">
              <w:rPr>
                <w:rFonts w:ascii="Times New Roman" w:hAnsi="Times New Roman"/>
                <w:b/>
                <w:bCs/>
                <w:sz w:val="24"/>
                <w:szCs w:val="24"/>
              </w:rPr>
              <w:t>5</w:t>
            </w:r>
          </w:p>
        </w:tc>
      </w:tr>
      <w:tr w:rsidR="00C7675A" w:rsidRPr="00C7675A" w:rsidTr="008346AD">
        <w:trPr>
          <w:trHeight w:val="368"/>
        </w:trPr>
        <w:tc>
          <w:tcPr>
            <w:tcW w:w="155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hideMark/>
          </w:tcPr>
          <w:p w:rsidR="00C7675A" w:rsidRPr="00C7675A" w:rsidRDefault="00C7675A" w:rsidP="00C7675A">
            <w:pPr>
              <w:spacing w:after="0"/>
              <w:rPr>
                <w:rFonts w:ascii="Times New Roman" w:hAnsi="Times New Roman"/>
                <w:sz w:val="24"/>
                <w:szCs w:val="24"/>
              </w:rPr>
            </w:pPr>
            <w:r w:rsidRPr="00C7675A">
              <w:rPr>
                <w:rFonts w:ascii="Times New Roman" w:hAnsi="Times New Roman"/>
                <w:b/>
                <w:bCs/>
                <w:sz w:val="24"/>
                <w:szCs w:val="24"/>
              </w:rPr>
              <w:t>Litene</w:t>
            </w:r>
          </w:p>
        </w:tc>
        <w:tc>
          <w:tcPr>
            <w:tcW w:w="99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hideMark/>
          </w:tcPr>
          <w:p w:rsidR="00C7675A" w:rsidRPr="00C7675A" w:rsidRDefault="00C7675A" w:rsidP="00C7675A">
            <w:pPr>
              <w:spacing w:after="0"/>
              <w:jc w:val="center"/>
              <w:rPr>
                <w:rFonts w:ascii="Times New Roman" w:hAnsi="Times New Roman"/>
                <w:sz w:val="24"/>
                <w:szCs w:val="24"/>
              </w:rPr>
            </w:pPr>
            <w:r w:rsidRPr="00C7675A">
              <w:rPr>
                <w:rFonts w:ascii="Times New Roman" w:hAnsi="Times New Roman"/>
                <w:b/>
                <w:bCs/>
                <w:sz w:val="24"/>
                <w:szCs w:val="24"/>
              </w:rPr>
              <w:t>11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hideMark/>
          </w:tcPr>
          <w:p w:rsidR="00C7675A" w:rsidRPr="00C7675A" w:rsidRDefault="00C7675A" w:rsidP="00C7675A">
            <w:pPr>
              <w:spacing w:after="0"/>
              <w:jc w:val="center"/>
              <w:rPr>
                <w:rFonts w:ascii="Times New Roman" w:hAnsi="Times New Roman"/>
                <w:sz w:val="24"/>
                <w:szCs w:val="24"/>
              </w:rPr>
            </w:pPr>
            <w:r w:rsidRPr="00C7675A">
              <w:rPr>
                <w:rFonts w:ascii="Times New Roman" w:hAnsi="Times New Roman"/>
                <w:b/>
                <w:bCs/>
                <w:sz w:val="24"/>
                <w:szCs w:val="24"/>
              </w:rPr>
              <w:t>3</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hideMark/>
          </w:tcPr>
          <w:p w:rsidR="00C7675A" w:rsidRPr="00C7675A" w:rsidRDefault="00C7675A" w:rsidP="00C7675A">
            <w:pPr>
              <w:spacing w:after="0"/>
              <w:jc w:val="center"/>
              <w:rPr>
                <w:rFonts w:ascii="Times New Roman" w:hAnsi="Times New Roman"/>
                <w:sz w:val="24"/>
                <w:szCs w:val="24"/>
              </w:rPr>
            </w:pPr>
            <w:r w:rsidRPr="00C7675A">
              <w:rPr>
                <w:rFonts w:ascii="Times New Roman" w:hAnsi="Times New Roman"/>
                <w:b/>
                <w:bCs/>
                <w:sz w:val="24"/>
                <w:szCs w:val="24"/>
              </w:rPr>
              <w:t>7</w:t>
            </w:r>
          </w:p>
        </w:tc>
        <w:tc>
          <w:tcPr>
            <w:tcW w:w="99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hideMark/>
          </w:tcPr>
          <w:p w:rsidR="00C7675A" w:rsidRPr="00C7675A" w:rsidRDefault="00C7675A" w:rsidP="00C7675A">
            <w:pPr>
              <w:spacing w:after="0"/>
              <w:jc w:val="center"/>
              <w:rPr>
                <w:rFonts w:ascii="Times New Roman" w:hAnsi="Times New Roman"/>
                <w:sz w:val="24"/>
                <w:szCs w:val="24"/>
              </w:rPr>
            </w:pPr>
            <w:r w:rsidRPr="00C7675A">
              <w:rPr>
                <w:rFonts w:ascii="Times New Roman" w:hAnsi="Times New Roman"/>
                <w:b/>
                <w:bCs/>
                <w:sz w:val="24"/>
                <w:szCs w:val="24"/>
              </w:rPr>
              <w:t>11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hideMark/>
          </w:tcPr>
          <w:p w:rsidR="00C7675A" w:rsidRPr="00C7675A" w:rsidRDefault="00C7675A" w:rsidP="00C7675A">
            <w:pPr>
              <w:spacing w:after="0"/>
              <w:jc w:val="center"/>
              <w:rPr>
                <w:rFonts w:ascii="Times New Roman" w:hAnsi="Times New Roman"/>
                <w:sz w:val="24"/>
                <w:szCs w:val="24"/>
              </w:rPr>
            </w:pPr>
            <w:r w:rsidRPr="00C7675A">
              <w:rPr>
                <w:rFonts w:ascii="Times New Roman" w:hAnsi="Times New Roman"/>
                <w:b/>
                <w:bCs/>
                <w:sz w:val="24"/>
                <w:szCs w:val="24"/>
              </w:rPr>
              <w:t>5</w:t>
            </w:r>
          </w:p>
        </w:tc>
        <w:tc>
          <w:tcPr>
            <w:tcW w:w="992"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C7675A" w:rsidRPr="00C7675A" w:rsidRDefault="00C7675A" w:rsidP="00C7675A">
            <w:pPr>
              <w:spacing w:after="0"/>
              <w:jc w:val="center"/>
              <w:rPr>
                <w:rFonts w:ascii="Times New Roman" w:hAnsi="Times New Roman"/>
                <w:b/>
                <w:bCs/>
                <w:sz w:val="24"/>
                <w:szCs w:val="24"/>
              </w:rPr>
            </w:pPr>
            <w:r w:rsidRPr="00C7675A">
              <w:rPr>
                <w:rFonts w:ascii="Times New Roman" w:hAnsi="Times New Roman"/>
                <w:b/>
                <w:bCs/>
                <w:sz w:val="24"/>
                <w:szCs w:val="24"/>
              </w:rPr>
              <w:t>5</w:t>
            </w:r>
          </w:p>
        </w:tc>
      </w:tr>
      <w:tr w:rsidR="00C7675A" w:rsidRPr="00C7675A" w:rsidTr="008346AD">
        <w:trPr>
          <w:trHeight w:val="246"/>
        </w:trPr>
        <w:tc>
          <w:tcPr>
            <w:tcW w:w="155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hideMark/>
          </w:tcPr>
          <w:p w:rsidR="00C7675A" w:rsidRPr="00C7675A" w:rsidRDefault="00C7675A" w:rsidP="00C7675A">
            <w:pPr>
              <w:spacing w:after="0"/>
              <w:rPr>
                <w:rFonts w:ascii="Times New Roman" w:hAnsi="Times New Roman"/>
                <w:sz w:val="24"/>
                <w:szCs w:val="24"/>
              </w:rPr>
            </w:pPr>
            <w:r w:rsidRPr="00C7675A">
              <w:rPr>
                <w:rFonts w:ascii="Times New Roman" w:hAnsi="Times New Roman"/>
                <w:b/>
                <w:bCs/>
                <w:sz w:val="24"/>
                <w:szCs w:val="24"/>
              </w:rPr>
              <w:t>Lizums</w:t>
            </w:r>
          </w:p>
        </w:tc>
        <w:tc>
          <w:tcPr>
            <w:tcW w:w="99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hideMark/>
          </w:tcPr>
          <w:p w:rsidR="00C7675A" w:rsidRPr="00C7675A" w:rsidRDefault="00C7675A" w:rsidP="00C7675A">
            <w:pPr>
              <w:spacing w:after="0"/>
              <w:jc w:val="center"/>
              <w:rPr>
                <w:rFonts w:ascii="Times New Roman" w:hAnsi="Times New Roman"/>
                <w:sz w:val="24"/>
                <w:szCs w:val="24"/>
              </w:rPr>
            </w:pPr>
            <w:r w:rsidRPr="00C7675A">
              <w:rPr>
                <w:rFonts w:ascii="Times New Roman" w:hAnsi="Times New Roman"/>
                <w:b/>
                <w:bCs/>
                <w:sz w:val="24"/>
                <w:szCs w:val="24"/>
              </w:rPr>
              <w:t>13</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hideMark/>
          </w:tcPr>
          <w:p w:rsidR="00C7675A" w:rsidRPr="00C7675A" w:rsidRDefault="00C7675A" w:rsidP="00C7675A">
            <w:pPr>
              <w:spacing w:after="0"/>
              <w:jc w:val="center"/>
              <w:rPr>
                <w:rFonts w:ascii="Times New Roman" w:hAnsi="Times New Roman"/>
                <w:sz w:val="24"/>
                <w:szCs w:val="24"/>
              </w:rPr>
            </w:pPr>
            <w:r w:rsidRPr="00C7675A">
              <w:rPr>
                <w:rFonts w:ascii="Times New Roman" w:hAnsi="Times New Roman"/>
                <w:b/>
                <w:bCs/>
                <w:sz w:val="24"/>
                <w:szCs w:val="24"/>
              </w:rPr>
              <w:t>14</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hideMark/>
          </w:tcPr>
          <w:p w:rsidR="00C7675A" w:rsidRPr="00C7675A" w:rsidRDefault="00C7675A" w:rsidP="00C7675A">
            <w:pPr>
              <w:spacing w:after="0"/>
              <w:jc w:val="center"/>
              <w:rPr>
                <w:rFonts w:ascii="Times New Roman" w:hAnsi="Times New Roman"/>
                <w:sz w:val="24"/>
                <w:szCs w:val="24"/>
              </w:rPr>
            </w:pPr>
            <w:r w:rsidRPr="00C7675A">
              <w:rPr>
                <w:rFonts w:ascii="Times New Roman" w:hAnsi="Times New Roman"/>
                <w:b/>
                <w:bCs/>
                <w:sz w:val="24"/>
                <w:szCs w:val="24"/>
              </w:rPr>
              <w:t>12</w:t>
            </w:r>
          </w:p>
        </w:tc>
        <w:tc>
          <w:tcPr>
            <w:tcW w:w="99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hideMark/>
          </w:tcPr>
          <w:p w:rsidR="00C7675A" w:rsidRPr="00C7675A" w:rsidRDefault="00C7675A" w:rsidP="00C7675A">
            <w:pPr>
              <w:spacing w:after="0"/>
              <w:jc w:val="center"/>
              <w:rPr>
                <w:rFonts w:ascii="Times New Roman" w:hAnsi="Times New Roman"/>
                <w:sz w:val="24"/>
                <w:szCs w:val="24"/>
              </w:rPr>
            </w:pPr>
            <w:r w:rsidRPr="00C7675A">
              <w:rPr>
                <w:rFonts w:ascii="Times New Roman" w:hAnsi="Times New Roman"/>
                <w:b/>
                <w:bCs/>
                <w:sz w:val="24"/>
                <w:szCs w:val="24"/>
              </w:rPr>
              <w:t>15</w:t>
            </w:r>
          </w:p>
        </w:tc>
        <w:tc>
          <w:tcPr>
            <w:tcW w:w="99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hideMark/>
          </w:tcPr>
          <w:p w:rsidR="00C7675A" w:rsidRPr="00C7675A" w:rsidRDefault="00C7675A" w:rsidP="00C7675A">
            <w:pPr>
              <w:spacing w:after="0"/>
              <w:jc w:val="center"/>
              <w:rPr>
                <w:rFonts w:ascii="Times New Roman" w:hAnsi="Times New Roman"/>
                <w:sz w:val="24"/>
                <w:szCs w:val="24"/>
              </w:rPr>
            </w:pPr>
            <w:r w:rsidRPr="00C7675A">
              <w:rPr>
                <w:rFonts w:ascii="Times New Roman" w:hAnsi="Times New Roman"/>
                <w:b/>
                <w:bCs/>
                <w:sz w:val="24"/>
                <w:szCs w:val="24"/>
              </w:rPr>
              <w:t>15</w:t>
            </w:r>
          </w:p>
        </w:tc>
        <w:tc>
          <w:tcPr>
            <w:tcW w:w="992"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C7675A" w:rsidRPr="00C7675A" w:rsidRDefault="00C7675A" w:rsidP="00C7675A">
            <w:pPr>
              <w:spacing w:after="0"/>
              <w:jc w:val="center"/>
              <w:rPr>
                <w:rFonts w:ascii="Times New Roman" w:hAnsi="Times New Roman"/>
                <w:b/>
                <w:bCs/>
                <w:sz w:val="24"/>
                <w:szCs w:val="24"/>
              </w:rPr>
            </w:pPr>
            <w:r w:rsidRPr="00C7675A">
              <w:rPr>
                <w:rFonts w:ascii="Times New Roman" w:hAnsi="Times New Roman"/>
                <w:b/>
                <w:bCs/>
                <w:sz w:val="24"/>
                <w:szCs w:val="24"/>
              </w:rPr>
              <w:t>18</w:t>
            </w:r>
          </w:p>
        </w:tc>
      </w:tr>
      <w:tr w:rsidR="00C7675A" w:rsidRPr="00C7675A" w:rsidTr="008346AD">
        <w:trPr>
          <w:trHeight w:val="236"/>
        </w:trPr>
        <w:tc>
          <w:tcPr>
            <w:tcW w:w="155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hideMark/>
          </w:tcPr>
          <w:p w:rsidR="00C7675A" w:rsidRPr="00C7675A" w:rsidRDefault="00C7675A" w:rsidP="00C7675A">
            <w:pPr>
              <w:spacing w:after="0"/>
              <w:rPr>
                <w:rFonts w:ascii="Times New Roman" w:hAnsi="Times New Roman"/>
                <w:sz w:val="24"/>
                <w:szCs w:val="24"/>
              </w:rPr>
            </w:pPr>
            <w:r w:rsidRPr="00C7675A">
              <w:rPr>
                <w:rFonts w:ascii="Times New Roman" w:hAnsi="Times New Roman"/>
                <w:b/>
                <w:bCs/>
                <w:sz w:val="24"/>
                <w:szCs w:val="24"/>
              </w:rPr>
              <w:t>Līgo</w:t>
            </w:r>
          </w:p>
        </w:tc>
        <w:tc>
          <w:tcPr>
            <w:tcW w:w="99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hideMark/>
          </w:tcPr>
          <w:p w:rsidR="00C7675A" w:rsidRPr="00C7675A" w:rsidRDefault="00C7675A" w:rsidP="00C7675A">
            <w:pPr>
              <w:spacing w:after="0"/>
              <w:jc w:val="center"/>
              <w:rPr>
                <w:rFonts w:ascii="Times New Roman" w:hAnsi="Times New Roman"/>
                <w:sz w:val="24"/>
                <w:szCs w:val="24"/>
              </w:rPr>
            </w:pPr>
            <w:r w:rsidRPr="00C7675A">
              <w:rPr>
                <w:rFonts w:ascii="Times New Roman" w:hAnsi="Times New Roman"/>
                <w:b/>
                <w:bCs/>
                <w:sz w:val="24"/>
                <w:szCs w:val="24"/>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hideMark/>
          </w:tcPr>
          <w:p w:rsidR="00C7675A" w:rsidRPr="00C7675A" w:rsidRDefault="00C7675A" w:rsidP="00C7675A">
            <w:pPr>
              <w:spacing w:after="0"/>
              <w:jc w:val="center"/>
              <w:rPr>
                <w:rFonts w:ascii="Times New Roman" w:hAnsi="Times New Roman"/>
                <w:sz w:val="24"/>
                <w:szCs w:val="24"/>
              </w:rPr>
            </w:pPr>
            <w:r w:rsidRPr="00C7675A">
              <w:rPr>
                <w:rFonts w:ascii="Times New Roman" w:hAnsi="Times New Roman"/>
                <w:b/>
                <w:bCs/>
                <w:sz w:val="24"/>
                <w:szCs w:val="24"/>
              </w:rPr>
              <w:t>3</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hideMark/>
          </w:tcPr>
          <w:p w:rsidR="00C7675A" w:rsidRPr="00C7675A" w:rsidRDefault="00C7675A" w:rsidP="00C7675A">
            <w:pPr>
              <w:spacing w:after="0"/>
              <w:jc w:val="center"/>
              <w:rPr>
                <w:rFonts w:ascii="Times New Roman" w:hAnsi="Times New Roman"/>
                <w:sz w:val="24"/>
                <w:szCs w:val="24"/>
              </w:rPr>
            </w:pPr>
            <w:r w:rsidRPr="00C7675A">
              <w:rPr>
                <w:rFonts w:ascii="Times New Roman" w:hAnsi="Times New Roman"/>
                <w:b/>
                <w:bCs/>
                <w:sz w:val="24"/>
                <w:szCs w:val="24"/>
              </w:rPr>
              <w:t>4</w:t>
            </w:r>
          </w:p>
        </w:tc>
        <w:tc>
          <w:tcPr>
            <w:tcW w:w="99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hideMark/>
          </w:tcPr>
          <w:p w:rsidR="00C7675A" w:rsidRPr="00C7675A" w:rsidRDefault="00C7675A" w:rsidP="00C7675A">
            <w:pPr>
              <w:spacing w:after="0"/>
              <w:jc w:val="center"/>
              <w:rPr>
                <w:rFonts w:ascii="Times New Roman" w:hAnsi="Times New Roman"/>
                <w:sz w:val="24"/>
                <w:szCs w:val="24"/>
              </w:rPr>
            </w:pPr>
            <w:r w:rsidRPr="00C7675A">
              <w:rPr>
                <w:rFonts w:ascii="Times New Roman" w:hAnsi="Times New Roman"/>
                <w:b/>
                <w:bCs/>
                <w:sz w:val="24"/>
                <w:szCs w:val="24"/>
              </w:rPr>
              <w:t>4</w:t>
            </w:r>
          </w:p>
        </w:tc>
        <w:tc>
          <w:tcPr>
            <w:tcW w:w="99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hideMark/>
          </w:tcPr>
          <w:p w:rsidR="00C7675A" w:rsidRPr="00C7675A" w:rsidRDefault="00C7675A" w:rsidP="00C7675A">
            <w:pPr>
              <w:spacing w:after="0"/>
              <w:jc w:val="center"/>
              <w:rPr>
                <w:rFonts w:ascii="Times New Roman" w:hAnsi="Times New Roman"/>
                <w:sz w:val="24"/>
                <w:szCs w:val="24"/>
              </w:rPr>
            </w:pPr>
            <w:r w:rsidRPr="00C7675A">
              <w:rPr>
                <w:rFonts w:ascii="Times New Roman" w:hAnsi="Times New Roman"/>
                <w:b/>
                <w:bCs/>
                <w:sz w:val="24"/>
                <w:szCs w:val="24"/>
              </w:rPr>
              <w:t>3</w:t>
            </w:r>
          </w:p>
        </w:tc>
        <w:tc>
          <w:tcPr>
            <w:tcW w:w="992"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C7675A" w:rsidRPr="00C7675A" w:rsidRDefault="00C7675A" w:rsidP="00C7675A">
            <w:pPr>
              <w:spacing w:after="0"/>
              <w:jc w:val="center"/>
              <w:rPr>
                <w:rFonts w:ascii="Times New Roman" w:hAnsi="Times New Roman"/>
                <w:b/>
                <w:bCs/>
                <w:sz w:val="24"/>
                <w:szCs w:val="24"/>
              </w:rPr>
            </w:pPr>
            <w:r w:rsidRPr="00C7675A">
              <w:rPr>
                <w:rFonts w:ascii="Times New Roman" w:hAnsi="Times New Roman"/>
                <w:b/>
                <w:bCs/>
                <w:sz w:val="24"/>
                <w:szCs w:val="24"/>
              </w:rPr>
              <w:t>5</w:t>
            </w:r>
          </w:p>
        </w:tc>
      </w:tr>
      <w:tr w:rsidR="00C7675A" w:rsidRPr="00C7675A" w:rsidTr="008346AD">
        <w:trPr>
          <w:trHeight w:val="339"/>
        </w:trPr>
        <w:tc>
          <w:tcPr>
            <w:tcW w:w="155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hideMark/>
          </w:tcPr>
          <w:p w:rsidR="00C7675A" w:rsidRPr="00C7675A" w:rsidRDefault="00C7675A" w:rsidP="00C7675A">
            <w:pPr>
              <w:spacing w:after="0"/>
              <w:rPr>
                <w:rFonts w:ascii="Times New Roman" w:hAnsi="Times New Roman"/>
                <w:sz w:val="24"/>
                <w:szCs w:val="24"/>
              </w:rPr>
            </w:pPr>
            <w:r w:rsidRPr="00C7675A">
              <w:rPr>
                <w:rFonts w:ascii="Times New Roman" w:hAnsi="Times New Roman"/>
                <w:b/>
                <w:bCs/>
                <w:sz w:val="24"/>
                <w:szCs w:val="24"/>
              </w:rPr>
              <w:t>Ranka</w:t>
            </w:r>
          </w:p>
        </w:tc>
        <w:tc>
          <w:tcPr>
            <w:tcW w:w="99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hideMark/>
          </w:tcPr>
          <w:p w:rsidR="00C7675A" w:rsidRPr="00C7675A" w:rsidRDefault="00C7675A" w:rsidP="00C7675A">
            <w:pPr>
              <w:spacing w:after="0"/>
              <w:jc w:val="center"/>
              <w:rPr>
                <w:rFonts w:ascii="Times New Roman" w:hAnsi="Times New Roman"/>
                <w:sz w:val="24"/>
                <w:szCs w:val="24"/>
              </w:rPr>
            </w:pPr>
            <w:r w:rsidRPr="00C7675A">
              <w:rPr>
                <w:rFonts w:ascii="Times New Roman" w:hAnsi="Times New Roman"/>
                <w:b/>
                <w:bCs/>
                <w:sz w:val="24"/>
                <w:szCs w:val="24"/>
              </w:rPr>
              <w:t>13</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hideMark/>
          </w:tcPr>
          <w:p w:rsidR="00C7675A" w:rsidRPr="00C7675A" w:rsidRDefault="00C7675A" w:rsidP="00C7675A">
            <w:pPr>
              <w:spacing w:after="0"/>
              <w:jc w:val="center"/>
              <w:rPr>
                <w:rFonts w:ascii="Times New Roman" w:hAnsi="Times New Roman"/>
                <w:sz w:val="24"/>
                <w:szCs w:val="24"/>
              </w:rPr>
            </w:pPr>
            <w:r w:rsidRPr="00C7675A">
              <w:rPr>
                <w:rFonts w:ascii="Times New Roman" w:hAnsi="Times New Roman"/>
                <w:b/>
                <w:bCs/>
                <w:sz w:val="24"/>
                <w:szCs w:val="24"/>
              </w:rPr>
              <w:t>8</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hideMark/>
          </w:tcPr>
          <w:p w:rsidR="00C7675A" w:rsidRPr="00C7675A" w:rsidRDefault="00C7675A" w:rsidP="00C7675A">
            <w:pPr>
              <w:spacing w:after="0"/>
              <w:jc w:val="center"/>
              <w:rPr>
                <w:rFonts w:ascii="Times New Roman" w:hAnsi="Times New Roman"/>
                <w:sz w:val="24"/>
                <w:szCs w:val="24"/>
              </w:rPr>
            </w:pPr>
            <w:r w:rsidRPr="00C7675A">
              <w:rPr>
                <w:rFonts w:ascii="Times New Roman" w:hAnsi="Times New Roman"/>
                <w:b/>
                <w:bCs/>
                <w:sz w:val="24"/>
                <w:szCs w:val="24"/>
              </w:rPr>
              <w:t>10</w:t>
            </w:r>
          </w:p>
        </w:tc>
        <w:tc>
          <w:tcPr>
            <w:tcW w:w="99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hideMark/>
          </w:tcPr>
          <w:p w:rsidR="00C7675A" w:rsidRPr="00C7675A" w:rsidRDefault="00C7675A" w:rsidP="00C7675A">
            <w:pPr>
              <w:spacing w:after="0"/>
              <w:jc w:val="center"/>
              <w:rPr>
                <w:rFonts w:ascii="Times New Roman" w:hAnsi="Times New Roman"/>
                <w:sz w:val="24"/>
                <w:szCs w:val="24"/>
              </w:rPr>
            </w:pPr>
            <w:r w:rsidRPr="00C7675A">
              <w:rPr>
                <w:rFonts w:ascii="Times New Roman" w:hAnsi="Times New Roman"/>
                <w:b/>
                <w:bCs/>
                <w:sz w:val="24"/>
                <w:szCs w:val="24"/>
              </w:rPr>
              <w:t>10</w:t>
            </w:r>
          </w:p>
        </w:tc>
        <w:tc>
          <w:tcPr>
            <w:tcW w:w="99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hideMark/>
          </w:tcPr>
          <w:p w:rsidR="00C7675A" w:rsidRPr="00C7675A" w:rsidRDefault="00C7675A" w:rsidP="00C7675A">
            <w:pPr>
              <w:spacing w:after="0"/>
              <w:jc w:val="center"/>
              <w:rPr>
                <w:rFonts w:ascii="Times New Roman" w:hAnsi="Times New Roman"/>
                <w:sz w:val="24"/>
                <w:szCs w:val="24"/>
              </w:rPr>
            </w:pPr>
            <w:r w:rsidRPr="00C7675A">
              <w:rPr>
                <w:rFonts w:ascii="Times New Roman" w:hAnsi="Times New Roman"/>
                <w:b/>
                <w:bCs/>
                <w:sz w:val="24"/>
                <w:szCs w:val="24"/>
              </w:rPr>
              <w:t>9</w:t>
            </w:r>
          </w:p>
        </w:tc>
        <w:tc>
          <w:tcPr>
            <w:tcW w:w="992"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C7675A" w:rsidRPr="00C7675A" w:rsidRDefault="00C7675A" w:rsidP="00C7675A">
            <w:pPr>
              <w:spacing w:after="0"/>
              <w:jc w:val="center"/>
              <w:rPr>
                <w:rFonts w:ascii="Times New Roman" w:hAnsi="Times New Roman"/>
                <w:b/>
                <w:bCs/>
                <w:sz w:val="24"/>
                <w:szCs w:val="24"/>
              </w:rPr>
            </w:pPr>
            <w:r w:rsidRPr="00C7675A">
              <w:rPr>
                <w:rFonts w:ascii="Times New Roman" w:hAnsi="Times New Roman"/>
                <w:b/>
                <w:bCs/>
                <w:sz w:val="24"/>
                <w:szCs w:val="24"/>
              </w:rPr>
              <w:t>15</w:t>
            </w:r>
          </w:p>
        </w:tc>
      </w:tr>
      <w:tr w:rsidR="00C7675A" w:rsidRPr="00C7675A" w:rsidTr="008346AD">
        <w:trPr>
          <w:trHeight w:val="246"/>
        </w:trPr>
        <w:tc>
          <w:tcPr>
            <w:tcW w:w="155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hideMark/>
          </w:tcPr>
          <w:p w:rsidR="00C7675A" w:rsidRPr="00C7675A" w:rsidRDefault="00C7675A" w:rsidP="00C7675A">
            <w:pPr>
              <w:spacing w:after="0"/>
              <w:rPr>
                <w:rFonts w:ascii="Times New Roman" w:hAnsi="Times New Roman"/>
                <w:sz w:val="24"/>
                <w:szCs w:val="24"/>
              </w:rPr>
            </w:pPr>
            <w:r w:rsidRPr="00C7675A">
              <w:rPr>
                <w:rFonts w:ascii="Times New Roman" w:hAnsi="Times New Roman"/>
                <w:b/>
                <w:bCs/>
                <w:sz w:val="24"/>
                <w:szCs w:val="24"/>
              </w:rPr>
              <w:t>Stāmeriena</w:t>
            </w:r>
          </w:p>
        </w:tc>
        <w:tc>
          <w:tcPr>
            <w:tcW w:w="99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hideMark/>
          </w:tcPr>
          <w:p w:rsidR="00C7675A" w:rsidRPr="00C7675A" w:rsidRDefault="00C7675A" w:rsidP="00C7675A">
            <w:pPr>
              <w:spacing w:after="0"/>
              <w:jc w:val="center"/>
              <w:rPr>
                <w:rFonts w:ascii="Times New Roman" w:hAnsi="Times New Roman"/>
                <w:sz w:val="24"/>
                <w:szCs w:val="24"/>
              </w:rPr>
            </w:pPr>
            <w:r w:rsidRPr="00C7675A">
              <w:rPr>
                <w:rFonts w:ascii="Times New Roman" w:hAnsi="Times New Roman"/>
                <w:b/>
                <w:bCs/>
                <w:sz w:val="24"/>
                <w:szCs w:val="24"/>
              </w:rPr>
              <w:t>11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hideMark/>
          </w:tcPr>
          <w:p w:rsidR="00C7675A" w:rsidRPr="00C7675A" w:rsidRDefault="00C7675A" w:rsidP="00C7675A">
            <w:pPr>
              <w:spacing w:after="0"/>
              <w:jc w:val="center"/>
              <w:rPr>
                <w:rFonts w:ascii="Times New Roman" w:hAnsi="Times New Roman"/>
                <w:sz w:val="24"/>
                <w:szCs w:val="24"/>
              </w:rPr>
            </w:pPr>
            <w:r w:rsidRPr="00C7675A">
              <w:rPr>
                <w:rFonts w:ascii="Times New Roman" w:hAnsi="Times New Roman"/>
                <w:b/>
                <w:bCs/>
                <w:sz w:val="24"/>
                <w:szCs w:val="24"/>
              </w:rPr>
              <w:t>11</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hideMark/>
          </w:tcPr>
          <w:p w:rsidR="00C7675A" w:rsidRPr="00C7675A" w:rsidRDefault="00C7675A" w:rsidP="00C7675A">
            <w:pPr>
              <w:spacing w:after="0"/>
              <w:jc w:val="center"/>
              <w:rPr>
                <w:rFonts w:ascii="Times New Roman" w:hAnsi="Times New Roman"/>
                <w:sz w:val="24"/>
                <w:szCs w:val="24"/>
              </w:rPr>
            </w:pPr>
            <w:r w:rsidRPr="00C7675A">
              <w:rPr>
                <w:rFonts w:ascii="Times New Roman" w:hAnsi="Times New Roman"/>
                <w:b/>
                <w:bCs/>
                <w:sz w:val="24"/>
                <w:szCs w:val="24"/>
              </w:rPr>
              <w:t>8</w:t>
            </w:r>
          </w:p>
        </w:tc>
        <w:tc>
          <w:tcPr>
            <w:tcW w:w="99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hideMark/>
          </w:tcPr>
          <w:p w:rsidR="00C7675A" w:rsidRPr="00C7675A" w:rsidRDefault="00C7675A" w:rsidP="00C7675A">
            <w:pPr>
              <w:spacing w:after="0"/>
              <w:jc w:val="center"/>
              <w:rPr>
                <w:rFonts w:ascii="Times New Roman" w:hAnsi="Times New Roman"/>
                <w:sz w:val="24"/>
                <w:szCs w:val="24"/>
              </w:rPr>
            </w:pPr>
            <w:r w:rsidRPr="00C7675A">
              <w:rPr>
                <w:rFonts w:ascii="Times New Roman" w:hAnsi="Times New Roman"/>
                <w:b/>
                <w:bCs/>
                <w:sz w:val="24"/>
                <w:szCs w:val="24"/>
              </w:rPr>
              <w:t>16</w:t>
            </w:r>
          </w:p>
        </w:tc>
        <w:tc>
          <w:tcPr>
            <w:tcW w:w="99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hideMark/>
          </w:tcPr>
          <w:p w:rsidR="00C7675A" w:rsidRPr="00C7675A" w:rsidRDefault="00C7675A" w:rsidP="00C7675A">
            <w:pPr>
              <w:spacing w:after="0"/>
              <w:jc w:val="center"/>
              <w:rPr>
                <w:rFonts w:ascii="Times New Roman" w:hAnsi="Times New Roman"/>
                <w:sz w:val="24"/>
                <w:szCs w:val="24"/>
              </w:rPr>
            </w:pPr>
            <w:r w:rsidRPr="00C7675A">
              <w:rPr>
                <w:rFonts w:ascii="Times New Roman" w:hAnsi="Times New Roman"/>
                <w:b/>
                <w:bCs/>
                <w:sz w:val="24"/>
                <w:szCs w:val="24"/>
              </w:rPr>
              <w:t>7</w:t>
            </w:r>
          </w:p>
        </w:tc>
        <w:tc>
          <w:tcPr>
            <w:tcW w:w="992"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C7675A" w:rsidRPr="00C7675A" w:rsidRDefault="00C7675A" w:rsidP="00C7675A">
            <w:pPr>
              <w:spacing w:after="0"/>
              <w:jc w:val="center"/>
              <w:rPr>
                <w:rFonts w:ascii="Times New Roman" w:hAnsi="Times New Roman"/>
                <w:b/>
                <w:bCs/>
                <w:sz w:val="24"/>
                <w:szCs w:val="24"/>
              </w:rPr>
            </w:pPr>
            <w:r w:rsidRPr="00C7675A">
              <w:rPr>
                <w:rFonts w:ascii="Times New Roman" w:hAnsi="Times New Roman"/>
                <w:b/>
                <w:bCs/>
                <w:sz w:val="24"/>
                <w:szCs w:val="24"/>
              </w:rPr>
              <w:t>10</w:t>
            </w:r>
          </w:p>
        </w:tc>
      </w:tr>
      <w:tr w:rsidR="00C7675A" w:rsidRPr="00C7675A" w:rsidTr="008346AD">
        <w:trPr>
          <w:trHeight w:val="221"/>
        </w:trPr>
        <w:tc>
          <w:tcPr>
            <w:tcW w:w="155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hideMark/>
          </w:tcPr>
          <w:p w:rsidR="00C7675A" w:rsidRPr="00C7675A" w:rsidRDefault="00C7675A" w:rsidP="00C7675A">
            <w:pPr>
              <w:spacing w:after="0"/>
              <w:rPr>
                <w:rFonts w:ascii="Times New Roman" w:hAnsi="Times New Roman"/>
                <w:sz w:val="24"/>
                <w:szCs w:val="24"/>
              </w:rPr>
            </w:pPr>
            <w:proofErr w:type="spellStart"/>
            <w:r w:rsidRPr="00C7675A">
              <w:rPr>
                <w:rFonts w:ascii="Times New Roman" w:hAnsi="Times New Roman"/>
                <w:b/>
                <w:bCs/>
                <w:sz w:val="24"/>
                <w:szCs w:val="24"/>
              </w:rPr>
              <w:t>Stradi</w:t>
            </w:r>
            <w:proofErr w:type="spellEnd"/>
          </w:p>
        </w:tc>
        <w:tc>
          <w:tcPr>
            <w:tcW w:w="99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hideMark/>
          </w:tcPr>
          <w:p w:rsidR="00C7675A" w:rsidRPr="00C7675A" w:rsidRDefault="00C7675A" w:rsidP="00C7675A">
            <w:pPr>
              <w:spacing w:after="0"/>
              <w:jc w:val="center"/>
              <w:rPr>
                <w:rFonts w:ascii="Times New Roman" w:hAnsi="Times New Roman"/>
                <w:sz w:val="24"/>
                <w:szCs w:val="24"/>
              </w:rPr>
            </w:pPr>
            <w:r w:rsidRPr="00C7675A">
              <w:rPr>
                <w:rFonts w:ascii="Times New Roman" w:hAnsi="Times New Roman"/>
                <w:b/>
                <w:bCs/>
                <w:sz w:val="24"/>
                <w:szCs w:val="24"/>
              </w:rPr>
              <w:t>20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hideMark/>
          </w:tcPr>
          <w:p w:rsidR="00C7675A" w:rsidRPr="00C7675A" w:rsidRDefault="00C7675A" w:rsidP="00C7675A">
            <w:pPr>
              <w:spacing w:after="0"/>
              <w:jc w:val="center"/>
              <w:rPr>
                <w:rFonts w:ascii="Times New Roman" w:hAnsi="Times New Roman"/>
                <w:sz w:val="24"/>
                <w:szCs w:val="24"/>
              </w:rPr>
            </w:pPr>
            <w:r w:rsidRPr="00C7675A">
              <w:rPr>
                <w:rFonts w:ascii="Times New Roman" w:hAnsi="Times New Roman"/>
                <w:b/>
                <w:bCs/>
                <w:sz w:val="24"/>
                <w:szCs w:val="24"/>
              </w:rPr>
              <w:t>15</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hideMark/>
          </w:tcPr>
          <w:p w:rsidR="00C7675A" w:rsidRPr="00C7675A" w:rsidRDefault="00C7675A" w:rsidP="00C7675A">
            <w:pPr>
              <w:spacing w:after="0"/>
              <w:jc w:val="center"/>
              <w:rPr>
                <w:rFonts w:ascii="Times New Roman" w:hAnsi="Times New Roman"/>
                <w:sz w:val="24"/>
                <w:szCs w:val="24"/>
              </w:rPr>
            </w:pPr>
            <w:r w:rsidRPr="00C7675A">
              <w:rPr>
                <w:rFonts w:ascii="Times New Roman" w:hAnsi="Times New Roman"/>
                <w:b/>
                <w:bCs/>
                <w:sz w:val="24"/>
                <w:szCs w:val="24"/>
              </w:rPr>
              <w:t>20</w:t>
            </w:r>
          </w:p>
        </w:tc>
        <w:tc>
          <w:tcPr>
            <w:tcW w:w="99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hideMark/>
          </w:tcPr>
          <w:p w:rsidR="00C7675A" w:rsidRPr="00C7675A" w:rsidRDefault="00C7675A" w:rsidP="00C7675A">
            <w:pPr>
              <w:spacing w:after="0"/>
              <w:jc w:val="center"/>
              <w:rPr>
                <w:rFonts w:ascii="Times New Roman" w:hAnsi="Times New Roman"/>
                <w:sz w:val="24"/>
                <w:szCs w:val="24"/>
              </w:rPr>
            </w:pPr>
            <w:r w:rsidRPr="00C7675A">
              <w:rPr>
                <w:rFonts w:ascii="Times New Roman" w:hAnsi="Times New Roman"/>
                <w:b/>
                <w:bCs/>
                <w:sz w:val="24"/>
                <w:szCs w:val="24"/>
              </w:rPr>
              <w:t>19</w:t>
            </w:r>
          </w:p>
        </w:tc>
        <w:tc>
          <w:tcPr>
            <w:tcW w:w="99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hideMark/>
          </w:tcPr>
          <w:p w:rsidR="00C7675A" w:rsidRPr="00C7675A" w:rsidRDefault="00C7675A" w:rsidP="00C7675A">
            <w:pPr>
              <w:spacing w:after="0"/>
              <w:jc w:val="center"/>
              <w:rPr>
                <w:rFonts w:ascii="Times New Roman" w:hAnsi="Times New Roman"/>
                <w:sz w:val="24"/>
                <w:szCs w:val="24"/>
              </w:rPr>
            </w:pPr>
            <w:r w:rsidRPr="00C7675A">
              <w:rPr>
                <w:rFonts w:ascii="Times New Roman" w:hAnsi="Times New Roman"/>
                <w:b/>
                <w:bCs/>
                <w:sz w:val="24"/>
                <w:szCs w:val="24"/>
              </w:rPr>
              <w:t>16</w:t>
            </w:r>
          </w:p>
        </w:tc>
        <w:tc>
          <w:tcPr>
            <w:tcW w:w="992"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C7675A" w:rsidRPr="00C7675A" w:rsidRDefault="00C7675A" w:rsidP="00C7675A">
            <w:pPr>
              <w:spacing w:after="0"/>
              <w:jc w:val="center"/>
              <w:rPr>
                <w:rFonts w:ascii="Times New Roman" w:hAnsi="Times New Roman"/>
                <w:b/>
                <w:bCs/>
                <w:sz w:val="24"/>
                <w:szCs w:val="24"/>
              </w:rPr>
            </w:pPr>
            <w:r w:rsidRPr="00C7675A">
              <w:rPr>
                <w:rFonts w:ascii="Times New Roman" w:hAnsi="Times New Roman"/>
                <w:b/>
                <w:bCs/>
                <w:sz w:val="24"/>
                <w:szCs w:val="24"/>
              </w:rPr>
              <w:t>17</w:t>
            </w:r>
          </w:p>
        </w:tc>
      </w:tr>
      <w:tr w:rsidR="00C7675A" w:rsidRPr="00C7675A" w:rsidTr="008346AD">
        <w:trPr>
          <w:trHeight w:val="184"/>
        </w:trPr>
        <w:tc>
          <w:tcPr>
            <w:tcW w:w="155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hideMark/>
          </w:tcPr>
          <w:p w:rsidR="00C7675A" w:rsidRPr="00C7675A" w:rsidRDefault="00C7675A" w:rsidP="00C7675A">
            <w:pPr>
              <w:spacing w:after="0"/>
              <w:rPr>
                <w:rFonts w:ascii="Times New Roman" w:hAnsi="Times New Roman"/>
                <w:sz w:val="24"/>
                <w:szCs w:val="24"/>
              </w:rPr>
            </w:pPr>
            <w:r w:rsidRPr="00C7675A">
              <w:rPr>
                <w:rFonts w:ascii="Times New Roman" w:hAnsi="Times New Roman"/>
                <w:b/>
                <w:bCs/>
                <w:sz w:val="24"/>
                <w:szCs w:val="24"/>
              </w:rPr>
              <w:t>Tirza</w:t>
            </w:r>
          </w:p>
        </w:tc>
        <w:tc>
          <w:tcPr>
            <w:tcW w:w="99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hideMark/>
          </w:tcPr>
          <w:p w:rsidR="00C7675A" w:rsidRPr="00C7675A" w:rsidRDefault="00C7675A" w:rsidP="00C7675A">
            <w:pPr>
              <w:spacing w:after="0"/>
              <w:jc w:val="center"/>
              <w:rPr>
                <w:rFonts w:ascii="Times New Roman" w:hAnsi="Times New Roman"/>
                <w:sz w:val="24"/>
                <w:szCs w:val="24"/>
              </w:rPr>
            </w:pPr>
            <w:r w:rsidRPr="00C7675A">
              <w:rPr>
                <w:rFonts w:ascii="Times New Roman" w:hAnsi="Times New Roman"/>
                <w:b/>
                <w:bCs/>
                <w:sz w:val="24"/>
                <w:szCs w:val="24"/>
              </w:rPr>
              <w:t>11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hideMark/>
          </w:tcPr>
          <w:p w:rsidR="00C7675A" w:rsidRPr="00C7675A" w:rsidRDefault="00C7675A" w:rsidP="00C7675A">
            <w:pPr>
              <w:spacing w:after="0"/>
              <w:jc w:val="center"/>
              <w:rPr>
                <w:rFonts w:ascii="Times New Roman" w:hAnsi="Times New Roman"/>
                <w:sz w:val="24"/>
                <w:szCs w:val="24"/>
              </w:rPr>
            </w:pPr>
            <w:r w:rsidRPr="00C7675A">
              <w:rPr>
                <w:rFonts w:ascii="Times New Roman" w:hAnsi="Times New Roman"/>
                <w:b/>
                <w:bCs/>
                <w:sz w:val="24"/>
                <w:szCs w:val="24"/>
              </w:rPr>
              <w:t>10</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hideMark/>
          </w:tcPr>
          <w:p w:rsidR="00C7675A" w:rsidRPr="00C7675A" w:rsidRDefault="00C7675A" w:rsidP="00C7675A">
            <w:pPr>
              <w:spacing w:after="0"/>
              <w:jc w:val="center"/>
              <w:rPr>
                <w:rFonts w:ascii="Times New Roman" w:hAnsi="Times New Roman"/>
                <w:sz w:val="24"/>
                <w:szCs w:val="24"/>
              </w:rPr>
            </w:pPr>
            <w:r w:rsidRPr="00C7675A">
              <w:rPr>
                <w:rFonts w:ascii="Times New Roman" w:hAnsi="Times New Roman"/>
                <w:b/>
                <w:bCs/>
                <w:sz w:val="24"/>
                <w:szCs w:val="24"/>
              </w:rPr>
              <w:t>16</w:t>
            </w:r>
          </w:p>
        </w:tc>
        <w:tc>
          <w:tcPr>
            <w:tcW w:w="99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hideMark/>
          </w:tcPr>
          <w:p w:rsidR="00C7675A" w:rsidRPr="00C7675A" w:rsidRDefault="00C7675A" w:rsidP="00C7675A">
            <w:pPr>
              <w:spacing w:after="0"/>
              <w:jc w:val="center"/>
              <w:rPr>
                <w:rFonts w:ascii="Times New Roman" w:hAnsi="Times New Roman"/>
                <w:sz w:val="24"/>
                <w:szCs w:val="24"/>
              </w:rPr>
            </w:pPr>
            <w:r w:rsidRPr="00C7675A">
              <w:rPr>
                <w:rFonts w:ascii="Times New Roman" w:hAnsi="Times New Roman"/>
                <w:b/>
                <w:bCs/>
                <w:sz w:val="24"/>
                <w:szCs w:val="24"/>
              </w:rPr>
              <w:t>8</w:t>
            </w:r>
          </w:p>
        </w:tc>
        <w:tc>
          <w:tcPr>
            <w:tcW w:w="99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hideMark/>
          </w:tcPr>
          <w:p w:rsidR="00C7675A" w:rsidRPr="00C7675A" w:rsidRDefault="00C7675A" w:rsidP="00C7675A">
            <w:pPr>
              <w:spacing w:after="0"/>
              <w:jc w:val="center"/>
              <w:rPr>
                <w:rFonts w:ascii="Times New Roman" w:hAnsi="Times New Roman"/>
                <w:sz w:val="24"/>
                <w:szCs w:val="24"/>
              </w:rPr>
            </w:pPr>
            <w:r w:rsidRPr="00C7675A">
              <w:rPr>
                <w:rFonts w:ascii="Times New Roman" w:hAnsi="Times New Roman"/>
                <w:b/>
                <w:bCs/>
                <w:sz w:val="24"/>
                <w:szCs w:val="24"/>
              </w:rPr>
              <w:t>15</w:t>
            </w:r>
          </w:p>
        </w:tc>
        <w:tc>
          <w:tcPr>
            <w:tcW w:w="992"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C7675A" w:rsidRPr="00C7675A" w:rsidRDefault="00C7675A" w:rsidP="00C7675A">
            <w:pPr>
              <w:spacing w:after="0"/>
              <w:jc w:val="center"/>
              <w:rPr>
                <w:rFonts w:ascii="Times New Roman" w:hAnsi="Times New Roman"/>
                <w:b/>
                <w:bCs/>
                <w:sz w:val="24"/>
                <w:szCs w:val="24"/>
              </w:rPr>
            </w:pPr>
            <w:r w:rsidRPr="00C7675A">
              <w:rPr>
                <w:rFonts w:ascii="Times New Roman" w:hAnsi="Times New Roman"/>
                <w:b/>
                <w:bCs/>
                <w:sz w:val="24"/>
                <w:szCs w:val="24"/>
              </w:rPr>
              <w:t>11</w:t>
            </w:r>
          </w:p>
        </w:tc>
      </w:tr>
      <w:tr w:rsidR="00C7675A" w:rsidRPr="00C7675A" w:rsidTr="008346AD">
        <w:trPr>
          <w:trHeight w:val="193"/>
        </w:trPr>
        <w:tc>
          <w:tcPr>
            <w:tcW w:w="155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tcPr>
          <w:p w:rsidR="00C7675A" w:rsidRPr="00C7675A" w:rsidRDefault="00C7675A" w:rsidP="00C7675A">
            <w:pPr>
              <w:spacing w:after="0"/>
              <w:rPr>
                <w:rFonts w:ascii="Times New Roman" w:hAnsi="Times New Roman"/>
                <w:b/>
                <w:bCs/>
                <w:sz w:val="24"/>
                <w:szCs w:val="24"/>
              </w:rPr>
            </w:pPr>
            <w:r w:rsidRPr="00C7675A">
              <w:rPr>
                <w:rFonts w:ascii="Times New Roman" w:hAnsi="Times New Roman"/>
                <w:b/>
                <w:bCs/>
                <w:sz w:val="24"/>
                <w:szCs w:val="24"/>
              </w:rPr>
              <w:t>KOPĀ</w:t>
            </w:r>
          </w:p>
        </w:tc>
        <w:tc>
          <w:tcPr>
            <w:tcW w:w="99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tcPr>
          <w:p w:rsidR="00C7675A" w:rsidRPr="00C7675A" w:rsidRDefault="00C7675A" w:rsidP="00C7675A">
            <w:pPr>
              <w:spacing w:after="0"/>
              <w:jc w:val="center"/>
              <w:rPr>
                <w:rFonts w:ascii="Times New Roman" w:hAnsi="Times New Roman"/>
                <w:b/>
                <w:bCs/>
                <w:sz w:val="24"/>
                <w:szCs w:val="24"/>
              </w:rPr>
            </w:pPr>
            <w:r w:rsidRPr="00C7675A">
              <w:rPr>
                <w:rFonts w:ascii="Times New Roman" w:hAnsi="Times New Roman"/>
                <w:b/>
                <w:bCs/>
                <w:sz w:val="24"/>
                <w:szCs w:val="24"/>
              </w:rPr>
              <w:t>206</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tcPr>
          <w:p w:rsidR="00C7675A" w:rsidRPr="00C7675A" w:rsidRDefault="00C7675A" w:rsidP="00C7675A">
            <w:pPr>
              <w:spacing w:after="0"/>
              <w:jc w:val="center"/>
              <w:rPr>
                <w:rFonts w:ascii="Times New Roman" w:hAnsi="Times New Roman"/>
                <w:b/>
                <w:bCs/>
                <w:sz w:val="24"/>
                <w:szCs w:val="24"/>
              </w:rPr>
            </w:pPr>
            <w:r w:rsidRPr="00C7675A">
              <w:rPr>
                <w:rFonts w:ascii="Times New Roman" w:hAnsi="Times New Roman"/>
                <w:b/>
                <w:bCs/>
                <w:sz w:val="24"/>
                <w:szCs w:val="24"/>
              </w:rPr>
              <w:t>178</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tcPr>
          <w:p w:rsidR="00C7675A" w:rsidRPr="00C7675A" w:rsidRDefault="00C7675A" w:rsidP="00C7675A">
            <w:pPr>
              <w:spacing w:after="0"/>
              <w:jc w:val="center"/>
              <w:rPr>
                <w:rFonts w:ascii="Times New Roman" w:hAnsi="Times New Roman"/>
                <w:b/>
                <w:bCs/>
                <w:sz w:val="24"/>
                <w:szCs w:val="24"/>
              </w:rPr>
            </w:pPr>
            <w:r w:rsidRPr="00C7675A">
              <w:rPr>
                <w:rFonts w:ascii="Times New Roman" w:hAnsi="Times New Roman"/>
                <w:b/>
                <w:bCs/>
                <w:sz w:val="24"/>
                <w:szCs w:val="24"/>
              </w:rPr>
              <w:t>185</w:t>
            </w:r>
          </w:p>
        </w:tc>
        <w:tc>
          <w:tcPr>
            <w:tcW w:w="99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tcPr>
          <w:p w:rsidR="00C7675A" w:rsidRPr="00C7675A" w:rsidRDefault="00C7675A" w:rsidP="00C7675A">
            <w:pPr>
              <w:spacing w:after="0"/>
              <w:jc w:val="center"/>
              <w:rPr>
                <w:rFonts w:ascii="Times New Roman" w:hAnsi="Times New Roman"/>
                <w:b/>
                <w:bCs/>
                <w:sz w:val="24"/>
                <w:szCs w:val="24"/>
              </w:rPr>
            </w:pPr>
            <w:r w:rsidRPr="00C7675A">
              <w:rPr>
                <w:rFonts w:ascii="Times New Roman" w:hAnsi="Times New Roman"/>
                <w:b/>
                <w:bCs/>
                <w:sz w:val="24"/>
                <w:szCs w:val="24"/>
              </w:rPr>
              <w:t>195</w:t>
            </w:r>
          </w:p>
        </w:tc>
        <w:tc>
          <w:tcPr>
            <w:tcW w:w="99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tcPr>
          <w:p w:rsidR="00C7675A" w:rsidRPr="00C7675A" w:rsidRDefault="00C7675A" w:rsidP="00C7675A">
            <w:pPr>
              <w:spacing w:after="0"/>
              <w:jc w:val="center"/>
              <w:rPr>
                <w:rFonts w:ascii="Times New Roman" w:hAnsi="Times New Roman"/>
                <w:b/>
                <w:bCs/>
                <w:sz w:val="24"/>
                <w:szCs w:val="24"/>
              </w:rPr>
            </w:pPr>
            <w:r w:rsidRPr="00C7675A">
              <w:rPr>
                <w:rFonts w:ascii="Times New Roman" w:hAnsi="Times New Roman"/>
                <w:b/>
                <w:bCs/>
                <w:sz w:val="24"/>
                <w:szCs w:val="24"/>
              </w:rPr>
              <w:t>198</w:t>
            </w:r>
          </w:p>
        </w:tc>
        <w:tc>
          <w:tcPr>
            <w:tcW w:w="992"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C7675A" w:rsidRPr="00C7675A" w:rsidRDefault="00C7675A" w:rsidP="00C7675A">
            <w:pPr>
              <w:spacing w:after="0"/>
              <w:jc w:val="center"/>
              <w:rPr>
                <w:rFonts w:ascii="Times New Roman" w:hAnsi="Times New Roman"/>
                <w:b/>
                <w:bCs/>
                <w:sz w:val="24"/>
                <w:szCs w:val="24"/>
              </w:rPr>
            </w:pPr>
            <w:r w:rsidRPr="00C7675A">
              <w:rPr>
                <w:rFonts w:ascii="Times New Roman" w:hAnsi="Times New Roman"/>
                <w:b/>
                <w:bCs/>
                <w:sz w:val="24"/>
                <w:szCs w:val="24"/>
              </w:rPr>
              <w:t>206</w:t>
            </w:r>
          </w:p>
        </w:tc>
      </w:tr>
    </w:tbl>
    <w:p w:rsidR="00C7675A" w:rsidRPr="00C7675A" w:rsidRDefault="00C7675A" w:rsidP="00C7675A">
      <w:pPr>
        <w:keepNext/>
        <w:spacing w:before="240" w:after="60"/>
        <w:ind w:left="360"/>
        <w:jc w:val="both"/>
        <w:outlineLvl w:val="0"/>
        <w:rPr>
          <w:rFonts w:eastAsia="Times New Roman" w:cs="DokChampa"/>
          <w:b/>
          <w:bCs/>
          <w:kern w:val="32"/>
          <w:sz w:val="28"/>
          <w:szCs w:val="32"/>
        </w:rPr>
      </w:pPr>
    </w:p>
    <w:p w:rsidR="00C7675A" w:rsidRPr="00C7675A" w:rsidRDefault="00C7675A" w:rsidP="00C7675A"/>
    <w:p w:rsidR="00C7675A" w:rsidRPr="00C7675A" w:rsidRDefault="00C7675A" w:rsidP="00C7675A">
      <w:pPr>
        <w:keepNext/>
        <w:spacing w:before="240" w:after="60"/>
        <w:ind w:left="360"/>
        <w:jc w:val="both"/>
        <w:outlineLvl w:val="0"/>
        <w:rPr>
          <w:rFonts w:eastAsia="Times New Roman" w:cs="DokChampa"/>
          <w:b/>
          <w:bCs/>
          <w:kern w:val="32"/>
          <w:sz w:val="28"/>
          <w:szCs w:val="32"/>
        </w:rPr>
      </w:pPr>
    </w:p>
    <w:p w:rsidR="00C7675A" w:rsidRPr="00C7675A" w:rsidRDefault="00C7675A" w:rsidP="00C7675A">
      <w:pPr>
        <w:keepNext/>
        <w:spacing w:before="240" w:after="60"/>
        <w:ind w:left="360"/>
        <w:jc w:val="both"/>
        <w:outlineLvl w:val="0"/>
        <w:rPr>
          <w:rFonts w:eastAsia="Times New Roman" w:cs="DokChampa"/>
          <w:b/>
          <w:bCs/>
          <w:kern w:val="32"/>
          <w:sz w:val="28"/>
          <w:szCs w:val="32"/>
        </w:rPr>
      </w:pPr>
    </w:p>
    <w:p w:rsidR="00C7675A" w:rsidRPr="00C7675A" w:rsidRDefault="00C7675A" w:rsidP="00C7675A">
      <w:pPr>
        <w:keepNext/>
        <w:spacing w:before="240" w:after="60"/>
        <w:ind w:left="360"/>
        <w:jc w:val="both"/>
        <w:outlineLvl w:val="0"/>
        <w:rPr>
          <w:rFonts w:eastAsia="Times New Roman" w:cs="DokChampa"/>
          <w:b/>
          <w:bCs/>
          <w:kern w:val="32"/>
          <w:sz w:val="28"/>
          <w:szCs w:val="32"/>
        </w:rPr>
      </w:pPr>
    </w:p>
    <w:p w:rsidR="00C7675A" w:rsidRPr="00C7675A" w:rsidRDefault="00C7675A" w:rsidP="00C7675A">
      <w:pPr>
        <w:keepNext/>
        <w:spacing w:before="240" w:after="60"/>
        <w:ind w:left="360"/>
        <w:jc w:val="both"/>
        <w:outlineLvl w:val="0"/>
        <w:rPr>
          <w:rFonts w:eastAsia="Times New Roman" w:cs="DokChampa"/>
          <w:b/>
          <w:bCs/>
          <w:kern w:val="32"/>
          <w:sz w:val="28"/>
          <w:szCs w:val="32"/>
        </w:rPr>
      </w:pPr>
    </w:p>
    <w:bookmarkEnd w:id="19"/>
    <w:p w:rsidR="00C7675A" w:rsidRPr="00C7675A" w:rsidRDefault="00C7675A" w:rsidP="00C7675A">
      <w:pPr>
        <w:ind w:firstLine="426"/>
        <w:jc w:val="both"/>
      </w:pPr>
    </w:p>
    <w:p w:rsidR="00C7675A" w:rsidRPr="00C7675A" w:rsidRDefault="00C7675A" w:rsidP="00C7675A">
      <w:pPr>
        <w:ind w:firstLine="426"/>
        <w:jc w:val="both"/>
      </w:pPr>
    </w:p>
    <w:p w:rsidR="00C7675A" w:rsidRPr="00C7675A" w:rsidRDefault="00C7675A" w:rsidP="00C7675A">
      <w:pPr>
        <w:ind w:firstLine="426"/>
        <w:jc w:val="both"/>
      </w:pPr>
    </w:p>
    <w:p w:rsidR="00C7675A" w:rsidRPr="00C7675A" w:rsidRDefault="00C7675A" w:rsidP="00C7675A">
      <w:pPr>
        <w:spacing w:after="0" w:line="240" w:lineRule="auto"/>
        <w:ind w:firstLine="720"/>
        <w:jc w:val="both"/>
        <w:rPr>
          <w:rFonts w:ascii="Times New Roman" w:hAnsi="Times New Roman"/>
          <w:sz w:val="24"/>
          <w:szCs w:val="24"/>
        </w:rPr>
      </w:pPr>
    </w:p>
    <w:p w:rsidR="00C7675A" w:rsidRPr="00C7675A" w:rsidRDefault="00C7675A" w:rsidP="00C7675A">
      <w:pPr>
        <w:spacing w:after="0" w:line="240" w:lineRule="auto"/>
        <w:ind w:firstLine="720"/>
        <w:jc w:val="both"/>
        <w:rPr>
          <w:rFonts w:ascii="Times New Roman" w:hAnsi="Times New Roman"/>
          <w:sz w:val="24"/>
          <w:szCs w:val="24"/>
        </w:rPr>
      </w:pPr>
    </w:p>
    <w:p w:rsidR="00C7675A" w:rsidRPr="00C7675A" w:rsidRDefault="00C7675A" w:rsidP="00C7675A">
      <w:pPr>
        <w:spacing w:after="0" w:line="240" w:lineRule="auto"/>
        <w:ind w:firstLine="720"/>
        <w:jc w:val="both"/>
        <w:rPr>
          <w:rFonts w:ascii="Times New Roman" w:hAnsi="Times New Roman"/>
          <w:sz w:val="24"/>
          <w:szCs w:val="24"/>
        </w:rPr>
      </w:pPr>
    </w:p>
    <w:p w:rsidR="00C7675A" w:rsidRPr="00C7675A" w:rsidRDefault="00C7675A" w:rsidP="00C7675A">
      <w:pPr>
        <w:spacing w:after="0" w:line="240" w:lineRule="auto"/>
        <w:ind w:firstLine="720"/>
        <w:jc w:val="both"/>
        <w:rPr>
          <w:rFonts w:ascii="Times New Roman" w:hAnsi="Times New Roman"/>
          <w:sz w:val="24"/>
          <w:szCs w:val="24"/>
        </w:rPr>
      </w:pPr>
    </w:p>
    <w:p w:rsidR="00C7675A" w:rsidRPr="00C7675A" w:rsidRDefault="00C7675A" w:rsidP="00C7675A">
      <w:pPr>
        <w:spacing w:after="0" w:line="240" w:lineRule="auto"/>
        <w:ind w:firstLine="720"/>
        <w:jc w:val="both"/>
        <w:rPr>
          <w:rFonts w:ascii="Times New Roman" w:hAnsi="Times New Roman"/>
          <w:sz w:val="24"/>
          <w:szCs w:val="24"/>
        </w:rPr>
      </w:pPr>
    </w:p>
    <w:p w:rsidR="00C7675A" w:rsidRPr="00C7675A" w:rsidRDefault="00C7675A" w:rsidP="00C7675A">
      <w:pPr>
        <w:spacing w:after="0" w:line="240" w:lineRule="auto"/>
        <w:ind w:firstLine="720"/>
        <w:jc w:val="both"/>
        <w:rPr>
          <w:rFonts w:ascii="Times New Roman" w:hAnsi="Times New Roman"/>
          <w:sz w:val="24"/>
          <w:szCs w:val="24"/>
        </w:rPr>
      </w:pPr>
      <w:r w:rsidRPr="00C7675A">
        <w:rPr>
          <w:rFonts w:ascii="Times New Roman" w:hAnsi="Times New Roman"/>
          <w:sz w:val="24"/>
          <w:szCs w:val="24"/>
        </w:rPr>
        <w:t>Bērnu dzimstības rādītāji novadā (14.tabula) uzskatāmi parāda, ka tuvākajos gados skolēnu skaits skolās, PII un skolu pirmsskolas izglītības programmās nepalielināsies. Jāievēro tendence, ka 4 - 6% novadā dzimušo bērnu nenonāk novada skolās, jo ģimenes dažādu apstākļu dēļ pamet Gulbenes novadu. Līdz ar to arī turpmākajos gados var prognozēt skolēnu skaita samazinājumu, īpaši tādās lauku teritorijās kā Daukstu, Druvienas, Galgauskas un Litenes pagastu izglītības iestādēs.</w:t>
      </w:r>
    </w:p>
    <w:p w:rsidR="00C7675A" w:rsidRPr="00C7675A" w:rsidRDefault="00C7675A" w:rsidP="00C7675A">
      <w:pPr>
        <w:ind w:firstLine="426"/>
        <w:jc w:val="both"/>
      </w:pPr>
    </w:p>
    <w:p w:rsidR="00C7675A" w:rsidRPr="00C7675A" w:rsidRDefault="00C7675A" w:rsidP="00C7675A">
      <w:pPr>
        <w:keepNext/>
        <w:spacing w:before="240" w:after="60"/>
        <w:ind w:left="360"/>
        <w:jc w:val="both"/>
        <w:outlineLvl w:val="0"/>
        <w:rPr>
          <w:rFonts w:ascii="Times New Roman" w:eastAsia="Times New Roman" w:hAnsi="Times New Roman"/>
          <w:b/>
          <w:bCs/>
          <w:kern w:val="32"/>
          <w:sz w:val="28"/>
          <w:szCs w:val="32"/>
        </w:rPr>
      </w:pPr>
      <w:r w:rsidRPr="00C7675A">
        <w:rPr>
          <w:rFonts w:ascii="Times New Roman" w:eastAsia="Times New Roman" w:hAnsi="Times New Roman"/>
          <w:b/>
          <w:bCs/>
          <w:kern w:val="32"/>
          <w:sz w:val="28"/>
          <w:szCs w:val="32"/>
        </w:rPr>
        <w:lastRenderedPageBreak/>
        <w:t xml:space="preserve">12.Mācību sasniegumi </w:t>
      </w:r>
    </w:p>
    <w:p w:rsidR="00C7675A" w:rsidRPr="00C7675A" w:rsidRDefault="00C7675A" w:rsidP="00C7675A">
      <w:pPr>
        <w:spacing w:after="0" w:line="240" w:lineRule="auto"/>
        <w:ind w:firstLine="426"/>
        <w:jc w:val="center"/>
        <w:rPr>
          <w:i/>
          <w:iCs/>
          <w:u w:val="single"/>
        </w:rPr>
      </w:pPr>
      <w:r w:rsidRPr="00C7675A">
        <w:rPr>
          <w:noProof/>
          <w:lang w:eastAsia="lv-LV"/>
        </w:rPr>
        <w:drawing>
          <wp:inline distT="0" distB="0" distL="0" distR="0" wp14:anchorId="5705AE60" wp14:editId="0FFF81B4">
            <wp:extent cx="8755135" cy="5226043"/>
            <wp:effectExtent l="19050" t="0" r="7865" b="0"/>
            <wp:docPr id="10" name="Attēls 2" descr="C:\Users\natalija.frunza\Māra Vītola\Baibai\CE apkopojumi\ce analizei diag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atalija.frunza\Māra Vītola\Baibai\CE apkopojumi\ce analizei diagr.jpg"/>
                    <pic:cNvPicPr>
                      <a:picLocks noChangeAspect="1" noChangeArrowheads="1"/>
                    </pic:cNvPicPr>
                  </pic:nvPicPr>
                  <pic:blipFill>
                    <a:blip r:embed="rId20" cstate="print"/>
                    <a:srcRect/>
                    <a:stretch>
                      <a:fillRect/>
                    </a:stretch>
                  </pic:blipFill>
                  <pic:spPr bwMode="auto">
                    <a:xfrm>
                      <a:off x="0" y="0"/>
                      <a:ext cx="8795422" cy="5250091"/>
                    </a:xfrm>
                    <a:prstGeom prst="rect">
                      <a:avLst/>
                    </a:prstGeom>
                    <a:noFill/>
                    <a:ln w="9525">
                      <a:noFill/>
                      <a:miter lim="800000"/>
                      <a:headEnd/>
                      <a:tailEnd/>
                    </a:ln>
                  </pic:spPr>
                </pic:pic>
              </a:graphicData>
            </a:graphic>
          </wp:inline>
        </w:drawing>
      </w:r>
      <w:r w:rsidRPr="00C7675A">
        <w:rPr>
          <w:i/>
          <w:iCs/>
          <w:u w:val="single"/>
        </w:rPr>
        <w:t>10. attēls</w:t>
      </w:r>
    </w:p>
    <w:p w:rsidR="00C7675A" w:rsidRPr="00C7675A" w:rsidRDefault="00C7675A" w:rsidP="00C7675A">
      <w:pPr>
        <w:spacing w:after="0" w:line="240" w:lineRule="auto"/>
        <w:jc w:val="right"/>
        <w:rPr>
          <w:rFonts w:ascii="Times New Roman" w:hAnsi="Times New Roman"/>
          <w:i/>
          <w:iCs/>
        </w:rPr>
      </w:pPr>
      <w:r w:rsidRPr="00C7675A">
        <w:rPr>
          <w:rFonts w:ascii="Times New Roman" w:hAnsi="Times New Roman"/>
          <w:i/>
          <w:iCs/>
        </w:rPr>
        <w:t>Obligāto centralizēto eksāmenu rezultāti (2013. -2015.g.)</w:t>
      </w:r>
    </w:p>
    <w:p w:rsidR="00C7675A" w:rsidRPr="00C7675A" w:rsidRDefault="00C7675A" w:rsidP="00C7675A">
      <w:pPr>
        <w:spacing w:after="0" w:line="240" w:lineRule="auto"/>
        <w:ind w:firstLine="720"/>
        <w:jc w:val="both"/>
        <w:rPr>
          <w:rFonts w:ascii="Times New Roman" w:hAnsi="Times New Roman"/>
          <w:sz w:val="24"/>
          <w:szCs w:val="24"/>
        </w:rPr>
      </w:pPr>
    </w:p>
    <w:p w:rsidR="00C7675A" w:rsidRPr="00C7675A" w:rsidRDefault="00C7675A" w:rsidP="00C7675A">
      <w:pPr>
        <w:spacing w:after="0" w:line="240" w:lineRule="auto"/>
        <w:ind w:firstLine="720"/>
        <w:jc w:val="both"/>
        <w:rPr>
          <w:rFonts w:ascii="Times New Roman" w:hAnsi="Times New Roman"/>
          <w:sz w:val="24"/>
          <w:szCs w:val="24"/>
        </w:rPr>
      </w:pPr>
      <w:r w:rsidRPr="00C7675A">
        <w:rPr>
          <w:rFonts w:ascii="Times New Roman" w:hAnsi="Times New Roman"/>
          <w:sz w:val="24"/>
          <w:szCs w:val="24"/>
        </w:rPr>
        <w:t>12.klašu skolēni kārto 4 eksāmenus, no kuriem 3 ir obligātie un 1 izvēles eksāmens. Stabili centralizēto eksāmenu rezultāti novadā ir angļu un krievu valodās. 2014./2015.mācību gadā uzlabojušies vidējie rādītāji matemātikā (par 1.31)</w:t>
      </w:r>
    </w:p>
    <w:p w:rsidR="00C7675A" w:rsidRPr="00C7675A" w:rsidRDefault="00C7675A" w:rsidP="00C7675A">
      <w:pPr>
        <w:spacing w:after="0" w:line="240" w:lineRule="auto"/>
        <w:ind w:firstLine="720"/>
        <w:jc w:val="both"/>
        <w:rPr>
          <w:rFonts w:ascii="Times New Roman" w:hAnsi="Times New Roman"/>
          <w:sz w:val="24"/>
          <w:szCs w:val="24"/>
        </w:rPr>
      </w:pPr>
      <w:r w:rsidRPr="00C7675A">
        <w:rPr>
          <w:rFonts w:ascii="Times New Roman" w:hAnsi="Times New Roman"/>
          <w:sz w:val="24"/>
          <w:szCs w:val="24"/>
        </w:rPr>
        <w:t xml:space="preserve">Obligātajos eksāmenu priekšmetos novada kopvērtējums ir nedaudz zemāks nekā rezultāti valstī, bet 2014./2015. mācību gadā izvēles priekšmetos (ķīmija, fizika, bioloģija) krietni augstāks. </w:t>
      </w:r>
    </w:p>
    <w:p w:rsidR="00C7675A" w:rsidRPr="00C7675A" w:rsidRDefault="00C7675A" w:rsidP="00C7675A">
      <w:pPr>
        <w:spacing w:after="0" w:line="240" w:lineRule="auto"/>
        <w:jc w:val="right"/>
        <w:rPr>
          <w:rFonts w:ascii="Times New Roman" w:hAnsi="Times New Roman"/>
          <w:i/>
          <w:iCs/>
          <w:sz w:val="24"/>
          <w:szCs w:val="24"/>
          <w:u w:val="single"/>
        </w:rPr>
      </w:pPr>
      <w:r w:rsidRPr="00C7675A">
        <w:rPr>
          <w:rFonts w:ascii="Times New Roman" w:hAnsi="Times New Roman"/>
          <w:i/>
          <w:iCs/>
          <w:sz w:val="24"/>
          <w:szCs w:val="24"/>
          <w:u w:val="single"/>
        </w:rPr>
        <w:t>15.tabula</w:t>
      </w:r>
    </w:p>
    <w:p w:rsidR="00C7675A" w:rsidRPr="00C7675A" w:rsidRDefault="00C7675A" w:rsidP="00C7675A">
      <w:pPr>
        <w:spacing w:after="0" w:line="240" w:lineRule="auto"/>
        <w:jc w:val="right"/>
        <w:rPr>
          <w:rFonts w:ascii="Times New Roman" w:hAnsi="Times New Roman"/>
          <w:b/>
          <w:color w:val="000000"/>
          <w:sz w:val="24"/>
          <w:szCs w:val="24"/>
        </w:rPr>
      </w:pPr>
      <w:r w:rsidRPr="00C7675A">
        <w:rPr>
          <w:rFonts w:ascii="Times New Roman" w:hAnsi="Times New Roman"/>
          <w:i/>
          <w:iCs/>
          <w:sz w:val="24"/>
          <w:szCs w:val="24"/>
        </w:rPr>
        <w:t>9.klašu valsts pārbaudes darbu rezultāti (2013. – 2015.g.)</w:t>
      </w:r>
      <w:r w:rsidRPr="00C7675A">
        <w:rPr>
          <w:rFonts w:ascii="Times New Roman" w:hAnsi="Times New Roman"/>
          <w:b/>
          <w:color w:val="000000"/>
          <w:sz w:val="24"/>
          <w:szCs w:val="24"/>
        </w:rPr>
        <w:t xml:space="preserve"> </w:t>
      </w:r>
    </w:p>
    <w:tbl>
      <w:tblPr>
        <w:tblW w:w="14044" w:type="dxa"/>
        <w:jc w:val="center"/>
        <w:tblLayout w:type="fixed"/>
        <w:tblLook w:val="04A0" w:firstRow="1" w:lastRow="0" w:firstColumn="1" w:lastColumn="0" w:noHBand="0" w:noVBand="1"/>
      </w:tblPr>
      <w:tblGrid>
        <w:gridCol w:w="3129"/>
        <w:gridCol w:w="851"/>
        <w:gridCol w:w="850"/>
        <w:gridCol w:w="993"/>
        <w:gridCol w:w="850"/>
        <w:gridCol w:w="992"/>
        <w:gridCol w:w="851"/>
        <w:gridCol w:w="850"/>
        <w:gridCol w:w="851"/>
        <w:gridCol w:w="850"/>
        <w:gridCol w:w="993"/>
        <w:gridCol w:w="992"/>
        <w:gridCol w:w="992"/>
      </w:tblGrid>
      <w:tr w:rsidR="00C7675A" w:rsidRPr="00C7675A" w:rsidTr="008346AD">
        <w:trPr>
          <w:trHeight w:val="300"/>
          <w:jc w:val="center"/>
        </w:trPr>
        <w:tc>
          <w:tcPr>
            <w:tcW w:w="3129" w:type="dxa"/>
            <w:tcBorders>
              <w:top w:val="nil"/>
              <w:left w:val="nil"/>
              <w:bottom w:val="nil"/>
              <w:right w:val="nil"/>
            </w:tcBorders>
            <w:shd w:val="clear" w:color="auto" w:fill="auto"/>
            <w:noWrap/>
            <w:vAlign w:val="bottom"/>
            <w:hideMark/>
          </w:tcPr>
          <w:p w:rsidR="00C7675A" w:rsidRPr="00C7675A" w:rsidRDefault="00C7675A" w:rsidP="00C7675A">
            <w:pPr>
              <w:spacing w:after="0" w:line="240" w:lineRule="auto"/>
              <w:rPr>
                <w:rFonts w:eastAsia="Times New Roman"/>
                <w:color w:val="000000"/>
                <w:lang w:eastAsia="lv-LV"/>
              </w:rPr>
            </w:pPr>
          </w:p>
        </w:tc>
        <w:tc>
          <w:tcPr>
            <w:tcW w:w="2694" w:type="dxa"/>
            <w:gridSpan w:val="3"/>
            <w:tcBorders>
              <w:top w:val="single" w:sz="4" w:space="0" w:color="auto"/>
              <w:left w:val="single" w:sz="4" w:space="0" w:color="auto"/>
              <w:bottom w:val="single" w:sz="4" w:space="0" w:color="auto"/>
              <w:right w:val="single" w:sz="18" w:space="0" w:color="auto"/>
            </w:tcBorders>
            <w:shd w:val="clear" w:color="auto" w:fill="auto"/>
            <w:noWrap/>
            <w:vAlign w:val="bottom"/>
            <w:hideMark/>
          </w:tcPr>
          <w:p w:rsidR="00C7675A" w:rsidRPr="00C7675A" w:rsidRDefault="00C7675A" w:rsidP="00C7675A">
            <w:pPr>
              <w:spacing w:after="0" w:line="240" w:lineRule="auto"/>
              <w:jc w:val="center"/>
              <w:rPr>
                <w:rFonts w:ascii="Times New Roman" w:eastAsia="Times New Roman" w:hAnsi="Times New Roman"/>
                <w:b/>
                <w:bCs/>
                <w:color w:val="000000"/>
                <w:lang w:eastAsia="lv-LV"/>
              </w:rPr>
            </w:pPr>
            <w:r w:rsidRPr="00C7675A">
              <w:rPr>
                <w:rFonts w:ascii="Times New Roman" w:eastAsia="Times New Roman" w:hAnsi="Times New Roman"/>
                <w:b/>
                <w:bCs/>
                <w:color w:val="000000"/>
                <w:lang w:eastAsia="lv-LV"/>
              </w:rPr>
              <w:t>Latviešu</w:t>
            </w:r>
          </w:p>
        </w:tc>
        <w:tc>
          <w:tcPr>
            <w:tcW w:w="2693" w:type="dxa"/>
            <w:gridSpan w:val="3"/>
            <w:tcBorders>
              <w:top w:val="single" w:sz="4" w:space="0" w:color="auto"/>
              <w:left w:val="single" w:sz="18" w:space="0" w:color="auto"/>
              <w:bottom w:val="single" w:sz="4" w:space="0" w:color="auto"/>
              <w:right w:val="single" w:sz="18" w:space="0" w:color="auto"/>
            </w:tcBorders>
            <w:shd w:val="clear" w:color="auto" w:fill="auto"/>
            <w:noWrap/>
            <w:vAlign w:val="bottom"/>
            <w:hideMark/>
          </w:tcPr>
          <w:p w:rsidR="00C7675A" w:rsidRPr="00C7675A" w:rsidRDefault="00C7675A" w:rsidP="00C7675A">
            <w:pPr>
              <w:spacing w:after="0" w:line="240" w:lineRule="auto"/>
              <w:jc w:val="center"/>
              <w:rPr>
                <w:rFonts w:ascii="Times New Roman" w:eastAsia="Times New Roman" w:hAnsi="Times New Roman"/>
                <w:b/>
                <w:bCs/>
                <w:color w:val="000000"/>
                <w:lang w:eastAsia="lv-LV"/>
              </w:rPr>
            </w:pPr>
            <w:r w:rsidRPr="00C7675A">
              <w:rPr>
                <w:rFonts w:ascii="Times New Roman" w:eastAsia="Times New Roman" w:hAnsi="Times New Roman"/>
                <w:b/>
                <w:bCs/>
                <w:color w:val="000000"/>
                <w:lang w:eastAsia="lv-LV"/>
              </w:rPr>
              <w:t>Matemātika</w:t>
            </w:r>
          </w:p>
        </w:tc>
        <w:tc>
          <w:tcPr>
            <w:tcW w:w="2551" w:type="dxa"/>
            <w:gridSpan w:val="3"/>
            <w:tcBorders>
              <w:top w:val="single" w:sz="4" w:space="0" w:color="auto"/>
              <w:left w:val="single" w:sz="18" w:space="0" w:color="auto"/>
              <w:bottom w:val="single" w:sz="4" w:space="0" w:color="auto"/>
              <w:right w:val="single" w:sz="18" w:space="0" w:color="auto"/>
            </w:tcBorders>
            <w:shd w:val="clear" w:color="auto" w:fill="auto"/>
            <w:noWrap/>
            <w:vAlign w:val="bottom"/>
            <w:hideMark/>
          </w:tcPr>
          <w:p w:rsidR="00C7675A" w:rsidRPr="00C7675A" w:rsidRDefault="00C7675A" w:rsidP="00C7675A">
            <w:pPr>
              <w:spacing w:after="0" w:line="240" w:lineRule="auto"/>
              <w:jc w:val="center"/>
              <w:rPr>
                <w:rFonts w:ascii="Times New Roman" w:eastAsia="Times New Roman" w:hAnsi="Times New Roman"/>
                <w:b/>
                <w:bCs/>
                <w:color w:val="000000"/>
                <w:lang w:eastAsia="lv-LV"/>
              </w:rPr>
            </w:pPr>
            <w:r w:rsidRPr="00C7675A">
              <w:rPr>
                <w:rFonts w:ascii="Times New Roman" w:eastAsia="Times New Roman" w:hAnsi="Times New Roman"/>
                <w:b/>
                <w:bCs/>
                <w:color w:val="000000"/>
                <w:lang w:eastAsia="lv-LV"/>
              </w:rPr>
              <w:t>Angļu valoda</w:t>
            </w:r>
          </w:p>
        </w:tc>
        <w:tc>
          <w:tcPr>
            <w:tcW w:w="2977" w:type="dxa"/>
            <w:gridSpan w:val="3"/>
            <w:tcBorders>
              <w:top w:val="single" w:sz="4" w:space="0" w:color="auto"/>
              <w:left w:val="single" w:sz="18" w:space="0" w:color="auto"/>
              <w:bottom w:val="single" w:sz="4" w:space="0" w:color="auto"/>
              <w:right w:val="single" w:sz="4" w:space="0" w:color="auto"/>
            </w:tcBorders>
            <w:shd w:val="clear" w:color="auto" w:fill="auto"/>
            <w:noWrap/>
            <w:vAlign w:val="bottom"/>
            <w:hideMark/>
          </w:tcPr>
          <w:p w:rsidR="00C7675A" w:rsidRPr="00C7675A" w:rsidRDefault="00C7675A" w:rsidP="00C7675A">
            <w:pPr>
              <w:spacing w:after="0" w:line="240" w:lineRule="auto"/>
              <w:jc w:val="center"/>
              <w:rPr>
                <w:rFonts w:ascii="Times New Roman" w:eastAsia="Times New Roman" w:hAnsi="Times New Roman"/>
                <w:b/>
                <w:bCs/>
                <w:color w:val="000000"/>
                <w:lang w:eastAsia="lv-LV"/>
              </w:rPr>
            </w:pPr>
            <w:r w:rsidRPr="00C7675A">
              <w:rPr>
                <w:rFonts w:ascii="Times New Roman" w:eastAsia="Times New Roman" w:hAnsi="Times New Roman"/>
                <w:b/>
                <w:bCs/>
                <w:color w:val="000000"/>
                <w:lang w:eastAsia="lv-LV"/>
              </w:rPr>
              <w:t>Vēsture</w:t>
            </w:r>
          </w:p>
        </w:tc>
      </w:tr>
      <w:tr w:rsidR="00C7675A" w:rsidRPr="00C7675A" w:rsidTr="008346AD">
        <w:trPr>
          <w:trHeight w:val="525"/>
          <w:jc w:val="center"/>
        </w:trPr>
        <w:tc>
          <w:tcPr>
            <w:tcW w:w="3129" w:type="dxa"/>
            <w:tcBorders>
              <w:top w:val="nil"/>
              <w:left w:val="nil"/>
              <w:bottom w:val="nil"/>
              <w:right w:val="nil"/>
            </w:tcBorders>
            <w:shd w:val="clear" w:color="auto" w:fill="auto"/>
            <w:noWrap/>
            <w:vAlign w:val="bottom"/>
            <w:hideMark/>
          </w:tcPr>
          <w:p w:rsidR="00C7675A" w:rsidRPr="00C7675A" w:rsidRDefault="00C7675A" w:rsidP="00C7675A">
            <w:pPr>
              <w:spacing w:after="0" w:line="240" w:lineRule="auto"/>
              <w:rPr>
                <w:rFonts w:ascii="Times New Roman" w:eastAsia="Times New Roman" w:hAnsi="Times New Roman"/>
                <w:color w:val="000000"/>
                <w:lang w:eastAsia="lv-LV"/>
              </w:rPr>
            </w:pPr>
          </w:p>
        </w:tc>
        <w:tc>
          <w:tcPr>
            <w:tcW w:w="851" w:type="dxa"/>
            <w:tcBorders>
              <w:top w:val="nil"/>
              <w:left w:val="single" w:sz="4" w:space="0" w:color="auto"/>
              <w:bottom w:val="single" w:sz="4" w:space="0" w:color="auto"/>
              <w:right w:val="single" w:sz="4" w:space="0" w:color="auto"/>
            </w:tcBorders>
            <w:shd w:val="clear" w:color="auto" w:fill="auto"/>
            <w:vAlign w:val="bottom"/>
            <w:hideMark/>
          </w:tcPr>
          <w:p w:rsidR="00C7675A" w:rsidRPr="00C7675A" w:rsidRDefault="00C7675A" w:rsidP="00C7675A">
            <w:pPr>
              <w:spacing w:after="0" w:line="240" w:lineRule="auto"/>
              <w:jc w:val="center"/>
              <w:rPr>
                <w:rFonts w:eastAsia="Times New Roman"/>
                <w:color w:val="000000"/>
                <w:lang w:eastAsia="lv-LV"/>
              </w:rPr>
            </w:pPr>
            <w:r w:rsidRPr="00C7675A">
              <w:rPr>
                <w:rFonts w:eastAsia="Times New Roman"/>
                <w:color w:val="000000"/>
                <w:lang w:eastAsia="lv-LV"/>
              </w:rPr>
              <w:t>2012./</w:t>
            </w:r>
          </w:p>
          <w:p w:rsidR="00C7675A" w:rsidRPr="00C7675A" w:rsidRDefault="00C7675A" w:rsidP="00C7675A">
            <w:pPr>
              <w:spacing w:after="0" w:line="240" w:lineRule="auto"/>
              <w:jc w:val="center"/>
              <w:rPr>
                <w:rFonts w:eastAsia="Times New Roman"/>
                <w:color w:val="000000"/>
                <w:lang w:eastAsia="lv-LV"/>
              </w:rPr>
            </w:pPr>
            <w:r w:rsidRPr="00C7675A">
              <w:rPr>
                <w:rFonts w:eastAsia="Times New Roman"/>
                <w:color w:val="000000"/>
                <w:lang w:eastAsia="lv-LV"/>
              </w:rPr>
              <w:t>2013.</w:t>
            </w:r>
          </w:p>
        </w:tc>
        <w:tc>
          <w:tcPr>
            <w:tcW w:w="850" w:type="dxa"/>
            <w:tcBorders>
              <w:top w:val="nil"/>
              <w:left w:val="nil"/>
              <w:bottom w:val="single" w:sz="4" w:space="0" w:color="auto"/>
              <w:right w:val="single" w:sz="4" w:space="0" w:color="auto"/>
            </w:tcBorders>
            <w:shd w:val="clear" w:color="auto" w:fill="auto"/>
            <w:vAlign w:val="bottom"/>
            <w:hideMark/>
          </w:tcPr>
          <w:p w:rsidR="00C7675A" w:rsidRPr="00C7675A" w:rsidRDefault="00C7675A" w:rsidP="00C7675A">
            <w:pPr>
              <w:spacing w:after="0" w:line="240" w:lineRule="auto"/>
              <w:jc w:val="center"/>
              <w:rPr>
                <w:rFonts w:eastAsia="Times New Roman"/>
                <w:color w:val="000000"/>
                <w:lang w:eastAsia="lv-LV"/>
              </w:rPr>
            </w:pPr>
            <w:r w:rsidRPr="00C7675A">
              <w:rPr>
                <w:rFonts w:eastAsia="Times New Roman"/>
                <w:color w:val="000000"/>
                <w:lang w:eastAsia="lv-LV"/>
              </w:rPr>
              <w:t>2013./</w:t>
            </w:r>
          </w:p>
          <w:p w:rsidR="00C7675A" w:rsidRPr="00C7675A" w:rsidRDefault="00C7675A" w:rsidP="00C7675A">
            <w:pPr>
              <w:spacing w:after="0" w:line="240" w:lineRule="auto"/>
              <w:jc w:val="center"/>
              <w:rPr>
                <w:rFonts w:eastAsia="Times New Roman"/>
                <w:color w:val="000000"/>
                <w:lang w:eastAsia="lv-LV"/>
              </w:rPr>
            </w:pPr>
            <w:r w:rsidRPr="00C7675A">
              <w:rPr>
                <w:rFonts w:eastAsia="Times New Roman"/>
                <w:color w:val="000000"/>
                <w:lang w:eastAsia="lv-LV"/>
              </w:rPr>
              <w:t>2014.</w:t>
            </w:r>
          </w:p>
        </w:tc>
        <w:tc>
          <w:tcPr>
            <w:tcW w:w="993" w:type="dxa"/>
            <w:tcBorders>
              <w:top w:val="nil"/>
              <w:left w:val="nil"/>
              <w:bottom w:val="single" w:sz="4" w:space="0" w:color="auto"/>
              <w:right w:val="single" w:sz="18" w:space="0" w:color="auto"/>
            </w:tcBorders>
            <w:shd w:val="clear" w:color="auto" w:fill="auto"/>
            <w:vAlign w:val="bottom"/>
            <w:hideMark/>
          </w:tcPr>
          <w:p w:rsidR="00C7675A" w:rsidRPr="00C7675A" w:rsidRDefault="00C7675A" w:rsidP="00C7675A">
            <w:pPr>
              <w:spacing w:after="0" w:line="240" w:lineRule="auto"/>
              <w:jc w:val="center"/>
              <w:rPr>
                <w:rFonts w:eastAsia="Times New Roman"/>
                <w:color w:val="000000"/>
                <w:lang w:eastAsia="lv-LV"/>
              </w:rPr>
            </w:pPr>
            <w:r w:rsidRPr="00C7675A">
              <w:rPr>
                <w:rFonts w:eastAsia="Times New Roman"/>
                <w:color w:val="000000"/>
                <w:lang w:eastAsia="lv-LV"/>
              </w:rPr>
              <w:t>2014./</w:t>
            </w:r>
          </w:p>
          <w:p w:rsidR="00C7675A" w:rsidRPr="00C7675A" w:rsidRDefault="00C7675A" w:rsidP="00C7675A">
            <w:pPr>
              <w:spacing w:after="0" w:line="240" w:lineRule="auto"/>
              <w:jc w:val="center"/>
              <w:rPr>
                <w:rFonts w:eastAsia="Times New Roman"/>
                <w:color w:val="000000"/>
                <w:lang w:eastAsia="lv-LV"/>
              </w:rPr>
            </w:pPr>
            <w:r w:rsidRPr="00C7675A">
              <w:rPr>
                <w:rFonts w:eastAsia="Times New Roman"/>
                <w:color w:val="000000"/>
                <w:lang w:eastAsia="lv-LV"/>
              </w:rPr>
              <w:t>2015.</w:t>
            </w:r>
          </w:p>
        </w:tc>
        <w:tc>
          <w:tcPr>
            <w:tcW w:w="850" w:type="dxa"/>
            <w:tcBorders>
              <w:top w:val="nil"/>
              <w:left w:val="single" w:sz="18" w:space="0" w:color="auto"/>
              <w:bottom w:val="single" w:sz="4" w:space="0" w:color="auto"/>
              <w:right w:val="single" w:sz="4" w:space="0" w:color="auto"/>
            </w:tcBorders>
            <w:shd w:val="clear" w:color="auto" w:fill="auto"/>
            <w:vAlign w:val="bottom"/>
            <w:hideMark/>
          </w:tcPr>
          <w:p w:rsidR="00C7675A" w:rsidRPr="00C7675A" w:rsidRDefault="00C7675A" w:rsidP="00C7675A">
            <w:pPr>
              <w:spacing w:after="0" w:line="240" w:lineRule="auto"/>
              <w:jc w:val="center"/>
              <w:rPr>
                <w:rFonts w:eastAsia="Times New Roman"/>
                <w:color w:val="000000"/>
                <w:lang w:eastAsia="lv-LV"/>
              </w:rPr>
            </w:pPr>
            <w:r w:rsidRPr="00C7675A">
              <w:rPr>
                <w:rFonts w:eastAsia="Times New Roman"/>
                <w:color w:val="000000"/>
                <w:lang w:eastAsia="lv-LV"/>
              </w:rPr>
              <w:t>2012./</w:t>
            </w:r>
          </w:p>
          <w:p w:rsidR="00C7675A" w:rsidRPr="00C7675A" w:rsidRDefault="00C7675A" w:rsidP="00C7675A">
            <w:pPr>
              <w:spacing w:after="0" w:line="240" w:lineRule="auto"/>
              <w:jc w:val="center"/>
              <w:rPr>
                <w:rFonts w:eastAsia="Times New Roman"/>
                <w:color w:val="000000"/>
                <w:lang w:eastAsia="lv-LV"/>
              </w:rPr>
            </w:pPr>
            <w:r w:rsidRPr="00C7675A">
              <w:rPr>
                <w:rFonts w:eastAsia="Times New Roman"/>
                <w:color w:val="000000"/>
                <w:lang w:eastAsia="lv-LV"/>
              </w:rPr>
              <w:t>2013.</w:t>
            </w:r>
          </w:p>
        </w:tc>
        <w:tc>
          <w:tcPr>
            <w:tcW w:w="992" w:type="dxa"/>
            <w:tcBorders>
              <w:top w:val="nil"/>
              <w:left w:val="nil"/>
              <w:bottom w:val="single" w:sz="4" w:space="0" w:color="auto"/>
              <w:right w:val="single" w:sz="4" w:space="0" w:color="auto"/>
            </w:tcBorders>
            <w:shd w:val="clear" w:color="auto" w:fill="auto"/>
            <w:vAlign w:val="bottom"/>
            <w:hideMark/>
          </w:tcPr>
          <w:p w:rsidR="00C7675A" w:rsidRPr="00C7675A" w:rsidRDefault="00C7675A" w:rsidP="00C7675A">
            <w:pPr>
              <w:spacing w:after="0" w:line="240" w:lineRule="auto"/>
              <w:jc w:val="center"/>
              <w:rPr>
                <w:rFonts w:eastAsia="Times New Roman"/>
                <w:color w:val="000000"/>
                <w:lang w:eastAsia="lv-LV"/>
              </w:rPr>
            </w:pPr>
            <w:r w:rsidRPr="00C7675A">
              <w:rPr>
                <w:rFonts w:eastAsia="Times New Roman"/>
                <w:color w:val="000000"/>
                <w:lang w:eastAsia="lv-LV"/>
              </w:rPr>
              <w:t>2013./</w:t>
            </w:r>
          </w:p>
          <w:p w:rsidR="00C7675A" w:rsidRPr="00C7675A" w:rsidRDefault="00C7675A" w:rsidP="00C7675A">
            <w:pPr>
              <w:spacing w:after="0" w:line="240" w:lineRule="auto"/>
              <w:jc w:val="center"/>
              <w:rPr>
                <w:rFonts w:eastAsia="Times New Roman"/>
                <w:color w:val="000000"/>
                <w:lang w:eastAsia="lv-LV"/>
              </w:rPr>
            </w:pPr>
            <w:r w:rsidRPr="00C7675A">
              <w:rPr>
                <w:rFonts w:eastAsia="Times New Roman"/>
                <w:color w:val="000000"/>
                <w:lang w:eastAsia="lv-LV"/>
              </w:rPr>
              <w:t>2014.</w:t>
            </w:r>
          </w:p>
        </w:tc>
        <w:tc>
          <w:tcPr>
            <w:tcW w:w="851" w:type="dxa"/>
            <w:tcBorders>
              <w:top w:val="nil"/>
              <w:left w:val="nil"/>
              <w:bottom w:val="single" w:sz="4" w:space="0" w:color="auto"/>
              <w:right w:val="single" w:sz="18" w:space="0" w:color="auto"/>
            </w:tcBorders>
            <w:shd w:val="clear" w:color="auto" w:fill="auto"/>
            <w:vAlign w:val="bottom"/>
            <w:hideMark/>
          </w:tcPr>
          <w:p w:rsidR="00C7675A" w:rsidRPr="00C7675A" w:rsidRDefault="00C7675A" w:rsidP="00C7675A">
            <w:pPr>
              <w:spacing w:after="0" w:line="240" w:lineRule="auto"/>
              <w:jc w:val="center"/>
              <w:rPr>
                <w:rFonts w:eastAsia="Times New Roman"/>
                <w:color w:val="000000"/>
                <w:lang w:eastAsia="lv-LV"/>
              </w:rPr>
            </w:pPr>
            <w:r w:rsidRPr="00C7675A">
              <w:rPr>
                <w:rFonts w:eastAsia="Times New Roman"/>
                <w:color w:val="000000"/>
                <w:lang w:eastAsia="lv-LV"/>
              </w:rPr>
              <w:t>2014./</w:t>
            </w:r>
          </w:p>
          <w:p w:rsidR="00C7675A" w:rsidRPr="00C7675A" w:rsidRDefault="00C7675A" w:rsidP="00C7675A">
            <w:pPr>
              <w:spacing w:after="0" w:line="240" w:lineRule="auto"/>
              <w:jc w:val="center"/>
              <w:rPr>
                <w:rFonts w:eastAsia="Times New Roman"/>
                <w:color w:val="000000"/>
                <w:lang w:eastAsia="lv-LV"/>
              </w:rPr>
            </w:pPr>
            <w:r w:rsidRPr="00C7675A">
              <w:rPr>
                <w:rFonts w:eastAsia="Times New Roman"/>
                <w:color w:val="000000"/>
                <w:lang w:eastAsia="lv-LV"/>
              </w:rPr>
              <w:t>2015.</w:t>
            </w:r>
          </w:p>
        </w:tc>
        <w:tc>
          <w:tcPr>
            <w:tcW w:w="850" w:type="dxa"/>
            <w:tcBorders>
              <w:top w:val="nil"/>
              <w:left w:val="single" w:sz="18" w:space="0" w:color="auto"/>
              <w:bottom w:val="single" w:sz="4" w:space="0" w:color="auto"/>
              <w:right w:val="single" w:sz="4" w:space="0" w:color="auto"/>
            </w:tcBorders>
            <w:shd w:val="clear" w:color="auto" w:fill="auto"/>
            <w:vAlign w:val="bottom"/>
            <w:hideMark/>
          </w:tcPr>
          <w:p w:rsidR="00C7675A" w:rsidRPr="00C7675A" w:rsidRDefault="00C7675A" w:rsidP="00C7675A">
            <w:pPr>
              <w:spacing w:after="0" w:line="240" w:lineRule="auto"/>
              <w:jc w:val="center"/>
              <w:rPr>
                <w:rFonts w:eastAsia="Times New Roman"/>
                <w:color w:val="000000"/>
                <w:lang w:eastAsia="lv-LV"/>
              </w:rPr>
            </w:pPr>
            <w:r w:rsidRPr="00C7675A">
              <w:rPr>
                <w:rFonts w:eastAsia="Times New Roman"/>
                <w:color w:val="000000"/>
                <w:lang w:eastAsia="lv-LV"/>
              </w:rPr>
              <w:t>2012./</w:t>
            </w:r>
          </w:p>
          <w:p w:rsidR="00C7675A" w:rsidRPr="00C7675A" w:rsidRDefault="00C7675A" w:rsidP="00C7675A">
            <w:pPr>
              <w:spacing w:after="0" w:line="240" w:lineRule="auto"/>
              <w:jc w:val="center"/>
              <w:rPr>
                <w:rFonts w:eastAsia="Times New Roman"/>
                <w:color w:val="000000"/>
                <w:lang w:eastAsia="lv-LV"/>
              </w:rPr>
            </w:pPr>
            <w:r w:rsidRPr="00C7675A">
              <w:rPr>
                <w:rFonts w:eastAsia="Times New Roman"/>
                <w:color w:val="000000"/>
                <w:lang w:eastAsia="lv-LV"/>
              </w:rPr>
              <w:t>2013.</w:t>
            </w:r>
          </w:p>
        </w:tc>
        <w:tc>
          <w:tcPr>
            <w:tcW w:w="851" w:type="dxa"/>
            <w:tcBorders>
              <w:top w:val="nil"/>
              <w:left w:val="nil"/>
              <w:bottom w:val="single" w:sz="4" w:space="0" w:color="auto"/>
              <w:right w:val="single" w:sz="4" w:space="0" w:color="auto"/>
            </w:tcBorders>
            <w:shd w:val="clear" w:color="auto" w:fill="auto"/>
            <w:vAlign w:val="bottom"/>
            <w:hideMark/>
          </w:tcPr>
          <w:p w:rsidR="00C7675A" w:rsidRPr="00C7675A" w:rsidRDefault="00C7675A" w:rsidP="00C7675A">
            <w:pPr>
              <w:spacing w:after="0" w:line="240" w:lineRule="auto"/>
              <w:jc w:val="center"/>
              <w:rPr>
                <w:rFonts w:eastAsia="Times New Roman"/>
                <w:color w:val="000000"/>
                <w:lang w:eastAsia="lv-LV"/>
              </w:rPr>
            </w:pPr>
            <w:r w:rsidRPr="00C7675A">
              <w:rPr>
                <w:rFonts w:eastAsia="Times New Roman"/>
                <w:color w:val="000000"/>
                <w:lang w:eastAsia="lv-LV"/>
              </w:rPr>
              <w:t>2013./</w:t>
            </w:r>
          </w:p>
          <w:p w:rsidR="00C7675A" w:rsidRPr="00C7675A" w:rsidRDefault="00C7675A" w:rsidP="00C7675A">
            <w:pPr>
              <w:spacing w:after="0" w:line="240" w:lineRule="auto"/>
              <w:jc w:val="center"/>
              <w:rPr>
                <w:rFonts w:eastAsia="Times New Roman"/>
                <w:color w:val="000000"/>
                <w:lang w:eastAsia="lv-LV"/>
              </w:rPr>
            </w:pPr>
            <w:r w:rsidRPr="00C7675A">
              <w:rPr>
                <w:rFonts w:eastAsia="Times New Roman"/>
                <w:color w:val="000000"/>
                <w:lang w:eastAsia="lv-LV"/>
              </w:rPr>
              <w:t>2014.</w:t>
            </w:r>
          </w:p>
        </w:tc>
        <w:tc>
          <w:tcPr>
            <w:tcW w:w="850" w:type="dxa"/>
            <w:tcBorders>
              <w:top w:val="nil"/>
              <w:left w:val="nil"/>
              <w:bottom w:val="single" w:sz="4" w:space="0" w:color="auto"/>
              <w:right w:val="single" w:sz="18" w:space="0" w:color="auto"/>
            </w:tcBorders>
            <w:shd w:val="clear" w:color="auto" w:fill="auto"/>
            <w:vAlign w:val="bottom"/>
            <w:hideMark/>
          </w:tcPr>
          <w:p w:rsidR="00C7675A" w:rsidRPr="00C7675A" w:rsidRDefault="00C7675A" w:rsidP="00C7675A">
            <w:pPr>
              <w:spacing w:after="0" w:line="240" w:lineRule="auto"/>
              <w:jc w:val="center"/>
              <w:rPr>
                <w:rFonts w:eastAsia="Times New Roman"/>
                <w:color w:val="000000"/>
                <w:lang w:eastAsia="lv-LV"/>
              </w:rPr>
            </w:pPr>
            <w:r w:rsidRPr="00C7675A">
              <w:rPr>
                <w:rFonts w:eastAsia="Times New Roman"/>
                <w:color w:val="000000"/>
                <w:lang w:eastAsia="lv-LV"/>
              </w:rPr>
              <w:t>2014./</w:t>
            </w:r>
          </w:p>
          <w:p w:rsidR="00C7675A" w:rsidRPr="00C7675A" w:rsidRDefault="00C7675A" w:rsidP="00C7675A">
            <w:pPr>
              <w:spacing w:after="0" w:line="240" w:lineRule="auto"/>
              <w:jc w:val="center"/>
              <w:rPr>
                <w:rFonts w:eastAsia="Times New Roman"/>
                <w:color w:val="000000"/>
                <w:lang w:eastAsia="lv-LV"/>
              </w:rPr>
            </w:pPr>
            <w:r w:rsidRPr="00C7675A">
              <w:rPr>
                <w:rFonts w:eastAsia="Times New Roman"/>
                <w:color w:val="000000"/>
                <w:lang w:eastAsia="lv-LV"/>
              </w:rPr>
              <w:t>2015.</w:t>
            </w:r>
          </w:p>
        </w:tc>
        <w:tc>
          <w:tcPr>
            <w:tcW w:w="993" w:type="dxa"/>
            <w:tcBorders>
              <w:top w:val="nil"/>
              <w:left w:val="single" w:sz="18" w:space="0" w:color="auto"/>
              <w:bottom w:val="single" w:sz="4" w:space="0" w:color="auto"/>
              <w:right w:val="single" w:sz="4" w:space="0" w:color="auto"/>
            </w:tcBorders>
            <w:shd w:val="clear" w:color="auto" w:fill="auto"/>
            <w:vAlign w:val="bottom"/>
            <w:hideMark/>
          </w:tcPr>
          <w:p w:rsidR="00C7675A" w:rsidRPr="00C7675A" w:rsidRDefault="00C7675A" w:rsidP="00C7675A">
            <w:pPr>
              <w:spacing w:after="0" w:line="240" w:lineRule="auto"/>
              <w:jc w:val="center"/>
              <w:rPr>
                <w:rFonts w:eastAsia="Times New Roman"/>
                <w:color w:val="000000"/>
                <w:lang w:eastAsia="lv-LV"/>
              </w:rPr>
            </w:pPr>
            <w:r w:rsidRPr="00C7675A">
              <w:rPr>
                <w:rFonts w:eastAsia="Times New Roman"/>
                <w:color w:val="000000"/>
                <w:lang w:eastAsia="lv-LV"/>
              </w:rPr>
              <w:t>2012./</w:t>
            </w:r>
          </w:p>
          <w:p w:rsidR="00C7675A" w:rsidRPr="00C7675A" w:rsidRDefault="00C7675A" w:rsidP="00C7675A">
            <w:pPr>
              <w:spacing w:after="0" w:line="240" w:lineRule="auto"/>
              <w:jc w:val="center"/>
              <w:rPr>
                <w:rFonts w:eastAsia="Times New Roman"/>
                <w:color w:val="000000"/>
                <w:lang w:eastAsia="lv-LV"/>
              </w:rPr>
            </w:pPr>
            <w:r w:rsidRPr="00C7675A">
              <w:rPr>
                <w:rFonts w:eastAsia="Times New Roman"/>
                <w:color w:val="000000"/>
                <w:lang w:eastAsia="lv-LV"/>
              </w:rPr>
              <w:t>2013.</w:t>
            </w:r>
          </w:p>
        </w:tc>
        <w:tc>
          <w:tcPr>
            <w:tcW w:w="992" w:type="dxa"/>
            <w:tcBorders>
              <w:top w:val="nil"/>
              <w:left w:val="nil"/>
              <w:bottom w:val="single" w:sz="4" w:space="0" w:color="auto"/>
              <w:right w:val="single" w:sz="4" w:space="0" w:color="auto"/>
            </w:tcBorders>
            <w:shd w:val="clear" w:color="auto" w:fill="auto"/>
            <w:vAlign w:val="bottom"/>
            <w:hideMark/>
          </w:tcPr>
          <w:p w:rsidR="00C7675A" w:rsidRPr="00C7675A" w:rsidRDefault="00C7675A" w:rsidP="00C7675A">
            <w:pPr>
              <w:spacing w:after="0" w:line="240" w:lineRule="auto"/>
              <w:jc w:val="center"/>
              <w:rPr>
                <w:rFonts w:eastAsia="Times New Roman"/>
                <w:color w:val="000000"/>
                <w:lang w:eastAsia="lv-LV"/>
              </w:rPr>
            </w:pPr>
            <w:r w:rsidRPr="00C7675A">
              <w:rPr>
                <w:rFonts w:eastAsia="Times New Roman"/>
                <w:color w:val="000000"/>
                <w:lang w:eastAsia="lv-LV"/>
              </w:rPr>
              <w:t>2013./</w:t>
            </w:r>
          </w:p>
          <w:p w:rsidR="00C7675A" w:rsidRPr="00C7675A" w:rsidRDefault="00C7675A" w:rsidP="00C7675A">
            <w:pPr>
              <w:spacing w:after="0" w:line="240" w:lineRule="auto"/>
              <w:jc w:val="center"/>
              <w:rPr>
                <w:rFonts w:eastAsia="Times New Roman"/>
                <w:color w:val="000000"/>
                <w:lang w:eastAsia="lv-LV"/>
              </w:rPr>
            </w:pPr>
            <w:r w:rsidRPr="00C7675A">
              <w:rPr>
                <w:rFonts w:eastAsia="Times New Roman"/>
                <w:color w:val="000000"/>
                <w:lang w:eastAsia="lv-LV"/>
              </w:rPr>
              <w:t>2014.</w:t>
            </w:r>
          </w:p>
        </w:tc>
        <w:tc>
          <w:tcPr>
            <w:tcW w:w="992" w:type="dxa"/>
            <w:tcBorders>
              <w:top w:val="nil"/>
              <w:left w:val="nil"/>
              <w:bottom w:val="single" w:sz="4" w:space="0" w:color="auto"/>
              <w:right w:val="single" w:sz="4" w:space="0" w:color="auto"/>
            </w:tcBorders>
            <w:shd w:val="clear" w:color="auto" w:fill="auto"/>
            <w:vAlign w:val="bottom"/>
            <w:hideMark/>
          </w:tcPr>
          <w:p w:rsidR="00C7675A" w:rsidRPr="00C7675A" w:rsidRDefault="00C7675A" w:rsidP="00C7675A">
            <w:pPr>
              <w:spacing w:after="0" w:line="240" w:lineRule="auto"/>
              <w:jc w:val="center"/>
              <w:rPr>
                <w:rFonts w:eastAsia="Times New Roman"/>
                <w:color w:val="000000"/>
                <w:lang w:eastAsia="lv-LV"/>
              </w:rPr>
            </w:pPr>
            <w:r w:rsidRPr="00C7675A">
              <w:rPr>
                <w:rFonts w:eastAsia="Times New Roman"/>
                <w:color w:val="000000"/>
                <w:lang w:eastAsia="lv-LV"/>
              </w:rPr>
              <w:t>2014./</w:t>
            </w:r>
          </w:p>
          <w:p w:rsidR="00C7675A" w:rsidRPr="00C7675A" w:rsidRDefault="00C7675A" w:rsidP="00C7675A">
            <w:pPr>
              <w:spacing w:after="0" w:line="240" w:lineRule="auto"/>
              <w:jc w:val="center"/>
              <w:rPr>
                <w:rFonts w:eastAsia="Times New Roman"/>
                <w:color w:val="000000"/>
                <w:lang w:eastAsia="lv-LV"/>
              </w:rPr>
            </w:pPr>
            <w:r w:rsidRPr="00C7675A">
              <w:rPr>
                <w:rFonts w:eastAsia="Times New Roman"/>
                <w:color w:val="000000"/>
                <w:lang w:eastAsia="lv-LV"/>
              </w:rPr>
              <w:t>2015.</w:t>
            </w:r>
          </w:p>
        </w:tc>
      </w:tr>
      <w:tr w:rsidR="00C7675A" w:rsidRPr="00C7675A" w:rsidTr="008346AD">
        <w:trPr>
          <w:trHeight w:val="630"/>
          <w:jc w:val="center"/>
        </w:trPr>
        <w:tc>
          <w:tcPr>
            <w:tcW w:w="3129" w:type="dxa"/>
            <w:tcBorders>
              <w:top w:val="single" w:sz="4" w:space="0" w:color="auto"/>
              <w:left w:val="single" w:sz="4" w:space="0" w:color="auto"/>
              <w:bottom w:val="single" w:sz="4" w:space="0" w:color="auto"/>
              <w:right w:val="single" w:sz="18" w:space="0" w:color="auto"/>
            </w:tcBorders>
            <w:shd w:val="clear" w:color="auto" w:fill="auto"/>
            <w:vAlign w:val="bottom"/>
            <w:hideMark/>
          </w:tcPr>
          <w:p w:rsidR="00C7675A" w:rsidRPr="00C7675A" w:rsidRDefault="00C7675A" w:rsidP="00C7675A">
            <w:pPr>
              <w:spacing w:after="0" w:line="240" w:lineRule="auto"/>
              <w:rPr>
                <w:rFonts w:ascii="Times New Roman" w:eastAsia="Times New Roman" w:hAnsi="Times New Roman"/>
                <w:b/>
                <w:color w:val="000000"/>
                <w:lang w:eastAsia="lv-LV"/>
              </w:rPr>
            </w:pPr>
            <w:r w:rsidRPr="00C7675A">
              <w:rPr>
                <w:rFonts w:ascii="Times New Roman" w:eastAsia="Times New Roman" w:hAnsi="Times New Roman"/>
                <w:b/>
                <w:color w:val="000000"/>
                <w:lang w:eastAsia="lv-LV"/>
              </w:rPr>
              <w:t>Gulbenes novada valsts ģimnāzija</w:t>
            </w:r>
          </w:p>
        </w:tc>
        <w:tc>
          <w:tcPr>
            <w:tcW w:w="851" w:type="dxa"/>
            <w:tcBorders>
              <w:top w:val="single" w:sz="4" w:space="0" w:color="auto"/>
              <w:left w:val="single" w:sz="18" w:space="0" w:color="auto"/>
              <w:bottom w:val="single" w:sz="4" w:space="0" w:color="auto"/>
              <w:right w:val="single" w:sz="4" w:space="0" w:color="auto"/>
            </w:tcBorders>
            <w:shd w:val="clear" w:color="auto" w:fill="C2D69B" w:themeFill="accent3" w:themeFillTint="99"/>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6,93</w:t>
            </w:r>
          </w:p>
        </w:tc>
        <w:tc>
          <w:tcPr>
            <w:tcW w:w="850" w:type="dxa"/>
            <w:tcBorders>
              <w:top w:val="single" w:sz="4" w:space="0" w:color="auto"/>
              <w:left w:val="single" w:sz="4" w:space="0" w:color="auto"/>
              <w:bottom w:val="single" w:sz="4" w:space="0" w:color="auto"/>
              <w:right w:val="single" w:sz="4" w:space="0" w:color="auto"/>
            </w:tcBorders>
            <w:shd w:val="clear" w:color="auto" w:fill="C2D69B" w:themeFill="accent3" w:themeFillTint="99"/>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6,77</w:t>
            </w:r>
          </w:p>
        </w:tc>
        <w:tc>
          <w:tcPr>
            <w:tcW w:w="993" w:type="dxa"/>
            <w:tcBorders>
              <w:top w:val="nil"/>
              <w:left w:val="nil"/>
              <w:bottom w:val="single" w:sz="4" w:space="0" w:color="auto"/>
              <w:right w:val="single" w:sz="18" w:space="0" w:color="auto"/>
            </w:tcBorders>
            <w:shd w:val="clear" w:color="auto" w:fill="C2D69B" w:themeFill="accent3" w:themeFillTint="99"/>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6,33</w:t>
            </w:r>
          </w:p>
        </w:tc>
        <w:tc>
          <w:tcPr>
            <w:tcW w:w="850" w:type="dxa"/>
            <w:tcBorders>
              <w:top w:val="single" w:sz="4" w:space="0" w:color="auto"/>
              <w:left w:val="single" w:sz="18" w:space="0" w:color="auto"/>
              <w:bottom w:val="single" w:sz="4" w:space="0" w:color="auto"/>
              <w:right w:val="single" w:sz="4" w:space="0" w:color="auto"/>
            </w:tcBorders>
            <w:shd w:val="clear" w:color="auto" w:fill="C2D69B" w:themeFill="accent3" w:themeFillTint="99"/>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6,14</w:t>
            </w:r>
          </w:p>
        </w:tc>
        <w:tc>
          <w:tcPr>
            <w:tcW w:w="992"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6,37</w:t>
            </w:r>
          </w:p>
        </w:tc>
        <w:tc>
          <w:tcPr>
            <w:tcW w:w="851" w:type="dxa"/>
            <w:tcBorders>
              <w:top w:val="nil"/>
              <w:left w:val="nil"/>
              <w:bottom w:val="single" w:sz="4" w:space="0" w:color="auto"/>
              <w:right w:val="single" w:sz="18" w:space="0" w:color="auto"/>
            </w:tcBorders>
            <w:shd w:val="clear" w:color="auto" w:fill="C2D69B" w:themeFill="accent3" w:themeFillTint="99"/>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6,45</w:t>
            </w:r>
          </w:p>
        </w:tc>
        <w:tc>
          <w:tcPr>
            <w:tcW w:w="850" w:type="dxa"/>
            <w:tcBorders>
              <w:top w:val="nil"/>
              <w:left w:val="single" w:sz="18" w:space="0" w:color="auto"/>
              <w:bottom w:val="single" w:sz="4" w:space="0" w:color="auto"/>
              <w:right w:val="single" w:sz="4" w:space="0" w:color="auto"/>
            </w:tcBorders>
            <w:shd w:val="clear" w:color="auto" w:fill="C2D69B" w:themeFill="accent3" w:themeFillTint="99"/>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7,37</w:t>
            </w:r>
          </w:p>
        </w:tc>
        <w:tc>
          <w:tcPr>
            <w:tcW w:w="851" w:type="dxa"/>
            <w:tcBorders>
              <w:top w:val="nil"/>
              <w:left w:val="nil"/>
              <w:bottom w:val="single" w:sz="4" w:space="0" w:color="auto"/>
              <w:right w:val="single" w:sz="4" w:space="0" w:color="auto"/>
            </w:tcBorders>
            <w:shd w:val="clear" w:color="auto" w:fill="C2D69B" w:themeFill="accent3" w:themeFillTint="99"/>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8,00</w:t>
            </w:r>
          </w:p>
        </w:tc>
        <w:tc>
          <w:tcPr>
            <w:tcW w:w="850" w:type="dxa"/>
            <w:tcBorders>
              <w:top w:val="nil"/>
              <w:left w:val="nil"/>
              <w:bottom w:val="single" w:sz="4" w:space="0" w:color="auto"/>
              <w:right w:val="single" w:sz="18" w:space="0" w:color="auto"/>
            </w:tcBorders>
            <w:shd w:val="clear" w:color="auto" w:fill="C2D69B" w:themeFill="accent3" w:themeFillTint="99"/>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8,03</w:t>
            </w:r>
          </w:p>
        </w:tc>
        <w:tc>
          <w:tcPr>
            <w:tcW w:w="993" w:type="dxa"/>
            <w:tcBorders>
              <w:top w:val="single" w:sz="4" w:space="0" w:color="auto"/>
              <w:left w:val="single" w:sz="18" w:space="0" w:color="auto"/>
              <w:bottom w:val="single" w:sz="4" w:space="0" w:color="auto"/>
              <w:right w:val="single" w:sz="4" w:space="0" w:color="auto"/>
            </w:tcBorders>
            <w:shd w:val="clear" w:color="auto" w:fill="C2D69B" w:themeFill="accent3" w:themeFillTint="99"/>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7,18</w:t>
            </w:r>
          </w:p>
        </w:tc>
        <w:tc>
          <w:tcPr>
            <w:tcW w:w="992"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6,73</w:t>
            </w:r>
          </w:p>
        </w:tc>
        <w:tc>
          <w:tcPr>
            <w:tcW w:w="992" w:type="dxa"/>
            <w:tcBorders>
              <w:top w:val="nil"/>
              <w:left w:val="nil"/>
              <w:bottom w:val="single" w:sz="4" w:space="0" w:color="auto"/>
              <w:right w:val="single" w:sz="4" w:space="0" w:color="auto"/>
            </w:tcBorders>
            <w:shd w:val="clear" w:color="auto" w:fill="C2D69B" w:themeFill="accent3" w:themeFillTint="99"/>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6,91</w:t>
            </w:r>
          </w:p>
        </w:tc>
      </w:tr>
      <w:tr w:rsidR="00C7675A" w:rsidRPr="00C7675A" w:rsidTr="008346AD">
        <w:trPr>
          <w:trHeight w:val="300"/>
          <w:jc w:val="center"/>
        </w:trPr>
        <w:tc>
          <w:tcPr>
            <w:tcW w:w="3129" w:type="dxa"/>
            <w:tcBorders>
              <w:top w:val="nil"/>
              <w:left w:val="single" w:sz="4" w:space="0" w:color="auto"/>
              <w:bottom w:val="single" w:sz="4" w:space="0" w:color="auto"/>
              <w:right w:val="single" w:sz="18" w:space="0" w:color="auto"/>
            </w:tcBorders>
            <w:shd w:val="clear" w:color="auto" w:fill="auto"/>
            <w:noWrap/>
            <w:vAlign w:val="bottom"/>
            <w:hideMark/>
          </w:tcPr>
          <w:p w:rsidR="00C7675A" w:rsidRPr="00C7675A" w:rsidRDefault="00C7675A" w:rsidP="00C7675A">
            <w:pPr>
              <w:spacing w:after="0" w:line="240" w:lineRule="auto"/>
              <w:rPr>
                <w:rFonts w:ascii="Times New Roman" w:eastAsia="Times New Roman" w:hAnsi="Times New Roman"/>
                <w:b/>
                <w:color w:val="000000"/>
                <w:lang w:eastAsia="lv-LV"/>
              </w:rPr>
            </w:pPr>
            <w:r w:rsidRPr="00C7675A">
              <w:rPr>
                <w:rFonts w:ascii="Times New Roman" w:eastAsia="Times New Roman" w:hAnsi="Times New Roman"/>
                <w:b/>
                <w:color w:val="000000"/>
                <w:lang w:eastAsia="lv-LV"/>
              </w:rPr>
              <w:t>Gulbenes vidusskola</w:t>
            </w:r>
          </w:p>
        </w:tc>
        <w:tc>
          <w:tcPr>
            <w:tcW w:w="851" w:type="dxa"/>
            <w:tcBorders>
              <w:top w:val="nil"/>
              <w:left w:val="single" w:sz="18" w:space="0" w:color="auto"/>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5,94</w:t>
            </w:r>
          </w:p>
        </w:tc>
        <w:tc>
          <w:tcPr>
            <w:tcW w:w="850"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5,60</w:t>
            </w:r>
          </w:p>
        </w:tc>
        <w:tc>
          <w:tcPr>
            <w:tcW w:w="993" w:type="dxa"/>
            <w:tcBorders>
              <w:top w:val="nil"/>
              <w:left w:val="nil"/>
              <w:bottom w:val="single" w:sz="4" w:space="0" w:color="auto"/>
              <w:right w:val="single" w:sz="18" w:space="0" w:color="auto"/>
            </w:tcBorders>
            <w:shd w:val="clear" w:color="auto" w:fill="C2D69B" w:themeFill="accent3" w:themeFillTint="99"/>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6,24</w:t>
            </w:r>
          </w:p>
        </w:tc>
        <w:tc>
          <w:tcPr>
            <w:tcW w:w="850" w:type="dxa"/>
            <w:tcBorders>
              <w:top w:val="single" w:sz="4" w:space="0" w:color="auto"/>
              <w:left w:val="single" w:sz="18" w:space="0" w:color="auto"/>
              <w:bottom w:val="single" w:sz="4" w:space="0" w:color="auto"/>
              <w:right w:val="single" w:sz="4" w:space="0" w:color="auto"/>
            </w:tcBorders>
            <w:shd w:val="clear" w:color="auto" w:fill="C2D69B" w:themeFill="accent3" w:themeFillTint="99"/>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5,42</w:t>
            </w:r>
          </w:p>
        </w:tc>
        <w:tc>
          <w:tcPr>
            <w:tcW w:w="992"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5,40</w:t>
            </w:r>
          </w:p>
        </w:tc>
        <w:tc>
          <w:tcPr>
            <w:tcW w:w="851" w:type="dxa"/>
            <w:tcBorders>
              <w:top w:val="nil"/>
              <w:left w:val="nil"/>
              <w:bottom w:val="single" w:sz="4" w:space="0" w:color="auto"/>
              <w:right w:val="single" w:sz="18" w:space="0" w:color="auto"/>
            </w:tcBorders>
            <w:shd w:val="clear" w:color="auto" w:fill="C2D69B" w:themeFill="accent3" w:themeFillTint="99"/>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6,62</w:t>
            </w:r>
          </w:p>
        </w:tc>
        <w:tc>
          <w:tcPr>
            <w:tcW w:w="850" w:type="dxa"/>
            <w:tcBorders>
              <w:top w:val="nil"/>
              <w:left w:val="single" w:sz="18" w:space="0" w:color="auto"/>
              <w:bottom w:val="single" w:sz="4" w:space="0" w:color="auto"/>
              <w:right w:val="single" w:sz="4" w:space="0" w:color="auto"/>
            </w:tcBorders>
            <w:shd w:val="clear" w:color="auto" w:fill="auto"/>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5,92</w:t>
            </w:r>
          </w:p>
        </w:tc>
        <w:tc>
          <w:tcPr>
            <w:tcW w:w="851" w:type="dxa"/>
            <w:tcBorders>
              <w:top w:val="nil"/>
              <w:left w:val="nil"/>
              <w:bottom w:val="single" w:sz="4" w:space="0" w:color="auto"/>
              <w:right w:val="single" w:sz="4" w:space="0" w:color="auto"/>
            </w:tcBorders>
            <w:shd w:val="clear" w:color="auto" w:fill="C2D69B" w:themeFill="accent3" w:themeFillTint="99"/>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7,20</w:t>
            </w:r>
          </w:p>
        </w:tc>
        <w:tc>
          <w:tcPr>
            <w:tcW w:w="850" w:type="dxa"/>
            <w:tcBorders>
              <w:top w:val="nil"/>
              <w:left w:val="nil"/>
              <w:bottom w:val="single" w:sz="4" w:space="0" w:color="auto"/>
              <w:right w:val="single" w:sz="18" w:space="0" w:color="auto"/>
            </w:tcBorders>
            <w:shd w:val="clear" w:color="auto" w:fill="C2D69B" w:themeFill="accent3" w:themeFillTint="99"/>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7,5</w:t>
            </w:r>
          </w:p>
        </w:tc>
        <w:tc>
          <w:tcPr>
            <w:tcW w:w="993" w:type="dxa"/>
            <w:tcBorders>
              <w:top w:val="nil"/>
              <w:left w:val="single" w:sz="18" w:space="0" w:color="auto"/>
              <w:bottom w:val="single" w:sz="4" w:space="0" w:color="auto"/>
              <w:right w:val="single" w:sz="4" w:space="0" w:color="auto"/>
            </w:tcBorders>
            <w:shd w:val="clear" w:color="auto" w:fill="auto"/>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5,84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5,70</w:t>
            </w:r>
          </w:p>
        </w:tc>
        <w:tc>
          <w:tcPr>
            <w:tcW w:w="992" w:type="dxa"/>
            <w:tcBorders>
              <w:top w:val="nil"/>
              <w:left w:val="nil"/>
              <w:bottom w:val="single" w:sz="4" w:space="0" w:color="auto"/>
              <w:right w:val="single" w:sz="4" w:space="0" w:color="auto"/>
            </w:tcBorders>
            <w:shd w:val="clear" w:color="auto" w:fill="C2D69B" w:themeFill="accent3" w:themeFillTint="99"/>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6,45</w:t>
            </w:r>
          </w:p>
        </w:tc>
      </w:tr>
      <w:tr w:rsidR="00C7675A" w:rsidRPr="00C7675A" w:rsidTr="008346AD">
        <w:trPr>
          <w:trHeight w:val="300"/>
          <w:jc w:val="center"/>
        </w:trPr>
        <w:tc>
          <w:tcPr>
            <w:tcW w:w="3129" w:type="dxa"/>
            <w:tcBorders>
              <w:top w:val="nil"/>
              <w:left w:val="single" w:sz="4" w:space="0" w:color="auto"/>
              <w:bottom w:val="single" w:sz="4" w:space="0" w:color="auto"/>
              <w:right w:val="single" w:sz="18" w:space="0" w:color="auto"/>
            </w:tcBorders>
            <w:shd w:val="clear" w:color="auto" w:fill="auto"/>
            <w:noWrap/>
            <w:vAlign w:val="bottom"/>
            <w:hideMark/>
          </w:tcPr>
          <w:p w:rsidR="00C7675A" w:rsidRPr="00C7675A" w:rsidRDefault="00C7675A" w:rsidP="00C7675A">
            <w:pPr>
              <w:spacing w:after="0" w:line="240" w:lineRule="auto"/>
              <w:rPr>
                <w:rFonts w:ascii="Times New Roman" w:eastAsia="Times New Roman" w:hAnsi="Times New Roman"/>
                <w:b/>
                <w:color w:val="000000"/>
                <w:lang w:eastAsia="lv-LV"/>
              </w:rPr>
            </w:pPr>
            <w:r w:rsidRPr="00C7675A">
              <w:rPr>
                <w:rFonts w:ascii="Times New Roman" w:eastAsia="Times New Roman" w:hAnsi="Times New Roman"/>
                <w:b/>
                <w:color w:val="000000"/>
                <w:lang w:eastAsia="lv-LV"/>
              </w:rPr>
              <w:t>Gulbenes 2.vidusskola</w:t>
            </w:r>
          </w:p>
        </w:tc>
        <w:tc>
          <w:tcPr>
            <w:tcW w:w="851" w:type="dxa"/>
            <w:tcBorders>
              <w:top w:val="single" w:sz="4" w:space="0" w:color="auto"/>
              <w:left w:val="single" w:sz="18" w:space="0" w:color="auto"/>
              <w:bottom w:val="single" w:sz="4" w:space="0" w:color="auto"/>
              <w:right w:val="single" w:sz="4" w:space="0" w:color="auto"/>
            </w:tcBorders>
            <w:shd w:val="clear" w:color="auto" w:fill="C2D69B" w:themeFill="accent3" w:themeFillTint="99"/>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6,15</w:t>
            </w:r>
          </w:p>
        </w:tc>
        <w:tc>
          <w:tcPr>
            <w:tcW w:w="850"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4,94</w:t>
            </w:r>
          </w:p>
        </w:tc>
        <w:tc>
          <w:tcPr>
            <w:tcW w:w="993" w:type="dxa"/>
            <w:tcBorders>
              <w:top w:val="nil"/>
              <w:left w:val="nil"/>
              <w:bottom w:val="single" w:sz="4" w:space="0" w:color="auto"/>
              <w:right w:val="single" w:sz="18"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5,21</w:t>
            </w:r>
          </w:p>
        </w:tc>
        <w:tc>
          <w:tcPr>
            <w:tcW w:w="850" w:type="dxa"/>
            <w:tcBorders>
              <w:top w:val="single" w:sz="4" w:space="0" w:color="auto"/>
              <w:left w:val="single" w:sz="18" w:space="0" w:color="auto"/>
              <w:bottom w:val="single" w:sz="4" w:space="0" w:color="auto"/>
              <w:right w:val="single" w:sz="4" w:space="0" w:color="auto"/>
            </w:tcBorders>
            <w:shd w:val="clear" w:color="auto" w:fill="C2D69B" w:themeFill="accent3" w:themeFillTint="99"/>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5,4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4,39</w:t>
            </w:r>
          </w:p>
        </w:tc>
        <w:tc>
          <w:tcPr>
            <w:tcW w:w="851" w:type="dxa"/>
            <w:tcBorders>
              <w:top w:val="nil"/>
              <w:left w:val="nil"/>
              <w:bottom w:val="single" w:sz="4" w:space="0" w:color="auto"/>
              <w:right w:val="single" w:sz="18"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5,25</w:t>
            </w:r>
          </w:p>
        </w:tc>
        <w:tc>
          <w:tcPr>
            <w:tcW w:w="850" w:type="dxa"/>
            <w:tcBorders>
              <w:top w:val="nil"/>
              <w:left w:val="single" w:sz="18" w:space="0" w:color="auto"/>
              <w:bottom w:val="single" w:sz="4" w:space="0" w:color="auto"/>
              <w:right w:val="single" w:sz="4" w:space="0" w:color="auto"/>
            </w:tcBorders>
            <w:shd w:val="clear" w:color="auto" w:fill="C2D69B" w:themeFill="accent3" w:themeFillTint="99"/>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6,23</w:t>
            </w:r>
          </w:p>
        </w:tc>
        <w:tc>
          <w:tcPr>
            <w:tcW w:w="851" w:type="dxa"/>
            <w:tcBorders>
              <w:top w:val="nil"/>
              <w:left w:val="nil"/>
              <w:bottom w:val="single" w:sz="4" w:space="0" w:color="auto"/>
              <w:right w:val="single" w:sz="4" w:space="0" w:color="auto"/>
            </w:tcBorders>
            <w:shd w:val="clear" w:color="auto" w:fill="auto"/>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5,95</w:t>
            </w:r>
          </w:p>
        </w:tc>
        <w:tc>
          <w:tcPr>
            <w:tcW w:w="850" w:type="dxa"/>
            <w:tcBorders>
              <w:top w:val="nil"/>
              <w:left w:val="nil"/>
              <w:bottom w:val="single" w:sz="4" w:space="0" w:color="auto"/>
              <w:right w:val="single" w:sz="18" w:space="0" w:color="auto"/>
            </w:tcBorders>
            <w:shd w:val="clear" w:color="auto" w:fill="C2D69B" w:themeFill="accent3" w:themeFillTint="99"/>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7,21</w:t>
            </w:r>
          </w:p>
        </w:tc>
        <w:tc>
          <w:tcPr>
            <w:tcW w:w="993" w:type="dxa"/>
            <w:tcBorders>
              <w:top w:val="nil"/>
              <w:left w:val="single" w:sz="18" w:space="0" w:color="auto"/>
              <w:bottom w:val="single" w:sz="4" w:space="0" w:color="auto"/>
              <w:right w:val="single" w:sz="4" w:space="0" w:color="auto"/>
            </w:tcBorders>
            <w:shd w:val="clear" w:color="auto" w:fill="C2D69B" w:themeFill="accent3" w:themeFillTint="99"/>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6,70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5,97</w:t>
            </w:r>
          </w:p>
        </w:tc>
        <w:tc>
          <w:tcPr>
            <w:tcW w:w="992" w:type="dxa"/>
            <w:tcBorders>
              <w:top w:val="nil"/>
              <w:left w:val="nil"/>
              <w:bottom w:val="single" w:sz="4" w:space="0" w:color="auto"/>
              <w:right w:val="single" w:sz="4" w:space="0" w:color="auto"/>
            </w:tcBorders>
            <w:shd w:val="clear" w:color="auto" w:fill="C2D69B" w:themeFill="accent3" w:themeFillTint="99"/>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7</w:t>
            </w:r>
          </w:p>
        </w:tc>
      </w:tr>
      <w:tr w:rsidR="00C7675A" w:rsidRPr="00C7675A" w:rsidTr="008346AD">
        <w:trPr>
          <w:trHeight w:val="300"/>
          <w:jc w:val="center"/>
        </w:trPr>
        <w:tc>
          <w:tcPr>
            <w:tcW w:w="3129" w:type="dxa"/>
            <w:tcBorders>
              <w:top w:val="nil"/>
              <w:left w:val="single" w:sz="4" w:space="0" w:color="auto"/>
              <w:bottom w:val="single" w:sz="4" w:space="0" w:color="auto"/>
              <w:right w:val="single" w:sz="18" w:space="0" w:color="auto"/>
            </w:tcBorders>
            <w:shd w:val="clear" w:color="auto" w:fill="auto"/>
            <w:noWrap/>
            <w:vAlign w:val="bottom"/>
            <w:hideMark/>
          </w:tcPr>
          <w:p w:rsidR="00C7675A" w:rsidRPr="00C7675A" w:rsidRDefault="00C7675A" w:rsidP="00C7675A">
            <w:pPr>
              <w:spacing w:after="0" w:line="240" w:lineRule="auto"/>
              <w:rPr>
                <w:rFonts w:ascii="Times New Roman" w:eastAsia="Times New Roman" w:hAnsi="Times New Roman"/>
                <w:b/>
                <w:color w:val="000000"/>
                <w:lang w:eastAsia="lv-LV"/>
              </w:rPr>
            </w:pPr>
            <w:r w:rsidRPr="00C7675A">
              <w:rPr>
                <w:rFonts w:ascii="Times New Roman" w:eastAsia="Times New Roman" w:hAnsi="Times New Roman"/>
                <w:b/>
                <w:color w:val="000000"/>
                <w:lang w:eastAsia="lv-LV"/>
              </w:rPr>
              <w:t>Gulbīša vidusskola</w:t>
            </w:r>
          </w:p>
        </w:tc>
        <w:tc>
          <w:tcPr>
            <w:tcW w:w="851" w:type="dxa"/>
            <w:tcBorders>
              <w:top w:val="nil"/>
              <w:left w:val="single" w:sz="18" w:space="0" w:color="auto"/>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5,00</w:t>
            </w:r>
          </w:p>
        </w:tc>
        <w:tc>
          <w:tcPr>
            <w:tcW w:w="850"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5,00</w:t>
            </w:r>
          </w:p>
        </w:tc>
        <w:tc>
          <w:tcPr>
            <w:tcW w:w="993" w:type="dxa"/>
            <w:tcBorders>
              <w:top w:val="nil"/>
              <w:left w:val="nil"/>
              <w:bottom w:val="single" w:sz="4" w:space="0" w:color="auto"/>
              <w:right w:val="single" w:sz="18" w:space="0" w:color="auto"/>
            </w:tcBorders>
            <w:shd w:val="clear" w:color="auto" w:fill="C2D69B" w:themeFill="accent3" w:themeFillTint="99"/>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6</w:t>
            </w:r>
          </w:p>
        </w:tc>
        <w:tc>
          <w:tcPr>
            <w:tcW w:w="850" w:type="dxa"/>
            <w:tcBorders>
              <w:top w:val="single" w:sz="4" w:space="0" w:color="auto"/>
              <w:left w:val="single" w:sz="18" w:space="0" w:color="auto"/>
              <w:bottom w:val="single" w:sz="4" w:space="0" w:color="auto"/>
              <w:right w:val="single" w:sz="4" w:space="0" w:color="auto"/>
            </w:tcBorders>
            <w:shd w:val="clear" w:color="auto" w:fill="auto"/>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4,45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4,00</w:t>
            </w:r>
          </w:p>
        </w:tc>
        <w:tc>
          <w:tcPr>
            <w:tcW w:w="851" w:type="dxa"/>
            <w:tcBorders>
              <w:top w:val="nil"/>
              <w:left w:val="nil"/>
              <w:bottom w:val="single" w:sz="4" w:space="0" w:color="auto"/>
              <w:right w:val="single" w:sz="18"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5,5</w:t>
            </w:r>
          </w:p>
        </w:tc>
        <w:tc>
          <w:tcPr>
            <w:tcW w:w="850" w:type="dxa"/>
            <w:tcBorders>
              <w:top w:val="nil"/>
              <w:left w:val="single" w:sz="18" w:space="0" w:color="auto"/>
              <w:bottom w:val="single" w:sz="4" w:space="0" w:color="auto"/>
              <w:right w:val="single" w:sz="4" w:space="0" w:color="auto"/>
            </w:tcBorders>
            <w:shd w:val="clear" w:color="auto" w:fill="auto"/>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4,14</w:t>
            </w:r>
          </w:p>
        </w:tc>
        <w:tc>
          <w:tcPr>
            <w:tcW w:w="851" w:type="dxa"/>
            <w:tcBorders>
              <w:top w:val="nil"/>
              <w:left w:val="nil"/>
              <w:bottom w:val="single" w:sz="4" w:space="0" w:color="auto"/>
              <w:right w:val="single" w:sz="4" w:space="0" w:color="auto"/>
            </w:tcBorders>
            <w:shd w:val="clear" w:color="auto" w:fill="auto"/>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4,00</w:t>
            </w:r>
          </w:p>
        </w:tc>
        <w:tc>
          <w:tcPr>
            <w:tcW w:w="850" w:type="dxa"/>
            <w:tcBorders>
              <w:top w:val="nil"/>
              <w:left w:val="nil"/>
              <w:bottom w:val="single" w:sz="4" w:space="0" w:color="auto"/>
              <w:right w:val="single" w:sz="18"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5</w:t>
            </w:r>
          </w:p>
        </w:tc>
        <w:tc>
          <w:tcPr>
            <w:tcW w:w="993" w:type="dxa"/>
            <w:tcBorders>
              <w:top w:val="single" w:sz="4" w:space="0" w:color="auto"/>
              <w:left w:val="single" w:sz="18" w:space="0" w:color="auto"/>
              <w:bottom w:val="single" w:sz="4" w:space="0" w:color="auto"/>
              <w:right w:val="single" w:sz="4" w:space="0" w:color="auto"/>
            </w:tcBorders>
            <w:shd w:val="clear" w:color="auto" w:fill="FFFFFF" w:themeFill="background1"/>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5,00</w:t>
            </w:r>
          </w:p>
        </w:tc>
        <w:tc>
          <w:tcPr>
            <w:tcW w:w="992" w:type="dxa"/>
            <w:tcBorders>
              <w:top w:val="nil"/>
              <w:left w:val="nil"/>
              <w:bottom w:val="single" w:sz="4" w:space="0" w:color="auto"/>
              <w:right w:val="single" w:sz="4" w:space="0" w:color="auto"/>
            </w:tcBorders>
            <w:shd w:val="clear" w:color="auto" w:fill="auto"/>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4,40</w:t>
            </w:r>
          </w:p>
        </w:tc>
        <w:tc>
          <w:tcPr>
            <w:tcW w:w="992"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5</w:t>
            </w:r>
          </w:p>
        </w:tc>
      </w:tr>
      <w:tr w:rsidR="00C7675A" w:rsidRPr="00C7675A" w:rsidTr="008346AD">
        <w:trPr>
          <w:trHeight w:val="300"/>
          <w:jc w:val="center"/>
        </w:trPr>
        <w:tc>
          <w:tcPr>
            <w:tcW w:w="3129" w:type="dxa"/>
            <w:tcBorders>
              <w:top w:val="nil"/>
              <w:left w:val="single" w:sz="4" w:space="0" w:color="auto"/>
              <w:bottom w:val="single" w:sz="4" w:space="0" w:color="auto"/>
              <w:right w:val="single" w:sz="18" w:space="0" w:color="auto"/>
            </w:tcBorders>
            <w:shd w:val="clear" w:color="auto" w:fill="auto"/>
            <w:noWrap/>
            <w:vAlign w:val="bottom"/>
            <w:hideMark/>
          </w:tcPr>
          <w:p w:rsidR="00C7675A" w:rsidRPr="00C7675A" w:rsidRDefault="00C7675A" w:rsidP="00C7675A">
            <w:pPr>
              <w:spacing w:after="0" w:line="240" w:lineRule="auto"/>
              <w:rPr>
                <w:rFonts w:ascii="Times New Roman" w:eastAsia="Times New Roman" w:hAnsi="Times New Roman"/>
                <w:b/>
                <w:color w:val="000000"/>
                <w:lang w:eastAsia="lv-LV"/>
              </w:rPr>
            </w:pPr>
            <w:r w:rsidRPr="00C7675A">
              <w:rPr>
                <w:rFonts w:ascii="Times New Roman" w:eastAsia="Times New Roman" w:hAnsi="Times New Roman"/>
                <w:b/>
                <w:color w:val="000000"/>
                <w:lang w:eastAsia="lv-LV"/>
              </w:rPr>
              <w:t>Lejasciema vidusskola</w:t>
            </w:r>
          </w:p>
        </w:tc>
        <w:tc>
          <w:tcPr>
            <w:tcW w:w="851" w:type="dxa"/>
            <w:tcBorders>
              <w:top w:val="nil"/>
              <w:left w:val="single" w:sz="18" w:space="0" w:color="auto"/>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5,69</w:t>
            </w:r>
          </w:p>
        </w:tc>
        <w:tc>
          <w:tcPr>
            <w:tcW w:w="850" w:type="dxa"/>
            <w:tcBorders>
              <w:top w:val="single" w:sz="4" w:space="0" w:color="auto"/>
              <w:left w:val="single" w:sz="4" w:space="0" w:color="auto"/>
              <w:bottom w:val="single" w:sz="4" w:space="0" w:color="auto"/>
              <w:right w:val="single" w:sz="4" w:space="0" w:color="auto"/>
            </w:tcBorders>
            <w:shd w:val="clear" w:color="auto" w:fill="C2D69B" w:themeFill="accent3" w:themeFillTint="99"/>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6,00</w:t>
            </w:r>
          </w:p>
        </w:tc>
        <w:tc>
          <w:tcPr>
            <w:tcW w:w="993" w:type="dxa"/>
            <w:tcBorders>
              <w:top w:val="nil"/>
              <w:left w:val="nil"/>
              <w:bottom w:val="single" w:sz="4" w:space="0" w:color="auto"/>
              <w:right w:val="single" w:sz="18" w:space="0" w:color="auto"/>
            </w:tcBorders>
            <w:shd w:val="clear" w:color="auto" w:fill="C2D69B" w:themeFill="accent3" w:themeFillTint="99"/>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6,09</w:t>
            </w:r>
          </w:p>
        </w:tc>
        <w:tc>
          <w:tcPr>
            <w:tcW w:w="850" w:type="dxa"/>
            <w:tcBorders>
              <w:top w:val="single" w:sz="4" w:space="0" w:color="auto"/>
              <w:left w:val="single" w:sz="18" w:space="0" w:color="auto"/>
              <w:bottom w:val="single" w:sz="4" w:space="0" w:color="auto"/>
              <w:right w:val="single" w:sz="4" w:space="0" w:color="auto"/>
            </w:tcBorders>
            <w:shd w:val="clear" w:color="auto" w:fill="C2D69B" w:themeFill="accent3" w:themeFillTint="99"/>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5,38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4,00</w:t>
            </w:r>
          </w:p>
        </w:tc>
        <w:tc>
          <w:tcPr>
            <w:tcW w:w="851" w:type="dxa"/>
            <w:tcBorders>
              <w:top w:val="nil"/>
              <w:left w:val="nil"/>
              <w:bottom w:val="single" w:sz="4" w:space="0" w:color="auto"/>
              <w:right w:val="single" w:sz="18"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4,92</w:t>
            </w:r>
          </w:p>
        </w:tc>
        <w:tc>
          <w:tcPr>
            <w:tcW w:w="850" w:type="dxa"/>
            <w:tcBorders>
              <w:top w:val="nil"/>
              <w:left w:val="single" w:sz="18" w:space="0" w:color="auto"/>
              <w:bottom w:val="single" w:sz="4" w:space="0" w:color="auto"/>
              <w:right w:val="single" w:sz="4" w:space="0" w:color="auto"/>
            </w:tcBorders>
            <w:shd w:val="clear" w:color="auto" w:fill="C2D69B" w:themeFill="accent3" w:themeFillTint="99"/>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6,43</w:t>
            </w:r>
          </w:p>
        </w:tc>
        <w:tc>
          <w:tcPr>
            <w:tcW w:w="851" w:type="dxa"/>
            <w:tcBorders>
              <w:top w:val="nil"/>
              <w:left w:val="nil"/>
              <w:bottom w:val="single" w:sz="4" w:space="0" w:color="auto"/>
              <w:right w:val="single" w:sz="4" w:space="0" w:color="auto"/>
            </w:tcBorders>
            <w:shd w:val="clear" w:color="auto" w:fill="auto"/>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5,33</w:t>
            </w:r>
          </w:p>
        </w:tc>
        <w:tc>
          <w:tcPr>
            <w:tcW w:w="850" w:type="dxa"/>
            <w:tcBorders>
              <w:top w:val="nil"/>
              <w:left w:val="nil"/>
              <w:bottom w:val="single" w:sz="4" w:space="0" w:color="auto"/>
              <w:right w:val="single" w:sz="18"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6</w:t>
            </w:r>
          </w:p>
        </w:tc>
        <w:tc>
          <w:tcPr>
            <w:tcW w:w="993" w:type="dxa"/>
            <w:tcBorders>
              <w:top w:val="nil"/>
              <w:left w:val="single" w:sz="18" w:space="0" w:color="auto"/>
              <w:bottom w:val="single" w:sz="4" w:space="0" w:color="auto"/>
              <w:right w:val="single" w:sz="4" w:space="0" w:color="auto"/>
            </w:tcBorders>
            <w:shd w:val="clear" w:color="auto" w:fill="C2D69B" w:themeFill="accent3" w:themeFillTint="99"/>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6,69</w:t>
            </w:r>
          </w:p>
        </w:tc>
        <w:tc>
          <w:tcPr>
            <w:tcW w:w="992" w:type="dxa"/>
            <w:tcBorders>
              <w:top w:val="nil"/>
              <w:left w:val="nil"/>
              <w:bottom w:val="single" w:sz="4" w:space="0" w:color="auto"/>
              <w:right w:val="single" w:sz="4" w:space="0" w:color="auto"/>
            </w:tcBorders>
            <w:shd w:val="clear" w:color="auto" w:fill="C2D69B" w:themeFill="accent3" w:themeFillTint="99"/>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6,50</w:t>
            </w:r>
          </w:p>
        </w:tc>
        <w:tc>
          <w:tcPr>
            <w:tcW w:w="992"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6,27</w:t>
            </w:r>
          </w:p>
        </w:tc>
      </w:tr>
      <w:tr w:rsidR="00C7675A" w:rsidRPr="00C7675A" w:rsidTr="008346AD">
        <w:trPr>
          <w:trHeight w:val="300"/>
          <w:jc w:val="center"/>
        </w:trPr>
        <w:tc>
          <w:tcPr>
            <w:tcW w:w="3129" w:type="dxa"/>
            <w:tcBorders>
              <w:top w:val="nil"/>
              <w:left w:val="single" w:sz="4" w:space="0" w:color="auto"/>
              <w:bottom w:val="single" w:sz="4" w:space="0" w:color="auto"/>
              <w:right w:val="single" w:sz="18" w:space="0" w:color="auto"/>
            </w:tcBorders>
            <w:shd w:val="clear" w:color="auto" w:fill="auto"/>
            <w:noWrap/>
            <w:vAlign w:val="bottom"/>
            <w:hideMark/>
          </w:tcPr>
          <w:p w:rsidR="00C7675A" w:rsidRPr="00C7675A" w:rsidRDefault="00C7675A" w:rsidP="00C7675A">
            <w:pPr>
              <w:spacing w:after="0" w:line="240" w:lineRule="auto"/>
              <w:rPr>
                <w:rFonts w:ascii="Times New Roman" w:eastAsia="Times New Roman" w:hAnsi="Times New Roman"/>
                <w:b/>
                <w:color w:val="000000"/>
                <w:lang w:eastAsia="lv-LV"/>
              </w:rPr>
            </w:pPr>
            <w:r w:rsidRPr="00C7675A">
              <w:rPr>
                <w:rFonts w:ascii="Times New Roman" w:eastAsia="Times New Roman" w:hAnsi="Times New Roman"/>
                <w:b/>
                <w:color w:val="000000"/>
                <w:lang w:eastAsia="lv-LV"/>
              </w:rPr>
              <w:t>Lizuma vidusskola</w:t>
            </w:r>
          </w:p>
        </w:tc>
        <w:tc>
          <w:tcPr>
            <w:tcW w:w="851" w:type="dxa"/>
            <w:tcBorders>
              <w:top w:val="single" w:sz="4" w:space="0" w:color="auto"/>
              <w:left w:val="single" w:sz="18" w:space="0" w:color="auto"/>
              <w:bottom w:val="single" w:sz="4" w:space="0" w:color="auto"/>
              <w:right w:val="single" w:sz="4" w:space="0" w:color="auto"/>
            </w:tcBorders>
            <w:shd w:val="clear" w:color="auto" w:fill="C2D69B" w:themeFill="accent3" w:themeFillTint="99"/>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6,42</w:t>
            </w:r>
          </w:p>
        </w:tc>
        <w:tc>
          <w:tcPr>
            <w:tcW w:w="850" w:type="dxa"/>
            <w:tcBorders>
              <w:top w:val="single" w:sz="4" w:space="0" w:color="auto"/>
              <w:left w:val="single" w:sz="4" w:space="0" w:color="auto"/>
              <w:bottom w:val="single" w:sz="4" w:space="0" w:color="auto"/>
              <w:right w:val="single" w:sz="4" w:space="0" w:color="auto"/>
            </w:tcBorders>
            <w:shd w:val="clear" w:color="auto" w:fill="C2D69B" w:themeFill="accent3" w:themeFillTint="99"/>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6,00</w:t>
            </w:r>
          </w:p>
        </w:tc>
        <w:tc>
          <w:tcPr>
            <w:tcW w:w="993" w:type="dxa"/>
            <w:tcBorders>
              <w:top w:val="nil"/>
              <w:left w:val="nil"/>
              <w:bottom w:val="single" w:sz="4" w:space="0" w:color="auto"/>
              <w:right w:val="single" w:sz="18" w:space="0" w:color="auto"/>
            </w:tcBorders>
            <w:shd w:val="clear" w:color="auto" w:fill="C2D69B" w:themeFill="accent3" w:themeFillTint="99"/>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6,54</w:t>
            </w:r>
          </w:p>
        </w:tc>
        <w:tc>
          <w:tcPr>
            <w:tcW w:w="850" w:type="dxa"/>
            <w:tcBorders>
              <w:top w:val="single" w:sz="4" w:space="0" w:color="auto"/>
              <w:left w:val="single" w:sz="18" w:space="0" w:color="auto"/>
              <w:bottom w:val="single" w:sz="4" w:space="0" w:color="auto"/>
              <w:right w:val="single" w:sz="4" w:space="0" w:color="auto"/>
            </w:tcBorders>
            <w:shd w:val="clear" w:color="auto" w:fill="auto"/>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5,25</w:t>
            </w:r>
          </w:p>
        </w:tc>
        <w:tc>
          <w:tcPr>
            <w:tcW w:w="992"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5,27</w:t>
            </w:r>
          </w:p>
        </w:tc>
        <w:tc>
          <w:tcPr>
            <w:tcW w:w="851" w:type="dxa"/>
            <w:tcBorders>
              <w:top w:val="nil"/>
              <w:left w:val="nil"/>
              <w:bottom w:val="single" w:sz="4" w:space="0" w:color="auto"/>
              <w:right w:val="single" w:sz="18"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5,31</w:t>
            </w:r>
          </w:p>
        </w:tc>
        <w:tc>
          <w:tcPr>
            <w:tcW w:w="850" w:type="dxa"/>
            <w:tcBorders>
              <w:top w:val="nil"/>
              <w:left w:val="single" w:sz="18" w:space="0" w:color="auto"/>
              <w:bottom w:val="single" w:sz="4" w:space="0" w:color="auto"/>
              <w:right w:val="single" w:sz="4" w:space="0" w:color="auto"/>
            </w:tcBorders>
            <w:shd w:val="clear" w:color="auto" w:fill="C2D69B" w:themeFill="accent3" w:themeFillTint="99"/>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6,33</w:t>
            </w:r>
          </w:p>
        </w:tc>
        <w:tc>
          <w:tcPr>
            <w:tcW w:w="851" w:type="dxa"/>
            <w:tcBorders>
              <w:top w:val="nil"/>
              <w:left w:val="nil"/>
              <w:bottom w:val="single" w:sz="4" w:space="0" w:color="auto"/>
              <w:right w:val="single" w:sz="4" w:space="0" w:color="auto"/>
            </w:tcBorders>
            <w:shd w:val="clear" w:color="auto" w:fill="C2D69B" w:themeFill="accent3" w:themeFillTint="99"/>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7,10</w:t>
            </w:r>
          </w:p>
        </w:tc>
        <w:tc>
          <w:tcPr>
            <w:tcW w:w="850" w:type="dxa"/>
            <w:tcBorders>
              <w:top w:val="nil"/>
              <w:left w:val="nil"/>
              <w:bottom w:val="single" w:sz="4" w:space="0" w:color="auto"/>
              <w:right w:val="single" w:sz="18" w:space="0" w:color="auto"/>
            </w:tcBorders>
            <w:shd w:val="clear" w:color="auto" w:fill="FFFFFF" w:themeFill="background1"/>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6,36</w:t>
            </w:r>
          </w:p>
        </w:tc>
        <w:tc>
          <w:tcPr>
            <w:tcW w:w="993" w:type="dxa"/>
            <w:tcBorders>
              <w:top w:val="single" w:sz="4" w:space="0" w:color="auto"/>
              <w:left w:val="single" w:sz="18" w:space="0" w:color="auto"/>
              <w:bottom w:val="single" w:sz="4" w:space="0" w:color="auto"/>
              <w:right w:val="single" w:sz="4" w:space="0" w:color="auto"/>
            </w:tcBorders>
            <w:shd w:val="clear" w:color="auto" w:fill="FFFFFF" w:themeFill="background1"/>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6,25</w:t>
            </w:r>
          </w:p>
        </w:tc>
        <w:tc>
          <w:tcPr>
            <w:tcW w:w="992" w:type="dxa"/>
            <w:tcBorders>
              <w:top w:val="nil"/>
              <w:left w:val="nil"/>
              <w:bottom w:val="single" w:sz="4" w:space="0" w:color="auto"/>
              <w:right w:val="single" w:sz="4" w:space="0" w:color="auto"/>
            </w:tcBorders>
            <w:shd w:val="clear" w:color="auto" w:fill="C2D69B" w:themeFill="accent3" w:themeFillTint="99"/>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6,18</w:t>
            </w:r>
          </w:p>
        </w:tc>
        <w:tc>
          <w:tcPr>
            <w:tcW w:w="992"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6,08</w:t>
            </w:r>
          </w:p>
        </w:tc>
      </w:tr>
      <w:tr w:rsidR="00C7675A" w:rsidRPr="00C7675A" w:rsidTr="008346AD">
        <w:trPr>
          <w:trHeight w:val="287"/>
          <w:jc w:val="center"/>
        </w:trPr>
        <w:tc>
          <w:tcPr>
            <w:tcW w:w="3129" w:type="dxa"/>
            <w:tcBorders>
              <w:top w:val="nil"/>
              <w:left w:val="single" w:sz="4" w:space="0" w:color="auto"/>
              <w:bottom w:val="single" w:sz="4" w:space="0" w:color="auto"/>
              <w:right w:val="single" w:sz="18" w:space="0" w:color="auto"/>
            </w:tcBorders>
            <w:shd w:val="clear" w:color="auto" w:fill="auto"/>
            <w:vAlign w:val="bottom"/>
            <w:hideMark/>
          </w:tcPr>
          <w:p w:rsidR="00C7675A" w:rsidRPr="00C7675A" w:rsidRDefault="00C7675A" w:rsidP="00C7675A">
            <w:pPr>
              <w:spacing w:after="0" w:line="240" w:lineRule="auto"/>
              <w:rPr>
                <w:rFonts w:ascii="Times New Roman" w:eastAsia="Times New Roman" w:hAnsi="Times New Roman"/>
                <w:b/>
                <w:color w:val="000000"/>
                <w:lang w:eastAsia="lv-LV"/>
              </w:rPr>
            </w:pPr>
            <w:r w:rsidRPr="00C7675A">
              <w:rPr>
                <w:rFonts w:ascii="Times New Roman" w:eastAsia="Times New Roman" w:hAnsi="Times New Roman"/>
                <w:b/>
                <w:color w:val="000000"/>
                <w:lang w:eastAsia="lv-LV"/>
              </w:rPr>
              <w:t>Gulbenes Vakara (maiņu) vidusskola</w:t>
            </w:r>
          </w:p>
        </w:tc>
        <w:tc>
          <w:tcPr>
            <w:tcW w:w="851" w:type="dxa"/>
            <w:tcBorders>
              <w:top w:val="nil"/>
              <w:left w:val="single" w:sz="18" w:space="0" w:color="auto"/>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5,00</w:t>
            </w:r>
          </w:p>
        </w:tc>
        <w:tc>
          <w:tcPr>
            <w:tcW w:w="850"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4,00</w:t>
            </w:r>
          </w:p>
        </w:tc>
        <w:tc>
          <w:tcPr>
            <w:tcW w:w="993" w:type="dxa"/>
            <w:tcBorders>
              <w:top w:val="nil"/>
              <w:left w:val="nil"/>
              <w:bottom w:val="single" w:sz="4" w:space="0" w:color="auto"/>
              <w:right w:val="single" w:sz="18"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4,5</w:t>
            </w:r>
          </w:p>
        </w:tc>
        <w:tc>
          <w:tcPr>
            <w:tcW w:w="850" w:type="dxa"/>
            <w:tcBorders>
              <w:top w:val="single" w:sz="4" w:space="0" w:color="auto"/>
              <w:left w:val="single" w:sz="18" w:space="0" w:color="auto"/>
              <w:bottom w:val="single" w:sz="4" w:space="0" w:color="auto"/>
              <w:right w:val="single" w:sz="4" w:space="0" w:color="auto"/>
            </w:tcBorders>
            <w:shd w:val="clear" w:color="auto" w:fill="auto"/>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4,5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3,67</w:t>
            </w:r>
          </w:p>
        </w:tc>
        <w:tc>
          <w:tcPr>
            <w:tcW w:w="851" w:type="dxa"/>
            <w:tcBorders>
              <w:top w:val="nil"/>
              <w:left w:val="nil"/>
              <w:bottom w:val="single" w:sz="4" w:space="0" w:color="auto"/>
              <w:right w:val="single" w:sz="18"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3</w:t>
            </w:r>
          </w:p>
        </w:tc>
        <w:tc>
          <w:tcPr>
            <w:tcW w:w="850" w:type="dxa"/>
            <w:tcBorders>
              <w:top w:val="nil"/>
              <w:left w:val="single" w:sz="18" w:space="0" w:color="auto"/>
              <w:bottom w:val="single" w:sz="4" w:space="0" w:color="auto"/>
              <w:right w:val="single" w:sz="4" w:space="0" w:color="auto"/>
            </w:tcBorders>
            <w:shd w:val="clear" w:color="auto" w:fill="C2D69B" w:themeFill="accent3" w:themeFillTint="99"/>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8,00</w:t>
            </w:r>
          </w:p>
        </w:tc>
        <w:tc>
          <w:tcPr>
            <w:tcW w:w="851" w:type="dxa"/>
            <w:tcBorders>
              <w:top w:val="nil"/>
              <w:left w:val="nil"/>
              <w:bottom w:val="single" w:sz="4" w:space="0" w:color="auto"/>
              <w:right w:val="single" w:sz="4" w:space="0" w:color="auto"/>
            </w:tcBorders>
            <w:shd w:val="clear" w:color="auto" w:fill="auto"/>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5,00</w:t>
            </w:r>
          </w:p>
        </w:tc>
        <w:tc>
          <w:tcPr>
            <w:tcW w:w="850" w:type="dxa"/>
            <w:tcBorders>
              <w:top w:val="nil"/>
              <w:left w:val="nil"/>
              <w:bottom w:val="single" w:sz="4" w:space="0" w:color="auto"/>
              <w:right w:val="single" w:sz="18"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4</w:t>
            </w:r>
          </w:p>
        </w:tc>
        <w:tc>
          <w:tcPr>
            <w:tcW w:w="993" w:type="dxa"/>
            <w:tcBorders>
              <w:top w:val="nil"/>
              <w:left w:val="single" w:sz="18" w:space="0" w:color="auto"/>
              <w:bottom w:val="single" w:sz="4" w:space="0" w:color="auto"/>
              <w:right w:val="single" w:sz="4" w:space="0" w:color="auto"/>
            </w:tcBorders>
            <w:shd w:val="clear" w:color="auto" w:fill="FFFFFF" w:themeFill="background1"/>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5,00</w:t>
            </w:r>
          </w:p>
        </w:tc>
        <w:tc>
          <w:tcPr>
            <w:tcW w:w="992" w:type="dxa"/>
            <w:tcBorders>
              <w:top w:val="nil"/>
              <w:left w:val="nil"/>
              <w:bottom w:val="single" w:sz="4" w:space="0" w:color="auto"/>
              <w:right w:val="single" w:sz="4" w:space="0" w:color="auto"/>
            </w:tcBorders>
            <w:shd w:val="clear" w:color="auto" w:fill="FFFFFF" w:themeFill="background1"/>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5,00</w:t>
            </w:r>
          </w:p>
        </w:tc>
        <w:tc>
          <w:tcPr>
            <w:tcW w:w="992"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4,67</w:t>
            </w:r>
          </w:p>
        </w:tc>
      </w:tr>
      <w:tr w:rsidR="00C7675A" w:rsidRPr="00C7675A" w:rsidTr="008346AD">
        <w:trPr>
          <w:trHeight w:val="300"/>
          <w:jc w:val="center"/>
        </w:trPr>
        <w:tc>
          <w:tcPr>
            <w:tcW w:w="3129" w:type="dxa"/>
            <w:tcBorders>
              <w:top w:val="nil"/>
              <w:left w:val="single" w:sz="4" w:space="0" w:color="auto"/>
              <w:bottom w:val="single" w:sz="4" w:space="0" w:color="auto"/>
              <w:right w:val="single" w:sz="18" w:space="0" w:color="auto"/>
            </w:tcBorders>
            <w:shd w:val="clear" w:color="auto" w:fill="auto"/>
            <w:noWrap/>
            <w:vAlign w:val="bottom"/>
            <w:hideMark/>
          </w:tcPr>
          <w:p w:rsidR="00C7675A" w:rsidRPr="00C7675A" w:rsidRDefault="00C7675A" w:rsidP="00C7675A">
            <w:pPr>
              <w:spacing w:after="0" w:line="240" w:lineRule="auto"/>
              <w:rPr>
                <w:rFonts w:ascii="Times New Roman" w:eastAsia="Times New Roman" w:hAnsi="Times New Roman"/>
                <w:b/>
                <w:color w:val="000000"/>
                <w:lang w:eastAsia="lv-LV"/>
              </w:rPr>
            </w:pPr>
            <w:r w:rsidRPr="00C7675A">
              <w:rPr>
                <w:rFonts w:ascii="Times New Roman" w:eastAsia="Times New Roman" w:hAnsi="Times New Roman"/>
                <w:b/>
                <w:color w:val="000000"/>
                <w:lang w:eastAsia="lv-LV"/>
              </w:rPr>
              <w:t>Daukstes pamatskola</w:t>
            </w:r>
          </w:p>
        </w:tc>
        <w:tc>
          <w:tcPr>
            <w:tcW w:w="851" w:type="dxa"/>
            <w:tcBorders>
              <w:top w:val="nil"/>
              <w:left w:val="single" w:sz="18" w:space="0" w:color="auto"/>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5,50</w:t>
            </w:r>
          </w:p>
        </w:tc>
        <w:tc>
          <w:tcPr>
            <w:tcW w:w="850"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5,60</w:t>
            </w:r>
          </w:p>
        </w:tc>
        <w:tc>
          <w:tcPr>
            <w:tcW w:w="993" w:type="dxa"/>
            <w:tcBorders>
              <w:top w:val="nil"/>
              <w:left w:val="nil"/>
              <w:bottom w:val="single" w:sz="4" w:space="0" w:color="auto"/>
              <w:right w:val="single" w:sz="18"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5,13</w:t>
            </w:r>
          </w:p>
        </w:tc>
        <w:tc>
          <w:tcPr>
            <w:tcW w:w="850" w:type="dxa"/>
            <w:tcBorders>
              <w:top w:val="single" w:sz="4" w:space="0" w:color="auto"/>
              <w:left w:val="single" w:sz="18" w:space="0" w:color="auto"/>
              <w:bottom w:val="single" w:sz="4" w:space="0" w:color="auto"/>
              <w:right w:val="single" w:sz="4" w:space="0" w:color="auto"/>
            </w:tcBorders>
            <w:shd w:val="clear" w:color="auto" w:fill="auto"/>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4,9</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5,25</w:t>
            </w:r>
          </w:p>
        </w:tc>
        <w:tc>
          <w:tcPr>
            <w:tcW w:w="851" w:type="dxa"/>
            <w:tcBorders>
              <w:top w:val="nil"/>
              <w:left w:val="nil"/>
              <w:bottom w:val="single" w:sz="4" w:space="0" w:color="auto"/>
              <w:right w:val="single" w:sz="18" w:space="0" w:color="auto"/>
            </w:tcBorders>
            <w:shd w:val="clear" w:color="auto" w:fill="C2D69B" w:themeFill="accent3" w:themeFillTint="99"/>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5,63</w:t>
            </w:r>
          </w:p>
        </w:tc>
        <w:tc>
          <w:tcPr>
            <w:tcW w:w="850" w:type="dxa"/>
            <w:tcBorders>
              <w:top w:val="nil"/>
              <w:left w:val="single" w:sz="18" w:space="0" w:color="auto"/>
              <w:bottom w:val="single" w:sz="4" w:space="0" w:color="auto"/>
              <w:right w:val="single" w:sz="4" w:space="0" w:color="auto"/>
            </w:tcBorders>
            <w:shd w:val="clear" w:color="auto" w:fill="auto"/>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5,57</w:t>
            </w:r>
          </w:p>
        </w:tc>
        <w:tc>
          <w:tcPr>
            <w:tcW w:w="851" w:type="dxa"/>
            <w:tcBorders>
              <w:top w:val="nil"/>
              <w:left w:val="nil"/>
              <w:bottom w:val="single" w:sz="4" w:space="0" w:color="auto"/>
              <w:right w:val="single" w:sz="4" w:space="0" w:color="auto"/>
            </w:tcBorders>
            <w:shd w:val="clear" w:color="auto" w:fill="auto"/>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6,50</w:t>
            </w:r>
          </w:p>
        </w:tc>
        <w:tc>
          <w:tcPr>
            <w:tcW w:w="850" w:type="dxa"/>
            <w:tcBorders>
              <w:top w:val="nil"/>
              <w:left w:val="nil"/>
              <w:bottom w:val="single" w:sz="4" w:space="0" w:color="auto"/>
              <w:right w:val="single" w:sz="18"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5,43</w:t>
            </w:r>
          </w:p>
        </w:tc>
        <w:tc>
          <w:tcPr>
            <w:tcW w:w="993" w:type="dxa"/>
            <w:tcBorders>
              <w:top w:val="nil"/>
              <w:left w:val="single" w:sz="18" w:space="0" w:color="auto"/>
              <w:bottom w:val="single" w:sz="4" w:space="0" w:color="auto"/>
              <w:right w:val="single" w:sz="4" w:space="0" w:color="auto"/>
            </w:tcBorders>
            <w:shd w:val="clear" w:color="auto" w:fill="auto"/>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6,00</w:t>
            </w:r>
          </w:p>
        </w:tc>
        <w:tc>
          <w:tcPr>
            <w:tcW w:w="992" w:type="dxa"/>
            <w:tcBorders>
              <w:top w:val="nil"/>
              <w:left w:val="nil"/>
              <w:bottom w:val="single" w:sz="4" w:space="0" w:color="auto"/>
              <w:right w:val="single" w:sz="4" w:space="0" w:color="auto"/>
            </w:tcBorders>
            <w:shd w:val="clear" w:color="auto" w:fill="C2D69B" w:themeFill="accent3" w:themeFillTint="99"/>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6,25</w:t>
            </w:r>
          </w:p>
        </w:tc>
        <w:tc>
          <w:tcPr>
            <w:tcW w:w="992"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5,88</w:t>
            </w:r>
          </w:p>
        </w:tc>
      </w:tr>
      <w:tr w:rsidR="00C7675A" w:rsidRPr="00C7675A" w:rsidTr="008346AD">
        <w:trPr>
          <w:trHeight w:val="300"/>
          <w:jc w:val="center"/>
        </w:trPr>
        <w:tc>
          <w:tcPr>
            <w:tcW w:w="3129" w:type="dxa"/>
            <w:tcBorders>
              <w:top w:val="nil"/>
              <w:left w:val="single" w:sz="4" w:space="0" w:color="auto"/>
              <w:bottom w:val="single" w:sz="4" w:space="0" w:color="auto"/>
              <w:right w:val="single" w:sz="18" w:space="0" w:color="auto"/>
            </w:tcBorders>
            <w:shd w:val="clear" w:color="auto" w:fill="auto"/>
            <w:noWrap/>
            <w:vAlign w:val="bottom"/>
            <w:hideMark/>
          </w:tcPr>
          <w:p w:rsidR="00C7675A" w:rsidRPr="00C7675A" w:rsidRDefault="00C7675A" w:rsidP="00C7675A">
            <w:pPr>
              <w:spacing w:after="0" w:line="240" w:lineRule="auto"/>
              <w:rPr>
                <w:rFonts w:ascii="Times New Roman" w:eastAsia="Times New Roman" w:hAnsi="Times New Roman"/>
                <w:b/>
                <w:color w:val="000000"/>
                <w:lang w:eastAsia="lv-LV"/>
              </w:rPr>
            </w:pPr>
            <w:r w:rsidRPr="00C7675A">
              <w:rPr>
                <w:rFonts w:ascii="Times New Roman" w:eastAsia="Times New Roman" w:hAnsi="Times New Roman"/>
                <w:b/>
                <w:color w:val="000000"/>
                <w:lang w:eastAsia="lv-LV"/>
              </w:rPr>
              <w:t>Druvienas pamatskola</w:t>
            </w:r>
          </w:p>
        </w:tc>
        <w:tc>
          <w:tcPr>
            <w:tcW w:w="851" w:type="dxa"/>
            <w:tcBorders>
              <w:top w:val="single" w:sz="4" w:space="0" w:color="auto"/>
              <w:left w:val="single" w:sz="18" w:space="0" w:color="auto"/>
              <w:bottom w:val="single" w:sz="4" w:space="0" w:color="auto"/>
              <w:right w:val="single" w:sz="4" w:space="0" w:color="auto"/>
            </w:tcBorders>
            <w:shd w:val="clear" w:color="auto" w:fill="C2D69B" w:themeFill="accent3" w:themeFillTint="99"/>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7,40</w:t>
            </w:r>
          </w:p>
        </w:tc>
        <w:tc>
          <w:tcPr>
            <w:tcW w:w="850" w:type="dxa"/>
            <w:tcBorders>
              <w:top w:val="single" w:sz="4" w:space="0" w:color="auto"/>
              <w:left w:val="single" w:sz="4" w:space="0" w:color="auto"/>
              <w:bottom w:val="single" w:sz="4" w:space="0" w:color="auto"/>
              <w:right w:val="single" w:sz="4" w:space="0" w:color="auto"/>
            </w:tcBorders>
            <w:shd w:val="clear" w:color="auto" w:fill="C2D69B" w:themeFill="accent3" w:themeFillTint="99"/>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6,44</w:t>
            </w:r>
          </w:p>
        </w:tc>
        <w:tc>
          <w:tcPr>
            <w:tcW w:w="993" w:type="dxa"/>
            <w:tcBorders>
              <w:top w:val="nil"/>
              <w:left w:val="nil"/>
              <w:bottom w:val="single" w:sz="4" w:space="0" w:color="auto"/>
              <w:right w:val="single" w:sz="18" w:space="0" w:color="auto"/>
            </w:tcBorders>
            <w:shd w:val="clear" w:color="auto" w:fill="C2D69B" w:themeFill="accent3" w:themeFillTint="99"/>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6,25</w:t>
            </w:r>
          </w:p>
        </w:tc>
        <w:tc>
          <w:tcPr>
            <w:tcW w:w="850" w:type="dxa"/>
            <w:tcBorders>
              <w:top w:val="single" w:sz="4" w:space="0" w:color="auto"/>
              <w:left w:val="single" w:sz="18" w:space="0" w:color="auto"/>
              <w:bottom w:val="single" w:sz="4" w:space="0" w:color="auto"/>
              <w:right w:val="single" w:sz="4" w:space="0" w:color="auto"/>
            </w:tcBorders>
            <w:shd w:val="clear" w:color="auto" w:fill="C2D69B" w:themeFill="accent3" w:themeFillTint="99"/>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7,2</w:t>
            </w:r>
          </w:p>
        </w:tc>
        <w:tc>
          <w:tcPr>
            <w:tcW w:w="992"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6,44</w:t>
            </w:r>
          </w:p>
        </w:tc>
        <w:tc>
          <w:tcPr>
            <w:tcW w:w="851" w:type="dxa"/>
            <w:tcBorders>
              <w:top w:val="nil"/>
              <w:left w:val="nil"/>
              <w:bottom w:val="single" w:sz="4" w:space="0" w:color="auto"/>
              <w:right w:val="single" w:sz="18" w:space="0" w:color="auto"/>
            </w:tcBorders>
            <w:shd w:val="clear" w:color="auto" w:fill="C2D69B" w:themeFill="accent3" w:themeFillTint="99"/>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6,75</w:t>
            </w:r>
          </w:p>
        </w:tc>
        <w:tc>
          <w:tcPr>
            <w:tcW w:w="850" w:type="dxa"/>
            <w:tcBorders>
              <w:top w:val="nil"/>
              <w:left w:val="single" w:sz="18" w:space="0" w:color="auto"/>
              <w:bottom w:val="single" w:sz="4" w:space="0" w:color="auto"/>
              <w:right w:val="single" w:sz="4" w:space="0" w:color="auto"/>
            </w:tcBorders>
            <w:shd w:val="clear" w:color="auto" w:fill="C2D69B" w:themeFill="accent3" w:themeFillTint="99"/>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8,25</w:t>
            </w:r>
          </w:p>
        </w:tc>
        <w:tc>
          <w:tcPr>
            <w:tcW w:w="851" w:type="dxa"/>
            <w:tcBorders>
              <w:top w:val="nil"/>
              <w:left w:val="nil"/>
              <w:bottom w:val="single" w:sz="4" w:space="0" w:color="auto"/>
              <w:right w:val="single" w:sz="4" w:space="0" w:color="auto"/>
            </w:tcBorders>
            <w:shd w:val="clear" w:color="auto" w:fill="C2D69B" w:themeFill="accent3" w:themeFillTint="99"/>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6,78</w:t>
            </w:r>
          </w:p>
        </w:tc>
        <w:tc>
          <w:tcPr>
            <w:tcW w:w="850" w:type="dxa"/>
            <w:tcBorders>
              <w:top w:val="nil"/>
              <w:left w:val="nil"/>
              <w:bottom w:val="single" w:sz="4" w:space="0" w:color="auto"/>
              <w:right w:val="single" w:sz="18" w:space="0" w:color="auto"/>
            </w:tcBorders>
            <w:shd w:val="clear" w:color="auto" w:fill="C2D69B" w:themeFill="accent3" w:themeFillTint="99"/>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7,25</w:t>
            </w:r>
          </w:p>
        </w:tc>
        <w:tc>
          <w:tcPr>
            <w:tcW w:w="993" w:type="dxa"/>
            <w:tcBorders>
              <w:top w:val="nil"/>
              <w:left w:val="single" w:sz="18" w:space="0" w:color="auto"/>
              <w:bottom w:val="single" w:sz="4" w:space="0" w:color="auto"/>
              <w:right w:val="single" w:sz="4" w:space="0" w:color="auto"/>
            </w:tcBorders>
            <w:shd w:val="clear" w:color="auto" w:fill="C2D69B" w:themeFill="accent3" w:themeFillTint="99"/>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7,40</w:t>
            </w:r>
          </w:p>
        </w:tc>
        <w:tc>
          <w:tcPr>
            <w:tcW w:w="992"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6,33</w:t>
            </w:r>
          </w:p>
        </w:tc>
        <w:tc>
          <w:tcPr>
            <w:tcW w:w="992"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5,75</w:t>
            </w:r>
          </w:p>
        </w:tc>
      </w:tr>
      <w:tr w:rsidR="00C7675A" w:rsidRPr="00C7675A" w:rsidTr="008346AD">
        <w:trPr>
          <w:trHeight w:val="405"/>
          <w:jc w:val="center"/>
        </w:trPr>
        <w:tc>
          <w:tcPr>
            <w:tcW w:w="3129" w:type="dxa"/>
            <w:tcBorders>
              <w:top w:val="nil"/>
              <w:left w:val="single" w:sz="4" w:space="0" w:color="auto"/>
              <w:bottom w:val="single" w:sz="4" w:space="0" w:color="auto"/>
              <w:right w:val="single" w:sz="18" w:space="0" w:color="auto"/>
            </w:tcBorders>
            <w:shd w:val="clear" w:color="auto" w:fill="auto"/>
            <w:vAlign w:val="bottom"/>
            <w:hideMark/>
          </w:tcPr>
          <w:p w:rsidR="00C7675A" w:rsidRPr="00C7675A" w:rsidRDefault="00C7675A" w:rsidP="00C7675A">
            <w:pPr>
              <w:spacing w:after="0" w:line="240" w:lineRule="auto"/>
              <w:rPr>
                <w:rFonts w:ascii="Times New Roman" w:eastAsia="Times New Roman" w:hAnsi="Times New Roman"/>
                <w:b/>
                <w:color w:val="000000"/>
                <w:lang w:eastAsia="lv-LV"/>
              </w:rPr>
            </w:pPr>
            <w:r w:rsidRPr="00C7675A">
              <w:rPr>
                <w:rFonts w:ascii="Times New Roman" w:eastAsia="Times New Roman" w:hAnsi="Times New Roman"/>
                <w:b/>
                <w:color w:val="000000"/>
                <w:lang w:eastAsia="lv-LV"/>
              </w:rPr>
              <w:t>Galgauskas pamatskola</w:t>
            </w:r>
          </w:p>
        </w:tc>
        <w:tc>
          <w:tcPr>
            <w:tcW w:w="851" w:type="dxa"/>
            <w:tcBorders>
              <w:top w:val="nil"/>
              <w:left w:val="single" w:sz="18" w:space="0" w:color="auto"/>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5,44</w:t>
            </w:r>
          </w:p>
        </w:tc>
        <w:tc>
          <w:tcPr>
            <w:tcW w:w="850"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5,25</w:t>
            </w:r>
          </w:p>
        </w:tc>
        <w:tc>
          <w:tcPr>
            <w:tcW w:w="993" w:type="dxa"/>
            <w:tcBorders>
              <w:top w:val="nil"/>
              <w:left w:val="nil"/>
              <w:bottom w:val="single" w:sz="4" w:space="0" w:color="auto"/>
              <w:right w:val="single" w:sz="18"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5,27</w:t>
            </w:r>
          </w:p>
        </w:tc>
        <w:tc>
          <w:tcPr>
            <w:tcW w:w="850" w:type="dxa"/>
            <w:tcBorders>
              <w:top w:val="single" w:sz="4" w:space="0" w:color="auto"/>
              <w:left w:val="single" w:sz="18" w:space="0" w:color="auto"/>
              <w:bottom w:val="single" w:sz="4" w:space="0" w:color="auto"/>
              <w:right w:val="single" w:sz="4" w:space="0" w:color="auto"/>
            </w:tcBorders>
            <w:shd w:val="clear" w:color="auto" w:fill="auto"/>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3,78</w:t>
            </w:r>
          </w:p>
        </w:tc>
        <w:tc>
          <w:tcPr>
            <w:tcW w:w="992"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5,40</w:t>
            </w:r>
          </w:p>
        </w:tc>
        <w:tc>
          <w:tcPr>
            <w:tcW w:w="851" w:type="dxa"/>
            <w:tcBorders>
              <w:top w:val="nil"/>
              <w:left w:val="nil"/>
              <w:bottom w:val="single" w:sz="4" w:space="0" w:color="auto"/>
              <w:right w:val="single" w:sz="18"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5</w:t>
            </w:r>
          </w:p>
        </w:tc>
        <w:tc>
          <w:tcPr>
            <w:tcW w:w="850" w:type="dxa"/>
            <w:tcBorders>
              <w:top w:val="nil"/>
              <w:left w:val="single" w:sz="18" w:space="0" w:color="auto"/>
              <w:bottom w:val="single" w:sz="4" w:space="0" w:color="auto"/>
              <w:right w:val="single" w:sz="4" w:space="0" w:color="auto"/>
            </w:tcBorders>
            <w:shd w:val="clear" w:color="auto" w:fill="auto"/>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4,33</w:t>
            </w:r>
          </w:p>
        </w:tc>
        <w:tc>
          <w:tcPr>
            <w:tcW w:w="851" w:type="dxa"/>
            <w:tcBorders>
              <w:top w:val="nil"/>
              <w:left w:val="nil"/>
              <w:bottom w:val="single" w:sz="4" w:space="0" w:color="auto"/>
              <w:right w:val="single" w:sz="4" w:space="0" w:color="auto"/>
            </w:tcBorders>
            <w:shd w:val="clear" w:color="auto" w:fill="C2D69B" w:themeFill="accent3" w:themeFillTint="99"/>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6,80</w:t>
            </w:r>
          </w:p>
        </w:tc>
        <w:tc>
          <w:tcPr>
            <w:tcW w:w="850" w:type="dxa"/>
            <w:tcBorders>
              <w:top w:val="nil"/>
              <w:left w:val="nil"/>
              <w:bottom w:val="single" w:sz="4" w:space="0" w:color="auto"/>
              <w:right w:val="single" w:sz="18"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5,17</w:t>
            </w:r>
          </w:p>
        </w:tc>
        <w:tc>
          <w:tcPr>
            <w:tcW w:w="993" w:type="dxa"/>
            <w:tcBorders>
              <w:top w:val="single" w:sz="4" w:space="0" w:color="auto"/>
              <w:left w:val="single" w:sz="18" w:space="0" w:color="auto"/>
              <w:bottom w:val="single" w:sz="4" w:space="0" w:color="auto"/>
              <w:right w:val="single" w:sz="4" w:space="0" w:color="auto"/>
            </w:tcBorders>
            <w:shd w:val="clear" w:color="auto" w:fill="FFFFFF" w:themeFill="background1"/>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5,33</w:t>
            </w:r>
          </w:p>
        </w:tc>
        <w:tc>
          <w:tcPr>
            <w:tcW w:w="992" w:type="dxa"/>
            <w:tcBorders>
              <w:top w:val="nil"/>
              <w:left w:val="nil"/>
              <w:bottom w:val="single" w:sz="4" w:space="0" w:color="auto"/>
              <w:right w:val="single" w:sz="4" w:space="0" w:color="auto"/>
            </w:tcBorders>
            <w:shd w:val="clear" w:color="auto" w:fill="C2D69B" w:themeFill="accent3" w:themeFillTint="99"/>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6,88</w:t>
            </w:r>
          </w:p>
        </w:tc>
        <w:tc>
          <w:tcPr>
            <w:tcW w:w="992"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5</w:t>
            </w:r>
          </w:p>
        </w:tc>
      </w:tr>
      <w:tr w:rsidR="00C7675A" w:rsidRPr="00C7675A" w:rsidTr="008346AD">
        <w:trPr>
          <w:trHeight w:val="330"/>
          <w:jc w:val="center"/>
        </w:trPr>
        <w:tc>
          <w:tcPr>
            <w:tcW w:w="3129" w:type="dxa"/>
            <w:tcBorders>
              <w:top w:val="nil"/>
              <w:left w:val="single" w:sz="4" w:space="0" w:color="auto"/>
              <w:bottom w:val="single" w:sz="4" w:space="0" w:color="auto"/>
              <w:right w:val="single" w:sz="18" w:space="0" w:color="auto"/>
            </w:tcBorders>
            <w:shd w:val="clear" w:color="auto" w:fill="auto"/>
            <w:vAlign w:val="bottom"/>
            <w:hideMark/>
          </w:tcPr>
          <w:p w:rsidR="00C7675A" w:rsidRPr="00C7675A" w:rsidRDefault="00C7675A" w:rsidP="00C7675A">
            <w:pPr>
              <w:spacing w:after="0" w:line="240" w:lineRule="auto"/>
              <w:rPr>
                <w:rFonts w:ascii="Times New Roman" w:eastAsia="Times New Roman" w:hAnsi="Times New Roman"/>
                <w:b/>
                <w:color w:val="000000"/>
                <w:lang w:eastAsia="lv-LV"/>
              </w:rPr>
            </w:pPr>
            <w:r w:rsidRPr="00C7675A">
              <w:rPr>
                <w:rFonts w:ascii="Times New Roman" w:eastAsia="Times New Roman" w:hAnsi="Times New Roman"/>
                <w:b/>
                <w:color w:val="000000"/>
                <w:lang w:eastAsia="lv-LV"/>
              </w:rPr>
              <w:t>K.Valdemāra pamatskola</w:t>
            </w:r>
          </w:p>
        </w:tc>
        <w:tc>
          <w:tcPr>
            <w:tcW w:w="851" w:type="dxa"/>
            <w:tcBorders>
              <w:top w:val="nil"/>
              <w:left w:val="single" w:sz="18" w:space="0" w:color="auto"/>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5,29</w:t>
            </w:r>
          </w:p>
        </w:tc>
        <w:tc>
          <w:tcPr>
            <w:tcW w:w="850"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5,20</w:t>
            </w:r>
          </w:p>
        </w:tc>
        <w:tc>
          <w:tcPr>
            <w:tcW w:w="993" w:type="dxa"/>
            <w:tcBorders>
              <w:top w:val="nil"/>
              <w:left w:val="nil"/>
              <w:bottom w:val="single" w:sz="4" w:space="0" w:color="auto"/>
              <w:right w:val="single" w:sz="18"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4,57</w:t>
            </w:r>
          </w:p>
        </w:tc>
        <w:tc>
          <w:tcPr>
            <w:tcW w:w="850" w:type="dxa"/>
            <w:tcBorders>
              <w:top w:val="single" w:sz="4" w:space="0" w:color="auto"/>
              <w:left w:val="single" w:sz="18" w:space="0" w:color="auto"/>
              <w:bottom w:val="single" w:sz="4" w:space="0" w:color="auto"/>
              <w:right w:val="single" w:sz="4" w:space="0" w:color="auto"/>
            </w:tcBorders>
            <w:shd w:val="clear" w:color="auto" w:fill="auto"/>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4,14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4,60</w:t>
            </w:r>
          </w:p>
        </w:tc>
        <w:tc>
          <w:tcPr>
            <w:tcW w:w="851" w:type="dxa"/>
            <w:tcBorders>
              <w:top w:val="nil"/>
              <w:left w:val="nil"/>
              <w:bottom w:val="single" w:sz="4" w:space="0" w:color="auto"/>
              <w:right w:val="single" w:sz="18"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4,86</w:t>
            </w:r>
          </w:p>
        </w:tc>
        <w:tc>
          <w:tcPr>
            <w:tcW w:w="850" w:type="dxa"/>
            <w:tcBorders>
              <w:top w:val="nil"/>
              <w:left w:val="single" w:sz="18" w:space="0" w:color="auto"/>
              <w:bottom w:val="single" w:sz="4" w:space="0" w:color="auto"/>
              <w:right w:val="single" w:sz="4" w:space="0" w:color="auto"/>
            </w:tcBorders>
            <w:shd w:val="clear" w:color="auto" w:fill="auto"/>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5,29</w:t>
            </w:r>
          </w:p>
        </w:tc>
        <w:tc>
          <w:tcPr>
            <w:tcW w:w="851" w:type="dxa"/>
            <w:tcBorders>
              <w:top w:val="nil"/>
              <w:left w:val="nil"/>
              <w:bottom w:val="single" w:sz="4" w:space="0" w:color="auto"/>
              <w:right w:val="single" w:sz="4" w:space="0" w:color="auto"/>
            </w:tcBorders>
            <w:shd w:val="clear" w:color="auto" w:fill="auto"/>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5,80</w:t>
            </w:r>
          </w:p>
        </w:tc>
        <w:tc>
          <w:tcPr>
            <w:tcW w:w="850" w:type="dxa"/>
            <w:tcBorders>
              <w:top w:val="nil"/>
              <w:left w:val="nil"/>
              <w:bottom w:val="single" w:sz="4" w:space="0" w:color="auto"/>
              <w:right w:val="single" w:sz="18" w:space="0" w:color="auto"/>
            </w:tcBorders>
            <w:shd w:val="clear" w:color="auto" w:fill="C2D69B" w:themeFill="accent3" w:themeFillTint="99"/>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7</w:t>
            </w:r>
          </w:p>
        </w:tc>
        <w:tc>
          <w:tcPr>
            <w:tcW w:w="993" w:type="dxa"/>
            <w:tcBorders>
              <w:top w:val="nil"/>
              <w:left w:val="single" w:sz="18" w:space="0" w:color="auto"/>
              <w:bottom w:val="single" w:sz="4" w:space="0" w:color="auto"/>
              <w:right w:val="single" w:sz="4" w:space="0" w:color="auto"/>
            </w:tcBorders>
            <w:shd w:val="clear" w:color="auto" w:fill="auto"/>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5,57</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5,40</w:t>
            </w:r>
          </w:p>
        </w:tc>
        <w:tc>
          <w:tcPr>
            <w:tcW w:w="992"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5,71</w:t>
            </w:r>
          </w:p>
        </w:tc>
      </w:tr>
      <w:tr w:rsidR="00C7675A" w:rsidRPr="00C7675A" w:rsidTr="008346AD">
        <w:trPr>
          <w:trHeight w:val="300"/>
          <w:jc w:val="center"/>
        </w:trPr>
        <w:tc>
          <w:tcPr>
            <w:tcW w:w="3129" w:type="dxa"/>
            <w:tcBorders>
              <w:top w:val="nil"/>
              <w:left w:val="single" w:sz="4" w:space="0" w:color="auto"/>
              <w:bottom w:val="single" w:sz="4" w:space="0" w:color="auto"/>
              <w:right w:val="single" w:sz="18" w:space="0" w:color="auto"/>
            </w:tcBorders>
            <w:shd w:val="clear" w:color="auto" w:fill="auto"/>
            <w:noWrap/>
            <w:vAlign w:val="bottom"/>
            <w:hideMark/>
          </w:tcPr>
          <w:p w:rsidR="00C7675A" w:rsidRPr="00C7675A" w:rsidRDefault="00C7675A" w:rsidP="00C7675A">
            <w:pPr>
              <w:spacing w:after="0" w:line="240" w:lineRule="auto"/>
              <w:rPr>
                <w:rFonts w:ascii="Times New Roman" w:eastAsia="Times New Roman" w:hAnsi="Times New Roman"/>
                <w:b/>
                <w:color w:val="000000"/>
                <w:lang w:eastAsia="lv-LV"/>
              </w:rPr>
            </w:pPr>
            <w:r w:rsidRPr="00C7675A">
              <w:rPr>
                <w:rFonts w:ascii="Times New Roman" w:eastAsia="Times New Roman" w:hAnsi="Times New Roman"/>
                <w:b/>
                <w:color w:val="000000"/>
                <w:lang w:eastAsia="lv-LV"/>
              </w:rPr>
              <w:t>Litenes pamatskola</w:t>
            </w:r>
          </w:p>
        </w:tc>
        <w:tc>
          <w:tcPr>
            <w:tcW w:w="851" w:type="dxa"/>
            <w:tcBorders>
              <w:top w:val="single" w:sz="4" w:space="0" w:color="auto"/>
              <w:left w:val="single" w:sz="18" w:space="0" w:color="auto"/>
              <w:bottom w:val="single" w:sz="4" w:space="0" w:color="auto"/>
              <w:right w:val="single" w:sz="4" w:space="0" w:color="auto"/>
            </w:tcBorders>
            <w:shd w:val="clear" w:color="auto" w:fill="C2D69B" w:themeFill="accent3" w:themeFillTint="99"/>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6,29</w:t>
            </w:r>
          </w:p>
        </w:tc>
        <w:tc>
          <w:tcPr>
            <w:tcW w:w="850"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5,67</w:t>
            </w:r>
          </w:p>
        </w:tc>
        <w:tc>
          <w:tcPr>
            <w:tcW w:w="993" w:type="dxa"/>
            <w:tcBorders>
              <w:top w:val="nil"/>
              <w:left w:val="nil"/>
              <w:bottom w:val="single" w:sz="4" w:space="0" w:color="auto"/>
              <w:right w:val="single" w:sz="18" w:space="0" w:color="auto"/>
            </w:tcBorders>
            <w:shd w:val="clear" w:color="auto" w:fill="C2D69B" w:themeFill="accent3" w:themeFillTint="99"/>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6,5</w:t>
            </w:r>
          </w:p>
        </w:tc>
        <w:tc>
          <w:tcPr>
            <w:tcW w:w="850" w:type="dxa"/>
            <w:tcBorders>
              <w:top w:val="single" w:sz="4" w:space="0" w:color="auto"/>
              <w:left w:val="single" w:sz="18" w:space="0" w:color="auto"/>
              <w:bottom w:val="single" w:sz="4" w:space="0" w:color="auto"/>
              <w:right w:val="single" w:sz="4" w:space="0" w:color="auto"/>
            </w:tcBorders>
            <w:shd w:val="clear" w:color="auto" w:fill="C2D69B" w:themeFill="accent3" w:themeFillTint="99"/>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7,14</w:t>
            </w:r>
          </w:p>
        </w:tc>
        <w:tc>
          <w:tcPr>
            <w:tcW w:w="992"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6,33</w:t>
            </w:r>
          </w:p>
        </w:tc>
        <w:tc>
          <w:tcPr>
            <w:tcW w:w="851" w:type="dxa"/>
            <w:tcBorders>
              <w:top w:val="nil"/>
              <w:left w:val="nil"/>
              <w:bottom w:val="single" w:sz="4" w:space="0" w:color="auto"/>
              <w:right w:val="single" w:sz="18" w:space="0" w:color="auto"/>
            </w:tcBorders>
            <w:shd w:val="clear" w:color="auto" w:fill="C2D69B" w:themeFill="accent3" w:themeFillTint="99"/>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7</w:t>
            </w:r>
          </w:p>
        </w:tc>
        <w:tc>
          <w:tcPr>
            <w:tcW w:w="850" w:type="dxa"/>
            <w:tcBorders>
              <w:top w:val="nil"/>
              <w:left w:val="single" w:sz="18" w:space="0" w:color="auto"/>
              <w:bottom w:val="single" w:sz="4" w:space="0" w:color="auto"/>
              <w:right w:val="single" w:sz="4" w:space="0" w:color="auto"/>
            </w:tcBorders>
            <w:shd w:val="clear" w:color="auto" w:fill="C2D69B" w:themeFill="accent3" w:themeFillTint="99"/>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6,40</w:t>
            </w:r>
          </w:p>
        </w:tc>
        <w:tc>
          <w:tcPr>
            <w:tcW w:w="851" w:type="dxa"/>
            <w:tcBorders>
              <w:top w:val="nil"/>
              <w:left w:val="nil"/>
              <w:bottom w:val="single" w:sz="4" w:space="0" w:color="auto"/>
              <w:right w:val="single" w:sz="4" w:space="0" w:color="auto"/>
            </w:tcBorders>
            <w:shd w:val="clear" w:color="auto" w:fill="C2D69B" w:themeFill="accent3" w:themeFillTint="99"/>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7,00</w:t>
            </w:r>
          </w:p>
        </w:tc>
        <w:tc>
          <w:tcPr>
            <w:tcW w:w="850" w:type="dxa"/>
            <w:tcBorders>
              <w:top w:val="nil"/>
              <w:left w:val="nil"/>
              <w:bottom w:val="single" w:sz="4" w:space="0" w:color="auto"/>
              <w:right w:val="single" w:sz="18"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5,67</w:t>
            </w:r>
          </w:p>
        </w:tc>
        <w:tc>
          <w:tcPr>
            <w:tcW w:w="993" w:type="dxa"/>
            <w:tcBorders>
              <w:top w:val="nil"/>
              <w:left w:val="single" w:sz="18" w:space="0" w:color="auto"/>
              <w:bottom w:val="single" w:sz="4" w:space="0" w:color="auto"/>
              <w:right w:val="single" w:sz="4" w:space="0" w:color="auto"/>
            </w:tcBorders>
            <w:shd w:val="clear" w:color="auto" w:fill="C2D69B" w:themeFill="accent3" w:themeFillTint="99"/>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6,71</w:t>
            </w:r>
          </w:p>
        </w:tc>
        <w:tc>
          <w:tcPr>
            <w:tcW w:w="992" w:type="dxa"/>
            <w:tcBorders>
              <w:top w:val="nil"/>
              <w:left w:val="nil"/>
              <w:bottom w:val="single" w:sz="4" w:space="0" w:color="auto"/>
              <w:right w:val="single" w:sz="4" w:space="0" w:color="auto"/>
            </w:tcBorders>
            <w:shd w:val="clear" w:color="auto" w:fill="auto"/>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5,17</w:t>
            </w:r>
          </w:p>
        </w:tc>
        <w:tc>
          <w:tcPr>
            <w:tcW w:w="992"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6</w:t>
            </w:r>
          </w:p>
        </w:tc>
      </w:tr>
      <w:tr w:rsidR="00C7675A" w:rsidRPr="00C7675A" w:rsidTr="008346AD">
        <w:trPr>
          <w:trHeight w:val="300"/>
          <w:jc w:val="center"/>
        </w:trPr>
        <w:tc>
          <w:tcPr>
            <w:tcW w:w="3129" w:type="dxa"/>
            <w:tcBorders>
              <w:top w:val="nil"/>
              <w:left w:val="single" w:sz="4" w:space="0" w:color="auto"/>
              <w:bottom w:val="single" w:sz="4" w:space="0" w:color="auto"/>
              <w:right w:val="single" w:sz="18" w:space="0" w:color="auto"/>
            </w:tcBorders>
            <w:shd w:val="clear" w:color="auto" w:fill="auto"/>
            <w:noWrap/>
            <w:vAlign w:val="bottom"/>
            <w:hideMark/>
          </w:tcPr>
          <w:p w:rsidR="00C7675A" w:rsidRPr="00C7675A" w:rsidRDefault="00C7675A" w:rsidP="00C7675A">
            <w:pPr>
              <w:spacing w:after="0" w:line="240" w:lineRule="auto"/>
              <w:rPr>
                <w:rFonts w:ascii="Times New Roman" w:eastAsia="Times New Roman" w:hAnsi="Times New Roman"/>
                <w:b/>
                <w:color w:val="000000"/>
                <w:lang w:eastAsia="lv-LV"/>
              </w:rPr>
            </w:pPr>
            <w:r w:rsidRPr="00C7675A">
              <w:rPr>
                <w:rFonts w:ascii="Times New Roman" w:eastAsia="Times New Roman" w:hAnsi="Times New Roman"/>
                <w:b/>
                <w:color w:val="000000"/>
                <w:lang w:eastAsia="lv-LV"/>
              </w:rPr>
              <w:t>Rankas pamatskola</w:t>
            </w:r>
          </w:p>
        </w:tc>
        <w:tc>
          <w:tcPr>
            <w:tcW w:w="851" w:type="dxa"/>
            <w:tcBorders>
              <w:top w:val="nil"/>
              <w:left w:val="single" w:sz="18" w:space="0" w:color="auto"/>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5,71</w:t>
            </w:r>
          </w:p>
        </w:tc>
        <w:tc>
          <w:tcPr>
            <w:tcW w:w="850" w:type="dxa"/>
            <w:tcBorders>
              <w:top w:val="nil"/>
              <w:left w:val="nil"/>
              <w:bottom w:val="single" w:sz="4" w:space="0" w:color="auto"/>
              <w:right w:val="single" w:sz="4" w:space="0" w:color="auto"/>
            </w:tcBorders>
            <w:shd w:val="clear" w:color="auto" w:fill="C2D69B" w:themeFill="accent3" w:themeFillTint="99"/>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5,80</w:t>
            </w:r>
          </w:p>
        </w:tc>
        <w:tc>
          <w:tcPr>
            <w:tcW w:w="993" w:type="dxa"/>
            <w:tcBorders>
              <w:top w:val="nil"/>
              <w:left w:val="nil"/>
              <w:bottom w:val="single" w:sz="4" w:space="0" w:color="auto"/>
              <w:right w:val="single" w:sz="18"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5,43</w:t>
            </w:r>
          </w:p>
        </w:tc>
        <w:tc>
          <w:tcPr>
            <w:tcW w:w="850" w:type="dxa"/>
            <w:tcBorders>
              <w:top w:val="single" w:sz="4" w:space="0" w:color="auto"/>
              <w:left w:val="single" w:sz="18" w:space="0" w:color="auto"/>
              <w:bottom w:val="single" w:sz="4" w:space="0" w:color="auto"/>
              <w:right w:val="single" w:sz="4" w:space="0" w:color="auto"/>
            </w:tcBorders>
            <w:shd w:val="clear" w:color="auto" w:fill="auto"/>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4,86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4,40</w:t>
            </w:r>
          </w:p>
        </w:tc>
        <w:tc>
          <w:tcPr>
            <w:tcW w:w="851" w:type="dxa"/>
            <w:tcBorders>
              <w:top w:val="nil"/>
              <w:left w:val="nil"/>
              <w:bottom w:val="single" w:sz="4" w:space="0" w:color="auto"/>
              <w:right w:val="single" w:sz="18" w:space="0" w:color="auto"/>
            </w:tcBorders>
            <w:shd w:val="clear" w:color="auto" w:fill="C2D69B" w:themeFill="accent3" w:themeFillTint="99"/>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5,86</w:t>
            </w:r>
          </w:p>
        </w:tc>
        <w:tc>
          <w:tcPr>
            <w:tcW w:w="850" w:type="dxa"/>
            <w:tcBorders>
              <w:top w:val="nil"/>
              <w:left w:val="single" w:sz="18" w:space="0" w:color="auto"/>
              <w:bottom w:val="single" w:sz="4" w:space="0" w:color="auto"/>
              <w:right w:val="single" w:sz="4" w:space="0" w:color="auto"/>
            </w:tcBorders>
            <w:shd w:val="clear" w:color="auto" w:fill="auto"/>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6,17</w:t>
            </w:r>
          </w:p>
        </w:tc>
        <w:tc>
          <w:tcPr>
            <w:tcW w:w="851" w:type="dxa"/>
            <w:tcBorders>
              <w:top w:val="nil"/>
              <w:left w:val="nil"/>
              <w:bottom w:val="single" w:sz="4" w:space="0" w:color="auto"/>
              <w:right w:val="single" w:sz="4" w:space="0" w:color="auto"/>
            </w:tcBorders>
            <w:shd w:val="clear" w:color="auto" w:fill="auto"/>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5,75</w:t>
            </w:r>
          </w:p>
        </w:tc>
        <w:tc>
          <w:tcPr>
            <w:tcW w:w="850" w:type="dxa"/>
            <w:tcBorders>
              <w:top w:val="nil"/>
              <w:left w:val="nil"/>
              <w:bottom w:val="single" w:sz="4" w:space="0" w:color="auto"/>
              <w:right w:val="single" w:sz="18"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6</w:t>
            </w:r>
          </w:p>
        </w:tc>
        <w:tc>
          <w:tcPr>
            <w:tcW w:w="993" w:type="dxa"/>
            <w:tcBorders>
              <w:top w:val="single" w:sz="4" w:space="0" w:color="auto"/>
              <w:left w:val="single" w:sz="18" w:space="0" w:color="auto"/>
              <w:bottom w:val="single" w:sz="4" w:space="0" w:color="auto"/>
              <w:right w:val="single" w:sz="4" w:space="0" w:color="auto"/>
            </w:tcBorders>
            <w:shd w:val="clear" w:color="auto" w:fill="auto"/>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6,14</w:t>
            </w:r>
          </w:p>
        </w:tc>
        <w:tc>
          <w:tcPr>
            <w:tcW w:w="992" w:type="dxa"/>
            <w:tcBorders>
              <w:top w:val="nil"/>
              <w:left w:val="nil"/>
              <w:bottom w:val="single" w:sz="4" w:space="0" w:color="auto"/>
              <w:right w:val="single" w:sz="4" w:space="0" w:color="auto"/>
            </w:tcBorders>
            <w:shd w:val="clear" w:color="auto" w:fill="C2D69B" w:themeFill="accent3" w:themeFillTint="99"/>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6,20</w:t>
            </w:r>
          </w:p>
        </w:tc>
        <w:tc>
          <w:tcPr>
            <w:tcW w:w="992" w:type="dxa"/>
            <w:tcBorders>
              <w:top w:val="nil"/>
              <w:left w:val="nil"/>
              <w:bottom w:val="single" w:sz="4" w:space="0" w:color="auto"/>
              <w:right w:val="single" w:sz="4" w:space="0" w:color="auto"/>
            </w:tcBorders>
            <w:shd w:val="clear" w:color="auto" w:fill="C2D69B" w:themeFill="accent3" w:themeFillTint="99"/>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7</w:t>
            </w:r>
          </w:p>
        </w:tc>
      </w:tr>
      <w:tr w:rsidR="00C7675A" w:rsidRPr="00C7675A" w:rsidTr="008346AD">
        <w:trPr>
          <w:trHeight w:val="300"/>
          <w:jc w:val="center"/>
        </w:trPr>
        <w:tc>
          <w:tcPr>
            <w:tcW w:w="3129" w:type="dxa"/>
            <w:tcBorders>
              <w:top w:val="nil"/>
              <w:left w:val="single" w:sz="4" w:space="0" w:color="auto"/>
              <w:bottom w:val="single" w:sz="4" w:space="0" w:color="auto"/>
              <w:right w:val="single" w:sz="18" w:space="0" w:color="auto"/>
            </w:tcBorders>
            <w:shd w:val="clear" w:color="auto" w:fill="auto"/>
            <w:noWrap/>
            <w:vAlign w:val="bottom"/>
            <w:hideMark/>
          </w:tcPr>
          <w:p w:rsidR="00C7675A" w:rsidRPr="00C7675A" w:rsidRDefault="00C7675A" w:rsidP="00C7675A">
            <w:pPr>
              <w:spacing w:after="0" w:line="240" w:lineRule="auto"/>
              <w:rPr>
                <w:rFonts w:ascii="Times New Roman" w:eastAsia="Times New Roman" w:hAnsi="Times New Roman"/>
                <w:b/>
                <w:color w:val="000000"/>
                <w:lang w:eastAsia="lv-LV"/>
              </w:rPr>
            </w:pPr>
            <w:r w:rsidRPr="00C7675A">
              <w:rPr>
                <w:rFonts w:ascii="Times New Roman" w:eastAsia="Times New Roman" w:hAnsi="Times New Roman"/>
                <w:b/>
                <w:color w:val="000000"/>
                <w:lang w:eastAsia="lv-LV"/>
              </w:rPr>
              <w:t>Stāķu pamatskola</w:t>
            </w:r>
          </w:p>
        </w:tc>
        <w:tc>
          <w:tcPr>
            <w:tcW w:w="851" w:type="dxa"/>
            <w:tcBorders>
              <w:top w:val="nil"/>
              <w:left w:val="single" w:sz="18" w:space="0" w:color="auto"/>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5,27</w:t>
            </w:r>
          </w:p>
        </w:tc>
        <w:tc>
          <w:tcPr>
            <w:tcW w:w="850" w:type="dxa"/>
            <w:tcBorders>
              <w:top w:val="nil"/>
              <w:left w:val="nil"/>
              <w:bottom w:val="single" w:sz="4" w:space="0" w:color="auto"/>
              <w:right w:val="single" w:sz="4" w:space="0" w:color="auto"/>
            </w:tcBorders>
            <w:shd w:val="clear" w:color="auto" w:fill="C2D69B" w:themeFill="accent3" w:themeFillTint="99"/>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5,92</w:t>
            </w:r>
          </w:p>
        </w:tc>
        <w:tc>
          <w:tcPr>
            <w:tcW w:w="993" w:type="dxa"/>
            <w:tcBorders>
              <w:top w:val="nil"/>
              <w:left w:val="nil"/>
              <w:bottom w:val="single" w:sz="4" w:space="0" w:color="auto"/>
              <w:right w:val="single" w:sz="18"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5,2</w:t>
            </w:r>
          </w:p>
        </w:tc>
        <w:tc>
          <w:tcPr>
            <w:tcW w:w="850" w:type="dxa"/>
            <w:tcBorders>
              <w:top w:val="single" w:sz="4" w:space="0" w:color="auto"/>
              <w:left w:val="single" w:sz="18" w:space="0" w:color="auto"/>
              <w:bottom w:val="single" w:sz="4" w:space="0" w:color="auto"/>
              <w:right w:val="single" w:sz="4" w:space="0" w:color="auto"/>
            </w:tcBorders>
            <w:shd w:val="clear" w:color="auto" w:fill="C2D69B" w:themeFill="accent3" w:themeFillTint="99"/>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5,36</w:t>
            </w:r>
          </w:p>
        </w:tc>
        <w:tc>
          <w:tcPr>
            <w:tcW w:w="992"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6,15</w:t>
            </w:r>
          </w:p>
        </w:tc>
        <w:tc>
          <w:tcPr>
            <w:tcW w:w="851" w:type="dxa"/>
            <w:tcBorders>
              <w:top w:val="nil"/>
              <w:left w:val="nil"/>
              <w:bottom w:val="single" w:sz="4" w:space="0" w:color="auto"/>
              <w:right w:val="single" w:sz="18" w:space="0" w:color="auto"/>
            </w:tcBorders>
            <w:shd w:val="clear" w:color="auto" w:fill="C2D69B" w:themeFill="accent3" w:themeFillTint="99"/>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6,4</w:t>
            </w:r>
          </w:p>
        </w:tc>
        <w:tc>
          <w:tcPr>
            <w:tcW w:w="850" w:type="dxa"/>
            <w:tcBorders>
              <w:top w:val="nil"/>
              <w:left w:val="single" w:sz="18" w:space="0" w:color="auto"/>
              <w:bottom w:val="single" w:sz="4" w:space="0" w:color="auto"/>
              <w:right w:val="single" w:sz="4" w:space="0" w:color="auto"/>
            </w:tcBorders>
            <w:shd w:val="clear" w:color="auto" w:fill="auto"/>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5,50</w:t>
            </w:r>
          </w:p>
        </w:tc>
        <w:tc>
          <w:tcPr>
            <w:tcW w:w="851" w:type="dxa"/>
            <w:tcBorders>
              <w:top w:val="nil"/>
              <w:left w:val="nil"/>
              <w:bottom w:val="single" w:sz="4" w:space="0" w:color="auto"/>
              <w:right w:val="single" w:sz="4" w:space="0" w:color="auto"/>
            </w:tcBorders>
            <w:shd w:val="clear" w:color="auto" w:fill="C2D69B" w:themeFill="accent3" w:themeFillTint="99"/>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6,63</w:t>
            </w:r>
          </w:p>
        </w:tc>
        <w:tc>
          <w:tcPr>
            <w:tcW w:w="850" w:type="dxa"/>
            <w:tcBorders>
              <w:top w:val="nil"/>
              <w:left w:val="nil"/>
              <w:bottom w:val="single" w:sz="4" w:space="0" w:color="auto"/>
              <w:right w:val="single" w:sz="18"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6,5</w:t>
            </w:r>
          </w:p>
        </w:tc>
        <w:tc>
          <w:tcPr>
            <w:tcW w:w="993" w:type="dxa"/>
            <w:tcBorders>
              <w:top w:val="single" w:sz="4" w:space="0" w:color="auto"/>
              <w:left w:val="single" w:sz="18" w:space="0" w:color="auto"/>
              <w:bottom w:val="single" w:sz="4" w:space="0" w:color="auto"/>
              <w:right w:val="single" w:sz="4" w:space="0" w:color="auto"/>
            </w:tcBorders>
            <w:shd w:val="clear" w:color="auto" w:fill="auto"/>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5,27</w:t>
            </w:r>
          </w:p>
        </w:tc>
        <w:tc>
          <w:tcPr>
            <w:tcW w:w="992" w:type="dxa"/>
            <w:tcBorders>
              <w:top w:val="nil"/>
              <w:left w:val="nil"/>
              <w:bottom w:val="single" w:sz="4" w:space="0" w:color="auto"/>
              <w:right w:val="single" w:sz="4" w:space="0" w:color="auto"/>
            </w:tcBorders>
            <w:shd w:val="clear" w:color="auto" w:fill="FFFFFF" w:themeFill="background1"/>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6,00</w:t>
            </w:r>
          </w:p>
        </w:tc>
        <w:tc>
          <w:tcPr>
            <w:tcW w:w="992"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5,6</w:t>
            </w:r>
          </w:p>
        </w:tc>
      </w:tr>
      <w:tr w:rsidR="00C7675A" w:rsidRPr="00C7675A" w:rsidTr="008346AD">
        <w:trPr>
          <w:trHeight w:val="300"/>
          <w:jc w:val="center"/>
        </w:trPr>
        <w:tc>
          <w:tcPr>
            <w:tcW w:w="3129" w:type="dxa"/>
            <w:tcBorders>
              <w:top w:val="nil"/>
              <w:left w:val="single" w:sz="4" w:space="0" w:color="auto"/>
              <w:bottom w:val="single" w:sz="4" w:space="0" w:color="auto"/>
              <w:right w:val="single" w:sz="18" w:space="0" w:color="auto"/>
            </w:tcBorders>
            <w:shd w:val="clear" w:color="auto" w:fill="auto"/>
            <w:vAlign w:val="bottom"/>
            <w:hideMark/>
          </w:tcPr>
          <w:p w:rsidR="00C7675A" w:rsidRPr="00C7675A" w:rsidRDefault="00C7675A" w:rsidP="00C7675A">
            <w:pPr>
              <w:spacing w:after="0" w:line="240" w:lineRule="auto"/>
              <w:rPr>
                <w:rFonts w:ascii="Times New Roman" w:eastAsia="Times New Roman" w:hAnsi="Times New Roman"/>
                <w:b/>
                <w:color w:val="000000"/>
                <w:lang w:eastAsia="lv-LV"/>
              </w:rPr>
            </w:pPr>
            <w:r w:rsidRPr="00C7675A">
              <w:rPr>
                <w:rFonts w:ascii="Times New Roman" w:eastAsia="Times New Roman" w:hAnsi="Times New Roman"/>
                <w:b/>
                <w:color w:val="000000"/>
                <w:lang w:eastAsia="lv-LV"/>
              </w:rPr>
              <w:t>Stāmerienas pamatskola</w:t>
            </w:r>
          </w:p>
        </w:tc>
        <w:tc>
          <w:tcPr>
            <w:tcW w:w="851" w:type="dxa"/>
            <w:tcBorders>
              <w:top w:val="nil"/>
              <w:left w:val="single" w:sz="18" w:space="0" w:color="auto"/>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5,91</w:t>
            </w:r>
          </w:p>
        </w:tc>
        <w:tc>
          <w:tcPr>
            <w:tcW w:w="850"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5,40</w:t>
            </w:r>
          </w:p>
        </w:tc>
        <w:tc>
          <w:tcPr>
            <w:tcW w:w="993" w:type="dxa"/>
            <w:tcBorders>
              <w:top w:val="nil"/>
              <w:left w:val="nil"/>
              <w:bottom w:val="single" w:sz="4" w:space="0" w:color="auto"/>
              <w:right w:val="single" w:sz="18"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4,88</w:t>
            </w:r>
          </w:p>
        </w:tc>
        <w:tc>
          <w:tcPr>
            <w:tcW w:w="850" w:type="dxa"/>
            <w:tcBorders>
              <w:top w:val="single" w:sz="4" w:space="0" w:color="auto"/>
              <w:left w:val="single" w:sz="18" w:space="0" w:color="auto"/>
              <w:bottom w:val="single" w:sz="4" w:space="0" w:color="auto"/>
              <w:right w:val="single" w:sz="4" w:space="0" w:color="auto"/>
            </w:tcBorders>
            <w:shd w:val="clear" w:color="auto" w:fill="auto"/>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4,55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3,80</w:t>
            </w:r>
          </w:p>
        </w:tc>
        <w:tc>
          <w:tcPr>
            <w:tcW w:w="851" w:type="dxa"/>
            <w:tcBorders>
              <w:top w:val="nil"/>
              <w:left w:val="nil"/>
              <w:bottom w:val="single" w:sz="4" w:space="0" w:color="auto"/>
              <w:right w:val="single" w:sz="18"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5</w:t>
            </w:r>
          </w:p>
        </w:tc>
        <w:tc>
          <w:tcPr>
            <w:tcW w:w="850" w:type="dxa"/>
            <w:tcBorders>
              <w:top w:val="nil"/>
              <w:left w:val="single" w:sz="18" w:space="0" w:color="auto"/>
              <w:bottom w:val="single" w:sz="4" w:space="0" w:color="auto"/>
              <w:right w:val="single" w:sz="4" w:space="0" w:color="auto"/>
            </w:tcBorders>
            <w:shd w:val="clear" w:color="auto" w:fill="C2D69B" w:themeFill="accent3" w:themeFillTint="99"/>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7,14</w:t>
            </w:r>
          </w:p>
        </w:tc>
        <w:tc>
          <w:tcPr>
            <w:tcW w:w="851" w:type="dxa"/>
            <w:tcBorders>
              <w:top w:val="nil"/>
              <w:left w:val="nil"/>
              <w:bottom w:val="single" w:sz="4" w:space="0" w:color="auto"/>
              <w:right w:val="single" w:sz="4" w:space="0" w:color="auto"/>
            </w:tcBorders>
            <w:shd w:val="clear" w:color="auto" w:fill="C2D69B" w:themeFill="accent3" w:themeFillTint="99"/>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7,50</w:t>
            </w:r>
          </w:p>
        </w:tc>
        <w:tc>
          <w:tcPr>
            <w:tcW w:w="850" w:type="dxa"/>
            <w:tcBorders>
              <w:top w:val="nil"/>
              <w:left w:val="nil"/>
              <w:bottom w:val="single" w:sz="4" w:space="0" w:color="auto"/>
              <w:right w:val="single" w:sz="18"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5,14</w:t>
            </w:r>
          </w:p>
        </w:tc>
        <w:tc>
          <w:tcPr>
            <w:tcW w:w="993" w:type="dxa"/>
            <w:tcBorders>
              <w:top w:val="nil"/>
              <w:left w:val="single" w:sz="18" w:space="0" w:color="auto"/>
              <w:bottom w:val="single" w:sz="4" w:space="0" w:color="auto"/>
              <w:right w:val="single" w:sz="4" w:space="0" w:color="auto"/>
            </w:tcBorders>
            <w:shd w:val="clear" w:color="auto" w:fill="C2D69B" w:themeFill="accent3" w:themeFillTint="99"/>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6,82</w:t>
            </w:r>
          </w:p>
        </w:tc>
        <w:tc>
          <w:tcPr>
            <w:tcW w:w="992" w:type="dxa"/>
            <w:tcBorders>
              <w:top w:val="nil"/>
              <w:left w:val="nil"/>
              <w:bottom w:val="single" w:sz="4" w:space="0" w:color="auto"/>
              <w:right w:val="single" w:sz="4" w:space="0" w:color="auto"/>
            </w:tcBorders>
            <w:shd w:val="clear" w:color="auto" w:fill="C2D69B" w:themeFill="accent3" w:themeFillTint="99"/>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6,20</w:t>
            </w:r>
          </w:p>
        </w:tc>
        <w:tc>
          <w:tcPr>
            <w:tcW w:w="992"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6</w:t>
            </w:r>
          </w:p>
        </w:tc>
      </w:tr>
      <w:tr w:rsidR="00C7675A" w:rsidRPr="00C7675A" w:rsidTr="008346AD">
        <w:trPr>
          <w:trHeight w:val="300"/>
          <w:jc w:val="center"/>
        </w:trPr>
        <w:tc>
          <w:tcPr>
            <w:tcW w:w="3129" w:type="dxa"/>
            <w:tcBorders>
              <w:top w:val="nil"/>
              <w:left w:val="single" w:sz="4" w:space="0" w:color="auto"/>
              <w:bottom w:val="single" w:sz="4" w:space="0" w:color="auto"/>
              <w:right w:val="single" w:sz="18" w:space="0" w:color="auto"/>
            </w:tcBorders>
            <w:shd w:val="clear" w:color="auto" w:fill="auto"/>
            <w:noWrap/>
            <w:vAlign w:val="bottom"/>
            <w:hideMark/>
          </w:tcPr>
          <w:p w:rsidR="00C7675A" w:rsidRPr="00C7675A" w:rsidRDefault="00C7675A" w:rsidP="00C7675A">
            <w:pPr>
              <w:spacing w:after="0" w:line="240" w:lineRule="auto"/>
              <w:rPr>
                <w:rFonts w:ascii="Times New Roman" w:eastAsia="Times New Roman" w:hAnsi="Times New Roman"/>
                <w:b/>
                <w:color w:val="000000"/>
                <w:lang w:eastAsia="lv-LV"/>
              </w:rPr>
            </w:pPr>
            <w:r w:rsidRPr="00C7675A">
              <w:rPr>
                <w:rFonts w:ascii="Times New Roman" w:eastAsia="Times New Roman" w:hAnsi="Times New Roman"/>
                <w:b/>
                <w:color w:val="000000"/>
                <w:lang w:eastAsia="lv-LV"/>
              </w:rPr>
              <w:t>Tirzas pamatskola</w:t>
            </w:r>
          </w:p>
        </w:tc>
        <w:tc>
          <w:tcPr>
            <w:tcW w:w="851" w:type="dxa"/>
            <w:tcBorders>
              <w:top w:val="nil"/>
              <w:left w:val="single" w:sz="18" w:space="0" w:color="auto"/>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5,73</w:t>
            </w:r>
          </w:p>
        </w:tc>
        <w:tc>
          <w:tcPr>
            <w:tcW w:w="850"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5,50</w:t>
            </w:r>
          </w:p>
        </w:tc>
        <w:tc>
          <w:tcPr>
            <w:tcW w:w="993" w:type="dxa"/>
            <w:tcBorders>
              <w:top w:val="nil"/>
              <w:left w:val="nil"/>
              <w:bottom w:val="single" w:sz="4" w:space="0" w:color="auto"/>
              <w:right w:val="single" w:sz="18"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5,56</w:t>
            </w:r>
          </w:p>
        </w:tc>
        <w:tc>
          <w:tcPr>
            <w:tcW w:w="850" w:type="dxa"/>
            <w:tcBorders>
              <w:top w:val="single" w:sz="4" w:space="0" w:color="auto"/>
              <w:left w:val="single" w:sz="18" w:space="0" w:color="auto"/>
              <w:bottom w:val="single" w:sz="4" w:space="0" w:color="auto"/>
              <w:right w:val="single" w:sz="4" w:space="0" w:color="auto"/>
            </w:tcBorders>
            <w:shd w:val="clear" w:color="auto" w:fill="auto"/>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4,82</w:t>
            </w:r>
          </w:p>
        </w:tc>
        <w:tc>
          <w:tcPr>
            <w:tcW w:w="992"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5,40</w:t>
            </w:r>
          </w:p>
        </w:tc>
        <w:tc>
          <w:tcPr>
            <w:tcW w:w="851" w:type="dxa"/>
            <w:tcBorders>
              <w:top w:val="nil"/>
              <w:left w:val="nil"/>
              <w:bottom w:val="single" w:sz="4" w:space="0" w:color="auto"/>
              <w:right w:val="single" w:sz="18" w:space="0" w:color="auto"/>
            </w:tcBorders>
            <w:shd w:val="clear" w:color="auto" w:fill="C2D69B" w:themeFill="accent3" w:themeFillTint="99"/>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5,89</w:t>
            </w:r>
          </w:p>
        </w:tc>
        <w:tc>
          <w:tcPr>
            <w:tcW w:w="850" w:type="dxa"/>
            <w:tcBorders>
              <w:top w:val="nil"/>
              <w:left w:val="single" w:sz="18" w:space="0" w:color="auto"/>
              <w:bottom w:val="single" w:sz="4" w:space="0" w:color="auto"/>
              <w:right w:val="single" w:sz="4" w:space="0" w:color="auto"/>
            </w:tcBorders>
            <w:shd w:val="clear" w:color="auto" w:fill="auto"/>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5,56</w:t>
            </w:r>
          </w:p>
        </w:tc>
        <w:tc>
          <w:tcPr>
            <w:tcW w:w="851" w:type="dxa"/>
            <w:tcBorders>
              <w:top w:val="nil"/>
              <w:left w:val="nil"/>
              <w:bottom w:val="single" w:sz="4" w:space="0" w:color="auto"/>
              <w:right w:val="single" w:sz="4" w:space="0" w:color="auto"/>
            </w:tcBorders>
            <w:shd w:val="clear" w:color="auto" w:fill="auto"/>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4,75</w:t>
            </w:r>
          </w:p>
        </w:tc>
        <w:tc>
          <w:tcPr>
            <w:tcW w:w="850" w:type="dxa"/>
            <w:tcBorders>
              <w:top w:val="nil"/>
              <w:left w:val="nil"/>
              <w:bottom w:val="single" w:sz="4" w:space="0" w:color="auto"/>
              <w:right w:val="single" w:sz="18"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6,5</w:t>
            </w:r>
          </w:p>
        </w:tc>
        <w:tc>
          <w:tcPr>
            <w:tcW w:w="993" w:type="dxa"/>
            <w:tcBorders>
              <w:top w:val="single" w:sz="4" w:space="0" w:color="auto"/>
              <w:left w:val="single" w:sz="18" w:space="0" w:color="auto"/>
              <w:bottom w:val="single" w:sz="4" w:space="0" w:color="auto"/>
              <w:right w:val="single" w:sz="4" w:space="0" w:color="auto"/>
            </w:tcBorders>
            <w:shd w:val="clear" w:color="auto" w:fill="C2D69B" w:themeFill="accent3" w:themeFillTint="99"/>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6,36</w:t>
            </w:r>
          </w:p>
        </w:tc>
        <w:tc>
          <w:tcPr>
            <w:tcW w:w="992" w:type="dxa"/>
            <w:tcBorders>
              <w:top w:val="nil"/>
              <w:left w:val="nil"/>
              <w:bottom w:val="single" w:sz="4" w:space="0" w:color="auto"/>
              <w:right w:val="single" w:sz="4" w:space="0" w:color="auto"/>
            </w:tcBorders>
            <w:shd w:val="clear" w:color="auto" w:fill="C2D69B" w:themeFill="accent3" w:themeFillTint="99"/>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6,70</w:t>
            </w:r>
          </w:p>
        </w:tc>
        <w:tc>
          <w:tcPr>
            <w:tcW w:w="992" w:type="dxa"/>
            <w:tcBorders>
              <w:top w:val="nil"/>
              <w:left w:val="nil"/>
              <w:bottom w:val="single" w:sz="4" w:space="0" w:color="auto"/>
              <w:right w:val="single" w:sz="4" w:space="0" w:color="auto"/>
            </w:tcBorders>
            <w:shd w:val="clear" w:color="auto" w:fill="C2D69B" w:themeFill="accent3" w:themeFillTint="99"/>
            <w:noWrap/>
            <w:vAlign w:val="center"/>
            <w:hideMark/>
          </w:tcPr>
          <w:p w:rsidR="00C7675A" w:rsidRPr="00C7675A" w:rsidRDefault="00C7675A" w:rsidP="00C7675A">
            <w:pPr>
              <w:spacing w:after="0" w:line="240" w:lineRule="auto"/>
              <w:jc w:val="center"/>
              <w:rPr>
                <w:rFonts w:ascii="Times New Roman" w:eastAsia="Times New Roman" w:hAnsi="Times New Roman"/>
                <w:color w:val="000000"/>
                <w:lang w:eastAsia="lv-LV"/>
              </w:rPr>
            </w:pPr>
            <w:r w:rsidRPr="00C7675A">
              <w:rPr>
                <w:rFonts w:ascii="Times New Roman" w:eastAsia="Times New Roman" w:hAnsi="Times New Roman"/>
                <w:color w:val="000000"/>
                <w:lang w:eastAsia="lv-LV"/>
              </w:rPr>
              <w:t>7,33</w:t>
            </w:r>
          </w:p>
        </w:tc>
      </w:tr>
      <w:tr w:rsidR="00C7675A" w:rsidRPr="00C7675A" w:rsidTr="008346AD">
        <w:trPr>
          <w:trHeight w:val="252"/>
          <w:jc w:val="center"/>
        </w:trPr>
        <w:tc>
          <w:tcPr>
            <w:tcW w:w="3129" w:type="dxa"/>
            <w:tcBorders>
              <w:top w:val="nil"/>
              <w:left w:val="single" w:sz="4" w:space="0" w:color="auto"/>
              <w:bottom w:val="single" w:sz="4" w:space="0" w:color="auto"/>
              <w:right w:val="single" w:sz="18" w:space="0" w:color="auto"/>
            </w:tcBorders>
            <w:shd w:val="clear" w:color="auto" w:fill="auto"/>
            <w:vAlign w:val="bottom"/>
            <w:hideMark/>
          </w:tcPr>
          <w:p w:rsidR="00C7675A" w:rsidRPr="00C7675A" w:rsidRDefault="00C7675A" w:rsidP="00C7675A">
            <w:pPr>
              <w:spacing w:after="0" w:line="240" w:lineRule="auto"/>
              <w:jc w:val="right"/>
              <w:rPr>
                <w:rFonts w:ascii="Times New Roman" w:eastAsia="Times New Roman" w:hAnsi="Times New Roman"/>
                <w:b/>
                <w:bCs/>
                <w:color w:val="000000"/>
                <w:lang w:eastAsia="lv-LV"/>
              </w:rPr>
            </w:pPr>
            <w:r w:rsidRPr="00C7675A">
              <w:rPr>
                <w:rFonts w:ascii="Times New Roman" w:eastAsia="Times New Roman" w:hAnsi="Times New Roman"/>
                <w:b/>
                <w:bCs/>
                <w:color w:val="000000"/>
                <w:lang w:eastAsia="lv-LV"/>
              </w:rPr>
              <w:t>Vid. vērt. novadā KOPĀ:</w:t>
            </w:r>
          </w:p>
        </w:tc>
        <w:tc>
          <w:tcPr>
            <w:tcW w:w="851" w:type="dxa"/>
            <w:tcBorders>
              <w:top w:val="nil"/>
              <w:left w:val="single" w:sz="18" w:space="0" w:color="auto"/>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b/>
                <w:sz w:val="24"/>
                <w:szCs w:val="24"/>
                <w:lang w:eastAsia="lv-LV"/>
              </w:rPr>
            </w:pPr>
            <w:r w:rsidRPr="00C7675A">
              <w:rPr>
                <w:rFonts w:ascii="Times New Roman" w:eastAsia="Times New Roman" w:hAnsi="Times New Roman"/>
                <w:b/>
                <w:sz w:val="24"/>
                <w:szCs w:val="24"/>
                <w:lang w:eastAsia="lv-LV"/>
              </w:rPr>
              <w:t>5,98</w:t>
            </w:r>
          </w:p>
        </w:tc>
        <w:tc>
          <w:tcPr>
            <w:tcW w:w="850"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b/>
                <w:sz w:val="24"/>
                <w:szCs w:val="24"/>
                <w:lang w:eastAsia="lv-LV"/>
              </w:rPr>
            </w:pPr>
            <w:r w:rsidRPr="00C7675A">
              <w:rPr>
                <w:rFonts w:ascii="Times New Roman" w:eastAsia="Times New Roman" w:hAnsi="Times New Roman"/>
                <w:b/>
                <w:sz w:val="24"/>
                <w:szCs w:val="24"/>
                <w:lang w:eastAsia="lv-LV"/>
              </w:rPr>
              <w:t>5,72</w:t>
            </w:r>
          </w:p>
        </w:tc>
        <w:tc>
          <w:tcPr>
            <w:tcW w:w="993" w:type="dxa"/>
            <w:tcBorders>
              <w:top w:val="nil"/>
              <w:left w:val="nil"/>
              <w:bottom w:val="single" w:sz="4" w:space="0" w:color="auto"/>
              <w:right w:val="single" w:sz="18"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b/>
                <w:sz w:val="24"/>
                <w:szCs w:val="24"/>
                <w:lang w:eastAsia="lv-LV"/>
              </w:rPr>
            </w:pPr>
            <w:r w:rsidRPr="00C7675A">
              <w:rPr>
                <w:rFonts w:ascii="Times New Roman" w:eastAsia="Times New Roman" w:hAnsi="Times New Roman"/>
                <w:b/>
                <w:sz w:val="24"/>
                <w:szCs w:val="24"/>
                <w:lang w:eastAsia="lv-LV"/>
              </w:rPr>
              <w:t>5,76</w:t>
            </w:r>
          </w:p>
        </w:tc>
        <w:tc>
          <w:tcPr>
            <w:tcW w:w="850" w:type="dxa"/>
            <w:tcBorders>
              <w:top w:val="nil"/>
              <w:left w:val="single" w:sz="18" w:space="0" w:color="auto"/>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b/>
                <w:sz w:val="24"/>
                <w:szCs w:val="24"/>
                <w:lang w:eastAsia="lv-LV"/>
              </w:rPr>
            </w:pPr>
            <w:r w:rsidRPr="00C7675A">
              <w:rPr>
                <w:rFonts w:ascii="Times New Roman" w:eastAsia="Times New Roman" w:hAnsi="Times New Roman"/>
                <w:b/>
                <w:sz w:val="24"/>
                <w:szCs w:val="24"/>
                <w:lang w:eastAsia="lv-LV"/>
              </w:rPr>
              <w:t>5,30</w:t>
            </w:r>
          </w:p>
        </w:tc>
        <w:tc>
          <w:tcPr>
            <w:tcW w:w="992"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b/>
                <w:sz w:val="24"/>
                <w:szCs w:val="24"/>
                <w:lang w:eastAsia="lv-LV"/>
              </w:rPr>
            </w:pPr>
            <w:r w:rsidRPr="00C7675A">
              <w:rPr>
                <w:rFonts w:ascii="Times New Roman" w:eastAsia="Times New Roman" w:hAnsi="Times New Roman"/>
                <w:b/>
                <w:sz w:val="24"/>
                <w:szCs w:val="24"/>
                <w:lang w:eastAsia="lv-LV"/>
              </w:rPr>
              <w:t>5,27</w:t>
            </w:r>
          </w:p>
        </w:tc>
        <w:tc>
          <w:tcPr>
            <w:tcW w:w="851" w:type="dxa"/>
            <w:tcBorders>
              <w:top w:val="nil"/>
              <w:left w:val="nil"/>
              <w:bottom w:val="single" w:sz="4" w:space="0" w:color="auto"/>
              <w:right w:val="single" w:sz="18"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b/>
                <w:sz w:val="24"/>
                <w:szCs w:val="24"/>
                <w:lang w:eastAsia="lv-LV"/>
              </w:rPr>
            </w:pPr>
            <w:r w:rsidRPr="00C7675A">
              <w:rPr>
                <w:rFonts w:ascii="Times New Roman" w:eastAsia="Times New Roman" w:hAnsi="Times New Roman"/>
                <w:b/>
                <w:sz w:val="24"/>
                <w:szCs w:val="24"/>
                <w:lang w:eastAsia="lv-LV"/>
              </w:rPr>
              <w:t>5,63</w:t>
            </w:r>
          </w:p>
        </w:tc>
        <w:tc>
          <w:tcPr>
            <w:tcW w:w="850" w:type="dxa"/>
            <w:tcBorders>
              <w:top w:val="nil"/>
              <w:left w:val="single" w:sz="18" w:space="0" w:color="auto"/>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b/>
                <w:sz w:val="24"/>
                <w:szCs w:val="24"/>
                <w:lang w:eastAsia="lv-LV"/>
              </w:rPr>
            </w:pPr>
            <w:r w:rsidRPr="00C7675A">
              <w:rPr>
                <w:rFonts w:ascii="Times New Roman" w:eastAsia="Times New Roman" w:hAnsi="Times New Roman"/>
                <w:b/>
                <w:sz w:val="24"/>
                <w:szCs w:val="24"/>
                <w:lang w:eastAsia="lv-LV"/>
              </w:rPr>
              <w:t>6,21</w:t>
            </w:r>
          </w:p>
        </w:tc>
        <w:tc>
          <w:tcPr>
            <w:tcW w:w="851"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b/>
                <w:sz w:val="24"/>
                <w:szCs w:val="24"/>
                <w:lang w:eastAsia="lv-LV"/>
              </w:rPr>
            </w:pPr>
            <w:r w:rsidRPr="00C7675A">
              <w:rPr>
                <w:rFonts w:ascii="Times New Roman" w:eastAsia="Times New Roman" w:hAnsi="Times New Roman"/>
                <w:b/>
                <w:sz w:val="24"/>
                <w:szCs w:val="24"/>
                <w:lang w:eastAsia="lv-LV"/>
              </w:rPr>
              <w:t>6,52</w:t>
            </w:r>
          </w:p>
        </w:tc>
        <w:tc>
          <w:tcPr>
            <w:tcW w:w="850" w:type="dxa"/>
            <w:tcBorders>
              <w:top w:val="nil"/>
              <w:left w:val="nil"/>
              <w:bottom w:val="single" w:sz="4" w:space="0" w:color="auto"/>
              <w:right w:val="single" w:sz="18"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b/>
                <w:sz w:val="24"/>
                <w:szCs w:val="24"/>
                <w:lang w:eastAsia="lv-LV"/>
              </w:rPr>
            </w:pPr>
            <w:r w:rsidRPr="00C7675A">
              <w:rPr>
                <w:rFonts w:ascii="Times New Roman" w:eastAsia="Times New Roman" w:hAnsi="Times New Roman"/>
                <w:b/>
                <w:sz w:val="24"/>
                <w:szCs w:val="24"/>
                <w:lang w:eastAsia="lv-LV"/>
              </w:rPr>
              <w:t>6,73</w:t>
            </w:r>
          </w:p>
        </w:tc>
        <w:tc>
          <w:tcPr>
            <w:tcW w:w="993" w:type="dxa"/>
            <w:tcBorders>
              <w:top w:val="nil"/>
              <w:left w:val="single" w:sz="18" w:space="0" w:color="auto"/>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b/>
                <w:sz w:val="24"/>
                <w:szCs w:val="24"/>
                <w:lang w:eastAsia="lv-LV"/>
              </w:rPr>
            </w:pPr>
            <w:r w:rsidRPr="00C7675A">
              <w:rPr>
                <w:rFonts w:ascii="Times New Roman" w:eastAsia="Times New Roman" w:hAnsi="Times New Roman"/>
                <w:b/>
                <w:sz w:val="24"/>
                <w:szCs w:val="24"/>
                <w:lang w:eastAsia="lv-LV"/>
              </w:rPr>
              <w:t>6,27</w:t>
            </w:r>
          </w:p>
        </w:tc>
        <w:tc>
          <w:tcPr>
            <w:tcW w:w="992"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b/>
                <w:sz w:val="24"/>
                <w:szCs w:val="24"/>
                <w:lang w:eastAsia="lv-LV"/>
              </w:rPr>
            </w:pPr>
            <w:r w:rsidRPr="00C7675A">
              <w:rPr>
                <w:rFonts w:ascii="Times New Roman" w:eastAsia="Times New Roman" w:hAnsi="Times New Roman"/>
                <w:b/>
                <w:sz w:val="24"/>
                <w:szCs w:val="24"/>
                <w:lang w:eastAsia="lv-LV"/>
              </w:rPr>
              <w:t>6,15</w:t>
            </w:r>
          </w:p>
        </w:tc>
        <w:tc>
          <w:tcPr>
            <w:tcW w:w="992" w:type="dxa"/>
            <w:tcBorders>
              <w:top w:val="nil"/>
              <w:left w:val="nil"/>
              <w:bottom w:val="single" w:sz="4" w:space="0" w:color="auto"/>
              <w:right w:val="single" w:sz="4" w:space="0" w:color="auto"/>
            </w:tcBorders>
            <w:shd w:val="clear" w:color="auto" w:fill="auto"/>
            <w:noWrap/>
            <w:vAlign w:val="center"/>
            <w:hideMark/>
          </w:tcPr>
          <w:p w:rsidR="00C7675A" w:rsidRPr="00C7675A" w:rsidRDefault="00C7675A" w:rsidP="00C7675A">
            <w:pPr>
              <w:spacing w:after="0" w:line="240" w:lineRule="auto"/>
              <w:jc w:val="center"/>
              <w:rPr>
                <w:rFonts w:ascii="Times New Roman" w:eastAsia="Times New Roman" w:hAnsi="Times New Roman"/>
                <w:b/>
                <w:sz w:val="24"/>
                <w:szCs w:val="24"/>
                <w:lang w:eastAsia="lv-LV"/>
              </w:rPr>
            </w:pPr>
            <w:r w:rsidRPr="00C7675A">
              <w:rPr>
                <w:rFonts w:ascii="Times New Roman" w:eastAsia="Times New Roman" w:hAnsi="Times New Roman"/>
                <w:b/>
                <w:sz w:val="24"/>
                <w:szCs w:val="24"/>
                <w:lang w:eastAsia="lv-LV"/>
              </w:rPr>
              <w:t>6,36</w:t>
            </w:r>
          </w:p>
        </w:tc>
      </w:tr>
    </w:tbl>
    <w:p w:rsidR="00C7675A" w:rsidRPr="00C7675A" w:rsidRDefault="00C7675A" w:rsidP="00C7675A">
      <w:pPr>
        <w:spacing w:after="0" w:line="240" w:lineRule="auto"/>
        <w:jc w:val="right"/>
        <w:rPr>
          <w:i/>
          <w:iCs/>
          <w:u w:val="single"/>
        </w:rPr>
        <w:sectPr w:rsidR="00C7675A" w:rsidRPr="00C7675A" w:rsidSect="008346AD">
          <w:pgSz w:w="16838" w:h="11906" w:orient="landscape"/>
          <w:pgMar w:top="1134" w:right="851" w:bottom="1134" w:left="851" w:header="709" w:footer="510" w:gutter="0"/>
          <w:cols w:space="708"/>
          <w:docGrid w:linePitch="360"/>
        </w:sectPr>
      </w:pPr>
    </w:p>
    <w:p w:rsidR="00C7675A" w:rsidRPr="00C7675A" w:rsidRDefault="00C7675A" w:rsidP="00C7675A">
      <w:pPr>
        <w:autoSpaceDE w:val="0"/>
        <w:autoSpaceDN w:val="0"/>
        <w:adjustRightInd w:val="0"/>
        <w:spacing w:after="0" w:line="240" w:lineRule="auto"/>
        <w:ind w:firstLine="720"/>
        <w:jc w:val="both"/>
        <w:rPr>
          <w:rFonts w:ascii="Times New Roman" w:eastAsia="Times New Roman" w:hAnsi="Times New Roman"/>
          <w:color w:val="000000"/>
          <w:sz w:val="24"/>
          <w:szCs w:val="24"/>
          <w:lang w:eastAsia="lv-LV"/>
        </w:rPr>
      </w:pPr>
      <w:r w:rsidRPr="00C7675A">
        <w:rPr>
          <w:rFonts w:ascii="Times New Roman" w:eastAsia="Times New Roman" w:hAnsi="Times New Roman"/>
          <w:color w:val="000000"/>
          <w:sz w:val="24"/>
          <w:szCs w:val="24"/>
          <w:lang w:eastAsia="lv-LV"/>
        </w:rPr>
        <w:lastRenderedPageBreak/>
        <w:t xml:space="preserve">Atbilstoši Ministru kabineta noteikumiem par valsts pārbaudījumiem skolēni, beidzot 9.klasi,  kārto četrus eksāmenus. </w:t>
      </w:r>
    </w:p>
    <w:p w:rsidR="00C7675A" w:rsidRPr="00C7675A" w:rsidRDefault="00C7675A" w:rsidP="00C7675A">
      <w:pPr>
        <w:autoSpaceDE w:val="0"/>
        <w:autoSpaceDN w:val="0"/>
        <w:adjustRightInd w:val="0"/>
        <w:spacing w:after="0" w:line="240" w:lineRule="auto"/>
        <w:ind w:firstLine="720"/>
        <w:jc w:val="both"/>
        <w:rPr>
          <w:rFonts w:ascii="Times New Roman" w:eastAsia="Times New Roman" w:hAnsi="Times New Roman"/>
          <w:color w:val="000000"/>
          <w:sz w:val="24"/>
          <w:szCs w:val="24"/>
          <w:lang w:eastAsia="lv-LV"/>
        </w:rPr>
      </w:pPr>
      <w:r w:rsidRPr="00C7675A">
        <w:rPr>
          <w:rFonts w:ascii="Times New Roman" w:eastAsia="Times New Roman" w:hAnsi="Times New Roman"/>
          <w:color w:val="000000"/>
          <w:sz w:val="24"/>
          <w:szCs w:val="24"/>
          <w:lang w:eastAsia="lv-LV"/>
        </w:rPr>
        <w:t xml:space="preserve">15.tabulā uzskatāmi redzams vidējais vērtējums valsts pārbaudes darbos 3 pēdējo mācību gadu laikā novada skolās kopumā. Rezultātu kāpums novērojams angļu valodā. 2014./2015. mācību gadā, līdzīgi kā valstī, uzlabojušies vidējie rezultāti matemātikas eksāmenā (par 0,36) un vēstures eksāmenā (par 0,21) Krievu valodas eksāmenā novadā ir visaugstākie vidējie rādītāji. Salīdzinot ar rezultātiem Latvijā, novadā valsts pārbaudes darbu vidējie rezultāti tomēr nedaudz zemāki (par 0,24 – 0,48). </w:t>
      </w:r>
    </w:p>
    <w:p w:rsidR="00C7675A" w:rsidRPr="00C7675A" w:rsidRDefault="00C7675A" w:rsidP="00C7675A">
      <w:pPr>
        <w:autoSpaceDE w:val="0"/>
        <w:autoSpaceDN w:val="0"/>
        <w:adjustRightInd w:val="0"/>
        <w:spacing w:after="0" w:line="240" w:lineRule="auto"/>
        <w:ind w:firstLine="720"/>
        <w:jc w:val="both"/>
        <w:rPr>
          <w:rFonts w:ascii="Times New Roman" w:eastAsia="Times New Roman" w:hAnsi="Times New Roman"/>
          <w:color w:val="000000"/>
          <w:sz w:val="24"/>
          <w:szCs w:val="24"/>
          <w:lang w:eastAsia="lv-LV"/>
        </w:rPr>
      </w:pPr>
      <w:r w:rsidRPr="00C7675A">
        <w:rPr>
          <w:rFonts w:ascii="Times New Roman" w:eastAsia="Times New Roman" w:hAnsi="Times New Roman"/>
          <w:color w:val="000000"/>
          <w:sz w:val="24"/>
          <w:szCs w:val="24"/>
          <w:lang w:eastAsia="lv-LV"/>
        </w:rPr>
        <w:t xml:space="preserve">Stabili rezultāti 9.klašu valsts pārbaudījumos (virs novada vidējā) ir Gulbenes novada valsts ģimnāzijā, Druvienas pamatskolā, Gulbenes vidusskolā, Lizuma vidusskolā un Litenes pamatskolā. </w:t>
      </w:r>
    </w:p>
    <w:p w:rsidR="00C7675A" w:rsidRPr="00C7675A" w:rsidRDefault="00C7675A" w:rsidP="00C7675A">
      <w:pPr>
        <w:autoSpaceDE w:val="0"/>
        <w:autoSpaceDN w:val="0"/>
        <w:adjustRightInd w:val="0"/>
        <w:spacing w:after="0" w:line="240" w:lineRule="auto"/>
        <w:ind w:firstLine="720"/>
        <w:jc w:val="both"/>
        <w:rPr>
          <w:rFonts w:ascii="Times New Roman" w:eastAsia="Times New Roman" w:hAnsi="Times New Roman"/>
          <w:color w:val="000000"/>
          <w:sz w:val="24"/>
          <w:szCs w:val="24"/>
          <w:lang w:eastAsia="lv-LV"/>
        </w:rPr>
      </w:pPr>
      <w:r w:rsidRPr="00C7675A">
        <w:rPr>
          <w:rFonts w:ascii="Times New Roman" w:eastAsia="Times New Roman" w:hAnsi="Times New Roman"/>
          <w:color w:val="000000"/>
          <w:sz w:val="24"/>
          <w:szCs w:val="24"/>
          <w:lang w:eastAsia="lv-LV"/>
        </w:rPr>
        <w:t>Atsevišķos mācību priekšmetos augstākus rezultātus varētu vēlēties Daukstes pamatskolai, K.Valdemāra pamatskolai, Galgauskas pamatskolai, Gulbīša vidusskolai un Stāmerienas pamatskolai.</w:t>
      </w:r>
    </w:p>
    <w:p w:rsidR="00C7675A" w:rsidRPr="00C7675A" w:rsidRDefault="00C7675A" w:rsidP="00C7675A">
      <w:pPr>
        <w:jc w:val="both"/>
        <w:rPr>
          <w:b/>
          <w:sz w:val="28"/>
          <w:szCs w:val="28"/>
        </w:rPr>
      </w:pPr>
    </w:p>
    <w:p w:rsidR="00C7675A" w:rsidRPr="00C7675A" w:rsidRDefault="00C7675A" w:rsidP="00C7675A">
      <w:pPr>
        <w:jc w:val="both"/>
        <w:rPr>
          <w:b/>
          <w:sz w:val="28"/>
          <w:szCs w:val="28"/>
        </w:rPr>
      </w:pPr>
    </w:p>
    <w:p w:rsidR="00C7675A" w:rsidRPr="00C7675A" w:rsidRDefault="00C7675A" w:rsidP="00C7675A">
      <w:pPr>
        <w:jc w:val="both"/>
        <w:rPr>
          <w:b/>
          <w:sz w:val="28"/>
          <w:szCs w:val="28"/>
        </w:rPr>
      </w:pPr>
    </w:p>
    <w:p w:rsidR="00C7675A" w:rsidRPr="00C7675A" w:rsidRDefault="00C7675A" w:rsidP="00C7675A">
      <w:pPr>
        <w:jc w:val="both"/>
        <w:rPr>
          <w:b/>
          <w:sz w:val="28"/>
          <w:szCs w:val="28"/>
        </w:rPr>
      </w:pPr>
    </w:p>
    <w:p w:rsidR="00C7675A" w:rsidRPr="00C7675A" w:rsidRDefault="00C7675A" w:rsidP="00C7675A">
      <w:pPr>
        <w:jc w:val="both"/>
        <w:rPr>
          <w:b/>
          <w:sz w:val="28"/>
          <w:szCs w:val="28"/>
        </w:rPr>
      </w:pPr>
    </w:p>
    <w:p w:rsidR="00C7675A" w:rsidRPr="00C7675A" w:rsidRDefault="00C7675A" w:rsidP="00C7675A">
      <w:pPr>
        <w:jc w:val="both"/>
        <w:rPr>
          <w:b/>
          <w:sz w:val="28"/>
          <w:szCs w:val="28"/>
        </w:rPr>
      </w:pPr>
    </w:p>
    <w:p w:rsidR="00C7675A" w:rsidRPr="00C7675A" w:rsidRDefault="00C7675A" w:rsidP="00C7675A">
      <w:pPr>
        <w:jc w:val="both"/>
        <w:rPr>
          <w:b/>
          <w:sz w:val="28"/>
          <w:szCs w:val="28"/>
        </w:rPr>
      </w:pPr>
    </w:p>
    <w:p w:rsidR="00C7675A" w:rsidRPr="00C7675A" w:rsidRDefault="00C7675A" w:rsidP="00C7675A">
      <w:pPr>
        <w:jc w:val="both"/>
        <w:rPr>
          <w:b/>
          <w:sz w:val="28"/>
          <w:szCs w:val="28"/>
        </w:rPr>
      </w:pPr>
    </w:p>
    <w:p w:rsidR="00C7675A" w:rsidRPr="00C7675A" w:rsidRDefault="00C7675A" w:rsidP="00C7675A">
      <w:pPr>
        <w:jc w:val="both"/>
        <w:rPr>
          <w:b/>
          <w:sz w:val="28"/>
          <w:szCs w:val="28"/>
        </w:rPr>
      </w:pPr>
    </w:p>
    <w:p w:rsidR="00C7675A" w:rsidRPr="00C7675A" w:rsidRDefault="00C7675A" w:rsidP="00C7675A">
      <w:pPr>
        <w:jc w:val="both"/>
        <w:rPr>
          <w:b/>
          <w:sz w:val="28"/>
          <w:szCs w:val="28"/>
        </w:rPr>
      </w:pPr>
    </w:p>
    <w:p w:rsidR="00C7675A" w:rsidRPr="00C7675A" w:rsidRDefault="00C7675A" w:rsidP="00C7675A">
      <w:pPr>
        <w:jc w:val="both"/>
        <w:rPr>
          <w:b/>
          <w:sz w:val="28"/>
          <w:szCs w:val="28"/>
        </w:rPr>
      </w:pPr>
    </w:p>
    <w:p w:rsidR="00C7675A" w:rsidRPr="00C7675A" w:rsidRDefault="00C7675A" w:rsidP="00C7675A">
      <w:pPr>
        <w:spacing w:after="0" w:line="240" w:lineRule="auto"/>
        <w:jc w:val="both"/>
        <w:rPr>
          <w:b/>
          <w:sz w:val="28"/>
          <w:szCs w:val="28"/>
        </w:rPr>
      </w:pPr>
      <w:r w:rsidRPr="00C7675A">
        <w:rPr>
          <w:rFonts w:ascii="Times New Roman" w:hAnsi="Times New Roman"/>
          <w:sz w:val="28"/>
          <w:szCs w:val="28"/>
        </w:rPr>
        <w:lastRenderedPageBreak/>
        <w:t xml:space="preserve">13. </w:t>
      </w:r>
      <w:r w:rsidR="00894848">
        <w:rPr>
          <w:rFonts w:ascii="Times New Roman" w:hAnsi="Times New Roman"/>
          <w:b/>
          <w:sz w:val="28"/>
          <w:szCs w:val="28"/>
        </w:rPr>
        <w:t>Pamatskolas</w:t>
      </w:r>
      <w:r w:rsidRPr="008346AD">
        <w:rPr>
          <w:rFonts w:ascii="Times New Roman" w:hAnsi="Times New Roman"/>
          <w:b/>
          <w:sz w:val="28"/>
          <w:szCs w:val="28"/>
        </w:rPr>
        <w:t xml:space="preserve"> beidzēju tālākās izglītības gaitas</w:t>
      </w:r>
    </w:p>
    <w:p w:rsidR="00C7675A" w:rsidRPr="00C7675A" w:rsidRDefault="00C7675A" w:rsidP="00C7675A">
      <w:pPr>
        <w:jc w:val="both"/>
        <w:rPr>
          <w:rFonts w:ascii="Times New Roman" w:hAnsi="Times New Roman"/>
          <w:b/>
          <w:sz w:val="28"/>
          <w:szCs w:val="28"/>
        </w:rPr>
      </w:pPr>
      <w:r w:rsidRPr="00C7675A">
        <w:rPr>
          <w:rFonts w:ascii="Times New Roman" w:hAnsi="Times New Roman"/>
          <w:b/>
          <w:noProof/>
          <w:sz w:val="28"/>
          <w:szCs w:val="28"/>
          <w:lang w:eastAsia="lv-LV"/>
        </w:rPr>
        <w:drawing>
          <wp:inline distT="0" distB="0" distL="0" distR="0" wp14:anchorId="79F13310" wp14:editId="3540E12D">
            <wp:extent cx="9088582" cy="4745182"/>
            <wp:effectExtent l="0" t="0" r="0" b="0"/>
            <wp:docPr id="11" name="Diagramma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C7675A" w:rsidRPr="00C7675A" w:rsidRDefault="00C7675A" w:rsidP="00C7675A">
      <w:pPr>
        <w:spacing w:after="0" w:line="240" w:lineRule="auto"/>
        <w:jc w:val="right"/>
        <w:rPr>
          <w:rFonts w:ascii="Times New Roman" w:hAnsi="Times New Roman"/>
          <w:i/>
          <w:iCs/>
          <w:u w:val="single"/>
        </w:rPr>
      </w:pPr>
      <w:r w:rsidRPr="00C7675A">
        <w:rPr>
          <w:rFonts w:ascii="Times New Roman" w:hAnsi="Times New Roman"/>
          <w:i/>
          <w:iCs/>
          <w:u w:val="single"/>
        </w:rPr>
        <w:t xml:space="preserve">11.attēls </w:t>
      </w:r>
    </w:p>
    <w:p w:rsidR="00C7675A" w:rsidRPr="00C7675A" w:rsidRDefault="00C7675A" w:rsidP="00C7675A">
      <w:pPr>
        <w:spacing w:after="0" w:line="240" w:lineRule="auto"/>
        <w:jc w:val="right"/>
        <w:rPr>
          <w:rFonts w:ascii="Times New Roman" w:hAnsi="Times New Roman"/>
          <w:i/>
          <w:iCs/>
        </w:rPr>
      </w:pPr>
      <w:r w:rsidRPr="00C7675A">
        <w:rPr>
          <w:rFonts w:ascii="Times New Roman" w:hAnsi="Times New Roman"/>
          <w:i/>
          <w:iCs/>
        </w:rPr>
        <w:t xml:space="preserve"> 9.kl. beidzēju tālākās gaitas 2014./ 2015.m.g.</w:t>
      </w:r>
    </w:p>
    <w:p w:rsidR="00C7675A" w:rsidRPr="00C7675A" w:rsidRDefault="00C7675A" w:rsidP="00C7675A">
      <w:pPr>
        <w:spacing w:after="0" w:line="240" w:lineRule="auto"/>
        <w:ind w:firstLine="567"/>
        <w:jc w:val="both"/>
        <w:rPr>
          <w:rFonts w:ascii="Times New Roman" w:hAnsi="Times New Roman"/>
          <w:sz w:val="24"/>
          <w:szCs w:val="24"/>
        </w:rPr>
      </w:pPr>
      <w:r w:rsidRPr="00C7675A">
        <w:rPr>
          <w:rFonts w:ascii="Times New Roman" w:hAnsi="Times New Roman"/>
          <w:sz w:val="24"/>
          <w:szCs w:val="24"/>
        </w:rPr>
        <w:lastRenderedPageBreak/>
        <w:t>2014./2015.m.g. salīdzinoši daudz 9.kl. beidzēji (56%) ir izvēlējušies tālāk mācīties ģimnāzijās un vidusskolās (skat. 11.attēlu): 2014.g. - 49,5%, bet 2013.g. – 44,1%. Līdz ar to ir samazinājies to skolēnu skaits, kuri turpina mācīties profesionālajās izglītības iestādēs (šogad tie bija 36,3%, 2014.g. – 39%, 2013.g. – 46,3%). Minētais fakts saistāms ar Jaungulbenes profesionālās vidusskolas slēgšanu.</w:t>
      </w:r>
    </w:p>
    <w:p w:rsidR="00C7675A" w:rsidRPr="00C7675A" w:rsidRDefault="00C7675A" w:rsidP="00C7675A">
      <w:pPr>
        <w:spacing w:after="0" w:line="240" w:lineRule="auto"/>
        <w:jc w:val="both"/>
        <w:rPr>
          <w:rFonts w:ascii="Times New Roman" w:hAnsi="Times New Roman"/>
        </w:rPr>
      </w:pPr>
      <w:r w:rsidRPr="00C7675A">
        <w:rPr>
          <w:rFonts w:ascii="Times New Roman" w:hAnsi="Times New Roman"/>
          <w:sz w:val="24"/>
          <w:szCs w:val="24"/>
        </w:rPr>
        <w:t xml:space="preserve">         Pēdējos trijos gados ir samazinājies </w:t>
      </w:r>
      <w:proofErr w:type="spellStart"/>
      <w:r w:rsidRPr="00C7675A">
        <w:rPr>
          <w:rFonts w:ascii="Times New Roman" w:hAnsi="Times New Roman"/>
          <w:sz w:val="24"/>
          <w:szCs w:val="24"/>
        </w:rPr>
        <w:t>devītklasnieku</w:t>
      </w:r>
      <w:proofErr w:type="spellEnd"/>
      <w:r w:rsidRPr="00C7675A">
        <w:rPr>
          <w:rFonts w:ascii="Times New Roman" w:hAnsi="Times New Roman"/>
          <w:sz w:val="24"/>
          <w:szCs w:val="24"/>
        </w:rPr>
        <w:t xml:space="preserve"> skaits, kuri skolu pabeiguši ar liecību un mācās atkārtoti 9.kl. (2015.g. – 6, 2014.g. - 11, 2013.g. - 16).</w:t>
      </w:r>
    </w:p>
    <w:p w:rsidR="00C7675A" w:rsidRPr="00C7675A" w:rsidRDefault="00C7675A" w:rsidP="00C7675A">
      <w:pPr>
        <w:spacing w:after="0" w:line="240" w:lineRule="auto"/>
        <w:jc w:val="both"/>
        <w:rPr>
          <w:rFonts w:ascii="Times New Roman" w:hAnsi="Times New Roman"/>
          <w:sz w:val="24"/>
          <w:szCs w:val="24"/>
        </w:rPr>
      </w:pPr>
      <w:r w:rsidRPr="00C7675A">
        <w:rPr>
          <w:rFonts w:ascii="Times New Roman" w:hAnsi="Times New Roman"/>
          <w:color w:val="FF0000"/>
          <w:sz w:val="24"/>
          <w:szCs w:val="24"/>
        </w:rPr>
        <w:t xml:space="preserve">         </w:t>
      </w:r>
      <w:r w:rsidRPr="00C7675A">
        <w:rPr>
          <w:rFonts w:ascii="Times New Roman" w:hAnsi="Times New Roman"/>
          <w:sz w:val="24"/>
          <w:szCs w:val="24"/>
        </w:rPr>
        <w:t xml:space="preserve">Vispārējās vidējās izglītības iestādes, kurās visbiežāk mācības turpina 9.kl. beidzēji, ir Gulbenes novada vidusskolas. Šogad visvairāk skolēnu izvēlējās mācīties Gulbenes 2.vidusskolā - 39, Gulbenes novada valsts ģimnāzijā - 32, Lizuma vidusskolā - 12, Lejasciema vidusskolā – 8. Populāras ir arī Madonas novada skolas – Madonas Valsts ģimnāzija, Madonas 1. un 2.vidusskola (kopā 7 skolēni), Valmieras </w:t>
      </w:r>
      <w:proofErr w:type="spellStart"/>
      <w:r w:rsidRPr="00C7675A">
        <w:rPr>
          <w:rFonts w:ascii="Times New Roman" w:hAnsi="Times New Roman"/>
          <w:sz w:val="24"/>
          <w:szCs w:val="24"/>
        </w:rPr>
        <w:t>Pārgaujas</w:t>
      </w:r>
      <w:proofErr w:type="spellEnd"/>
      <w:r w:rsidRPr="00C7675A">
        <w:rPr>
          <w:rFonts w:ascii="Times New Roman" w:hAnsi="Times New Roman"/>
          <w:sz w:val="24"/>
          <w:szCs w:val="24"/>
        </w:rPr>
        <w:t xml:space="preserve"> ģimnāzija un Valmieras 5.vidusskola (kopā 3 skolēni), Balvu profesionālā un vispārizglītojošā vidusskola (2), Rīgas ģimnāzijas un vidusskolas (4), kā arī ar mākslas un mūzikas padziļinātu apgūšanu saistītās skolas – Valmieras mākslas vidusskola (3), Rīgas dizaina un mākslas vidusskola (2), </w:t>
      </w:r>
      <w:proofErr w:type="spellStart"/>
      <w:r w:rsidRPr="00C7675A">
        <w:rPr>
          <w:rFonts w:ascii="Times New Roman" w:hAnsi="Times New Roman"/>
          <w:sz w:val="24"/>
          <w:szCs w:val="24"/>
        </w:rPr>
        <w:t>J.Mediņa</w:t>
      </w:r>
      <w:proofErr w:type="spellEnd"/>
      <w:r w:rsidRPr="00C7675A">
        <w:rPr>
          <w:rFonts w:ascii="Times New Roman" w:hAnsi="Times New Roman"/>
          <w:sz w:val="24"/>
          <w:szCs w:val="24"/>
        </w:rPr>
        <w:t xml:space="preserve"> mūzikas vidusskola un Cēsu mūzikas vidusskola.</w:t>
      </w:r>
    </w:p>
    <w:p w:rsidR="00C7675A" w:rsidRPr="00C7675A" w:rsidRDefault="00C7675A" w:rsidP="00C7675A">
      <w:pPr>
        <w:spacing w:after="0" w:line="240" w:lineRule="auto"/>
        <w:ind w:firstLine="567"/>
        <w:jc w:val="both"/>
        <w:rPr>
          <w:rFonts w:ascii="Times New Roman" w:hAnsi="Times New Roman"/>
          <w:sz w:val="24"/>
          <w:szCs w:val="24"/>
        </w:rPr>
      </w:pPr>
      <w:r w:rsidRPr="00C7675A">
        <w:rPr>
          <w:rFonts w:ascii="Times New Roman" w:hAnsi="Times New Roman"/>
          <w:sz w:val="24"/>
          <w:szCs w:val="24"/>
        </w:rPr>
        <w:t>Profesionālās mācību iestādes, kurās izvēlas mācīties Gulbenes novada izglītojamie, katru gadu nedaudz atšķiras, bet kopējās tendences tomēr saglabājas. Gulbenes novada 9.kl. beidzēji visbiežāk no profesionālās izglītības iestādēm izvēlas Smiltenes tehnikumu, Valmieras tehnikumu, Priekuļu tehnikumu, Rīgas Valsts tehnikumu, Rīgas tūrisma un radošās industrijas tehnikumu, Ogres tehnikumu un Rīgas tehnisko koledžu.</w:t>
      </w:r>
    </w:p>
    <w:p w:rsidR="00C7675A" w:rsidRPr="00C7675A" w:rsidRDefault="00C7675A" w:rsidP="00C7675A">
      <w:pPr>
        <w:spacing w:after="0" w:line="240" w:lineRule="auto"/>
        <w:ind w:firstLine="567"/>
        <w:jc w:val="both"/>
        <w:rPr>
          <w:rFonts w:ascii="Times New Roman" w:hAnsi="Times New Roman"/>
          <w:sz w:val="24"/>
          <w:szCs w:val="24"/>
        </w:rPr>
      </w:pPr>
      <w:r w:rsidRPr="00C7675A">
        <w:rPr>
          <w:rFonts w:ascii="Times New Roman" w:hAnsi="Times New Roman"/>
          <w:sz w:val="24"/>
          <w:szCs w:val="24"/>
        </w:rPr>
        <w:t xml:space="preserve">Populārākās profesijas jau vairāku gadu garumā: ēdināšanas pakalpojumu speciālists, pavārs, automehāniķis, viesmīlības, viesnīcu pakalpojumu speciālists, </w:t>
      </w:r>
      <w:proofErr w:type="spellStart"/>
      <w:r w:rsidRPr="00C7675A">
        <w:rPr>
          <w:rFonts w:ascii="Times New Roman" w:hAnsi="Times New Roman"/>
          <w:sz w:val="24"/>
          <w:szCs w:val="24"/>
        </w:rPr>
        <w:t>autoelektriķis</w:t>
      </w:r>
      <w:proofErr w:type="spellEnd"/>
      <w:r w:rsidRPr="00C7675A">
        <w:rPr>
          <w:rFonts w:ascii="Times New Roman" w:hAnsi="Times New Roman"/>
          <w:sz w:val="24"/>
          <w:szCs w:val="24"/>
        </w:rPr>
        <w:t>, mežsaimniecības tehniķis, galdnieks, celtniecības un ceļu būves mašīnu speciālists, dizaineris un grāmatvedis.</w:t>
      </w:r>
    </w:p>
    <w:p w:rsidR="00C7675A" w:rsidRPr="00C7675A" w:rsidRDefault="00C7675A" w:rsidP="00C7675A">
      <w:pPr>
        <w:keepNext/>
        <w:keepLines/>
        <w:spacing w:before="120" w:after="0" w:line="240" w:lineRule="auto"/>
        <w:jc w:val="both"/>
        <w:outlineLvl w:val="1"/>
        <w:rPr>
          <w:rFonts w:ascii="Times New Roman" w:eastAsia="Times New Roman" w:hAnsi="Times New Roman"/>
          <w:b/>
          <w:bCs/>
          <w:color w:val="000000"/>
          <w:sz w:val="16"/>
          <w:szCs w:val="16"/>
        </w:rPr>
      </w:pPr>
      <w:bookmarkStart w:id="20" w:name="_Toc396397549"/>
      <w:bookmarkStart w:id="21" w:name="_Toc396395888"/>
    </w:p>
    <w:p w:rsidR="00C7675A" w:rsidRPr="00C7675A" w:rsidRDefault="00C7675A" w:rsidP="00C7675A">
      <w:pPr>
        <w:keepNext/>
        <w:keepLines/>
        <w:spacing w:before="120" w:after="0" w:line="240" w:lineRule="auto"/>
        <w:jc w:val="both"/>
        <w:outlineLvl w:val="1"/>
        <w:rPr>
          <w:rFonts w:ascii="Times New Roman" w:hAnsi="Times New Roman"/>
          <w:b/>
          <w:color w:val="000000"/>
        </w:rPr>
      </w:pPr>
      <w:r w:rsidRPr="00C7675A">
        <w:rPr>
          <w:rFonts w:ascii="Times New Roman" w:eastAsia="Times New Roman" w:hAnsi="Times New Roman"/>
          <w:b/>
          <w:bCs/>
          <w:color w:val="000000"/>
          <w:sz w:val="28"/>
          <w:szCs w:val="28"/>
        </w:rPr>
        <w:t>14. 2014./2015.m.g. 12.kl. absolventu tālākās izglītības gaitas</w:t>
      </w:r>
      <w:bookmarkEnd w:id="20"/>
      <w:bookmarkEnd w:id="21"/>
    </w:p>
    <w:p w:rsidR="00C7675A" w:rsidRPr="00C7675A" w:rsidRDefault="00C7675A" w:rsidP="00C7675A">
      <w:pPr>
        <w:spacing w:after="0" w:line="240" w:lineRule="auto"/>
        <w:ind w:firstLine="567"/>
        <w:jc w:val="both"/>
        <w:rPr>
          <w:rFonts w:ascii="Times New Roman" w:hAnsi="Times New Roman"/>
          <w:sz w:val="24"/>
          <w:szCs w:val="24"/>
        </w:rPr>
      </w:pPr>
    </w:p>
    <w:p w:rsidR="00C7675A" w:rsidRPr="00C7675A" w:rsidRDefault="00C7675A" w:rsidP="00C7675A">
      <w:pPr>
        <w:spacing w:after="0" w:line="240" w:lineRule="auto"/>
        <w:ind w:firstLine="426"/>
        <w:jc w:val="both"/>
        <w:rPr>
          <w:rFonts w:ascii="Times New Roman" w:hAnsi="Times New Roman"/>
          <w:sz w:val="24"/>
          <w:szCs w:val="24"/>
        </w:rPr>
      </w:pPr>
      <w:r w:rsidRPr="00C7675A">
        <w:rPr>
          <w:rFonts w:ascii="Times New Roman" w:hAnsi="Times New Roman"/>
          <w:sz w:val="24"/>
          <w:szCs w:val="24"/>
        </w:rPr>
        <w:t>Savukārt 12.kl. absolventi lielākoties izvēlas studēt augstskolās (skat. 12.attēlu). 2014./2015.m.g. tie bija 58,6%, 2013./2014.m.g. – 57,4%, bet 2012./2013.m.g. – 63,7% no 12.kl. beidzējiem. 2014./2015.m.g. neviens no Lejasciema vidusskolas beidzējiem neizvēlējās studijas augstskolā.</w:t>
      </w:r>
    </w:p>
    <w:p w:rsidR="00C7675A" w:rsidRPr="00C7675A" w:rsidRDefault="00C7675A" w:rsidP="00C7675A">
      <w:pPr>
        <w:spacing w:after="0" w:line="240" w:lineRule="auto"/>
        <w:ind w:firstLine="426"/>
        <w:jc w:val="both"/>
        <w:rPr>
          <w:rFonts w:ascii="Times New Roman" w:hAnsi="Times New Roman"/>
          <w:sz w:val="24"/>
          <w:szCs w:val="24"/>
        </w:rPr>
      </w:pPr>
      <w:r w:rsidRPr="00C7675A">
        <w:rPr>
          <w:rFonts w:ascii="Times New Roman" w:hAnsi="Times New Roman"/>
          <w:sz w:val="24"/>
          <w:szCs w:val="24"/>
        </w:rPr>
        <w:t xml:space="preserve"> No vakara (maiņu) vidusskolas beidzējiem studēt izvēlas ap 5%, jo lielākā daļa 12.kl.beidzēju turpina strādāt vai arī uzsāk darba gaitas (šogad – 54%, 2014.g. - 64%, 2013.g. – 56%). </w:t>
      </w:r>
    </w:p>
    <w:p w:rsidR="00C7675A" w:rsidRPr="00C7675A" w:rsidRDefault="00C7675A" w:rsidP="00C7675A">
      <w:pPr>
        <w:spacing w:after="0" w:line="240" w:lineRule="auto"/>
        <w:ind w:firstLine="426"/>
        <w:jc w:val="both"/>
        <w:rPr>
          <w:rFonts w:ascii="Times New Roman" w:hAnsi="Times New Roman"/>
          <w:sz w:val="24"/>
          <w:szCs w:val="24"/>
        </w:rPr>
      </w:pPr>
      <w:r w:rsidRPr="00C7675A">
        <w:rPr>
          <w:rFonts w:ascii="Times New Roman" w:hAnsi="Times New Roman"/>
          <w:sz w:val="24"/>
          <w:szCs w:val="24"/>
        </w:rPr>
        <w:t xml:space="preserve"> Populārākās augstskolas, kuras izvēlas mūsu novada 12.kl. absolventi, ir Latvijas Universitāte (LU), RTU, Rīgas Stradiņa universitāte, Latvijas Sporta pedagoģijas akadēmija, Banku augstskola, Rēzeknes Augstskola, Biznesa augstskola „Turība”, iepriekšējos gados arī Vidzemes Augstskola, Ekonomikas un kultūras augstskola, Ventspils Augstskola, RPIVA, koledžas: Rīgas Tehniskā, Juridiskā, Rīgas 1. medicīnas.</w:t>
      </w:r>
    </w:p>
    <w:p w:rsidR="00C7675A" w:rsidRPr="00C7675A" w:rsidRDefault="00C7675A" w:rsidP="00C7675A">
      <w:pPr>
        <w:spacing w:after="0" w:line="240" w:lineRule="auto"/>
        <w:ind w:firstLine="426"/>
        <w:jc w:val="both"/>
        <w:rPr>
          <w:rFonts w:ascii="Times New Roman" w:hAnsi="Times New Roman"/>
          <w:sz w:val="24"/>
          <w:szCs w:val="24"/>
        </w:rPr>
      </w:pPr>
      <w:r w:rsidRPr="00C7675A">
        <w:rPr>
          <w:rFonts w:ascii="Times New Roman" w:hAnsi="Times New Roman"/>
          <w:sz w:val="24"/>
          <w:szCs w:val="24"/>
        </w:rPr>
        <w:t>Populārākās fakultātes un specialitātes: juridiskā fakultāte, tiesību zinātnes un jurisprudence, enerģētika un elektrotehnika, treneris, vadītājs sporta jomā, medicīna, pirmsskolas skolotājs, organizācijas drošība, darba aizsardzība, matemātiķis – statistiķis, informāciju tehnoloģijas, grāmatvedība un finanses, finanšu menedžments, ekonomika un vadība, telemātika un loģistika, ārsta palīgs, zobārstniecība un vizuālā tēla stilists.</w:t>
      </w:r>
    </w:p>
    <w:p w:rsidR="00C7675A" w:rsidRPr="00C7675A" w:rsidRDefault="00C7675A" w:rsidP="00C7675A">
      <w:pPr>
        <w:spacing w:after="0" w:line="240" w:lineRule="auto"/>
        <w:ind w:firstLine="567"/>
        <w:jc w:val="both"/>
        <w:rPr>
          <w:rFonts w:ascii="Times New Roman" w:hAnsi="Times New Roman"/>
          <w:sz w:val="24"/>
          <w:szCs w:val="24"/>
        </w:rPr>
      </w:pPr>
      <w:r w:rsidRPr="00C7675A">
        <w:rPr>
          <w:rFonts w:ascii="Times New Roman" w:hAnsi="Times New Roman"/>
          <w:sz w:val="24"/>
          <w:szCs w:val="24"/>
        </w:rPr>
        <w:t xml:space="preserve"> Turpināt izglītību profesionālajās izglītības iestādēs katru gadu izvēlas apmēram ceturtā daļa vispārizglītojošo vidusskolu beidzēju, bet salīdzinoši mazāk vakara (maiņu) vidusskolas beidzēju (šogad 11,4%, iepriekšējos gados 4-5%). No 12.kl. beidzējiem šogad sāka strādāt 14%, 2014.g.- 19%, 2013.g. – 11%.</w:t>
      </w:r>
    </w:p>
    <w:p w:rsidR="00C7675A" w:rsidRPr="00C7675A" w:rsidRDefault="00C7675A" w:rsidP="00C7675A">
      <w:pPr>
        <w:spacing w:after="0" w:line="240" w:lineRule="auto"/>
        <w:ind w:firstLine="426"/>
        <w:jc w:val="both"/>
        <w:rPr>
          <w:rFonts w:ascii="Times New Roman" w:hAnsi="Times New Roman"/>
          <w:sz w:val="24"/>
          <w:szCs w:val="24"/>
        </w:rPr>
      </w:pPr>
      <w:r w:rsidRPr="00C7675A">
        <w:rPr>
          <w:rFonts w:ascii="Times New Roman" w:hAnsi="Times New Roman"/>
          <w:sz w:val="24"/>
          <w:szCs w:val="24"/>
        </w:rPr>
        <w:lastRenderedPageBreak/>
        <w:t>Arī šī mācību gada beidzēju vidū ir tādi, kuri šobrīd nemācās un arī nestrādā – kopā 11% (2014.g. un 2013.g. – 8%). Lielākoties tie ir vakara (maiņu) vidusskolas beidzēji (87%), no tiem 54% ir jaunās māmiņas, kuras atrodas bērna kopšanas atvaļinājumā.</w:t>
      </w:r>
    </w:p>
    <w:p w:rsidR="00C7675A" w:rsidRPr="00C7675A" w:rsidRDefault="00C7675A" w:rsidP="00C7675A">
      <w:pPr>
        <w:jc w:val="both"/>
        <w:rPr>
          <w:color w:val="222222"/>
          <w:shd w:val="clear" w:color="auto" w:fill="FFFFFF"/>
        </w:rPr>
      </w:pPr>
      <w:r w:rsidRPr="00C7675A">
        <w:rPr>
          <w:noProof/>
          <w:color w:val="222222"/>
          <w:lang w:eastAsia="lv-LV"/>
        </w:rPr>
        <w:drawing>
          <wp:anchor distT="0" distB="0" distL="114300" distR="114300" simplePos="0" relativeHeight="251660288" behindDoc="1" locked="0" layoutInCell="1" allowOverlap="1" wp14:anchorId="6C125582" wp14:editId="16675EFB">
            <wp:simplePos x="0" y="0"/>
            <wp:positionH relativeFrom="column">
              <wp:posOffset>-340360</wp:posOffset>
            </wp:positionH>
            <wp:positionV relativeFrom="paragraph">
              <wp:posOffset>30480</wp:posOffset>
            </wp:positionV>
            <wp:extent cx="8880475" cy="4523105"/>
            <wp:effectExtent l="0" t="0" r="0" b="0"/>
            <wp:wrapTight wrapText="bothSides">
              <wp:wrapPolygon edited="0">
                <wp:start x="0" y="0"/>
                <wp:lineTo x="0" y="21470"/>
                <wp:lineTo x="21546" y="21470"/>
                <wp:lineTo x="21546" y="0"/>
                <wp:lineTo x="0" y="0"/>
              </wp:wrapPolygon>
            </wp:wrapTight>
            <wp:docPr id="12" name="Diagramma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p>
    <w:p w:rsidR="00C7675A" w:rsidRPr="00C7675A" w:rsidRDefault="00C7675A" w:rsidP="00C7675A">
      <w:pPr>
        <w:spacing w:after="0" w:line="240" w:lineRule="auto"/>
        <w:ind w:firstLine="426"/>
        <w:jc w:val="both"/>
        <w:rPr>
          <w:rFonts w:ascii="Times New Roman" w:hAnsi="Times New Roman"/>
          <w:sz w:val="24"/>
          <w:szCs w:val="24"/>
        </w:rPr>
      </w:pPr>
    </w:p>
    <w:p w:rsidR="00C7675A" w:rsidRPr="00C7675A" w:rsidRDefault="00C7675A" w:rsidP="00C7675A">
      <w:pPr>
        <w:spacing w:after="0"/>
        <w:ind w:firstLine="567"/>
        <w:jc w:val="both"/>
        <w:rPr>
          <w:rFonts w:ascii="Times New Roman" w:hAnsi="Times New Roman"/>
          <w:sz w:val="24"/>
          <w:szCs w:val="24"/>
        </w:rPr>
      </w:pPr>
    </w:p>
    <w:p w:rsidR="00C7675A" w:rsidRPr="00C7675A" w:rsidRDefault="00C7675A" w:rsidP="00C7675A">
      <w:pPr>
        <w:spacing w:after="0" w:line="240" w:lineRule="auto"/>
        <w:jc w:val="right"/>
        <w:rPr>
          <w:i/>
          <w:iCs/>
        </w:rPr>
      </w:pPr>
    </w:p>
    <w:p w:rsidR="00C7675A" w:rsidRPr="00C7675A" w:rsidRDefault="00C7675A" w:rsidP="00C7675A">
      <w:pPr>
        <w:spacing w:after="0" w:line="240" w:lineRule="auto"/>
        <w:jc w:val="right"/>
        <w:rPr>
          <w:rFonts w:ascii="Times New Roman" w:hAnsi="Times New Roman"/>
          <w:i/>
          <w:iCs/>
          <w:u w:val="single"/>
        </w:rPr>
      </w:pPr>
      <w:r w:rsidRPr="00C7675A">
        <w:rPr>
          <w:rFonts w:ascii="Times New Roman" w:hAnsi="Times New Roman"/>
          <w:i/>
          <w:iCs/>
          <w:u w:val="single"/>
        </w:rPr>
        <w:t xml:space="preserve">12.attēls </w:t>
      </w:r>
    </w:p>
    <w:p w:rsidR="00C7675A" w:rsidRPr="00C7675A" w:rsidRDefault="00C7675A" w:rsidP="00C7675A">
      <w:pPr>
        <w:spacing w:after="0" w:line="240" w:lineRule="auto"/>
        <w:jc w:val="right"/>
        <w:rPr>
          <w:i/>
          <w:iCs/>
        </w:rPr>
      </w:pPr>
      <w:r w:rsidRPr="00C7675A">
        <w:rPr>
          <w:rFonts w:ascii="Times New Roman" w:hAnsi="Times New Roman"/>
          <w:i/>
          <w:iCs/>
        </w:rPr>
        <w:t xml:space="preserve"> Vidusskolu absolventu turpmākās gaitas 2014./ 2015.</w:t>
      </w:r>
      <w:r w:rsidRPr="00C7675A">
        <w:rPr>
          <w:i/>
          <w:iCs/>
        </w:rPr>
        <w:t>g.</w:t>
      </w:r>
    </w:p>
    <w:p w:rsidR="00C7675A" w:rsidRPr="00C7675A" w:rsidRDefault="00C7675A" w:rsidP="00C7675A">
      <w:pPr>
        <w:keepNext/>
        <w:spacing w:before="240" w:after="60"/>
        <w:jc w:val="both"/>
        <w:outlineLvl w:val="0"/>
        <w:rPr>
          <w:rFonts w:ascii="Times New Roman" w:eastAsia="Times New Roman" w:hAnsi="Times New Roman" w:cs="DokChampa"/>
          <w:b/>
          <w:bCs/>
          <w:kern w:val="32"/>
          <w:sz w:val="28"/>
          <w:szCs w:val="32"/>
        </w:rPr>
        <w:sectPr w:rsidR="00C7675A" w:rsidRPr="00C7675A" w:rsidSect="008346AD">
          <w:pgSz w:w="16838" w:h="11906" w:orient="landscape"/>
          <w:pgMar w:top="1134" w:right="851" w:bottom="1134" w:left="851" w:header="709" w:footer="709" w:gutter="0"/>
          <w:cols w:space="708"/>
          <w:docGrid w:linePitch="360"/>
        </w:sectPr>
      </w:pPr>
    </w:p>
    <w:tbl>
      <w:tblPr>
        <w:tblpPr w:leftFromText="180" w:rightFromText="180" w:vertAnchor="text" w:horzAnchor="margin" w:tblpY="492"/>
        <w:tblW w:w="15276" w:type="dxa"/>
        <w:tblLayout w:type="fixed"/>
        <w:tblLook w:val="0000" w:firstRow="0" w:lastRow="0" w:firstColumn="0" w:lastColumn="0" w:noHBand="0" w:noVBand="0"/>
      </w:tblPr>
      <w:tblGrid>
        <w:gridCol w:w="3652"/>
        <w:gridCol w:w="3119"/>
        <w:gridCol w:w="3685"/>
        <w:gridCol w:w="4820"/>
      </w:tblGrid>
      <w:tr w:rsidR="00C7675A" w:rsidRPr="00C7675A" w:rsidTr="00A95474">
        <w:trPr>
          <w:trHeight w:val="20"/>
        </w:trPr>
        <w:tc>
          <w:tcPr>
            <w:tcW w:w="3652" w:type="dxa"/>
            <w:tcBorders>
              <w:top w:val="single" w:sz="4" w:space="0" w:color="000000"/>
              <w:left w:val="single" w:sz="4" w:space="0" w:color="000000"/>
              <w:bottom w:val="single" w:sz="4" w:space="0" w:color="000000"/>
            </w:tcBorders>
            <w:shd w:val="clear" w:color="auto" w:fill="auto"/>
          </w:tcPr>
          <w:p w:rsidR="00C7675A" w:rsidRPr="00C7675A" w:rsidRDefault="00C7675A" w:rsidP="00C7675A">
            <w:pPr>
              <w:snapToGrid w:val="0"/>
              <w:spacing w:after="0" w:line="240" w:lineRule="auto"/>
              <w:jc w:val="center"/>
              <w:rPr>
                <w:rFonts w:ascii="Times New Roman" w:hAnsi="Times New Roman"/>
                <w:b/>
                <w:sz w:val="24"/>
                <w:szCs w:val="24"/>
              </w:rPr>
            </w:pPr>
            <w:r w:rsidRPr="00C7675A">
              <w:rPr>
                <w:rFonts w:ascii="Times New Roman" w:hAnsi="Times New Roman"/>
                <w:b/>
                <w:sz w:val="24"/>
                <w:szCs w:val="24"/>
              </w:rPr>
              <w:lastRenderedPageBreak/>
              <w:t>Stiprās puses</w:t>
            </w:r>
          </w:p>
        </w:tc>
        <w:tc>
          <w:tcPr>
            <w:tcW w:w="3119" w:type="dxa"/>
            <w:tcBorders>
              <w:top w:val="single" w:sz="4" w:space="0" w:color="000000"/>
              <w:left w:val="single" w:sz="4" w:space="0" w:color="000000"/>
              <w:bottom w:val="single" w:sz="4" w:space="0" w:color="000000"/>
            </w:tcBorders>
            <w:shd w:val="clear" w:color="auto" w:fill="auto"/>
          </w:tcPr>
          <w:p w:rsidR="00C7675A" w:rsidRPr="00C7675A" w:rsidRDefault="00C7675A" w:rsidP="00C7675A">
            <w:pPr>
              <w:snapToGrid w:val="0"/>
              <w:spacing w:after="0" w:line="240" w:lineRule="auto"/>
              <w:jc w:val="center"/>
              <w:rPr>
                <w:rFonts w:ascii="Times New Roman" w:hAnsi="Times New Roman"/>
                <w:b/>
                <w:sz w:val="24"/>
                <w:szCs w:val="24"/>
              </w:rPr>
            </w:pPr>
            <w:r w:rsidRPr="00C7675A">
              <w:rPr>
                <w:noProof/>
                <w:lang w:eastAsia="lv-LV"/>
              </w:rPr>
              <mc:AlternateContent>
                <mc:Choice Requires="wps">
                  <w:drawing>
                    <wp:anchor distT="0" distB="0" distL="114300" distR="114300" simplePos="0" relativeHeight="251659264" behindDoc="0" locked="0" layoutInCell="1" allowOverlap="1" wp14:anchorId="509BA1EE" wp14:editId="7DA00771">
                      <wp:simplePos x="0" y="0"/>
                      <wp:positionH relativeFrom="column">
                        <wp:posOffset>867410</wp:posOffset>
                      </wp:positionH>
                      <wp:positionV relativeFrom="paragraph">
                        <wp:posOffset>-388620</wp:posOffset>
                      </wp:positionV>
                      <wp:extent cx="2211705" cy="346710"/>
                      <wp:effectExtent l="0" t="0" r="0" b="0"/>
                      <wp:wrapNone/>
                      <wp:docPr id="34" name="Tekstlodziņš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1705" cy="346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46AD" w:rsidRPr="00C722C9" w:rsidRDefault="008346AD" w:rsidP="00C7675A">
                                  <w:pPr>
                                    <w:jc w:val="center"/>
                                    <w:rPr>
                                      <w:rFonts w:ascii="Times New Roman" w:hAnsi="Times New Roman"/>
                                      <w:b/>
                                      <w:sz w:val="28"/>
                                      <w:szCs w:val="28"/>
                                    </w:rPr>
                                  </w:pPr>
                                  <w:r>
                                    <w:rPr>
                                      <w:rFonts w:ascii="Times New Roman" w:hAnsi="Times New Roman"/>
                                      <w:b/>
                                      <w:sz w:val="28"/>
                                      <w:szCs w:val="28"/>
                                    </w:rPr>
                                    <w:t xml:space="preserve"> </w:t>
                                  </w:r>
                                  <w:r w:rsidRPr="00C722C9">
                                    <w:rPr>
                                      <w:rFonts w:ascii="Times New Roman" w:hAnsi="Times New Roman"/>
                                      <w:b/>
                                      <w:sz w:val="28"/>
                                      <w:szCs w:val="28"/>
                                    </w:rPr>
                                    <w:t>SVID matrica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lodziņš 34" o:spid="_x0000_s1026" type="#_x0000_t202" style="position:absolute;left:0;text-align:left;margin-left:68.3pt;margin-top:-30.6pt;width:174.15pt;height:27.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" filled="f" stroked="f">
                      <v:textbox>
                        <w:txbxContent>
                          <w:p w:rsidR="008346AD" w:rsidRPr="00C722C9" w:rsidRDefault="008346AD" w:rsidP="00C7675A">
                            <w:pPr>
                              <w:jc w:val="center"/>
                              <w:rPr>
                                <w:rFonts w:ascii="Times New Roman" w:hAnsi="Times New Roman"/>
                                <w:b/>
                                <w:sz w:val="28"/>
                                <w:szCs w:val="28"/>
                              </w:rPr>
                            </w:pPr>
                            <w:r>
                              <w:rPr>
                                <w:rFonts w:ascii="Times New Roman" w:hAnsi="Times New Roman"/>
                                <w:b/>
                                <w:sz w:val="28"/>
                                <w:szCs w:val="28"/>
                              </w:rPr>
                              <w:t xml:space="preserve"> </w:t>
                            </w:r>
                            <w:r w:rsidRPr="00C722C9">
                              <w:rPr>
                                <w:rFonts w:ascii="Times New Roman" w:hAnsi="Times New Roman"/>
                                <w:b/>
                                <w:sz w:val="28"/>
                                <w:szCs w:val="28"/>
                              </w:rPr>
                              <w:t>SVID matrica</w:t>
                            </w:r>
                          </w:p>
                        </w:txbxContent>
                      </v:textbox>
                    </v:shape>
                  </w:pict>
                </mc:Fallback>
              </mc:AlternateContent>
            </w:r>
            <w:r w:rsidRPr="00C7675A">
              <w:rPr>
                <w:rFonts w:ascii="Times New Roman" w:hAnsi="Times New Roman"/>
                <w:b/>
                <w:sz w:val="24"/>
                <w:szCs w:val="24"/>
              </w:rPr>
              <w:t>Vājās puses</w:t>
            </w:r>
          </w:p>
        </w:tc>
        <w:tc>
          <w:tcPr>
            <w:tcW w:w="3685" w:type="dxa"/>
            <w:tcBorders>
              <w:top w:val="single" w:sz="4" w:space="0" w:color="000000"/>
              <w:left w:val="single" w:sz="4" w:space="0" w:color="000000"/>
              <w:bottom w:val="single" w:sz="4" w:space="0" w:color="000000"/>
            </w:tcBorders>
            <w:shd w:val="clear" w:color="auto" w:fill="auto"/>
          </w:tcPr>
          <w:p w:rsidR="00C7675A" w:rsidRPr="00C7675A" w:rsidRDefault="00C7675A" w:rsidP="00C7675A">
            <w:pPr>
              <w:snapToGrid w:val="0"/>
              <w:spacing w:after="0" w:line="240" w:lineRule="auto"/>
              <w:jc w:val="center"/>
              <w:rPr>
                <w:rFonts w:ascii="Times New Roman" w:hAnsi="Times New Roman"/>
                <w:b/>
                <w:sz w:val="24"/>
                <w:szCs w:val="24"/>
              </w:rPr>
            </w:pPr>
            <w:r w:rsidRPr="00C7675A">
              <w:rPr>
                <w:rFonts w:ascii="Times New Roman" w:hAnsi="Times New Roman"/>
                <w:b/>
                <w:sz w:val="24"/>
                <w:szCs w:val="24"/>
              </w:rPr>
              <w:t>Iespējas</w:t>
            </w: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rsidR="00C7675A" w:rsidRPr="00C7675A" w:rsidRDefault="00C7675A" w:rsidP="00C7675A">
            <w:pPr>
              <w:snapToGrid w:val="0"/>
              <w:spacing w:after="0" w:line="240" w:lineRule="auto"/>
              <w:jc w:val="center"/>
              <w:rPr>
                <w:rFonts w:ascii="Times New Roman" w:hAnsi="Times New Roman"/>
                <w:b/>
                <w:sz w:val="24"/>
                <w:szCs w:val="24"/>
              </w:rPr>
            </w:pPr>
            <w:r w:rsidRPr="00C7675A">
              <w:rPr>
                <w:rFonts w:ascii="Times New Roman" w:hAnsi="Times New Roman"/>
                <w:b/>
                <w:sz w:val="24"/>
                <w:szCs w:val="24"/>
              </w:rPr>
              <w:t>Draudi</w:t>
            </w:r>
          </w:p>
        </w:tc>
      </w:tr>
      <w:tr w:rsidR="00C7675A" w:rsidRPr="00C7675A" w:rsidTr="00A95474">
        <w:trPr>
          <w:trHeight w:val="20"/>
        </w:trPr>
        <w:tc>
          <w:tcPr>
            <w:tcW w:w="3652" w:type="dxa"/>
            <w:tcBorders>
              <w:top w:val="single" w:sz="4" w:space="0" w:color="000000"/>
              <w:left w:val="single" w:sz="4" w:space="0" w:color="000000"/>
              <w:bottom w:val="single" w:sz="4" w:space="0" w:color="000000"/>
            </w:tcBorders>
            <w:shd w:val="clear" w:color="auto" w:fill="auto"/>
          </w:tcPr>
          <w:p w:rsidR="00C7675A" w:rsidRPr="00C7675A" w:rsidRDefault="00C7675A" w:rsidP="00C7675A">
            <w:pPr>
              <w:snapToGrid w:val="0"/>
              <w:spacing w:after="0" w:line="240" w:lineRule="auto"/>
              <w:rPr>
                <w:rFonts w:ascii="Times New Roman" w:hAnsi="Times New Roman"/>
                <w:b/>
                <w:sz w:val="24"/>
                <w:szCs w:val="24"/>
              </w:rPr>
            </w:pPr>
            <w:r w:rsidRPr="00C7675A">
              <w:rPr>
                <w:rFonts w:ascii="Times New Roman" w:hAnsi="Times New Roman"/>
                <w:b/>
                <w:sz w:val="24"/>
                <w:szCs w:val="24"/>
              </w:rPr>
              <w:t>Pirmsskola (turpmāk – PII)</w:t>
            </w:r>
          </w:p>
          <w:p w:rsidR="00C7675A" w:rsidRPr="00C7675A" w:rsidRDefault="00C7675A" w:rsidP="00C7675A">
            <w:pPr>
              <w:snapToGrid w:val="0"/>
              <w:spacing w:after="0" w:line="240" w:lineRule="auto"/>
              <w:rPr>
                <w:rFonts w:ascii="Times New Roman" w:hAnsi="Times New Roman"/>
                <w:sz w:val="24"/>
                <w:szCs w:val="24"/>
              </w:rPr>
            </w:pPr>
            <w:r w:rsidRPr="00C7675A">
              <w:rPr>
                <w:rFonts w:ascii="Times New Roman" w:hAnsi="Times New Roman"/>
                <w:sz w:val="24"/>
                <w:szCs w:val="24"/>
              </w:rPr>
              <w:t>1. PII tīkls ļauj nodrošināt ar vietām visus Gulbenes novada pirmsskolas vecuma bērnus.</w:t>
            </w:r>
          </w:p>
          <w:p w:rsidR="00C7675A" w:rsidRPr="00C7675A" w:rsidRDefault="00C7675A" w:rsidP="00C7675A">
            <w:pPr>
              <w:snapToGrid w:val="0"/>
              <w:spacing w:after="0" w:line="240" w:lineRule="auto"/>
              <w:rPr>
                <w:rFonts w:ascii="Times New Roman" w:hAnsi="Times New Roman"/>
                <w:sz w:val="24"/>
                <w:szCs w:val="24"/>
              </w:rPr>
            </w:pPr>
            <w:r w:rsidRPr="00C7675A">
              <w:rPr>
                <w:rFonts w:ascii="Times New Roman" w:hAnsi="Times New Roman"/>
                <w:sz w:val="24"/>
                <w:szCs w:val="24"/>
              </w:rPr>
              <w:t>2. Pirmsskolas izglītības pieejamība visā novada teritorijā maksimāli tuvāk dzīves vietai.</w:t>
            </w:r>
          </w:p>
          <w:p w:rsidR="00C7675A" w:rsidRPr="00C7675A" w:rsidRDefault="00C7675A" w:rsidP="00C7675A">
            <w:pPr>
              <w:snapToGrid w:val="0"/>
              <w:spacing w:after="0" w:line="240" w:lineRule="auto"/>
              <w:rPr>
                <w:rFonts w:ascii="Times New Roman" w:hAnsi="Times New Roman"/>
                <w:sz w:val="24"/>
                <w:szCs w:val="24"/>
              </w:rPr>
            </w:pPr>
            <w:r w:rsidRPr="00C7675A">
              <w:rPr>
                <w:rFonts w:ascii="Times New Roman" w:hAnsi="Times New Roman"/>
                <w:sz w:val="24"/>
                <w:szCs w:val="24"/>
              </w:rPr>
              <w:t>3. Pilsētas PII  pieprasītas, katrai sava “odziņa”.</w:t>
            </w:r>
          </w:p>
          <w:p w:rsidR="00C7675A" w:rsidRPr="00C7675A" w:rsidRDefault="00C7675A" w:rsidP="00C7675A">
            <w:pPr>
              <w:snapToGrid w:val="0"/>
              <w:spacing w:after="0" w:line="240" w:lineRule="auto"/>
              <w:rPr>
                <w:rFonts w:ascii="Times New Roman" w:hAnsi="Times New Roman"/>
                <w:sz w:val="24"/>
                <w:szCs w:val="24"/>
              </w:rPr>
            </w:pPr>
            <w:r w:rsidRPr="00C7675A">
              <w:rPr>
                <w:rFonts w:ascii="Times New Roman" w:hAnsi="Times New Roman"/>
                <w:sz w:val="24"/>
                <w:szCs w:val="24"/>
              </w:rPr>
              <w:t>4. Kvalificēts personāls.</w:t>
            </w:r>
          </w:p>
          <w:p w:rsidR="00C7675A" w:rsidRPr="00C7675A" w:rsidRDefault="00C7675A" w:rsidP="00C7675A">
            <w:pPr>
              <w:snapToGrid w:val="0"/>
              <w:spacing w:after="0" w:line="240" w:lineRule="auto"/>
              <w:rPr>
                <w:rFonts w:ascii="Times New Roman" w:hAnsi="Times New Roman"/>
                <w:sz w:val="24"/>
                <w:szCs w:val="24"/>
              </w:rPr>
            </w:pPr>
            <w:r w:rsidRPr="00C7675A">
              <w:rPr>
                <w:rFonts w:ascii="Times New Roman" w:hAnsi="Times New Roman"/>
                <w:sz w:val="24"/>
                <w:szCs w:val="24"/>
              </w:rPr>
              <w:t>5. Sadarbība ar vispārējas izglītības iestādēm.</w:t>
            </w:r>
          </w:p>
          <w:p w:rsidR="00C7675A" w:rsidRPr="00C7675A" w:rsidRDefault="00C7675A" w:rsidP="00C7675A">
            <w:pPr>
              <w:snapToGrid w:val="0"/>
              <w:spacing w:after="0" w:line="240" w:lineRule="auto"/>
              <w:rPr>
                <w:rFonts w:ascii="Times New Roman" w:hAnsi="Times New Roman"/>
                <w:i/>
                <w:sz w:val="24"/>
                <w:szCs w:val="24"/>
              </w:rPr>
            </w:pPr>
            <w:r w:rsidRPr="00C7675A">
              <w:rPr>
                <w:rFonts w:ascii="Times New Roman" w:hAnsi="Times New Roman"/>
                <w:sz w:val="24"/>
                <w:szCs w:val="24"/>
              </w:rPr>
              <w:t>6. Stabils vai augošs bērnu skaits skolu pirmsskolas programmās</w:t>
            </w:r>
            <w:r w:rsidRPr="00C7675A">
              <w:rPr>
                <w:rFonts w:ascii="Times New Roman" w:hAnsi="Times New Roman"/>
                <w:i/>
                <w:sz w:val="24"/>
                <w:szCs w:val="24"/>
              </w:rPr>
              <w:t xml:space="preserve">. </w:t>
            </w:r>
          </w:p>
          <w:p w:rsidR="00C7675A" w:rsidRPr="00C7675A" w:rsidRDefault="00C7675A" w:rsidP="00C7675A">
            <w:pPr>
              <w:snapToGrid w:val="0"/>
              <w:spacing w:after="0" w:line="240" w:lineRule="auto"/>
              <w:rPr>
                <w:rFonts w:ascii="Times New Roman" w:hAnsi="Times New Roman"/>
                <w:sz w:val="24"/>
                <w:szCs w:val="24"/>
              </w:rPr>
            </w:pPr>
            <w:r w:rsidRPr="00C7675A">
              <w:rPr>
                <w:rFonts w:ascii="Times New Roman" w:hAnsi="Times New Roman"/>
                <w:sz w:val="24"/>
                <w:szCs w:val="24"/>
              </w:rPr>
              <w:t>7. Diennakts grupu piedāvājums vairākās PII un skolās.</w:t>
            </w:r>
          </w:p>
          <w:p w:rsidR="00C7675A" w:rsidRPr="00C7675A" w:rsidRDefault="00C7675A" w:rsidP="00C7675A">
            <w:pPr>
              <w:snapToGrid w:val="0"/>
              <w:spacing w:after="0" w:line="240" w:lineRule="auto"/>
              <w:rPr>
                <w:rFonts w:ascii="Times New Roman" w:hAnsi="Times New Roman"/>
                <w:sz w:val="24"/>
                <w:szCs w:val="24"/>
              </w:rPr>
            </w:pPr>
            <w:r w:rsidRPr="00C7675A">
              <w:rPr>
                <w:rFonts w:ascii="Times New Roman" w:hAnsi="Times New Roman"/>
                <w:sz w:val="24"/>
                <w:szCs w:val="24"/>
              </w:rPr>
              <w:t>8. PII infrastruktūras uzlabošana realizējot projektus.</w:t>
            </w:r>
          </w:p>
          <w:p w:rsidR="00C7675A" w:rsidRPr="00C7675A" w:rsidRDefault="00C7675A" w:rsidP="00C7675A">
            <w:pPr>
              <w:snapToGrid w:val="0"/>
              <w:spacing w:after="0" w:line="240" w:lineRule="auto"/>
              <w:rPr>
                <w:rFonts w:ascii="Times New Roman" w:hAnsi="Times New Roman"/>
                <w:sz w:val="24"/>
                <w:szCs w:val="24"/>
              </w:rPr>
            </w:pPr>
            <w:r w:rsidRPr="00C7675A">
              <w:rPr>
                <w:rFonts w:ascii="Times New Roman" w:hAnsi="Times New Roman"/>
                <w:sz w:val="24"/>
                <w:szCs w:val="24"/>
              </w:rPr>
              <w:t>9. Nodrošināta veselīga, kvalitatīva un salīdzinoši lēta bērnu ēdināšana.</w:t>
            </w:r>
          </w:p>
          <w:p w:rsidR="00C7675A" w:rsidRPr="00C7675A" w:rsidRDefault="00C7675A" w:rsidP="00C7675A">
            <w:pPr>
              <w:snapToGrid w:val="0"/>
              <w:spacing w:after="0" w:line="240" w:lineRule="auto"/>
              <w:rPr>
                <w:rFonts w:ascii="Times New Roman" w:hAnsi="Times New Roman"/>
                <w:sz w:val="24"/>
                <w:szCs w:val="24"/>
              </w:rPr>
            </w:pPr>
            <w:r w:rsidRPr="00C7675A">
              <w:rPr>
                <w:rFonts w:ascii="Times New Roman" w:hAnsi="Times New Roman"/>
                <w:sz w:val="24"/>
                <w:szCs w:val="24"/>
              </w:rPr>
              <w:t>10. Izglītības programmu piedāvājums bērniem ar īpašām vajadzībām.</w:t>
            </w:r>
          </w:p>
          <w:p w:rsidR="00C7675A" w:rsidRPr="00C7675A" w:rsidRDefault="00C7675A" w:rsidP="00C7675A">
            <w:pPr>
              <w:snapToGrid w:val="0"/>
              <w:spacing w:after="0" w:line="240" w:lineRule="auto"/>
              <w:rPr>
                <w:rFonts w:ascii="Times New Roman" w:hAnsi="Times New Roman"/>
                <w:sz w:val="24"/>
                <w:szCs w:val="24"/>
              </w:rPr>
            </w:pPr>
            <w:r w:rsidRPr="00C7675A">
              <w:rPr>
                <w:rFonts w:ascii="Times New Roman" w:hAnsi="Times New Roman"/>
                <w:sz w:val="24"/>
                <w:szCs w:val="24"/>
              </w:rPr>
              <w:t>11. Brīvpusdienas obligātā izglītības vecuma bērniem.</w:t>
            </w:r>
          </w:p>
          <w:p w:rsidR="00C7675A" w:rsidRPr="00C7675A" w:rsidRDefault="00C7675A" w:rsidP="00C7675A">
            <w:pPr>
              <w:snapToGrid w:val="0"/>
              <w:spacing w:after="0" w:line="240" w:lineRule="auto"/>
              <w:rPr>
                <w:rFonts w:ascii="Times New Roman" w:hAnsi="Times New Roman"/>
                <w:sz w:val="24"/>
                <w:szCs w:val="24"/>
              </w:rPr>
            </w:pPr>
            <w:r w:rsidRPr="00C7675A">
              <w:rPr>
                <w:rFonts w:ascii="Times New Roman" w:hAnsi="Times New Roman"/>
                <w:sz w:val="24"/>
                <w:szCs w:val="24"/>
              </w:rPr>
              <w:t>12. Pašvaldības piemaksas PII pedagogiem un administrācijai.</w:t>
            </w:r>
          </w:p>
          <w:p w:rsidR="00C7675A" w:rsidRPr="00C7675A" w:rsidRDefault="00C7675A" w:rsidP="00C7675A">
            <w:pPr>
              <w:snapToGrid w:val="0"/>
              <w:spacing w:after="0" w:line="240" w:lineRule="auto"/>
              <w:rPr>
                <w:rFonts w:ascii="Times New Roman" w:hAnsi="Times New Roman"/>
                <w:sz w:val="24"/>
                <w:szCs w:val="24"/>
              </w:rPr>
            </w:pPr>
            <w:r w:rsidRPr="00C7675A">
              <w:rPr>
                <w:rFonts w:ascii="Times New Roman" w:hAnsi="Times New Roman"/>
                <w:sz w:val="24"/>
                <w:szCs w:val="24"/>
              </w:rPr>
              <w:t>13. Uz bērnu vajadzībām vērsta pedagoģiskā procesa īstenošana.</w:t>
            </w:r>
          </w:p>
          <w:p w:rsidR="00C7675A" w:rsidRPr="00C7675A" w:rsidRDefault="00C7675A" w:rsidP="00C7675A">
            <w:pPr>
              <w:snapToGrid w:val="0"/>
              <w:spacing w:after="0" w:line="240" w:lineRule="auto"/>
              <w:rPr>
                <w:rFonts w:ascii="Times New Roman" w:hAnsi="Times New Roman"/>
                <w:sz w:val="24"/>
                <w:szCs w:val="24"/>
              </w:rPr>
            </w:pPr>
            <w:r w:rsidRPr="00C7675A">
              <w:rPr>
                <w:rFonts w:ascii="Times New Roman" w:hAnsi="Times New Roman"/>
                <w:sz w:val="24"/>
                <w:szCs w:val="24"/>
              </w:rPr>
              <w:t xml:space="preserve">14. Daudzveidīgu pasākumu </w:t>
            </w:r>
            <w:r w:rsidRPr="00C7675A">
              <w:rPr>
                <w:rFonts w:ascii="Times New Roman" w:hAnsi="Times New Roman"/>
                <w:sz w:val="24"/>
                <w:szCs w:val="24"/>
              </w:rPr>
              <w:lastRenderedPageBreak/>
              <w:t xml:space="preserve">organizēšana un sadarbība ar ģimenēm. </w:t>
            </w:r>
          </w:p>
          <w:p w:rsidR="00C7675A" w:rsidRPr="00C7675A" w:rsidRDefault="00C7675A" w:rsidP="00C7675A">
            <w:pPr>
              <w:snapToGrid w:val="0"/>
              <w:spacing w:after="0" w:line="240" w:lineRule="auto"/>
              <w:rPr>
                <w:rFonts w:ascii="Times New Roman" w:hAnsi="Times New Roman"/>
                <w:sz w:val="24"/>
                <w:szCs w:val="24"/>
              </w:rPr>
            </w:pPr>
            <w:r w:rsidRPr="00C7675A">
              <w:rPr>
                <w:rFonts w:ascii="Times New Roman" w:hAnsi="Times New Roman"/>
                <w:sz w:val="24"/>
                <w:szCs w:val="24"/>
              </w:rPr>
              <w:t>15. Pirmsskolas iesaistīšanās vietējās sabiedrības aktivitātēs.</w:t>
            </w:r>
          </w:p>
          <w:p w:rsidR="00C7675A" w:rsidRPr="00C7675A" w:rsidRDefault="00C7675A" w:rsidP="00C7675A">
            <w:pPr>
              <w:snapToGrid w:val="0"/>
              <w:spacing w:after="0" w:line="240" w:lineRule="auto"/>
              <w:rPr>
                <w:rFonts w:ascii="Times New Roman" w:hAnsi="Times New Roman"/>
                <w:sz w:val="24"/>
                <w:szCs w:val="24"/>
              </w:rPr>
            </w:pPr>
            <w:r w:rsidRPr="00C7675A">
              <w:rPr>
                <w:rFonts w:ascii="Times New Roman" w:hAnsi="Times New Roman"/>
                <w:sz w:val="24"/>
                <w:szCs w:val="24"/>
              </w:rPr>
              <w:t>16. MA darba organizācija (daudzveidīgi profesionālās pilnveides kursi, pieredzes apmaiņas, metodiskās dienas).</w:t>
            </w:r>
          </w:p>
          <w:p w:rsidR="00C7675A" w:rsidRPr="00C7675A" w:rsidRDefault="00C7675A" w:rsidP="00C7675A">
            <w:pPr>
              <w:snapToGrid w:val="0"/>
              <w:spacing w:after="0" w:line="240" w:lineRule="auto"/>
              <w:rPr>
                <w:rFonts w:ascii="Times New Roman" w:hAnsi="Times New Roman"/>
                <w:sz w:val="24"/>
                <w:szCs w:val="24"/>
              </w:rPr>
            </w:pPr>
          </w:p>
          <w:p w:rsidR="00C7675A" w:rsidRPr="00C7675A" w:rsidRDefault="00C7675A" w:rsidP="00C7675A">
            <w:pPr>
              <w:snapToGrid w:val="0"/>
              <w:spacing w:after="0" w:line="240" w:lineRule="auto"/>
              <w:rPr>
                <w:rFonts w:ascii="Times New Roman" w:hAnsi="Times New Roman"/>
                <w:b/>
                <w:sz w:val="24"/>
                <w:szCs w:val="24"/>
              </w:rPr>
            </w:pPr>
          </w:p>
          <w:p w:rsidR="00C7675A" w:rsidRPr="00C7675A" w:rsidRDefault="00C7675A" w:rsidP="00C7675A">
            <w:pPr>
              <w:snapToGrid w:val="0"/>
              <w:spacing w:after="0" w:line="240" w:lineRule="auto"/>
              <w:rPr>
                <w:rFonts w:ascii="Times New Roman" w:hAnsi="Times New Roman"/>
                <w:b/>
                <w:sz w:val="24"/>
                <w:szCs w:val="24"/>
              </w:rPr>
            </w:pPr>
            <w:r w:rsidRPr="00C7675A">
              <w:rPr>
                <w:rFonts w:ascii="Times New Roman" w:hAnsi="Times New Roman"/>
                <w:b/>
                <w:sz w:val="24"/>
                <w:szCs w:val="24"/>
              </w:rPr>
              <w:t>Vispārējā izglītība ( 1.-12.kl.)</w:t>
            </w:r>
          </w:p>
          <w:p w:rsidR="00C7675A" w:rsidRPr="00C7675A" w:rsidRDefault="00C7675A" w:rsidP="00C7675A">
            <w:pPr>
              <w:snapToGrid w:val="0"/>
              <w:spacing w:after="0" w:line="240" w:lineRule="auto"/>
              <w:rPr>
                <w:rFonts w:ascii="Times New Roman" w:hAnsi="Times New Roman"/>
                <w:sz w:val="24"/>
                <w:szCs w:val="24"/>
              </w:rPr>
            </w:pPr>
            <w:r w:rsidRPr="00C7675A">
              <w:rPr>
                <w:rFonts w:ascii="Times New Roman" w:hAnsi="Times New Roman"/>
                <w:sz w:val="24"/>
                <w:szCs w:val="24"/>
              </w:rPr>
              <w:t>1. Koordinēts atbalsta personāla darbs novadā.</w:t>
            </w:r>
          </w:p>
          <w:p w:rsidR="00C7675A" w:rsidRPr="00C7675A" w:rsidRDefault="00C7675A" w:rsidP="00C7675A">
            <w:pPr>
              <w:snapToGrid w:val="0"/>
              <w:spacing w:after="0" w:line="240" w:lineRule="auto"/>
              <w:rPr>
                <w:rFonts w:ascii="Times New Roman" w:hAnsi="Times New Roman"/>
                <w:sz w:val="24"/>
                <w:szCs w:val="24"/>
              </w:rPr>
            </w:pPr>
            <w:r w:rsidRPr="00C7675A">
              <w:rPr>
                <w:rFonts w:ascii="Times New Roman" w:hAnsi="Times New Roman"/>
                <w:sz w:val="24"/>
                <w:szCs w:val="24"/>
              </w:rPr>
              <w:t xml:space="preserve">2. Atbalsts pedagogu profesionālai pilnveidei.  </w:t>
            </w:r>
          </w:p>
          <w:p w:rsidR="00C7675A" w:rsidRPr="00C7675A" w:rsidRDefault="00C7675A" w:rsidP="00C7675A">
            <w:pPr>
              <w:snapToGrid w:val="0"/>
              <w:spacing w:after="0" w:line="240" w:lineRule="auto"/>
              <w:rPr>
                <w:rFonts w:ascii="Times New Roman" w:hAnsi="Times New Roman"/>
                <w:sz w:val="24"/>
                <w:szCs w:val="24"/>
              </w:rPr>
            </w:pPr>
            <w:r w:rsidRPr="00C7675A">
              <w:rPr>
                <w:rFonts w:ascii="Times New Roman" w:hAnsi="Times New Roman"/>
                <w:sz w:val="24"/>
                <w:szCs w:val="24"/>
              </w:rPr>
              <w:t>3. Izglītības programmu daudzveidīgs piedāvājums.</w:t>
            </w:r>
          </w:p>
          <w:p w:rsidR="00C7675A" w:rsidRPr="00C7675A" w:rsidRDefault="00C7675A" w:rsidP="00C7675A">
            <w:pPr>
              <w:snapToGrid w:val="0"/>
              <w:spacing w:after="0" w:line="240" w:lineRule="auto"/>
              <w:rPr>
                <w:rFonts w:ascii="Times New Roman" w:hAnsi="Times New Roman"/>
                <w:sz w:val="24"/>
                <w:szCs w:val="24"/>
              </w:rPr>
            </w:pPr>
            <w:r w:rsidRPr="00C7675A">
              <w:rPr>
                <w:rFonts w:ascii="Times New Roman" w:hAnsi="Times New Roman"/>
                <w:sz w:val="24"/>
                <w:szCs w:val="24"/>
              </w:rPr>
              <w:t>4. Atbalsta sistēma integrētajiem bērniem skolā.</w:t>
            </w:r>
          </w:p>
          <w:p w:rsidR="00C7675A" w:rsidRPr="00C7675A" w:rsidRDefault="00C7675A" w:rsidP="00C7675A">
            <w:pPr>
              <w:snapToGrid w:val="0"/>
              <w:spacing w:after="0" w:line="240" w:lineRule="auto"/>
              <w:rPr>
                <w:rFonts w:ascii="Times New Roman" w:hAnsi="Times New Roman"/>
                <w:sz w:val="24"/>
                <w:szCs w:val="24"/>
              </w:rPr>
            </w:pPr>
            <w:r w:rsidRPr="00C7675A">
              <w:rPr>
                <w:rFonts w:ascii="Times New Roman" w:hAnsi="Times New Roman"/>
                <w:sz w:val="24"/>
                <w:szCs w:val="24"/>
              </w:rPr>
              <w:t>5. Daudzveidīgs interešu izglītības piedāvājums kultūrizglītībā.</w:t>
            </w:r>
          </w:p>
          <w:p w:rsidR="00C7675A" w:rsidRPr="00C7675A" w:rsidRDefault="00C7675A" w:rsidP="00C7675A">
            <w:pPr>
              <w:snapToGrid w:val="0"/>
              <w:spacing w:after="0" w:line="240" w:lineRule="auto"/>
              <w:rPr>
                <w:rFonts w:ascii="Times New Roman" w:hAnsi="Times New Roman"/>
                <w:sz w:val="24"/>
                <w:szCs w:val="24"/>
              </w:rPr>
            </w:pPr>
            <w:r w:rsidRPr="00C7675A">
              <w:rPr>
                <w:rFonts w:ascii="Times New Roman" w:hAnsi="Times New Roman"/>
                <w:sz w:val="24"/>
                <w:szCs w:val="24"/>
              </w:rPr>
              <w:t>6. Skolēnu ZPD sistēma novadā.</w:t>
            </w:r>
          </w:p>
          <w:p w:rsidR="00C7675A" w:rsidRPr="00C7675A" w:rsidRDefault="00C7675A" w:rsidP="00C7675A">
            <w:pPr>
              <w:snapToGrid w:val="0"/>
              <w:spacing w:after="0" w:line="240" w:lineRule="auto"/>
              <w:rPr>
                <w:rFonts w:ascii="Times New Roman" w:hAnsi="Times New Roman"/>
                <w:sz w:val="24"/>
                <w:szCs w:val="24"/>
              </w:rPr>
            </w:pPr>
            <w:r w:rsidRPr="00C7675A">
              <w:rPr>
                <w:rFonts w:ascii="Times New Roman" w:hAnsi="Times New Roman"/>
                <w:sz w:val="24"/>
                <w:szCs w:val="24"/>
              </w:rPr>
              <w:t>7. Mācību sasniegumi valodās un vēsturē Latvijas mērogā.</w:t>
            </w:r>
          </w:p>
          <w:p w:rsidR="00C7675A" w:rsidRPr="00C7675A" w:rsidRDefault="00C7675A" w:rsidP="00C7675A">
            <w:pPr>
              <w:snapToGrid w:val="0"/>
              <w:spacing w:after="0" w:line="240" w:lineRule="auto"/>
              <w:rPr>
                <w:rFonts w:ascii="Times New Roman" w:hAnsi="Times New Roman"/>
                <w:sz w:val="24"/>
                <w:szCs w:val="24"/>
              </w:rPr>
            </w:pPr>
            <w:r w:rsidRPr="00C7675A">
              <w:rPr>
                <w:rFonts w:ascii="Times New Roman" w:hAnsi="Times New Roman"/>
                <w:sz w:val="24"/>
                <w:szCs w:val="24"/>
              </w:rPr>
              <w:t>8. Skolās attīstīts  ārpusstundu darbs.</w:t>
            </w:r>
          </w:p>
          <w:p w:rsidR="00C7675A" w:rsidRPr="00C7675A" w:rsidRDefault="00C7675A" w:rsidP="00C7675A">
            <w:pPr>
              <w:snapToGrid w:val="0"/>
              <w:spacing w:after="0" w:line="240" w:lineRule="auto"/>
              <w:rPr>
                <w:rFonts w:ascii="Times New Roman" w:hAnsi="Times New Roman"/>
                <w:sz w:val="24"/>
                <w:szCs w:val="24"/>
              </w:rPr>
            </w:pPr>
            <w:r w:rsidRPr="00C7675A">
              <w:rPr>
                <w:rFonts w:ascii="Times New Roman" w:hAnsi="Times New Roman"/>
                <w:sz w:val="24"/>
                <w:szCs w:val="24"/>
              </w:rPr>
              <w:t>9. Mērķtiecīgi nodefinēti darba virzieni mācību metodiskajā darbā.</w:t>
            </w:r>
          </w:p>
          <w:p w:rsidR="00C7675A" w:rsidRPr="00C7675A" w:rsidRDefault="00C7675A" w:rsidP="00C7675A">
            <w:pPr>
              <w:snapToGrid w:val="0"/>
              <w:spacing w:after="0" w:line="240" w:lineRule="auto"/>
              <w:rPr>
                <w:rFonts w:ascii="Times New Roman" w:hAnsi="Times New Roman"/>
                <w:sz w:val="24"/>
                <w:szCs w:val="24"/>
              </w:rPr>
            </w:pPr>
            <w:r w:rsidRPr="00C7675A">
              <w:rPr>
                <w:rFonts w:ascii="Times New Roman" w:hAnsi="Times New Roman"/>
                <w:sz w:val="24"/>
                <w:szCs w:val="24"/>
              </w:rPr>
              <w:t xml:space="preserve">10. Izglītības pieejamības nodrošināšana maksimāli tuvu dzīvesvietai (sabiedriskais transports, skolēnu autobusi). </w:t>
            </w:r>
          </w:p>
          <w:p w:rsidR="00C7675A" w:rsidRPr="00C7675A" w:rsidRDefault="00C7675A" w:rsidP="00C7675A">
            <w:pPr>
              <w:snapToGrid w:val="0"/>
              <w:spacing w:after="0" w:line="240" w:lineRule="auto"/>
              <w:rPr>
                <w:rFonts w:ascii="Times New Roman" w:hAnsi="Times New Roman"/>
                <w:sz w:val="24"/>
                <w:szCs w:val="24"/>
              </w:rPr>
            </w:pPr>
            <w:r w:rsidRPr="00C7675A">
              <w:rPr>
                <w:rFonts w:ascii="Times New Roman" w:hAnsi="Times New Roman"/>
                <w:sz w:val="24"/>
                <w:szCs w:val="24"/>
              </w:rPr>
              <w:lastRenderedPageBreak/>
              <w:t>11. Internāta  pakalpojumu pieejamība.</w:t>
            </w:r>
          </w:p>
          <w:p w:rsidR="00C7675A" w:rsidRPr="00C7675A" w:rsidRDefault="00C7675A" w:rsidP="00C7675A">
            <w:pPr>
              <w:snapToGrid w:val="0"/>
              <w:spacing w:after="0" w:line="240" w:lineRule="auto"/>
              <w:rPr>
                <w:rFonts w:ascii="Times New Roman" w:hAnsi="Times New Roman"/>
                <w:sz w:val="24"/>
                <w:szCs w:val="24"/>
              </w:rPr>
            </w:pPr>
            <w:r w:rsidRPr="00C7675A">
              <w:rPr>
                <w:rFonts w:ascii="Times New Roman" w:hAnsi="Times New Roman"/>
                <w:sz w:val="24"/>
                <w:szCs w:val="24"/>
              </w:rPr>
              <w:t>12. Atbalsts darbam ar talantīgajiem skolēniem.</w:t>
            </w:r>
          </w:p>
          <w:p w:rsidR="00C7675A" w:rsidRPr="00C7675A" w:rsidRDefault="00C7675A" w:rsidP="00C7675A">
            <w:pPr>
              <w:snapToGrid w:val="0"/>
              <w:spacing w:after="0" w:line="240" w:lineRule="auto"/>
              <w:rPr>
                <w:rFonts w:ascii="Times New Roman" w:hAnsi="Times New Roman"/>
                <w:sz w:val="24"/>
                <w:szCs w:val="24"/>
              </w:rPr>
            </w:pPr>
            <w:r w:rsidRPr="00C7675A">
              <w:rPr>
                <w:rFonts w:ascii="Times New Roman" w:hAnsi="Times New Roman"/>
                <w:sz w:val="24"/>
                <w:szCs w:val="24"/>
              </w:rPr>
              <w:t>13. Plānota izglītības iestāžu materiāli tehniskās bāzes un infrastruktūras sakārtošana, īstenojot ES struktūrfondu un pašvaldības projektus.</w:t>
            </w:r>
          </w:p>
          <w:p w:rsidR="00C7675A" w:rsidRPr="00C7675A" w:rsidRDefault="00C7675A" w:rsidP="00C7675A">
            <w:pPr>
              <w:snapToGrid w:val="0"/>
              <w:spacing w:after="0" w:line="240" w:lineRule="auto"/>
              <w:rPr>
                <w:rFonts w:ascii="Times New Roman" w:hAnsi="Times New Roman"/>
                <w:sz w:val="24"/>
                <w:szCs w:val="24"/>
              </w:rPr>
            </w:pPr>
            <w:r w:rsidRPr="00C7675A">
              <w:rPr>
                <w:rFonts w:ascii="Times New Roman" w:hAnsi="Times New Roman"/>
                <w:sz w:val="24"/>
                <w:szCs w:val="24"/>
              </w:rPr>
              <w:t>14. Brīvpusdienas izglītojamajiem (līdz 9.klasei) un maznodrošinātajiem vidusskolā.</w:t>
            </w:r>
          </w:p>
          <w:p w:rsidR="00C7675A" w:rsidRPr="00C7675A" w:rsidRDefault="00C7675A" w:rsidP="00C7675A">
            <w:pPr>
              <w:snapToGrid w:val="0"/>
              <w:spacing w:after="0" w:line="240" w:lineRule="auto"/>
              <w:rPr>
                <w:rFonts w:ascii="Times New Roman" w:hAnsi="Times New Roman"/>
                <w:sz w:val="24"/>
                <w:szCs w:val="24"/>
              </w:rPr>
            </w:pPr>
            <w:r w:rsidRPr="00C7675A">
              <w:rPr>
                <w:rFonts w:ascii="Times New Roman" w:hAnsi="Times New Roman"/>
                <w:sz w:val="24"/>
                <w:szCs w:val="24"/>
              </w:rPr>
              <w:t>15. Skolu tradīciju daudzveidība.</w:t>
            </w:r>
          </w:p>
          <w:p w:rsidR="00C7675A" w:rsidRPr="00C7675A" w:rsidRDefault="00C7675A" w:rsidP="00C7675A">
            <w:pPr>
              <w:snapToGrid w:val="0"/>
              <w:spacing w:after="0" w:line="240" w:lineRule="auto"/>
              <w:rPr>
                <w:rFonts w:ascii="Times New Roman" w:hAnsi="Times New Roman"/>
                <w:sz w:val="24"/>
                <w:szCs w:val="24"/>
              </w:rPr>
            </w:pPr>
            <w:r w:rsidRPr="00C7675A">
              <w:rPr>
                <w:rFonts w:ascii="Times New Roman" w:hAnsi="Times New Roman"/>
                <w:sz w:val="24"/>
                <w:szCs w:val="24"/>
              </w:rPr>
              <w:t>16. Skolu iesaistīšanās projektos ar  pašvaldības, valsts un ES struktūrfondu finansējumu.</w:t>
            </w:r>
          </w:p>
          <w:p w:rsidR="00C7675A" w:rsidRPr="00C7675A" w:rsidRDefault="00C7675A" w:rsidP="00C7675A">
            <w:pPr>
              <w:snapToGrid w:val="0"/>
              <w:spacing w:after="0" w:line="240" w:lineRule="auto"/>
              <w:rPr>
                <w:rFonts w:ascii="Times New Roman" w:hAnsi="Times New Roman"/>
                <w:sz w:val="24"/>
                <w:szCs w:val="24"/>
              </w:rPr>
            </w:pPr>
            <w:r w:rsidRPr="00C7675A">
              <w:rPr>
                <w:rFonts w:ascii="Times New Roman" w:hAnsi="Times New Roman"/>
                <w:sz w:val="24"/>
                <w:szCs w:val="24"/>
              </w:rPr>
              <w:t xml:space="preserve">17. </w:t>
            </w:r>
            <w:proofErr w:type="spellStart"/>
            <w:r w:rsidRPr="00C7675A">
              <w:rPr>
                <w:rFonts w:ascii="Times New Roman" w:hAnsi="Times New Roman"/>
                <w:sz w:val="24"/>
                <w:szCs w:val="24"/>
              </w:rPr>
              <w:t>Starpinstitucionālās</w:t>
            </w:r>
            <w:proofErr w:type="spellEnd"/>
            <w:r w:rsidRPr="00C7675A">
              <w:rPr>
                <w:rFonts w:ascii="Times New Roman" w:hAnsi="Times New Roman"/>
                <w:sz w:val="24"/>
                <w:szCs w:val="24"/>
              </w:rPr>
              <w:t xml:space="preserve"> komisijas darbs ar bērniem, kuri pārkāpj skolas iekšējās kārtības noteikumus.</w:t>
            </w:r>
          </w:p>
          <w:p w:rsidR="00C7675A" w:rsidRPr="00C7675A" w:rsidRDefault="00C7675A" w:rsidP="00C7675A">
            <w:pPr>
              <w:snapToGrid w:val="0"/>
              <w:spacing w:after="0" w:line="240" w:lineRule="auto"/>
              <w:rPr>
                <w:rFonts w:ascii="Times New Roman" w:hAnsi="Times New Roman"/>
                <w:sz w:val="24"/>
                <w:szCs w:val="24"/>
              </w:rPr>
            </w:pPr>
            <w:r w:rsidRPr="00C7675A">
              <w:rPr>
                <w:rFonts w:ascii="Times New Roman" w:hAnsi="Times New Roman"/>
                <w:sz w:val="24"/>
                <w:szCs w:val="24"/>
              </w:rPr>
              <w:t>18. Sabiedrības informēšana par skolu aktivitātēm un sasniegumiem.</w:t>
            </w:r>
          </w:p>
          <w:p w:rsidR="00C7675A" w:rsidRPr="00C7675A" w:rsidRDefault="00C7675A" w:rsidP="00C7675A">
            <w:pPr>
              <w:snapToGrid w:val="0"/>
              <w:spacing w:after="0" w:line="240" w:lineRule="auto"/>
              <w:rPr>
                <w:rFonts w:ascii="Times New Roman" w:hAnsi="Times New Roman"/>
                <w:sz w:val="24"/>
                <w:szCs w:val="24"/>
              </w:rPr>
            </w:pPr>
          </w:p>
        </w:tc>
        <w:tc>
          <w:tcPr>
            <w:tcW w:w="3119" w:type="dxa"/>
            <w:tcBorders>
              <w:top w:val="single" w:sz="4" w:space="0" w:color="000000"/>
              <w:left w:val="single" w:sz="4" w:space="0" w:color="000000"/>
              <w:bottom w:val="single" w:sz="4" w:space="0" w:color="000000"/>
            </w:tcBorders>
            <w:shd w:val="clear" w:color="auto" w:fill="auto"/>
          </w:tcPr>
          <w:p w:rsidR="00C7675A" w:rsidRPr="00C7675A" w:rsidRDefault="00C7675A" w:rsidP="00C7675A">
            <w:pPr>
              <w:spacing w:after="0" w:line="240" w:lineRule="auto"/>
              <w:contextualSpacing/>
              <w:rPr>
                <w:rFonts w:ascii="Times New Roman" w:hAnsi="Times New Roman"/>
                <w:sz w:val="24"/>
                <w:szCs w:val="24"/>
              </w:rPr>
            </w:pPr>
          </w:p>
          <w:p w:rsidR="00C7675A" w:rsidRPr="00C7675A" w:rsidRDefault="00C7675A" w:rsidP="00C7675A">
            <w:pPr>
              <w:spacing w:after="0" w:line="240" w:lineRule="auto"/>
              <w:contextualSpacing/>
              <w:rPr>
                <w:rFonts w:ascii="Times New Roman" w:hAnsi="Times New Roman"/>
                <w:sz w:val="24"/>
                <w:szCs w:val="24"/>
              </w:rPr>
            </w:pPr>
            <w:r w:rsidRPr="00C7675A">
              <w:rPr>
                <w:rFonts w:ascii="Times New Roman" w:hAnsi="Times New Roman"/>
                <w:sz w:val="24"/>
                <w:szCs w:val="24"/>
              </w:rPr>
              <w:t>1. Lauku PII  grupās neliels bērnu skaits, dārga uzturēšana.</w:t>
            </w:r>
          </w:p>
          <w:p w:rsidR="00C7675A" w:rsidRPr="00C7675A" w:rsidRDefault="00C7675A" w:rsidP="00C7675A">
            <w:pPr>
              <w:spacing w:after="0" w:line="240" w:lineRule="auto"/>
              <w:contextualSpacing/>
              <w:rPr>
                <w:rFonts w:ascii="Times New Roman" w:hAnsi="Times New Roman"/>
                <w:sz w:val="24"/>
                <w:szCs w:val="24"/>
              </w:rPr>
            </w:pPr>
            <w:r w:rsidRPr="00C7675A">
              <w:rPr>
                <w:rFonts w:ascii="Times New Roman" w:hAnsi="Times New Roman"/>
                <w:sz w:val="24"/>
                <w:szCs w:val="24"/>
              </w:rPr>
              <w:t>2. Atsevišķu PII pasivitāte darbā ar projektiem.</w:t>
            </w:r>
          </w:p>
          <w:p w:rsidR="00C7675A" w:rsidRPr="00C7675A" w:rsidRDefault="00C7675A" w:rsidP="00C7675A">
            <w:pPr>
              <w:spacing w:after="0" w:line="240" w:lineRule="auto"/>
              <w:contextualSpacing/>
              <w:rPr>
                <w:rFonts w:ascii="Times New Roman" w:hAnsi="Times New Roman"/>
                <w:sz w:val="24"/>
                <w:szCs w:val="24"/>
              </w:rPr>
            </w:pPr>
            <w:r w:rsidRPr="00C7675A">
              <w:rPr>
                <w:rFonts w:ascii="Times New Roman" w:hAnsi="Times New Roman"/>
                <w:sz w:val="24"/>
                <w:szCs w:val="24"/>
              </w:rPr>
              <w:t>3. Nepietiekama un novecojusi materiāli tehniskā bāze un aprīkojums.</w:t>
            </w:r>
          </w:p>
          <w:p w:rsidR="00C7675A" w:rsidRPr="00C7675A" w:rsidRDefault="00C7675A" w:rsidP="00C7675A">
            <w:pPr>
              <w:spacing w:after="0" w:line="240" w:lineRule="auto"/>
              <w:contextualSpacing/>
              <w:rPr>
                <w:rFonts w:ascii="Times New Roman" w:hAnsi="Times New Roman"/>
                <w:sz w:val="24"/>
                <w:szCs w:val="24"/>
              </w:rPr>
            </w:pPr>
            <w:r w:rsidRPr="00C7675A">
              <w:rPr>
                <w:rFonts w:ascii="Times New Roman" w:hAnsi="Times New Roman"/>
                <w:sz w:val="24"/>
                <w:szCs w:val="24"/>
              </w:rPr>
              <w:t>4. Nepietiekams finansējums materiāli tehniskās bāzes attīstībai un mūsdienīgu mācību līdzekļu iegādei.</w:t>
            </w:r>
          </w:p>
          <w:p w:rsidR="00C7675A" w:rsidRPr="00C7675A" w:rsidRDefault="00C7675A" w:rsidP="00C7675A">
            <w:pPr>
              <w:spacing w:after="0" w:line="240" w:lineRule="auto"/>
              <w:contextualSpacing/>
              <w:rPr>
                <w:rFonts w:ascii="Times New Roman" w:hAnsi="Times New Roman"/>
                <w:sz w:val="24"/>
                <w:szCs w:val="24"/>
              </w:rPr>
            </w:pPr>
            <w:r w:rsidRPr="00C7675A">
              <w:rPr>
                <w:rFonts w:ascii="Times New Roman" w:hAnsi="Times New Roman"/>
                <w:sz w:val="24"/>
                <w:szCs w:val="24"/>
              </w:rPr>
              <w:t>5. Nepietiekama moderno tehnoloģiju ieviešana un izmantošana mācību procesā.</w:t>
            </w:r>
          </w:p>
          <w:p w:rsidR="00C7675A" w:rsidRPr="00C7675A" w:rsidRDefault="00C7675A" w:rsidP="00C7675A">
            <w:pPr>
              <w:spacing w:after="0" w:line="240" w:lineRule="auto"/>
              <w:contextualSpacing/>
              <w:rPr>
                <w:rFonts w:ascii="Times New Roman" w:hAnsi="Times New Roman"/>
                <w:sz w:val="24"/>
                <w:szCs w:val="24"/>
              </w:rPr>
            </w:pPr>
            <w:r w:rsidRPr="00C7675A">
              <w:rPr>
                <w:rFonts w:ascii="Times New Roman" w:hAnsi="Times New Roman"/>
                <w:sz w:val="24"/>
                <w:szCs w:val="24"/>
              </w:rPr>
              <w:t>6. Pedagogu sastāva novecošanās, mazs jaunu pedagogu īpatsvars.</w:t>
            </w:r>
          </w:p>
          <w:p w:rsidR="00C7675A" w:rsidRPr="00C7675A" w:rsidRDefault="00C7675A" w:rsidP="00C7675A">
            <w:pPr>
              <w:spacing w:after="0" w:line="240" w:lineRule="auto"/>
              <w:contextualSpacing/>
              <w:rPr>
                <w:rFonts w:ascii="Times New Roman" w:hAnsi="Times New Roman"/>
                <w:sz w:val="24"/>
                <w:szCs w:val="24"/>
              </w:rPr>
            </w:pPr>
            <w:r w:rsidRPr="00C7675A">
              <w:rPr>
                <w:rFonts w:ascii="Times New Roman" w:hAnsi="Times New Roman"/>
                <w:sz w:val="24"/>
                <w:szCs w:val="24"/>
              </w:rPr>
              <w:t>7. Pedagogu zemais atalgojums.</w:t>
            </w:r>
          </w:p>
          <w:p w:rsidR="00C7675A" w:rsidRPr="00C7675A" w:rsidRDefault="00C7675A" w:rsidP="00C7675A">
            <w:pPr>
              <w:snapToGrid w:val="0"/>
              <w:spacing w:after="0" w:line="240" w:lineRule="auto"/>
              <w:rPr>
                <w:rFonts w:ascii="Times New Roman" w:hAnsi="Times New Roman"/>
                <w:sz w:val="24"/>
                <w:szCs w:val="24"/>
              </w:rPr>
            </w:pPr>
            <w:r w:rsidRPr="00C7675A">
              <w:rPr>
                <w:rFonts w:ascii="Times New Roman" w:hAnsi="Times New Roman"/>
                <w:sz w:val="24"/>
                <w:szCs w:val="24"/>
              </w:rPr>
              <w:t>8. PII atšķirīgs slodžu (likmju) skaits atbalsta un tehniskajam personālam.</w:t>
            </w:r>
          </w:p>
          <w:p w:rsidR="00C7675A" w:rsidRPr="00C7675A" w:rsidRDefault="00C7675A" w:rsidP="00C7675A">
            <w:pPr>
              <w:spacing w:after="0" w:line="240" w:lineRule="auto"/>
              <w:contextualSpacing/>
              <w:rPr>
                <w:rFonts w:ascii="Times New Roman" w:hAnsi="Times New Roman"/>
                <w:sz w:val="24"/>
                <w:szCs w:val="24"/>
              </w:rPr>
            </w:pPr>
            <w:r w:rsidRPr="00C7675A">
              <w:rPr>
                <w:rFonts w:ascii="Times New Roman" w:hAnsi="Times New Roman"/>
                <w:sz w:val="24"/>
                <w:szCs w:val="24"/>
              </w:rPr>
              <w:t>9. Āra rotaļlaukumu un rotaļu konstrukciju fizisks un morāls nolietojums.</w:t>
            </w:r>
          </w:p>
          <w:p w:rsidR="00C7675A" w:rsidRPr="00C7675A" w:rsidRDefault="00C7675A" w:rsidP="00C7675A">
            <w:pPr>
              <w:spacing w:after="0" w:line="240" w:lineRule="auto"/>
              <w:contextualSpacing/>
              <w:rPr>
                <w:rFonts w:ascii="Times New Roman" w:hAnsi="Times New Roman"/>
                <w:sz w:val="24"/>
                <w:szCs w:val="24"/>
              </w:rPr>
            </w:pPr>
            <w:r w:rsidRPr="00C7675A">
              <w:rPr>
                <w:rFonts w:ascii="Times New Roman" w:hAnsi="Times New Roman"/>
                <w:sz w:val="24"/>
                <w:szCs w:val="24"/>
              </w:rPr>
              <w:t>10. Bērnu vajadzībām  neatbilstoša vide atsevišķās skolu pirmsskolu grupās.</w:t>
            </w:r>
          </w:p>
          <w:p w:rsidR="00C7675A" w:rsidRPr="00C7675A" w:rsidRDefault="00C7675A" w:rsidP="00C7675A">
            <w:pPr>
              <w:spacing w:after="0" w:line="240" w:lineRule="auto"/>
              <w:contextualSpacing/>
              <w:rPr>
                <w:rFonts w:ascii="Times New Roman" w:hAnsi="Times New Roman"/>
                <w:sz w:val="24"/>
                <w:szCs w:val="24"/>
              </w:rPr>
            </w:pPr>
            <w:r w:rsidRPr="00C7675A">
              <w:rPr>
                <w:rFonts w:ascii="Times New Roman" w:hAnsi="Times New Roman"/>
                <w:sz w:val="24"/>
                <w:szCs w:val="24"/>
              </w:rPr>
              <w:lastRenderedPageBreak/>
              <w:t>11. Skolās pirmsskolas grupu nodarbību un darba laika organizācija tiek pielāgota skolu mācību procesam.</w:t>
            </w:r>
          </w:p>
          <w:p w:rsidR="00C7675A" w:rsidRPr="00C7675A" w:rsidRDefault="00C7675A" w:rsidP="00C7675A">
            <w:pPr>
              <w:spacing w:after="0" w:line="240" w:lineRule="auto"/>
              <w:contextualSpacing/>
              <w:rPr>
                <w:rFonts w:ascii="Times New Roman" w:hAnsi="Times New Roman"/>
                <w:sz w:val="24"/>
                <w:szCs w:val="24"/>
              </w:rPr>
            </w:pPr>
          </w:p>
          <w:p w:rsidR="00C7675A" w:rsidRPr="00C7675A" w:rsidRDefault="00C7675A" w:rsidP="00C7675A">
            <w:pPr>
              <w:snapToGrid w:val="0"/>
              <w:spacing w:after="0" w:line="240" w:lineRule="auto"/>
              <w:rPr>
                <w:rFonts w:ascii="Times New Roman" w:hAnsi="Times New Roman"/>
                <w:b/>
                <w:sz w:val="24"/>
                <w:szCs w:val="24"/>
              </w:rPr>
            </w:pPr>
          </w:p>
          <w:p w:rsidR="00C7675A" w:rsidRPr="00C7675A" w:rsidRDefault="00C7675A" w:rsidP="00C7675A">
            <w:pPr>
              <w:snapToGrid w:val="0"/>
              <w:spacing w:after="0" w:line="240" w:lineRule="auto"/>
              <w:rPr>
                <w:rFonts w:ascii="Times New Roman" w:hAnsi="Times New Roman"/>
                <w:b/>
                <w:sz w:val="24"/>
                <w:szCs w:val="24"/>
              </w:rPr>
            </w:pPr>
          </w:p>
          <w:p w:rsidR="00C7675A" w:rsidRPr="00C7675A" w:rsidRDefault="00C7675A" w:rsidP="00C7675A">
            <w:pPr>
              <w:snapToGrid w:val="0"/>
              <w:spacing w:after="0" w:line="240" w:lineRule="auto"/>
              <w:rPr>
                <w:rFonts w:ascii="Times New Roman" w:hAnsi="Times New Roman"/>
                <w:b/>
                <w:sz w:val="24"/>
                <w:szCs w:val="24"/>
              </w:rPr>
            </w:pPr>
          </w:p>
          <w:p w:rsidR="00C7675A" w:rsidRPr="00C7675A" w:rsidRDefault="00C7675A" w:rsidP="00C7675A">
            <w:pPr>
              <w:snapToGrid w:val="0"/>
              <w:spacing w:after="0" w:line="240" w:lineRule="auto"/>
              <w:rPr>
                <w:rFonts w:ascii="Times New Roman" w:hAnsi="Times New Roman"/>
                <w:b/>
                <w:sz w:val="24"/>
                <w:szCs w:val="24"/>
              </w:rPr>
            </w:pPr>
          </w:p>
          <w:p w:rsidR="00C7675A" w:rsidRPr="00C7675A" w:rsidRDefault="00C7675A" w:rsidP="00C7675A">
            <w:pPr>
              <w:snapToGrid w:val="0"/>
              <w:spacing w:after="0" w:line="240" w:lineRule="auto"/>
              <w:rPr>
                <w:rFonts w:ascii="Times New Roman" w:hAnsi="Times New Roman"/>
                <w:b/>
                <w:sz w:val="24"/>
                <w:szCs w:val="24"/>
              </w:rPr>
            </w:pPr>
          </w:p>
          <w:p w:rsidR="00C7675A" w:rsidRPr="00C7675A" w:rsidRDefault="00C7675A" w:rsidP="00C7675A">
            <w:pPr>
              <w:snapToGrid w:val="0"/>
              <w:spacing w:after="0" w:line="240" w:lineRule="auto"/>
              <w:rPr>
                <w:rFonts w:ascii="Times New Roman" w:hAnsi="Times New Roman"/>
                <w:b/>
                <w:sz w:val="24"/>
                <w:szCs w:val="24"/>
              </w:rPr>
            </w:pPr>
          </w:p>
          <w:p w:rsidR="00C7675A" w:rsidRPr="00C7675A" w:rsidRDefault="00C7675A" w:rsidP="00C7675A">
            <w:pPr>
              <w:snapToGrid w:val="0"/>
              <w:spacing w:after="0" w:line="240" w:lineRule="auto"/>
              <w:rPr>
                <w:rFonts w:ascii="Times New Roman" w:hAnsi="Times New Roman"/>
                <w:b/>
                <w:sz w:val="24"/>
                <w:szCs w:val="24"/>
              </w:rPr>
            </w:pPr>
          </w:p>
          <w:p w:rsidR="00C7675A" w:rsidRPr="00C7675A" w:rsidRDefault="00C7675A" w:rsidP="00C7675A">
            <w:pPr>
              <w:snapToGrid w:val="0"/>
              <w:spacing w:after="0" w:line="240" w:lineRule="auto"/>
              <w:rPr>
                <w:rFonts w:ascii="Times New Roman" w:hAnsi="Times New Roman"/>
                <w:sz w:val="24"/>
                <w:szCs w:val="24"/>
              </w:rPr>
            </w:pPr>
            <w:r w:rsidRPr="00C7675A">
              <w:rPr>
                <w:rFonts w:ascii="Times New Roman" w:hAnsi="Times New Roman"/>
                <w:sz w:val="24"/>
                <w:szCs w:val="24"/>
              </w:rPr>
              <w:t>1. Pedagogu atalgojuma atšķirība par vienādu pedagoģisko darbu, vienlaicīgi neefektīva pedagogu noslodze.</w:t>
            </w:r>
          </w:p>
          <w:p w:rsidR="00C7675A" w:rsidRPr="00C7675A" w:rsidRDefault="00C7675A" w:rsidP="00C7675A">
            <w:pPr>
              <w:spacing w:after="0" w:line="240" w:lineRule="auto"/>
              <w:contextualSpacing/>
              <w:rPr>
                <w:rFonts w:ascii="Times New Roman" w:hAnsi="Times New Roman"/>
                <w:sz w:val="24"/>
                <w:szCs w:val="24"/>
              </w:rPr>
            </w:pPr>
            <w:r w:rsidRPr="00C7675A">
              <w:rPr>
                <w:rFonts w:ascii="Times New Roman" w:hAnsi="Times New Roman"/>
                <w:sz w:val="24"/>
                <w:szCs w:val="24"/>
              </w:rPr>
              <w:t>2. Izglītības iestāžu personāla nepietiekamais analītisko un attīstības plānošanas prasmju līmenis.</w:t>
            </w:r>
          </w:p>
          <w:p w:rsidR="00C7675A" w:rsidRPr="00C7675A" w:rsidRDefault="00C7675A" w:rsidP="00C7675A">
            <w:pPr>
              <w:snapToGrid w:val="0"/>
              <w:spacing w:after="0" w:line="240" w:lineRule="auto"/>
              <w:rPr>
                <w:rFonts w:ascii="Times New Roman" w:hAnsi="Times New Roman"/>
                <w:sz w:val="24"/>
                <w:szCs w:val="24"/>
              </w:rPr>
            </w:pPr>
            <w:r w:rsidRPr="00C7675A">
              <w:rPr>
                <w:rFonts w:ascii="Times New Roman" w:hAnsi="Times New Roman"/>
                <w:sz w:val="24"/>
                <w:szCs w:val="24"/>
              </w:rPr>
              <w:t>3. Motivācijas trūkums gan skolotājiem, gan skolēniem.</w:t>
            </w:r>
          </w:p>
          <w:p w:rsidR="00C7675A" w:rsidRPr="00C7675A" w:rsidRDefault="00C7675A" w:rsidP="00C7675A">
            <w:pPr>
              <w:snapToGrid w:val="0"/>
              <w:spacing w:after="0" w:line="240" w:lineRule="auto"/>
              <w:rPr>
                <w:rFonts w:ascii="Times New Roman" w:hAnsi="Times New Roman"/>
                <w:sz w:val="24"/>
                <w:szCs w:val="24"/>
              </w:rPr>
            </w:pPr>
            <w:r w:rsidRPr="00C7675A">
              <w:rPr>
                <w:rFonts w:ascii="Times New Roman" w:hAnsi="Times New Roman"/>
                <w:sz w:val="24"/>
                <w:szCs w:val="24"/>
              </w:rPr>
              <w:t xml:space="preserve">4. Skolu direktoru darba kvalitātes novērtējuma sistēmas trūkums. </w:t>
            </w:r>
          </w:p>
          <w:p w:rsidR="00C7675A" w:rsidRPr="00C7675A" w:rsidRDefault="00C7675A" w:rsidP="00C7675A">
            <w:pPr>
              <w:snapToGrid w:val="0"/>
              <w:spacing w:after="0" w:line="240" w:lineRule="auto"/>
              <w:rPr>
                <w:rFonts w:ascii="Times New Roman" w:hAnsi="Times New Roman"/>
                <w:sz w:val="24"/>
                <w:szCs w:val="24"/>
              </w:rPr>
            </w:pPr>
            <w:r w:rsidRPr="00C7675A">
              <w:rPr>
                <w:rFonts w:ascii="Times New Roman" w:hAnsi="Times New Roman"/>
                <w:sz w:val="24"/>
                <w:szCs w:val="24"/>
              </w:rPr>
              <w:t xml:space="preserve">5. Pedagogu trūkums atsevišķos mācību priekšmetos un interešu izglītības tehniskās jaunrades jomās. </w:t>
            </w:r>
          </w:p>
          <w:p w:rsidR="00C7675A" w:rsidRPr="00C7675A" w:rsidRDefault="00C7675A" w:rsidP="00C7675A">
            <w:pPr>
              <w:snapToGrid w:val="0"/>
              <w:spacing w:after="0" w:line="240" w:lineRule="auto"/>
              <w:rPr>
                <w:rFonts w:ascii="Times New Roman" w:hAnsi="Times New Roman"/>
                <w:sz w:val="24"/>
                <w:szCs w:val="24"/>
              </w:rPr>
            </w:pPr>
            <w:r w:rsidRPr="00C7675A">
              <w:rPr>
                <w:rFonts w:ascii="Times New Roman" w:hAnsi="Times New Roman"/>
                <w:sz w:val="24"/>
                <w:szCs w:val="24"/>
              </w:rPr>
              <w:t xml:space="preserve">6. Pedagogu sastāva </w:t>
            </w:r>
            <w:r w:rsidRPr="00C7675A">
              <w:rPr>
                <w:rFonts w:ascii="Times New Roman" w:hAnsi="Times New Roman"/>
                <w:sz w:val="24"/>
                <w:szCs w:val="24"/>
              </w:rPr>
              <w:lastRenderedPageBreak/>
              <w:t>novecošanās.</w:t>
            </w:r>
          </w:p>
          <w:p w:rsidR="00C7675A" w:rsidRPr="00C7675A" w:rsidRDefault="00C7675A" w:rsidP="00C7675A">
            <w:pPr>
              <w:snapToGrid w:val="0"/>
              <w:spacing w:after="0" w:line="240" w:lineRule="auto"/>
              <w:rPr>
                <w:rFonts w:ascii="Times New Roman" w:hAnsi="Times New Roman"/>
                <w:sz w:val="24"/>
                <w:szCs w:val="24"/>
              </w:rPr>
            </w:pPr>
            <w:r w:rsidRPr="00C7675A">
              <w:rPr>
                <w:rFonts w:ascii="Times New Roman" w:hAnsi="Times New Roman"/>
                <w:sz w:val="24"/>
                <w:szCs w:val="24"/>
              </w:rPr>
              <w:t>7. Skolēnu skaita samazināšanās.</w:t>
            </w:r>
          </w:p>
          <w:p w:rsidR="00C7675A" w:rsidRPr="00C7675A" w:rsidRDefault="00C7675A" w:rsidP="00C7675A">
            <w:pPr>
              <w:snapToGrid w:val="0"/>
              <w:spacing w:after="0" w:line="240" w:lineRule="auto"/>
              <w:rPr>
                <w:rFonts w:ascii="Times New Roman" w:hAnsi="Times New Roman"/>
                <w:sz w:val="24"/>
                <w:szCs w:val="24"/>
              </w:rPr>
            </w:pPr>
            <w:r w:rsidRPr="00C7675A">
              <w:rPr>
                <w:rFonts w:ascii="Times New Roman" w:hAnsi="Times New Roman"/>
                <w:sz w:val="24"/>
                <w:szCs w:val="24"/>
              </w:rPr>
              <w:t xml:space="preserve">8. Valsts ģimnāzijas nespēja piesaistīt valsts noteiktajām prasībām atbilstošu izglītojamo skaitu. </w:t>
            </w:r>
          </w:p>
          <w:p w:rsidR="00C7675A" w:rsidRPr="00C7675A" w:rsidRDefault="00C7675A" w:rsidP="00C7675A">
            <w:pPr>
              <w:snapToGrid w:val="0"/>
              <w:spacing w:after="0" w:line="240" w:lineRule="auto"/>
              <w:rPr>
                <w:rFonts w:ascii="Times New Roman" w:hAnsi="Times New Roman"/>
                <w:sz w:val="24"/>
                <w:szCs w:val="24"/>
              </w:rPr>
            </w:pPr>
            <w:r w:rsidRPr="00C7675A">
              <w:rPr>
                <w:rFonts w:ascii="Times New Roman" w:hAnsi="Times New Roman"/>
                <w:sz w:val="24"/>
                <w:szCs w:val="24"/>
              </w:rPr>
              <w:t>9. Daļā skolu mūsdienu prasībām neatbilstoša mācību vide.</w:t>
            </w:r>
          </w:p>
          <w:p w:rsidR="00C7675A" w:rsidRPr="00C7675A" w:rsidRDefault="00C7675A" w:rsidP="00C7675A">
            <w:pPr>
              <w:snapToGrid w:val="0"/>
              <w:spacing w:after="0" w:line="240" w:lineRule="auto"/>
              <w:rPr>
                <w:rFonts w:ascii="Times New Roman" w:hAnsi="Times New Roman"/>
                <w:sz w:val="24"/>
                <w:szCs w:val="24"/>
              </w:rPr>
            </w:pPr>
            <w:r w:rsidRPr="00C7675A">
              <w:rPr>
                <w:rFonts w:ascii="Times New Roman" w:hAnsi="Times New Roman"/>
                <w:sz w:val="24"/>
                <w:szCs w:val="24"/>
              </w:rPr>
              <w:t>10. Nepietiekama moderno tehnoloģiju piedāvājuma izmantošana mācību procesā.</w:t>
            </w:r>
          </w:p>
          <w:p w:rsidR="00C7675A" w:rsidRPr="00C7675A" w:rsidRDefault="00C7675A" w:rsidP="00C7675A">
            <w:pPr>
              <w:spacing w:after="0" w:line="240" w:lineRule="auto"/>
              <w:contextualSpacing/>
              <w:rPr>
                <w:rFonts w:ascii="Times New Roman" w:hAnsi="Times New Roman"/>
                <w:sz w:val="24"/>
                <w:szCs w:val="24"/>
              </w:rPr>
            </w:pPr>
            <w:r w:rsidRPr="00C7675A">
              <w:rPr>
                <w:rFonts w:ascii="Times New Roman" w:hAnsi="Times New Roman"/>
                <w:sz w:val="24"/>
                <w:szCs w:val="24"/>
              </w:rPr>
              <w:t>11. Izglītības kvalitātes pazemināšanās skolās, veicot „sociālā spilvena” funkcijas.</w:t>
            </w:r>
          </w:p>
          <w:p w:rsidR="00C7675A" w:rsidRPr="00C7675A" w:rsidRDefault="00C7675A" w:rsidP="00C7675A">
            <w:pPr>
              <w:spacing w:after="0" w:line="240" w:lineRule="auto"/>
              <w:contextualSpacing/>
              <w:rPr>
                <w:rFonts w:ascii="Times New Roman" w:hAnsi="Times New Roman"/>
                <w:sz w:val="24"/>
                <w:szCs w:val="24"/>
              </w:rPr>
            </w:pPr>
            <w:r w:rsidRPr="00C7675A">
              <w:rPr>
                <w:rFonts w:ascii="Times New Roman" w:hAnsi="Times New Roman"/>
                <w:sz w:val="24"/>
                <w:szCs w:val="24"/>
              </w:rPr>
              <w:t>12. Vāji sasniegumi mācību priekšmetu valsts olimpiādēs.</w:t>
            </w:r>
          </w:p>
          <w:p w:rsidR="00C7675A" w:rsidRPr="00C7675A" w:rsidRDefault="00C7675A" w:rsidP="00C7675A">
            <w:pPr>
              <w:snapToGrid w:val="0"/>
              <w:spacing w:after="0" w:line="240" w:lineRule="auto"/>
              <w:rPr>
                <w:rFonts w:ascii="Times New Roman" w:hAnsi="Times New Roman"/>
                <w:sz w:val="24"/>
                <w:szCs w:val="24"/>
              </w:rPr>
            </w:pPr>
            <w:r w:rsidRPr="00C7675A">
              <w:rPr>
                <w:rFonts w:ascii="Times New Roman" w:hAnsi="Times New Roman"/>
                <w:sz w:val="24"/>
                <w:szCs w:val="24"/>
              </w:rPr>
              <w:t>13. Nepamatotas slodžu (likmju), atbalsta un tehniskā personāla skaita atšķirības.</w:t>
            </w:r>
          </w:p>
          <w:p w:rsidR="00C7675A" w:rsidRPr="00C7675A" w:rsidRDefault="00C7675A" w:rsidP="00C7675A">
            <w:pPr>
              <w:spacing w:after="0" w:line="240" w:lineRule="auto"/>
              <w:contextualSpacing/>
              <w:rPr>
                <w:rFonts w:ascii="Times New Roman" w:hAnsi="Times New Roman"/>
                <w:sz w:val="24"/>
                <w:szCs w:val="24"/>
              </w:rPr>
            </w:pPr>
            <w:r w:rsidRPr="00C7675A">
              <w:rPr>
                <w:rFonts w:ascii="Times New Roman" w:hAnsi="Times New Roman"/>
                <w:sz w:val="24"/>
                <w:szCs w:val="24"/>
              </w:rPr>
              <w:t>14. Krasi atšķirīgas viena skolēna izmaksas.</w:t>
            </w:r>
          </w:p>
          <w:p w:rsidR="00C7675A" w:rsidRPr="00C7675A" w:rsidRDefault="00C7675A" w:rsidP="00C7675A">
            <w:pPr>
              <w:snapToGrid w:val="0"/>
              <w:spacing w:after="0" w:line="240" w:lineRule="auto"/>
              <w:rPr>
                <w:rFonts w:ascii="Times New Roman" w:hAnsi="Times New Roman"/>
                <w:sz w:val="24"/>
                <w:szCs w:val="24"/>
              </w:rPr>
            </w:pPr>
            <w:r w:rsidRPr="00C7675A">
              <w:rPr>
                <w:rFonts w:ascii="Times New Roman" w:hAnsi="Times New Roman"/>
                <w:sz w:val="24"/>
                <w:szCs w:val="24"/>
              </w:rPr>
              <w:t>15. Neefektīvs un dārgs skolu tīkls.</w:t>
            </w:r>
          </w:p>
          <w:p w:rsidR="00C7675A" w:rsidRPr="00C7675A" w:rsidRDefault="00C7675A" w:rsidP="00C7675A">
            <w:pPr>
              <w:snapToGrid w:val="0"/>
              <w:spacing w:after="0" w:line="240" w:lineRule="auto"/>
              <w:rPr>
                <w:rFonts w:ascii="Times New Roman" w:hAnsi="Times New Roman"/>
                <w:sz w:val="24"/>
                <w:szCs w:val="24"/>
              </w:rPr>
            </w:pPr>
            <w:r w:rsidRPr="00C7675A">
              <w:rPr>
                <w:rFonts w:ascii="Times New Roman" w:hAnsi="Times New Roman"/>
                <w:sz w:val="24"/>
                <w:szCs w:val="24"/>
              </w:rPr>
              <w:t>16. Lielākā daļa internātu neatbilst mūsdienu prasībām.</w:t>
            </w:r>
          </w:p>
          <w:p w:rsidR="00C7675A" w:rsidRPr="00C7675A" w:rsidRDefault="00C7675A" w:rsidP="00C7675A">
            <w:pPr>
              <w:snapToGrid w:val="0"/>
              <w:spacing w:after="0" w:line="240" w:lineRule="auto"/>
              <w:rPr>
                <w:rFonts w:ascii="Times New Roman" w:hAnsi="Times New Roman"/>
                <w:sz w:val="24"/>
                <w:szCs w:val="24"/>
              </w:rPr>
            </w:pPr>
            <w:r w:rsidRPr="00C7675A">
              <w:rPr>
                <w:rFonts w:ascii="Times New Roman" w:hAnsi="Times New Roman"/>
                <w:sz w:val="24"/>
                <w:szCs w:val="24"/>
              </w:rPr>
              <w:t>17. Atšķirīgs skolu materiāli tehniskais nodrošinājums.</w:t>
            </w:r>
          </w:p>
          <w:p w:rsidR="00C7675A" w:rsidRPr="00C7675A" w:rsidRDefault="00C7675A" w:rsidP="00C7675A">
            <w:pPr>
              <w:spacing w:after="0" w:line="240" w:lineRule="auto"/>
              <w:contextualSpacing/>
              <w:rPr>
                <w:rFonts w:ascii="Times New Roman" w:hAnsi="Times New Roman"/>
                <w:sz w:val="24"/>
                <w:szCs w:val="24"/>
              </w:rPr>
            </w:pPr>
            <w:r w:rsidRPr="00C7675A">
              <w:rPr>
                <w:rFonts w:ascii="Times New Roman" w:hAnsi="Times New Roman"/>
                <w:sz w:val="24"/>
                <w:szCs w:val="24"/>
              </w:rPr>
              <w:t xml:space="preserve">18. Nepietiekami finanšu resursi skolu materiāli tehniskās bāzes </w:t>
            </w:r>
            <w:r w:rsidRPr="00C7675A">
              <w:rPr>
                <w:rFonts w:ascii="Times New Roman" w:hAnsi="Times New Roman"/>
                <w:sz w:val="24"/>
                <w:szCs w:val="24"/>
              </w:rPr>
              <w:lastRenderedPageBreak/>
              <w:t>modernizēšanai.</w:t>
            </w:r>
          </w:p>
          <w:p w:rsidR="00C7675A" w:rsidRPr="00C7675A" w:rsidRDefault="00C7675A" w:rsidP="00C7675A">
            <w:pPr>
              <w:spacing w:after="0" w:line="240" w:lineRule="auto"/>
              <w:contextualSpacing/>
              <w:rPr>
                <w:rFonts w:ascii="Times New Roman" w:hAnsi="Times New Roman"/>
                <w:sz w:val="24"/>
                <w:szCs w:val="24"/>
              </w:rPr>
            </w:pPr>
            <w:r w:rsidRPr="00C7675A">
              <w:rPr>
                <w:rFonts w:ascii="Times New Roman" w:hAnsi="Times New Roman"/>
                <w:sz w:val="24"/>
                <w:szCs w:val="24"/>
              </w:rPr>
              <w:t>19. Attīstību neveicinoša konkurence starp skolām, konkurējot par skolēniem.</w:t>
            </w:r>
          </w:p>
          <w:p w:rsidR="00C7675A" w:rsidRPr="00C7675A" w:rsidRDefault="00C7675A" w:rsidP="00C7675A">
            <w:pPr>
              <w:snapToGrid w:val="0"/>
              <w:spacing w:after="0" w:line="240" w:lineRule="auto"/>
              <w:rPr>
                <w:rFonts w:ascii="Times New Roman" w:hAnsi="Times New Roman"/>
                <w:sz w:val="24"/>
                <w:szCs w:val="24"/>
              </w:rPr>
            </w:pPr>
            <w:r w:rsidRPr="00C7675A">
              <w:rPr>
                <w:rFonts w:ascii="Times New Roman" w:hAnsi="Times New Roman"/>
                <w:sz w:val="24"/>
                <w:szCs w:val="24"/>
              </w:rPr>
              <w:t xml:space="preserve">20. Nepietiekama sabiedrības izpratne par izglītības piedāvājumu, iespējām un skolu tīkla attīstību. </w:t>
            </w:r>
          </w:p>
        </w:tc>
        <w:tc>
          <w:tcPr>
            <w:tcW w:w="3685" w:type="dxa"/>
            <w:tcBorders>
              <w:top w:val="single" w:sz="4" w:space="0" w:color="000000"/>
              <w:left w:val="single" w:sz="4" w:space="0" w:color="000000"/>
              <w:bottom w:val="single" w:sz="4" w:space="0" w:color="000000"/>
            </w:tcBorders>
            <w:shd w:val="clear" w:color="auto" w:fill="auto"/>
          </w:tcPr>
          <w:p w:rsidR="00C7675A" w:rsidRPr="00C7675A" w:rsidRDefault="00C7675A" w:rsidP="00C7675A">
            <w:pPr>
              <w:spacing w:after="0" w:line="240" w:lineRule="auto"/>
              <w:contextualSpacing/>
              <w:rPr>
                <w:rFonts w:ascii="Times New Roman" w:hAnsi="Times New Roman"/>
                <w:sz w:val="24"/>
                <w:szCs w:val="24"/>
              </w:rPr>
            </w:pPr>
          </w:p>
          <w:p w:rsidR="00C7675A" w:rsidRPr="00C7675A" w:rsidRDefault="00C7675A" w:rsidP="00C7675A">
            <w:pPr>
              <w:spacing w:after="0" w:line="240" w:lineRule="auto"/>
              <w:contextualSpacing/>
              <w:rPr>
                <w:rFonts w:ascii="Times New Roman" w:hAnsi="Times New Roman"/>
                <w:sz w:val="24"/>
                <w:szCs w:val="24"/>
              </w:rPr>
            </w:pPr>
            <w:r w:rsidRPr="00C7675A">
              <w:rPr>
                <w:rFonts w:ascii="Times New Roman" w:hAnsi="Times New Roman"/>
                <w:sz w:val="24"/>
                <w:szCs w:val="24"/>
              </w:rPr>
              <w:t xml:space="preserve">1. Dažādot sadarbības formas starp PII un skolām. </w:t>
            </w:r>
          </w:p>
          <w:p w:rsidR="00C7675A" w:rsidRPr="00C7675A" w:rsidRDefault="00C7675A" w:rsidP="00C7675A">
            <w:pPr>
              <w:spacing w:after="0" w:line="240" w:lineRule="auto"/>
              <w:contextualSpacing/>
              <w:rPr>
                <w:rFonts w:ascii="Times New Roman" w:hAnsi="Times New Roman"/>
                <w:sz w:val="24"/>
                <w:szCs w:val="24"/>
              </w:rPr>
            </w:pPr>
            <w:r w:rsidRPr="00C7675A">
              <w:rPr>
                <w:rFonts w:ascii="Times New Roman" w:hAnsi="Times New Roman"/>
                <w:sz w:val="24"/>
                <w:szCs w:val="24"/>
              </w:rPr>
              <w:t>2. Sakārtot noslodzes un atalgojuma sistēmu PII.</w:t>
            </w:r>
          </w:p>
          <w:p w:rsidR="00C7675A" w:rsidRPr="00C7675A" w:rsidRDefault="00C7675A" w:rsidP="00C7675A">
            <w:pPr>
              <w:spacing w:after="0" w:line="240" w:lineRule="auto"/>
              <w:contextualSpacing/>
              <w:rPr>
                <w:rFonts w:ascii="Times New Roman" w:hAnsi="Times New Roman"/>
                <w:sz w:val="24"/>
                <w:szCs w:val="24"/>
              </w:rPr>
            </w:pPr>
            <w:r w:rsidRPr="00C7675A">
              <w:rPr>
                <w:rFonts w:ascii="Times New Roman" w:hAnsi="Times New Roman"/>
                <w:sz w:val="24"/>
                <w:szCs w:val="24"/>
              </w:rPr>
              <w:t xml:space="preserve">3. Mūsdienu prasībām atbilstošas vides nodrošināšana. </w:t>
            </w:r>
          </w:p>
          <w:p w:rsidR="00C7675A" w:rsidRPr="00C7675A" w:rsidRDefault="00C7675A" w:rsidP="00C7675A">
            <w:pPr>
              <w:spacing w:after="0" w:line="240" w:lineRule="auto"/>
              <w:contextualSpacing/>
              <w:rPr>
                <w:rFonts w:ascii="Times New Roman" w:hAnsi="Times New Roman"/>
                <w:sz w:val="24"/>
                <w:szCs w:val="24"/>
              </w:rPr>
            </w:pPr>
            <w:r w:rsidRPr="00C7675A">
              <w:rPr>
                <w:rFonts w:ascii="Times New Roman" w:hAnsi="Times New Roman"/>
                <w:sz w:val="24"/>
                <w:szCs w:val="24"/>
              </w:rPr>
              <w:t>4. Personāla profesionālā pilnveide un pieredzes apmaiņas formu dažādošana.</w:t>
            </w:r>
          </w:p>
          <w:p w:rsidR="00C7675A" w:rsidRPr="00C7675A" w:rsidRDefault="00C7675A" w:rsidP="00C7675A">
            <w:pPr>
              <w:spacing w:after="0" w:line="240" w:lineRule="auto"/>
              <w:contextualSpacing/>
              <w:rPr>
                <w:rFonts w:ascii="Times New Roman" w:hAnsi="Times New Roman"/>
                <w:sz w:val="24"/>
                <w:szCs w:val="24"/>
              </w:rPr>
            </w:pPr>
            <w:r w:rsidRPr="00C7675A">
              <w:rPr>
                <w:rFonts w:ascii="Times New Roman" w:hAnsi="Times New Roman"/>
                <w:sz w:val="24"/>
                <w:szCs w:val="24"/>
              </w:rPr>
              <w:t>5. Vecāku un sabiedrības izglītošana.</w:t>
            </w:r>
          </w:p>
          <w:p w:rsidR="00C7675A" w:rsidRPr="00C7675A" w:rsidRDefault="00C7675A" w:rsidP="00C7675A">
            <w:pPr>
              <w:spacing w:after="0" w:line="240" w:lineRule="auto"/>
              <w:contextualSpacing/>
              <w:rPr>
                <w:rFonts w:ascii="Times New Roman" w:hAnsi="Times New Roman"/>
                <w:sz w:val="24"/>
                <w:szCs w:val="24"/>
              </w:rPr>
            </w:pPr>
            <w:r w:rsidRPr="00C7675A">
              <w:rPr>
                <w:rFonts w:ascii="Times New Roman" w:hAnsi="Times New Roman"/>
                <w:sz w:val="24"/>
                <w:szCs w:val="24"/>
              </w:rPr>
              <w:t>6. Palielināt pašvaldības ieguldījumu infrastruktūras, materiāli tehniskās bāzes un mācību līdzekļu nodrošinājumā.</w:t>
            </w:r>
          </w:p>
          <w:p w:rsidR="00C7675A" w:rsidRPr="00C7675A" w:rsidRDefault="00C7675A" w:rsidP="00C7675A">
            <w:pPr>
              <w:spacing w:after="0" w:line="240" w:lineRule="auto"/>
              <w:contextualSpacing/>
              <w:rPr>
                <w:rFonts w:ascii="Times New Roman" w:hAnsi="Times New Roman"/>
                <w:sz w:val="24"/>
                <w:szCs w:val="24"/>
              </w:rPr>
            </w:pPr>
            <w:r w:rsidRPr="00C7675A">
              <w:rPr>
                <w:rFonts w:ascii="Times New Roman" w:hAnsi="Times New Roman"/>
                <w:sz w:val="24"/>
                <w:szCs w:val="24"/>
              </w:rPr>
              <w:t>7. Piedāvāt izglītības pakalpojumus, ņemot vērā sabiedrības pieprasījumu.</w:t>
            </w:r>
          </w:p>
          <w:p w:rsidR="00C7675A" w:rsidRPr="00C7675A" w:rsidRDefault="00C7675A" w:rsidP="00C7675A">
            <w:pPr>
              <w:spacing w:after="0" w:line="240" w:lineRule="auto"/>
              <w:contextualSpacing/>
              <w:rPr>
                <w:rFonts w:ascii="Times New Roman" w:hAnsi="Times New Roman"/>
                <w:sz w:val="24"/>
                <w:szCs w:val="24"/>
              </w:rPr>
            </w:pPr>
            <w:r w:rsidRPr="00C7675A">
              <w:rPr>
                <w:rFonts w:ascii="Times New Roman" w:hAnsi="Times New Roman"/>
                <w:sz w:val="24"/>
                <w:szCs w:val="24"/>
              </w:rPr>
              <w:t>8. Izvērtēt iestāžu uzturēšanas izmaksu samazināšanas iespējas.</w:t>
            </w:r>
          </w:p>
          <w:p w:rsidR="00C7675A" w:rsidRPr="00C7675A" w:rsidRDefault="00C7675A" w:rsidP="00C7675A">
            <w:pPr>
              <w:spacing w:after="0" w:line="240" w:lineRule="auto"/>
              <w:contextualSpacing/>
              <w:rPr>
                <w:rFonts w:ascii="Times New Roman" w:hAnsi="Times New Roman"/>
                <w:sz w:val="24"/>
                <w:szCs w:val="24"/>
              </w:rPr>
            </w:pPr>
            <w:r w:rsidRPr="00C7675A">
              <w:rPr>
                <w:rFonts w:ascii="Times New Roman" w:hAnsi="Times New Roman"/>
                <w:sz w:val="24"/>
                <w:szCs w:val="24"/>
              </w:rPr>
              <w:t xml:space="preserve">9. Optimizēt grupu piepildījumu.  </w:t>
            </w:r>
          </w:p>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10. Moderno tehnoloģiju iespēju izmantošana rotaļnodarbībās, bērnu sasniegumu vērtēšanā, saziņai ar ģimenēm.</w:t>
            </w:r>
          </w:p>
          <w:p w:rsidR="00C7675A" w:rsidRPr="00C7675A" w:rsidRDefault="00C7675A" w:rsidP="00C7675A">
            <w:pPr>
              <w:spacing w:after="0" w:line="240" w:lineRule="auto"/>
              <w:contextualSpacing/>
              <w:rPr>
                <w:rFonts w:ascii="Times New Roman" w:hAnsi="Times New Roman"/>
                <w:sz w:val="24"/>
                <w:szCs w:val="24"/>
              </w:rPr>
            </w:pPr>
            <w:r w:rsidRPr="00C7675A">
              <w:rPr>
                <w:rFonts w:ascii="Times New Roman" w:hAnsi="Times New Roman"/>
                <w:sz w:val="24"/>
                <w:szCs w:val="24"/>
              </w:rPr>
              <w:t>11. Meklēt  specifisku, sabiedrības pieprasījumam atbilstošu izglītības programmu un pakalpojumu piedāvājumu (“specializēšanās”).</w:t>
            </w:r>
          </w:p>
          <w:p w:rsidR="00C7675A" w:rsidRPr="00C7675A" w:rsidRDefault="00C7675A" w:rsidP="00C7675A">
            <w:pPr>
              <w:spacing w:after="0" w:line="240" w:lineRule="auto"/>
              <w:contextualSpacing/>
              <w:rPr>
                <w:rFonts w:ascii="Times New Roman" w:hAnsi="Times New Roman"/>
                <w:sz w:val="24"/>
                <w:szCs w:val="24"/>
              </w:rPr>
            </w:pPr>
            <w:r w:rsidRPr="00C7675A">
              <w:rPr>
                <w:rFonts w:ascii="Times New Roman" w:hAnsi="Times New Roman"/>
                <w:sz w:val="24"/>
                <w:szCs w:val="24"/>
              </w:rPr>
              <w:lastRenderedPageBreak/>
              <w:t>12. Aktīvāka iesaistīšanās projektos.</w:t>
            </w:r>
          </w:p>
          <w:p w:rsidR="00C7675A" w:rsidRPr="00C7675A" w:rsidRDefault="00C7675A" w:rsidP="00C7675A">
            <w:pPr>
              <w:spacing w:after="0" w:line="240" w:lineRule="auto"/>
              <w:contextualSpacing/>
              <w:rPr>
                <w:rFonts w:ascii="Times New Roman" w:hAnsi="Times New Roman"/>
                <w:sz w:val="24"/>
                <w:szCs w:val="24"/>
              </w:rPr>
            </w:pPr>
          </w:p>
          <w:p w:rsidR="00C7675A" w:rsidRPr="00C7675A" w:rsidRDefault="00C7675A" w:rsidP="00C7675A">
            <w:pPr>
              <w:snapToGrid w:val="0"/>
              <w:spacing w:after="0" w:line="240" w:lineRule="auto"/>
              <w:rPr>
                <w:rFonts w:ascii="Times New Roman" w:hAnsi="Times New Roman"/>
                <w:b/>
                <w:sz w:val="24"/>
                <w:szCs w:val="24"/>
              </w:rPr>
            </w:pPr>
          </w:p>
          <w:p w:rsidR="00C7675A" w:rsidRPr="00C7675A" w:rsidRDefault="00C7675A" w:rsidP="00C7675A">
            <w:pPr>
              <w:snapToGrid w:val="0"/>
              <w:spacing w:after="0" w:line="240" w:lineRule="auto"/>
              <w:rPr>
                <w:rFonts w:ascii="Times New Roman" w:hAnsi="Times New Roman"/>
                <w:b/>
                <w:sz w:val="24"/>
                <w:szCs w:val="24"/>
              </w:rPr>
            </w:pPr>
          </w:p>
          <w:p w:rsidR="00C7675A" w:rsidRPr="00C7675A" w:rsidRDefault="00C7675A" w:rsidP="00C7675A">
            <w:pPr>
              <w:snapToGrid w:val="0"/>
              <w:spacing w:after="0" w:line="240" w:lineRule="auto"/>
              <w:rPr>
                <w:rFonts w:ascii="Times New Roman" w:hAnsi="Times New Roman"/>
                <w:b/>
                <w:sz w:val="24"/>
                <w:szCs w:val="24"/>
              </w:rPr>
            </w:pPr>
          </w:p>
          <w:p w:rsidR="00C7675A" w:rsidRPr="00C7675A" w:rsidRDefault="00C7675A" w:rsidP="00C7675A">
            <w:pPr>
              <w:snapToGrid w:val="0"/>
              <w:spacing w:after="0" w:line="240" w:lineRule="auto"/>
              <w:rPr>
                <w:rFonts w:ascii="Times New Roman" w:hAnsi="Times New Roman"/>
                <w:b/>
                <w:sz w:val="24"/>
                <w:szCs w:val="24"/>
              </w:rPr>
            </w:pPr>
          </w:p>
          <w:p w:rsidR="00C7675A" w:rsidRPr="00C7675A" w:rsidRDefault="00C7675A" w:rsidP="00C7675A">
            <w:pPr>
              <w:snapToGrid w:val="0"/>
              <w:spacing w:after="0" w:line="240" w:lineRule="auto"/>
              <w:rPr>
                <w:rFonts w:ascii="Times New Roman" w:hAnsi="Times New Roman"/>
                <w:b/>
                <w:sz w:val="24"/>
                <w:szCs w:val="24"/>
              </w:rPr>
            </w:pPr>
          </w:p>
          <w:p w:rsidR="00C7675A" w:rsidRPr="00C7675A" w:rsidRDefault="00C7675A" w:rsidP="00C7675A">
            <w:pPr>
              <w:snapToGrid w:val="0"/>
              <w:spacing w:after="0" w:line="240" w:lineRule="auto"/>
              <w:rPr>
                <w:rFonts w:ascii="Times New Roman" w:hAnsi="Times New Roman"/>
                <w:b/>
                <w:sz w:val="24"/>
                <w:szCs w:val="24"/>
              </w:rPr>
            </w:pPr>
          </w:p>
          <w:p w:rsidR="00C7675A" w:rsidRPr="00C7675A" w:rsidRDefault="00C7675A" w:rsidP="00C7675A">
            <w:pPr>
              <w:snapToGrid w:val="0"/>
              <w:spacing w:after="0" w:line="240" w:lineRule="auto"/>
              <w:rPr>
                <w:rFonts w:ascii="Times New Roman" w:hAnsi="Times New Roman"/>
                <w:b/>
                <w:sz w:val="24"/>
                <w:szCs w:val="24"/>
              </w:rPr>
            </w:pPr>
          </w:p>
          <w:p w:rsidR="00C7675A" w:rsidRPr="00C7675A" w:rsidRDefault="00C7675A" w:rsidP="00C7675A">
            <w:pPr>
              <w:snapToGrid w:val="0"/>
              <w:spacing w:after="0" w:line="240" w:lineRule="auto"/>
              <w:rPr>
                <w:rFonts w:ascii="Times New Roman" w:hAnsi="Times New Roman"/>
                <w:b/>
                <w:sz w:val="24"/>
                <w:szCs w:val="24"/>
              </w:rPr>
            </w:pPr>
          </w:p>
          <w:p w:rsidR="00C7675A" w:rsidRPr="00C7675A" w:rsidRDefault="00C7675A" w:rsidP="00C7675A">
            <w:pPr>
              <w:snapToGrid w:val="0"/>
              <w:spacing w:after="0" w:line="240" w:lineRule="auto"/>
              <w:rPr>
                <w:rFonts w:ascii="Times New Roman" w:hAnsi="Times New Roman"/>
                <w:sz w:val="24"/>
                <w:szCs w:val="24"/>
              </w:rPr>
            </w:pPr>
            <w:r w:rsidRPr="00C7675A">
              <w:rPr>
                <w:rFonts w:ascii="Times New Roman" w:hAnsi="Times New Roman"/>
                <w:sz w:val="24"/>
                <w:szCs w:val="24"/>
              </w:rPr>
              <w:t>1. Pedagogu izglītošanās un profesionālā pilnveide, papildinot un pilnveidojot skolas darbā nepieciešamās kompetences.</w:t>
            </w:r>
          </w:p>
          <w:p w:rsidR="00C7675A" w:rsidRPr="00C7675A" w:rsidRDefault="00C7675A" w:rsidP="00C7675A">
            <w:pPr>
              <w:snapToGrid w:val="0"/>
              <w:spacing w:after="0" w:line="240" w:lineRule="auto"/>
              <w:rPr>
                <w:rFonts w:ascii="Times New Roman" w:hAnsi="Times New Roman"/>
                <w:sz w:val="24"/>
                <w:szCs w:val="24"/>
              </w:rPr>
            </w:pPr>
            <w:r w:rsidRPr="00C7675A">
              <w:rPr>
                <w:rFonts w:ascii="Times New Roman" w:hAnsi="Times New Roman"/>
                <w:sz w:val="24"/>
                <w:szCs w:val="24"/>
              </w:rPr>
              <w:t>3. Pašvaldības līmenī izstrādāt skolu direktoru darba vērtēšanas sistēmu.</w:t>
            </w:r>
          </w:p>
          <w:p w:rsidR="00C7675A" w:rsidRPr="00C7675A" w:rsidRDefault="00C7675A" w:rsidP="00C7675A">
            <w:pPr>
              <w:snapToGrid w:val="0"/>
              <w:spacing w:after="0" w:line="240" w:lineRule="auto"/>
              <w:rPr>
                <w:rFonts w:ascii="Times New Roman" w:hAnsi="Times New Roman"/>
                <w:sz w:val="24"/>
                <w:szCs w:val="24"/>
              </w:rPr>
            </w:pPr>
            <w:r w:rsidRPr="00C7675A">
              <w:rPr>
                <w:rFonts w:ascii="Times New Roman" w:hAnsi="Times New Roman"/>
                <w:sz w:val="24"/>
                <w:szCs w:val="24"/>
              </w:rPr>
              <w:t>4. Skolu direktoru un pedagogu motivācijas sistēmas izveide.</w:t>
            </w:r>
          </w:p>
          <w:p w:rsidR="00C7675A" w:rsidRPr="00C7675A" w:rsidRDefault="00C7675A" w:rsidP="00C7675A">
            <w:pPr>
              <w:snapToGrid w:val="0"/>
              <w:spacing w:after="0" w:line="240" w:lineRule="auto"/>
              <w:rPr>
                <w:rFonts w:ascii="Times New Roman" w:hAnsi="Times New Roman"/>
                <w:sz w:val="24"/>
                <w:szCs w:val="24"/>
              </w:rPr>
            </w:pPr>
            <w:r w:rsidRPr="00C7675A">
              <w:rPr>
                <w:rFonts w:ascii="Times New Roman" w:hAnsi="Times New Roman"/>
                <w:sz w:val="24"/>
                <w:szCs w:val="24"/>
              </w:rPr>
              <w:t>5. Izveidot motivācijas un atbalsta sistēmu jauno pedagogu piesaistei.</w:t>
            </w:r>
          </w:p>
          <w:p w:rsidR="00C7675A" w:rsidRPr="00C7675A" w:rsidRDefault="00C7675A" w:rsidP="00C7675A">
            <w:pPr>
              <w:snapToGrid w:val="0"/>
              <w:spacing w:after="0" w:line="240" w:lineRule="auto"/>
              <w:rPr>
                <w:rFonts w:ascii="Times New Roman" w:hAnsi="Times New Roman"/>
                <w:sz w:val="24"/>
                <w:szCs w:val="24"/>
              </w:rPr>
            </w:pPr>
            <w:r w:rsidRPr="00C7675A">
              <w:rPr>
                <w:rFonts w:ascii="Times New Roman" w:hAnsi="Times New Roman"/>
                <w:sz w:val="24"/>
                <w:szCs w:val="24"/>
              </w:rPr>
              <w:t>6. Novada vispārējās izglītības attīstības plāna izstrāde veidojot perspektīvu skolu tīklu.</w:t>
            </w:r>
          </w:p>
          <w:p w:rsidR="00C7675A" w:rsidRPr="00C7675A" w:rsidRDefault="00C7675A" w:rsidP="00C7675A">
            <w:pPr>
              <w:snapToGrid w:val="0"/>
              <w:spacing w:after="0" w:line="240" w:lineRule="auto"/>
              <w:rPr>
                <w:rFonts w:ascii="Times New Roman" w:hAnsi="Times New Roman"/>
                <w:sz w:val="24"/>
                <w:szCs w:val="24"/>
              </w:rPr>
            </w:pPr>
            <w:r w:rsidRPr="00C7675A">
              <w:rPr>
                <w:rFonts w:ascii="Times New Roman" w:hAnsi="Times New Roman"/>
                <w:sz w:val="24"/>
                <w:szCs w:val="24"/>
              </w:rPr>
              <w:t>7. Gulbenes novada valsts ģimnāzijas darbības mērķu, uzdevumu un sasniedzamo rezultātu „revīzija”, lai piesaistītu novada spējīgākos skolēnus.</w:t>
            </w:r>
          </w:p>
          <w:p w:rsidR="00C7675A" w:rsidRPr="00C7675A" w:rsidRDefault="00C7675A" w:rsidP="00C7675A">
            <w:pPr>
              <w:spacing w:after="0" w:line="240" w:lineRule="auto"/>
              <w:contextualSpacing/>
              <w:rPr>
                <w:rFonts w:ascii="Times New Roman" w:hAnsi="Times New Roman"/>
                <w:sz w:val="24"/>
                <w:szCs w:val="24"/>
              </w:rPr>
            </w:pPr>
            <w:r w:rsidRPr="00C7675A">
              <w:rPr>
                <w:rFonts w:ascii="Times New Roman" w:hAnsi="Times New Roman"/>
                <w:sz w:val="24"/>
                <w:szCs w:val="24"/>
              </w:rPr>
              <w:t xml:space="preserve">8. Skolās dažādot izglītības piedāvājumu un pakalpojumus, </w:t>
            </w:r>
            <w:r w:rsidRPr="00C7675A">
              <w:rPr>
                <w:rFonts w:ascii="Times New Roman" w:hAnsi="Times New Roman"/>
                <w:sz w:val="24"/>
                <w:szCs w:val="24"/>
              </w:rPr>
              <w:lastRenderedPageBreak/>
              <w:t>ņemot vērā sabiedrības pieprasījumu.</w:t>
            </w:r>
          </w:p>
          <w:p w:rsidR="00C7675A" w:rsidRPr="00C7675A" w:rsidRDefault="00C7675A" w:rsidP="00C7675A">
            <w:pPr>
              <w:snapToGrid w:val="0"/>
              <w:spacing w:after="0" w:line="240" w:lineRule="auto"/>
              <w:rPr>
                <w:rFonts w:ascii="Times New Roman" w:hAnsi="Times New Roman"/>
                <w:sz w:val="24"/>
                <w:szCs w:val="24"/>
              </w:rPr>
            </w:pPr>
            <w:r w:rsidRPr="00C7675A">
              <w:rPr>
                <w:rFonts w:ascii="Times New Roman" w:hAnsi="Times New Roman"/>
                <w:sz w:val="24"/>
                <w:szCs w:val="24"/>
              </w:rPr>
              <w:t>9. IT izmantošana skolās atbilstoši mūsdienu prasībām.</w:t>
            </w:r>
          </w:p>
          <w:p w:rsidR="00C7675A" w:rsidRPr="00C7675A" w:rsidRDefault="00C7675A" w:rsidP="00C7675A">
            <w:pPr>
              <w:snapToGrid w:val="0"/>
              <w:spacing w:after="0" w:line="240" w:lineRule="auto"/>
              <w:rPr>
                <w:rFonts w:ascii="Times New Roman" w:hAnsi="Times New Roman"/>
                <w:sz w:val="24"/>
                <w:szCs w:val="24"/>
              </w:rPr>
            </w:pPr>
            <w:r w:rsidRPr="00C7675A">
              <w:rPr>
                <w:rFonts w:ascii="Times New Roman" w:hAnsi="Times New Roman"/>
                <w:sz w:val="24"/>
                <w:szCs w:val="24"/>
              </w:rPr>
              <w:t>10. Inovāciju, jaunu pieeju  ieviešana mācību procesā.</w:t>
            </w:r>
          </w:p>
          <w:p w:rsidR="00C7675A" w:rsidRPr="00C7675A" w:rsidRDefault="00C7675A" w:rsidP="00C7675A">
            <w:pPr>
              <w:snapToGrid w:val="0"/>
              <w:spacing w:after="0" w:line="240" w:lineRule="auto"/>
              <w:rPr>
                <w:rFonts w:ascii="Times New Roman" w:hAnsi="Times New Roman"/>
                <w:sz w:val="24"/>
                <w:szCs w:val="24"/>
              </w:rPr>
            </w:pPr>
            <w:r w:rsidRPr="00C7675A">
              <w:rPr>
                <w:rFonts w:ascii="Times New Roman" w:hAnsi="Times New Roman"/>
                <w:sz w:val="24"/>
                <w:szCs w:val="24"/>
              </w:rPr>
              <w:t>11. Skolēnu pārvadājumu efektivitātes uzlabošana.</w:t>
            </w:r>
          </w:p>
          <w:p w:rsidR="00C7675A" w:rsidRPr="00C7675A" w:rsidRDefault="00C7675A" w:rsidP="00C7675A">
            <w:pPr>
              <w:snapToGrid w:val="0"/>
              <w:spacing w:after="0" w:line="240" w:lineRule="auto"/>
              <w:rPr>
                <w:rFonts w:ascii="Times New Roman" w:hAnsi="Times New Roman"/>
                <w:sz w:val="24"/>
                <w:szCs w:val="24"/>
              </w:rPr>
            </w:pPr>
            <w:r w:rsidRPr="00C7675A">
              <w:rPr>
                <w:rFonts w:ascii="Times New Roman" w:hAnsi="Times New Roman"/>
                <w:sz w:val="24"/>
                <w:szCs w:val="24"/>
              </w:rPr>
              <w:t>12. Palielināt pašvaldības finansējumu materiāli tehniskās bāzes, IT un mācību līdzekļu iegādei.</w:t>
            </w:r>
          </w:p>
          <w:p w:rsidR="00C7675A" w:rsidRPr="00C7675A" w:rsidRDefault="00C7675A" w:rsidP="00C7675A">
            <w:pPr>
              <w:snapToGrid w:val="0"/>
              <w:spacing w:after="0" w:line="240" w:lineRule="auto"/>
              <w:rPr>
                <w:rFonts w:ascii="Times New Roman" w:hAnsi="Times New Roman"/>
                <w:sz w:val="24"/>
                <w:szCs w:val="24"/>
              </w:rPr>
            </w:pPr>
            <w:r w:rsidRPr="00C7675A">
              <w:rPr>
                <w:rFonts w:ascii="Times New Roman" w:hAnsi="Times New Roman"/>
                <w:sz w:val="24"/>
                <w:szCs w:val="24"/>
              </w:rPr>
              <w:t>13. Plānveidīgi palielināt pašvaldības investīcijas skolu infrastruktūras uzlabošanā.</w:t>
            </w:r>
          </w:p>
          <w:p w:rsidR="00C7675A" w:rsidRPr="00C7675A" w:rsidRDefault="00C7675A" w:rsidP="00C7675A">
            <w:pPr>
              <w:snapToGrid w:val="0"/>
              <w:spacing w:after="0" w:line="240" w:lineRule="auto"/>
              <w:rPr>
                <w:rFonts w:ascii="Times New Roman" w:hAnsi="Times New Roman"/>
                <w:sz w:val="24"/>
                <w:szCs w:val="24"/>
              </w:rPr>
            </w:pPr>
            <w:r w:rsidRPr="00C7675A">
              <w:rPr>
                <w:rFonts w:ascii="Times New Roman" w:hAnsi="Times New Roman"/>
                <w:sz w:val="24"/>
                <w:szCs w:val="24"/>
              </w:rPr>
              <w:t>14. Noteikt vienotu kārtību skolas tehnisko darbinieku, atbalsta personāla skaitam, darba apjomam un apmaksai.</w:t>
            </w:r>
          </w:p>
          <w:p w:rsidR="00C7675A" w:rsidRPr="00C7675A" w:rsidRDefault="00C7675A" w:rsidP="00C7675A">
            <w:pPr>
              <w:snapToGrid w:val="0"/>
              <w:spacing w:after="0" w:line="240" w:lineRule="auto"/>
              <w:rPr>
                <w:rFonts w:ascii="Times New Roman" w:hAnsi="Times New Roman"/>
                <w:sz w:val="24"/>
                <w:szCs w:val="24"/>
              </w:rPr>
            </w:pPr>
            <w:r w:rsidRPr="00C7675A">
              <w:rPr>
                <w:rFonts w:ascii="Times New Roman" w:hAnsi="Times New Roman"/>
                <w:sz w:val="24"/>
                <w:szCs w:val="24"/>
              </w:rPr>
              <w:t>15. Izvērtēt skolu internātu piedāvājumu un risināt jautājumu par to efektīvu izmantošanu.</w:t>
            </w:r>
          </w:p>
          <w:p w:rsidR="00C7675A" w:rsidRPr="00C7675A" w:rsidRDefault="00C7675A" w:rsidP="00C7675A">
            <w:pPr>
              <w:snapToGrid w:val="0"/>
              <w:spacing w:after="0" w:line="240" w:lineRule="auto"/>
              <w:rPr>
                <w:rFonts w:ascii="Times New Roman" w:hAnsi="Times New Roman"/>
                <w:sz w:val="24"/>
                <w:szCs w:val="24"/>
              </w:rPr>
            </w:pPr>
            <w:r w:rsidRPr="00C7675A">
              <w:rPr>
                <w:rFonts w:ascii="Times New Roman" w:hAnsi="Times New Roman"/>
                <w:sz w:val="24"/>
                <w:szCs w:val="24"/>
              </w:rPr>
              <w:t xml:space="preserve">16. Definēt savus mērķus, uzdevumus un sasniedzamos rezultātus, tādējādi veicinot katras skolas atpazīstamību. </w:t>
            </w:r>
          </w:p>
          <w:p w:rsidR="00C7675A" w:rsidRPr="00C7675A" w:rsidRDefault="00C7675A" w:rsidP="00C7675A">
            <w:pPr>
              <w:snapToGrid w:val="0"/>
              <w:spacing w:after="0" w:line="240" w:lineRule="auto"/>
              <w:rPr>
                <w:rFonts w:ascii="Times New Roman" w:hAnsi="Times New Roman"/>
                <w:sz w:val="24"/>
                <w:szCs w:val="24"/>
              </w:rPr>
            </w:pPr>
            <w:r w:rsidRPr="00C7675A">
              <w:rPr>
                <w:rFonts w:ascii="Times New Roman" w:hAnsi="Times New Roman"/>
                <w:sz w:val="24"/>
                <w:szCs w:val="24"/>
              </w:rPr>
              <w:t>17. Izglītot un informēt sabiedrību par izglītības procesiem skolās un novadā.</w:t>
            </w:r>
          </w:p>
          <w:p w:rsidR="00C7675A" w:rsidRPr="00C7675A" w:rsidRDefault="00C7675A" w:rsidP="00C7675A">
            <w:pPr>
              <w:snapToGrid w:val="0"/>
              <w:spacing w:after="0" w:line="240" w:lineRule="auto"/>
              <w:rPr>
                <w:rFonts w:ascii="Times New Roman" w:hAnsi="Times New Roman"/>
                <w:sz w:val="24"/>
                <w:szCs w:val="24"/>
              </w:rPr>
            </w:pPr>
            <w:r w:rsidRPr="00C7675A">
              <w:rPr>
                <w:rFonts w:ascii="Times New Roman" w:hAnsi="Times New Roman"/>
                <w:sz w:val="24"/>
                <w:szCs w:val="24"/>
              </w:rPr>
              <w:t>18. Aktīva visu skolu iesaistīšanās projektu realizēšanā.</w:t>
            </w:r>
          </w:p>
          <w:p w:rsidR="00C7675A" w:rsidRPr="00C7675A" w:rsidRDefault="00C7675A" w:rsidP="00C7675A">
            <w:pPr>
              <w:snapToGrid w:val="0"/>
              <w:spacing w:after="0" w:line="240" w:lineRule="auto"/>
              <w:rPr>
                <w:rFonts w:ascii="Times New Roman" w:hAnsi="Times New Roman"/>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rsidR="00C7675A" w:rsidRPr="00C7675A" w:rsidRDefault="00C7675A" w:rsidP="00C7675A">
            <w:pPr>
              <w:spacing w:after="0" w:line="240" w:lineRule="auto"/>
              <w:rPr>
                <w:rFonts w:ascii="Times New Roman" w:hAnsi="Times New Roman"/>
                <w:b/>
                <w:sz w:val="24"/>
                <w:szCs w:val="24"/>
              </w:rPr>
            </w:pPr>
          </w:p>
          <w:p w:rsidR="00C7675A" w:rsidRPr="00C7675A" w:rsidRDefault="00C7675A" w:rsidP="00C7675A">
            <w:pPr>
              <w:spacing w:after="0" w:line="240" w:lineRule="auto"/>
              <w:contextualSpacing/>
              <w:rPr>
                <w:rFonts w:ascii="Times New Roman" w:hAnsi="Times New Roman"/>
                <w:sz w:val="24"/>
                <w:szCs w:val="24"/>
              </w:rPr>
            </w:pPr>
            <w:r w:rsidRPr="00C7675A">
              <w:rPr>
                <w:rFonts w:ascii="Times New Roman" w:hAnsi="Times New Roman"/>
                <w:sz w:val="24"/>
                <w:szCs w:val="24"/>
              </w:rPr>
              <w:t>1. Demogrāfiskās situācijas pasliktināšanās un bērnu skaita samazināšanās.</w:t>
            </w:r>
          </w:p>
          <w:p w:rsidR="00C7675A" w:rsidRPr="00C7675A" w:rsidRDefault="00C7675A" w:rsidP="00C7675A">
            <w:pPr>
              <w:spacing w:after="0" w:line="240" w:lineRule="auto"/>
              <w:contextualSpacing/>
              <w:rPr>
                <w:rFonts w:ascii="Times New Roman" w:hAnsi="Times New Roman"/>
                <w:sz w:val="24"/>
                <w:szCs w:val="24"/>
              </w:rPr>
            </w:pPr>
            <w:r w:rsidRPr="00C7675A">
              <w:rPr>
                <w:rFonts w:ascii="Times New Roman" w:hAnsi="Times New Roman"/>
                <w:sz w:val="24"/>
                <w:szCs w:val="24"/>
              </w:rPr>
              <w:t>2. Uzņēmējdarbības un darba vietu samazināšanās novadā.</w:t>
            </w:r>
          </w:p>
          <w:p w:rsidR="00C7675A" w:rsidRPr="00C7675A" w:rsidRDefault="00C7675A" w:rsidP="00C7675A">
            <w:pPr>
              <w:spacing w:after="0" w:line="240" w:lineRule="auto"/>
              <w:contextualSpacing/>
              <w:rPr>
                <w:rFonts w:ascii="Times New Roman" w:hAnsi="Times New Roman"/>
                <w:sz w:val="24"/>
                <w:szCs w:val="24"/>
              </w:rPr>
            </w:pPr>
            <w:r w:rsidRPr="00C7675A">
              <w:rPr>
                <w:rFonts w:ascii="Times New Roman" w:hAnsi="Times New Roman"/>
                <w:sz w:val="24"/>
                <w:szCs w:val="24"/>
              </w:rPr>
              <w:t>3. Cilvēkresursu aizplūšana uz citiem novadiem, Rīgu un ārpus Latvijas.</w:t>
            </w:r>
          </w:p>
          <w:p w:rsidR="00C7675A" w:rsidRPr="00C7675A" w:rsidRDefault="00C7675A" w:rsidP="00C7675A">
            <w:pPr>
              <w:spacing w:after="0" w:line="240" w:lineRule="auto"/>
              <w:contextualSpacing/>
              <w:rPr>
                <w:rFonts w:ascii="Times New Roman" w:hAnsi="Times New Roman"/>
                <w:sz w:val="24"/>
                <w:szCs w:val="24"/>
              </w:rPr>
            </w:pPr>
            <w:r w:rsidRPr="00C7675A">
              <w:rPr>
                <w:rFonts w:ascii="Times New Roman" w:hAnsi="Times New Roman"/>
                <w:sz w:val="24"/>
                <w:szCs w:val="24"/>
              </w:rPr>
              <w:t>4. Izglītības kvalitātes un piedāvājuma pazemināšanās.</w:t>
            </w:r>
          </w:p>
          <w:p w:rsidR="00C7675A" w:rsidRPr="00C7675A" w:rsidRDefault="00C7675A" w:rsidP="00C7675A">
            <w:pPr>
              <w:spacing w:after="0" w:line="240" w:lineRule="auto"/>
              <w:contextualSpacing/>
              <w:rPr>
                <w:rFonts w:ascii="Times New Roman" w:hAnsi="Times New Roman"/>
                <w:sz w:val="24"/>
                <w:szCs w:val="24"/>
              </w:rPr>
            </w:pPr>
            <w:r w:rsidRPr="00C7675A">
              <w:rPr>
                <w:rFonts w:ascii="Times New Roman" w:hAnsi="Times New Roman"/>
                <w:sz w:val="24"/>
                <w:szCs w:val="24"/>
              </w:rPr>
              <w:t>5. Sociālās situācijas pasliktināšanās.</w:t>
            </w:r>
          </w:p>
          <w:p w:rsidR="00C7675A" w:rsidRPr="00C7675A" w:rsidRDefault="00C7675A" w:rsidP="00C7675A">
            <w:pPr>
              <w:spacing w:after="0" w:line="240" w:lineRule="auto"/>
              <w:contextualSpacing/>
              <w:rPr>
                <w:rFonts w:ascii="Times New Roman" w:hAnsi="Times New Roman"/>
                <w:sz w:val="24"/>
                <w:szCs w:val="24"/>
              </w:rPr>
            </w:pPr>
            <w:r w:rsidRPr="00C7675A">
              <w:rPr>
                <w:rFonts w:ascii="Times New Roman" w:hAnsi="Times New Roman"/>
                <w:sz w:val="24"/>
                <w:szCs w:val="24"/>
              </w:rPr>
              <w:t>6. Neprognozējams piešķirtā finansējuma apjoms (gan valsts, gan pašvaldības).</w:t>
            </w:r>
          </w:p>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7. Pedagogu novecošana un trūkums nākotnē, ja nepalielināsies jauno pedagogu ienākšana izglītības sistēmā.</w:t>
            </w:r>
          </w:p>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8. Nevienlīdzība pedagogu atalgojumā.</w:t>
            </w:r>
          </w:p>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9. Nepietiekamas kompetences jaunajās mācību prasmēs – saziņa svešvalodās, digitālās prasmes, sociālās un pilsoniskās prasmes, pašiniciatīva un uzņēmējdarbība u.c..</w:t>
            </w: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napToGrid w:val="0"/>
              <w:spacing w:after="0" w:line="240" w:lineRule="auto"/>
              <w:rPr>
                <w:rFonts w:ascii="Times New Roman" w:hAnsi="Times New Roman"/>
                <w:b/>
                <w:sz w:val="24"/>
                <w:szCs w:val="24"/>
              </w:rPr>
            </w:pPr>
          </w:p>
          <w:p w:rsidR="00C7675A" w:rsidRPr="00C7675A" w:rsidRDefault="00C7675A" w:rsidP="00C7675A">
            <w:pPr>
              <w:snapToGrid w:val="0"/>
              <w:spacing w:after="0" w:line="240" w:lineRule="auto"/>
              <w:rPr>
                <w:rFonts w:ascii="Times New Roman" w:hAnsi="Times New Roman"/>
                <w:b/>
                <w:sz w:val="24"/>
                <w:szCs w:val="24"/>
              </w:rPr>
            </w:pPr>
          </w:p>
          <w:p w:rsidR="00C7675A" w:rsidRPr="00C7675A" w:rsidRDefault="00C7675A" w:rsidP="00C7675A">
            <w:pPr>
              <w:snapToGrid w:val="0"/>
              <w:spacing w:after="0" w:line="240" w:lineRule="auto"/>
              <w:rPr>
                <w:rFonts w:ascii="Times New Roman" w:hAnsi="Times New Roman"/>
                <w:b/>
                <w:sz w:val="24"/>
                <w:szCs w:val="24"/>
              </w:rPr>
            </w:pPr>
          </w:p>
          <w:p w:rsidR="00C7675A" w:rsidRPr="00C7675A" w:rsidRDefault="00C7675A" w:rsidP="00C7675A">
            <w:pPr>
              <w:snapToGrid w:val="0"/>
              <w:spacing w:after="0" w:line="240" w:lineRule="auto"/>
              <w:rPr>
                <w:rFonts w:ascii="Times New Roman" w:hAnsi="Times New Roman"/>
                <w:b/>
                <w:sz w:val="24"/>
                <w:szCs w:val="24"/>
              </w:rPr>
            </w:pPr>
          </w:p>
          <w:p w:rsidR="00C7675A" w:rsidRPr="00C7675A" w:rsidRDefault="00C7675A" w:rsidP="00C7675A">
            <w:pPr>
              <w:snapToGrid w:val="0"/>
              <w:spacing w:after="0" w:line="240" w:lineRule="auto"/>
              <w:rPr>
                <w:rFonts w:ascii="Times New Roman" w:hAnsi="Times New Roman"/>
                <w:b/>
                <w:sz w:val="24"/>
                <w:szCs w:val="24"/>
              </w:rPr>
            </w:pPr>
          </w:p>
          <w:p w:rsidR="00C7675A" w:rsidRPr="00C7675A" w:rsidRDefault="00C7675A" w:rsidP="00C7675A">
            <w:pPr>
              <w:snapToGrid w:val="0"/>
              <w:spacing w:after="0" w:line="240" w:lineRule="auto"/>
              <w:rPr>
                <w:rFonts w:ascii="Times New Roman" w:hAnsi="Times New Roman"/>
                <w:b/>
                <w:sz w:val="24"/>
                <w:szCs w:val="24"/>
              </w:rPr>
            </w:pPr>
          </w:p>
          <w:p w:rsidR="00C7675A" w:rsidRPr="00C7675A" w:rsidRDefault="00C7675A" w:rsidP="00C7675A">
            <w:pPr>
              <w:snapToGrid w:val="0"/>
              <w:spacing w:after="0" w:line="240" w:lineRule="auto"/>
              <w:rPr>
                <w:rFonts w:ascii="Times New Roman" w:hAnsi="Times New Roman"/>
                <w:b/>
                <w:sz w:val="24"/>
                <w:szCs w:val="24"/>
              </w:rPr>
            </w:pPr>
          </w:p>
          <w:p w:rsidR="00C7675A" w:rsidRPr="00C7675A" w:rsidRDefault="00C7675A" w:rsidP="00C7675A">
            <w:pPr>
              <w:snapToGrid w:val="0"/>
              <w:spacing w:after="0" w:line="240" w:lineRule="auto"/>
              <w:rPr>
                <w:rFonts w:ascii="Times New Roman" w:hAnsi="Times New Roman"/>
                <w:b/>
                <w:sz w:val="24"/>
                <w:szCs w:val="24"/>
              </w:rPr>
            </w:pPr>
          </w:p>
          <w:p w:rsidR="00C7675A" w:rsidRPr="00C7675A" w:rsidRDefault="00C7675A" w:rsidP="00C7675A">
            <w:pPr>
              <w:snapToGrid w:val="0"/>
              <w:spacing w:after="0" w:line="240" w:lineRule="auto"/>
              <w:rPr>
                <w:rFonts w:ascii="Times New Roman" w:hAnsi="Times New Roman"/>
                <w:b/>
                <w:sz w:val="24"/>
                <w:szCs w:val="24"/>
              </w:rPr>
            </w:pPr>
          </w:p>
          <w:p w:rsidR="00C7675A" w:rsidRPr="00C7675A" w:rsidRDefault="00C7675A" w:rsidP="00C7675A">
            <w:pPr>
              <w:snapToGrid w:val="0"/>
              <w:spacing w:after="0" w:line="240" w:lineRule="auto"/>
              <w:rPr>
                <w:rFonts w:ascii="Times New Roman" w:hAnsi="Times New Roman"/>
                <w:b/>
                <w:sz w:val="24"/>
                <w:szCs w:val="24"/>
              </w:rPr>
            </w:pPr>
          </w:p>
          <w:p w:rsidR="00C7675A" w:rsidRPr="00C7675A" w:rsidRDefault="00C7675A" w:rsidP="00C7675A">
            <w:pPr>
              <w:snapToGrid w:val="0"/>
              <w:spacing w:after="0" w:line="240" w:lineRule="auto"/>
              <w:rPr>
                <w:rFonts w:ascii="Times New Roman" w:hAnsi="Times New Roman"/>
                <w:b/>
                <w:sz w:val="24"/>
                <w:szCs w:val="24"/>
              </w:rPr>
            </w:pPr>
          </w:p>
          <w:p w:rsidR="00C7675A" w:rsidRPr="00C7675A" w:rsidRDefault="00C7675A" w:rsidP="00C7675A">
            <w:pPr>
              <w:snapToGrid w:val="0"/>
              <w:spacing w:after="0" w:line="240" w:lineRule="auto"/>
              <w:rPr>
                <w:rFonts w:ascii="Times New Roman" w:hAnsi="Times New Roman"/>
                <w:sz w:val="24"/>
                <w:szCs w:val="24"/>
              </w:rPr>
            </w:pPr>
            <w:r w:rsidRPr="00C7675A">
              <w:rPr>
                <w:rFonts w:ascii="Times New Roman" w:hAnsi="Times New Roman"/>
                <w:sz w:val="24"/>
                <w:szCs w:val="24"/>
              </w:rPr>
              <w:t>1. Kvalificētu pedagogu trūkums atsevišķos mācību priekšmetos.</w:t>
            </w:r>
          </w:p>
          <w:p w:rsidR="00C7675A" w:rsidRPr="00C7675A" w:rsidRDefault="00C7675A" w:rsidP="00C7675A">
            <w:pPr>
              <w:snapToGrid w:val="0"/>
              <w:spacing w:after="0" w:line="240" w:lineRule="auto"/>
              <w:rPr>
                <w:rFonts w:ascii="Times New Roman" w:hAnsi="Times New Roman"/>
                <w:sz w:val="24"/>
                <w:szCs w:val="24"/>
              </w:rPr>
            </w:pPr>
            <w:r w:rsidRPr="00C7675A">
              <w:rPr>
                <w:rFonts w:ascii="Times New Roman" w:hAnsi="Times New Roman"/>
                <w:sz w:val="24"/>
                <w:szCs w:val="24"/>
              </w:rPr>
              <w:t>2. Pedagogu darbavietu samazināšanās.</w:t>
            </w:r>
          </w:p>
          <w:p w:rsidR="00C7675A" w:rsidRPr="00C7675A" w:rsidRDefault="00C7675A" w:rsidP="00C7675A">
            <w:pPr>
              <w:spacing w:after="0" w:line="240" w:lineRule="auto"/>
              <w:contextualSpacing/>
              <w:rPr>
                <w:rFonts w:ascii="Times New Roman" w:hAnsi="Times New Roman"/>
                <w:sz w:val="24"/>
                <w:szCs w:val="24"/>
              </w:rPr>
            </w:pPr>
            <w:r w:rsidRPr="00C7675A">
              <w:rPr>
                <w:rFonts w:ascii="Times New Roman" w:hAnsi="Times New Roman"/>
                <w:sz w:val="24"/>
                <w:szCs w:val="24"/>
              </w:rPr>
              <w:t>3. Cilvēkresursu, tai skaitā pedagogu, aizplūšana uz citiem novadiem un ārpus Latvijas.</w:t>
            </w:r>
          </w:p>
          <w:p w:rsidR="00C7675A" w:rsidRPr="00C7675A" w:rsidRDefault="00C7675A" w:rsidP="00C7675A">
            <w:pPr>
              <w:snapToGrid w:val="0"/>
              <w:spacing w:after="0" w:line="240" w:lineRule="auto"/>
              <w:rPr>
                <w:rFonts w:ascii="Times New Roman" w:hAnsi="Times New Roman"/>
                <w:sz w:val="24"/>
                <w:szCs w:val="24"/>
              </w:rPr>
            </w:pPr>
            <w:r w:rsidRPr="00C7675A">
              <w:rPr>
                <w:rFonts w:ascii="Times New Roman" w:hAnsi="Times New Roman"/>
                <w:sz w:val="24"/>
                <w:szCs w:val="24"/>
              </w:rPr>
              <w:t>4. Skolēnu skaita samazināšanās.</w:t>
            </w:r>
          </w:p>
          <w:p w:rsidR="00C7675A" w:rsidRPr="00C7675A" w:rsidRDefault="00C7675A" w:rsidP="00C7675A">
            <w:pPr>
              <w:snapToGrid w:val="0"/>
              <w:spacing w:after="0" w:line="240" w:lineRule="auto"/>
              <w:rPr>
                <w:rFonts w:ascii="Times New Roman" w:hAnsi="Times New Roman"/>
                <w:sz w:val="24"/>
                <w:szCs w:val="24"/>
              </w:rPr>
            </w:pPr>
            <w:r w:rsidRPr="00C7675A">
              <w:rPr>
                <w:rFonts w:ascii="Times New Roman" w:hAnsi="Times New Roman"/>
                <w:sz w:val="24"/>
                <w:szCs w:val="24"/>
              </w:rPr>
              <w:t>5. Izglītības kvalitātes un piedāvājuma pasliktināšanās mazajās skolās.</w:t>
            </w:r>
          </w:p>
          <w:p w:rsidR="00C7675A" w:rsidRPr="00C7675A" w:rsidRDefault="00C7675A" w:rsidP="00C7675A">
            <w:pPr>
              <w:snapToGrid w:val="0"/>
              <w:spacing w:after="0" w:line="240" w:lineRule="auto"/>
              <w:rPr>
                <w:rFonts w:ascii="Times New Roman" w:hAnsi="Times New Roman"/>
                <w:sz w:val="24"/>
                <w:szCs w:val="24"/>
              </w:rPr>
            </w:pPr>
            <w:r w:rsidRPr="00C7675A">
              <w:rPr>
                <w:rFonts w:ascii="Times New Roman" w:hAnsi="Times New Roman"/>
                <w:sz w:val="24"/>
                <w:szCs w:val="24"/>
              </w:rPr>
              <w:t>6. Skolas kā sociālo funkciju veicējas institūcijas lomas tālākā palielināšanās.</w:t>
            </w:r>
          </w:p>
          <w:p w:rsidR="00C7675A" w:rsidRPr="00C7675A" w:rsidRDefault="00C7675A" w:rsidP="00C7675A">
            <w:pPr>
              <w:snapToGrid w:val="0"/>
              <w:spacing w:after="0" w:line="240" w:lineRule="auto"/>
              <w:rPr>
                <w:rFonts w:ascii="Times New Roman" w:hAnsi="Times New Roman"/>
                <w:sz w:val="24"/>
                <w:szCs w:val="24"/>
              </w:rPr>
            </w:pPr>
            <w:r w:rsidRPr="00C7675A">
              <w:rPr>
                <w:rFonts w:ascii="Times New Roman" w:hAnsi="Times New Roman"/>
                <w:sz w:val="24"/>
                <w:szCs w:val="24"/>
              </w:rPr>
              <w:t>7. Izmaksu pieaugums uz vienu skolēnu.</w:t>
            </w:r>
          </w:p>
          <w:p w:rsidR="00C7675A" w:rsidRPr="00C7675A" w:rsidRDefault="00C7675A" w:rsidP="00C7675A">
            <w:pPr>
              <w:spacing w:after="0" w:line="240" w:lineRule="auto"/>
              <w:contextualSpacing/>
              <w:rPr>
                <w:rFonts w:ascii="Times New Roman" w:hAnsi="Times New Roman"/>
                <w:sz w:val="24"/>
                <w:szCs w:val="24"/>
              </w:rPr>
            </w:pPr>
            <w:r w:rsidRPr="00C7675A">
              <w:rPr>
                <w:rFonts w:ascii="Times New Roman" w:hAnsi="Times New Roman"/>
                <w:sz w:val="24"/>
                <w:szCs w:val="24"/>
              </w:rPr>
              <w:t>8. Nepietiekams valsts un pašvaldības finansējums.</w:t>
            </w:r>
          </w:p>
          <w:p w:rsidR="00C7675A" w:rsidRPr="00C7675A" w:rsidRDefault="00C7675A" w:rsidP="00C7675A">
            <w:pPr>
              <w:spacing w:after="0" w:line="240" w:lineRule="auto"/>
              <w:contextualSpacing/>
              <w:rPr>
                <w:rFonts w:ascii="Times New Roman" w:hAnsi="Times New Roman"/>
                <w:sz w:val="24"/>
                <w:szCs w:val="24"/>
              </w:rPr>
            </w:pPr>
            <w:r w:rsidRPr="00C7675A">
              <w:rPr>
                <w:rFonts w:ascii="Times New Roman" w:hAnsi="Times New Roman"/>
                <w:sz w:val="24"/>
                <w:szCs w:val="24"/>
              </w:rPr>
              <w:t>9. Izmaiņas pedagogu darba samaksas nosacījumos, kas var pasliktināt pedagogu atalgojuma līmeni.</w:t>
            </w:r>
          </w:p>
          <w:p w:rsidR="00C7675A" w:rsidRPr="00C7675A" w:rsidRDefault="00C7675A" w:rsidP="00C7675A">
            <w:pPr>
              <w:spacing w:after="0" w:line="240" w:lineRule="auto"/>
              <w:contextualSpacing/>
              <w:rPr>
                <w:rFonts w:ascii="Times New Roman" w:hAnsi="Times New Roman"/>
                <w:sz w:val="24"/>
                <w:szCs w:val="24"/>
              </w:rPr>
            </w:pPr>
            <w:r w:rsidRPr="00C7675A">
              <w:rPr>
                <w:rFonts w:ascii="Times New Roman" w:hAnsi="Times New Roman"/>
                <w:sz w:val="24"/>
                <w:szCs w:val="24"/>
              </w:rPr>
              <w:t>10. Sociālās situācijas pasliktināšanās.</w:t>
            </w:r>
          </w:p>
          <w:p w:rsidR="00C7675A" w:rsidRPr="00C7675A" w:rsidRDefault="00C7675A" w:rsidP="00C7675A">
            <w:pPr>
              <w:snapToGrid w:val="0"/>
              <w:spacing w:after="0" w:line="240" w:lineRule="auto"/>
              <w:rPr>
                <w:rFonts w:ascii="Times New Roman" w:hAnsi="Times New Roman"/>
                <w:sz w:val="24"/>
                <w:szCs w:val="24"/>
              </w:rPr>
            </w:pPr>
            <w:r w:rsidRPr="00C7675A">
              <w:rPr>
                <w:rFonts w:ascii="Times New Roman" w:hAnsi="Times New Roman"/>
                <w:sz w:val="24"/>
                <w:szCs w:val="24"/>
              </w:rPr>
              <w:t>11. Skolu ēku apsaimniekošanas efektivitātes pazemināšanās.</w:t>
            </w:r>
          </w:p>
          <w:p w:rsidR="00C7675A" w:rsidRPr="00C7675A" w:rsidRDefault="00C7675A" w:rsidP="00C7675A">
            <w:pPr>
              <w:snapToGrid w:val="0"/>
              <w:spacing w:after="0" w:line="240" w:lineRule="auto"/>
              <w:rPr>
                <w:rFonts w:ascii="Times New Roman" w:hAnsi="Times New Roman"/>
                <w:sz w:val="24"/>
                <w:szCs w:val="24"/>
              </w:rPr>
            </w:pPr>
            <w:r w:rsidRPr="00C7675A">
              <w:rPr>
                <w:rFonts w:ascii="Times New Roman" w:hAnsi="Times New Roman"/>
                <w:sz w:val="24"/>
                <w:szCs w:val="24"/>
              </w:rPr>
              <w:t>12. Pedagogu un sabiedrības pretspars skolu tīkla sakārtošanai, manipulējot ar sociālajiem aspektiem.</w:t>
            </w:r>
          </w:p>
          <w:p w:rsidR="00C7675A" w:rsidRPr="00C7675A" w:rsidRDefault="00C7675A" w:rsidP="00C7675A">
            <w:pPr>
              <w:spacing w:after="0" w:line="240" w:lineRule="auto"/>
              <w:contextualSpacing/>
              <w:rPr>
                <w:rFonts w:ascii="Times New Roman" w:hAnsi="Times New Roman"/>
                <w:sz w:val="24"/>
                <w:szCs w:val="24"/>
              </w:rPr>
            </w:pPr>
            <w:r w:rsidRPr="00C7675A">
              <w:rPr>
                <w:rFonts w:ascii="Times New Roman" w:hAnsi="Times New Roman"/>
                <w:sz w:val="24"/>
                <w:szCs w:val="24"/>
              </w:rPr>
              <w:t xml:space="preserve">13. </w:t>
            </w:r>
            <w:proofErr w:type="spellStart"/>
            <w:r w:rsidRPr="00C7675A">
              <w:rPr>
                <w:rFonts w:ascii="Times New Roman" w:hAnsi="Times New Roman"/>
                <w:sz w:val="24"/>
                <w:szCs w:val="24"/>
              </w:rPr>
              <w:t>Uzņēmējadarbības</w:t>
            </w:r>
            <w:proofErr w:type="spellEnd"/>
            <w:r w:rsidRPr="00C7675A">
              <w:rPr>
                <w:rFonts w:ascii="Times New Roman" w:hAnsi="Times New Roman"/>
                <w:sz w:val="24"/>
                <w:szCs w:val="24"/>
              </w:rPr>
              <w:t xml:space="preserve"> un darba vietu samazināšanās novadā.</w:t>
            </w:r>
          </w:p>
          <w:p w:rsidR="00C7675A" w:rsidRPr="00C7675A" w:rsidRDefault="00C7675A" w:rsidP="00C7675A">
            <w:pPr>
              <w:spacing w:after="0" w:line="240" w:lineRule="auto"/>
              <w:contextualSpacing/>
              <w:rPr>
                <w:rFonts w:ascii="Times New Roman" w:hAnsi="Times New Roman"/>
                <w:sz w:val="24"/>
                <w:szCs w:val="24"/>
              </w:rPr>
            </w:pPr>
            <w:r w:rsidRPr="00C7675A">
              <w:rPr>
                <w:rFonts w:ascii="Times New Roman" w:hAnsi="Times New Roman"/>
                <w:sz w:val="24"/>
                <w:szCs w:val="24"/>
              </w:rPr>
              <w:t xml:space="preserve">14. Lēmējvaras nespēja pieņemt nepopulārus </w:t>
            </w:r>
            <w:r w:rsidRPr="00C7675A">
              <w:rPr>
                <w:rFonts w:ascii="Times New Roman" w:hAnsi="Times New Roman"/>
                <w:sz w:val="24"/>
                <w:szCs w:val="24"/>
              </w:rPr>
              <w:lastRenderedPageBreak/>
              <w:t>lēmumus saistībā ar skolu tīkla izmaiņām.</w:t>
            </w:r>
          </w:p>
          <w:p w:rsidR="00C7675A" w:rsidRPr="00C7675A" w:rsidRDefault="00C7675A" w:rsidP="00C7675A">
            <w:pPr>
              <w:spacing w:after="0" w:line="240" w:lineRule="auto"/>
              <w:rPr>
                <w:rFonts w:ascii="Times New Roman" w:hAnsi="Times New Roman"/>
                <w:sz w:val="24"/>
                <w:szCs w:val="24"/>
              </w:rPr>
            </w:pPr>
          </w:p>
        </w:tc>
      </w:tr>
    </w:tbl>
    <w:p w:rsidR="00C7675A" w:rsidRPr="00C7675A" w:rsidRDefault="00C7675A" w:rsidP="00C7675A">
      <w:pPr>
        <w:jc w:val="center"/>
        <w:rPr>
          <w:rFonts w:ascii="Times New Roman" w:hAnsi="Times New Roman"/>
          <w:b/>
          <w:sz w:val="28"/>
          <w:szCs w:val="28"/>
        </w:rPr>
      </w:pPr>
    </w:p>
    <w:p w:rsidR="00C7675A" w:rsidRPr="00C7675A" w:rsidRDefault="00C7675A" w:rsidP="00C7675A">
      <w:pPr>
        <w:jc w:val="center"/>
        <w:rPr>
          <w:rFonts w:ascii="Times New Roman" w:hAnsi="Times New Roman"/>
          <w:b/>
          <w:sz w:val="28"/>
          <w:szCs w:val="28"/>
        </w:rPr>
      </w:pPr>
    </w:p>
    <w:p w:rsidR="00C7675A" w:rsidRPr="00C7675A" w:rsidRDefault="00C7675A" w:rsidP="00C7675A">
      <w:pPr>
        <w:jc w:val="center"/>
        <w:rPr>
          <w:rFonts w:ascii="Times New Roman" w:hAnsi="Times New Roman"/>
          <w:b/>
          <w:sz w:val="28"/>
          <w:szCs w:val="28"/>
        </w:rPr>
      </w:pPr>
    </w:p>
    <w:p w:rsidR="00894848" w:rsidRDefault="00894848" w:rsidP="00C7675A">
      <w:pPr>
        <w:jc w:val="center"/>
        <w:rPr>
          <w:rFonts w:ascii="Times New Roman" w:hAnsi="Times New Roman"/>
          <w:b/>
          <w:sz w:val="28"/>
          <w:szCs w:val="28"/>
        </w:rPr>
      </w:pPr>
    </w:p>
    <w:p w:rsidR="00A95474" w:rsidRDefault="00A95474">
      <w:pPr>
        <w:spacing w:after="0" w:line="240" w:lineRule="auto"/>
        <w:rPr>
          <w:rFonts w:ascii="Times New Roman" w:hAnsi="Times New Roman"/>
          <w:b/>
          <w:sz w:val="28"/>
          <w:szCs w:val="28"/>
        </w:rPr>
      </w:pPr>
      <w:r>
        <w:rPr>
          <w:rFonts w:ascii="Times New Roman" w:hAnsi="Times New Roman"/>
          <w:b/>
          <w:sz w:val="28"/>
          <w:szCs w:val="28"/>
        </w:rPr>
        <w:br w:type="page"/>
      </w:r>
    </w:p>
    <w:p w:rsidR="00C7675A" w:rsidRPr="00C7675A" w:rsidRDefault="00C7675A" w:rsidP="00C7675A">
      <w:pPr>
        <w:jc w:val="center"/>
        <w:rPr>
          <w:rFonts w:ascii="Times New Roman" w:hAnsi="Times New Roman"/>
          <w:b/>
          <w:sz w:val="28"/>
          <w:szCs w:val="28"/>
        </w:rPr>
      </w:pPr>
      <w:r w:rsidRPr="00C7675A">
        <w:rPr>
          <w:rFonts w:ascii="Times New Roman" w:hAnsi="Times New Roman"/>
          <w:b/>
          <w:sz w:val="28"/>
          <w:szCs w:val="28"/>
        </w:rPr>
        <w:lastRenderedPageBreak/>
        <w:t xml:space="preserve">Gulbenes novada </w:t>
      </w:r>
      <w:r w:rsidR="00963E6E">
        <w:rPr>
          <w:rFonts w:ascii="Times New Roman" w:hAnsi="Times New Roman"/>
          <w:b/>
          <w:sz w:val="28"/>
          <w:szCs w:val="28"/>
        </w:rPr>
        <w:t>vispārējās izglītības iestāžu tī</w:t>
      </w:r>
      <w:r w:rsidRPr="00C7675A">
        <w:rPr>
          <w:rFonts w:ascii="Times New Roman" w:hAnsi="Times New Roman"/>
          <w:b/>
          <w:sz w:val="28"/>
          <w:szCs w:val="28"/>
        </w:rPr>
        <w:t>kla modelis līdz 2018.gadam</w:t>
      </w:r>
    </w:p>
    <w:tbl>
      <w:tblPr>
        <w:tblW w:w="11907"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3"/>
        <w:gridCol w:w="6662"/>
        <w:gridCol w:w="2552"/>
      </w:tblGrid>
      <w:tr w:rsidR="00C7675A" w:rsidRPr="00C7675A" w:rsidTr="00963E6E">
        <w:tc>
          <w:tcPr>
            <w:tcW w:w="2693" w:type="dxa"/>
          </w:tcPr>
          <w:p w:rsidR="00C7675A" w:rsidRPr="00C7675A" w:rsidRDefault="00C7675A" w:rsidP="00963E6E">
            <w:pPr>
              <w:spacing w:after="0"/>
              <w:rPr>
                <w:rFonts w:ascii="Times New Roman" w:hAnsi="Times New Roman"/>
                <w:b/>
                <w:sz w:val="24"/>
                <w:szCs w:val="24"/>
              </w:rPr>
            </w:pPr>
            <w:r w:rsidRPr="00C7675A">
              <w:rPr>
                <w:rFonts w:ascii="Times New Roman" w:hAnsi="Times New Roman"/>
                <w:b/>
                <w:sz w:val="24"/>
                <w:szCs w:val="24"/>
              </w:rPr>
              <w:t>Administratīvā teritorija</w:t>
            </w:r>
          </w:p>
        </w:tc>
        <w:tc>
          <w:tcPr>
            <w:tcW w:w="6662" w:type="dxa"/>
          </w:tcPr>
          <w:p w:rsidR="00C7675A" w:rsidRPr="00C7675A" w:rsidRDefault="00C7675A" w:rsidP="00963E6E">
            <w:pPr>
              <w:spacing w:after="0"/>
              <w:rPr>
                <w:rFonts w:ascii="Times New Roman" w:hAnsi="Times New Roman"/>
                <w:b/>
                <w:sz w:val="24"/>
                <w:szCs w:val="24"/>
              </w:rPr>
            </w:pPr>
            <w:r w:rsidRPr="00C7675A">
              <w:rPr>
                <w:rFonts w:ascii="Times New Roman" w:hAnsi="Times New Roman"/>
                <w:b/>
                <w:sz w:val="24"/>
                <w:szCs w:val="24"/>
              </w:rPr>
              <w:t>Izglītības iestāde/izglītības iestādes iespējamā statusa maiņa</w:t>
            </w:r>
          </w:p>
        </w:tc>
        <w:tc>
          <w:tcPr>
            <w:tcW w:w="2552" w:type="dxa"/>
          </w:tcPr>
          <w:p w:rsidR="00C7675A" w:rsidRPr="00C7675A" w:rsidRDefault="00C7675A" w:rsidP="00963E6E">
            <w:pPr>
              <w:spacing w:after="0"/>
              <w:rPr>
                <w:rFonts w:ascii="Times New Roman" w:hAnsi="Times New Roman"/>
                <w:b/>
                <w:sz w:val="24"/>
                <w:szCs w:val="24"/>
              </w:rPr>
            </w:pPr>
            <w:r w:rsidRPr="00C7675A">
              <w:rPr>
                <w:rFonts w:ascii="Times New Roman" w:hAnsi="Times New Roman"/>
                <w:b/>
                <w:sz w:val="24"/>
                <w:szCs w:val="24"/>
              </w:rPr>
              <w:t>Skaits</w:t>
            </w:r>
          </w:p>
        </w:tc>
      </w:tr>
      <w:tr w:rsidR="00C7675A" w:rsidRPr="00C7675A" w:rsidTr="00963E6E">
        <w:tc>
          <w:tcPr>
            <w:tcW w:w="2693" w:type="dxa"/>
          </w:tcPr>
          <w:p w:rsidR="00C7675A" w:rsidRPr="00C7675A" w:rsidRDefault="00C7675A" w:rsidP="00963E6E">
            <w:pPr>
              <w:spacing w:after="0"/>
              <w:rPr>
                <w:rFonts w:ascii="Times New Roman" w:hAnsi="Times New Roman"/>
                <w:b/>
                <w:sz w:val="24"/>
                <w:szCs w:val="24"/>
              </w:rPr>
            </w:pPr>
            <w:r w:rsidRPr="00C7675A">
              <w:rPr>
                <w:rFonts w:ascii="Times New Roman" w:hAnsi="Times New Roman"/>
                <w:b/>
                <w:sz w:val="24"/>
                <w:szCs w:val="24"/>
              </w:rPr>
              <w:t>Gulbenes pilsēta</w:t>
            </w:r>
          </w:p>
        </w:tc>
        <w:tc>
          <w:tcPr>
            <w:tcW w:w="6662" w:type="dxa"/>
          </w:tcPr>
          <w:p w:rsidR="00C7675A" w:rsidRPr="00C7675A" w:rsidRDefault="00C7675A" w:rsidP="00963E6E">
            <w:pPr>
              <w:spacing w:after="0"/>
              <w:rPr>
                <w:rFonts w:ascii="Times New Roman" w:hAnsi="Times New Roman"/>
                <w:b/>
                <w:sz w:val="24"/>
                <w:szCs w:val="24"/>
              </w:rPr>
            </w:pPr>
            <w:r w:rsidRPr="00C7675A">
              <w:rPr>
                <w:rFonts w:ascii="Times New Roman" w:hAnsi="Times New Roman"/>
                <w:b/>
                <w:sz w:val="24"/>
                <w:szCs w:val="24"/>
              </w:rPr>
              <w:t>Gulbenes novada valsts ģimnāzija</w:t>
            </w:r>
          </w:p>
        </w:tc>
        <w:tc>
          <w:tcPr>
            <w:tcW w:w="2552" w:type="dxa"/>
          </w:tcPr>
          <w:p w:rsidR="00C7675A" w:rsidRPr="00C7675A" w:rsidRDefault="00C7675A" w:rsidP="00963E6E">
            <w:pPr>
              <w:spacing w:after="0"/>
              <w:rPr>
                <w:rFonts w:ascii="Times New Roman" w:hAnsi="Times New Roman"/>
                <w:sz w:val="24"/>
                <w:szCs w:val="24"/>
              </w:rPr>
            </w:pPr>
            <w:r w:rsidRPr="00C7675A">
              <w:rPr>
                <w:rFonts w:ascii="Times New Roman" w:hAnsi="Times New Roman"/>
                <w:sz w:val="24"/>
                <w:szCs w:val="24"/>
              </w:rPr>
              <w:t>1</w:t>
            </w:r>
          </w:p>
        </w:tc>
      </w:tr>
      <w:tr w:rsidR="00C7675A" w:rsidRPr="00C7675A" w:rsidTr="00963E6E">
        <w:tc>
          <w:tcPr>
            <w:tcW w:w="2693" w:type="dxa"/>
          </w:tcPr>
          <w:p w:rsidR="00C7675A" w:rsidRPr="00C7675A" w:rsidRDefault="00C7675A" w:rsidP="00963E6E">
            <w:pPr>
              <w:spacing w:after="0"/>
              <w:rPr>
                <w:rFonts w:ascii="Times New Roman" w:hAnsi="Times New Roman"/>
                <w:b/>
                <w:sz w:val="24"/>
                <w:szCs w:val="24"/>
              </w:rPr>
            </w:pPr>
          </w:p>
        </w:tc>
        <w:tc>
          <w:tcPr>
            <w:tcW w:w="6662" w:type="dxa"/>
          </w:tcPr>
          <w:p w:rsidR="00C7675A" w:rsidRPr="00C7675A" w:rsidRDefault="00C7675A" w:rsidP="00963E6E">
            <w:pPr>
              <w:spacing w:after="0"/>
              <w:rPr>
                <w:rFonts w:ascii="Times New Roman" w:hAnsi="Times New Roman"/>
                <w:b/>
                <w:sz w:val="24"/>
                <w:szCs w:val="24"/>
              </w:rPr>
            </w:pPr>
            <w:r w:rsidRPr="00C7675A">
              <w:rPr>
                <w:rFonts w:ascii="Times New Roman" w:hAnsi="Times New Roman"/>
                <w:b/>
                <w:sz w:val="24"/>
                <w:szCs w:val="24"/>
              </w:rPr>
              <w:t>Gulbenes 2.vidusskola</w:t>
            </w:r>
          </w:p>
        </w:tc>
        <w:tc>
          <w:tcPr>
            <w:tcW w:w="2552" w:type="dxa"/>
          </w:tcPr>
          <w:p w:rsidR="00C7675A" w:rsidRPr="00C7675A" w:rsidRDefault="00C7675A" w:rsidP="00963E6E">
            <w:pPr>
              <w:spacing w:after="0"/>
              <w:rPr>
                <w:rFonts w:ascii="Times New Roman" w:hAnsi="Times New Roman"/>
                <w:sz w:val="24"/>
                <w:szCs w:val="24"/>
              </w:rPr>
            </w:pPr>
            <w:r w:rsidRPr="00C7675A">
              <w:rPr>
                <w:rFonts w:ascii="Times New Roman" w:hAnsi="Times New Roman"/>
                <w:sz w:val="24"/>
                <w:szCs w:val="24"/>
              </w:rPr>
              <w:t>1</w:t>
            </w:r>
          </w:p>
        </w:tc>
      </w:tr>
      <w:tr w:rsidR="00C7675A" w:rsidRPr="00C7675A" w:rsidTr="00963E6E">
        <w:tc>
          <w:tcPr>
            <w:tcW w:w="2693" w:type="dxa"/>
          </w:tcPr>
          <w:p w:rsidR="00C7675A" w:rsidRPr="00C7675A" w:rsidRDefault="00C7675A" w:rsidP="00963E6E">
            <w:pPr>
              <w:spacing w:after="0"/>
              <w:rPr>
                <w:rFonts w:ascii="Times New Roman" w:hAnsi="Times New Roman"/>
                <w:sz w:val="24"/>
                <w:szCs w:val="24"/>
              </w:rPr>
            </w:pPr>
          </w:p>
        </w:tc>
        <w:tc>
          <w:tcPr>
            <w:tcW w:w="6662" w:type="dxa"/>
          </w:tcPr>
          <w:p w:rsidR="00C7675A" w:rsidRPr="00C7675A" w:rsidRDefault="00C7675A" w:rsidP="00963E6E">
            <w:pPr>
              <w:spacing w:after="0"/>
              <w:rPr>
                <w:rFonts w:ascii="Times New Roman" w:hAnsi="Times New Roman"/>
                <w:b/>
                <w:sz w:val="24"/>
                <w:szCs w:val="24"/>
              </w:rPr>
            </w:pPr>
            <w:r w:rsidRPr="00C7675A">
              <w:rPr>
                <w:rFonts w:ascii="Times New Roman" w:hAnsi="Times New Roman"/>
                <w:b/>
                <w:sz w:val="24"/>
                <w:szCs w:val="24"/>
              </w:rPr>
              <w:t>Gulbenes pilsētas sākumskola</w:t>
            </w:r>
          </w:p>
        </w:tc>
        <w:tc>
          <w:tcPr>
            <w:tcW w:w="2552" w:type="dxa"/>
          </w:tcPr>
          <w:p w:rsidR="00C7675A" w:rsidRPr="00C7675A" w:rsidRDefault="00C7675A" w:rsidP="00963E6E">
            <w:pPr>
              <w:spacing w:after="0"/>
              <w:rPr>
                <w:rFonts w:ascii="Times New Roman" w:hAnsi="Times New Roman"/>
                <w:sz w:val="24"/>
                <w:szCs w:val="24"/>
              </w:rPr>
            </w:pPr>
            <w:r w:rsidRPr="00C7675A">
              <w:rPr>
                <w:rFonts w:ascii="Times New Roman" w:hAnsi="Times New Roman"/>
                <w:sz w:val="24"/>
                <w:szCs w:val="24"/>
              </w:rPr>
              <w:t>1</w:t>
            </w:r>
          </w:p>
        </w:tc>
      </w:tr>
      <w:tr w:rsidR="00C7675A" w:rsidRPr="00C7675A" w:rsidTr="00963E6E">
        <w:tc>
          <w:tcPr>
            <w:tcW w:w="2693" w:type="dxa"/>
          </w:tcPr>
          <w:p w:rsidR="00C7675A" w:rsidRPr="00C7675A" w:rsidRDefault="00C7675A" w:rsidP="00963E6E">
            <w:pPr>
              <w:spacing w:after="0"/>
              <w:rPr>
                <w:rFonts w:ascii="Times New Roman" w:hAnsi="Times New Roman"/>
                <w:sz w:val="24"/>
                <w:szCs w:val="24"/>
              </w:rPr>
            </w:pPr>
          </w:p>
        </w:tc>
        <w:tc>
          <w:tcPr>
            <w:tcW w:w="6662" w:type="dxa"/>
          </w:tcPr>
          <w:p w:rsidR="00C7675A" w:rsidRPr="00C7675A" w:rsidRDefault="00C7675A" w:rsidP="00963E6E">
            <w:pPr>
              <w:spacing w:after="0"/>
              <w:rPr>
                <w:rFonts w:ascii="Times New Roman" w:hAnsi="Times New Roman"/>
                <w:sz w:val="24"/>
                <w:szCs w:val="24"/>
              </w:rPr>
            </w:pPr>
            <w:r w:rsidRPr="00C7675A">
              <w:rPr>
                <w:rFonts w:ascii="Times New Roman" w:hAnsi="Times New Roman"/>
                <w:b/>
                <w:sz w:val="24"/>
                <w:szCs w:val="24"/>
              </w:rPr>
              <w:t>Vakara maiņu (neklātienes) vidusskola</w:t>
            </w:r>
            <w:r w:rsidRPr="00C7675A">
              <w:rPr>
                <w:rFonts w:ascii="Times New Roman" w:hAnsi="Times New Roman"/>
                <w:sz w:val="24"/>
                <w:szCs w:val="24"/>
              </w:rPr>
              <w:t xml:space="preserve"> /vidusskolas struktūrvienība</w:t>
            </w:r>
          </w:p>
        </w:tc>
        <w:tc>
          <w:tcPr>
            <w:tcW w:w="2552" w:type="dxa"/>
          </w:tcPr>
          <w:p w:rsidR="00C7675A" w:rsidRPr="00C7675A" w:rsidRDefault="00C7675A" w:rsidP="00963E6E">
            <w:pPr>
              <w:spacing w:after="0"/>
              <w:rPr>
                <w:rFonts w:ascii="Times New Roman" w:hAnsi="Times New Roman"/>
                <w:sz w:val="24"/>
                <w:szCs w:val="24"/>
              </w:rPr>
            </w:pPr>
            <w:r w:rsidRPr="00C7675A">
              <w:rPr>
                <w:rFonts w:ascii="Times New Roman" w:hAnsi="Times New Roman"/>
                <w:sz w:val="24"/>
                <w:szCs w:val="24"/>
              </w:rPr>
              <w:t>1</w:t>
            </w:r>
          </w:p>
        </w:tc>
      </w:tr>
      <w:tr w:rsidR="00C7675A" w:rsidRPr="00C7675A" w:rsidTr="00963E6E">
        <w:tc>
          <w:tcPr>
            <w:tcW w:w="2693" w:type="dxa"/>
          </w:tcPr>
          <w:p w:rsidR="00C7675A" w:rsidRPr="00C7675A" w:rsidRDefault="00C7675A" w:rsidP="00963E6E">
            <w:pPr>
              <w:spacing w:after="0"/>
              <w:rPr>
                <w:rFonts w:ascii="Times New Roman" w:hAnsi="Times New Roman"/>
                <w:sz w:val="24"/>
                <w:szCs w:val="24"/>
              </w:rPr>
            </w:pPr>
          </w:p>
        </w:tc>
        <w:tc>
          <w:tcPr>
            <w:tcW w:w="6662" w:type="dxa"/>
          </w:tcPr>
          <w:p w:rsidR="00C7675A" w:rsidRPr="00C7675A" w:rsidRDefault="00C7675A" w:rsidP="00963E6E">
            <w:pPr>
              <w:spacing w:after="0"/>
              <w:rPr>
                <w:rFonts w:ascii="Times New Roman" w:hAnsi="Times New Roman"/>
                <w:b/>
                <w:sz w:val="24"/>
                <w:szCs w:val="24"/>
              </w:rPr>
            </w:pPr>
            <w:r w:rsidRPr="00C7675A">
              <w:rPr>
                <w:rFonts w:ascii="Times New Roman" w:hAnsi="Times New Roman"/>
                <w:b/>
                <w:sz w:val="24"/>
                <w:szCs w:val="24"/>
              </w:rPr>
              <w:t>Pirmsskolas izglītības iestāde</w:t>
            </w:r>
          </w:p>
        </w:tc>
        <w:tc>
          <w:tcPr>
            <w:tcW w:w="2552" w:type="dxa"/>
          </w:tcPr>
          <w:p w:rsidR="00C7675A" w:rsidRPr="00C7675A" w:rsidRDefault="00C7675A" w:rsidP="00963E6E">
            <w:pPr>
              <w:spacing w:after="0"/>
              <w:rPr>
                <w:rFonts w:ascii="Times New Roman" w:hAnsi="Times New Roman"/>
                <w:sz w:val="24"/>
                <w:szCs w:val="24"/>
              </w:rPr>
            </w:pPr>
            <w:r w:rsidRPr="00C7675A">
              <w:rPr>
                <w:rFonts w:ascii="Times New Roman" w:hAnsi="Times New Roman"/>
                <w:sz w:val="24"/>
                <w:szCs w:val="24"/>
              </w:rPr>
              <w:t>3</w:t>
            </w:r>
          </w:p>
        </w:tc>
      </w:tr>
      <w:tr w:rsidR="00C7675A" w:rsidRPr="00C7675A" w:rsidTr="00963E6E">
        <w:tc>
          <w:tcPr>
            <w:tcW w:w="2693" w:type="dxa"/>
          </w:tcPr>
          <w:p w:rsidR="00C7675A" w:rsidRPr="00C7675A" w:rsidRDefault="00C7675A" w:rsidP="00963E6E">
            <w:pPr>
              <w:spacing w:after="0"/>
              <w:rPr>
                <w:rFonts w:ascii="Times New Roman" w:hAnsi="Times New Roman"/>
                <w:b/>
                <w:sz w:val="24"/>
                <w:szCs w:val="24"/>
              </w:rPr>
            </w:pPr>
            <w:r w:rsidRPr="00C7675A">
              <w:rPr>
                <w:rFonts w:ascii="Times New Roman" w:hAnsi="Times New Roman"/>
                <w:b/>
                <w:sz w:val="24"/>
                <w:szCs w:val="24"/>
              </w:rPr>
              <w:t>Lejasciems</w:t>
            </w:r>
          </w:p>
        </w:tc>
        <w:tc>
          <w:tcPr>
            <w:tcW w:w="6662" w:type="dxa"/>
          </w:tcPr>
          <w:p w:rsidR="00C7675A" w:rsidRPr="00C7675A" w:rsidRDefault="00C7675A" w:rsidP="00963E6E">
            <w:pPr>
              <w:spacing w:after="0"/>
              <w:rPr>
                <w:rFonts w:ascii="Times New Roman" w:hAnsi="Times New Roman"/>
                <w:sz w:val="24"/>
                <w:szCs w:val="24"/>
              </w:rPr>
            </w:pPr>
            <w:r w:rsidRPr="00C7675A">
              <w:rPr>
                <w:rFonts w:ascii="Times New Roman" w:hAnsi="Times New Roman"/>
                <w:b/>
                <w:sz w:val="24"/>
                <w:szCs w:val="24"/>
              </w:rPr>
              <w:t>Vidusskola</w:t>
            </w:r>
            <w:r w:rsidRPr="00C7675A">
              <w:rPr>
                <w:rFonts w:ascii="Times New Roman" w:hAnsi="Times New Roman"/>
                <w:sz w:val="24"/>
                <w:szCs w:val="24"/>
              </w:rPr>
              <w:t>/Pamatskola</w:t>
            </w:r>
          </w:p>
        </w:tc>
        <w:tc>
          <w:tcPr>
            <w:tcW w:w="2552" w:type="dxa"/>
          </w:tcPr>
          <w:p w:rsidR="00C7675A" w:rsidRPr="00C7675A" w:rsidRDefault="00C7675A" w:rsidP="00963E6E">
            <w:pPr>
              <w:spacing w:after="0"/>
              <w:rPr>
                <w:rFonts w:ascii="Times New Roman" w:hAnsi="Times New Roman"/>
                <w:sz w:val="24"/>
                <w:szCs w:val="24"/>
              </w:rPr>
            </w:pPr>
            <w:r w:rsidRPr="00C7675A">
              <w:rPr>
                <w:rFonts w:ascii="Times New Roman" w:hAnsi="Times New Roman"/>
                <w:sz w:val="24"/>
                <w:szCs w:val="24"/>
              </w:rPr>
              <w:t>1</w:t>
            </w:r>
          </w:p>
        </w:tc>
      </w:tr>
      <w:tr w:rsidR="00C7675A" w:rsidRPr="00C7675A" w:rsidTr="00963E6E">
        <w:tc>
          <w:tcPr>
            <w:tcW w:w="2693" w:type="dxa"/>
          </w:tcPr>
          <w:p w:rsidR="00C7675A" w:rsidRPr="00C7675A" w:rsidRDefault="00C7675A" w:rsidP="00963E6E">
            <w:pPr>
              <w:spacing w:after="0"/>
              <w:rPr>
                <w:rFonts w:ascii="Times New Roman" w:hAnsi="Times New Roman"/>
                <w:b/>
                <w:sz w:val="24"/>
                <w:szCs w:val="24"/>
              </w:rPr>
            </w:pPr>
          </w:p>
        </w:tc>
        <w:tc>
          <w:tcPr>
            <w:tcW w:w="6662" w:type="dxa"/>
          </w:tcPr>
          <w:p w:rsidR="00C7675A" w:rsidRPr="00C7675A" w:rsidRDefault="00C7675A" w:rsidP="00963E6E">
            <w:pPr>
              <w:spacing w:after="0"/>
              <w:rPr>
                <w:rFonts w:ascii="Times New Roman" w:hAnsi="Times New Roman"/>
                <w:b/>
                <w:sz w:val="24"/>
                <w:szCs w:val="24"/>
              </w:rPr>
            </w:pPr>
            <w:r w:rsidRPr="00C7675A">
              <w:rPr>
                <w:rFonts w:ascii="Times New Roman" w:hAnsi="Times New Roman"/>
                <w:b/>
                <w:sz w:val="24"/>
                <w:szCs w:val="24"/>
              </w:rPr>
              <w:t>Pirmsskolas izglītības iestāde</w:t>
            </w:r>
          </w:p>
        </w:tc>
        <w:tc>
          <w:tcPr>
            <w:tcW w:w="2552" w:type="dxa"/>
          </w:tcPr>
          <w:p w:rsidR="00C7675A" w:rsidRPr="00C7675A" w:rsidRDefault="00C7675A" w:rsidP="00963E6E">
            <w:pPr>
              <w:spacing w:after="0"/>
              <w:rPr>
                <w:rFonts w:ascii="Times New Roman" w:hAnsi="Times New Roman"/>
                <w:sz w:val="24"/>
                <w:szCs w:val="24"/>
              </w:rPr>
            </w:pPr>
            <w:r w:rsidRPr="00C7675A">
              <w:rPr>
                <w:rFonts w:ascii="Times New Roman" w:hAnsi="Times New Roman"/>
                <w:sz w:val="24"/>
                <w:szCs w:val="24"/>
              </w:rPr>
              <w:t>1</w:t>
            </w:r>
          </w:p>
        </w:tc>
      </w:tr>
      <w:tr w:rsidR="00C7675A" w:rsidRPr="00C7675A" w:rsidTr="00963E6E">
        <w:tc>
          <w:tcPr>
            <w:tcW w:w="2693" w:type="dxa"/>
          </w:tcPr>
          <w:p w:rsidR="00C7675A" w:rsidRPr="00C7675A" w:rsidRDefault="00C7675A" w:rsidP="00963E6E">
            <w:pPr>
              <w:spacing w:after="0"/>
              <w:rPr>
                <w:rFonts w:ascii="Times New Roman" w:hAnsi="Times New Roman"/>
                <w:b/>
                <w:sz w:val="24"/>
                <w:szCs w:val="24"/>
              </w:rPr>
            </w:pPr>
            <w:r w:rsidRPr="00C7675A">
              <w:rPr>
                <w:rFonts w:ascii="Times New Roman" w:hAnsi="Times New Roman"/>
                <w:b/>
                <w:sz w:val="24"/>
                <w:szCs w:val="24"/>
              </w:rPr>
              <w:t>Lizums</w:t>
            </w:r>
          </w:p>
        </w:tc>
        <w:tc>
          <w:tcPr>
            <w:tcW w:w="6662" w:type="dxa"/>
          </w:tcPr>
          <w:p w:rsidR="00C7675A" w:rsidRPr="00C7675A" w:rsidRDefault="00C7675A" w:rsidP="00963E6E">
            <w:pPr>
              <w:spacing w:after="0"/>
              <w:rPr>
                <w:rFonts w:ascii="Times New Roman" w:hAnsi="Times New Roman"/>
                <w:b/>
                <w:sz w:val="24"/>
                <w:szCs w:val="24"/>
              </w:rPr>
            </w:pPr>
            <w:r w:rsidRPr="00C7675A">
              <w:rPr>
                <w:rFonts w:ascii="Times New Roman" w:hAnsi="Times New Roman"/>
                <w:b/>
                <w:sz w:val="24"/>
                <w:szCs w:val="24"/>
              </w:rPr>
              <w:t xml:space="preserve">Vidusskola </w:t>
            </w:r>
          </w:p>
        </w:tc>
        <w:tc>
          <w:tcPr>
            <w:tcW w:w="2552" w:type="dxa"/>
          </w:tcPr>
          <w:p w:rsidR="00C7675A" w:rsidRPr="00C7675A" w:rsidRDefault="00C7675A" w:rsidP="00963E6E">
            <w:pPr>
              <w:spacing w:after="0"/>
              <w:rPr>
                <w:rFonts w:ascii="Times New Roman" w:hAnsi="Times New Roman"/>
                <w:sz w:val="24"/>
                <w:szCs w:val="24"/>
              </w:rPr>
            </w:pPr>
            <w:r w:rsidRPr="00C7675A">
              <w:rPr>
                <w:rFonts w:ascii="Times New Roman" w:hAnsi="Times New Roman"/>
                <w:sz w:val="24"/>
                <w:szCs w:val="24"/>
              </w:rPr>
              <w:t>1</w:t>
            </w:r>
          </w:p>
        </w:tc>
      </w:tr>
      <w:tr w:rsidR="00C7675A" w:rsidRPr="00C7675A" w:rsidTr="00963E6E">
        <w:tc>
          <w:tcPr>
            <w:tcW w:w="2693" w:type="dxa"/>
          </w:tcPr>
          <w:p w:rsidR="00C7675A" w:rsidRPr="00C7675A" w:rsidRDefault="00C7675A" w:rsidP="00963E6E">
            <w:pPr>
              <w:spacing w:after="0"/>
              <w:rPr>
                <w:rFonts w:ascii="Times New Roman" w:hAnsi="Times New Roman"/>
                <w:b/>
                <w:sz w:val="24"/>
                <w:szCs w:val="24"/>
              </w:rPr>
            </w:pPr>
            <w:r w:rsidRPr="00C7675A">
              <w:rPr>
                <w:rFonts w:ascii="Times New Roman" w:hAnsi="Times New Roman"/>
                <w:b/>
                <w:sz w:val="24"/>
                <w:szCs w:val="24"/>
              </w:rPr>
              <w:t>Jaungulbene</w:t>
            </w:r>
          </w:p>
        </w:tc>
        <w:tc>
          <w:tcPr>
            <w:tcW w:w="6662" w:type="dxa"/>
          </w:tcPr>
          <w:p w:rsidR="00C7675A" w:rsidRPr="00963E6E" w:rsidRDefault="00C7675A" w:rsidP="00963E6E">
            <w:pPr>
              <w:spacing w:after="0"/>
              <w:rPr>
                <w:rFonts w:ascii="Times New Roman" w:hAnsi="Times New Roman"/>
                <w:sz w:val="24"/>
                <w:szCs w:val="24"/>
              </w:rPr>
            </w:pPr>
            <w:r w:rsidRPr="00963E6E">
              <w:rPr>
                <w:rFonts w:ascii="Times New Roman" w:hAnsi="Times New Roman"/>
                <w:sz w:val="24"/>
                <w:szCs w:val="24"/>
              </w:rPr>
              <w:t>Gulbīša pamatskola</w:t>
            </w:r>
          </w:p>
        </w:tc>
        <w:tc>
          <w:tcPr>
            <w:tcW w:w="2552" w:type="dxa"/>
          </w:tcPr>
          <w:p w:rsidR="00C7675A" w:rsidRPr="00C7675A" w:rsidRDefault="00C7675A" w:rsidP="00963E6E">
            <w:pPr>
              <w:spacing w:after="0"/>
              <w:rPr>
                <w:rFonts w:ascii="Times New Roman" w:hAnsi="Times New Roman"/>
                <w:sz w:val="24"/>
                <w:szCs w:val="24"/>
              </w:rPr>
            </w:pPr>
            <w:r w:rsidRPr="00C7675A">
              <w:rPr>
                <w:rFonts w:ascii="Times New Roman" w:hAnsi="Times New Roman"/>
                <w:sz w:val="24"/>
                <w:szCs w:val="24"/>
              </w:rPr>
              <w:t>1</w:t>
            </w:r>
          </w:p>
        </w:tc>
      </w:tr>
      <w:tr w:rsidR="00C7675A" w:rsidRPr="00C7675A" w:rsidTr="00963E6E">
        <w:tc>
          <w:tcPr>
            <w:tcW w:w="2693" w:type="dxa"/>
          </w:tcPr>
          <w:p w:rsidR="00C7675A" w:rsidRPr="00C7675A" w:rsidRDefault="00C7675A" w:rsidP="00963E6E">
            <w:pPr>
              <w:spacing w:after="0"/>
              <w:rPr>
                <w:rFonts w:ascii="Times New Roman" w:hAnsi="Times New Roman"/>
                <w:b/>
                <w:sz w:val="24"/>
                <w:szCs w:val="24"/>
              </w:rPr>
            </w:pPr>
          </w:p>
        </w:tc>
        <w:tc>
          <w:tcPr>
            <w:tcW w:w="6662" w:type="dxa"/>
          </w:tcPr>
          <w:p w:rsidR="00C7675A" w:rsidRPr="00C7675A" w:rsidRDefault="00C7675A" w:rsidP="00963E6E">
            <w:pPr>
              <w:spacing w:after="0"/>
              <w:rPr>
                <w:rFonts w:ascii="Times New Roman" w:hAnsi="Times New Roman"/>
                <w:sz w:val="24"/>
                <w:szCs w:val="24"/>
              </w:rPr>
            </w:pPr>
            <w:r w:rsidRPr="00C7675A">
              <w:rPr>
                <w:rFonts w:ascii="Times New Roman" w:hAnsi="Times New Roman"/>
                <w:b/>
                <w:sz w:val="24"/>
                <w:szCs w:val="24"/>
              </w:rPr>
              <w:t xml:space="preserve">Pirmsskolas izglītības iestāde </w:t>
            </w:r>
            <w:r w:rsidRPr="00C7675A">
              <w:rPr>
                <w:rFonts w:ascii="Times New Roman" w:hAnsi="Times New Roman"/>
                <w:sz w:val="24"/>
                <w:szCs w:val="24"/>
              </w:rPr>
              <w:t>/ grupas pie skolas</w:t>
            </w:r>
          </w:p>
        </w:tc>
        <w:tc>
          <w:tcPr>
            <w:tcW w:w="2552" w:type="dxa"/>
          </w:tcPr>
          <w:p w:rsidR="00C7675A" w:rsidRPr="00C7675A" w:rsidRDefault="00C7675A" w:rsidP="00963E6E">
            <w:pPr>
              <w:spacing w:after="0"/>
              <w:rPr>
                <w:rFonts w:ascii="Times New Roman" w:hAnsi="Times New Roman"/>
                <w:sz w:val="24"/>
                <w:szCs w:val="24"/>
              </w:rPr>
            </w:pPr>
            <w:r w:rsidRPr="00C7675A">
              <w:rPr>
                <w:rFonts w:ascii="Times New Roman" w:hAnsi="Times New Roman"/>
                <w:sz w:val="24"/>
                <w:szCs w:val="24"/>
              </w:rPr>
              <w:t>1</w:t>
            </w:r>
          </w:p>
        </w:tc>
      </w:tr>
      <w:tr w:rsidR="00C7675A" w:rsidRPr="00C7675A" w:rsidTr="00963E6E">
        <w:tc>
          <w:tcPr>
            <w:tcW w:w="2693" w:type="dxa"/>
          </w:tcPr>
          <w:p w:rsidR="00C7675A" w:rsidRPr="00C7675A" w:rsidRDefault="00C7675A" w:rsidP="00963E6E">
            <w:pPr>
              <w:spacing w:after="0"/>
              <w:rPr>
                <w:rFonts w:ascii="Times New Roman" w:hAnsi="Times New Roman"/>
                <w:b/>
                <w:sz w:val="24"/>
                <w:szCs w:val="24"/>
              </w:rPr>
            </w:pPr>
          </w:p>
        </w:tc>
        <w:tc>
          <w:tcPr>
            <w:tcW w:w="6662" w:type="dxa"/>
          </w:tcPr>
          <w:p w:rsidR="00C7675A" w:rsidRPr="00C7675A" w:rsidRDefault="00C7675A" w:rsidP="00963E6E">
            <w:pPr>
              <w:spacing w:after="0"/>
              <w:rPr>
                <w:rFonts w:ascii="Times New Roman" w:hAnsi="Times New Roman"/>
                <w:b/>
                <w:sz w:val="24"/>
                <w:szCs w:val="24"/>
              </w:rPr>
            </w:pPr>
            <w:r w:rsidRPr="00C7675A">
              <w:rPr>
                <w:rFonts w:ascii="Times New Roman" w:hAnsi="Times New Roman"/>
                <w:b/>
                <w:sz w:val="24"/>
                <w:szCs w:val="24"/>
              </w:rPr>
              <w:t xml:space="preserve">Sveķu </w:t>
            </w:r>
            <w:proofErr w:type="spellStart"/>
            <w:r w:rsidRPr="00C7675A">
              <w:rPr>
                <w:rFonts w:ascii="Times New Roman" w:hAnsi="Times New Roman"/>
                <w:b/>
                <w:sz w:val="24"/>
                <w:szCs w:val="24"/>
              </w:rPr>
              <w:t>internātpamatskola</w:t>
            </w:r>
            <w:proofErr w:type="spellEnd"/>
          </w:p>
        </w:tc>
        <w:tc>
          <w:tcPr>
            <w:tcW w:w="2552" w:type="dxa"/>
          </w:tcPr>
          <w:p w:rsidR="00C7675A" w:rsidRPr="00C7675A" w:rsidRDefault="00C7675A" w:rsidP="00963E6E">
            <w:pPr>
              <w:spacing w:after="0"/>
              <w:rPr>
                <w:rFonts w:ascii="Times New Roman" w:hAnsi="Times New Roman"/>
                <w:sz w:val="24"/>
                <w:szCs w:val="24"/>
              </w:rPr>
            </w:pPr>
            <w:r w:rsidRPr="00C7675A">
              <w:rPr>
                <w:rFonts w:ascii="Times New Roman" w:hAnsi="Times New Roman"/>
                <w:sz w:val="24"/>
                <w:szCs w:val="24"/>
              </w:rPr>
              <w:t>1</w:t>
            </w:r>
          </w:p>
        </w:tc>
      </w:tr>
      <w:tr w:rsidR="00C7675A" w:rsidRPr="00C7675A" w:rsidTr="00963E6E">
        <w:tc>
          <w:tcPr>
            <w:tcW w:w="2693" w:type="dxa"/>
          </w:tcPr>
          <w:p w:rsidR="00C7675A" w:rsidRPr="00C7675A" w:rsidRDefault="00C7675A" w:rsidP="00963E6E">
            <w:pPr>
              <w:spacing w:after="0"/>
              <w:rPr>
                <w:rFonts w:ascii="Times New Roman" w:hAnsi="Times New Roman"/>
                <w:b/>
                <w:sz w:val="24"/>
                <w:szCs w:val="24"/>
              </w:rPr>
            </w:pPr>
            <w:r w:rsidRPr="00C7675A">
              <w:rPr>
                <w:rFonts w:ascii="Times New Roman" w:hAnsi="Times New Roman"/>
                <w:b/>
                <w:sz w:val="24"/>
                <w:szCs w:val="24"/>
              </w:rPr>
              <w:t>Druviena</w:t>
            </w:r>
          </w:p>
        </w:tc>
        <w:tc>
          <w:tcPr>
            <w:tcW w:w="6662" w:type="dxa"/>
          </w:tcPr>
          <w:p w:rsidR="00C7675A" w:rsidRPr="00C7675A" w:rsidRDefault="00C7675A" w:rsidP="00963E6E">
            <w:pPr>
              <w:spacing w:after="0"/>
              <w:rPr>
                <w:rFonts w:ascii="Times New Roman" w:hAnsi="Times New Roman"/>
                <w:sz w:val="24"/>
                <w:szCs w:val="24"/>
              </w:rPr>
            </w:pPr>
            <w:r w:rsidRPr="00C7675A">
              <w:rPr>
                <w:rFonts w:ascii="Times New Roman" w:hAnsi="Times New Roman"/>
                <w:b/>
                <w:sz w:val="24"/>
                <w:szCs w:val="24"/>
              </w:rPr>
              <w:t>Pamatskola</w:t>
            </w:r>
            <w:r w:rsidRPr="00C7675A">
              <w:rPr>
                <w:rFonts w:ascii="Times New Roman" w:hAnsi="Times New Roman"/>
                <w:sz w:val="24"/>
                <w:szCs w:val="24"/>
              </w:rPr>
              <w:t xml:space="preserve">/sākumskola </w:t>
            </w:r>
          </w:p>
        </w:tc>
        <w:tc>
          <w:tcPr>
            <w:tcW w:w="2552" w:type="dxa"/>
          </w:tcPr>
          <w:p w:rsidR="00C7675A" w:rsidRPr="00C7675A" w:rsidRDefault="00C7675A" w:rsidP="00963E6E">
            <w:pPr>
              <w:spacing w:after="0"/>
              <w:rPr>
                <w:rFonts w:ascii="Times New Roman" w:hAnsi="Times New Roman"/>
                <w:sz w:val="24"/>
                <w:szCs w:val="24"/>
              </w:rPr>
            </w:pPr>
            <w:r w:rsidRPr="00C7675A">
              <w:rPr>
                <w:rFonts w:ascii="Times New Roman" w:hAnsi="Times New Roman"/>
                <w:sz w:val="24"/>
                <w:szCs w:val="24"/>
              </w:rPr>
              <w:t>1</w:t>
            </w:r>
          </w:p>
        </w:tc>
      </w:tr>
      <w:tr w:rsidR="00C7675A" w:rsidRPr="00C7675A" w:rsidTr="00963E6E">
        <w:tc>
          <w:tcPr>
            <w:tcW w:w="2693" w:type="dxa"/>
          </w:tcPr>
          <w:p w:rsidR="00C7675A" w:rsidRPr="00C7675A" w:rsidRDefault="00C7675A" w:rsidP="00963E6E">
            <w:pPr>
              <w:spacing w:after="0"/>
              <w:rPr>
                <w:rFonts w:ascii="Times New Roman" w:hAnsi="Times New Roman"/>
                <w:b/>
                <w:sz w:val="24"/>
                <w:szCs w:val="24"/>
              </w:rPr>
            </w:pPr>
            <w:r w:rsidRPr="00C7675A">
              <w:rPr>
                <w:rFonts w:ascii="Times New Roman" w:hAnsi="Times New Roman"/>
                <w:b/>
                <w:sz w:val="24"/>
                <w:szCs w:val="24"/>
              </w:rPr>
              <w:t>Daukstes</w:t>
            </w:r>
          </w:p>
        </w:tc>
        <w:tc>
          <w:tcPr>
            <w:tcW w:w="6662" w:type="dxa"/>
          </w:tcPr>
          <w:p w:rsidR="00C7675A" w:rsidRPr="00C7675A" w:rsidRDefault="00C7675A" w:rsidP="00963E6E">
            <w:pPr>
              <w:spacing w:after="0"/>
              <w:rPr>
                <w:rFonts w:ascii="Times New Roman" w:hAnsi="Times New Roman"/>
                <w:sz w:val="24"/>
                <w:szCs w:val="24"/>
              </w:rPr>
            </w:pPr>
            <w:r w:rsidRPr="00C7675A">
              <w:rPr>
                <w:rFonts w:ascii="Times New Roman" w:hAnsi="Times New Roman"/>
                <w:sz w:val="24"/>
                <w:szCs w:val="24"/>
              </w:rPr>
              <w:t>LIKVIDĒTA</w:t>
            </w:r>
          </w:p>
        </w:tc>
        <w:tc>
          <w:tcPr>
            <w:tcW w:w="2552" w:type="dxa"/>
          </w:tcPr>
          <w:p w:rsidR="00C7675A" w:rsidRPr="00C7675A" w:rsidRDefault="00C7675A" w:rsidP="00963E6E">
            <w:pPr>
              <w:spacing w:after="0"/>
              <w:rPr>
                <w:rFonts w:ascii="Times New Roman" w:hAnsi="Times New Roman"/>
                <w:sz w:val="24"/>
                <w:szCs w:val="24"/>
              </w:rPr>
            </w:pPr>
            <w:r w:rsidRPr="00C7675A">
              <w:rPr>
                <w:rFonts w:ascii="Times New Roman" w:hAnsi="Times New Roman"/>
                <w:sz w:val="24"/>
                <w:szCs w:val="24"/>
              </w:rPr>
              <w:t>1</w:t>
            </w:r>
          </w:p>
        </w:tc>
      </w:tr>
      <w:tr w:rsidR="00C7675A" w:rsidRPr="00C7675A" w:rsidTr="00963E6E">
        <w:tc>
          <w:tcPr>
            <w:tcW w:w="2693" w:type="dxa"/>
          </w:tcPr>
          <w:p w:rsidR="00C7675A" w:rsidRPr="00C7675A" w:rsidRDefault="00C7675A" w:rsidP="00963E6E">
            <w:pPr>
              <w:spacing w:after="0"/>
              <w:rPr>
                <w:rFonts w:ascii="Times New Roman" w:hAnsi="Times New Roman"/>
                <w:b/>
                <w:sz w:val="24"/>
                <w:szCs w:val="24"/>
              </w:rPr>
            </w:pPr>
            <w:r w:rsidRPr="00C7675A">
              <w:rPr>
                <w:rFonts w:ascii="Times New Roman" w:hAnsi="Times New Roman"/>
                <w:b/>
                <w:sz w:val="24"/>
                <w:szCs w:val="24"/>
              </w:rPr>
              <w:t xml:space="preserve">Tirza </w:t>
            </w:r>
          </w:p>
        </w:tc>
        <w:tc>
          <w:tcPr>
            <w:tcW w:w="6662" w:type="dxa"/>
          </w:tcPr>
          <w:p w:rsidR="00C7675A" w:rsidRPr="00C7675A" w:rsidRDefault="00C7675A" w:rsidP="00963E6E">
            <w:pPr>
              <w:spacing w:after="0"/>
              <w:rPr>
                <w:rFonts w:ascii="Times New Roman" w:hAnsi="Times New Roman"/>
                <w:b/>
                <w:sz w:val="24"/>
                <w:szCs w:val="24"/>
              </w:rPr>
            </w:pPr>
            <w:r w:rsidRPr="00C7675A">
              <w:rPr>
                <w:rFonts w:ascii="Times New Roman" w:hAnsi="Times New Roman"/>
                <w:b/>
                <w:sz w:val="24"/>
                <w:szCs w:val="24"/>
              </w:rPr>
              <w:t xml:space="preserve">Pamatskola </w:t>
            </w:r>
          </w:p>
        </w:tc>
        <w:tc>
          <w:tcPr>
            <w:tcW w:w="2552" w:type="dxa"/>
          </w:tcPr>
          <w:p w:rsidR="00C7675A" w:rsidRPr="00C7675A" w:rsidRDefault="00C7675A" w:rsidP="00963E6E">
            <w:pPr>
              <w:spacing w:after="0"/>
              <w:rPr>
                <w:rFonts w:ascii="Times New Roman" w:hAnsi="Times New Roman"/>
                <w:sz w:val="24"/>
                <w:szCs w:val="24"/>
              </w:rPr>
            </w:pPr>
            <w:r w:rsidRPr="00C7675A">
              <w:rPr>
                <w:rFonts w:ascii="Times New Roman" w:hAnsi="Times New Roman"/>
                <w:sz w:val="24"/>
                <w:szCs w:val="24"/>
              </w:rPr>
              <w:t>1</w:t>
            </w:r>
          </w:p>
        </w:tc>
      </w:tr>
      <w:tr w:rsidR="00C7675A" w:rsidRPr="00C7675A" w:rsidTr="00963E6E">
        <w:tc>
          <w:tcPr>
            <w:tcW w:w="2693" w:type="dxa"/>
          </w:tcPr>
          <w:p w:rsidR="00C7675A" w:rsidRPr="00C7675A" w:rsidRDefault="00C7675A" w:rsidP="00963E6E">
            <w:pPr>
              <w:spacing w:after="0"/>
              <w:rPr>
                <w:rFonts w:ascii="Times New Roman" w:hAnsi="Times New Roman"/>
                <w:b/>
                <w:sz w:val="24"/>
                <w:szCs w:val="24"/>
              </w:rPr>
            </w:pPr>
            <w:r w:rsidRPr="00C7675A">
              <w:rPr>
                <w:rFonts w:ascii="Times New Roman" w:hAnsi="Times New Roman"/>
                <w:b/>
                <w:sz w:val="24"/>
                <w:szCs w:val="24"/>
              </w:rPr>
              <w:t>Galgauska</w:t>
            </w:r>
          </w:p>
        </w:tc>
        <w:tc>
          <w:tcPr>
            <w:tcW w:w="6662" w:type="dxa"/>
          </w:tcPr>
          <w:p w:rsidR="00C7675A" w:rsidRPr="00C7675A" w:rsidRDefault="00C7675A" w:rsidP="00963E6E">
            <w:pPr>
              <w:spacing w:after="0"/>
              <w:rPr>
                <w:rFonts w:ascii="Times New Roman" w:hAnsi="Times New Roman"/>
                <w:sz w:val="24"/>
                <w:szCs w:val="24"/>
              </w:rPr>
            </w:pPr>
            <w:r w:rsidRPr="00C7675A">
              <w:rPr>
                <w:rFonts w:ascii="Times New Roman" w:hAnsi="Times New Roman"/>
                <w:b/>
                <w:sz w:val="24"/>
                <w:szCs w:val="24"/>
              </w:rPr>
              <w:t>Pamatskola</w:t>
            </w:r>
            <w:r w:rsidRPr="00C7675A">
              <w:rPr>
                <w:rFonts w:ascii="Times New Roman" w:hAnsi="Times New Roman"/>
                <w:sz w:val="24"/>
                <w:szCs w:val="24"/>
              </w:rPr>
              <w:t xml:space="preserve"> /sākumskola/citas skolas struktūrvienība</w:t>
            </w:r>
          </w:p>
        </w:tc>
        <w:tc>
          <w:tcPr>
            <w:tcW w:w="2552" w:type="dxa"/>
          </w:tcPr>
          <w:p w:rsidR="00C7675A" w:rsidRPr="00C7675A" w:rsidRDefault="00C7675A" w:rsidP="00963E6E">
            <w:pPr>
              <w:spacing w:after="0"/>
              <w:rPr>
                <w:rFonts w:ascii="Times New Roman" w:hAnsi="Times New Roman"/>
                <w:sz w:val="24"/>
                <w:szCs w:val="24"/>
              </w:rPr>
            </w:pPr>
            <w:r w:rsidRPr="00C7675A">
              <w:rPr>
                <w:rFonts w:ascii="Times New Roman" w:hAnsi="Times New Roman"/>
                <w:sz w:val="24"/>
                <w:szCs w:val="24"/>
              </w:rPr>
              <w:t>1</w:t>
            </w:r>
          </w:p>
        </w:tc>
      </w:tr>
      <w:tr w:rsidR="00C7675A" w:rsidRPr="00C7675A" w:rsidTr="00963E6E">
        <w:tc>
          <w:tcPr>
            <w:tcW w:w="2693" w:type="dxa"/>
          </w:tcPr>
          <w:p w:rsidR="00C7675A" w:rsidRPr="00C7675A" w:rsidRDefault="00C7675A" w:rsidP="00963E6E">
            <w:pPr>
              <w:spacing w:after="0"/>
              <w:rPr>
                <w:rFonts w:ascii="Times New Roman" w:hAnsi="Times New Roman"/>
                <w:b/>
                <w:sz w:val="24"/>
                <w:szCs w:val="24"/>
              </w:rPr>
            </w:pPr>
            <w:r w:rsidRPr="00C7675A">
              <w:rPr>
                <w:rFonts w:ascii="Times New Roman" w:hAnsi="Times New Roman"/>
                <w:b/>
                <w:sz w:val="24"/>
                <w:szCs w:val="24"/>
              </w:rPr>
              <w:t>Beļava</w:t>
            </w:r>
          </w:p>
        </w:tc>
        <w:tc>
          <w:tcPr>
            <w:tcW w:w="6662" w:type="dxa"/>
          </w:tcPr>
          <w:p w:rsidR="00C7675A" w:rsidRPr="00C7675A" w:rsidRDefault="00C7675A" w:rsidP="00963E6E">
            <w:pPr>
              <w:spacing w:after="0"/>
              <w:rPr>
                <w:rFonts w:ascii="Times New Roman" w:hAnsi="Times New Roman"/>
                <w:sz w:val="24"/>
                <w:szCs w:val="24"/>
              </w:rPr>
            </w:pPr>
            <w:r w:rsidRPr="00C7675A">
              <w:rPr>
                <w:rFonts w:ascii="Times New Roman" w:hAnsi="Times New Roman"/>
                <w:b/>
                <w:sz w:val="24"/>
                <w:szCs w:val="24"/>
              </w:rPr>
              <w:t>K.Valdemāra pamatskola</w:t>
            </w:r>
            <w:r w:rsidRPr="00C7675A">
              <w:rPr>
                <w:rFonts w:ascii="Times New Roman" w:hAnsi="Times New Roman"/>
                <w:sz w:val="24"/>
                <w:szCs w:val="24"/>
              </w:rPr>
              <w:t>/sākumskola</w:t>
            </w:r>
          </w:p>
        </w:tc>
        <w:tc>
          <w:tcPr>
            <w:tcW w:w="2552" w:type="dxa"/>
          </w:tcPr>
          <w:p w:rsidR="00C7675A" w:rsidRPr="00C7675A" w:rsidRDefault="00C7675A" w:rsidP="00963E6E">
            <w:pPr>
              <w:spacing w:after="0"/>
              <w:rPr>
                <w:rFonts w:ascii="Times New Roman" w:hAnsi="Times New Roman"/>
                <w:sz w:val="24"/>
                <w:szCs w:val="24"/>
              </w:rPr>
            </w:pPr>
            <w:r w:rsidRPr="00C7675A">
              <w:rPr>
                <w:rFonts w:ascii="Times New Roman" w:hAnsi="Times New Roman"/>
                <w:sz w:val="24"/>
                <w:szCs w:val="24"/>
              </w:rPr>
              <w:t>1</w:t>
            </w:r>
          </w:p>
        </w:tc>
      </w:tr>
      <w:tr w:rsidR="00C7675A" w:rsidRPr="00C7675A" w:rsidTr="00963E6E">
        <w:tc>
          <w:tcPr>
            <w:tcW w:w="2693" w:type="dxa"/>
          </w:tcPr>
          <w:p w:rsidR="00C7675A" w:rsidRPr="00C7675A" w:rsidRDefault="00C7675A" w:rsidP="00963E6E">
            <w:pPr>
              <w:spacing w:after="0"/>
              <w:rPr>
                <w:rFonts w:ascii="Times New Roman" w:hAnsi="Times New Roman"/>
                <w:b/>
                <w:sz w:val="24"/>
                <w:szCs w:val="24"/>
              </w:rPr>
            </w:pPr>
            <w:r w:rsidRPr="00C7675A">
              <w:rPr>
                <w:rFonts w:ascii="Times New Roman" w:hAnsi="Times New Roman"/>
                <w:b/>
                <w:sz w:val="24"/>
                <w:szCs w:val="24"/>
              </w:rPr>
              <w:t>Litene</w:t>
            </w:r>
          </w:p>
        </w:tc>
        <w:tc>
          <w:tcPr>
            <w:tcW w:w="6662" w:type="dxa"/>
          </w:tcPr>
          <w:p w:rsidR="00C7675A" w:rsidRPr="00C7675A" w:rsidRDefault="00C7675A" w:rsidP="00963E6E">
            <w:pPr>
              <w:spacing w:after="0"/>
              <w:rPr>
                <w:rFonts w:ascii="Times New Roman" w:hAnsi="Times New Roman"/>
                <w:sz w:val="24"/>
                <w:szCs w:val="24"/>
              </w:rPr>
            </w:pPr>
            <w:r w:rsidRPr="00C7675A">
              <w:rPr>
                <w:rFonts w:ascii="Times New Roman" w:hAnsi="Times New Roman"/>
                <w:b/>
                <w:sz w:val="24"/>
                <w:szCs w:val="24"/>
              </w:rPr>
              <w:t>Pamatskola</w:t>
            </w:r>
            <w:r w:rsidRPr="00C7675A">
              <w:rPr>
                <w:rFonts w:ascii="Times New Roman" w:hAnsi="Times New Roman"/>
                <w:sz w:val="24"/>
                <w:szCs w:val="24"/>
              </w:rPr>
              <w:t>/sākumskola/citas skolas struktūrvienība</w:t>
            </w:r>
          </w:p>
        </w:tc>
        <w:tc>
          <w:tcPr>
            <w:tcW w:w="2552" w:type="dxa"/>
          </w:tcPr>
          <w:p w:rsidR="00C7675A" w:rsidRPr="00C7675A" w:rsidRDefault="00C7675A" w:rsidP="00963E6E">
            <w:pPr>
              <w:spacing w:after="0"/>
              <w:rPr>
                <w:rFonts w:ascii="Times New Roman" w:hAnsi="Times New Roman"/>
                <w:sz w:val="24"/>
                <w:szCs w:val="24"/>
              </w:rPr>
            </w:pPr>
            <w:r w:rsidRPr="00C7675A">
              <w:rPr>
                <w:rFonts w:ascii="Times New Roman" w:hAnsi="Times New Roman"/>
                <w:sz w:val="24"/>
                <w:szCs w:val="24"/>
              </w:rPr>
              <w:t>1</w:t>
            </w:r>
          </w:p>
        </w:tc>
      </w:tr>
      <w:tr w:rsidR="00C7675A" w:rsidRPr="00C7675A" w:rsidTr="00963E6E">
        <w:tc>
          <w:tcPr>
            <w:tcW w:w="2693" w:type="dxa"/>
          </w:tcPr>
          <w:p w:rsidR="00C7675A" w:rsidRPr="00C7675A" w:rsidRDefault="00C7675A" w:rsidP="00963E6E">
            <w:pPr>
              <w:spacing w:after="0"/>
              <w:rPr>
                <w:rFonts w:ascii="Times New Roman" w:hAnsi="Times New Roman"/>
                <w:b/>
                <w:sz w:val="24"/>
                <w:szCs w:val="24"/>
              </w:rPr>
            </w:pPr>
          </w:p>
        </w:tc>
        <w:tc>
          <w:tcPr>
            <w:tcW w:w="6662" w:type="dxa"/>
          </w:tcPr>
          <w:p w:rsidR="00C7675A" w:rsidRPr="00C7675A" w:rsidRDefault="00C7675A" w:rsidP="00963E6E">
            <w:pPr>
              <w:spacing w:after="0"/>
              <w:rPr>
                <w:rFonts w:ascii="Times New Roman" w:hAnsi="Times New Roman"/>
                <w:sz w:val="24"/>
                <w:szCs w:val="24"/>
              </w:rPr>
            </w:pPr>
            <w:r w:rsidRPr="00C7675A">
              <w:rPr>
                <w:rFonts w:ascii="Times New Roman" w:hAnsi="Times New Roman"/>
                <w:b/>
                <w:sz w:val="24"/>
                <w:szCs w:val="24"/>
              </w:rPr>
              <w:t>Pirmsskolas izglītības iestāde</w:t>
            </w:r>
            <w:r w:rsidRPr="00C7675A">
              <w:rPr>
                <w:rFonts w:ascii="Times New Roman" w:hAnsi="Times New Roman"/>
                <w:sz w:val="24"/>
                <w:szCs w:val="24"/>
              </w:rPr>
              <w:t xml:space="preserve"> / grupas pie skolas</w:t>
            </w:r>
          </w:p>
        </w:tc>
        <w:tc>
          <w:tcPr>
            <w:tcW w:w="2552" w:type="dxa"/>
          </w:tcPr>
          <w:p w:rsidR="00C7675A" w:rsidRPr="00C7675A" w:rsidRDefault="00C7675A" w:rsidP="00963E6E">
            <w:pPr>
              <w:spacing w:after="0"/>
              <w:rPr>
                <w:rFonts w:ascii="Times New Roman" w:hAnsi="Times New Roman"/>
                <w:sz w:val="24"/>
                <w:szCs w:val="24"/>
              </w:rPr>
            </w:pPr>
            <w:r w:rsidRPr="00C7675A">
              <w:rPr>
                <w:rFonts w:ascii="Times New Roman" w:hAnsi="Times New Roman"/>
                <w:sz w:val="24"/>
                <w:szCs w:val="24"/>
              </w:rPr>
              <w:t>1</w:t>
            </w:r>
          </w:p>
        </w:tc>
      </w:tr>
      <w:tr w:rsidR="00C7675A" w:rsidRPr="00C7675A" w:rsidTr="00963E6E">
        <w:tc>
          <w:tcPr>
            <w:tcW w:w="2693" w:type="dxa"/>
          </w:tcPr>
          <w:p w:rsidR="00C7675A" w:rsidRPr="00C7675A" w:rsidRDefault="00C7675A" w:rsidP="00963E6E">
            <w:pPr>
              <w:spacing w:after="0"/>
              <w:rPr>
                <w:rFonts w:ascii="Times New Roman" w:hAnsi="Times New Roman"/>
                <w:b/>
                <w:sz w:val="24"/>
                <w:szCs w:val="24"/>
              </w:rPr>
            </w:pPr>
            <w:r w:rsidRPr="00C7675A">
              <w:rPr>
                <w:rFonts w:ascii="Times New Roman" w:hAnsi="Times New Roman"/>
                <w:b/>
                <w:sz w:val="24"/>
                <w:szCs w:val="24"/>
              </w:rPr>
              <w:t>Ranka</w:t>
            </w:r>
          </w:p>
        </w:tc>
        <w:tc>
          <w:tcPr>
            <w:tcW w:w="6662" w:type="dxa"/>
          </w:tcPr>
          <w:p w:rsidR="00C7675A" w:rsidRPr="00C7675A" w:rsidRDefault="00C7675A" w:rsidP="00963E6E">
            <w:pPr>
              <w:spacing w:after="0"/>
              <w:rPr>
                <w:rFonts w:ascii="Times New Roman" w:hAnsi="Times New Roman"/>
                <w:b/>
                <w:sz w:val="24"/>
                <w:szCs w:val="24"/>
              </w:rPr>
            </w:pPr>
            <w:r w:rsidRPr="00C7675A">
              <w:rPr>
                <w:rFonts w:ascii="Times New Roman" w:hAnsi="Times New Roman"/>
                <w:b/>
                <w:sz w:val="24"/>
                <w:szCs w:val="24"/>
              </w:rPr>
              <w:t xml:space="preserve">Pamatskola </w:t>
            </w:r>
          </w:p>
        </w:tc>
        <w:tc>
          <w:tcPr>
            <w:tcW w:w="2552" w:type="dxa"/>
          </w:tcPr>
          <w:p w:rsidR="00C7675A" w:rsidRPr="00C7675A" w:rsidRDefault="00C7675A" w:rsidP="00963E6E">
            <w:pPr>
              <w:spacing w:after="0"/>
              <w:rPr>
                <w:rFonts w:ascii="Times New Roman" w:hAnsi="Times New Roman"/>
                <w:sz w:val="24"/>
                <w:szCs w:val="24"/>
              </w:rPr>
            </w:pPr>
            <w:r w:rsidRPr="00C7675A">
              <w:rPr>
                <w:rFonts w:ascii="Times New Roman" w:hAnsi="Times New Roman"/>
                <w:sz w:val="24"/>
                <w:szCs w:val="24"/>
              </w:rPr>
              <w:t>1</w:t>
            </w:r>
          </w:p>
        </w:tc>
      </w:tr>
      <w:tr w:rsidR="00C7675A" w:rsidRPr="00C7675A" w:rsidTr="00963E6E">
        <w:tc>
          <w:tcPr>
            <w:tcW w:w="2693" w:type="dxa"/>
          </w:tcPr>
          <w:p w:rsidR="00C7675A" w:rsidRPr="00C7675A" w:rsidRDefault="00C7675A" w:rsidP="00963E6E">
            <w:pPr>
              <w:spacing w:after="0"/>
              <w:rPr>
                <w:rFonts w:ascii="Times New Roman" w:hAnsi="Times New Roman"/>
                <w:b/>
                <w:sz w:val="24"/>
                <w:szCs w:val="24"/>
              </w:rPr>
            </w:pPr>
          </w:p>
        </w:tc>
        <w:tc>
          <w:tcPr>
            <w:tcW w:w="6662" w:type="dxa"/>
          </w:tcPr>
          <w:p w:rsidR="00C7675A" w:rsidRPr="00C7675A" w:rsidRDefault="00C7675A" w:rsidP="00963E6E">
            <w:pPr>
              <w:spacing w:after="0"/>
              <w:rPr>
                <w:rFonts w:ascii="Times New Roman" w:hAnsi="Times New Roman"/>
                <w:b/>
                <w:sz w:val="24"/>
                <w:szCs w:val="24"/>
              </w:rPr>
            </w:pPr>
            <w:r w:rsidRPr="00C7675A">
              <w:rPr>
                <w:rFonts w:ascii="Times New Roman" w:hAnsi="Times New Roman"/>
                <w:b/>
                <w:sz w:val="24"/>
                <w:szCs w:val="24"/>
              </w:rPr>
              <w:t>Pirmsskolas izglītības iestāde</w:t>
            </w:r>
          </w:p>
        </w:tc>
        <w:tc>
          <w:tcPr>
            <w:tcW w:w="2552" w:type="dxa"/>
          </w:tcPr>
          <w:p w:rsidR="00C7675A" w:rsidRPr="00C7675A" w:rsidRDefault="00C7675A" w:rsidP="00963E6E">
            <w:pPr>
              <w:spacing w:after="0"/>
              <w:rPr>
                <w:rFonts w:ascii="Times New Roman" w:hAnsi="Times New Roman"/>
                <w:sz w:val="24"/>
                <w:szCs w:val="24"/>
              </w:rPr>
            </w:pPr>
            <w:r w:rsidRPr="00C7675A">
              <w:rPr>
                <w:rFonts w:ascii="Times New Roman" w:hAnsi="Times New Roman"/>
                <w:sz w:val="24"/>
                <w:szCs w:val="24"/>
              </w:rPr>
              <w:t>1</w:t>
            </w:r>
          </w:p>
        </w:tc>
      </w:tr>
      <w:tr w:rsidR="00C7675A" w:rsidRPr="00C7675A" w:rsidTr="00963E6E">
        <w:tc>
          <w:tcPr>
            <w:tcW w:w="2693" w:type="dxa"/>
          </w:tcPr>
          <w:p w:rsidR="00C7675A" w:rsidRPr="00C7675A" w:rsidRDefault="00C7675A" w:rsidP="00963E6E">
            <w:pPr>
              <w:spacing w:after="0"/>
              <w:rPr>
                <w:rFonts w:ascii="Times New Roman" w:hAnsi="Times New Roman"/>
                <w:b/>
                <w:sz w:val="24"/>
                <w:szCs w:val="24"/>
              </w:rPr>
            </w:pPr>
            <w:proofErr w:type="spellStart"/>
            <w:r w:rsidRPr="00C7675A">
              <w:rPr>
                <w:rFonts w:ascii="Times New Roman" w:hAnsi="Times New Roman"/>
                <w:b/>
                <w:sz w:val="24"/>
                <w:szCs w:val="24"/>
              </w:rPr>
              <w:t>Stradi</w:t>
            </w:r>
            <w:proofErr w:type="spellEnd"/>
          </w:p>
        </w:tc>
        <w:tc>
          <w:tcPr>
            <w:tcW w:w="6662" w:type="dxa"/>
          </w:tcPr>
          <w:p w:rsidR="00C7675A" w:rsidRPr="00C7675A" w:rsidRDefault="00C7675A" w:rsidP="00963E6E">
            <w:pPr>
              <w:spacing w:after="0"/>
              <w:rPr>
                <w:rFonts w:ascii="Times New Roman" w:hAnsi="Times New Roman"/>
                <w:b/>
                <w:sz w:val="24"/>
                <w:szCs w:val="24"/>
              </w:rPr>
            </w:pPr>
            <w:r w:rsidRPr="00C7675A">
              <w:rPr>
                <w:rFonts w:ascii="Times New Roman" w:hAnsi="Times New Roman"/>
                <w:b/>
                <w:sz w:val="24"/>
                <w:szCs w:val="24"/>
              </w:rPr>
              <w:t xml:space="preserve">Stāķu pamatskola </w:t>
            </w:r>
          </w:p>
        </w:tc>
        <w:tc>
          <w:tcPr>
            <w:tcW w:w="2552" w:type="dxa"/>
          </w:tcPr>
          <w:p w:rsidR="00C7675A" w:rsidRPr="00C7675A" w:rsidRDefault="00C7675A" w:rsidP="00963E6E">
            <w:pPr>
              <w:spacing w:after="0"/>
              <w:rPr>
                <w:rFonts w:ascii="Times New Roman" w:hAnsi="Times New Roman"/>
                <w:sz w:val="24"/>
                <w:szCs w:val="24"/>
              </w:rPr>
            </w:pPr>
            <w:r w:rsidRPr="00C7675A">
              <w:rPr>
                <w:rFonts w:ascii="Times New Roman" w:hAnsi="Times New Roman"/>
                <w:sz w:val="24"/>
                <w:szCs w:val="24"/>
              </w:rPr>
              <w:t>1</w:t>
            </w:r>
          </w:p>
        </w:tc>
      </w:tr>
      <w:tr w:rsidR="00C7675A" w:rsidRPr="00C7675A" w:rsidTr="00963E6E">
        <w:trPr>
          <w:trHeight w:val="221"/>
        </w:trPr>
        <w:tc>
          <w:tcPr>
            <w:tcW w:w="2693" w:type="dxa"/>
          </w:tcPr>
          <w:p w:rsidR="00C7675A" w:rsidRPr="00C7675A" w:rsidRDefault="00C7675A" w:rsidP="00963E6E">
            <w:pPr>
              <w:spacing w:after="0"/>
              <w:rPr>
                <w:rFonts w:ascii="Times New Roman" w:hAnsi="Times New Roman"/>
                <w:b/>
                <w:sz w:val="24"/>
                <w:szCs w:val="24"/>
              </w:rPr>
            </w:pPr>
          </w:p>
        </w:tc>
        <w:tc>
          <w:tcPr>
            <w:tcW w:w="6662" w:type="dxa"/>
          </w:tcPr>
          <w:p w:rsidR="00C7675A" w:rsidRPr="00C7675A" w:rsidRDefault="00C7675A" w:rsidP="00963E6E">
            <w:pPr>
              <w:spacing w:after="0"/>
              <w:rPr>
                <w:rFonts w:ascii="Times New Roman" w:hAnsi="Times New Roman"/>
                <w:b/>
                <w:sz w:val="24"/>
                <w:szCs w:val="24"/>
              </w:rPr>
            </w:pPr>
            <w:r w:rsidRPr="00C7675A">
              <w:rPr>
                <w:rFonts w:ascii="Times New Roman" w:hAnsi="Times New Roman"/>
                <w:b/>
                <w:sz w:val="24"/>
                <w:szCs w:val="24"/>
              </w:rPr>
              <w:t xml:space="preserve">Pirmsskolas izglītības iestāde </w:t>
            </w:r>
          </w:p>
        </w:tc>
        <w:tc>
          <w:tcPr>
            <w:tcW w:w="2552" w:type="dxa"/>
          </w:tcPr>
          <w:p w:rsidR="00C7675A" w:rsidRPr="00C7675A" w:rsidRDefault="00C7675A" w:rsidP="00963E6E">
            <w:pPr>
              <w:spacing w:after="0"/>
              <w:rPr>
                <w:rFonts w:ascii="Times New Roman" w:hAnsi="Times New Roman"/>
                <w:sz w:val="24"/>
                <w:szCs w:val="24"/>
              </w:rPr>
            </w:pPr>
            <w:r w:rsidRPr="00C7675A">
              <w:rPr>
                <w:rFonts w:ascii="Times New Roman" w:hAnsi="Times New Roman"/>
                <w:sz w:val="24"/>
                <w:szCs w:val="24"/>
              </w:rPr>
              <w:t>1</w:t>
            </w:r>
          </w:p>
        </w:tc>
      </w:tr>
      <w:tr w:rsidR="00C7675A" w:rsidRPr="00C7675A" w:rsidTr="00963E6E">
        <w:trPr>
          <w:trHeight w:val="335"/>
        </w:trPr>
        <w:tc>
          <w:tcPr>
            <w:tcW w:w="2693" w:type="dxa"/>
          </w:tcPr>
          <w:p w:rsidR="00C7675A" w:rsidRPr="00C7675A" w:rsidRDefault="00C7675A" w:rsidP="00963E6E">
            <w:pPr>
              <w:spacing w:after="0"/>
              <w:rPr>
                <w:rFonts w:ascii="Times New Roman" w:hAnsi="Times New Roman"/>
                <w:b/>
                <w:sz w:val="24"/>
                <w:szCs w:val="24"/>
              </w:rPr>
            </w:pPr>
            <w:r w:rsidRPr="00C7675A">
              <w:rPr>
                <w:rFonts w:ascii="Times New Roman" w:hAnsi="Times New Roman"/>
                <w:b/>
                <w:sz w:val="24"/>
                <w:szCs w:val="24"/>
              </w:rPr>
              <w:t>Stāmeriena</w:t>
            </w:r>
          </w:p>
        </w:tc>
        <w:tc>
          <w:tcPr>
            <w:tcW w:w="6662" w:type="dxa"/>
          </w:tcPr>
          <w:p w:rsidR="00C7675A" w:rsidRPr="00C7675A" w:rsidRDefault="00C7675A" w:rsidP="00963E6E">
            <w:pPr>
              <w:spacing w:after="0"/>
              <w:rPr>
                <w:rFonts w:ascii="Times New Roman" w:hAnsi="Times New Roman"/>
                <w:sz w:val="24"/>
                <w:szCs w:val="24"/>
              </w:rPr>
            </w:pPr>
            <w:r w:rsidRPr="00C7675A">
              <w:rPr>
                <w:rFonts w:ascii="Times New Roman" w:hAnsi="Times New Roman"/>
                <w:b/>
                <w:sz w:val="24"/>
                <w:szCs w:val="24"/>
              </w:rPr>
              <w:t xml:space="preserve">Pamatskola </w:t>
            </w:r>
            <w:r w:rsidRPr="00C7675A">
              <w:rPr>
                <w:rFonts w:ascii="Times New Roman" w:hAnsi="Times New Roman"/>
                <w:sz w:val="24"/>
                <w:szCs w:val="24"/>
              </w:rPr>
              <w:t>/ sākumskola/citas skolas struktūrvienība</w:t>
            </w:r>
          </w:p>
        </w:tc>
        <w:tc>
          <w:tcPr>
            <w:tcW w:w="2552" w:type="dxa"/>
          </w:tcPr>
          <w:p w:rsidR="00C7675A" w:rsidRPr="00C7675A" w:rsidRDefault="00C7675A" w:rsidP="00963E6E">
            <w:pPr>
              <w:spacing w:after="0"/>
              <w:rPr>
                <w:rFonts w:ascii="Times New Roman" w:hAnsi="Times New Roman"/>
                <w:sz w:val="24"/>
                <w:szCs w:val="24"/>
              </w:rPr>
            </w:pPr>
            <w:r w:rsidRPr="00C7675A">
              <w:rPr>
                <w:rFonts w:ascii="Times New Roman" w:hAnsi="Times New Roman"/>
                <w:sz w:val="24"/>
                <w:szCs w:val="24"/>
              </w:rPr>
              <w:t>1</w:t>
            </w:r>
          </w:p>
        </w:tc>
      </w:tr>
    </w:tbl>
    <w:p w:rsidR="00C7675A" w:rsidRPr="00C7675A" w:rsidRDefault="00C7675A" w:rsidP="00C7675A">
      <w:pPr>
        <w:jc w:val="center"/>
        <w:rPr>
          <w:rFonts w:ascii="Times New Roman" w:hAnsi="Times New Roman"/>
          <w:b/>
          <w:sz w:val="12"/>
          <w:szCs w:val="12"/>
          <w:u w:val="single"/>
        </w:rPr>
      </w:pPr>
    </w:p>
    <w:p w:rsidR="00C7675A" w:rsidRPr="00C7675A" w:rsidRDefault="00C7675A" w:rsidP="00C7675A">
      <w:pPr>
        <w:spacing w:line="240" w:lineRule="auto"/>
        <w:jc w:val="center"/>
        <w:rPr>
          <w:rFonts w:ascii="Times New Roman" w:hAnsi="Times New Roman"/>
          <w:b/>
          <w:sz w:val="24"/>
          <w:szCs w:val="24"/>
          <w:u w:val="single"/>
        </w:rPr>
      </w:pPr>
    </w:p>
    <w:p w:rsidR="00C7675A" w:rsidRPr="00C7675A" w:rsidRDefault="00C7675A" w:rsidP="00C7675A">
      <w:pPr>
        <w:spacing w:line="240" w:lineRule="auto"/>
        <w:jc w:val="center"/>
        <w:rPr>
          <w:rFonts w:ascii="Times New Roman" w:hAnsi="Times New Roman"/>
          <w:b/>
          <w:sz w:val="24"/>
          <w:szCs w:val="24"/>
          <w:u w:val="single"/>
        </w:rPr>
      </w:pPr>
      <w:r w:rsidRPr="00C7675A">
        <w:rPr>
          <w:rFonts w:ascii="Times New Roman" w:hAnsi="Times New Roman"/>
          <w:b/>
          <w:sz w:val="24"/>
          <w:szCs w:val="24"/>
          <w:u w:val="single"/>
        </w:rPr>
        <w:t>Rādītāji jautājuma aktualizēšanai par izglītības iestādes statusa maiņu vai likvidāciju</w:t>
      </w:r>
    </w:p>
    <w:p w:rsidR="00C7675A" w:rsidRPr="00C7675A" w:rsidRDefault="00C7675A" w:rsidP="00C7675A">
      <w:pPr>
        <w:spacing w:line="240" w:lineRule="auto"/>
        <w:rPr>
          <w:rFonts w:ascii="Times New Roman" w:hAnsi="Times New Roman"/>
          <w:b/>
          <w:sz w:val="24"/>
          <w:szCs w:val="24"/>
        </w:rPr>
      </w:pPr>
      <w:r w:rsidRPr="00C7675A">
        <w:rPr>
          <w:rFonts w:ascii="Times New Roman" w:hAnsi="Times New Roman"/>
          <w:b/>
          <w:sz w:val="24"/>
          <w:szCs w:val="24"/>
        </w:rPr>
        <w:t>1</w:t>
      </w:r>
      <w:r w:rsidRPr="00C7675A">
        <w:rPr>
          <w:rFonts w:ascii="Times New Roman" w:hAnsi="Times New Roman"/>
          <w:b/>
          <w:sz w:val="24"/>
          <w:szCs w:val="24"/>
          <w:u w:val="single"/>
        </w:rPr>
        <w:t xml:space="preserve">.Pirmsskolas izglītības iestāde </w:t>
      </w:r>
      <w:r w:rsidRPr="00C7675A">
        <w:rPr>
          <w:rFonts w:ascii="Times New Roman" w:hAnsi="Times New Roman"/>
          <w:b/>
          <w:sz w:val="24"/>
          <w:szCs w:val="24"/>
        </w:rPr>
        <w:t>- mazāk kā 20 bērni</w:t>
      </w:r>
    </w:p>
    <w:p w:rsidR="00C7675A" w:rsidRPr="00C7675A" w:rsidRDefault="00C7675A" w:rsidP="00C7675A">
      <w:pPr>
        <w:spacing w:line="240" w:lineRule="auto"/>
        <w:rPr>
          <w:rFonts w:ascii="Times New Roman" w:hAnsi="Times New Roman"/>
          <w:b/>
          <w:sz w:val="24"/>
          <w:szCs w:val="24"/>
          <w:u w:val="single"/>
        </w:rPr>
      </w:pPr>
      <w:r w:rsidRPr="00C7675A">
        <w:rPr>
          <w:rFonts w:ascii="Times New Roman" w:hAnsi="Times New Roman"/>
          <w:b/>
          <w:sz w:val="24"/>
          <w:szCs w:val="24"/>
        </w:rPr>
        <w:t>2.</w:t>
      </w:r>
      <w:r w:rsidRPr="00C7675A">
        <w:rPr>
          <w:rFonts w:ascii="Times New Roman" w:hAnsi="Times New Roman"/>
          <w:b/>
          <w:sz w:val="24"/>
          <w:szCs w:val="24"/>
          <w:u w:val="single"/>
        </w:rPr>
        <w:t>Pamatskola</w:t>
      </w:r>
      <w:r w:rsidRPr="00C7675A">
        <w:rPr>
          <w:rFonts w:ascii="Times New Roman" w:hAnsi="Times New Roman"/>
          <w:b/>
          <w:sz w:val="24"/>
          <w:szCs w:val="24"/>
        </w:rPr>
        <w:t xml:space="preserve"> - mazāk kā 60 izglītojamie (kopā ar pirmsskolas grupu (-</w:t>
      </w:r>
      <w:proofErr w:type="spellStart"/>
      <w:r w:rsidRPr="00C7675A">
        <w:rPr>
          <w:rFonts w:ascii="Times New Roman" w:hAnsi="Times New Roman"/>
          <w:b/>
          <w:sz w:val="24"/>
          <w:szCs w:val="24"/>
        </w:rPr>
        <w:t>ām</w:t>
      </w:r>
      <w:proofErr w:type="spellEnd"/>
      <w:r w:rsidRPr="00C7675A">
        <w:rPr>
          <w:rFonts w:ascii="Times New Roman" w:hAnsi="Times New Roman"/>
          <w:b/>
          <w:sz w:val="24"/>
          <w:szCs w:val="24"/>
        </w:rPr>
        <w:t>))</w:t>
      </w:r>
    </w:p>
    <w:p w:rsidR="00C7675A" w:rsidRPr="00C7675A" w:rsidRDefault="00C7675A" w:rsidP="00C7675A">
      <w:pPr>
        <w:spacing w:line="240" w:lineRule="auto"/>
        <w:rPr>
          <w:rFonts w:ascii="Times New Roman" w:hAnsi="Times New Roman"/>
          <w:b/>
          <w:sz w:val="24"/>
          <w:szCs w:val="24"/>
        </w:rPr>
      </w:pPr>
      <w:r w:rsidRPr="00C7675A">
        <w:rPr>
          <w:rFonts w:ascii="Times New Roman" w:hAnsi="Times New Roman"/>
          <w:b/>
          <w:sz w:val="24"/>
          <w:szCs w:val="24"/>
        </w:rPr>
        <w:t xml:space="preserve">3. </w:t>
      </w:r>
      <w:r w:rsidRPr="00C7675A">
        <w:rPr>
          <w:rFonts w:ascii="Times New Roman" w:hAnsi="Times New Roman"/>
          <w:b/>
          <w:sz w:val="24"/>
          <w:szCs w:val="24"/>
          <w:u w:val="single"/>
        </w:rPr>
        <w:t>Vidusskolas posms ( 10. – 12.kl.)</w:t>
      </w:r>
      <w:r w:rsidRPr="00C7675A">
        <w:rPr>
          <w:rFonts w:ascii="Times New Roman" w:hAnsi="Times New Roman"/>
          <w:b/>
          <w:sz w:val="24"/>
          <w:szCs w:val="24"/>
        </w:rPr>
        <w:t xml:space="preserve"> – mazāk kā 30 izglītojamie</w:t>
      </w:r>
    </w:p>
    <w:p w:rsidR="00C7675A" w:rsidRPr="00C7675A" w:rsidRDefault="00C7675A" w:rsidP="00C7675A">
      <w:pPr>
        <w:spacing w:line="240" w:lineRule="auto"/>
        <w:rPr>
          <w:rFonts w:ascii="Times New Roman" w:hAnsi="Times New Roman"/>
          <w:b/>
          <w:sz w:val="12"/>
          <w:szCs w:val="12"/>
        </w:rPr>
      </w:pPr>
    </w:p>
    <w:p w:rsidR="00C7675A" w:rsidRPr="00C7675A" w:rsidRDefault="00C7675A" w:rsidP="00C7675A">
      <w:pPr>
        <w:ind w:left="360"/>
        <w:rPr>
          <w:rFonts w:ascii="Times New Roman" w:hAnsi="Times New Roman"/>
          <w:b/>
          <w:sz w:val="24"/>
          <w:szCs w:val="24"/>
        </w:rPr>
      </w:pPr>
      <w:r w:rsidRPr="00C7675A">
        <w:rPr>
          <w:rFonts w:ascii="Times New Roman" w:hAnsi="Times New Roman"/>
          <w:b/>
          <w:sz w:val="24"/>
          <w:szCs w:val="24"/>
        </w:rPr>
        <w:t>*Izskatot jautājumu par izglītības iestādes likvidāciju vai tās statusa maiņu, izglītības iestāde un tās darbība tiek izvērtēta atbilstoši noteiktiem kritērijiem (pielikumā).</w:t>
      </w:r>
    </w:p>
    <w:p w:rsidR="00C7675A" w:rsidRPr="00C7675A" w:rsidRDefault="00C7675A" w:rsidP="00C7675A">
      <w:pPr>
        <w:autoSpaceDE w:val="0"/>
        <w:autoSpaceDN w:val="0"/>
        <w:adjustRightInd w:val="0"/>
        <w:spacing w:after="0"/>
        <w:jc w:val="right"/>
        <w:rPr>
          <w:rFonts w:ascii="Times New Roman" w:hAnsi="Times New Roman"/>
          <w:b/>
          <w:sz w:val="24"/>
          <w:szCs w:val="24"/>
          <w:vertAlign w:val="superscript"/>
        </w:rPr>
      </w:pPr>
    </w:p>
    <w:p w:rsidR="00C7675A" w:rsidRPr="00C7675A" w:rsidRDefault="00C7675A" w:rsidP="00C7675A">
      <w:pPr>
        <w:autoSpaceDE w:val="0"/>
        <w:autoSpaceDN w:val="0"/>
        <w:adjustRightInd w:val="0"/>
        <w:spacing w:after="0"/>
        <w:jc w:val="right"/>
        <w:rPr>
          <w:rFonts w:ascii="Times New Roman" w:hAnsi="Times New Roman"/>
          <w:b/>
          <w:sz w:val="24"/>
          <w:szCs w:val="24"/>
          <w:vertAlign w:val="superscript"/>
        </w:rPr>
      </w:pPr>
    </w:p>
    <w:p w:rsidR="00C7675A" w:rsidRPr="00C7675A" w:rsidRDefault="00C7675A" w:rsidP="00C7675A">
      <w:pPr>
        <w:autoSpaceDE w:val="0"/>
        <w:autoSpaceDN w:val="0"/>
        <w:adjustRightInd w:val="0"/>
        <w:spacing w:after="0"/>
        <w:jc w:val="center"/>
        <w:rPr>
          <w:rFonts w:ascii="Times New Roman" w:hAnsi="Times New Roman"/>
          <w:b/>
          <w:sz w:val="32"/>
          <w:szCs w:val="32"/>
        </w:rPr>
      </w:pPr>
    </w:p>
    <w:p w:rsidR="00C7675A" w:rsidRPr="00C7675A" w:rsidRDefault="00C7675A" w:rsidP="00C7675A">
      <w:pPr>
        <w:autoSpaceDE w:val="0"/>
        <w:autoSpaceDN w:val="0"/>
        <w:adjustRightInd w:val="0"/>
        <w:spacing w:after="0"/>
        <w:jc w:val="center"/>
        <w:rPr>
          <w:rFonts w:ascii="Times New Roman" w:hAnsi="Times New Roman"/>
          <w:b/>
          <w:sz w:val="32"/>
          <w:szCs w:val="32"/>
        </w:rPr>
      </w:pPr>
    </w:p>
    <w:p w:rsidR="00C7675A" w:rsidRPr="00C7675A" w:rsidRDefault="00C7675A" w:rsidP="00C7675A">
      <w:pPr>
        <w:autoSpaceDE w:val="0"/>
        <w:autoSpaceDN w:val="0"/>
        <w:adjustRightInd w:val="0"/>
        <w:spacing w:after="0"/>
        <w:jc w:val="center"/>
        <w:rPr>
          <w:rFonts w:ascii="Times New Roman" w:hAnsi="Times New Roman"/>
          <w:b/>
          <w:sz w:val="32"/>
          <w:szCs w:val="32"/>
        </w:rPr>
      </w:pPr>
    </w:p>
    <w:p w:rsidR="00C7675A" w:rsidRPr="00C7675A" w:rsidRDefault="00C7675A" w:rsidP="00C7675A">
      <w:pPr>
        <w:autoSpaceDE w:val="0"/>
        <w:autoSpaceDN w:val="0"/>
        <w:adjustRightInd w:val="0"/>
        <w:spacing w:after="0"/>
        <w:jc w:val="center"/>
        <w:rPr>
          <w:rFonts w:ascii="Times New Roman" w:hAnsi="Times New Roman"/>
          <w:b/>
          <w:sz w:val="32"/>
          <w:szCs w:val="32"/>
        </w:rPr>
      </w:pPr>
    </w:p>
    <w:p w:rsidR="00A95474" w:rsidRDefault="00A95474">
      <w:pPr>
        <w:spacing w:after="0" w:line="240" w:lineRule="auto"/>
        <w:rPr>
          <w:rFonts w:ascii="Times New Roman" w:hAnsi="Times New Roman"/>
          <w:b/>
          <w:sz w:val="32"/>
          <w:szCs w:val="32"/>
        </w:rPr>
      </w:pPr>
      <w:r>
        <w:rPr>
          <w:rFonts w:ascii="Times New Roman" w:hAnsi="Times New Roman"/>
          <w:b/>
          <w:sz w:val="32"/>
          <w:szCs w:val="32"/>
        </w:rPr>
        <w:br w:type="page"/>
      </w:r>
    </w:p>
    <w:p w:rsidR="00C7675A" w:rsidRPr="00C7675A" w:rsidRDefault="00C7675A" w:rsidP="00C7675A">
      <w:pPr>
        <w:autoSpaceDE w:val="0"/>
        <w:autoSpaceDN w:val="0"/>
        <w:adjustRightInd w:val="0"/>
        <w:spacing w:after="0"/>
        <w:jc w:val="center"/>
        <w:rPr>
          <w:rFonts w:ascii="Times New Roman" w:hAnsi="Times New Roman"/>
          <w:b/>
          <w:sz w:val="32"/>
          <w:szCs w:val="32"/>
        </w:rPr>
      </w:pPr>
      <w:r w:rsidRPr="00C7675A">
        <w:rPr>
          <w:rFonts w:ascii="Times New Roman" w:hAnsi="Times New Roman"/>
          <w:b/>
          <w:sz w:val="32"/>
          <w:szCs w:val="32"/>
        </w:rPr>
        <w:lastRenderedPageBreak/>
        <w:t>Rīcības plāns vispārējās izglītības iestāžu attīstības plānam 2016.-2018. gadam</w:t>
      </w:r>
    </w:p>
    <w:tbl>
      <w:tblPr>
        <w:tblStyle w:val="Reatabula4"/>
        <w:tblW w:w="15593" w:type="dxa"/>
        <w:tblInd w:w="-743" w:type="dxa"/>
        <w:tblLook w:val="04A0" w:firstRow="1" w:lastRow="0" w:firstColumn="1" w:lastColumn="0" w:noHBand="0" w:noVBand="1"/>
      </w:tblPr>
      <w:tblGrid>
        <w:gridCol w:w="2836"/>
        <w:gridCol w:w="5386"/>
        <w:gridCol w:w="3402"/>
        <w:gridCol w:w="1843"/>
        <w:gridCol w:w="2126"/>
      </w:tblGrid>
      <w:tr w:rsidR="00C7675A" w:rsidRPr="00C7675A" w:rsidTr="008346AD">
        <w:tc>
          <w:tcPr>
            <w:tcW w:w="2836" w:type="dxa"/>
          </w:tcPr>
          <w:p w:rsidR="00C7675A" w:rsidRPr="00C7675A" w:rsidRDefault="00C7675A" w:rsidP="00C7675A">
            <w:pPr>
              <w:spacing w:after="0" w:line="240" w:lineRule="auto"/>
              <w:jc w:val="center"/>
              <w:rPr>
                <w:rFonts w:ascii="Times New Roman" w:hAnsi="Times New Roman"/>
                <w:b/>
                <w:sz w:val="24"/>
                <w:szCs w:val="24"/>
                <w:u w:val="single"/>
              </w:rPr>
            </w:pPr>
            <w:r w:rsidRPr="00C7675A">
              <w:br w:type="page"/>
            </w:r>
            <w:r w:rsidRPr="00C7675A">
              <w:rPr>
                <w:rFonts w:ascii="Times New Roman" w:hAnsi="Times New Roman"/>
                <w:b/>
                <w:sz w:val="24"/>
                <w:szCs w:val="24"/>
                <w:u w:val="single"/>
              </w:rPr>
              <w:t>MĒŖĶIS</w:t>
            </w:r>
          </w:p>
        </w:tc>
        <w:tc>
          <w:tcPr>
            <w:tcW w:w="5386" w:type="dxa"/>
          </w:tcPr>
          <w:p w:rsidR="00C7675A" w:rsidRPr="00C7675A" w:rsidRDefault="00C7675A" w:rsidP="00C7675A">
            <w:pPr>
              <w:spacing w:after="0" w:line="240" w:lineRule="auto"/>
              <w:jc w:val="center"/>
              <w:rPr>
                <w:rFonts w:ascii="Times New Roman" w:hAnsi="Times New Roman"/>
                <w:b/>
                <w:sz w:val="24"/>
                <w:szCs w:val="24"/>
                <w:u w:val="single"/>
              </w:rPr>
            </w:pPr>
            <w:r w:rsidRPr="00C7675A">
              <w:rPr>
                <w:rFonts w:ascii="Times New Roman" w:hAnsi="Times New Roman"/>
                <w:b/>
                <w:sz w:val="24"/>
                <w:szCs w:val="24"/>
                <w:u w:val="single"/>
              </w:rPr>
              <w:t xml:space="preserve">Plānotās rīcības </w:t>
            </w:r>
          </w:p>
        </w:tc>
        <w:tc>
          <w:tcPr>
            <w:tcW w:w="3402" w:type="dxa"/>
          </w:tcPr>
          <w:p w:rsidR="00C7675A" w:rsidRPr="00C7675A" w:rsidRDefault="00C7675A" w:rsidP="00C7675A">
            <w:pPr>
              <w:spacing w:after="0" w:line="240" w:lineRule="auto"/>
              <w:jc w:val="center"/>
              <w:rPr>
                <w:rFonts w:ascii="Times New Roman" w:hAnsi="Times New Roman"/>
                <w:b/>
                <w:sz w:val="24"/>
                <w:szCs w:val="24"/>
                <w:u w:val="single"/>
              </w:rPr>
            </w:pPr>
            <w:r w:rsidRPr="00C7675A">
              <w:rPr>
                <w:rFonts w:ascii="Times New Roman" w:hAnsi="Times New Roman"/>
                <w:b/>
                <w:sz w:val="24"/>
                <w:szCs w:val="24"/>
                <w:u w:val="single"/>
              </w:rPr>
              <w:t>Sasniedzamais rezultāts</w:t>
            </w:r>
          </w:p>
        </w:tc>
        <w:tc>
          <w:tcPr>
            <w:tcW w:w="1843" w:type="dxa"/>
          </w:tcPr>
          <w:p w:rsidR="00C7675A" w:rsidRPr="00C7675A" w:rsidRDefault="00C7675A" w:rsidP="00C7675A">
            <w:pPr>
              <w:spacing w:after="0" w:line="240" w:lineRule="auto"/>
              <w:jc w:val="center"/>
              <w:rPr>
                <w:rFonts w:ascii="Times New Roman" w:hAnsi="Times New Roman"/>
                <w:b/>
                <w:sz w:val="24"/>
                <w:szCs w:val="24"/>
                <w:u w:val="single"/>
              </w:rPr>
            </w:pPr>
            <w:r w:rsidRPr="00C7675A">
              <w:rPr>
                <w:rFonts w:ascii="Times New Roman" w:hAnsi="Times New Roman"/>
                <w:b/>
                <w:sz w:val="24"/>
                <w:szCs w:val="24"/>
                <w:u w:val="single"/>
              </w:rPr>
              <w:t>Laika periods</w:t>
            </w:r>
          </w:p>
        </w:tc>
        <w:tc>
          <w:tcPr>
            <w:tcW w:w="2126" w:type="dxa"/>
          </w:tcPr>
          <w:p w:rsidR="00C7675A" w:rsidRPr="00C7675A" w:rsidRDefault="00C7675A" w:rsidP="00C7675A">
            <w:pPr>
              <w:spacing w:after="0" w:line="240" w:lineRule="auto"/>
              <w:jc w:val="center"/>
              <w:rPr>
                <w:rFonts w:ascii="Times New Roman" w:hAnsi="Times New Roman"/>
                <w:b/>
                <w:sz w:val="24"/>
                <w:szCs w:val="24"/>
                <w:u w:val="single"/>
              </w:rPr>
            </w:pPr>
            <w:r w:rsidRPr="00C7675A">
              <w:rPr>
                <w:rFonts w:ascii="Times New Roman" w:hAnsi="Times New Roman"/>
                <w:b/>
                <w:sz w:val="24"/>
                <w:szCs w:val="24"/>
                <w:u w:val="single"/>
              </w:rPr>
              <w:t>Atbildīgais</w:t>
            </w:r>
          </w:p>
        </w:tc>
      </w:tr>
      <w:tr w:rsidR="00C7675A" w:rsidRPr="00C7675A" w:rsidTr="008346AD">
        <w:tc>
          <w:tcPr>
            <w:tcW w:w="2836" w:type="dxa"/>
          </w:tcPr>
          <w:p w:rsidR="00C7675A" w:rsidRPr="00C7675A" w:rsidRDefault="00C7675A" w:rsidP="00C7675A">
            <w:pPr>
              <w:spacing w:after="0" w:line="240" w:lineRule="auto"/>
              <w:rPr>
                <w:rFonts w:ascii="Times New Roman" w:hAnsi="Times New Roman"/>
                <w:b/>
                <w:sz w:val="24"/>
                <w:szCs w:val="24"/>
              </w:rPr>
            </w:pPr>
            <w:r w:rsidRPr="00C7675A">
              <w:rPr>
                <w:rFonts w:ascii="Times New Roman" w:hAnsi="Times New Roman"/>
                <w:b/>
                <w:sz w:val="24"/>
                <w:szCs w:val="24"/>
              </w:rPr>
              <w:t>Pirmsskola</w:t>
            </w:r>
          </w:p>
        </w:tc>
        <w:tc>
          <w:tcPr>
            <w:tcW w:w="5386" w:type="dxa"/>
          </w:tcPr>
          <w:p w:rsidR="00C7675A" w:rsidRPr="00C7675A" w:rsidRDefault="00C7675A" w:rsidP="00C7675A">
            <w:pPr>
              <w:spacing w:after="0" w:line="240" w:lineRule="auto"/>
              <w:rPr>
                <w:rFonts w:ascii="Times New Roman" w:hAnsi="Times New Roman"/>
                <w:sz w:val="24"/>
                <w:szCs w:val="24"/>
              </w:rPr>
            </w:pPr>
          </w:p>
        </w:tc>
        <w:tc>
          <w:tcPr>
            <w:tcW w:w="3402" w:type="dxa"/>
          </w:tcPr>
          <w:p w:rsidR="00C7675A" w:rsidRPr="00C7675A" w:rsidRDefault="00C7675A" w:rsidP="00C7675A">
            <w:pPr>
              <w:spacing w:after="0" w:line="240" w:lineRule="auto"/>
              <w:rPr>
                <w:rFonts w:ascii="Times New Roman" w:hAnsi="Times New Roman"/>
                <w:sz w:val="24"/>
                <w:szCs w:val="24"/>
              </w:rPr>
            </w:pPr>
          </w:p>
        </w:tc>
        <w:tc>
          <w:tcPr>
            <w:tcW w:w="1843" w:type="dxa"/>
          </w:tcPr>
          <w:p w:rsidR="00C7675A" w:rsidRPr="00C7675A" w:rsidRDefault="00C7675A" w:rsidP="00C7675A">
            <w:pPr>
              <w:spacing w:after="0" w:line="240" w:lineRule="auto"/>
              <w:rPr>
                <w:rFonts w:ascii="Times New Roman" w:hAnsi="Times New Roman"/>
                <w:sz w:val="24"/>
                <w:szCs w:val="24"/>
              </w:rPr>
            </w:pPr>
          </w:p>
        </w:tc>
        <w:tc>
          <w:tcPr>
            <w:tcW w:w="2126" w:type="dxa"/>
          </w:tcPr>
          <w:p w:rsidR="00C7675A" w:rsidRPr="00C7675A" w:rsidRDefault="00C7675A" w:rsidP="00C7675A">
            <w:pPr>
              <w:spacing w:after="0" w:line="240" w:lineRule="auto"/>
              <w:rPr>
                <w:rFonts w:ascii="Times New Roman" w:hAnsi="Times New Roman"/>
                <w:sz w:val="24"/>
                <w:szCs w:val="24"/>
              </w:rPr>
            </w:pPr>
          </w:p>
        </w:tc>
      </w:tr>
      <w:tr w:rsidR="00C7675A" w:rsidRPr="00C7675A" w:rsidTr="008346AD">
        <w:trPr>
          <w:trHeight w:val="909"/>
        </w:trPr>
        <w:tc>
          <w:tcPr>
            <w:tcW w:w="2836" w:type="dxa"/>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1.Paaugstināt pirmsskolas izglītības programmu īstenošanas kvalitāti</w:t>
            </w:r>
          </w:p>
        </w:tc>
        <w:tc>
          <w:tcPr>
            <w:tcW w:w="5386" w:type="dxa"/>
          </w:tcPr>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1.Noteikt optimālu pirmsskolas izglītības programmu piedāvājuma modeli novadā.</w:t>
            </w: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2. Veidot mērķtiecīgu sadarbību starp pirmsskolas izglītības iestādēm un vispārizglītojošajām skolām.</w:t>
            </w:r>
          </w:p>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 xml:space="preserve">  </w:t>
            </w: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3. Atjaunot un pilnveidot āra rotaļu laukumus. Rotaļu/sporta āra laukumu izbūve atbilstoši mūsdienu prasībām.</w:t>
            </w: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12"/>
                <w:szCs w:val="12"/>
              </w:rPr>
            </w:pPr>
          </w:p>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4. Noteikt prioritārās tēmas pedagogu profesionālajai pilnveidei turpmākajiem 2-3 gadiem. Organizēt personāla mūsdienīgu un efektīvu profesionālo pilnveidi, papildinot un pilnveidojot nepieciešamās kompetences darbam ar moderniem mācību līdzekļiem.</w:t>
            </w: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5. Nodrošināt IT pielietojumu pirmsskolas darba organizācijā un pedagoģiskā procesa nodrošināšanā, saziņai ar vecākiem. Ieviest e-vidi.</w:t>
            </w: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6. Mācību metožu un formu dažādošana. Inovāciju, jaunu pieeju ieviešana mācību procesā.</w:t>
            </w: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 xml:space="preserve">7. Iekārtot radošu mācīšanās vidi atbilstoši bērna </w:t>
            </w:r>
            <w:r w:rsidRPr="00C7675A">
              <w:rPr>
                <w:rFonts w:ascii="Times New Roman" w:hAnsi="Times New Roman"/>
                <w:sz w:val="24"/>
                <w:szCs w:val="24"/>
              </w:rPr>
              <w:lastRenderedPageBreak/>
              <w:t>vecumposma vajadzībām.</w:t>
            </w: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8. Veidot motivācijas programmu gados jaunu pedagogu piesaistei izglītības iestādēs.</w:t>
            </w:r>
          </w:p>
        </w:tc>
        <w:tc>
          <w:tcPr>
            <w:tcW w:w="3402" w:type="dxa"/>
          </w:tcPr>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lastRenderedPageBreak/>
              <w:t>Tiek īstenotas izglītības programmas atbilstoši iestāžu resursiem un pieprasījumam.</w:t>
            </w: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 xml:space="preserve">Izveidota sistēma pirmsskolas un sākumskolas sadarbībai. </w:t>
            </w: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Organizēti kopīgi pasākumi.</w:t>
            </w: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Noteikta vienota kārtība novada atbalstam āra rotaļu laukumu izbūvei/atjaunošanai.</w:t>
            </w:r>
          </w:p>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Atjaunoti āra rotaļu laukumi.</w:t>
            </w: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Pedagogu profesionālā pilnveide un kvalifikācija atbilst iestādes prioritātēm un normatīvo aktu prasībām.</w:t>
            </w: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Pedagogi pārzina un pielieto IT izglītības programmu īstenošanā, saziņā ar vecākiem.</w:t>
            </w:r>
          </w:p>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Mācību process atbilst mūsdienu prasībām.</w:t>
            </w: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 xml:space="preserve">Mācību vide atbilst mūsdienu prasībām. </w:t>
            </w: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Piesaistīti gados jauni un kvalificēti pedagogi.</w:t>
            </w:r>
          </w:p>
        </w:tc>
        <w:tc>
          <w:tcPr>
            <w:tcW w:w="1843" w:type="dxa"/>
          </w:tcPr>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lastRenderedPageBreak/>
              <w:t>2016. - 2017.</w:t>
            </w: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2016. – 2017.</w:t>
            </w: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2016. – 2018.</w:t>
            </w: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2016. -  2018.</w:t>
            </w: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2016. -  2018.</w:t>
            </w: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2016. - 2018.</w:t>
            </w: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2016. – 2018.</w:t>
            </w: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2016. – 2018.</w:t>
            </w: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2016. – 2018.</w:t>
            </w:r>
          </w:p>
        </w:tc>
        <w:tc>
          <w:tcPr>
            <w:tcW w:w="2126" w:type="dxa"/>
          </w:tcPr>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lastRenderedPageBreak/>
              <w:t>IKSN</w:t>
            </w: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IKSN</w:t>
            </w: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Izglītības iestādes</w:t>
            </w: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Pārvaldes, IKSN</w:t>
            </w: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Izglītības iestādes, IKSN</w:t>
            </w: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Izglītības iestādes, IKSN</w:t>
            </w: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Izglītības iestādes</w:t>
            </w: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12"/>
                <w:szCs w:val="12"/>
              </w:rPr>
            </w:pPr>
          </w:p>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 xml:space="preserve">Izglītības iestādes, </w:t>
            </w:r>
            <w:r w:rsidRPr="00C7675A">
              <w:rPr>
                <w:rFonts w:ascii="Times New Roman" w:hAnsi="Times New Roman"/>
                <w:sz w:val="24"/>
                <w:szCs w:val="24"/>
              </w:rPr>
              <w:lastRenderedPageBreak/>
              <w:t>pārvaldes.</w:t>
            </w:r>
          </w:p>
          <w:p w:rsidR="00C7675A" w:rsidRPr="00C7675A" w:rsidRDefault="00C7675A" w:rsidP="00C7675A">
            <w:pPr>
              <w:spacing w:after="0" w:line="240" w:lineRule="auto"/>
              <w:jc w:val="center"/>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IKSN</w:t>
            </w:r>
          </w:p>
        </w:tc>
      </w:tr>
      <w:tr w:rsidR="00C7675A" w:rsidRPr="00C7675A" w:rsidTr="008346AD">
        <w:trPr>
          <w:trHeight w:val="342"/>
        </w:trPr>
        <w:tc>
          <w:tcPr>
            <w:tcW w:w="2836" w:type="dxa"/>
          </w:tcPr>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lastRenderedPageBreak/>
              <w:t>2.Nodrošināt efektīvas un pamatotas pirmsskolas izglītības iestāžu/grupu uzturēšanas izmaksas</w:t>
            </w:r>
          </w:p>
          <w:p w:rsidR="00C7675A" w:rsidRPr="00C7675A" w:rsidRDefault="00C7675A" w:rsidP="00C7675A">
            <w:pPr>
              <w:spacing w:after="0" w:line="240" w:lineRule="auto"/>
              <w:rPr>
                <w:rFonts w:ascii="Times New Roman" w:hAnsi="Times New Roman"/>
                <w:sz w:val="24"/>
                <w:szCs w:val="24"/>
              </w:rPr>
            </w:pPr>
          </w:p>
        </w:tc>
        <w:tc>
          <w:tcPr>
            <w:tcW w:w="5386" w:type="dxa"/>
          </w:tcPr>
          <w:p w:rsidR="00C7675A" w:rsidRPr="00C7675A" w:rsidRDefault="00C7675A" w:rsidP="00C7675A">
            <w:pPr>
              <w:numPr>
                <w:ilvl w:val="0"/>
                <w:numId w:val="2"/>
              </w:numPr>
              <w:spacing w:after="0" w:line="240" w:lineRule="auto"/>
              <w:ind w:left="175" w:hanging="241"/>
              <w:contextualSpacing/>
              <w:rPr>
                <w:rFonts w:ascii="Times New Roman" w:hAnsi="Times New Roman"/>
                <w:sz w:val="24"/>
                <w:szCs w:val="24"/>
              </w:rPr>
            </w:pPr>
            <w:r w:rsidRPr="00C7675A">
              <w:rPr>
                <w:rFonts w:ascii="Times New Roman" w:hAnsi="Times New Roman"/>
                <w:sz w:val="24"/>
                <w:szCs w:val="24"/>
              </w:rPr>
              <w:t>Izvērtēt un reglamentēt grupu piepildījuma minimumu.</w:t>
            </w:r>
          </w:p>
          <w:p w:rsidR="00C7675A" w:rsidRPr="00C7675A" w:rsidRDefault="00C7675A" w:rsidP="00C7675A">
            <w:pPr>
              <w:spacing w:after="0" w:line="240" w:lineRule="auto"/>
              <w:ind w:left="175"/>
              <w:contextualSpacing/>
              <w:rPr>
                <w:rFonts w:ascii="Times New Roman" w:hAnsi="Times New Roman"/>
                <w:sz w:val="24"/>
                <w:szCs w:val="24"/>
              </w:rPr>
            </w:pPr>
            <w:r w:rsidRPr="00C7675A">
              <w:rPr>
                <w:rFonts w:ascii="Times New Roman" w:hAnsi="Times New Roman"/>
                <w:sz w:val="24"/>
                <w:szCs w:val="24"/>
              </w:rPr>
              <w:t xml:space="preserve"> </w:t>
            </w:r>
          </w:p>
          <w:p w:rsidR="00C7675A" w:rsidRPr="00C7675A" w:rsidRDefault="00C7675A" w:rsidP="00C7675A">
            <w:pPr>
              <w:numPr>
                <w:ilvl w:val="0"/>
                <w:numId w:val="2"/>
              </w:numPr>
              <w:spacing w:after="0" w:line="240" w:lineRule="auto"/>
              <w:ind w:left="175" w:hanging="241"/>
              <w:contextualSpacing/>
              <w:rPr>
                <w:rFonts w:ascii="Times New Roman" w:hAnsi="Times New Roman"/>
                <w:sz w:val="24"/>
                <w:szCs w:val="24"/>
              </w:rPr>
            </w:pPr>
            <w:r w:rsidRPr="00C7675A">
              <w:rPr>
                <w:rFonts w:ascii="Times New Roman" w:hAnsi="Times New Roman"/>
                <w:sz w:val="24"/>
                <w:szCs w:val="24"/>
              </w:rPr>
              <w:t xml:space="preserve">Veidot novadā vienotu personāla skaita un slodžu sadalījumu pilsētas un lauku PII. </w:t>
            </w:r>
          </w:p>
          <w:p w:rsidR="00C7675A" w:rsidRPr="00C7675A" w:rsidRDefault="00C7675A" w:rsidP="00C7675A">
            <w:pPr>
              <w:spacing w:after="0" w:line="240" w:lineRule="auto"/>
              <w:ind w:left="720"/>
              <w:contextualSpacing/>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numPr>
                <w:ilvl w:val="0"/>
                <w:numId w:val="2"/>
              </w:numPr>
              <w:spacing w:after="0" w:line="240" w:lineRule="auto"/>
              <w:ind w:left="175" w:hanging="241"/>
              <w:contextualSpacing/>
              <w:rPr>
                <w:rFonts w:ascii="Times New Roman" w:hAnsi="Times New Roman"/>
                <w:sz w:val="24"/>
                <w:szCs w:val="24"/>
              </w:rPr>
            </w:pPr>
            <w:r w:rsidRPr="00C7675A">
              <w:rPr>
                <w:rFonts w:ascii="Times New Roman" w:hAnsi="Times New Roman"/>
                <w:sz w:val="24"/>
                <w:szCs w:val="24"/>
              </w:rPr>
              <w:t>Veidot optimālu sistēmu pirmsskolas izglītības pakalpojumam vasaras periodā.</w:t>
            </w:r>
          </w:p>
          <w:p w:rsidR="00C7675A" w:rsidRPr="00C7675A" w:rsidRDefault="00C7675A" w:rsidP="00C7675A">
            <w:pPr>
              <w:spacing w:after="0" w:line="240" w:lineRule="auto"/>
              <w:ind w:left="175"/>
              <w:contextualSpacing/>
              <w:rPr>
                <w:rFonts w:ascii="Times New Roman" w:hAnsi="Times New Roman"/>
                <w:sz w:val="24"/>
                <w:szCs w:val="24"/>
              </w:rPr>
            </w:pPr>
          </w:p>
          <w:p w:rsidR="00C7675A" w:rsidRPr="00C7675A" w:rsidRDefault="00C7675A" w:rsidP="00C7675A">
            <w:pPr>
              <w:spacing w:after="0" w:line="240" w:lineRule="auto"/>
              <w:ind w:left="175"/>
              <w:contextualSpacing/>
              <w:rPr>
                <w:rFonts w:ascii="Times New Roman" w:hAnsi="Times New Roman"/>
                <w:sz w:val="24"/>
                <w:szCs w:val="24"/>
              </w:rPr>
            </w:pPr>
          </w:p>
          <w:p w:rsidR="00C7675A" w:rsidRPr="00C7675A" w:rsidRDefault="00C7675A" w:rsidP="00C7675A">
            <w:pPr>
              <w:numPr>
                <w:ilvl w:val="0"/>
                <w:numId w:val="2"/>
              </w:numPr>
              <w:spacing w:after="0" w:line="240" w:lineRule="auto"/>
              <w:ind w:left="175" w:hanging="241"/>
              <w:contextualSpacing/>
              <w:rPr>
                <w:rFonts w:ascii="Times New Roman" w:hAnsi="Times New Roman"/>
                <w:sz w:val="24"/>
                <w:szCs w:val="24"/>
              </w:rPr>
            </w:pPr>
            <w:r w:rsidRPr="00C7675A">
              <w:rPr>
                <w:rFonts w:ascii="Times New Roman" w:hAnsi="Times New Roman"/>
                <w:sz w:val="24"/>
                <w:szCs w:val="24"/>
              </w:rPr>
              <w:t>Izvērtēt diennakts grupu pieejamību, noslodzi un efektivitāti.</w:t>
            </w:r>
          </w:p>
          <w:p w:rsidR="00C7675A" w:rsidRPr="00C7675A" w:rsidRDefault="00C7675A" w:rsidP="00C7675A">
            <w:pPr>
              <w:spacing w:after="0" w:line="240" w:lineRule="auto"/>
              <w:ind w:left="720"/>
              <w:contextualSpacing/>
              <w:rPr>
                <w:rFonts w:ascii="Times New Roman" w:hAnsi="Times New Roman"/>
                <w:sz w:val="24"/>
                <w:szCs w:val="24"/>
              </w:rPr>
            </w:pPr>
          </w:p>
          <w:p w:rsidR="00C7675A" w:rsidRPr="00C7675A" w:rsidRDefault="00C7675A" w:rsidP="00C7675A">
            <w:pPr>
              <w:numPr>
                <w:ilvl w:val="0"/>
                <w:numId w:val="2"/>
              </w:numPr>
              <w:spacing w:after="0" w:line="240" w:lineRule="auto"/>
              <w:ind w:left="175" w:hanging="241"/>
              <w:contextualSpacing/>
              <w:rPr>
                <w:rFonts w:ascii="Times New Roman" w:hAnsi="Times New Roman"/>
                <w:sz w:val="24"/>
                <w:szCs w:val="24"/>
              </w:rPr>
            </w:pPr>
            <w:r w:rsidRPr="00C7675A">
              <w:rPr>
                <w:rFonts w:ascii="Times New Roman" w:hAnsi="Times New Roman"/>
                <w:sz w:val="24"/>
                <w:szCs w:val="24"/>
              </w:rPr>
              <w:t>Veikt izglītības iestāžu energoefektivitātes monitoringu un datu analīzi.</w:t>
            </w:r>
          </w:p>
          <w:p w:rsidR="00C7675A" w:rsidRPr="00C7675A" w:rsidRDefault="00C7675A" w:rsidP="00C7675A">
            <w:pPr>
              <w:spacing w:after="0" w:line="240" w:lineRule="auto"/>
              <w:ind w:left="720"/>
              <w:contextualSpacing/>
              <w:rPr>
                <w:rFonts w:ascii="Times New Roman" w:hAnsi="Times New Roman"/>
                <w:sz w:val="24"/>
                <w:szCs w:val="24"/>
              </w:rPr>
            </w:pPr>
          </w:p>
          <w:p w:rsidR="00C7675A" w:rsidRPr="00C7675A" w:rsidRDefault="00C7675A" w:rsidP="00C7675A">
            <w:pPr>
              <w:spacing w:after="0" w:line="240" w:lineRule="auto"/>
              <w:ind w:left="-66"/>
              <w:rPr>
                <w:rFonts w:ascii="Times New Roman" w:hAnsi="Times New Roman"/>
                <w:sz w:val="24"/>
                <w:szCs w:val="24"/>
              </w:rPr>
            </w:pPr>
          </w:p>
          <w:p w:rsidR="00C7675A" w:rsidRPr="00C7675A" w:rsidRDefault="00C7675A" w:rsidP="00C7675A">
            <w:pPr>
              <w:spacing w:after="0" w:line="240" w:lineRule="auto"/>
              <w:ind w:left="-66"/>
              <w:rPr>
                <w:rFonts w:ascii="Times New Roman" w:hAnsi="Times New Roman"/>
                <w:sz w:val="24"/>
                <w:szCs w:val="24"/>
              </w:rPr>
            </w:pPr>
          </w:p>
          <w:p w:rsidR="00C7675A" w:rsidRPr="00C7675A" w:rsidRDefault="00C7675A" w:rsidP="00C7675A">
            <w:pPr>
              <w:spacing w:after="0" w:line="240" w:lineRule="auto"/>
              <w:ind w:left="-66"/>
              <w:rPr>
                <w:rFonts w:ascii="Times New Roman" w:hAnsi="Times New Roman"/>
                <w:sz w:val="24"/>
                <w:szCs w:val="24"/>
              </w:rPr>
            </w:pPr>
          </w:p>
          <w:p w:rsidR="00C7675A" w:rsidRPr="00C7675A" w:rsidRDefault="00C7675A" w:rsidP="00C7675A">
            <w:pPr>
              <w:spacing w:after="0" w:line="240" w:lineRule="auto"/>
              <w:ind w:left="-66"/>
              <w:rPr>
                <w:rFonts w:ascii="Times New Roman" w:hAnsi="Times New Roman"/>
                <w:sz w:val="24"/>
                <w:szCs w:val="24"/>
              </w:rPr>
            </w:pPr>
          </w:p>
          <w:p w:rsidR="00C7675A" w:rsidRPr="00C7675A" w:rsidRDefault="00C7675A" w:rsidP="00C7675A">
            <w:pPr>
              <w:spacing w:after="0" w:line="240" w:lineRule="auto"/>
              <w:ind w:left="-66"/>
              <w:rPr>
                <w:rFonts w:ascii="Times New Roman" w:hAnsi="Times New Roman"/>
                <w:sz w:val="24"/>
                <w:szCs w:val="24"/>
              </w:rPr>
            </w:pPr>
          </w:p>
          <w:p w:rsidR="00C7675A" w:rsidRPr="00C7675A" w:rsidRDefault="00C7675A" w:rsidP="00C7675A">
            <w:pPr>
              <w:spacing w:after="0" w:line="240" w:lineRule="auto"/>
              <w:ind w:left="-66"/>
              <w:rPr>
                <w:rFonts w:ascii="Times New Roman" w:hAnsi="Times New Roman"/>
                <w:sz w:val="24"/>
                <w:szCs w:val="24"/>
              </w:rPr>
            </w:pPr>
          </w:p>
          <w:p w:rsidR="00C7675A" w:rsidRPr="00C7675A" w:rsidRDefault="00C7675A" w:rsidP="00C7675A">
            <w:pPr>
              <w:spacing w:after="0" w:line="240" w:lineRule="auto"/>
              <w:ind w:left="-66"/>
              <w:rPr>
                <w:rFonts w:ascii="Times New Roman" w:hAnsi="Times New Roman"/>
                <w:sz w:val="24"/>
                <w:szCs w:val="24"/>
              </w:rPr>
            </w:pPr>
            <w:r w:rsidRPr="00C7675A">
              <w:rPr>
                <w:rFonts w:ascii="Times New Roman" w:hAnsi="Times New Roman"/>
                <w:sz w:val="24"/>
                <w:szCs w:val="24"/>
              </w:rPr>
              <w:t>6. Atbalstīt valsts un pašvaldību investīcijas izglītības iestāžu energoefektivitātes uzlabošanā. Iesaistīties projektos ar ES struktūrfondu finansējumu pirmsskolu infrastruktūras sakārtošanai, uzlabošanai.</w:t>
            </w:r>
          </w:p>
          <w:p w:rsidR="00C7675A" w:rsidRPr="00C7675A" w:rsidRDefault="00C7675A" w:rsidP="00C7675A">
            <w:pPr>
              <w:spacing w:after="0" w:line="240" w:lineRule="auto"/>
              <w:rPr>
                <w:rFonts w:ascii="Times New Roman" w:hAnsi="Times New Roman"/>
                <w:sz w:val="24"/>
                <w:szCs w:val="24"/>
                <w:shd w:val="clear" w:color="auto" w:fill="FFFFFF"/>
              </w:rPr>
            </w:pPr>
          </w:p>
          <w:p w:rsidR="00C7675A" w:rsidRPr="00C7675A" w:rsidRDefault="00C7675A" w:rsidP="00C7675A">
            <w:pPr>
              <w:spacing w:after="0" w:line="240" w:lineRule="auto"/>
              <w:ind w:left="-66"/>
              <w:rPr>
                <w:rFonts w:ascii="Times New Roman" w:hAnsi="Times New Roman"/>
                <w:sz w:val="24"/>
                <w:szCs w:val="24"/>
                <w:shd w:val="clear" w:color="auto" w:fill="FFFFFF"/>
              </w:rPr>
            </w:pPr>
            <w:r w:rsidRPr="00C7675A">
              <w:rPr>
                <w:rFonts w:ascii="Times New Roman" w:hAnsi="Times New Roman"/>
                <w:sz w:val="24"/>
                <w:szCs w:val="24"/>
                <w:shd w:val="clear" w:color="auto" w:fill="FFFFFF"/>
              </w:rPr>
              <w:lastRenderedPageBreak/>
              <w:t>7.Samazināt iestāžu uzturēšanas izmaksas, optimizējot to tīklu.</w:t>
            </w:r>
          </w:p>
          <w:p w:rsidR="00C7675A" w:rsidRPr="00C7675A" w:rsidRDefault="00C7675A" w:rsidP="00C7675A">
            <w:pPr>
              <w:spacing w:after="0" w:line="240" w:lineRule="auto"/>
              <w:ind w:left="-66"/>
              <w:rPr>
                <w:rFonts w:ascii="Times New Roman" w:hAnsi="Times New Roman"/>
                <w:sz w:val="24"/>
                <w:szCs w:val="24"/>
                <w:shd w:val="clear" w:color="auto" w:fill="FFFFFF"/>
              </w:rPr>
            </w:pPr>
          </w:p>
          <w:p w:rsidR="00C7675A" w:rsidRPr="00C7675A" w:rsidRDefault="00C7675A" w:rsidP="00C7675A">
            <w:pPr>
              <w:spacing w:after="0" w:line="240" w:lineRule="auto"/>
              <w:rPr>
                <w:rFonts w:ascii="Times New Roman" w:hAnsi="Times New Roman"/>
                <w:sz w:val="24"/>
                <w:szCs w:val="24"/>
              </w:rPr>
            </w:pPr>
          </w:p>
        </w:tc>
        <w:tc>
          <w:tcPr>
            <w:tcW w:w="3402" w:type="dxa"/>
          </w:tcPr>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lastRenderedPageBreak/>
              <w:t>Noteikts optimāls grupu piepildījums.</w:t>
            </w: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Reglamentēta kārtība slodžu sadalījumam atbilstoši bērnu skaitam iestādē.</w:t>
            </w:r>
          </w:p>
          <w:p w:rsidR="00C7675A" w:rsidRPr="00C7675A" w:rsidRDefault="00C7675A" w:rsidP="00C7675A">
            <w:pPr>
              <w:spacing w:after="0" w:line="240" w:lineRule="auto"/>
              <w:ind w:left="175"/>
              <w:contextualSpacing/>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Nodrošināts piedāvājums atbilstoši vecāku pieprasījumam.</w:t>
            </w: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Optimāls diennakts grupu piedāvājums novada izglītības iestādēs.</w:t>
            </w:r>
          </w:p>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Ēkās, kur ir centrālā apkure, noteikta optimālā maksimālā iekštelpu temperatūra, gaisa mitrums, CO</w:t>
            </w:r>
            <w:r w:rsidRPr="00C7675A">
              <w:rPr>
                <w:rFonts w:ascii="Times New Roman" w:hAnsi="Times New Roman"/>
                <w:sz w:val="24"/>
                <w:szCs w:val="24"/>
                <w:vertAlign w:val="subscript"/>
              </w:rPr>
              <w:t xml:space="preserve">2 </w:t>
            </w:r>
            <w:r w:rsidRPr="00C7675A">
              <w:rPr>
                <w:rFonts w:ascii="Times New Roman" w:hAnsi="Times New Roman"/>
                <w:sz w:val="24"/>
                <w:szCs w:val="24"/>
              </w:rPr>
              <w:t>līmenis.</w:t>
            </w:r>
          </w:p>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Aprēķināts ēku normatīvais patēriņš pie izvēlētās iekštelpu temperatūras.</w:t>
            </w:r>
          </w:p>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 xml:space="preserve">Uzstādīti datu </w:t>
            </w:r>
            <w:proofErr w:type="spellStart"/>
            <w:r w:rsidRPr="00C7675A">
              <w:rPr>
                <w:rFonts w:ascii="Times New Roman" w:hAnsi="Times New Roman"/>
                <w:sz w:val="24"/>
                <w:szCs w:val="24"/>
              </w:rPr>
              <w:t>logeri</w:t>
            </w:r>
            <w:proofErr w:type="spellEnd"/>
            <w:r w:rsidRPr="00C7675A">
              <w:rPr>
                <w:rFonts w:ascii="Times New Roman" w:hAnsi="Times New Roman"/>
                <w:sz w:val="24"/>
                <w:szCs w:val="24"/>
              </w:rPr>
              <w:t>.</w:t>
            </w: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Plānoti veikta iestāžu infrastruktūras un energoefektivitātes uzlabošana.</w:t>
            </w: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lastRenderedPageBreak/>
              <w:t>Pašvaldībā apstiprināts pirmsskolas izglītības iestāžu optimizācijas plāns.</w:t>
            </w: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tc>
        <w:tc>
          <w:tcPr>
            <w:tcW w:w="1843" w:type="dxa"/>
          </w:tcPr>
          <w:p w:rsidR="00C7675A" w:rsidRPr="00C7675A" w:rsidRDefault="00C7675A" w:rsidP="00C7675A">
            <w:pPr>
              <w:spacing w:after="0" w:line="240" w:lineRule="auto"/>
              <w:contextualSpacing/>
              <w:rPr>
                <w:rFonts w:ascii="Times New Roman" w:hAnsi="Times New Roman"/>
                <w:sz w:val="24"/>
                <w:szCs w:val="24"/>
              </w:rPr>
            </w:pPr>
            <w:r w:rsidRPr="00C7675A">
              <w:rPr>
                <w:rFonts w:ascii="Times New Roman" w:hAnsi="Times New Roman"/>
                <w:sz w:val="24"/>
                <w:szCs w:val="24"/>
              </w:rPr>
              <w:lastRenderedPageBreak/>
              <w:t>2016.</w:t>
            </w: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2016.  - 2017.</w:t>
            </w: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2016.</w:t>
            </w: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 xml:space="preserve"> 2016.</w:t>
            </w: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2016 – 2018.</w:t>
            </w: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2016. – 2018.</w:t>
            </w: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2016. - 2018.</w:t>
            </w:r>
          </w:p>
        </w:tc>
        <w:tc>
          <w:tcPr>
            <w:tcW w:w="2126" w:type="dxa"/>
          </w:tcPr>
          <w:p w:rsidR="00C7675A" w:rsidRPr="00C7675A" w:rsidRDefault="00C7675A" w:rsidP="00C7675A">
            <w:pPr>
              <w:spacing w:after="0" w:line="240" w:lineRule="auto"/>
              <w:ind w:left="175" w:firstLine="720"/>
              <w:contextualSpacing/>
              <w:rPr>
                <w:rFonts w:ascii="Times New Roman" w:hAnsi="Times New Roman"/>
                <w:sz w:val="24"/>
                <w:szCs w:val="24"/>
              </w:rPr>
            </w:pPr>
            <w:r w:rsidRPr="00C7675A">
              <w:rPr>
                <w:rFonts w:ascii="Times New Roman" w:hAnsi="Times New Roman"/>
                <w:sz w:val="24"/>
                <w:szCs w:val="24"/>
              </w:rPr>
              <w:lastRenderedPageBreak/>
              <w:t>IKSN</w:t>
            </w: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IKSN</w:t>
            </w: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Pārvaldes, izglītības iestādes</w:t>
            </w: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Finanšu un ekonomikas nodaļa</w:t>
            </w: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Attīstības un projektu nodaļa</w:t>
            </w: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Izglītības iestādes, Attīstības un projektu nodaļa</w:t>
            </w: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IKSN</w:t>
            </w:r>
          </w:p>
        </w:tc>
      </w:tr>
      <w:tr w:rsidR="00C7675A" w:rsidRPr="00C7675A" w:rsidTr="008346AD">
        <w:tc>
          <w:tcPr>
            <w:tcW w:w="2836" w:type="dxa"/>
          </w:tcPr>
          <w:p w:rsidR="00C7675A" w:rsidRPr="00C7675A" w:rsidRDefault="00C7675A" w:rsidP="00C7675A">
            <w:pPr>
              <w:spacing w:after="0" w:line="240" w:lineRule="auto"/>
              <w:rPr>
                <w:rFonts w:ascii="Times New Roman" w:hAnsi="Times New Roman"/>
                <w:b/>
                <w:sz w:val="24"/>
                <w:szCs w:val="24"/>
              </w:rPr>
            </w:pPr>
            <w:r w:rsidRPr="00C7675A">
              <w:rPr>
                <w:rFonts w:ascii="Times New Roman" w:hAnsi="Times New Roman"/>
                <w:b/>
                <w:sz w:val="24"/>
                <w:szCs w:val="24"/>
              </w:rPr>
              <w:lastRenderedPageBreak/>
              <w:t xml:space="preserve">Vispārējā izglītība </w:t>
            </w:r>
          </w:p>
          <w:p w:rsidR="00C7675A" w:rsidRPr="00C7675A" w:rsidRDefault="00C7675A" w:rsidP="00C7675A">
            <w:pPr>
              <w:spacing w:after="0" w:line="240" w:lineRule="auto"/>
              <w:rPr>
                <w:rFonts w:ascii="Times New Roman" w:hAnsi="Times New Roman"/>
                <w:b/>
                <w:sz w:val="24"/>
                <w:szCs w:val="24"/>
              </w:rPr>
            </w:pPr>
            <w:r w:rsidRPr="00C7675A">
              <w:rPr>
                <w:rFonts w:ascii="Times New Roman" w:hAnsi="Times New Roman"/>
                <w:b/>
                <w:sz w:val="24"/>
                <w:szCs w:val="24"/>
              </w:rPr>
              <w:t>(1.-12.kl.)</w:t>
            </w:r>
          </w:p>
        </w:tc>
        <w:tc>
          <w:tcPr>
            <w:tcW w:w="5386" w:type="dxa"/>
          </w:tcPr>
          <w:p w:rsidR="00C7675A" w:rsidRPr="00C7675A" w:rsidRDefault="00C7675A" w:rsidP="00C7675A">
            <w:pPr>
              <w:spacing w:after="0" w:line="240" w:lineRule="auto"/>
              <w:rPr>
                <w:rFonts w:ascii="Times New Roman" w:hAnsi="Times New Roman"/>
                <w:sz w:val="24"/>
                <w:szCs w:val="24"/>
              </w:rPr>
            </w:pPr>
          </w:p>
        </w:tc>
        <w:tc>
          <w:tcPr>
            <w:tcW w:w="3402" w:type="dxa"/>
          </w:tcPr>
          <w:p w:rsidR="00C7675A" w:rsidRPr="00C7675A" w:rsidRDefault="00C7675A" w:rsidP="00C7675A">
            <w:pPr>
              <w:spacing w:after="0" w:line="240" w:lineRule="auto"/>
              <w:rPr>
                <w:rFonts w:ascii="Times New Roman" w:hAnsi="Times New Roman"/>
                <w:sz w:val="24"/>
                <w:szCs w:val="24"/>
              </w:rPr>
            </w:pPr>
          </w:p>
        </w:tc>
        <w:tc>
          <w:tcPr>
            <w:tcW w:w="1843" w:type="dxa"/>
          </w:tcPr>
          <w:p w:rsidR="00C7675A" w:rsidRPr="00C7675A" w:rsidRDefault="00C7675A" w:rsidP="00C7675A">
            <w:pPr>
              <w:spacing w:after="0" w:line="240" w:lineRule="auto"/>
              <w:rPr>
                <w:rFonts w:ascii="Times New Roman" w:hAnsi="Times New Roman"/>
                <w:sz w:val="24"/>
                <w:szCs w:val="24"/>
              </w:rPr>
            </w:pPr>
          </w:p>
        </w:tc>
        <w:tc>
          <w:tcPr>
            <w:tcW w:w="2126" w:type="dxa"/>
          </w:tcPr>
          <w:p w:rsidR="00C7675A" w:rsidRPr="00C7675A" w:rsidRDefault="00C7675A" w:rsidP="00C7675A">
            <w:pPr>
              <w:spacing w:after="0" w:line="240" w:lineRule="auto"/>
              <w:rPr>
                <w:rFonts w:ascii="Times New Roman" w:hAnsi="Times New Roman"/>
                <w:sz w:val="24"/>
                <w:szCs w:val="24"/>
              </w:rPr>
            </w:pPr>
          </w:p>
        </w:tc>
      </w:tr>
      <w:tr w:rsidR="00C7675A" w:rsidRPr="00C7675A" w:rsidTr="008346AD">
        <w:trPr>
          <w:trHeight w:val="1655"/>
        </w:trPr>
        <w:tc>
          <w:tcPr>
            <w:tcW w:w="2836" w:type="dxa"/>
            <w:tcBorders>
              <w:bottom w:val="single" w:sz="4" w:space="0" w:color="auto"/>
            </w:tcBorders>
          </w:tcPr>
          <w:p w:rsidR="00C7675A" w:rsidRPr="00C7675A" w:rsidRDefault="00C7675A" w:rsidP="00C7675A">
            <w:pPr>
              <w:spacing w:after="0" w:line="240" w:lineRule="auto"/>
              <w:jc w:val="both"/>
              <w:rPr>
                <w:rFonts w:ascii="Times New Roman" w:eastAsia="Times New Roman" w:hAnsi="Times New Roman"/>
                <w:iCs/>
                <w:sz w:val="24"/>
                <w:szCs w:val="24"/>
                <w:lang w:eastAsia="lv-LV"/>
              </w:rPr>
            </w:pPr>
            <w:r w:rsidRPr="00C7675A">
              <w:rPr>
                <w:rFonts w:ascii="Times New Roman" w:eastAsia="Times New Roman" w:hAnsi="Times New Roman"/>
                <w:iCs/>
                <w:sz w:val="24"/>
                <w:szCs w:val="24"/>
                <w:lang w:eastAsia="lv-LV"/>
              </w:rPr>
              <w:t>1.Skolu nodrošinājums ar kvalificētu pedagogu sastāvu un skolu personāla motivācijas sistēmas izveide</w:t>
            </w:r>
          </w:p>
          <w:p w:rsidR="00C7675A" w:rsidRPr="00C7675A" w:rsidRDefault="00C7675A" w:rsidP="00C7675A">
            <w:pPr>
              <w:spacing w:after="0" w:line="240" w:lineRule="auto"/>
              <w:jc w:val="both"/>
              <w:rPr>
                <w:rFonts w:ascii="Times New Roman" w:eastAsia="Times New Roman" w:hAnsi="Times New Roman"/>
                <w:sz w:val="24"/>
                <w:szCs w:val="24"/>
                <w:lang w:eastAsia="lv-LV"/>
              </w:rPr>
            </w:pPr>
          </w:p>
        </w:tc>
        <w:tc>
          <w:tcPr>
            <w:tcW w:w="5386" w:type="dxa"/>
            <w:tcBorders>
              <w:bottom w:val="single" w:sz="4" w:space="0" w:color="auto"/>
            </w:tcBorders>
          </w:tcPr>
          <w:p w:rsidR="00C7675A" w:rsidRPr="00C7675A" w:rsidRDefault="00C7675A" w:rsidP="00C7675A">
            <w:pPr>
              <w:spacing w:after="0" w:line="240" w:lineRule="auto"/>
              <w:jc w:val="both"/>
              <w:rPr>
                <w:rFonts w:ascii="Times New Roman" w:eastAsia="Times New Roman" w:hAnsi="Times New Roman"/>
                <w:sz w:val="24"/>
                <w:szCs w:val="24"/>
                <w:lang w:eastAsia="lv-LV"/>
              </w:rPr>
            </w:pPr>
            <w:r w:rsidRPr="00C7675A">
              <w:rPr>
                <w:rFonts w:ascii="Times New Roman" w:eastAsia="Times New Roman" w:hAnsi="Times New Roman"/>
                <w:sz w:val="24"/>
                <w:szCs w:val="24"/>
                <w:lang w:eastAsia="lv-LV"/>
              </w:rPr>
              <w:t>1.Novada līmenī noteikt prioritātes skolu vadības un pedagogu profesionālo kompetenču pilnveidei turpmākajiem 2-3 gadiem.</w:t>
            </w:r>
          </w:p>
          <w:p w:rsidR="00C7675A" w:rsidRPr="00C7675A" w:rsidRDefault="00C7675A" w:rsidP="00C7675A">
            <w:pPr>
              <w:spacing w:after="0" w:line="240" w:lineRule="auto"/>
              <w:jc w:val="both"/>
              <w:rPr>
                <w:rFonts w:ascii="Times New Roman" w:eastAsia="Times New Roman" w:hAnsi="Times New Roman"/>
                <w:sz w:val="24"/>
                <w:szCs w:val="24"/>
                <w:lang w:eastAsia="lv-LV"/>
              </w:rPr>
            </w:pPr>
          </w:p>
          <w:p w:rsidR="00C7675A" w:rsidRPr="00C7675A" w:rsidRDefault="00C7675A" w:rsidP="00C7675A">
            <w:pPr>
              <w:spacing w:after="0" w:line="240" w:lineRule="auto"/>
              <w:jc w:val="both"/>
              <w:rPr>
                <w:rFonts w:ascii="Times New Roman" w:eastAsia="Times New Roman" w:hAnsi="Times New Roman"/>
                <w:sz w:val="24"/>
                <w:szCs w:val="24"/>
                <w:lang w:eastAsia="lv-LV"/>
              </w:rPr>
            </w:pPr>
          </w:p>
          <w:p w:rsidR="00C7675A" w:rsidRPr="00C7675A" w:rsidRDefault="00C7675A" w:rsidP="00C7675A">
            <w:pPr>
              <w:spacing w:after="0" w:line="240" w:lineRule="auto"/>
              <w:jc w:val="both"/>
              <w:rPr>
                <w:rFonts w:ascii="Times New Roman" w:eastAsia="Times New Roman" w:hAnsi="Times New Roman"/>
                <w:sz w:val="24"/>
                <w:szCs w:val="24"/>
                <w:lang w:eastAsia="lv-LV"/>
              </w:rPr>
            </w:pPr>
            <w:r w:rsidRPr="00C7675A">
              <w:rPr>
                <w:rFonts w:ascii="Times New Roman" w:eastAsia="Times New Roman" w:hAnsi="Times New Roman"/>
                <w:sz w:val="24"/>
                <w:szCs w:val="24"/>
                <w:lang w:eastAsia="lv-LV"/>
              </w:rPr>
              <w:t>2.Pašvaldības līmenī izstrādāt skolu direktoru darba vērtēšanas sistēmu.</w:t>
            </w:r>
          </w:p>
          <w:p w:rsidR="00C7675A" w:rsidRPr="00C7675A" w:rsidRDefault="00C7675A" w:rsidP="00C7675A">
            <w:pPr>
              <w:spacing w:after="0" w:line="240" w:lineRule="auto"/>
              <w:jc w:val="both"/>
              <w:rPr>
                <w:rFonts w:ascii="Times New Roman" w:eastAsia="Times New Roman" w:hAnsi="Times New Roman"/>
                <w:sz w:val="24"/>
                <w:szCs w:val="24"/>
                <w:lang w:eastAsia="lv-LV"/>
              </w:rPr>
            </w:pPr>
          </w:p>
          <w:p w:rsidR="00C7675A" w:rsidRPr="00C7675A" w:rsidRDefault="00C7675A" w:rsidP="00C7675A">
            <w:pPr>
              <w:spacing w:after="0" w:line="240" w:lineRule="auto"/>
              <w:jc w:val="both"/>
              <w:rPr>
                <w:rFonts w:ascii="Times New Roman" w:eastAsia="Times New Roman" w:hAnsi="Times New Roman"/>
                <w:sz w:val="24"/>
                <w:szCs w:val="24"/>
                <w:lang w:eastAsia="lv-LV"/>
              </w:rPr>
            </w:pPr>
          </w:p>
          <w:p w:rsidR="00C7675A" w:rsidRPr="00C7675A" w:rsidRDefault="00C7675A" w:rsidP="00C7675A">
            <w:pPr>
              <w:spacing w:after="0" w:line="240" w:lineRule="auto"/>
              <w:jc w:val="both"/>
              <w:rPr>
                <w:rFonts w:ascii="Times New Roman" w:eastAsia="Times New Roman" w:hAnsi="Times New Roman"/>
                <w:sz w:val="24"/>
                <w:szCs w:val="24"/>
                <w:lang w:eastAsia="lv-LV"/>
              </w:rPr>
            </w:pPr>
          </w:p>
          <w:p w:rsidR="00C7675A" w:rsidRPr="00C7675A" w:rsidRDefault="00C7675A" w:rsidP="00C7675A">
            <w:pPr>
              <w:spacing w:after="0" w:line="240" w:lineRule="auto"/>
              <w:jc w:val="both"/>
              <w:rPr>
                <w:rFonts w:ascii="Times New Roman" w:eastAsia="Times New Roman" w:hAnsi="Times New Roman"/>
                <w:sz w:val="24"/>
                <w:szCs w:val="24"/>
                <w:lang w:eastAsia="lv-LV"/>
              </w:rPr>
            </w:pPr>
          </w:p>
          <w:p w:rsidR="00C7675A" w:rsidRPr="00C7675A" w:rsidRDefault="00C7675A" w:rsidP="00C7675A">
            <w:pPr>
              <w:spacing w:after="0" w:line="240" w:lineRule="auto"/>
              <w:jc w:val="both"/>
              <w:rPr>
                <w:rFonts w:ascii="Times New Roman" w:eastAsia="Times New Roman" w:hAnsi="Times New Roman"/>
                <w:sz w:val="24"/>
                <w:szCs w:val="24"/>
                <w:lang w:eastAsia="lv-LV"/>
              </w:rPr>
            </w:pPr>
          </w:p>
          <w:p w:rsidR="00C7675A" w:rsidRPr="00C7675A" w:rsidRDefault="00C7675A" w:rsidP="00C7675A">
            <w:pPr>
              <w:spacing w:after="0" w:line="240" w:lineRule="auto"/>
              <w:jc w:val="both"/>
              <w:rPr>
                <w:rFonts w:ascii="Times New Roman" w:eastAsia="Times New Roman" w:hAnsi="Times New Roman"/>
                <w:sz w:val="24"/>
                <w:szCs w:val="24"/>
                <w:lang w:eastAsia="lv-LV"/>
              </w:rPr>
            </w:pPr>
            <w:r w:rsidRPr="00C7675A">
              <w:rPr>
                <w:rFonts w:ascii="Times New Roman" w:eastAsia="Times New Roman" w:hAnsi="Times New Roman"/>
                <w:sz w:val="24"/>
                <w:szCs w:val="24"/>
                <w:lang w:eastAsia="lv-LV"/>
              </w:rPr>
              <w:t>3.Izstrādāt skolu direktoru un pārējā skolas personāla darba motivācijas sistēmu, paredzot finansējumu pašvaldības budžetā, veicinot augsti kvalificētu pedagogu un jauno pedagogu piesaisti.</w:t>
            </w:r>
          </w:p>
        </w:tc>
        <w:tc>
          <w:tcPr>
            <w:tcW w:w="3402" w:type="dxa"/>
            <w:tcBorders>
              <w:bottom w:val="single" w:sz="4" w:space="0" w:color="auto"/>
            </w:tcBorders>
          </w:tcPr>
          <w:p w:rsidR="00C7675A" w:rsidRPr="00C7675A" w:rsidRDefault="00C7675A" w:rsidP="00C7675A">
            <w:pPr>
              <w:spacing w:after="0" w:line="240" w:lineRule="auto"/>
              <w:jc w:val="both"/>
              <w:rPr>
                <w:rFonts w:ascii="Times New Roman" w:eastAsia="Times New Roman" w:hAnsi="Times New Roman"/>
                <w:sz w:val="24"/>
                <w:szCs w:val="24"/>
                <w:lang w:eastAsia="lv-LV"/>
              </w:rPr>
            </w:pPr>
            <w:r w:rsidRPr="00C7675A">
              <w:rPr>
                <w:rFonts w:ascii="Times New Roman" w:eastAsia="Times New Roman" w:hAnsi="Times New Roman"/>
                <w:sz w:val="24"/>
                <w:szCs w:val="24"/>
                <w:lang w:eastAsia="lv-LV"/>
              </w:rPr>
              <w:t>Izstrādāts pedagogu profesionālās pilnveides plāns un nodrošināta profesionālā kvalifikācija atbilstoši normatīvo aktu prasībām.</w:t>
            </w:r>
          </w:p>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Izveidota sistēma, noteikti kvantitatīvie un kvalitatīvie rādītāji izglītības iestāžu vadītāju darba izvērtējumam.</w:t>
            </w:r>
          </w:p>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Izvērtēts izglītības iestāžu vadītāju darbs.</w:t>
            </w: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Darbojas skolu direktoru un pedagogu motivācijas sistēma.</w:t>
            </w:r>
          </w:p>
        </w:tc>
        <w:tc>
          <w:tcPr>
            <w:tcW w:w="1843" w:type="dxa"/>
            <w:tcBorders>
              <w:bottom w:val="single" w:sz="4" w:space="0" w:color="auto"/>
            </w:tcBorders>
          </w:tcPr>
          <w:p w:rsidR="00C7675A" w:rsidRPr="00C7675A" w:rsidRDefault="00C7675A" w:rsidP="00C7675A">
            <w:pPr>
              <w:spacing w:after="0" w:line="240" w:lineRule="auto"/>
              <w:jc w:val="both"/>
              <w:rPr>
                <w:rFonts w:ascii="Times New Roman" w:eastAsia="Times New Roman" w:hAnsi="Times New Roman"/>
                <w:sz w:val="24"/>
                <w:szCs w:val="24"/>
                <w:lang w:eastAsia="lv-LV"/>
              </w:rPr>
            </w:pPr>
            <w:r w:rsidRPr="00C7675A">
              <w:rPr>
                <w:rFonts w:ascii="Times New Roman" w:eastAsia="Times New Roman" w:hAnsi="Times New Roman"/>
                <w:sz w:val="24"/>
                <w:szCs w:val="24"/>
                <w:lang w:eastAsia="lv-LV"/>
              </w:rPr>
              <w:t>2016.</w:t>
            </w: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2016.</w:t>
            </w: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2016.</w:t>
            </w:r>
          </w:p>
        </w:tc>
        <w:tc>
          <w:tcPr>
            <w:tcW w:w="2126" w:type="dxa"/>
            <w:tcBorders>
              <w:bottom w:val="single" w:sz="4" w:space="0" w:color="auto"/>
            </w:tcBorders>
          </w:tcPr>
          <w:p w:rsidR="00C7675A" w:rsidRPr="00C7675A" w:rsidRDefault="00C7675A" w:rsidP="00C7675A">
            <w:pPr>
              <w:spacing w:after="0" w:line="240" w:lineRule="auto"/>
              <w:jc w:val="both"/>
              <w:rPr>
                <w:rFonts w:ascii="Times New Roman" w:eastAsia="Times New Roman" w:hAnsi="Times New Roman"/>
                <w:sz w:val="24"/>
                <w:szCs w:val="24"/>
                <w:lang w:eastAsia="lv-LV"/>
              </w:rPr>
            </w:pPr>
            <w:r w:rsidRPr="00C7675A">
              <w:rPr>
                <w:rFonts w:ascii="Times New Roman" w:eastAsia="Times New Roman" w:hAnsi="Times New Roman"/>
                <w:sz w:val="24"/>
                <w:szCs w:val="24"/>
                <w:lang w:eastAsia="lv-LV"/>
              </w:rPr>
              <w:t>IKSN</w:t>
            </w: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IKSN, LIVA</w:t>
            </w: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IKSN, Finanšu un ekonomikas nodaļa</w:t>
            </w:r>
          </w:p>
        </w:tc>
      </w:tr>
      <w:tr w:rsidR="00C7675A" w:rsidRPr="00C7675A" w:rsidTr="008346AD">
        <w:trPr>
          <w:trHeight w:val="1666"/>
        </w:trPr>
        <w:tc>
          <w:tcPr>
            <w:tcW w:w="2836" w:type="dxa"/>
            <w:tcBorders>
              <w:bottom w:val="nil"/>
            </w:tcBorders>
          </w:tcPr>
          <w:p w:rsidR="00C7675A" w:rsidRPr="00C7675A" w:rsidRDefault="00C7675A" w:rsidP="00C7675A">
            <w:pPr>
              <w:spacing w:after="0" w:line="240" w:lineRule="auto"/>
              <w:jc w:val="both"/>
              <w:rPr>
                <w:rFonts w:ascii="Times New Roman" w:eastAsia="Times New Roman" w:hAnsi="Times New Roman"/>
                <w:iCs/>
                <w:sz w:val="24"/>
                <w:szCs w:val="24"/>
                <w:lang w:eastAsia="lv-LV"/>
              </w:rPr>
            </w:pPr>
            <w:r w:rsidRPr="00C7675A">
              <w:rPr>
                <w:rFonts w:ascii="Times New Roman" w:eastAsia="Times New Roman" w:hAnsi="Times New Roman"/>
                <w:iCs/>
                <w:sz w:val="24"/>
                <w:szCs w:val="24"/>
                <w:lang w:eastAsia="lv-LV"/>
              </w:rPr>
              <w:t>2. Optimāla skolu tīkla izveide tuvākajos 2-3 gados</w:t>
            </w:r>
          </w:p>
        </w:tc>
        <w:tc>
          <w:tcPr>
            <w:tcW w:w="5386" w:type="dxa"/>
            <w:tcBorders>
              <w:bottom w:val="nil"/>
            </w:tcBorders>
          </w:tcPr>
          <w:p w:rsidR="00C7675A" w:rsidRPr="00C7675A" w:rsidRDefault="00C7675A" w:rsidP="00C7675A">
            <w:pPr>
              <w:spacing w:after="0" w:line="240" w:lineRule="auto"/>
              <w:jc w:val="both"/>
              <w:rPr>
                <w:rFonts w:ascii="Times New Roman" w:eastAsia="Times New Roman" w:hAnsi="Times New Roman"/>
                <w:sz w:val="24"/>
                <w:szCs w:val="24"/>
                <w:lang w:eastAsia="lv-LV"/>
              </w:rPr>
            </w:pPr>
            <w:r w:rsidRPr="00C7675A">
              <w:rPr>
                <w:rFonts w:ascii="Times New Roman" w:eastAsia="Times New Roman" w:hAnsi="Times New Roman"/>
                <w:sz w:val="24"/>
                <w:szCs w:val="24"/>
                <w:lang w:eastAsia="lv-LV"/>
              </w:rPr>
              <w:t>1.Izstrādāt novada ilgtermiņa skolu attīstības stratēģiju, paredzot skolu tīkla optimizāciju.</w:t>
            </w:r>
          </w:p>
          <w:p w:rsidR="00C7675A" w:rsidRPr="00C7675A" w:rsidRDefault="00C7675A" w:rsidP="00C7675A">
            <w:pPr>
              <w:spacing w:after="0" w:line="240" w:lineRule="auto"/>
              <w:jc w:val="both"/>
              <w:rPr>
                <w:rFonts w:ascii="Times New Roman" w:eastAsia="Times New Roman" w:hAnsi="Times New Roman"/>
                <w:sz w:val="24"/>
                <w:szCs w:val="24"/>
                <w:lang w:eastAsia="lv-LV"/>
              </w:rPr>
            </w:pPr>
          </w:p>
          <w:p w:rsidR="00C7675A" w:rsidRPr="00C7675A" w:rsidRDefault="00C7675A" w:rsidP="00C7675A">
            <w:pPr>
              <w:spacing w:after="0" w:line="240" w:lineRule="auto"/>
              <w:jc w:val="both"/>
              <w:rPr>
                <w:rFonts w:ascii="Times New Roman" w:eastAsia="Times New Roman" w:hAnsi="Times New Roman"/>
                <w:sz w:val="24"/>
                <w:szCs w:val="24"/>
                <w:lang w:eastAsia="lv-LV"/>
              </w:rPr>
            </w:pPr>
          </w:p>
          <w:p w:rsidR="00C7675A" w:rsidRPr="00C7675A" w:rsidRDefault="00C7675A" w:rsidP="00C7675A">
            <w:pPr>
              <w:spacing w:after="0" w:line="240" w:lineRule="auto"/>
              <w:jc w:val="both"/>
              <w:rPr>
                <w:rFonts w:ascii="Times New Roman" w:eastAsia="Times New Roman" w:hAnsi="Times New Roman"/>
                <w:sz w:val="24"/>
                <w:szCs w:val="24"/>
                <w:lang w:eastAsia="lv-LV"/>
              </w:rPr>
            </w:pPr>
          </w:p>
          <w:p w:rsidR="00C7675A" w:rsidRPr="00C7675A" w:rsidRDefault="00C7675A" w:rsidP="00C7675A">
            <w:pPr>
              <w:spacing w:after="0" w:line="240" w:lineRule="auto"/>
              <w:jc w:val="both"/>
              <w:rPr>
                <w:rFonts w:ascii="Times New Roman" w:eastAsia="Times New Roman" w:hAnsi="Times New Roman"/>
                <w:sz w:val="24"/>
                <w:szCs w:val="24"/>
                <w:lang w:eastAsia="lv-LV"/>
              </w:rPr>
            </w:pPr>
            <w:r w:rsidRPr="00C7675A">
              <w:rPr>
                <w:rFonts w:ascii="Times New Roman" w:eastAsia="Times New Roman" w:hAnsi="Times New Roman"/>
                <w:sz w:val="24"/>
                <w:szCs w:val="24"/>
                <w:lang w:eastAsia="lv-LV"/>
              </w:rPr>
              <w:t xml:space="preserve">2. Skolām definēt savus mērķus, uzdevumus un </w:t>
            </w:r>
            <w:r w:rsidRPr="00C7675A">
              <w:rPr>
                <w:rFonts w:ascii="Times New Roman" w:eastAsia="Times New Roman" w:hAnsi="Times New Roman"/>
                <w:sz w:val="24"/>
                <w:szCs w:val="24"/>
                <w:lang w:eastAsia="lv-LV"/>
              </w:rPr>
              <w:lastRenderedPageBreak/>
              <w:t>sasniedzamos rezultātus, kā arī</w:t>
            </w:r>
            <w:r w:rsidRPr="00C7675A">
              <w:rPr>
                <w:rFonts w:ascii="Times New Roman" w:hAnsi="Times New Roman"/>
                <w:sz w:val="24"/>
                <w:szCs w:val="24"/>
              </w:rPr>
              <w:t xml:space="preserve"> </w:t>
            </w:r>
            <w:r w:rsidRPr="00C7675A">
              <w:rPr>
                <w:rFonts w:ascii="Times New Roman" w:eastAsia="Times New Roman" w:hAnsi="Times New Roman"/>
                <w:sz w:val="24"/>
                <w:szCs w:val="24"/>
                <w:lang w:eastAsia="lv-LV"/>
              </w:rPr>
              <w:t>katras skolas vietu novada skolu attīstības stratēģijā. Skolas “unikalitāte”.</w:t>
            </w:r>
          </w:p>
          <w:p w:rsidR="00C7675A" w:rsidRPr="00C7675A" w:rsidRDefault="00C7675A" w:rsidP="00C7675A">
            <w:pPr>
              <w:spacing w:after="0" w:line="240" w:lineRule="auto"/>
              <w:jc w:val="both"/>
              <w:rPr>
                <w:rFonts w:ascii="Times New Roman" w:eastAsia="Times New Roman" w:hAnsi="Times New Roman"/>
                <w:sz w:val="24"/>
                <w:szCs w:val="24"/>
                <w:lang w:eastAsia="lv-LV"/>
              </w:rPr>
            </w:pPr>
          </w:p>
          <w:p w:rsidR="00C7675A" w:rsidRPr="00C7675A" w:rsidRDefault="00C7675A" w:rsidP="00C7675A">
            <w:pPr>
              <w:snapToGrid w:val="0"/>
              <w:spacing w:after="0" w:line="240" w:lineRule="auto"/>
              <w:rPr>
                <w:rFonts w:ascii="Times New Roman" w:eastAsia="Times New Roman" w:hAnsi="Times New Roman"/>
                <w:color w:val="000000"/>
                <w:sz w:val="24"/>
                <w:szCs w:val="24"/>
              </w:rPr>
            </w:pPr>
          </w:p>
          <w:p w:rsidR="00C7675A" w:rsidRPr="00C7675A" w:rsidRDefault="00C7675A" w:rsidP="00C7675A">
            <w:pPr>
              <w:snapToGrid w:val="0"/>
              <w:spacing w:after="0" w:line="240" w:lineRule="auto"/>
              <w:rPr>
                <w:rFonts w:ascii="Times New Roman" w:eastAsia="Times New Roman" w:hAnsi="Times New Roman"/>
                <w:color w:val="000000"/>
                <w:sz w:val="24"/>
                <w:szCs w:val="24"/>
              </w:rPr>
            </w:pPr>
            <w:r w:rsidRPr="00C7675A">
              <w:rPr>
                <w:rFonts w:ascii="Times New Roman" w:eastAsia="Times New Roman" w:hAnsi="Times New Roman"/>
                <w:color w:val="000000"/>
                <w:sz w:val="24"/>
                <w:szCs w:val="24"/>
              </w:rPr>
              <w:t>3.Izveidot vidusskolu ar specializāciju.</w:t>
            </w:r>
          </w:p>
        </w:tc>
        <w:tc>
          <w:tcPr>
            <w:tcW w:w="3402" w:type="dxa"/>
            <w:tcBorders>
              <w:bottom w:val="nil"/>
            </w:tcBorders>
          </w:tcPr>
          <w:p w:rsidR="00C7675A" w:rsidRPr="00C7675A" w:rsidRDefault="00C7675A" w:rsidP="00C7675A">
            <w:pPr>
              <w:spacing w:after="0" w:line="240" w:lineRule="auto"/>
              <w:jc w:val="both"/>
              <w:rPr>
                <w:rFonts w:ascii="Times New Roman" w:eastAsia="Times New Roman" w:hAnsi="Times New Roman"/>
                <w:sz w:val="24"/>
                <w:szCs w:val="24"/>
                <w:lang w:eastAsia="lv-LV"/>
              </w:rPr>
            </w:pPr>
            <w:r w:rsidRPr="00C7675A">
              <w:rPr>
                <w:rFonts w:ascii="Times New Roman" w:eastAsia="Times New Roman" w:hAnsi="Times New Roman"/>
                <w:sz w:val="24"/>
                <w:szCs w:val="24"/>
                <w:lang w:eastAsia="lv-LV"/>
              </w:rPr>
              <w:lastRenderedPageBreak/>
              <w:t>Izstrādāti kritēriji skolu darbības izvērtēšanai. Noteikts optimāls skolu tīkls un skolu attīstības virzieni ilgtermiņā.</w:t>
            </w:r>
          </w:p>
          <w:p w:rsidR="00C7675A" w:rsidRPr="00C7675A" w:rsidRDefault="00C7675A" w:rsidP="00C7675A">
            <w:pPr>
              <w:spacing w:after="0" w:line="240" w:lineRule="auto"/>
              <w:jc w:val="both"/>
              <w:rPr>
                <w:rFonts w:ascii="Times New Roman" w:eastAsia="Times New Roman" w:hAnsi="Times New Roman"/>
                <w:sz w:val="24"/>
                <w:szCs w:val="24"/>
                <w:lang w:eastAsia="lv-LV"/>
              </w:rPr>
            </w:pPr>
          </w:p>
          <w:p w:rsidR="00C7675A" w:rsidRPr="00C7675A" w:rsidRDefault="00C7675A" w:rsidP="00C7675A">
            <w:pPr>
              <w:spacing w:after="0" w:line="240" w:lineRule="auto"/>
              <w:jc w:val="both"/>
              <w:rPr>
                <w:rFonts w:ascii="Times New Roman" w:eastAsia="Times New Roman" w:hAnsi="Times New Roman"/>
                <w:sz w:val="24"/>
                <w:szCs w:val="24"/>
                <w:lang w:eastAsia="lv-LV"/>
              </w:rPr>
            </w:pPr>
            <w:r w:rsidRPr="00C7675A">
              <w:rPr>
                <w:rFonts w:ascii="Times New Roman" w:eastAsia="Times New Roman" w:hAnsi="Times New Roman"/>
                <w:sz w:val="24"/>
                <w:szCs w:val="24"/>
                <w:lang w:eastAsia="lv-LV"/>
              </w:rPr>
              <w:t xml:space="preserve">Skolas definējušas mērķus, </w:t>
            </w:r>
            <w:r w:rsidRPr="00C7675A">
              <w:rPr>
                <w:rFonts w:ascii="Times New Roman" w:eastAsia="Times New Roman" w:hAnsi="Times New Roman"/>
                <w:sz w:val="24"/>
                <w:szCs w:val="24"/>
                <w:lang w:eastAsia="lv-LV"/>
              </w:rPr>
              <w:lastRenderedPageBreak/>
              <w:t>uzdevumus un sasniedzamos rezultātus un darbībā nodrošina to izpildi .</w:t>
            </w: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Tiek piedāvāta izglītības programma ar noteiktu specializāciju.</w:t>
            </w:r>
          </w:p>
        </w:tc>
        <w:tc>
          <w:tcPr>
            <w:tcW w:w="1843" w:type="dxa"/>
            <w:tcBorders>
              <w:bottom w:val="nil"/>
            </w:tcBorders>
          </w:tcPr>
          <w:p w:rsidR="00C7675A" w:rsidRPr="00C7675A" w:rsidRDefault="00C7675A" w:rsidP="00C7675A">
            <w:pPr>
              <w:spacing w:after="0" w:line="240" w:lineRule="auto"/>
              <w:jc w:val="both"/>
              <w:rPr>
                <w:rFonts w:ascii="Times New Roman" w:eastAsia="Times New Roman" w:hAnsi="Times New Roman"/>
                <w:sz w:val="24"/>
                <w:szCs w:val="24"/>
                <w:lang w:eastAsia="lv-LV"/>
              </w:rPr>
            </w:pPr>
            <w:r w:rsidRPr="00C7675A">
              <w:rPr>
                <w:rFonts w:ascii="Times New Roman" w:eastAsia="Times New Roman" w:hAnsi="Times New Roman"/>
                <w:sz w:val="24"/>
                <w:szCs w:val="24"/>
                <w:lang w:eastAsia="lv-LV"/>
              </w:rPr>
              <w:lastRenderedPageBreak/>
              <w:t>2016.</w:t>
            </w:r>
          </w:p>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2016. – 2018.</w:t>
            </w: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lastRenderedPageBreak/>
              <w:t>2016. – 2018.</w:t>
            </w: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2016. – 2017.</w:t>
            </w:r>
          </w:p>
        </w:tc>
        <w:tc>
          <w:tcPr>
            <w:tcW w:w="2126" w:type="dxa"/>
            <w:tcBorders>
              <w:bottom w:val="nil"/>
            </w:tcBorders>
          </w:tcPr>
          <w:p w:rsidR="00C7675A" w:rsidRPr="00C7675A" w:rsidRDefault="00C7675A" w:rsidP="00C7675A">
            <w:pPr>
              <w:spacing w:after="0" w:line="240" w:lineRule="auto"/>
              <w:jc w:val="center"/>
              <w:rPr>
                <w:rFonts w:ascii="Times New Roman" w:eastAsia="Times New Roman" w:hAnsi="Times New Roman"/>
                <w:sz w:val="24"/>
                <w:szCs w:val="24"/>
                <w:lang w:eastAsia="lv-LV"/>
              </w:rPr>
            </w:pPr>
            <w:r w:rsidRPr="00C7675A">
              <w:rPr>
                <w:rFonts w:ascii="Times New Roman" w:eastAsia="Times New Roman" w:hAnsi="Times New Roman"/>
                <w:sz w:val="24"/>
                <w:szCs w:val="24"/>
                <w:lang w:eastAsia="lv-LV"/>
              </w:rPr>
              <w:lastRenderedPageBreak/>
              <w:t>IKSN</w:t>
            </w: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lastRenderedPageBreak/>
              <w:t>Izglītības iestādes, IKSN</w:t>
            </w: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Izglītības iestāde, IKSN</w:t>
            </w:r>
          </w:p>
        </w:tc>
      </w:tr>
      <w:tr w:rsidR="00C7675A" w:rsidRPr="00C7675A" w:rsidTr="008346AD">
        <w:tc>
          <w:tcPr>
            <w:tcW w:w="2836" w:type="dxa"/>
          </w:tcPr>
          <w:p w:rsidR="00C7675A" w:rsidRPr="00C7675A" w:rsidRDefault="00C7675A" w:rsidP="00C7675A">
            <w:pPr>
              <w:spacing w:after="0" w:line="240" w:lineRule="auto"/>
              <w:jc w:val="both"/>
              <w:rPr>
                <w:rFonts w:ascii="Times New Roman" w:eastAsia="Times New Roman" w:hAnsi="Times New Roman"/>
                <w:sz w:val="24"/>
                <w:szCs w:val="24"/>
                <w:lang w:eastAsia="lv-LV"/>
              </w:rPr>
            </w:pPr>
            <w:r w:rsidRPr="00C7675A">
              <w:rPr>
                <w:rFonts w:ascii="Times New Roman" w:eastAsia="Times New Roman" w:hAnsi="Times New Roman"/>
                <w:sz w:val="24"/>
                <w:szCs w:val="24"/>
                <w:lang w:eastAsia="lv-LV"/>
              </w:rPr>
              <w:lastRenderedPageBreak/>
              <w:t>3.Nodrošināt izglītības programmu īstenošanas kvalitāti, mūsdienīgu mācību vidi</w:t>
            </w:r>
          </w:p>
        </w:tc>
        <w:tc>
          <w:tcPr>
            <w:tcW w:w="5386" w:type="dxa"/>
          </w:tcPr>
          <w:p w:rsidR="00C7675A" w:rsidRPr="00C7675A" w:rsidRDefault="00C7675A" w:rsidP="00C7675A">
            <w:pPr>
              <w:spacing w:after="0" w:line="240" w:lineRule="auto"/>
              <w:jc w:val="both"/>
              <w:rPr>
                <w:rFonts w:ascii="Times New Roman" w:eastAsia="Times New Roman" w:hAnsi="Times New Roman"/>
                <w:sz w:val="24"/>
                <w:szCs w:val="24"/>
                <w:lang w:eastAsia="lv-LV"/>
              </w:rPr>
            </w:pPr>
            <w:r w:rsidRPr="00C7675A">
              <w:rPr>
                <w:rFonts w:ascii="Times New Roman" w:eastAsia="Times New Roman" w:hAnsi="Times New Roman"/>
                <w:sz w:val="24"/>
                <w:szCs w:val="24"/>
                <w:lang w:eastAsia="lv-LV"/>
              </w:rPr>
              <w:t>1. Izvērtēt izglītības programmu piedāvājumu un aktualitāti katrā konkrētajā izglītības iestādē.</w:t>
            </w:r>
          </w:p>
          <w:p w:rsidR="00C7675A" w:rsidRPr="00C7675A" w:rsidRDefault="00C7675A" w:rsidP="00C7675A">
            <w:pPr>
              <w:spacing w:after="0" w:line="240" w:lineRule="auto"/>
              <w:jc w:val="both"/>
              <w:rPr>
                <w:rFonts w:ascii="Times New Roman" w:eastAsia="Times New Roman" w:hAnsi="Times New Roman"/>
                <w:sz w:val="24"/>
                <w:szCs w:val="24"/>
                <w:lang w:eastAsia="lv-LV"/>
              </w:rPr>
            </w:pPr>
          </w:p>
          <w:p w:rsidR="00C7675A" w:rsidRPr="00C7675A" w:rsidRDefault="00C7675A" w:rsidP="00C7675A">
            <w:pPr>
              <w:spacing w:after="0" w:line="240" w:lineRule="auto"/>
              <w:jc w:val="both"/>
              <w:rPr>
                <w:rFonts w:ascii="Times New Roman" w:eastAsia="Times New Roman" w:hAnsi="Times New Roman"/>
                <w:sz w:val="24"/>
                <w:szCs w:val="24"/>
                <w:lang w:eastAsia="lv-LV"/>
              </w:rPr>
            </w:pPr>
          </w:p>
          <w:p w:rsidR="00C7675A" w:rsidRPr="00C7675A" w:rsidRDefault="00C7675A" w:rsidP="00C7675A">
            <w:pPr>
              <w:spacing w:after="0" w:line="240" w:lineRule="auto"/>
              <w:jc w:val="both"/>
              <w:rPr>
                <w:rFonts w:ascii="Times New Roman" w:eastAsia="Times New Roman" w:hAnsi="Times New Roman"/>
                <w:sz w:val="24"/>
                <w:szCs w:val="24"/>
                <w:lang w:eastAsia="lv-LV"/>
              </w:rPr>
            </w:pPr>
            <w:r w:rsidRPr="00C7675A">
              <w:rPr>
                <w:rFonts w:ascii="Times New Roman" w:eastAsia="Times New Roman" w:hAnsi="Times New Roman"/>
                <w:sz w:val="24"/>
                <w:szCs w:val="24"/>
                <w:lang w:eastAsia="lv-LV"/>
              </w:rPr>
              <w:t>2. Atbalstīt jaunu pedagoģisko metožu un pieeju ieviešanu mācību procesā.</w:t>
            </w:r>
          </w:p>
          <w:p w:rsidR="00C7675A" w:rsidRPr="00C7675A" w:rsidRDefault="00C7675A" w:rsidP="00C7675A">
            <w:pPr>
              <w:spacing w:after="0" w:line="240" w:lineRule="auto"/>
              <w:jc w:val="both"/>
              <w:rPr>
                <w:rFonts w:ascii="Times New Roman" w:eastAsia="Times New Roman" w:hAnsi="Times New Roman"/>
                <w:sz w:val="24"/>
                <w:szCs w:val="24"/>
                <w:lang w:eastAsia="lv-LV"/>
              </w:rPr>
            </w:pPr>
            <w:r w:rsidRPr="00C7675A">
              <w:rPr>
                <w:rFonts w:ascii="Times New Roman" w:eastAsia="Times New Roman" w:hAnsi="Times New Roman"/>
                <w:sz w:val="24"/>
                <w:szCs w:val="24"/>
                <w:lang w:eastAsia="lv-LV"/>
              </w:rPr>
              <w:t xml:space="preserve"> </w:t>
            </w:r>
          </w:p>
          <w:p w:rsidR="00C7675A" w:rsidRPr="00C7675A" w:rsidRDefault="00C7675A" w:rsidP="00C7675A">
            <w:pPr>
              <w:spacing w:after="0" w:line="240" w:lineRule="auto"/>
              <w:jc w:val="both"/>
              <w:rPr>
                <w:rFonts w:ascii="Times New Roman" w:eastAsia="Times New Roman" w:hAnsi="Times New Roman"/>
                <w:sz w:val="24"/>
                <w:szCs w:val="24"/>
                <w:lang w:eastAsia="lv-LV"/>
              </w:rPr>
            </w:pPr>
            <w:r w:rsidRPr="00C7675A">
              <w:rPr>
                <w:rFonts w:ascii="Times New Roman" w:eastAsia="Times New Roman" w:hAnsi="Times New Roman"/>
                <w:sz w:val="24"/>
                <w:szCs w:val="24"/>
                <w:lang w:eastAsia="lv-LV"/>
              </w:rPr>
              <w:t>3.Nodrošināt iekļaujošās izglītības procesu  kvalitatīvu virzību.</w:t>
            </w:r>
          </w:p>
          <w:p w:rsidR="00C7675A" w:rsidRPr="00C7675A" w:rsidRDefault="00C7675A" w:rsidP="00C7675A">
            <w:pPr>
              <w:spacing w:after="0" w:line="240" w:lineRule="auto"/>
              <w:jc w:val="both"/>
              <w:rPr>
                <w:rFonts w:ascii="Times New Roman" w:eastAsia="Times New Roman" w:hAnsi="Times New Roman"/>
                <w:sz w:val="24"/>
                <w:szCs w:val="24"/>
                <w:lang w:eastAsia="lv-LV"/>
              </w:rPr>
            </w:pPr>
          </w:p>
          <w:p w:rsidR="00C7675A" w:rsidRPr="00C7675A" w:rsidRDefault="00C7675A" w:rsidP="00C7675A">
            <w:pPr>
              <w:spacing w:after="0" w:line="240" w:lineRule="auto"/>
              <w:jc w:val="both"/>
              <w:rPr>
                <w:rFonts w:ascii="Times New Roman" w:eastAsia="Times New Roman" w:hAnsi="Times New Roman"/>
                <w:sz w:val="24"/>
                <w:szCs w:val="24"/>
                <w:lang w:eastAsia="lv-LV"/>
              </w:rPr>
            </w:pPr>
          </w:p>
          <w:p w:rsidR="00C7675A" w:rsidRPr="00C7675A" w:rsidRDefault="00C7675A" w:rsidP="00C7675A">
            <w:pPr>
              <w:spacing w:after="0" w:line="240" w:lineRule="auto"/>
              <w:jc w:val="both"/>
              <w:rPr>
                <w:rFonts w:ascii="Times New Roman" w:eastAsia="Times New Roman" w:hAnsi="Times New Roman"/>
                <w:sz w:val="24"/>
                <w:szCs w:val="24"/>
                <w:lang w:eastAsia="lv-LV"/>
              </w:rPr>
            </w:pPr>
            <w:r w:rsidRPr="00C7675A">
              <w:rPr>
                <w:rFonts w:ascii="Times New Roman" w:eastAsia="Times New Roman" w:hAnsi="Times New Roman"/>
                <w:sz w:val="24"/>
                <w:szCs w:val="24"/>
                <w:lang w:eastAsia="lv-LV"/>
              </w:rPr>
              <w:t>4.Veicināt  izglītības iestāžu sadarbību atsevišķu mācību priekšmetu programmu apgūšanai („mācību centri”).</w:t>
            </w:r>
          </w:p>
          <w:p w:rsidR="00C7675A" w:rsidRPr="00C7675A" w:rsidRDefault="00C7675A" w:rsidP="00C7675A">
            <w:pPr>
              <w:spacing w:after="0" w:line="240" w:lineRule="auto"/>
              <w:jc w:val="both"/>
              <w:rPr>
                <w:rFonts w:ascii="Times New Roman" w:eastAsia="Times New Roman" w:hAnsi="Times New Roman"/>
                <w:iCs/>
                <w:sz w:val="24"/>
                <w:szCs w:val="24"/>
                <w:lang w:eastAsia="lv-LV"/>
              </w:rPr>
            </w:pPr>
          </w:p>
          <w:p w:rsidR="00C7675A" w:rsidRPr="00C7675A" w:rsidRDefault="00C7675A" w:rsidP="00C7675A">
            <w:pPr>
              <w:spacing w:after="0" w:line="240" w:lineRule="auto"/>
              <w:jc w:val="both"/>
              <w:rPr>
                <w:rFonts w:ascii="Times New Roman" w:eastAsia="Times New Roman" w:hAnsi="Times New Roman"/>
                <w:sz w:val="24"/>
                <w:szCs w:val="24"/>
                <w:lang w:eastAsia="lv-LV"/>
              </w:rPr>
            </w:pPr>
            <w:r w:rsidRPr="00C7675A">
              <w:rPr>
                <w:rFonts w:ascii="Times New Roman" w:eastAsia="Times New Roman" w:hAnsi="Times New Roman"/>
                <w:iCs/>
                <w:sz w:val="24"/>
                <w:szCs w:val="24"/>
                <w:lang w:eastAsia="lv-LV"/>
              </w:rPr>
              <w:t>5</w:t>
            </w:r>
            <w:r w:rsidRPr="00C7675A">
              <w:rPr>
                <w:rFonts w:ascii="Times New Roman" w:eastAsia="Times New Roman" w:hAnsi="Times New Roman"/>
                <w:sz w:val="24"/>
                <w:szCs w:val="24"/>
                <w:lang w:eastAsia="lv-LV"/>
              </w:rPr>
              <w:t>.  Nodrošināt IT izmantošanu skolās atbilstoši mūsdienu prasībām un iespējām (inovāciju, jaunu pieeju ieviešana mācību procesā). Nodrošināt ar modernajām tehnoloģijām un mācību līdzekļiem  skolotājus un skolēnus.</w:t>
            </w:r>
          </w:p>
          <w:p w:rsidR="00C7675A" w:rsidRPr="00C7675A" w:rsidRDefault="00C7675A" w:rsidP="00C7675A">
            <w:pPr>
              <w:spacing w:after="0" w:line="240" w:lineRule="auto"/>
              <w:jc w:val="both"/>
              <w:rPr>
                <w:rFonts w:ascii="Times New Roman" w:eastAsia="Times New Roman" w:hAnsi="Times New Roman"/>
                <w:sz w:val="24"/>
                <w:szCs w:val="24"/>
                <w:lang w:eastAsia="lv-LV"/>
              </w:rPr>
            </w:pPr>
            <w:r w:rsidRPr="00C7675A">
              <w:rPr>
                <w:rFonts w:ascii="Times New Roman" w:eastAsia="Times New Roman" w:hAnsi="Times New Roman"/>
                <w:sz w:val="24"/>
                <w:szCs w:val="24"/>
                <w:lang w:eastAsia="lv-LV"/>
              </w:rPr>
              <w:t xml:space="preserve"> </w:t>
            </w:r>
          </w:p>
          <w:p w:rsidR="00C7675A" w:rsidRPr="00C7675A" w:rsidRDefault="00C7675A" w:rsidP="00C7675A">
            <w:pPr>
              <w:spacing w:after="0" w:line="240" w:lineRule="auto"/>
              <w:jc w:val="both"/>
              <w:rPr>
                <w:rFonts w:ascii="Times New Roman" w:eastAsia="Times New Roman" w:hAnsi="Times New Roman"/>
                <w:sz w:val="24"/>
                <w:szCs w:val="24"/>
                <w:lang w:eastAsia="lv-LV"/>
              </w:rPr>
            </w:pPr>
          </w:p>
          <w:p w:rsidR="00C7675A" w:rsidRPr="00C7675A" w:rsidRDefault="00C7675A" w:rsidP="00C7675A">
            <w:pPr>
              <w:spacing w:after="0" w:line="240" w:lineRule="auto"/>
              <w:jc w:val="both"/>
              <w:rPr>
                <w:rFonts w:ascii="Times New Roman" w:eastAsia="Times New Roman" w:hAnsi="Times New Roman"/>
                <w:sz w:val="24"/>
                <w:szCs w:val="24"/>
                <w:lang w:eastAsia="lv-LV"/>
              </w:rPr>
            </w:pPr>
            <w:r w:rsidRPr="00C7675A">
              <w:rPr>
                <w:rFonts w:ascii="Times New Roman" w:eastAsia="Times New Roman" w:hAnsi="Times New Roman"/>
                <w:sz w:val="24"/>
                <w:szCs w:val="24"/>
                <w:lang w:eastAsia="lv-LV"/>
              </w:rPr>
              <w:t xml:space="preserve">6.Veikt Gulbenes novada valsts ģimnāzijas mērķu, uzdevumu un sasniedzamo rezultātu „revīziju”, lai </w:t>
            </w:r>
            <w:r w:rsidRPr="00C7675A">
              <w:rPr>
                <w:rFonts w:ascii="Times New Roman" w:eastAsia="Times New Roman" w:hAnsi="Times New Roman"/>
                <w:sz w:val="24"/>
                <w:szCs w:val="24"/>
                <w:lang w:eastAsia="lv-LV"/>
              </w:rPr>
              <w:lastRenderedPageBreak/>
              <w:t>piesaistītu novada spējīgākos skolēnus.</w:t>
            </w:r>
          </w:p>
          <w:p w:rsidR="00C7675A" w:rsidRPr="00C7675A" w:rsidRDefault="00C7675A" w:rsidP="00C7675A">
            <w:pPr>
              <w:spacing w:after="0" w:line="240" w:lineRule="auto"/>
              <w:jc w:val="both"/>
              <w:rPr>
                <w:rFonts w:ascii="Times New Roman" w:eastAsia="Times New Roman" w:hAnsi="Times New Roman"/>
                <w:sz w:val="24"/>
                <w:szCs w:val="24"/>
                <w:lang w:eastAsia="lv-LV"/>
              </w:rPr>
            </w:pPr>
          </w:p>
          <w:p w:rsidR="00C7675A" w:rsidRPr="00C7675A" w:rsidRDefault="00C7675A" w:rsidP="00C7675A">
            <w:pPr>
              <w:spacing w:after="0" w:line="240" w:lineRule="auto"/>
              <w:jc w:val="both"/>
              <w:rPr>
                <w:rFonts w:ascii="Times New Roman" w:eastAsia="Times New Roman" w:hAnsi="Times New Roman"/>
                <w:sz w:val="24"/>
                <w:szCs w:val="24"/>
                <w:lang w:eastAsia="lv-LV"/>
              </w:rPr>
            </w:pPr>
          </w:p>
          <w:p w:rsidR="00C7675A" w:rsidRPr="00C7675A" w:rsidRDefault="00C7675A" w:rsidP="00C7675A">
            <w:pPr>
              <w:snapToGrid w:val="0"/>
              <w:spacing w:after="0" w:line="240" w:lineRule="auto"/>
              <w:rPr>
                <w:rFonts w:ascii="Times New Roman" w:hAnsi="Times New Roman"/>
                <w:sz w:val="24"/>
                <w:szCs w:val="24"/>
              </w:rPr>
            </w:pPr>
          </w:p>
          <w:p w:rsidR="00C7675A" w:rsidRPr="00C7675A" w:rsidRDefault="00C7675A" w:rsidP="00C7675A">
            <w:pPr>
              <w:snapToGrid w:val="0"/>
              <w:spacing w:after="0" w:line="240" w:lineRule="auto"/>
              <w:rPr>
                <w:rFonts w:ascii="Times New Roman" w:hAnsi="Times New Roman"/>
                <w:sz w:val="24"/>
                <w:szCs w:val="24"/>
              </w:rPr>
            </w:pPr>
            <w:r w:rsidRPr="00C7675A">
              <w:rPr>
                <w:rFonts w:ascii="Times New Roman" w:hAnsi="Times New Roman"/>
                <w:sz w:val="24"/>
                <w:szCs w:val="24"/>
              </w:rPr>
              <w:t>7. Nodrošināt mērķtiecīgu procesu un iespējas darbam ar talantīgajiem skolēniem.</w:t>
            </w:r>
          </w:p>
          <w:p w:rsidR="00C7675A" w:rsidRPr="00C7675A" w:rsidRDefault="00C7675A" w:rsidP="00C7675A">
            <w:pPr>
              <w:snapToGrid w:val="0"/>
              <w:spacing w:after="0" w:line="240" w:lineRule="auto"/>
              <w:rPr>
                <w:rFonts w:ascii="Times New Roman" w:hAnsi="Times New Roman"/>
                <w:sz w:val="24"/>
                <w:szCs w:val="24"/>
              </w:rPr>
            </w:pPr>
          </w:p>
          <w:p w:rsidR="00C7675A" w:rsidRPr="00C7675A" w:rsidRDefault="00C7675A" w:rsidP="00C7675A">
            <w:pPr>
              <w:snapToGrid w:val="0"/>
              <w:spacing w:after="0" w:line="240" w:lineRule="auto"/>
              <w:rPr>
                <w:rFonts w:ascii="Times New Roman" w:hAnsi="Times New Roman"/>
                <w:sz w:val="24"/>
                <w:szCs w:val="24"/>
              </w:rPr>
            </w:pPr>
          </w:p>
          <w:p w:rsidR="00C7675A" w:rsidRPr="00C7675A" w:rsidRDefault="00C7675A" w:rsidP="00C7675A">
            <w:pPr>
              <w:snapToGrid w:val="0"/>
              <w:spacing w:after="0" w:line="240" w:lineRule="auto"/>
              <w:rPr>
                <w:rFonts w:ascii="Times New Roman" w:hAnsi="Times New Roman"/>
                <w:sz w:val="24"/>
                <w:szCs w:val="24"/>
              </w:rPr>
            </w:pPr>
            <w:r w:rsidRPr="00C7675A">
              <w:rPr>
                <w:rFonts w:ascii="Times New Roman" w:hAnsi="Times New Roman"/>
                <w:sz w:val="24"/>
                <w:szCs w:val="24"/>
              </w:rPr>
              <w:t>8.Nodrošināt vienotu pieeju atbalsta personāla štatu noteikšanai.</w:t>
            </w:r>
          </w:p>
          <w:p w:rsidR="00C7675A" w:rsidRPr="00C7675A" w:rsidRDefault="00C7675A" w:rsidP="00C7675A">
            <w:pPr>
              <w:snapToGrid w:val="0"/>
              <w:spacing w:after="0" w:line="240" w:lineRule="auto"/>
              <w:rPr>
                <w:rFonts w:ascii="Times New Roman" w:hAnsi="Times New Roman"/>
                <w:sz w:val="24"/>
                <w:szCs w:val="24"/>
              </w:rPr>
            </w:pPr>
          </w:p>
          <w:p w:rsidR="00C7675A" w:rsidRPr="00C7675A" w:rsidRDefault="00C7675A" w:rsidP="00C7675A">
            <w:pPr>
              <w:snapToGrid w:val="0"/>
              <w:spacing w:after="0" w:line="240" w:lineRule="auto"/>
              <w:rPr>
                <w:rFonts w:ascii="Times New Roman" w:hAnsi="Times New Roman"/>
                <w:sz w:val="24"/>
                <w:szCs w:val="24"/>
              </w:rPr>
            </w:pPr>
          </w:p>
          <w:p w:rsidR="00C7675A" w:rsidRPr="00C7675A" w:rsidRDefault="00C7675A" w:rsidP="00C7675A">
            <w:pPr>
              <w:snapToGrid w:val="0"/>
              <w:spacing w:after="0" w:line="240" w:lineRule="auto"/>
              <w:rPr>
                <w:rFonts w:ascii="Times New Roman" w:hAnsi="Times New Roman"/>
                <w:sz w:val="24"/>
                <w:szCs w:val="24"/>
              </w:rPr>
            </w:pPr>
            <w:r w:rsidRPr="00C7675A">
              <w:rPr>
                <w:rFonts w:ascii="Times New Roman" w:hAnsi="Times New Roman"/>
                <w:sz w:val="24"/>
                <w:szCs w:val="24"/>
              </w:rPr>
              <w:t>9.Nodrošināt skolas atpazīstamību.</w:t>
            </w:r>
          </w:p>
          <w:p w:rsidR="00C7675A" w:rsidRPr="00C7675A" w:rsidRDefault="00C7675A" w:rsidP="00C7675A">
            <w:pPr>
              <w:snapToGrid w:val="0"/>
              <w:spacing w:after="0" w:line="240" w:lineRule="auto"/>
              <w:rPr>
                <w:rFonts w:ascii="Times New Roman" w:hAnsi="Times New Roman"/>
                <w:sz w:val="24"/>
                <w:szCs w:val="24"/>
              </w:rPr>
            </w:pPr>
          </w:p>
          <w:p w:rsidR="00C7675A" w:rsidRPr="00C7675A" w:rsidRDefault="00C7675A" w:rsidP="00C7675A">
            <w:pPr>
              <w:snapToGrid w:val="0"/>
              <w:spacing w:after="0" w:line="240" w:lineRule="auto"/>
              <w:rPr>
                <w:rFonts w:ascii="Times New Roman" w:hAnsi="Times New Roman"/>
                <w:sz w:val="24"/>
                <w:szCs w:val="24"/>
              </w:rPr>
            </w:pPr>
          </w:p>
          <w:p w:rsidR="00C7675A" w:rsidRPr="00C7675A" w:rsidRDefault="00C7675A" w:rsidP="00C7675A">
            <w:pPr>
              <w:snapToGrid w:val="0"/>
              <w:spacing w:after="0" w:line="240" w:lineRule="auto"/>
              <w:rPr>
                <w:rFonts w:ascii="Times New Roman" w:hAnsi="Times New Roman"/>
                <w:sz w:val="24"/>
                <w:szCs w:val="24"/>
              </w:rPr>
            </w:pPr>
          </w:p>
        </w:tc>
        <w:tc>
          <w:tcPr>
            <w:tcW w:w="3402" w:type="dxa"/>
          </w:tcPr>
          <w:p w:rsidR="00C7675A" w:rsidRPr="00C7675A" w:rsidRDefault="00C7675A" w:rsidP="00C7675A">
            <w:pPr>
              <w:spacing w:after="0" w:line="240" w:lineRule="auto"/>
              <w:jc w:val="both"/>
              <w:rPr>
                <w:rFonts w:ascii="Times New Roman" w:eastAsia="Times New Roman" w:hAnsi="Times New Roman"/>
                <w:sz w:val="24"/>
                <w:szCs w:val="24"/>
                <w:lang w:eastAsia="lv-LV"/>
              </w:rPr>
            </w:pPr>
            <w:r w:rsidRPr="00C7675A">
              <w:rPr>
                <w:rFonts w:ascii="Times New Roman" w:eastAsia="Times New Roman" w:hAnsi="Times New Roman"/>
                <w:sz w:val="24"/>
                <w:szCs w:val="24"/>
                <w:lang w:eastAsia="lv-LV"/>
              </w:rPr>
              <w:lastRenderedPageBreak/>
              <w:t>Nodrošināts optimāls izglītības programmu piedāvājums atbilstoši pieprasījumam un skolas iespējām.</w:t>
            </w:r>
          </w:p>
          <w:p w:rsidR="00C7675A" w:rsidRPr="00C7675A" w:rsidRDefault="00C7675A" w:rsidP="00C7675A">
            <w:pPr>
              <w:spacing w:after="0" w:line="240" w:lineRule="auto"/>
              <w:jc w:val="both"/>
              <w:rPr>
                <w:rFonts w:ascii="Times New Roman" w:eastAsia="Times New Roman" w:hAnsi="Times New Roman"/>
                <w:sz w:val="24"/>
                <w:szCs w:val="24"/>
                <w:lang w:eastAsia="lv-LV"/>
              </w:rPr>
            </w:pPr>
            <w:r w:rsidRPr="00C7675A">
              <w:rPr>
                <w:rFonts w:ascii="Times New Roman" w:eastAsia="Times New Roman" w:hAnsi="Times New Roman"/>
                <w:sz w:val="24"/>
                <w:szCs w:val="24"/>
                <w:lang w:eastAsia="lv-LV"/>
              </w:rPr>
              <w:t>Nodrošināts mūsdienīgs mācību process.</w:t>
            </w:r>
          </w:p>
          <w:p w:rsidR="00C7675A" w:rsidRPr="00C7675A" w:rsidRDefault="00C7675A" w:rsidP="00C7675A">
            <w:pPr>
              <w:spacing w:after="0" w:line="240" w:lineRule="auto"/>
              <w:jc w:val="both"/>
              <w:rPr>
                <w:rFonts w:ascii="Times New Roman" w:eastAsia="Times New Roman" w:hAnsi="Times New Roman"/>
                <w:sz w:val="24"/>
                <w:szCs w:val="24"/>
                <w:lang w:eastAsia="lv-LV"/>
              </w:rPr>
            </w:pPr>
          </w:p>
          <w:p w:rsidR="00C7675A" w:rsidRPr="00C7675A" w:rsidRDefault="00C7675A" w:rsidP="00C7675A">
            <w:pPr>
              <w:spacing w:after="0" w:line="240" w:lineRule="auto"/>
              <w:rPr>
                <w:rFonts w:ascii="Times New Roman" w:eastAsia="Times New Roman" w:hAnsi="Times New Roman"/>
                <w:sz w:val="24"/>
                <w:szCs w:val="24"/>
                <w:lang w:eastAsia="lv-LV"/>
              </w:rPr>
            </w:pPr>
            <w:r w:rsidRPr="00C7675A">
              <w:rPr>
                <w:rFonts w:ascii="Times New Roman" w:eastAsia="Times New Roman" w:hAnsi="Times New Roman"/>
                <w:sz w:val="24"/>
                <w:szCs w:val="24"/>
                <w:lang w:eastAsia="lv-LV"/>
              </w:rPr>
              <w:t>Skolēniem ar speciālajām vajadzībām nodrošināta piedāvāto izglītības programmu kvalitatīva īstenošana.</w:t>
            </w:r>
          </w:p>
          <w:p w:rsidR="00C7675A" w:rsidRPr="00C7675A" w:rsidRDefault="00C7675A" w:rsidP="00C7675A">
            <w:pPr>
              <w:spacing w:after="0" w:line="240" w:lineRule="auto"/>
              <w:rPr>
                <w:rFonts w:ascii="Times New Roman" w:eastAsia="Times New Roman" w:hAnsi="Times New Roman"/>
                <w:sz w:val="24"/>
                <w:szCs w:val="24"/>
                <w:lang w:eastAsia="lv-LV"/>
              </w:rPr>
            </w:pPr>
            <w:r w:rsidRPr="00C7675A">
              <w:rPr>
                <w:rFonts w:ascii="Times New Roman" w:eastAsia="Times New Roman" w:hAnsi="Times New Roman"/>
                <w:sz w:val="24"/>
                <w:szCs w:val="24"/>
                <w:lang w:eastAsia="lv-LV"/>
              </w:rPr>
              <w:t>Optimāli izmantoti pedagogu un materiāli tehniskie resursi.</w:t>
            </w:r>
          </w:p>
          <w:p w:rsidR="00C7675A" w:rsidRPr="00C7675A" w:rsidRDefault="00C7675A" w:rsidP="00C7675A">
            <w:pPr>
              <w:spacing w:after="0" w:line="240" w:lineRule="auto"/>
              <w:jc w:val="both"/>
              <w:rPr>
                <w:rFonts w:ascii="Times New Roman" w:eastAsia="Times New Roman" w:hAnsi="Times New Roman"/>
                <w:sz w:val="24"/>
                <w:szCs w:val="24"/>
                <w:lang w:eastAsia="lv-LV"/>
              </w:rPr>
            </w:pPr>
          </w:p>
          <w:p w:rsidR="00C7675A" w:rsidRPr="00C7675A" w:rsidRDefault="00C7675A" w:rsidP="00C7675A">
            <w:pPr>
              <w:spacing w:after="0" w:line="240" w:lineRule="auto"/>
              <w:jc w:val="both"/>
              <w:rPr>
                <w:rFonts w:ascii="Times New Roman" w:eastAsia="Times New Roman" w:hAnsi="Times New Roman"/>
                <w:sz w:val="24"/>
                <w:szCs w:val="24"/>
                <w:lang w:eastAsia="lv-LV"/>
              </w:rPr>
            </w:pPr>
          </w:p>
          <w:p w:rsidR="00C7675A" w:rsidRPr="00C7675A" w:rsidRDefault="00C7675A" w:rsidP="00C7675A">
            <w:pPr>
              <w:spacing w:after="0" w:line="240" w:lineRule="auto"/>
              <w:jc w:val="both"/>
              <w:rPr>
                <w:rFonts w:ascii="Times New Roman" w:eastAsia="Times New Roman" w:hAnsi="Times New Roman"/>
                <w:sz w:val="24"/>
                <w:szCs w:val="24"/>
                <w:lang w:eastAsia="lv-LV"/>
              </w:rPr>
            </w:pPr>
            <w:r w:rsidRPr="00C7675A">
              <w:rPr>
                <w:rFonts w:ascii="Times New Roman" w:eastAsia="Times New Roman" w:hAnsi="Times New Roman"/>
                <w:sz w:val="24"/>
                <w:szCs w:val="24"/>
                <w:lang w:eastAsia="lv-LV"/>
              </w:rPr>
              <w:t>Nodrošināts mūsdienīgs mācību process.</w:t>
            </w:r>
          </w:p>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Mērķtiecīgs pašvaldības finansējums skolām IT bāzes modernizēšanai un atjaunošanai.</w:t>
            </w: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 xml:space="preserve">Valsts ģimnāzijas darbība atbilstoši valsts noteiktajām </w:t>
            </w:r>
            <w:r w:rsidRPr="00C7675A">
              <w:rPr>
                <w:rFonts w:ascii="Times New Roman" w:hAnsi="Times New Roman"/>
                <w:sz w:val="24"/>
                <w:szCs w:val="24"/>
              </w:rPr>
              <w:lastRenderedPageBreak/>
              <w:t>prasībām un izcilībai.</w:t>
            </w: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Augsti skolēnu sasniegumi reģiona, valsts un starptautiskajā līmenī.</w:t>
            </w: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Visām skolām nodrošināta atbalsta personāla pieejamība.</w:t>
            </w:r>
          </w:p>
          <w:p w:rsidR="00C7675A" w:rsidRPr="00C7675A" w:rsidRDefault="00C7675A" w:rsidP="00C7675A">
            <w:pPr>
              <w:spacing w:after="0" w:line="240" w:lineRule="auto"/>
              <w:jc w:val="center"/>
              <w:rPr>
                <w:rFonts w:ascii="Times New Roman" w:hAnsi="Times New Roman"/>
                <w:sz w:val="24"/>
                <w:szCs w:val="24"/>
              </w:rPr>
            </w:pPr>
          </w:p>
          <w:p w:rsidR="00C7675A" w:rsidRPr="00C7675A" w:rsidRDefault="00C7675A" w:rsidP="00C7675A">
            <w:pPr>
              <w:spacing w:after="0" w:line="240" w:lineRule="auto"/>
              <w:jc w:val="center"/>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Katrai skolai izveidota mājas lapa ar aktualizētu informāciju par skolas piedāvājumu un darbību.</w:t>
            </w:r>
          </w:p>
        </w:tc>
        <w:tc>
          <w:tcPr>
            <w:tcW w:w="1843" w:type="dxa"/>
          </w:tcPr>
          <w:p w:rsidR="00C7675A" w:rsidRPr="00C7675A" w:rsidRDefault="00C7675A" w:rsidP="00C7675A">
            <w:pPr>
              <w:spacing w:after="0" w:line="240" w:lineRule="auto"/>
              <w:jc w:val="both"/>
              <w:rPr>
                <w:rFonts w:ascii="Times New Roman" w:eastAsia="Times New Roman" w:hAnsi="Times New Roman"/>
                <w:color w:val="FF0000"/>
                <w:sz w:val="24"/>
                <w:szCs w:val="24"/>
                <w:lang w:eastAsia="lv-LV"/>
              </w:rPr>
            </w:pPr>
            <w:r w:rsidRPr="00C7675A">
              <w:rPr>
                <w:rFonts w:ascii="Times New Roman" w:eastAsia="Times New Roman" w:hAnsi="Times New Roman"/>
                <w:sz w:val="24"/>
                <w:szCs w:val="24"/>
                <w:lang w:eastAsia="lv-LV"/>
              </w:rPr>
              <w:lastRenderedPageBreak/>
              <w:t>2015. - 2017</w:t>
            </w:r>
            <w:r w:rsidRPr="00C7675A">
              <w:rPr>
                <w:rFonts w:ascii="Times New Roman" w:eastAsia="Times New Roman" w:hAnsi="Times New Roman"/>
                <w:color w:val="FF0000"/>
                <w:sz w:val="24"/>
                <w:szCs w:val="24"/>
                <w:lang w:eastAsia="lv-LV"/>
              </w:rPr>
              <w:t>.</w:t>
            </w: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2016. - 2018.</w:t>
            </w: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2016. -  2018.</w:t>
            </w: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2017. – 2018.</w:t>
            </w: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2016. -  2018.</w:t>
            </w: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2016.</w:t>
            </w: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2016. - 2018.</w:t>
            </w: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2016.</w:t>
            </w: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2016. - 2018.</w:t>
            </w:r>
          </w:p>
        </w:tc>
        <w:tc>
          <w:tcPr>
            <w:tcW w:w="2126" w:type="dxa"/>
          </w:tcPr>
          <w:p w:rsidR="00C7675A" w:rsidRPr="00C7675A" w:rsidRDefault="00C7675A" w:rsidP="00C7675A">
            <w:pPr>
              <w:spacing w:after="0" w:line="240" w:lineRule="auto"/>
              <w:jc w:val="both"/>
              <w:rPr>
                <w:rFonts w:ascii="Times New Roman" w:eastAsia="Times New Roman" w:hAnsi="Times New Roman"/>
                <w:sz w:val="24"/>
                <w:szCs w:val="24"/>
                <w:lang w:eastAsia="lv-LV"/>
              </w:rPr>
            </w:pPr>
            <w:r w:rsidRPr="00C7675A">
              <w:rPr>
                <w:rFonts w:ascii="Times New Roman" w:eastAsia="Times New Roman" w:hAnsi="Times New Roman"/>
                <w:sz w:val="24"/>
                <w:szCs w:val="24"/>
                <w:lang w:eastAsia="lv-LV"/>
              </w:rPr>
              <w:lastRenderedPageBreak/>
              <w:t>IKSN</w:t>
            </w: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IKSN</w:t>
            </w: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Izglītības iestādes, IKSN</w:t>
            </w: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Izglītības iestādes, IKSN</w:t>
            </w: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Izglītības iestādes, Finanšu un ekonomikas nodaļa</w:t>
            </w: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Izglītības iestāde</w:t>
            </w: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ind w:firstLine="720"/>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Izglītības iestādes, IKSN</w:t>
            </w: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Finanšu un ekonomikas nodaļa</w:t>
            </w: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Izglītības iestādes</w:t>
            </w:r>
          </w:p>
        </w:tc>
      </w:tr>
      <w:tr w:rsidR="00C7675A" w:rsidRPr="00C7675A" w:rsidTr="008346AD">
        <w:tc>
          <w:tcPr>
            <w:tcW w:w="2836" w:type="dxa"/>
          </w:tcPr>
          <w:p w:rsidR="00C7675A" w:rsidRPr="00C7675A" w:rsidRDefault="00C7675A" w:rsidP="00C7675A">
            <w:pPr>
              <w:spacing w:after="0" w:line="240" w:lineRule="auto"/>
              <w:rPr>
                <w:rFonts w:ascii="Times New Roman" w:eastAsia="Times New Roman" w:hAnsi="Times New Roman"/>
                <w:sz w:val="24"/>
                <w:szCs w:val="24"/>
                <w:lang w:eastAsia="lv-LV"/>
              </w:rPr>
            </w:pPr>
            <w:r w:rsidRPr="00C7675A">
              <w:rPr>
                <w:rFonts w:ascii="Times New Roman" w:eastAsia="Times New Roman" w:hAnsi="Times New Roman"/>
                <w:sz w:val="24"/>
                <w:szCs w:val="24"/>
                <w:lang w:eastAsia="lv-LV"/>
              </w:rPr>
              <w:lastRenderedPageBreak/>
              <w:t>4.Nodrošināt efektīvas un pamatotas vispārējo izglītības iestāžu uzturēšanas izmaksas</w:t>
            </w:r>
          </w:p>
          <w:p w:rsidR="00C7675A" w:rsidRPr="00C7675A" w:rsidRDefault="00C7675A" w:rsidP="00C7675A">
            <w:pPr>
              <w:spacing w:after="0" w:line="240" w:lineRule="auto"/>
              <w:ind w:left="317" w:hanging="218"/>
              <w:jc w:val="both"/>
              <w:rPr>
                <w:rFonts w:ascii="Times New Roman" w:eastAsia="Times New Roman" w:hAnsi="Times New Roman"/>
                <w:iCs/>
                <w:sz w:val="24"/>
                <w:szCs w:val="24"/>
                <w:u w:val="single"/>
                <w:lang w:eastAsia="lv-LV"/>
              </w:rPr>
            </w:pPr>
          </w:p>
        </w:tc>
        <w:tc>
          <w:tcPr>
            <w:tcW w:w="5386" w:type="dxa"/>
          </w:tcPr>
          <w:p w:rsidR="00C7675A" w:rsidRPr="00C7675A" w:rsidRDefault="00C7675A" w:rsidP="00C7675A">
            <w:pPr>
              <w:spacing w:after="0" w:line="240" w:lineRule="auto"/>
              <w:rPr>
                <w:rFonts w:ascii="Times New Roman" w:eastAsia="Times New Roman" w:hAnsi="Times New Roman"/>
                <w:sz w:val="24"/>
                <w:szCs w:val="24"/>
              </w:rPr>
            </w:pPr>
            <w:r w:rsidRPr="00C7675A">
              <w:rPr>
                <w:rFonts w:ascii="Times New Roman" w:eastAsia="Times New Roman" w:hAnsi="Times New Roman"/>
                <w:sz w:val="24"/>
                <w:szCs w:val="24"/>
              </w:rPr>
              <w:t>1.Izstrādāt vienotu skolu uzturēšanas un  finansēšanas modeli.</w:t>
            </w:r>
          </w:p>
          <w:p w:rsidR="00C7675A" w:rsidRPr="00C7675A" w:rsidRDefault="00C7675A" w:rsidP="00C7675A">
            <w:pPr>
              <w:spacing w:after="0" w:line="240" w:lineRule="auto"/>
              <w:rPr>
                <w:rFonts w:ascii="Times New Roman" w:eastAsia="Times New Roman" w:hAnsi="Times New Roman"/>
                <w:sz w:val="24"/>
                <w:szCs w:val="24"/>
              </w:rPr>
            </w:pPr>
          </w:p>
          <w:p w:rsidR="00C7675A" w:rsidRPr="00C7675A" w:rsidRDefault="00C7675A" w:rsidP="00C7675A">
            <w:pPr>
              <w:spacing w:after="0" w:line="240" w:lineRule="auto"/>
              <w:jc w:val="both"/>
              <w:rPr>
                <w:rFonts w:ascii="Times New Roman" w:eastAsia="Times New Roman" w:hAnsi="Times New Roman"/>
                <w:sz w:val="24"/>
                <w:szCs w:val="24"/>
                <w:lang w:eastAsia="lv-LV"/>
              </w:rPr>
            </w:pPr>
          </w:p>
          <w:p w:rsidR="00C7675A" w:rsidRPr="00C7675A" w:rsidRDefault="00C7675A" w:rsidP="00C7675A">
            <w:pPr>
              <w:spacing w:after="0" w:line="240" w:lineRule="auto"/>
              <w:jc w:val="both"/>
              <w:rPr>
                <w:rFonts w:ascii="Times New Roman" w:eastAsia="Times New Roman" w:hAnsi="Times New Roman"/>
                <w:sz w:val="24"/>
                <w:szCs w:val="24"/>
                <w:lang w:eastAsia="lv-LV"/>
              </w:rPr>
            </w:pPr>
          </w:p>
          <w:p w:rsidR="00C7675A" w:rsidRPr="00C7675A" w:rsidRDefault="00C7675A" w:rsidP="00C7675A">
            <w:pPr>
              <w:spacing w:after="0" w:line="240" w:lineRule="auto"/>
              <w:jc w:val="both"/>
              <w:rPr>
                <w:rFonts w:ascii="Times New Roman" w:eastAsia="Times New Roman" w:hAnsi="Times New Roman"/>
                <w:sz w:val="24"/>
                <w:szCs w:val="24"/>
                <w:lang w:eastAsia="lv-LV"/>
              </w:rPr>
            </w:pPr>
          </w:p>
          <w:p w:rsidR="00C7675A" w:rsidRPr="00C7675A" w:rsidRDefault="00C7675A" w:rsidP="00C7675A">
            <w:pPr>
              <w:spacing w:after="0" w:line="240" w:lineRule="auto"/>
              <w:jc w:val="both"/>
              <w:rPr>
                <w:rFonts w:ascii="Times New Roman" w:eastAsia="Times New Roman" w:hAnsi="Times New Roman"/>
                <w:sz w:val="24"/>
                <w:szCs w:val="24"/>
                <w:lang w:eastAsia="lv-LV"/>
              </w:rPr>
            </w:pPr>
          </w:p>
          <w:p w:rsidR="00C7675A" w:rsidRPr="00C7675A" w:rsidRDefault="00C7675A" w:rsidP="00C7675A">
            <w:pPr>
              <w:spacing w:after="0" w:line="240" w:lineRule="auto"/>
              <w:jc w:val="both"/>
              <w:rPr>
                <w:rFonts w:ascii="Times New Roman" w:eastAsia="Times New Roman" w:hAnsi="Times New Roman"/>
                <w:sz w:val="24"/>
                <w:szCs w:val="24"/>
                <w:lang w:eastAsia="lv-LV"/>
              </w:rPr>
            </w:pPr>
          </w:p>
          <w:p w:rsidR="00C7675A" w:rsidRPr="00C7675A" w:rsidRDefault="00C7675A" w:rsidP="00C7675A">
            <w:pPr>
              <w:spacing w:after="0" w:line="240" w:lineRule="auto"/>
              <w:jc w:val="both"/>
              <w:rPr>
                <w:rFonts w:ascii="Times New Roman" w:eastAsia="Times New Roman" w:hAnsi="Times New Roman"/>
                <w:sz w:val="24"/>
                <w:szCs w:val="24"/>
                <w:lang w:eastAsia="lv-LV"/>
              </w:rPr>
            </w:pPr>
          </w:p>
          <w:p w:rsidR="00C7675A" w:rsidRPr="00C7675A" w:rsidRDefault="00C7675A" w:rsidP="00C7675A">
            <w:pPr>
              <w:spacing w:after="0" w:line="240" w:lineRule="auto"/>
              <w:jc w:val="both"/>
              <w:rPr>
                <w:rFonts w:ascii="Times New Roman" w:eastAsia="Times New Roman" w:hAnsi="Times New Roman"/>
                <w:sz w:val="24"/>
                <w:szCs w:val="24"/>
                <w:lang w:eastAsia="lv-LV"/>
              </w:rPr>
            </w:pPr>
          </w:p>
          <w:p w:rsidR="00C7675A" w:rsidRPr="00C7675A" w:rsidRDefault="00C7675A" w:rsidP="00C7675A">
            <w:pPr>
              <w:spacing w:after="0" w:line="240" w:lineRule="auto"/>
              <w:jc w:val="both"/>
              <w:rPr>
                <w:rFonts w:ascii="Times New Roman" w:eastAsia="Times New Roman" w:hAnsi="Times New Roman"/>
                <w:sz w:val="24"/>
                <w:szCs w:val="24"/>
                <w:lang w:eastAsia="lv-LV"/>
              </w:rPr>
            </w:pPr>
          </w:p>
          <w:p w:rsidR="00C7675A" w:rsidRPr="00C7675A" w:rsidRDefault="00C7675A" w:rsidP="00C7675A">
            <w:pPr>
              <w:spacing w:after="0" w:line="240" w:lineRule="auto"/>
              <w:jc w:val="both"/>
              <w:rPr>
                <w:rFonts w:ascii="Times New Roman" w:eastAsia="Times New Roman" w:hAnsi="Times New Roman"/>
                <w:sz w:val="24"/>
                <w:szCs w:val="24"/>
                <w:lang w:eastAsia="lv-LV"/>
              </w:rPr>
            </w:pPr>
            <w:r w:rsidRPr="00C7675A">
              <w:rPr>
                <w:rFonts w:ascii="Times New Roman" w:eastAsia="Times New Roman" w:hAnsi="Times New Roman"/>
                <w:sz w:val="24"/>
                <w:szCs w:val="24"/>
                <w:lang w:eastAsia="lv-LV"/>
              </w:rPr>
              <w:t>2.Izvērtēt skolu internātu piedāvājumu un darbību.</w:t>
            </w:r>
          </w:p>
          <w:p w:rsidR="00C7675A" w:rsidRPr="00C7675A" w:rsidRDefault="00C7675A" w:rsidP="00C7675A">
            <w:pPr>
              <w:spacing w:after="0" w:line="240" w:lineRule="auto"/>
              <w:jc w:val="both"/>
              <w:rPr>
                <w:rFonts w:ascii="Times New Roman" w:eastAsia="Times New Roman" w:hAnsi="Times New Roman"/>
                <w:sz w:val="24"/>
                <w:szCs w:val="24"/>
                <w:lang w:eastAsia="lv-LV"/>
              </w:rPr>
            </w:pPr>
          </w:p>
          <w:p w:rsidR="00C7675A" w:rsidRPr="00C7675A" w:rsidRDefault="00C7675A" w:rsidP="00C7675A">
            <w:pPr>
              <w:spacing w:after="0" w:line="240" w:lineRule="auto"/>
              <w:jc w:val="both"/>
              <w:rPr>
                <w:rFonts w:ascii="Times New Roman" w:eastAsia="Times New Roman" w:hAnsi="Times New Roman"/>
                <w:sz w:val="24"/>
                <w:szCs w:val="24"/>
                <w:lang w:eastAsia="lv-LV"/>
              </w:rPr>
            </w:pPr>
          </w:p>
          <w:p w:rsidR="00C7675A" w:rsidRPr="00C7675A" w:rsidRDefault="00C7675A" w:rsidP="00C7675A">
            <w:pPr>
              <w:spacing w:after="0" w:line="240" w:lineRule="auto"/>
              <w:jc w:val="both"/>
              <w:rPr>
                <w:rFonts w:ascii="Times New Roman" w:eastAsia="Times New Roman" w:hAnsi="Times New Roman"/>
                <w:sz w:val="24"/>
                <w:szCs w:val="24"/>
                <w:lang w:eastAsia="lv-LV"/>
              </w:rPr>
            </w:pPr>
          </w:p>
          <w:p w:rsidR="00C7675A" w:rsidRPr="00C7675A" w:rsidRDefault="00C7675A" w:rsidP="00C7675A">
            <w:pPr>
              <w:spacing w:after="0" w:line="240" w:lineRule="auto"/>
              <w:jc w:val="both"/>
              <w:rPr>
                <w:rFonts w:ascii="Times New Roman" w:eastAsia="Times New Roman" w:hAnsi="Times New Roman"/>
                <w:sz w:val="24"/>
                <w:szCs w:val="24"/>
                <w:lang w:eastAsia="lv-LV"/>
              </w:rPr>
            </w:pPr>
            <w:r w:rsidRPr="00C7675A">
              <w:rPr>
                <w:rFonts w:ascii="Times New Roman" w:eastAsia="Times New Roman" w:hAnsi="Times New Roman"/>
                <w:sz w:val="24"/>
                <w:szCs w:val="24"/>
                <w:lang w:eastAsia="lv-LV"/>
              </w:rPr>
              <w:t xml:space="preserve">3. Atbalsts plānveidīgam ES struktūrfondu, valsts un </w:t>
            </w:r>
            <w:r w:rsidRPr="00C7675A">
              <w:rPr>
                <w:rFonts w:ascii="Times New Roman" w:eastAsia="Times New Roman" w:hAnsi="Times New Roman"/>
                <w:sz w:val="24"/>
                <w:szCs w:val="24"/>
                <w:lang w:eastAsia="lv-LV"/>
              </w:rPr>
              <w:lastRenderedPageBreak/>
              <w:t>pašvaldības finansējumam skolu infrastruktūras sakārtošanai un attīstībai.</w:t>
            </w:r>
          </w:p>
          <w:p w:rsidR="00C7675A" w:rsidRPr="00C7675A" w:rsidRDefault="00C7675A" w:rsidP="00C7675A">
            <w:pPr>
              <w:spacing w:after="0" w:line="240" w:lineRule="auto"/>
              <w:jc w:val="both"/>
              <w:rPr>
                <w:rFonts w:ascii="Times New Roman" w:eastAsia="Times New Roman" w:hAnsi="Times New Roman"/>
                <w:sz w:val="24"/>
                <w:szCs w:val="24"/>
                <w:lang w:eastAsia="lv-LV"/>
              </w:rPr>
            </w:pPr>
          </w:p>
          <w:p w:rsidR="00C7675A" w:rsidRPr="00C7675A" w:rsidRDefault="00C7675A" w:rsidP="00C7675A">
            <w:pPr>
              <w:spacing w:after="0" w:line="240" w:lineRule="auto"/>
              <w:jc w:val="both"/>
              <w:rPr>
                <w:rFonts w:ascii="Times New Roman" w:eastAsia="Times New Roman" w:hAnsi="Times New Roman"/>
                <w:sz w:val="24"/>
                <w:szCs w:val="24"/>
                <w:lang w:eastAsia="lv-LV"/>
              </w:rPr>
            </w:pPr>
            <w:r w:rsidRPr="00C7675A">
              <w:rPr>
                <w:rFonts w:ascii="Times New Roman" w:eastAsia="Times New Roman" w:hAnsi="Times New Roman"/>
                <w:sz w:val="24"/>
                <w:szCs w:val="24"/>
                <w:lang w:eastAsia="lv-LV"/>
              </w:rPr>
              <w:t>4.Pārskatīt izglītojamo pārvadājumu maršrutu efektivitāti.</w:t>
            </w:r>
          </w:p>
          <w:p w:rsidR="00C7675A" w:rsidRPr="00C7675A" w:rsidRDefault="00C7675A" w:rsidP="00C7675A">
            <w:pPr>
              <w:spacing w:after="0" w:line="240" w:lineRule="auto"/>
              <w:jc w:val="both"/>
              <w:rPr>
                <w:rFonts w:ascii="Times New Roman" w:eastAsia="Times New Roman" w:hAnsi="Times New Roman"/>
                <w:sz w:val="24"/>
                <w:szCs w:val="24"/>
                <w:lang w:eastAsia="lv-LV"/>
              </w:rPr>
            </w:pPr>
          </w:p>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5.Veikt izglītības iestāžu energoefektivitātes monitoringu un datu analīzi.</w:t>
            </w:r>
          </w:p>
          <w:p w:rsidR="00C7675A" w:rsidRPr="00C7675A" w:rsidRDefault="00C7675A" w:rsidP="00C7675A">
            <w:pPr>
              <w:spacing w:after="0" w:line="240" w:lineRule="auto"/>
              <w:jc w:val="both"/>
              <w:rPr>
                <w:rFonts w:ascii="Times New Roman" w:eastAsia="Times New Roman" w:hAnsi="Times New Roman"/>
                <w:sz w:val="24"/>
                <w:szCs w:val="24"/>
                <w:lang w:eastAsia="lv-LV"/>
              </w:rPr>
            </w:pPr>
          </w:p>
          <w:p w:rsidR="00C7675A" w:rsidRPr="00C7675A" w:rsidRDefault="00C7675A" w:rsidP="00C7675A">
            <w:pPr>
              <w:spacing w:after="0" w:line="240" w:lineRule="auto"/>
              <w:rPr>
                <w:rFonts w:ascii="Times New Roman" w:hAnsi="Times New Roman"/>
                <w:sz w:val="24"/>
                <w:szCs w:val="24"/>
              </w:rPr>
            </w:pPr>
          </w:p>
        </w:tc>
        <w:tc>
          <w:tcPr>
            <w:tcW w:w="3402" w:type="dxa"/>
          </w:tcPr>
          <w:p w:rsidR="00C7675A" w:rsidRPr="00C7675A" w:rsidRDefault="00C7675A" w:rsidP="00C7675A">
            <w:pPr>
              <w:spacing w:after="0" w:line="240" w:lineRule="auto"/>
              <w:jc w:val="both"/>
              <w:rPr>
                <w:rFonts w:ascii="Times New Roman" w:eastAsia="Times New Roman" w:hAnsi="Times New Roman"/>
                <w:sz w:val="24"/>
                <w:szCs w:val="24"/>
                <w:lang w:eastAsia="lv-LV"/>
              </w:rPr>
            </w:pPr>
            <w:r w:rsidRPr="00C7675A">
              <w:rPr>
                <w:rFonts w:ascii="Times New Roman" w:eastAsia="Times New Roman" w:hAnsi="Times New Roman"/>
                <w:sz w:val="24"/>
                <w:szCs w:val="24"/>
                <w:lang w:eastAsia="lv-LV"/>
              </w:rPr>
              <w:lastRenderedPageBreak/>
              <w:t>Novērsts nelietderīgs finanšu un personāla resursu izlietojums skolās</w:t>
            </w:r>
          </w:p>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Noteikta vienota kārtība darbinieku skaitam, darba apjomam un darba samaksai.</w:t>
            </w:r>
          </w:p>
          <w:p w:rsidR="00C7675A" w:rsidRPr="00C7675A" w:rsidRDefault="00C7675A" w:rsidP="00C7675A">
            <w:pPr>
              <w:spacing w:after="0" w:line="240" w:lineRule="auto"/>
              <w:jc w:val="both"/>
              <w:rPr>
                <w:rFonts w:ascii="Times New Roman" w:eastAsia="Times New Roman" w:hAnsi="Times New Roman"/>
                <w:sz w:val="24"/>
                <w:szCs w:val="24"/>
                <w:lang w:eastAsia="lv-LV"/>
              </w:rPr>
            </w:pPr>
            <w:r w:rsidRPr="00C7675A">
              <w:rPr>
                <w:rFonts w:ascii="Times New Roman" w:eastAsia="Times New Roman" w:hAnsi="Times New Roman"/>
                <w:sz w:val="24"/>
                <w:szCs w:val="24"/>
                <w:lang w:eastAsia="lv-LV"/>
              </w:rPr>
              <w:t>Noteikts pašvaldības finansējuma (štatu vienību) apjoms katrai skolai izglītības programmas (-u) īstenošanai.</w:t>
            </w:r>
          </w:p>
          <w:p w:rsidR="00C7675A" w:rsidRPr="00C7675A" w:rsidRDefault="00C7675A" w:rsidP="00C7675A">
            <w:pPr>
              <w:spacing w:after="0" w:line="240" w:lineRule="auto"/>
              <w:jc w:val="both"/>
              <w:rPr>
                <w:rFonts w:ascii="Times New Roman" w:eastAsia="Times New Roman" w:hAnsi="Times New Roman"/>
                <w:sz w:val="24"/>
                <w:szCs w:val="24"/>
                <w:lang w:eastAsia="lv-LV"/>
              </w:rPr>
            </w:pPr>
          </w:p>
          <w:p w:rsidR="00C7675A" w:rsidRPr="00C7675A" w:rsidRDefault="00C7675A" w:rsidP="00C7675A">
            <w:pPr>
              <w:spacing w:after="0" w:line="240" w:lineRule="auto"/>
              <w:jc w:val="both"/>
              <w:rPr>
                <w:rFonts w:ascii="Times New Roman" w:eastAsia="Times New Roman" w:hAnsi="Times New Roman"/>
                <w:sz w:val="24"/>
                <w:szCs w:val="24"/>
                <w:lang w:eastAsia="lv-LV"/>
              </w:rPr>
            </w:pPr>
            <w:r w:rsidRPr="00C7675A">
              <w:rPr>
                <w:rFonts w:ascii="Times New Roman" w:eastAsia="Times New Roman" w:hAnsi="Times New Roman"/>
                <w:sz w:val="24"/>
                <w:szCs w:val="24"/>
                <w:lang w:eastAsia="lv-LV"/>
              </w:rPr>
              <w:t>Nodrošināta skolu internātu efektīva darbība, nepieciešamības gadījumā tos optimizējot.</w:t>
            </w:r>
          </w:p>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 xml:space="preserve">Plānoti veikta iestāžu </w:t>
            </w:r>
            <w:r w:rsidRPr="00C7675A">
              <w:rPr>
                <w:rFonts w:ascii="Times New Roman" w:hAnsi="Times New Roman"/>
                <w:sz w:val="24"/>
                <w:szCs w:val="24"/>
              </w:rPr>
              <w:lastRenderedPageBreak/>
              <w:t>infrastruktūras un energoefektivitātes uzlabošana.</w:t>
            </w:r>
          </w:p>
          <w:p w:rsidR="00C7675A" w:rsidRPr="00C7675A" w:rsidRDefault="00C7675A" w:rsidP="00C7675A">
            <w:pPr>
              <w:spacing w:after="0" w:line="240" w:lineRule="auto"/>
              <w:jc w:val="both"/>
              <w:rPr>
                <w:rFonts w:ascii="Times New Roman" w:eastAsia="Times New Roman" w:hAnsi="Times New Roman"/>
                <w:sz w:val="24"/>
                <w:szCs w:val="24"/>
                <w:lang w:eastAsia="lv-LV"/>
              </w:rPr>
            </w:pPr>
          </w:p>
          <w:p w:rsidR="00C7675A" w:rsidRPr="00C7675A" w:rsidRDefault="00C7675A" w:rsidP="00C7675A">
            <w:pPr>
              <w:spacing w:after="0" w:line="240" w:lineRule="auto"/>
              <w:jc w:val="both"/>
              <w:rPr>
                <w:rFonts w:ascii="Times New Roman" w:eastAsia="Times New Roman" w:hAnsi="Times New Roman"/>
                <w:sz w:val="24"/>
                <w:szCs w:val="24"/>
                <w:lang w:eastAsia="lv-LV"/>
              </w:rPr>
            </w:pPr>
            <w:r w:rsidRPr="00C7675A">
              <w:rPr>
                <w:rFonts w:ascii="Times New Roman" w:eastAsia="Times New Roman" w:hAnsi="Times New Roman"/>
                <w:sz w:val="24"/>
                <w:szCs w:val="24"/>
                <w:lang w:eastAsia="lv-LV"/>
              </w:rPr>
              <w:t>Novērsti nelietderīgi skolēnu pārvadājumi.</w:t>
            </w:r>
          </w:p>
          <w:p w:rsidR="00C7675A" w:rsidRPr="00C7675A" w:rsidRDefault="00C7675A" w:rsidP="00C7675A">
            <w:pPr>
              <w:spacing w:after="0" w:line="240" w:lineRule="auto"/>
              <w:jc w:val="both"/>
              <w:rPr>
                <w:rFonts w:ascii="Times New Roman" w:eastAsia="Times New Roman" w:hAnsi="Times New Roman"/>
                <w:sz w:val="24"/>
                <w:szCs w:val="24"/>
                <w:lang w:eastAsia="lv-LV"/>
              </w:rPr>
            </w:pPr>
          </w:p>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Ēkās, kur ir centrālā apkure, noteikta optimālā maksimālā iekštelpu temperatūra, gaisa mitrums, CO</w:t>
            </w:r>
            <w:r w:rsidRPr="00C7675A">
              <w:rPr>
                <w:rFonts w:ascii="Times New Roman" w:hAnsi="Times New Roman"/>
                <w:sz w:val="24"/>
                <w:szCs w:val="24"/>
                <w:vertAlign w:val="subscript"/>
              </w:rPr>
              <w:t>2</w:t>
            </w:r>
            <w:r w:rsidRPr="00C7675A">
              <w:rPr>
                <w:rFonts w:ascii="Times New Roman" w:hAnsi="Times New Roman"/>
                <w:sz w:val="24"/>
                <w:szCs w:val="24"/>
              </w:rPr>
              <w:t xml:space="preserve"> līmenis.</w:t>
            </w:r>
          </w:p>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Aprēķināts ēku normatīvais patēriņš pie izvēlētās iekštelpu temperatūras.</w:t>
            </w:r>
          </w:p>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 xml:space="preserve">Uzstādīti datu </w:t>
            </w:r>
            <w:proofErr w:type="spellStart"/>
            <w:r w:rsidRPr="00C7675A">
              <w:rPr>
                <w:rFonts w:ascii="Times New Roman" w:hAnsi="Times New Roman"/>
                <w:sz w:val="24"/>
                <w:szCs w:val="24"/>
              </w:rPr>
              <w:t>logeri</w:t>
            </w:r>
            <w:proofErr w:type="spellEnd"/>
            <w:r w:rsidRPr="00C7675A">
              <w:rPr>
                <w:rFonts w:ascii="Times New Roman" w:hAnsi="Times New Roman"/>
                <w:sz w:val="24"/>
                <w:szCs w:val="24"/>
              </w:rPr>
              <w:t>.</w:t>
            </w:r>
          </w:p>
          <w:p w:rsidR="00C7675A" w:rsidRPr="00C7675A" w:rsidRDefault="00C7675A" w:rsidP="00C7675A">
            <w:pPr>
              <w:spacing w:after="0" w:line="240" w:lineRule="auto"/>
              <w:jc w:val="both"/>
              <w:rPr>
                <w:rFonts w:ascii="Times New Roman" w:eastAsia="Times New Roman" w:hAnsi="Times New Roman"/>
                <w:sz w:val="24"/>
                <w:szCs w:val="24"/>
                <w:lang w:eastAsia="lv-LV"/>
              </w:rPr>
            </w:pPr>
          </w:p>
        </w:tc>
        <w:tc>
          <w:tcPr>
            <w:tcW w:w="1843" w:type="dxa"/>
          </w:tcPr>
          <w:p w:rsidR="00C7675A" w:rsidRPr="00C7675A" w:rsidRDefault="00C7675A" w:rsidP="00C7675A">
            <w:pPr>
              <w:spacing w:after="0" w:line="240" w:lineRule="auto"/>
              <w:jc w:val="both"/>
              <w:rPr>
                <w:rFonts w:ascii="Times New Roman" w:eastAsia="Times New Roman" w:hAnsi="Times New Roman"/>
                <w:sz w:val="24"/>
                <w:szCs w:val="24"/>
                <w:lang w:eastAsia="lv-LV"/>
              </w:rPr>
            </w:pPr>
          </w:p>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2016. - 2017.</w:t>
            </w: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2016.</w:t>
            </w: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2016. – 2018.</w:t>
            </w: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2016.</w:t>
            </w: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2016. – 2018.</w:t>
            </w:r>
          </w:p>
          <w:p w:rsidR="00C7675A" w:rsidRPr="00C7675A" w:rsidRDefault="00C7675A" w:rsidP="00C7675A">
            <w:pPr>
              <w:spacing w:after="0" w:line="240" w:lineRule="auto"/>
              <w:rPr>
                <w:rFonts w:ascii="Times New Roman" w:hAnsi="Times New Roman"/>
                <w:sz w:val="24"/>
                <w:szCs w:val="24"/>
              </w:rPr>
            </w:pPr>
          </w:p>
        </w:tc>
        <w:tc>
          <w:tcPr>
            <w:tcW w:w="2126" w:type="dxa"/>
          </w:tcPr>
          <w:p w:rsidR="00C7675A" w:rsidRPr="00C7675A" w:rsidRDefault="00C7675A" w:rsidP="00C7675A">
            <w:pPr>
              <w:spacing w:after="0" w:line="240" w:lineRule="auto"/>
              <w:jc w:val="both"/>
              <w:rPr>
                <w:rFonts w:ascii="Times New Roman" w:eastAsia="Times New Roman" w:hAnsi="Times New Roman"/>
                <w:sz w:val="24"/>
                <w:szCs w:val="24"/>
                <w:lang w:eastAsia="lv-LV"/>
              </w:rPr>
            </w:pPr>
            <w:r w:rsidRPr="00C7675A">
              <w:rPr>
                <w:rFonts w:ascii="Times New Roman" w:eastAsia="Times New Roman" w:hAnsi="Times New Roman"/>
                <w:sz w:val="24"/>
                <w:szCs w:val="24"/>
                <w:lang w:eastAsia="lv-LV"/>
              </w:rPr>
              <w:lastRenderedPageBreak/>
              <w:t>Finanšu un ekonomikas nodaļa, IKSN</w:t>
            </w: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jc w:val="center"/>
              <w:rPr>
                <w:rFonts w:ascii="Times New Roman" w:hAnsi="Times New Roman"/>
                <w:sz w:val="24"/>
                <w:szCs w:val="24"/>
              </w:rPr>
            </w:pPr>
          </w:p>
          <w:p w:rsidR="00C7675A" w:rsidRPr="00C7675A" w:rsidRDefault="00C7675A" w:rsidP="00C7675A">
            <w:pPr>
              <w:spacing w:after="0" w:line="240" w:lineRule="auto"/>
              <w:jc w:val="center"/>
              <w:rPr>
                <w:rFonts w:ascii="Times New Roman" w:hAnsi="Times New Roman"/>
                <w:sz w:val="24"/>
                <w:szCs w:val="24"/>
              </w:rPr>
            </w:pPr>
          </w:p>
          <w:p w:rsidR="00C7675A" w:rsidRPr="00C7675A" w:rsidRDefault="00C7675A" w:rsidP="00C7675A">
            <w:pPr>
              <w:spacing w:after="0" w:line="240" w:lineRule="auto"/>
              <w:jc w:val="center"/>
              <w:rPr>
                <w:rFonts w:ascii="Times New Roman" w:hAnsi="Times New Roman"/>
                <w:sz w:val="24"/>
                <w:szCs w:val="24"/>
              </w:rPr>
            </w:pPr>
          </w:p>
          <w:p w:rsidR="00C7675A" w:rsidRPr="00C7675A" w:rsidRDefault="00C7675A" w:rsidP="00C7675A">
            <w:pPr>
              <w:spacing w:after="0" w:line="240" w:lineRule="auto"/>
              <w:jc w:val="center"/>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Finanšu un ekonomikas nodaļa</w:t>
            </w:r>
          </w:p>
          <w:p w:rsidR="00C7675A" w:rsidRPr="00C7675A" w:rsidRDefault="00C7675A" w:rsidP="00C7675A">
            <w:pPr>
              <w:spacing w:after="0" w:line="240" w:lineRule="auto"/>
              <w:jc w:val="center"/>
              <w:rPr>
                <w:rFonts w:ascii="Times New Roman" w:hAnsi="Times New Roman"/>
                <w:sz w:val="24"/>
                <w:szCs w:val="24"/>
              </w:rPr>
            </w:pPr>
          </w:p>
          <w:p w:rsidR="00C7675A" w:rsidRPr="00C7675A" w:rsidRDefault="00C7675A" w:rsidP="00C7675A">
            <w:pPr>
              <w:spacing w:after="0" w:line="240" w:lineRule="auto"/>
              <w:jc w:val="center"/>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 xml:space="preserve">Attīstības un </w:t>
            </w:r>
            <w:r w:rsidRPr="00C7675A">
              <w:rPr>
                <w:rFonts w:ascii="Times New Roman" w:hAnsi="Times New Roman"/>
                <w:sz w:val="24"/>
                <w:szCs w:val="24"/>
              </w:rPr>
              <w:lastRenderedPageBreak/>
              <w:t>projektu nodaļa</w:t>
            </w: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Īpašumu pārraudzības nodaļa</w:t>
            </w:r>
          </w:p>
          <w:p w:rsidR="00C7675A" w:rsidRPr="00C7675A" w:rsidRDefault="00C7675A" w:rsidP="00C7675A">
            <w:pPr>
              <w:spacing w:after="0" w:line="240" w:lineRule="auto"/>
              <w:rPr>
                <w:rFonts w:ascii="Times New Roman" w:hAnsi="Times New Roman"/>
                <w:sz w:val="24"/>
                <w:szCs w:val="24"/>
              </w:rPr>
            </w:pPr>
          </w:p>
          <w:p w:rsidR="00C7675A" w:rsidRPr="00C7675A" w:rsidRDefault="00C7675A" w:rsidP="00C7675A">
            <w:pPr>
              <w:spacing w:after="0" w:line="240" w:lineRule="auto"/>
              <w:rPr>
                <w:rFonts w:ascii="Times New Roman" w:hAnsi="Times New Roman"/>
                <w:sz w:val="24"/>
                <w:szCs w:val="24"/>
              </w:rPr>
            </w:pPr>
            <w:r w:rsidRPr="00C7675A">
              <w:rPr>
                <w:rFonts w:ascii="Times New Roman" w:hAnsi="Times New Roman"/>
                <w:sz w:val="24"/>
                <w:szCs w:val="24"/>
              </w:rPr>
              <w:t>Attīstības un projektu nodaļa</w:t>
            </w:r>
          </w:p>
        </w:tc>
      </w:tr>
    </w:tbl>
    <w:p w:rsidR="00C7675A" w:rsidRDefault="00C7675A" w:rsidP="00C7675A">
      <w:pPr>
        <w:autoSpaceDE w:val="0"/>
        <w:autoSpaceDN w:val="0"/>
        <w:adjustRightInd w:val="0"/>
        <w:spacing w:after="0" w:line="240" w:lineRule="auto"/>
        <w:jc w:val="right"/>
        <w:rPr>
          <w:rFonts w:ascii="Times New Roman" w:hAnsi="Times New Roman"/>
          <w:b/>
          <w:sz w:val="24"/>
          <w:szCs w:val="24"/>
          <w:vertAlign w:val="superscript"/>
        </w:rPr>
      </w:pPr>
    </w:p>
    <w:p w:rsidR="00A95474" w:rsidRPr="00A95474" w:rsidRDefault="00A95474" w:rsidP="00A95474">
      <w:pPr>
        <w:spacing w:after="0" w:line="240" w:lineRule="auto"/>
        <w:rPr>
          <w:rFonts w:ascii="Times New Roman" w:hAnsi="Times New Roman"/>
          <w:sz w:val="24"/>
          <w:szCs w:val="24"/>
        </w:rPr>
      </w:pPr>
      <w:r w:rsidRPr="00A95474">
        <w:rPr>
          <w:rFonts w:ascii="Times New Roman" w:hAnsi="Times New Roman"/>
          <w:sz w:val="24"/>
          <w:szCs w:val="24"/>
        </w:rPr>
        <w:t>Gulbenes novada domes priekšsēdētājs</w:t>
      </w:r>
      <w:r w:rsidRPr="00A95474">
        <w:rPr>
          <w:rFonts w:ascii="Times New Roman" w:hAnsi="Times New Roman"/>
          <w:sz w:val="24"/>
          <w:szCs w:val="24"/>
        </w:rPr>
        <w:tab/>
      </w:r>
      <w:r w:rsidRPr="00A95474">
        <w:rPr>
          <w:rFonts w:ascii="Times New Roman" w:hAnsi="Times New Roman"/>
          <w:sz w:val="24"/>
          <w:szCs w:val="24"/>
        </w:rPr>
        <w:tab/>
      </w:r>
      <w:r w:rsidRPr="00A95474">
        <w:rPr>
          <w:rFonts w:ascii="Times New Roman" w:hAnsi="Times New Roman"/>
          <w:sz w:val="24"/>
          <w:szCs w:val="24"/>
        </w:rPr>
        <w:tab/>
      </w:r>
      <w:r w:rsidRPr="00A95474">
        <w:rPr>
          <w:rFonts w:ascii="Times New Roman" w:hAnsi="Times New Roman"/>
          <w:sz w:val="24"/>
          <w:szCs w:val="24"/>
        </w:rPr>
        <w:tab/>
      </w:r>
      <w:r w:rsidRPr="00A95474">
        <w:rPr>
          <w:rFonts w:ascii="Times New Roman" w:hAnsi="Times New Roman"/>
          <w:sz w:val="24"/>
          <w:szCs w:val="24"/>
        </w:rPr>
        <w:tab/>
      </w:r>
      <w:r w:rsidRPr="00A95474">
        <w:rPr>
          <w:rFonts w:ascii="Times New Roman" w:hAnsi="Times New Roman"/>
          <w:sz w:val="24"/>
          <w:szCs w:val="24"/>
        </w:rPr>
        <w:tab/>
      </w:r>
      <w:r w:rsidRPr="00A95474">
        <w:rPr>
          <w:rFonts w:ascii="Times New Roman" w:hAnsi="Times New Roman"/>
          <w:sz w:val="24"/>
          <w:szCs w:val="24"/>
        </w:rPr>
        <w:tab/>
      </w:r>
      <w:r w:rsidRPr="00A95474">
        <w:rPr>
          <w:rFonts w:ascii="Times New Roman" w:hAnsi="Times New Roman"/>
          <w:sz w:val="24"/>
          <w:szCs w:val="24"/>
        </w:rPr>
        <w:tab/>
      </w:r>
      <w:r w:rsidRPr="00A95474">
        <w:rPr>
          <w:rFonts w:ascii="Times New Roman" w:hAnsi="Times New Roman"/>
          <w:sz w:val="24"/>
          <w:szCs w:val="24"/>
        </w:rPr>
        <w:tab/>
        <w:t>A.Apinītis</w:t>
      </w:r>
      <w:r w:rsidRPr="00A95474">
        <w:rPr>
          <w:rFonts w:ascii="Times New Roman" w:hAnsi="Times New Roman"/>
          <w:sz w:val="24"/>
          <w:szCs w:val="24"/>
        </w:rPr>
        <w:br w:type="page"/>
      </w:r>
    </w:p>
    <w:p w:rsidR="00C7675A" w:rsidRPr="00C7675A" w:rsidRDefault="00C7675A" w:rsidP="00C7675A">
      <w:pPr>
        <w:autoSpaceDE w:val="0"/>
        <w:autoSpaceDN w:val="0"/>
        <w:adjustRightInd w:val="0"/>
        <w:spacing w:after="0" w:line="240" w:lineRule="auto"/>
        <w:jc w:val="right"/>
        <w:rPr>
          <w:rFonts w:ascii="Times New Roman" w:hAnsi="Times New Roman"/>
          <w:b/>
          <w:sz w:val="24"/>
          <w:szCs w:val="24"/>
          <w:vertAlign w:val="superscript"/>
        </w:rPr>
      </w:pPr>
    </w:p>
    <w:p w:rsidR="00C7675A" w:rsidRPr="00C7675A" w:rsidRDefault="00C7675A" w:rsidP="00C7675A">
      <w:pPr>
        <w:autoSpaceDE w:val="0"/>
        <w:autoSpaceDN w:val="0"/>
        <w:adjustRightInd w:val="0"/>
        <w:spacing w:after="0" w:line="240" w:lineRule="auto"/>
        <w:jc w:val="right"/>
        <w:rPr>
          <w:rFonts w:ascii="Times New Roman" w:hAnsi="Times New Roman"/>
          <w:b/>
          <w:sz w:val="24"/>
          <w:szCs w:val="24"/>
          <w:vertAlign w:val="superscript"/>
        </w:rPr>
      </w:pPr>
      <w:r w:rsidRPr="00C7675A">
        <w:rPr>
          <w:rFonts w:ascii="Times New Roman" w:hAnsi="Times New Roman"/>
          <w:b/>
          <w:sz w:val="24"/>
          <w:szCs w:val="24"/>
          <w:vertAlign w:val="superscript"/>
        </w:rPr>
        <w:t>PIELIKUMS</w:t>
      </w:r>
    </w:p>
    <w:p w:rsidR="00C7675A" w:rsidRPr="00C7675A" w:rsidRDefault="00C7675A" w:rsidP="00C7675A">
      <w:pPr>
        <w:autoSpaceDE w:val="0"/>
        <w:autoSpaceDN w:val="0"/>
        <w:adjustRightInd w:val="0"/>
        <w:spacing w:after="0" w:line="240" w:lineRule="auto"/>
        <w:jc w:val="right"/>
        <w:rPr>
          <w:rFonts w:ascii="Times New Roman" w:hAnsi="Times New Roman"/>
        </w:rPr>
      </w:pPr>
      <w:r w:rsidRPr="00C7675A">
        <w:rPr>
          <w:rFonts w:ascii="Times New Roman" w:hAnsi="Times New Roman"/>
        </w:rPr>
        <w:t>Kritēriji izglītības iestādes izvērtējumam</w:t>
      </w:r>
    </w:p>
    <w:p w:rsidR="00C7675A" w:rsidRPr="00C7675A" w:rsidRDefault="00C7675A" w:rsidP="00C7675A">
      <w:pPr>
        <w:autoSpaceDE w:val="0"/>
        <w:autoSpaceDN w:val="0"/>
        <w:adjustRightInd w:val="0"/>
        <w:spacing w:after="0" w:line="240" w:lineRule="auto"/>
        <w:jc w:val="right"/>
        <w:rPr>
          <w:rFonts w:ascii="Times New Roman" w:hAnsi="Times New Roman"/>
        </w:rPr>
      </w:pPr>
      <w:r w:rsidRPr="00C7675A">
        <w:rPr>
          <w:rFonts w:ascii="Times New Roman" w:hAnsi="Times New Roman"/>
        </w:rPr>
        <w:t>izskatot jautājumu par iestādes statusa maiņu vai likvidāciju.</w:t>
      </w:r>
    </w:p>
    <w:tbl>
      <w:tblPr>
        <w:tblW w:w="1434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0773"/>
        <w:gridCol w:w="2722"/>
      </w:tblGrid>
      <w:tr w:rsidR="00C7675A" w:rsidRPr="00C7675A" w:rsidTr="008346AD">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C7675A" w:rsidRPr="00C7675A" w:rsidRDefault="00C7675A" w:rsidP="00C7675A">
            <w:pPr>
              <w:spacing w:after="0" w:line="240" w:lineRule="auto"/>
              <w:jc w:val="center"/>
              <w:rPr>
                <w:rFonts w:ascii="Times New Roman" w:hAnsi="Times New Roman"/>
                <w:b/>
              </w:rPr>
            </w:pPr>
            <w:r w:rsidRPr="00C7675A">
              <w:rPr>
                <w:rFonts w:ascii="Times New Roman" w:hAnsi="Times New Roman"/>
                <w:b/>
              </w:rPr>
              <w:t>Nr.</w:t>
            </w:r>
          </w:p>
        </w:tc>
        <w:tc>
          <w:tcPr>
            <w:tcW w:w="10773" w:type="dxa"/>
            <w:tcBorders>
              <w:top w:val="single" w:sz="4" w:space="0" w:color="auto"/>
              <w:left w:val="single" w:sz="4" w:space="0" w:color="auto"/>
              <w:bottom w:val="single" w:sz="4" w:space="0" w:color="auto"/>
              <w:right w:val="single" w:sz="4" w:space="0" w:color="auto"/>
            </w:tcBorders>
            <w:shd w:val="clear" w:color="auto" w:fill="auto"/>
            <w:vAlign w:val="center"/>
          </w:tcPr>
          <w:p w:rsidR="00C7675A" w:rsidRPr="00C7675A" w:rsidRDefault="00C7675A" w:rsidP="00C7675A">
            <w:pPr>
              <w:spacing w:after="0" w:line="240" w:lineRule="auto"/>
              <w:jc w:val="center"/>
              <w:rPr>
                <w:rFonts w:ascii="Times New Roman" w:hAnsi="Times New Roman"/>
                <w:b/>
              </w:rPr>
            </w:pPr>
            <w:r w:rsidRPr="00C7675A">
              <w:rPr>
                <w:rFonts w:ascii="Times New Roman" w:hAnsi="Times New Roman"/>
                <w:b/>
              </w:rPr>
              <w:t>Kritērijs</w:t>
            </w:r>
          </w:p>
        </w:tc>
        <w:tc>
          <w:tcPr>
            <w:tcW w:w="2722" w:type="dxa"/>
            <w:tcBorders>
              <w:top w:val="single" w:sz="4" w:space="0" w:color="auto"/>
              <w:left w:val="single" w:sz="4" w:space="0" w:color="auto"/>
              <w:bottom w:val="single" w:sz="4" w:space="0" w:color="auto"/>
              <w:right w:val="single" w:sz="4" w:space="0" w:color="auto"/>
            </w:tcBorders>
            <w:shd w:val="clear" w:color="auto" w:fill="auto"/>
            <w:vAlign w:val="center"/>
          </w:tcPr>
          <w:p w:rsidR="00C7675A" w:rsidRPr="00C7675A" w:rsidRDefault="00C7675A" w:rsidP="00C7675A">
            <w:pPr>
              <w:spacing w:after="0" w:line="240" w:lineRule="auto"/>
              <w:jc w:val="center"/>
              <w:rPr>
                <w:rFonts w:ascii="Times New Roman" w:hAnsi="Times New Roman"/>
                <w:b/>
              </w:rPr>
            </w:pPr>
            <w:r w:rsidRPr="00C7675A">
              <w:rPr>
                <w:rFonts w:ascii="Times New Roman" w:hAnsi="Times New Roman"/>
                <w:b/>
              </w:rPr>
              <w:t>Iespējamais punktu skaits</w:t>
            </w:r>
          </w:p>
        </w:tc>
      </w:tr>
      <w:tr w:rsidR="00C7675A" w:rsidRPr="00C7675A" w:rsidTr="008346AD">
        <w:tc>
          <w:tcPr>
            <w:tcW w:w="851" w:type="dxa"/>
            <w:tcBorders>
              <w:top w:val="single" w:sz="4" w:space="0" w:color="auto"/>
              <w:left w:val="single" w:sz="4" w:space="0" w:color="auto"/>
              <w:bottom w:val="single" w:sz="4" w:space="0" w:color="auto"/>
              <w:right w:val="single" w:sz="4" w:space="0" w:color="auto"/>
            </w:tcBorders>
            <w:shd w:val="clear" w:color="auto" w:fill="auto"/>
          </w:tcPr>
          <w:p w:rsidR="00C7675A" w:rsidRPr="00C7675A" w:rsidRDefault="00C7675A" w:rsidP="00C7675A">
            <w:pPr>
              <w:spacing w:after="0" w:line="240" w:lineRule="auto"/>
              <w:jc w:val="both"/>
              <w:rPr>
                <w:rFonts w:ascii="Times New Roman" w:hAnsi="Times New Roman"/>
                <w:sz w:val="24"/>
                <w:szCs w:val="24"/>
              </w:rPr>
            </w:pPr>
          </w:p>
        </w:tc>
        <w:tc>
          <w:tcPr>
            <w:tcW w:w="10773" w:type="dxa"/>
            <w:tcBorders>
              <w:top w:val="single" w:sz="4" w:space="0" w:color="auto"/>
              <w:left w:val="single" w:sz="4" w:space="0" w:color="auto"/>
              <w:bottom w:val="single" w:sz="4" w:space="0" w:color="auto"/>
              <w:right w:val="single" w:sz="4" w:space="0" w:color="auto"/>
            </w:tcBorders>
            <w:shd w:val="clear" w:color="auto" w:fill="auto"/>
          </w:tcPr>
          <w:p w:rsidR="00C7675A" w:rsidRPr="00C7675A" w:rsidRDefault="00C7675A" w:rsidP="00C7675A">
            <w:pPr>
              <w:spacing w:after="0" w:line="240" w:lineRule="auto"/>
              <w:jc w:val="both"/>
              <w:rPr>
                <w:rFonts w:ascii="Times New Roman" w:hAnsi="Times New Roman"/>
                <w:b/>
                <w:sz w:val="24"/>
                <w:szCs w:val="24"/>
              </w:rPr>
            </w:pPr>
            <w:r w:rsidRPr="00C7675A">
              <w:rPr>
                <w:rFonts w:ascii="Times New Roman" w:hAnsi="Times New Roman"/>
                <w:b/>
                <w:sz w:val="24"/>
                <w:szCs w:val="24"/>
              </w:rPr>
              <w:t>PRIMĀRIE KRITĒRIJI</w:t>
            </w:r>
          </w:p>
        </w:tc>
        <w:tc>
          <w:tcPr>
            <w:tcW w:w="2722" w:type="dxa"/>
            <w:tcBorders>
              <w:top w:val="single" w:sz="4" w:space="0" w:color="auto"/>
              <w:left w:val="single" w:sz="4" w:space="0" w:color="auto"/>
              <w:bottom w:val="single" w:sz="4" w:space="0" w:color="auto"/>
              <w:right w:val="single" w:sz="4" w:space="0" w:color="auto"/>
            </w:tcBorders>
            <w:shd w:val="clear" w:color="auto" w:fill="auto"/>
          </w:tcPr>
          <w:p w:rsidR="00C7675A" w:rsidRPr="00C7675A" w:rsidRDefault="00C7675A" w:rsidP="00C7675A">
            <w:pPr>
              <w:spacing w:after="0" w:line="240" w:lineRule="auto"/>
              <w:jc w:val="center"/>
              <w:rPr>
                <w:rFonts w:ascii="Times New Roman" w:hAnsi="Times New Roman"/>
                <w:sz w:val="24"/>
                <w:szCs w:val="24"/>
              </w:rPr>
            </w:pPr>
          </w:p>
        </w:tc>
      </w:tr>
      <w:tr w:rsidR="00C7675A" w:rsidRPr="00C7675A" w:rsidTr="008346AD">
        <w:trPr>
          <w:trHeight w:val="1733"/>
        </w:trPr>
        <w:tc>
          <w:tcPr>
            <w:tcW w:w="851" w:type="dxa"/>
            <w:tcBorders>
              <w:top w:val="single" w:sz="4" w:space="0" w:color="auto"/>
              <w:left w:val="single" w:sz="4" w:space="0" w:color="auto"/>
              <w:bottom w:val="single" w:sz="4" w:space="0" w:color="auto"/>
              <w:right w:val="single" w:sz="4" w:space="0" w:color="auto"/>
            </w:tcBorders>
            <w:shd w:val="clear" w:color="auto" w:fill="auto"/>
          </w:tcPr>
          <w:p w:rsidR="00C7675A" w:rsidRPr="00C7675A" w:rsidRDefault="00C7675A" w:rsidP="00C7675A">
            <w:pPr>
              <w:spacing w:after="0" w:line="240" w:lineRule="auto"/>
              <w:jc w:val="both"/>
              <w:rPr>
                <w:rFonts w:ascii="Times New Roman" w:hAnsi="Times New Roman"/>
                <w:sz w:val="24"/>
                <w:szCs w:val="24"/>
              </w:rPr>
            </w:pPr>
            <w:r w:rsidRPr="00C7675A">
              <w:rPr>
                <w:rFonts w:ascii="Times New Roman" w:hAnsi="Times New Roman"/>
                <w:sz w:val="24"/>
                <w:szCs w:val="24"/>
              </w:rPr>
              <w:t>1.</w:t>
            </w:r>
          </w:p>
        </w:tc>
        <w:tc>
          <w:tcPr>
            <w:tcW w:w="10773" w:type="dxa"/>
            <w:tcBorders>
              <w:top w:val="single" w:sz="4" w:space="0" w:color="auto"/>
              <w:left w:val="single" w:sz="4" w:space="0" w:color="auto"/>
              <w:bottom w:val="single" w:sz="4" w:space="0" w:color="auto"/>
              <w:right w:val="single" w:sz="4" w:space="0" w:color="auto"/>
            </w:tcBorders>
            <w:shd w:val="clear" w:color="auto" w:fill="auto"/>
          </w:tcPr>
          <w:p w:rsidR="00C7675A" w:rsidRPr="00C7675A" w:rsidRDefault="00C7675A" w:rsidP="00C7675A">
            <w:pPr>
              <w:spacing w:after="0" w:line="240" w:lineRule="auto"/>
              <w:jc w:val="both"/>
              <w:rPr>
                <w:rFonts w:ascii="Times New Roman" w:hAnsi="Times New Roman"/>
                <w:sz w:val="24"/>
                <w:szCs w:val="24"/>
              </w:rPr>
            </w:pPr>
            <w:r w:rsidRPr="00C7675A">
              <w:rPr>
                <w:rFonts w:ascii="Times New Roman" w:hAnsi="Times New Roman"/>
                <w:sz w:val="24"/>
                <w:szCs w:val="24"/>
              </w:rPr>
              <w:t>Izglītojamo skaita dinamika pēdējos trijos gados:</w:t>
            </w:r>
          </w:p>
          <w:p w:rsidR="00C7675A" w:rsidRPr="00C7675A" w:rsidRDefault="00C7675A" w:rsidP="00C7675A">
            <w:pPr>
              <w:spacing w:after="0" w:line="240" w:lineRule="auto"/>
              <w:ind w:left="237"/>
              <w:jc w:val="both"/>
              <w:rPr>
                <w:rFonts w:ascii="Times New Roman" w:hAnsi="Times New Roman"/>
                <w:sz w:val="24"/>
                <w:szCs w:val="24"/>
              </w:rPr>
            </w:pPr>
            <w:r w:rsidRPr="00C7675A">
              <w:rPr>
                <w:rFonts w:ascii="Times New Roman" w:hAnsi="Times New Roman"/>
                <w:sz w:val="24"/>
                <w:szCs w:val="24"/>
              </w:rPr>
              <w:t>Pozitīva (10% un vairāk) - 5</w:t>
            </w:r>
          </w:p>
          <w:p w:rsidR="00C7675A" w:rsidRPr="00C7675A" w:rsidRDefault="00C7675A" w:rsidP="00C7675A">
            <w:pPr>
              <w:spacing w:after="0" w:line="240" w:lineRule="auto"/>
              <w:ind w:left="237"/>
              <w:jc w:val="both"/>
              <w:rPr>
                <w:rFonts w:ascii="Times New Roman" w:hAnsi="Times New Roman"/>
                <w:sz w:val="24"/>
                <w:szCs w:val="24"/>
              </w:rPr>
            </w:pPr>
            <w:r w:rsidRPr="00C7675A">
              <w:rPr>
                <w:rFonts w:ascii="Times New Roman" w:hAnsi="Times New Roman"/>
                <w:sz w:val="24"/>
                <w:szCs w:val="24"/>
              </w:rPr>
              <w:t>Pozitīva – līdz 10% - 4</w:t>
            </w:r>
          </w:p>
          <w:p w:rsidR="00C7675A" w:rsidRPr="00C7675A" w:rsidRDefault="00C7675A" w:rsidP="00C7675A">
            <w:pPr>
              <w:spacing w:after="0" w:line="240" w:lineRule="auto"/>
              <w:ind w:left="237"/>
              <w:jc w:val="both"/>
              <w:rPr>
                <w:rFonts w:ascii="Times New Roman" w:hAnsi="Times New Roman"/>
                <w:sz w:val="24"/>
                <w:szCs w:val="24"/>
              </w:rPr>
            </w:pPr>
            <w:r w:rsidRPr="00C7675A">
              <w:rPr>
                <w:rFonts w:ascii="Times New Roman" w:hAnsi="Times New Roman"/>
                <w:sz w:val="24"/>
                <w:szCs w:val="24"/>
              </w:rPr>
              <w:t>Skolēnu skaits nemainīgs - 3</w:t>
            </w:r>
          </w:p>
          <w:p w:rsidR="00C7675A" w:rsidRPr="00C7675A" w:rsidRDefault="00C7675A" w:rsidP="00C7675A">
            <w:pPr>
              <w:spacing w:after="0" w:line="240" w:lineRule="auto"/>
              <w:ind w:left="237"/>
              <w:jc w:val="both"/>
              <w:rPr>
                <w:rFonts w:ascii="Times New Roman" w:hAnsi="Times New Roman"/>
                <w:sz w:val="24"/>
                <w:szCs w:val="24"/>
              </w:rPr>
            </w:pPr>
            <w:r w:rsidRPr="00C7675A">
              <w:rPr>
                <w:rFonts w:ascii="Times New Roman" w:hAnsi="Times New Roman"/>
                <w:sz w:val="24"/>
                <w:szCs w:val="24"/>
              </w:rPr>
              <w:t>Negatīva (līdz 10%) – 2</w:t>
            </w:r>
          </w:p>
          <w:p w:rsidR="00C7675A" w:rsidRPr="00C7675A" w:rsidRDefault="00C7675A" w:rsidP="00C7675A">
            <w:pPr>
              <w:spacing w:after="0" w:line="240" w:lineRule="auto"/>
              <w:ind w:left="237"/>
              <w:jc w:val="both"/>
              <w:rPr>
                <w:rFonts w:ascii="Times New Roman" w:hAnsi="Times New Roman"/>
                <w:sz w:val="24"/>
                <w:szCs w:val="24"/>
              </w:rPr>
            </w:pPr>
            <w:r w:rsidRPr="00C7675A">
              <w:rPr>
                <w:rFonts w:ascii="Times New Roman" w:hAnsi="Times New Roman"/>
                <w:sz w:val="24"/>
                <w:szCs w:val="24"/>
              </w:rPr>
              <w:t>Negatīva (vairāk kā 10%) - 1</w:t>
            </w:r>
          </w:p>
        </w:tc>
        <w:tc>
          <w:tcPr>
            <w:tcW w:w="2722" w:type="dxa"/>
            <w:tcBorders>
              <w:top w:val="single" w:sz="4" w:space="0" w:color="auto"/>
              <w:left w:val="single" w:sz="4" w:space="0" w:color="auto"/>
              <w:bottom w:val="single" w:sz="4" w:space="0" w:color="auto"/>
              <w:right w:val="single" w:sz="4" w:space="0" w:color="auto"/>
            </w:tcBorders>
            <w:shd w:val="clear" w:color="auto" w:fill="auto"/>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1-5</w:t>
            </w:r>
          </w:p>
        </w:tc>
      </w:tr>
      <w:tr w:rsidR="00C7675A" w:rsidRPr="00C7675A" w:rsidTr="008346AD">
        <w:tc>
          <w:tcPr>
            <w:tcW w:w="851" w:type="dxa"/>
            <w:tcBorders>
              <w:top w:val="single" w:sz="4" w:space="0" w:color="auto"/>
              <w:left w:val="single" w:sz="4" w:space="0" w:color="auto"/>
              <w:bottom w:val="single" w:sz="4" w:space="0" w:color="auto"/>
              <w:right w:val="single" w:sz="4" w:space="0" w:color="auto"/>
            </w:tcBorders>
            <w:shd w:val="clear" w:color="auto" w:fill="auto"/>
          </w:tcPr>
          <w:p w:rsidR="00C7675A" w:rsidRPr="00C7675A" w:rsidRDefault="00C7675A" w:rsidP="00C7675A">
            <w:pPr>
              <w:spacing w:after="0" w:line="240" w:lineRule="auto"/>
              <w:jc w:val="both"/>
              <w:rPr>
                <w:rFonts w:ascii="Times New Roman" w:hAnsi="Times New Roman"/>
                <w:sz w:val="24"/>
                <w:szCs w:val="24"/>
              </w:rPr>
            </w:pPr>
            <w:r w:rsidRPr="00C7675A">
              <w:rPr>
                <w:rFonts w:ascii="Times New Roman" w:hAnsi="Times New Roman"/>
                <w:sz w:val="24"/>
                <w:szCs w:val="24"/>
              </w:rPr>
              <w:t>2.</w:t>
            </w:r>
          </w:p>
        </w:tc>
        <w:tc>
          <w:tcPr>
            <w:tcW w:w="10773" w:type="dxa"/>
            <w:tcBorders>
              <w:top w:val="single" w:sz="4" w:space="0" w:color="auto"/>
              <w:left w:val="single" w:sz="4" w:space="0" w:color="auto"/>
              <w:bottom w:val="single" w:sz="4" w:space="0" w:color="auto"/>
              <w:right w:val="single" w:sz="4" w:space="0" w:color="auto"/>
            </w:tcBorders>
            <w:shd w:val="clear" w:color="auto" w:fill="auto"/>
          </w:tcPr>
          <w:p w:rsidR="00C7675A" w:rsidRPr="00C7675A" w:rsidRDefault="00C7675A" w:rsidP="00C7675A">
            <w:pPr>
              <w:spacing w:after="0" w:line="240" w:lineRule="auto"/>
              <w:jc w:val="both"/>
              <w:rPr>
                <w:rFonts w:ascii="Times New Roman" w:hAnsi="Times New Roman"/>
                <w:sz w:val="24"/>
                <w:szCs w:val="24"/>
              </w:rPr>
            </w:pPr>
            <w:r w:rsidRPr="00C7675A">
              <w:rPr>
                <w:rFonts w:ascii="Times New Roman" w:hAnsi="Times New Roman"/>
                <w:sz w:val="24"/>
                <w:szCs w:val="24"/>
              </w:rPr>
              <w:t>Vidējais klašu piepildījums:</w:t>
            </w:r>
          </w:p>
          <w:p w:rsidR="00C7675A" w:rsidRPr="00C7675A" w:rsidRDefault="00C7675A" w:rsidP="00C7675A">
            <w:pPr>
              <w:spacing w:after="0" w:line="240" w:lineRule="auto"/>
              <w:jc w:val="both"/>
              <w:rPr>
                <w:rFonts w:ascii="Times New Roman" w:hAnsi="Times New Roman"/>
                <w:sz w:val="24"/>
                <w:szCs w:val="24"/>
              </w:rPr>
            </w:pPr>
            <w:r w:rsidRPr="00C7675A">
              <w:rPr>
                <w:rFonts w:ascii="Times New Roman" w:hAnsi="Times New Roman"/>
                <w:sz w:val="24"/>
                <w:szCs w:val="24"/>
              </w:rPr>
              <w:t xml:space="preserve">    20 un vairāk – 5</w:t>
            </w:r>
          </w:p>
          <w:p w:rsidR="00C7675A" w:rsidRPr="00C7675A" w:rsidRDefault="00C7675A" w:rsidP="00C7675A">
            <w:pPr>
              <w:spacing w:after="0" w:line="240" w:lineRule="auto"/>
              <w:jc w:val="both"/>
              <w:rPr>
                <w:rFonts w:ascii="Times New Roman" w:hAnsi="Times New Roman"/>
                <w:sz w:val="24"/>
                <w:szCs w:val="24"/>
              </w:rPr>
            </w:pPr>
            <w:r w:rsidRPr="00C7675A">
              <w:rPr>
                <w:rFonts w:ascii="Times New Roman" w:hAnsi="Times New Roman"/>
                <w:sz w:val="24"/>
                <w:szCs w:val="24"/>
              </w:rPr>
              <w:t xml:space="preserve">     no 15 – 19,9 – 4</w:t>
            </w:r>
          </w:p>
          <w:p w:rsidR="00C7675A" w:rsidRPr="00C7675A" w:rsidRDefault="00C7675A" w:rsidP="00C7675A">
            <w:pPr>
              <w:spacing w:after="0" w:line="240" w:lineRule="auto"/>
              <w:jc w:val="both"/>
              <w:rPr>
                <w:rFonts w:ascii="Times New Roman" w:hAnsi="Times New Roman"/>
                <w:sz w:val="24"/>
                <w:szCs w:val="24"/>
              </w:rPr>
            </w:pPr>
            <w:r w:rsidRPr="00C7675A">
              <w:rPr>
                <w:rFonts w:ascii="Times New Roman" w:hAnsi="Times New Roman"/>
                <w:sz w:val="24"/>
                <w:szCs w:val="24"/>
              </w:rPr>
              <w:t xml:space="preserve">     no 10 – 14,9 – 3</w:t>
            </w:r>
          </w:p>
          <w:p w:rsidR="00C7675A" w:rsidRPr="00C7675A" w:rsidRDefault="00C7675A" w:rsidP="00C7675A">
            <w:pPr>
              <w:spacing w:after="0" w:line="240" w:lineRule="auto"/>
              <w:jc w:val="both"/>
              <w:rPr>
                <w:rFonts w:ascii="Times New Roman" w:hAnsi="Times New Roman"/>
                <w:sz w:val="24"/>
                <w:szCs w:val="24"/>
              </w:rPr>
            </w:pPr>
            <w:r w:rsidRPr="00C7675A">
              <w:rPr>
                <w:rFonts w:ascii="Times New Roman" w:hAnsi="Times New Roman"/>
                <w:sz w:val="24"/>
                <w:szCs w:val="24"/>
              </w:rPr>
              <w:t xml:space="preserve">     no 8 - 9,9 – 2</w:t>
            </w:r>
          </w:p>
          <w:p w:rsidR="00C7675A" w:rsidRPr="00C7675A" w:rsidRDefault="00C7675A" w:rsidP="00C7675A">
            <w:pPr>
              <w:spacing w:after="0" w:line="240" w:lineRule="auto"/>
              <w:jc w:val="both"/>
              <w:rPr>
                <w:rFonts w:ascii="Times New Roman" w:hAnsi="Times New Roman"/>
                <w:sz w:val="24"/>
                <w:szCs w:val="24"/>
              </w:rPr>
            </w:pPr>
            <w:r w:rsidRPr="00C7675A">
              <w:rPr>
                <w:rFonts w:ascii="Times New Roman" w:hAnsi="Times New Roman"/>
                <w:sz w:val="24"/>
                <w:szCs w:val="24"/>
              </w:rPr>
              <w:t xml:space="preserve">    mazāk kā 8 - 1</w:t>
            </w:r>
          </w:p>
        </w:tc>
        <w:tc>
          <w:tcPr>
            <w:tcW w:w="2722" w:type="dxa"/>
            <w:tcBorders>
              <w:top w:val="single" w:sz="4" w:space="0" w:color="auto"/>
              <w:left w:val="single" w:sz="4" w:space="0" w:color="auto"/>
              <w:bottom w:val="single" w:sz="4" w:space="0" w:color="auto"/>
              <w:right w:val="single" w:sz="4" w:space="0" w:color="auto"/>
            </w:tcBorders>
            <w:shd w:val="clear" w:color="auto" w:fill="auto"/>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1-5</w:t>
            </w:r>
          </w:p>
        </w:tc>
      </w:tr>
      <w:tr w:rsidR="00C7675A" w:rsidRPr="00C7675A" w:rsidTr="008346AD">
        <w:tc>
          <w:tcPr>
            <w:tcW w:w="851" w:type="dxa"/>
            <w:tcBorders>
              <w:top w:val="single" w:sz="4" w:space="0" w:color="auto"/>
              <w:left w:val="single" w:sz="4" w:space="0" w:color="auto"/>
              <w:bottom w:val="single" w:sz="4" w:space="0" w:color="auto"/>
              <w:right w:val="single" w:sz="4" w:space="0" w:color="auto"/>
            </w:tcBorders>
            <w:shd w:val="clear" w:color="auto" w:fill="auto"/>
          </w:tcPr>
          <w:p w:rsidR="00C7675A" w:rsidRPr="00C7675A" w:rsidRDefault="00C7675A" w:rsidP="00C7675A">
            <w:pPr>
              <w:spacing w:after="0" w:line="240" w:lineRule="auto"/>
              <w:jc w:val="both"/>
              <w:rPr>
                <w:rFonts w:ascii="Times New Roman" w:hAnsi="Times New Roman"/>
                <w:sz w:val="24"/>
                <w:szCs w:val="24"/>
              </w:rPr>
            </w:pPr>
            <w:r w:rsidRPr="00C7675A">
              <w:rPr>
                <w:rFonts w:ascii="Times New Roman" w:hAnsi="Times New Roman"/>
                <w:sz w:val="24"/>
                <w:szCs w:val="24"/>
              </w:rPr>
              <w:t>3.</w:t>
            </w:r>
          </w:p>
        </w:tc>
        <w:tc>
          <w:tcPr>
            <w:tcW w:w="10773" w:type="dxa"/>
            <w:tcBorders>
              <w:top w:val="single" w:sz="4" w:space="0" w:color="auto"/>
              <w:left w:val="single" w:sz="4" w:space="0" w:color="auto"/>
              <w:bottom w:val="single" w:sz="4" w:space="0" w:color="auto"/>
              <w:right w:val="single" w:sz="4" w:space="0" w:color="auto"/>
            </w:tcBorders>
            <w:shd w:val="clear" w:color="auto" w:fill="auto"/>
          </w:tcPr>
          <w:p w:rsidR="00C7675A" w:rsidRPr="00C7675A" w:rsidRDefault="00C7675A" w:rsidP="00C7675A">
            <w:pPr>
              <w:spacing w:after="0" w:line="240" w:lineRule="auto"/>
              <w:jc w:val="both"/>
              <w:rPr>
                <w:rFonts w:ascii="Times New Roman" w:hAnsi="Times New Roman"/>
                <w:sz w:val="24"/>
                <w:szCs w:val="24"/>
              </w:rPr>
            </w:pPr>
            <w:r w:rsidRPr="00C7675A">
              <w:rPr>
                <w:rFonts w:ascii="Times New Roman" w:hAnsi="Times New Roman"/>
                <w:sz w:val="24"/>
                <w:szCs w:val="24"/>
              </w:rPr>
              <w:t>Izglītības iestādes ēku un telpu piemērotība kvalitatīva mācību procesa nodrošināšanai (t.sk. sporta zāle un laukums, mājturības un tehnoloģiju kabineti, ēdamtelpa, aktu zāle, bibliotēka u.c.):</w:t>
            </w:r>
          </w:p>
          <w:p w:rsidR="00C7675A" w:rsidRPr="00C7675A" w:rsidRDefault="00C7675A" w:rsidP="00C7675A">
            <w:pPr>
              <w:spacing w:after="0" w:line="240" w:lineRule="auto"/>
              <w:jc w:val="both"/>
              <w:rPr>
                <w:rFonts w:ascii="Times New Roman" w:hAnsi="Times New Roman"/>
                <w:sz w:val="24"/>
                <w:szCs w:val="24"/>
              </w:rPr>
            </w:pPr>
            <w:r w:rsidRPr="00C7675A">
              <w:rPr>
                <w:rFonts w:ascii="Times New Roman" w:hAnsi="Times New Roman"/>
                <w:sz w:val="24"/>
                <w:szCs w:val="24"/>
              </w:rPr>
              <w:t>Izglītības iestādē ir visas nepieciešamās telpas, to stāvoklis un aprīkojums ir optimālā līmenī – 3</w:t>
            </w:r>
          </w:p>
          <w:p w:rsidR="00C7675A" w:rsidRPr="00C7675A" w:rsidRDefault="00C7675A" w:rsidP="00C7675A">
            <w:pPr>
              <w:spacing w:after="0" w:line="240" w:lineRule="auto"/>
              <w:jc w:val="both"/>
              <w:rPr>
                <w:rFonts w:ascii="Times New Roman" w:hAnsi="Times New Roman"/>
                <w:sz w:val="24"/>
                <w:szCs w:val="24"/>
              </w:rPr>
            </w:pPr>
            <w:r w:rsidRPr="00C7675A">
              <w:rPr>
                <w:rFonts w:ascii="Times New Roman" w:hAnsi="Times New Roman"/>
                <w:sz w:val="24"/>
                <w:szCs w:val="24"/>
              </w:rPr>
              <w:t>Izglītības iestādē ir visas nepieciešamās telpas, taču daļai no tām nepieciešami uzlabojumi -2</w:t>
            </w:r>
          </w:p>
          <w:p w:rsidR="00C7675A" w:rsidRPr="00C7675A" w:rsidRDefault="00C7675A" w:rsidP="00C7675A">
            <w:pPr>
              <w:spacing w:after="0" w:line="240" w:lineRule="auto"/>
              <w:jc w:val="both"/>
              <w:rPr>
                <w:rFonts w:ascii="Times New Roman" w:hAnsi="Times New Roman"/>
                <w:sz w:val="24"/>
                <w:szCs w:val="24"/>
              </w:rPr>
            </w:pPr>
            <w:r w:rsidRPr="00C7675A">
              <w:rPr>
                <w:rFonts w:ascii="Times New Roman" w:hAnsi="Times New Roman"/>
                <w:sz w:val="24"/>
                <w:szCs w:val="24"/>
              </w:rPr>
              <w:t>Izglītības iestādē nav visas nepieciešamās telpas - 1</w:t>
            </w:r>
          </w:p>
        </w:tc>
        <w:tc>
          <w:tcPr>
            <w:tcW w:w="2722" w:type="dxa"/>
            <w:tcBorders>
              <w:top w:val="single" w:sz="4" w:space="0" w:color="auto"/>
              <w:left w:val="single" w:sz="4" w:space="0" w:color="auto"/>
              <w:bottom w:val="single" w:sz="4" w:space="0" w:color="auto"/>
              <w:right w:val="single" w:sz="4" w:space="0" w:color="auto"/>
            </w:tcBorders>
            <w:shd w:val="clear" w:color="auto" w:fill="auto"/>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1-3</w:t>
            </w:r>
          </w:p>
        </w:tc>
      </w:tr>
      <w:tr w:rsidR="00C7675A" w:rsidRPr="00C7675A" w:rsidTr="008346AD">
        <w:tc>
          <w:tcPr>
            <w:tcW w:w="851" w:type="dxa"/>
            <w:tcBorders>
              <w:top w:val="single" w:sz="4" w:space="0" w:color="auto"/>
              <w:left w:val="single" w:sz="4" w:space="0" w:color="auto"/>
              <w:bottom w:val="single" w:sz="4" w:space="0" w:color="auto"/>
              <w:right w:val="single" w:sz="4" w:space="0" w:color="auto"/>
            </w:tcBorders>
            <w:shd w:val="clear" w:color="auto" w:fill="auto"/>
          </w:tcPr>
          <w:p w:rsidR="00C7675A" w:rsidRPr="00C7675A" w:rsidRDefault="00C7675A" w:rsidP="00C7675A">
            <w:pPr>
              <w:spacing w:after="0" w:line="240" w:lineRule="auto"/>
              <w:jc w:val="both"/>
              <w:rPr>
                <w:rFonts w:ascii="Times New Roman" w:hAnsi="Times New Roman"/>
                <w:sz w:val="24"/>
                <w:szCs w:val="24"/>
              </w:rPr>
            </w:pPr>
            <w:r w:rsidRPr="00C7675A">
              <w:rPr>
                <w:rFonts w:ascii="Times New Roman" w:hAnsi="Times New Roman"/>
                <w:sz w:val="24"/>
                <w:szCs w:val="24"/>
              </w:rPr>
              <w:t>4.</w:t>
            </w:r>
          </w:p>
        </w:tc>
        <w:tc>
          <w:tcPr>
            <w:tcW w:w="10773" w:type="dxa"/>
            <w:tcBorders>
              <w:top w:val="single" w:sz="4" w:space="0" w:color="auto"/>
              <w:left w:val="single" w:sz="4" w:space="0" w:color="auto"/>
              <w:bottom w:val="single" w:sz="4" w:space="0" w:color="auto"/>
              <w:right w:val="single" w:sz="4" w:space="0" w:color="auto"/>
            </w:tcBorders>
            <w:shd w:val="clear" w:color="auto" w:fill="auto"/>
          </w:tcPr>
          <w:p w:rsidR="00C7675A" w:rsidRPr="00C7675A" w:rsidRDefault="00C7675A" w:rsidP="00C7675A">
            <w:pPr>
              <w:spacing w:after="0" w:line="240" w:lineRule="auto"/>
              <w:jc w:val="both"/>
              <w:rPr>
                <w:rFonts w:ascii="Times New Roman" w:hAnsi="Times New Roman"/>
                <w:sz w:val="24"/>
                <w:szCs w:val="24"/>
              </w:rPr>
            </w:pPr>
            <w:r w:rsidRPr="00C7675A">
              <w:rPr>
                <w:rFonts w:ascii="Times New Roman" w:hAnsi="Times New Roman"/>
                <w:sz w:val="24"/>
                <w:szCs w:val="24"/>
              </w:rPr>
              <w:t>Izglītības programmu piedāvājums:</w:t>
            </w:r>
          </w:p>
          <w:p w:rsidR="00C7675A" w:rsidRPr="00C7675A" w:rsidRDefault="00C7675A" w:rsidP="00C7675A">
            <w:pPr>
              <w:spacing w:after="0" w:line="240" w:lineRule="auto"/>
              <w:jc w:val="both"/>
              <w:rPr>
                <w:rFonts w:ascii="Times New Roman" w:hAnsi="Times New Roman"/>
                <w:sz w:val="24"/>
                <w:szCs w:val="24"/>
              </w:rPr>
            </w:pPr>
            <w:r w:rsidRPr="00C7675A">
              <w:rPr>
                <w:rFonts w:ascii="Times New Roman" w:hAnsi="Times New Roman"/>
                <w:sz w:val="24"/>
                <w:szCs w:val="24"/>
              </w:rPr>
              <w:t>Izglītības iestādē īsteno vairākas izglītības programmas un specifisku izglītības programmu (</w:t>
            </w:r>
            <w:proofErr w:type="spellStart"/>
            <w:r w:rsidRPr="00C7675A">
              <w:rPr>
                <w:rFonts w:ascii="Times New Roman" w:hAnsi="Times New Roman"/>
                <w:sz w:val="24"/>
                <w:szCs w:val="24"/>
              </w:rPr>
              <w:t>oriģinālprogrammu</w:t>
            </w:r>
            <w:proofErr w:type="spellEnd"/>
            <w:r w:rsidRPr="00C7675A">
              <w:rPr>
                <w:rFonts w:ascii="Times New Roman" w:hAnsi="Times New Roman"/>
                <w:sz w:val="24"/>
                <w:szCs w:val="24"/>
              </w:rPr>
              <w:t>) - 3</w:t>
            </w:r>
          </w:p>
          <w:p w:rsidR="00C7675A" w:rsidRPr="00C7675A" w:rsidRDefault="00C7675A" w:rsidP="00C7675A">
            <w:pPr>
              <w:spacing w:after="0" w:line="240" w:lineRule="auto"/>
              <w:jc w:val="both"/>
              <w:rPr>
                <w:rFonts w:ascii="Times New Roman" w:hAnsi="Times New Roman"/>
                <w:sz w:val="24"/>
                <w:szCs w:val="24"/>
              </w:rPr>
            </w:pPr>
            <w:r w:rsidRPr="00C7675A">
              <w:rPr>
                <w:rFonts w:ascii="Times New Roman" w:hAnsi="Times New Roman"/>
                <w:sz w:val="24"/>
                <w:szCs w:val="24"/>
              </w:rPr>
              <w:t>Izglītības iestādē īsteno vairākas izglītības programmas - 2</w:t>
            </w:r>
          </w:p>
          <w:p w:rsidR="00C7675A" w:rsidRPr="00C7675A" w:rsidRDefault="00C7675A" w:rsidP="00C7675A">
            <w:pPr>
              <w:spacing w:after="0" w:line="240" w:lineRule="auto"/>
              <w:jc w:val="both"/>
              <w:rPr>
                <w:rFonts w:ascii="Times New Roman" w:hAnsi="Times New Roman"/>
                <w:sz w:val="24"/>
                <w:szCs w:val="24"/>
              </w:rPr>
            </w:pPr>
            <w:r w:rsidRPr="00C7675A">
              <w:rPr>
                <w:rFonts w:ascii="Times New Roman" w:hAnsi="Times New Roman"/>
                <w:sz w:val="24"/>
                <w:szCs w:val="24"/>
              </w:rPr>
              <w:t>Izglītības iestādē īsteno tikai vienu izglītības programmu - 1</w:t>
            </w:r>
          </w:p>
        </w:tc>
        <w:tc>
          <w:tcPr>
            <w:tcW w:w="2722" w:type="dxa"/>
            <w:tcBorders>
              <w:top w:val="single" w:sz="4" w:space="0" w:color="auto"/>
              <w:left w:val="single" w:sz="4" w:space="0" w:color="auto"/>
              <w:bottom w:val="single" w:sz="4" w:space="0" w:color="auto"/>
              <w:right w:val="single" w:sz="4" w:space="0" w:color="auto"/>
            </w:tcBorders>
            <w:shd w:val="clear" w:color="auto" w:fill="auto"/>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1-3</w:t>
            </w:r>
          </w:p>
        </w:tc>
      </w:tr>
      <w:tr w:rsidR="00C7675A" w:rsidRPr="00C7675A" w:rsidTr="008346AD">
        <w:tc>
          <w:tcPr>
            <w:tcW w:w="851" w:type="dxa"/>
            <w:tcBorders>
              <w:top w:val="single" w:sz="4" w:space="0" w:color="auto"/>
              <w:left w:val="single" w:sz="4" w:space="0" w:color="auto"/>
              <w:bottom w:val="single" w:sz="4" w:space="0" w:color="auto"/>
              <w:right w:val="single" w:sz="4" w:space="0" w:color="auto"/>
            </w:tcBorders>
            <w:shd w:val="clear" w:color="auto" w:fill="auto"/>
          </w:tcPr>
          <w:p w:rsidR="00C7675A" w:rsidRPr="00C7675A" w:rsidRDefault="00C7675A" w:rsidP="00C7675A">
            <w:pPr>
              <w:spacing w:after="0" w:line="240" w:lineRule="auto"/>
              <w:jc w:val="both"/>
              <w:rPr>
                <w:rFonts w:ascii="Times New Roman" w:hAnsi="Times New Roman"/>
                <w:sz w:val="24"/>
                <w:szCs w:val="24"/>
              </w:rPr>
            </w:pPr>
            <w:r w:rsidRPr="00C7675A">
              <w:rPr>
                <w:rFonts w:ascii="Times New Roman" w:hAnsi="Times New Roman"/>
                <w:sz w:val="24"/>
                <w:szCs w:val="24"/>
              </w:rPr>
              <w:t>5.</w:t>
            </w:r>
          </w:p>
        </w:tc>
        <w:tc>
          <w:tcPr>
            <w:tcW w:w="10773" w:type="dxa"/>
            <w:tcBorders>
              <w:top w:val="single" w:sz="4" w:space="0" w:color="auto"/>
              <w:left w:val="single" w:sz="4" w:space="0" w:color="auto"/>
              <w:bottom w:val="single" w:sz="4" w:space="0" w:color="auto"/>
              <w:right w:val="single" w:sz="4" w:space="0" w:color="auto"/>
            </w:tcBorders>
            <w:shd w:val="clear" w:color="auto" w:fill="auto"/>
          </w:tcPr>
          <w:p w:rsidR="00C7675A" w:rsidRPr="00C7675A" w:rsidRDefault="00C7675A" w:rsidP="00C7675A">
            <w:pPr>
              <w:spacing w:after="0" w:line="240" w:lineRule="auto"/>
              <w:jc w:val="both"/>
              <w:rPr>
                <w:rFonts w:ascii="Times New Roman" w:hAnsi="Times New Roman"/>
                <w:sz w:val="24"/>
                <w:szCs w:val="24"/>
              </w:rPr>
            </w:pPr>
            <w:r w:rsidRPr="00C7675A">
              <w:rPr>
                <w:rFonts w:ascii="Times New Roman" w:hAnsi="Times New Roman"/>
                <w:sz w:val="24"/>
                <w:szCs w:val="24"/>
              </w:rPr>
              <w:t>Izglītības iestādes īpašie piedāvājumi, iespējas (brīvā laika centrs, mūžizglītības programmas, biedrības, trenažieri utt.):</w:t>
            </w:r>
          </w:p>
          <w:p w:rsidR="00C7675A" w:rsidRPr="00C7675A" w:rsidRDefault="00C7675A" w:rsidP="00C7675A">
            <w:pPr>
              <w:spacing w:after="0" w:line="240" w:lineRule="auto"/>
              <w:jc w:val="both"/>
              <w:rPr>
                <w:rFonts w:ascii="Times New Roman" w:hAnsi="Times New Roman"/>
                <w:sz w:val="24"/>
                <w:szCs w:val="24"/>
              </w:rPr>
            </w:pPr>
            <w:r w:rsidRPr="00C7675A">
              <w:rPr>
                <w:rFonts w:ascii="Times New Roman" w:hAnsi="Times New Roman"/>
                <w:sz w:val="24"/>
                <w:szCs w:val="24"/>
              </w:rPr>
              <w:t>visiem interesentiem – 3; skolēniem un vecākiem – 2; tikai skolēniem - 1</w:t>
            </w:r>
          </w:p>
        </w:tc>
        <w:tc>
          <w:tcPr>
            <w:tcW w:w="2722" w:type="dxa"/>
            <w:tcBorders>
              <w:top w:val="single" w:sz="4" w:space="0" w:color="auto"/>
              <w:left w:val="single" w:sz="4" w:space="0" w:color="auto"/>
              <w:bottom w:val="single" w:sz="4" w:space="0" w:color="auto"/>
              <w:right w:val="single" w:sz="4" w:space="0" w:color="auto"/>
            </w:tcBorders>
            <w:shd w:val="clear" w:color="auto" w:fill="auto"/>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1-3</w:t>
            </w:r>
          </w:p>
        </w:tc>
      </w:tr>
      <w:tr w:rsidR="00C7675A" w:rsidRPr="00C7675A" w:rsidTr="008346AD">
        <w:tc>
          <w:tcPr>
            <w:tcW w:w="851" w:type="dxa"/>
            <w:tcBorders>
              <w:top w:val="single" w:sz="4" w:space="0" w:color="auto"/>
              <w:left w:val="single" w:sz="4" w:space="0" w:color="auto"/>
              <w:bottom w:val="single" w:sz="4" w:space="0" w:color="auto"/>
              <w:right w:val="single" w:sz="4" w:space="0" w:color="auto"/>
            </w:tcBorders>
            <w:shd w:val="clear" w:color="auto" w:fill="auto"/>
          </w:tcPr>
          <w:p w:rsidR="00C7675A" w:rsidRPr="00C7675A" w:rsidRDefault="00C7675A" w:rsidP="00C7675A">
            <w:pPr>
              <w:spacing w:after="0" w:line="240" w:lineRule="auto"/>
              <w:jc w:val="both"/>
              <w:rPr>
                <w:rFonts w:ascii="Times New Roman" w:hAnsi="Times New Roman"/>
                <w:sz w:val="24"/>
                <w:szCs w:val="24"/>
              </w:rPr>
            </w:pPr>
            <w:r w:rsidRPr="00C7675A">
              <w:rPr>
                <w:rFonts w:ascii="Times New Roman" w:hAnsi="Times New Roman"/>
                <w:sz w:val="24"/>
                <w:szCs w:val="24"/>
              </w:rPr>
              <w:t>6.</w:t>
            </w:r>
          </w:p>
        </w:tc>
        <w:tc>
          <w:tcPr>
            <w:tcW w:w="10773" w:type="dxa"/>
            <w:tcBorders>
              <w:top w:val="single" w:sz="4" w:space="0" w:color="auto"/>
              <w:left w:val="single" w:sz="4" w:space="0" w:color="auto"/>
              <w:bottom w:val="single" w:sz="4" w:space="0" w:color="auto"/>
              <w:right w:val="single" w:sz="4" w:space="0" w:color="auto"/>
            </w:tcBorders>
            <w:shd w:val="clear" w:color="auto" w:fill="auto"/>
          </w:tcPr>
          <w:p w:rsidR="00C7675A" w:rsidRPr="00C7675A" w:rsidRDefault="00C7675A" w:rsidP="00C7675A">
            <w:pPr>
              <w:spacing w:after="0" w:line="240" w:lineRule="auto"/>
              <w:ind w:left="34"/>
              <w:jc w:val="both"/>
              <w:rPr>
                <w:rFonts w:ascii="Times New Roman" w:hAnsi="Times New Roman"/>
                <w:sz w:val="24"/>
                <w:szCs w:val="24"/>
              </w:rPr>
            </w:pPr>
            <w:r w:rsidRPr="00C7675A">
              <w:rPr>
                <w:rFonts w:ascii="Times New Roman" w:hAnsi="Times New Roman"/>
                <w:sz w:val="24"/>
                <w:szCs w:val="24"/>
              </w:rPr>
              <w:t>Dibinātāja investīcijas izglītības iestādē pēdējo 3 gadu laikā:</w:t>
            </w:r>
          </w:p>
          <w:p w:rsidR="00C7675A" w:rsidRPr="00C7675A" w:rsidRDefault="00C7675A" w:rsidP="00C7675A">
            <w:pPr>
              <w:spacing w:after="0" w:line="240" w:lineRule="auto"/>
              <w:ind w:left="34"/>
              <w:jc w:val="both"/>
              <w:rPr>
                <w:rFonts w:ascii="Times New Roman" w:hAnsi="Times New Roman"/>
                <w:sz w:val="24"/>
                <w:szCs w:val="24"/>
              </w:rPr>
            </w:pPr>
            <w:r w:rsidRPr="00C7675A">
              <w:rPr>
                <w:rFonts w:ascii="Times New Roman" w:hAnsi="Times New Roman"/>
                <w:sz w:val="24"/>
                <w:szCs w:val="24"/>
              </w:rPr>
              <w:lastRenderedPageBreak/>
              <w:t>100 000 un vairāk -3</w:t>
            </w:r>
          </w:p>
          <w:p w:rsidR="00C7675A" w:rsidRPr="00C7675A" w:rsidRDefault="00C7675A" w:rsidP="00C7675A">
            <w:pPr>
              <w:spacing w:after="0" w:line="240" w:lineRule="auto"/>
              <w:ind w:left="34"/>
              <w:jc w:val="both"/>
              <w:rPr>
                <w:rFonts w:ascii="Times New Roman" w:hAnsi="Times New Roman"/>
                <w:sz w:val="24"/>
                <w:szCs w:val="24"/>
              </w:rPr>
            </w:pPr>
            <w:r w:rsidRPr="00C7675A">
              <w:rPr>
                <w:rFonts w:ascii="Times New Roman" w:hAnsi="Times New Roman"/>
                <w:sz w:val="24"/>
                <w:szCs w:val="24"/>
              </w:rPr>
              <w:t xml:space="preserve">50 000 – 100 000 -2 </w:t>
            </w:r>
          </w:p>
          <w:p w:rsidR="00C7675A" w:rsidRPr="00C7675A" w:rsidRDefault="00C7675A" w:rsidP="00C7675A">
            <w:pPr>
              <w:spacing w:after="0" w:line="240" w:lineRule="auto"/>
              <w:ind w:left="34"/>
              <w:jc w:val="both"/>
              <w:rPr>
                <w:rFonts w:ascii="Times New Roman" w:hAnsi="Times New Roman"/>
                <w:sz w:val="24"/>
                <w:szCs w:val="24"/>
              </w:rPr>
            </w:pPr>
            <w:r w:rsidRPr="00C7675A">
              <w:rPr>
                <w:rFonts w:ascii="Times New Roman" w:hAnsi="Times New Roman"/>
                <w:sz w:val="24"/>
                <w:szCs w:val="24"/>
              </w:rPr>
              <w:t>20 000 – 50 000 – 1</w:t>
            </w:r>
          </w:p>
          <w:p w:rsidR="00C7675A" w:rsidRPr="00C7675A" w:rsidRDefault="00C7675A" w:rsidP="00C7675A">
            <w:pPr>
              <w:spacing w:after="0" w:line="240" w:lineRule="auto"/>
              <w:ind w:left="34"/>
              <w:jc w:val="both"/>
              <w:rPr>
                <w:rFonts w:ascii="Times New Roman" w:hAnsi="Times New Roman"/>
                <w:sz w:val="24"/>
                <w:szCs w:val="24"/>
              </w:rPr>
            </w:pPr>
            <w:r w:rsidRPr="00C7675A">
              <w:rPr>
                <w:rFonts w:ascii="Times New Roman" w:hAnsi="Times New Roman"/>
                <w:sz w:val="24"/>
                <w:szCs w:val="24"/>
              </w:rPr>
              <w:t>Mazāk par 20 000 - 0</w:t>
            </w:r>
          </w:p>
        </w:tc>
        <w:tc>
          <w:tcPr>
            <w:tcW w:w="2722" w:type="dxa"/>
            <w:tcBorders>
              <w:top w:val="single" w:sz="4" w:space="0" w:color="auto"/>
              <w:left w:val="single" w:sz="4" w:space="0" w:color="auto"/>
              <w:bottom w:val="single" w:sz="4" w:space="0" w:color="auto"/>
              <w:right w:val="single" w:sz="4" w:space="0" w:color="auto"/>
            </w:tcBorders>
            <w:shd w:val="clear" w:color="auto" w:fill="auto"/>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lastRenderedPageBreak/>
              <w:t>0-3</w:t>
            </w:r>
          </w:p>
        </w:tc>
      </w:tr>
      <w:tr w:rsidR="00C7675A" w:rsidRPr="00C7675A" w:rsidTr="008346AD">
        <w:tc>
          <w:tcPr>
            <w:tcW w:w="851" w:type="dxa"/>
            <w:tcBorders>
              <w:top w:val="single" w:sz="4" w:space="0" w:color="auto"/>
              <w:left w:val="single" w:sz="4" w:space="0" w:color="auto"/>
              <w:bottom w:val="single" w:sz="4" w:space="0" w:color="auto"/>
              <w:right w:val="single" w:sz="4" w:space="0" w:color="auto"/>
            </w:tcBorders>
            <w:shd w:val="clear" w:color="auto" w:fill="auto"/>
          </w:tcPr>
          <w:p w:rsidR="00C7675A" w:rsidRPr="00C7675A" w:rsidRDefault="00C7675A" w:rsidP="00C7675A">
            <w:pPr>
              <w:spacing w:after="0" w:line="240" w:lineRule="auto"/>
              <w:jc w:val="both"/>
              <w:rPr>
                <w:rFonts w:ascii="Times New Roman" w:hAnsi="Times New Roman"/>
                <w:sz w:val="24"/>
                <w:szCs w:val="24"/>
              </w:rPr>
            </w:pPr>
            <w:r w:rsidRPr="00C7675A">
              <w:rPr>
                <w:rFonts w:ascii="Times New Roman" w:hAnsi="Times New Roman"/>
                <w:sz w:val="24"/>
                <w:szCs w:val="24"/>
              </w:rPr>
              <w:lastRenderedPageBreak/>
              <w:t>7.</w:t>
            </w:r>
          </w:p>
        </w:tc>
        <w:tc>
          <w:tcPr>
            <w:tcW w:w="10773" w:type="dxa"/>
            <w:tcBorders>
              <w:top w:val="single" w:sz="4" w:space="0" w:color="auto"/>
              <w:left w:val="single" w:sz="4" w:space="0" w:color="auto"/>
              <w:bottom w:val="single" w:sz="4" w:space="0" w:color="auto"/>
              <w:right w:val="single" w:sz="4" w:space="0" w:color="auto"/>
            </w:tcBorders>
            <w:shd w:val="clear" w:color="auto" w:fill="auto"/>
          </w:tcPr>
          <w:p w:rsidR="00C7675A" w:rsidRPr="00C7675A" w:rsidRDefault="00C7675A" w:rsidP="00C7675A">
            <w:pPr>
              <w:spacing w:after="0" w:line="240" w:lineRule="auto"/>
              <w:jc w:val="both"/>
              <w:rPr>
                <w:rFonts w:ascii="Times New Roman" w:hAnsi="Times New Roman"/>
                <w:sz w:val="24"/>
                <w:szCs w:val="24"/>
              </w:rPr>
            </w:pPr>
            <w:r w:rsidRPr="00C7675A">
              <w:rPr>
                <w:rFonts w:ascii="Times New Roman" w:hAnsi="Times New Roman"/>
                <w:sz w:val="24"/>
                <w:szCs w:val="24"/>
              </w:rPr>
              <w:t>Izglītības iestāde ir labuma ieguvēja ERAF finansētā projektā un saistības joprojām ir spēkā (attiecināmās izmaksas):</w:t>
            </w:r>
          </w:p>
          <w:p w:rsidR="00C7675A" w:rsidRPr="00C7675A" w:rsidRDefault="00C7675A" w:rsidP="00C7675A">
            <w:pPr>
              <w:spacing w:after="0" w:line="240" w:lineRule="auto"/>
              <w:jc w:val="both"/>
              <w:rPr>
                <w:rFonts w:ascii="Times New Roman" w:hAnsi="Times New Roman"/>
                <w:sz w:val="24"/>
                <w:szCs w:val="24"/>
              </w:rPr>
            </w:pPr>
            <w:r w:rsidRPr="00C7675A">
              <w:rPr>
                <w:rFonts w:ascii="Times New Roman" w:hAnsi="Times New Roman"/>
                <w:sz w:val="24"/>
                <w:szCs w:val="24"/>
              </w:rPr>
              <w:t>Vairāk kā 5000 – 2</w:t>
            </w:r>
          </w:p>
          <w:p w:rsidR="00C7675A" w:rsidRPr="00C7675A" w:rsidRDefault="00C7675A" w:rsidP="00C7675A">
            <w:pPr>
              <w:spacing w:after="0" w:line="240" w:lineRule="auto"/>
              <w:jc w:val="both"/>
              <w:rPr>
                <w:rFonts w:ascii="Times New Roman" w:hAnsi="Times New Roman"/>
                <w:sz w:val="24"/>
                <w:szCs w:val="24"/>
              </w:rPr>
            </w:pPr>
            <w:r w:rsidRPr="00C7675A">
              <w:rPr>
                <w:rFonts w:ascii="Times New Roman" w:hAnsi="Times New Roman"/>
                <w:sz w:val="24"/>
                <w:szCs w:val="24"/>
              </w:rPr>
              <w:t>Līdz 5000 – 1</w:t>
            </w:r>
          </w:p>
          <w:p w:rsidR="00C7675A" w:rsidRPr="00C7675A" w:rsidRDefault="00C7675A" w:rsidP="00C7675A">
            <w:pPr>
              <w:spacing w:after="0" w:line="240" w:lineRule="auto"/>
              <w:jc w:val="both"/>
              <w:rPr>
                <w:rFonts w:ascii="Times New Roman" w:hAnsi="Times New Roman"/>
                <w:sz w:val="24"/>
                <w:szCs w:val="24"/>
              </w:rPr>
            </w:pPr>
            <w:r w:rsidRPr="00C7675A">
              <w:rPr>
                <w:rFonts w:ascii="Times New Roman" w:hAnsi="Times New Roman"/>
                <w:sz w:val="24"/>
                <w:szCs w:val="24"/>
              </w:rPr>
              <w:t>Nav – 0</w:t>
            </w:r>
          </w:p>
        </w:tc>
        <w:tc>
          <w:tcPr>
            <w:tcW w:w="2722" w:type="dxa"/>
            <w:tcBorders>
              <w:top w:val="single" w:sz="4" w:space="0" w:color="auto"/>
              <w:left w:val="single" w:sz="4" w:space="0" w:color="auto"/>
              <w:bottom w:val="single" w:sz="4" w:space="0" w:color="auto"/>
              <w:right w:val="single" w:sz="4" w:space="0" w:color="auto"/>
            </w:tcBorders>
            <w:shd w:val="clear" w:color="auto" w:fill="auto"/>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0-2</w:t>
            </w:r>
          </w:p>
        </w:tc>
      </w:tr>
      <w:tr w:rsidR="00C7675A" w:rsidRPr="00C7675A" w:rsidTr="008346AD">
        <w:tc>
          <w:tcPr>
            <w:tcW w:w="851" w:type="dxa"/>
            <w:tcBorders>
              <w:top w:val="single" w:sz="4" w:space="0" w:color="auto"/>
              <w:left w:val="single" w:sz="4" w:space="0" w:color="auto"/>
              <w:bottom w:val="single" w:sz="4" w:space="0" w:color="auto"/>
              <w:right w:val="single" w:sz="4" w:space="0" w:color="auto"/>
            </w:tcBorders>
            <w:shd w:val="clear" w:color="auto" w:fill="auto"/>
          </w:tcPr>
          <w:p w:rsidR="00C7675A" w:rsidRPr="00C7675A" w:rsidRDefault="00C7675A" w:rsidP="00C7675A">
            <w:pPr>
              <w:spacing w:after="0" w:line="240" w:lineRule="auto"/>
              <w:jc w:val="both"/>
              <w:rPr>
                <w:rFonts w:ascii="Times New Roman" w:hAnsi="Times New Roman"/>
                <w:sz w:val="24"/>
                <w:szCs w:val="24"/>
              </w:rPr>
            </w:pPr>
            <w:r w:rsidRPr="00C7675A">
              <w:rPr>
                <w:rFonts w:ascii="Times New Roman" w:hAnsi="Times New Roman"/>
                <w:sz w:val="24"/>
                <w:szCs w:val="24"/>
              </w:rPr>
              <w:t>8.</w:t>
            </w:r>
          </w:p>
        </w:tc>
        <w:tc>
          <w:tcPr>
            <w:tcW w:w="10773" w:type="dxa"/>
            <w:tcBorders>
              <w:top w:val="single" w:sz="4" w:space="0" w:color="auto"/>
              <w:left w:val="single" w:sz="4" w:space="0" w:color="auto"/>
              <w:bottom w:val="single" w:sz="4" w:space="0" w:color="auto"/>
              <w:right w:val="single" w:sz="4" w:space="0" w:color="auto"/>
            </w:tcBorders>
            <w:shd w:val="clear" w:color="auto" w:fill="auto"/>
          </w:tcPr>
          <w:p w:rsidR="00C7675A" w:rsidRPr="00C7675A" w:rsidRDefault="00C7675A" w:rsidP="00C7675A">
            <w:pPr>
              <w:spacing w:after="0" w:line="240" w:lineRule="auto"/>
              <w:jc w:val="both"/>
              <w:rPr>
                <w:rFonts w:ascii="Times New Roman" w:hAnsi="Times New Roman"/>
                <w:sz w:val="24"/>
                <w:szCs w:val="24"/>
              </w:rPr>
            </w:pPr>
            <w:r w:rsidRPr="00C7675A">
              <w:rPr>
                <w:rFonts w:ascii="Times New Roman" w:hAnsi="Times New Roman"/>
                <w:sz w:val="24"/>
                <w:szCs w:val="24"/>
              </w:rPr>
              <w:t>Izglītības iestādes iesniegtie un realizētie projekti pēdējos trijos gados (ar finansējuma piesaisti):</w:t>
            </w:r>
          </w:p>
          <w:p w:rsidR="00C7675A" w:rsidRPr="00C7675A" w:rsidRDefault="00C7675A" w:rsidP="00C7675A">
            <w:pPr>
              <w:spacing w:after="0" w:line="240" w:lineRule="auto"/>
              <w:jc w:val="both"/>
              <w:rPr>
                <w:rFonts w:ascii="Times New Roman" w:hAnsi="Times New Roman"/>
                <w:sz w:val="24"/>
                <w:szCs w:val="24"/>
              </w:rPr>
            </w:pPr>
            <w:r w:rsidRPr="00C7675A">
              <w:rPr>
                <w:rFonts w:ascii="Times New Roman" w:hAnsi="Times New Roman"/>
                <w:sz w:val="24"/>
                <w:szCs w:val="24"/>
              </w:rPr>
              <w:t>Vairāk kā 5 -3</w:t>
            </w:r>
          </w:p>
          <w:p w:rsidR="00C7675A" w:rsidRPr="00C7675A" w:rsidRDefault="00C7675A" w:rsidP="00C7675A">
            <w:pPr>
              <w:spacing w:after="0" w:line="240" w:lineRule="auto"/>
              <w:jc w:val="both"/>
              <w:rPr>
                <w:rFonts w:ascii="Times New Roman" w:hAnsi="Times New Roman"/>
                <w:sz w:val="24"/>
                <w:szCs w:val="24"/>
              </w:rPr>
            </w:pPr>
            <w:r w:rsidRPr="00C7675A">
              <w:rPr>
                <w:rFonts w:ascii="Times New Roman" w:hAnsi="Times New Roman"/>
                <w:sz w:val="24"/>
                <w:szCs w:val="24"/>
              </w:rPr>
              <w:t>No 3- 5 – 2</w:t>
            </w:r>
          </w:p>
          <w:p w:rsidR="00C7675A" w:rsidRPr="00C7675A" w:rsidRDefault="00C7675A" w:rsidP="00C7675A">
            <w:pPr>
              <w:spacing w:after="0" w:line="240" w:lineRule="auto"/>
              <w:jc w:val="both"/>
              <w:rPr>
                <w:rFonts w:ascii="Times New Roman" w:hAnsi="Times New Roman"/>
                <w:sz w:val="24"/>
                <w:szCs w:val="24"/>
              </w:rPr>
            </w:pPr>
            <w:r w:rsidRPr="00C7675A">
              <w:rPr>
                <w:rFonts w:ascii="Times New Roman" w:hAnsi="Times New Roman"/>
                <w:sz w:val="24"/>
                <w:szCs w:val="24"/>
              </w:rPr>
              <w:t>Līdz 2 - 1</w:t>
            </w:r>
          </w:p>
          <w:p w:rsidR="00C7675A" w:rsidRPr="00C7675A" w:rsidRDefault="00C7675A" w:rsidP="00C7675A">
            <w:pPr>
              <w:spacing w:after="0" w:line="240" w:lineRule="auto"/>
              <w:jc w:val="both"/>
              <w:rPr>
                <w:rFonts w:ascii="Times New Roman" w:hAnsi="Times New Roman"/>
                <w:sz w:val="24"/>
                <w:szCs w:val="24"/>
              </w:rPr>
            </w:pPr>
            <w:r w:rsidRPr="00C7675A">
              <w:rPr>
                <w:rFonts w:ascii="Times New Roman" w:hAnsi="Times New Roman"/>
                <w:sz w:val="24"/>
                <w:szCs w:val="24"/>
              </w:rPr>
              <w:t>Nav īstenoti projekti - 0</w:t>
            </w:r>
          </w:p>
        </w:tc>
        <w:tc>
          <w:tcPr>
            <w:tcW w:w="2722" w:type="dxa"/>
            <w:tcBorders>
              <w:top w:val="single" w:sz="4" w:space="0" w:color="auto"/>
              <w:left w:val="single" w:sz="4" w:space="0" w:color="auto"/>
              <w:bottom w:val="single" w:sz="4" w:space="0" w:color="auto"/>
              <w:right w:val="single" w:sz="4" w:space="0" w:color="auto"/>
            </w:tcBorders>
            <w:shd w:val="clear" w:color="auto" w:fill="auto"/>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0–3</w:t>
            </w:r>
          </w:p>
        </w:tc>
      </w:tr>
      <w:tr w:rsidR="00C7675A" w:rsidRPr="00C7675A" w:rsidTr="008346AD">
        <w:tc>
          <w:tcPr>
            <w:tcW w:w="851" w:type="dxa"/>
            <w:tcBorders>
              <w:top w:val="single" w:sz="4" w:space="0" w:color="auto"/>
              <w:left w:val="single" w:sz="4" w:space="0" w:color="auto"/>
              <w:bottom w:val="single" w:sz="4" w:space="0" w:color="auto"/>
              <w:right w:val="single" w:sz="4" w:space="0" w:color="auto"/>
            </w:tcBorders>
            <w:shd w:val="clear" w:color="auto" w:fill="auto"/>
          </w:tcPr>
          <w:p w:rsidR="00C7675A" w:rsidRPr="00C7675A" w:rsidRDefault="00C7675A" w:rsidP="00C7675A">
            <w:pPr>
              <w:spacing w:after="0" w:line="240" w:lineRule="auto"/>
              <w:jc w:val="both"/>
              <w:rPr>
                <w:rFonts w:ascii="Times New Roman" w:hAnsi="Times New Roman"/>
                <w:sz w:val="24"/>
                <w:szCs w:val="24"/>
              </w:rPr>
            </w:pPr>
            <w:r w:rsidRPr="00C7675A">
              <w:rPr>
                <w:rFonts w:ascii="Times New Roman" w:hAnsi="Times New Roman"/>
                <w:sz w:val="24"/>
                <w:szCs w:val="24"/>
              </w:rPr>
              <w:t>9.</w:t>
            </w:r>
          </w:p>
        </w:tc>
        <w:tc>
          <w:tcPr>
            <w:tcW w:w="10773" w:type="dxa"/>
            <w:tcBorders>
              <w:top w:val="single" w:sz="4" w:space="0" w:color="auto"/>
              <w:left w:val="single" w:sz="4" w:space="0" w:color="auto"/>
              <w:bottom w:val="single" w:sz="4" w:space="0" w:color="auto"/>
              <w:right w:val="single" w:sz="4" w:space="0" w:color="auto"/>
            </w:tcBorders>
            <w:shd w:val="clear" w:color="auto" w:fill="auto"/>
          </w:tcPr>
          <w:p w:rsidR="00C7675A" w:rsidRPr="00C7675A" w:rsidRDefault="00C7675A" w:rsidP="00C7675A">
            <w:pPr>
              <w:spacing w:after="0" w:line="240" w:lineRule="auto"/>
              <w:jc w:val="both"/>
              <w:rPr>
                <w:rFonts w:ascii="Times New Roman" w:hAnsi="Times New Roman"/>
                <w:sz w:val="24"/>
                <w:szCs w:val="24"/>
              </w:rPr>
            </w:pPr>
            <w:r w:rsidRPr="00C7675A">
              <w:rPr>
                <w:rFonts w:ascii="Times New Roman" w:hAnsi="Times New Roman"/>
                <w:sz w:val="24"/>
                <w:szCs w:val="24"/>
              </w:rPr>
              <w:t>Valsts pārbaudījumu rezultāti (skolēni, kuri ieguvuši optimālu vai augstu līmeni 9.kl. beidzot):</w:t>
            </w:r>
          </w:p>
          <w:p w:rsidR="00C7675A" w:rsidRPr="00C7675A" w:rsidRDefault="00C7675A" w:rsidP="00C7675A">
            <w:pPr>
              <w:spacing w:after="0" w:line="240" w:lineRule="auto"/>
              <w:jc w:val="both"/>
              <w:rPr>
                <w:rFonts w:ascii="Times New Roman" w:hAnsi="Times New Roman"/>
                <w:sz w:val="24"/>
                <w:szCs w:val="24"/>
              </w:rPr>
            </w:pPr>
            <w:r w:rsidRPr="00C7675A">
              <w:rPr>
                <w:rFonts w:ascii="Times New Roman" w:hAnsi="Times New Roman"/>
                <w:sz w:val="24"/>
                <w:szCs w:val="24"/>
              </w:rPr>
              <w:t>Vairāk kā 50% - 3</w:t>
            </w:r>
          </w:p>
          <w:p w:rsidR="00C7675A" w:rsidRPr="00C7675A" w:rsidRDefault="00C7675A" w:rsidP="00C7675A">
            <w:pPr>
              <w:spacing w:after="0" w:line="240" w:lineRule="auto"/>
              <w:jc w:val="both"/>
              <w:rPr>
                <w:rFonts w:ascii="Times New Roman" w:hAnsi="Times New Roman"/>
                <w:sz w:val="24"/>
                <w:szCs w:val="24"/>
              </w:rPr>
            </w:pPr>
            <w:r w:rsidRPr="00C7675A">
              <w:rPr>
                <w:rFonts w:ascii="Times New Roman" w:hAnsi="Times New Roman"/>
                <w:sz w:val="24"/>
                <w:szCs w:val="24"/>
              </w:rPr>
              <w:t>30% - 50 % - 2</w:t>
            </w:r>
          </w:p>
          <w:p w:rsidR="00C7675A" w:rsidRPr="00C7675A" w:rsidRDefault="00C7675A" w:rsidP="00C7675A">
            <w:pPr>
              <w:spacing w:after="0" w:line="240" w:lineRule="auto"/>
              <w:jc w:val="both"/>
              <w:rPr>
                <w:rFonts w:ascii="Times New Roman" w:hAnsi="Times New Roman"/>
                <w:sz w:val="24"/>
                <w:szCs w:val="24"/>
              </w:rPr>
            </w:pPr>
            <w:r w:rsidRPr="00C7675A">
              <w:rPr>
                <w:rFonts w:ascii="Times New Roman" w:hAnsi="Times New Roman"/>
                <w:sz w:val="24"/>
                <w:szCs w:val="24"/>
              </w:rPr>
              <w:t>15% - 30% - 1</w:t>
            </w:r>
          </w:p>
          <w:p w:rsidR="00C7675A" w:rsidRPr="00C7675A" w:rsidRDefault="00C7675A" w:rsidP="00C7675A">
            <w:pPr>
              <w:spacing w:after="0" w:line="240" w:lineRule="auto"/>
              <w:jc w:val="both"/>
              <w:rPr>
                <w:rFonts w:ascii="Times New Roman" w:hAnsi="Times New Roman"/>
                <w:sz w:val="24"/>
                <w:szCs w:val="24"/>
              </w:rPr>
            </w:pPr>
            <w:r w:rsidRPr="00C7675A">
              <w:rPr>
                <w:rFonts w:ascii="Times New Roman" w:hAnsi="Times New Roman"/>
                <w:sz w:val="24"/>
                <w:szCs w:val="24"/>
              </w:rPr>
              <w:t xml:space="preserve">Valsts pārbaudījumu rezultāti 12.kl. obligātajos CE (virs valsts vidējā </w:t>
            </w:r>
            <w:proofErr w:type="spellStart"/>
            <w:r w:rsidRPr="00C7675A">
              <w:rPr>
                <w:rFonts w:ascii="Times New Roman" w:hAnsi="Times New Roman"/>
                <w:sz w:val="24"/>
                <w:szCs w:val="24"/>
              </w:rPr>
              <w:t>kopprocenta</w:t>
            </w:r>
            <w:proofErr w:type="spellEnd"/>
            <w:r w:rsidRPr="00C7675A">
              <w:rPr>
                <w:rFonts w:ascii="Times New Roman" w:hAnsi="Times New Roman"/>
                <w:sz w:val="24"/>
                <w:szCs w:val="24"/>
              </w:rPr>
              <w:t>):</w:t>
            </w:r>
          </w:p>
          <w:p w:rsidR="00C7675A" w:rsidRPr="00C7675A" w:rsidRDefault="00C7675A" w:rsidP="00C7675A">
            <w:pPr>
              <w:spacing w:after="0" w:line="240" w:lineRule="auto"/>
              <w:jc w:val="both"/>
              <w:rPr>
                <w:rFonts w:ascii="Times New Roman" w:hAnsi="Times New Roman"/>
                <w:sz w:val="24"/>
                <w:szCs w:val="24"/>
              </w:rPr>
            </w:pPr>
            <w:r w:rsidRPr="00C7675A">
              <w:rPr>
                <w:rFonts w:ascii="Times New Roman" w:hAnsi="Times New Roman"/>
                <w:sz w:val="24"/>
                <w:szCs w:val="24"/>
              </w:rPr>
              <w:t xml:space="preserve">Vairāk kā 50% skolēnu – 3 </w:t>
            </w:r>
          </w:p>
          <w:p w:rsidR="00C7675A" w:rsidRPr="00C7675A" w:rsidRDefault="00C7675A" w:rsidP="00C7675A">
            <w:pPr>
              <w:spacing w:after="0" w:line="240" w:lineRule="auto"/>
              <w:jc w:val="both"/>
              <w:rPr>
                <w:rFonts w:ascii="Times New Roman" w:hAnsi="Times New Roman"/>
                <w:sz w:val="24"/>
                <w:szCs w:val="24"/>
              </w:rPr>
            </w:pPr>
            <w:r w:rsidRPr="00C7675A">
              <w:rPr>
                <w:rFonts w:ascii="Times New Roman" w:hAnsi="Times New Roman"/>
                <w:sz w:val="24"/>
                <w:szCs w:val="24"/>
              </w:rPr>
              <w:t>30 % - 49% - 2</w:t>
            </w:r>
          </w:p>
          <w:p w:rsidR="00C7675A" w:rsidRPr="00C7675A" w:rsidRDefault="00C7675A" w:rsidP="00C7675A">
            <w:pPr>
              <w:spacing w:after="0" w:line="240" w:lineRule="auto"/>
              <w:jc w:val="both"/>
              <w:rPr>
                <w:rFonts w:ascii="Times New Roman" w:hAnsi="Times New Roman"/>
                <w:sz w:val="24"/>
                <w:szCs w:val="24"/>
              </w:rPr>
            </w:pPr>
            <w:r w:rsidRPr="00C7675A">
              <w:rPr>
                <w:rFonts w:ascii="Times New Roman" w:hAnsi="Times New Roman"/>
                <w:sz w:val="24"/>
                <w:szCs w:val="24"/>
              </w:rPr>
              <w:t>15% - 29% - 1</w:t>
            </w:r>
          </w:p>
        </w:tc>
        <w:tc>
          <w:tcPr>
            <w:tcW w:w="2722" w:type="dxa"/>
            <w:tcBorders>
              <w:top w:val="single" w:sz="4" w:space="0" w:color="auto"/>
              <w:left w:val="single" w:sz="4" w:space="0" w:color="auto"/>
              <w:bottom w:val="single" w:sz="4" w:space="0" w:color="auto"/>
              <w:right w:val="single" w:sz="4" w:space="0" w:color="auto"/>
            </w:tcBorders>
            <w:shd w:val="clear" w:color="auto" w:fill="auto"/>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1-3</w:t>
            </w:r>
          </w:p>
        </w:tc>
      </w:tr>
      <w:tr w:rsidR="00C7675A" w:rsidRPr="00C7675A" w:rsidTr="008346AD">
        <w:tc>
          <w:tcPr>
            <w:tcW w:w="851" w:type="dxa"/>
            <w:tcBorders>
              <w:top w:val="single" w:sz="4" w:space="0" w:color="auto"/>
              <w:left w:val="single" w:sz="4" w:space="0" w:color="auto"/>
              <w:bottom w:val="single" w:sz="4" w:space="0" w:color="auto"/>
              <w:right w:val="single" w:sz="4" w:space="0" w:color="auto"/>
            </w:tcBorders>
            <w:shd w:val="clear" w:color="auto" w:fill="auto"/>
          </w:tcPr>
          <w:p w:rsidR="00C7675A" w:rsidRPr="00C7675A" w:rsidRDefault="00C7675A" w:rsidP="00C7675A">
            <w:pPr>
              <w:spacing w:after="0" w:line="240" w:lineRule="auto"/>
              <w:jc w:val="both"/>
              <w:rPr>
                <w:rFonts w:ascii="Times New Roman" w:hAnsi="Times New Roman"/>
                <w:sz w:val="24"/>
                <w:szCs w:val="24"/>
              </w:rPr>
            </w:pPr>
            <w:r w:rsidRPr="00C7675A">
              <w:rPr>
                <w:rFonts w:ascii="Times New Roman" w:hAnsi="Times New Roman"/>
                <w:sz w:val="24"/>
                <w:szCs w:val="24"/>
              </w:rPr>
              <w:t>10.</w:t>
            </w:r>
          </w:p>
        </w:tc>
        <w:tc>
          <w:tcPr>
            <w:tcW w:w="10773" w:type="dxa"/>
            <w:tcBorders>
              <w:top w:val="single" w:sz="4" w:space="0" w:color="auto"/>
              <w:left w:val="single" w:sz="4" w:space="0" w:color="auto"/>
              <w:bottom w:val="single" w:sz="4" w:space="0" w:color="auto"/>
              <w:right w:val="single" w:sz="4" w:space="0" w:color="auto"/>
            </w:tcBorders>
            <w:shd w:val="clear" w:color="auto" w:fill="auto"/>
          </w:tcPr>
          <w:p w:rsidR="00C7675A" w:rsidRPr="00C7675A" w:rsidRDefault="00C7675A" w:rsidP="00C7675A">
            <w:pPr>
              <w:spacing w:after="0" w:line="240" w:lineRule="auto"/>
              <w:jc w:val="both"/>
              <w:rPr>
                <w:rFonts w:ascii="Times New Roman" w:hAnsi="Times New Roman"/>
                <w:sz w:val="24"/>
                <w:szCs w:val="24"/>
              </w:rPr>
            </w:pPr>
            <w:r w:rsidRPr="00C7675A">
              <w:rPr>
                <w:rFonts w:ascii="Times New Roman" w:hAnsi="Times New Roman"/>
                <w:sz w:val="24"/>
                <w:szCs w:val="24"/>
              </w:rPr>
              <w:t>Skolēnu – skolotāju attiecība (vidējais audzēkņu skaits uz pedagogu):</w:t>
            </w:r>
          </w:p>
          <w:p w:rsidR="00C7675A" w:rsidRPr="00C7675A" w:rsidRDefault="00C7675A" w:rsidP="00C7675A">
            <w:pPr>
              <w:spacing w:after="0" w:line="240" w:lineRule="auto"/>
              <w:jc w:val="both"/>
              <w:rPr>
                <w:rFonts w:ascii="Times New Roman" w:hAnsi="Times New Roman"/>
                <w:sz w:val="24"/>
                <w:szCs w:val="24"/>
              </w:rPr>
            </w:pPr>
            <w:r w:rsidRPr="00C7675A">
              <w:rPr>
                <w:rFonts w:ascii="Times New Roman" w:hAnsi="Times New Roman"/>
                <w:sz w:val="24"/>
                <w:szCs w:val="24"/>
              </w:rPr>
              <w:t>Vairāk kā 1:13 – 5</w:t>
            </w:r>
          </w:p>
          <w:p w:rsidR="00C7675A" w:rsidRPr="00C7675A" w:rsidRDefault="00C7675A" w:rsidP="00C7675A">
            <w:pPr>
              <w:spacing w:after="0" w:line="240" w:lineRule="auto"/>
              <w:jc w:val="both"/>
              <w:rPr>
                <w:rFonts w:ascii="Times New Roman" w:hAnsi="Times New Roman"/>
                <w:sz w:val="24"/>
                <w:szCs w:val="24"/>
              </w:rPr>
            </w:pPr>
            <w:r w:rsidRPr="00C7675A">
              <w:rPr>
                <w:rFonts w:ascii="Times New Roman" w:hAnsi="Times New Roman"/>
                <w:sz w:val="24"/>
                <w:szCs w:val="24"/>
              </w:rPr>
              <w:t>1:11 – 12,9 – 4</w:t>
            </w:r>
          </w:p>
          <w:p w:rsidR="00C7675A" w:rsidRPr="00C7675A" w:rsidRDefault="00C7675A" w:rsidP="00C7675A">
            <w:pPr>
              <w:spacing w:after="0" w:line="240" w:lineRule="auto"/>
              <w:jc w:val="both"/>
              <w:rPr>
                <w:rFonts w:ascii="Times New Roman" w:hAnsi="Times New Roman"/>
                <w:sz w:val="24"/>
                <w:szCs w:val="24"/>
              </w:rPr>
            </w:pPr>
            <w:r w:rsidRPr="00C7675A">
              <w:rPr>
                <w:rFonts w:ascii="Times New Roman" w:hAnsi="Times New Roman"/>
                <w:sz w:val="24"/>
                <w:szCs w:val="24"/>
              </w:rPr>
              <w:t>1: 9 - 10,9 - 3</w:t>
            </w:r>
          </w:p>
          <w:p w:rsidR="00C7675A" w:rsidRPr="00C7675A" w:rsidRDefault="00C7675A" w:rsidP="00C7675A">
            <w:pPr>
              <w:spacing w:after="0" w:line="240" w:lineRule="auto"/>
              <w:jc w:val="both"/>
              <w:rPr>
                <w:rFonts w:ascii="Times New Roman" w:hAnsi="Times New Roman"/>
                <w:sz w:val="24"/>
                <w:szCs w:val="24"/>
              </w:rPr>
            </w:pPr>
            <w:r w:rsidRPr="00C7675A">
              <w:rPr>
                <w:rFonts w:ascii="Times New Roman" w:hAnsi="Times New Roman"/>
                <w:sz w:val="24"/>
                <w:szCs w:val="24"/>
              </w:rPr>
              <w:t>1:6 - 8,9 – 2</w:t>
            </w:r>
          </w:p>
          <w:p w:rsidR="00C7675A" w:rsidRPr="00C7675A" w:rsidRDefault="00C7675A" w:rsidP="00C7675A">
            <w:pPr>
              <w:spacing w:after="0" w:line="240" w:lineRule="auto"/>
              <w:jc w:val="both"/>
              <w:rPr>
                <w:rFonts w:ascii="Times New Roman" w:hAnsi="Times New Roman"/>
                <w:sz w:val="24"/>
                <w:szCs w:val="24"/>
              </w:rPr>
            </w:pPr>
            <w:r w:rsidRPr="00C7675A">
              <w:rPr>
                <w:rFonts w:ascii="Times New Roman" w:hAnsi="Times New Roman"/>
                <w:sz w:val="24"/>
                <w:szCs w:val="24"/>
              </w:rPr>
              <w:t>Līdz 1: 5,9 - 1</w:t>
            </w:r>
          </w:p>
        </w:tc>
        <w:tc>
          <w:tcPr>
            <w:tcW w:w="2722" w:type="dxa"/>
            <w:tcBorders>
              <w:top w:val="single" w:sz="4" w:space="0" w:color="auto"/>
              <w:left w:val="single" w:sz="4" w:space="0" w:color="auto"/>
              <w:bottom w:val="single" w:sz="4" w:space="0" w:color="auto"/>
              <w:right w:val="single" w:sz="4" w:space="0" w:color="auto"/>
            </w:tcBorders>
            <w:shd w:val="clear" w:color="auto" w:fill="auto"/>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1-5</w:t>
            </w:r>
          </w:p>
        </w:tc>
      </w:tr>
      <w:tr w:rsidR="00C7675A" w:rsidRPr="00C7675A" w:rsidTr="008346AD">
        <w:tc>
          <w:tcPr>
            <w:tcW w:w="851" w:type="dxa"/>
            <w:tcBorders>
              <w:top w:val="single" w:sz="4" w:space="0" w:color="auto"/>
              <w:left w:val="single" w:sz="4" w:space="0" w:color="auto"/>
              <w:bottom w:val="single" w:sz="4" w:space="0" w:color="auto"/>
              <w:right w:val="single" w:sz="4" w:space="0" w:color="auto"/>
            </w:tcBorders>
            <w:shd w:val="clear" w:color="auto" w:fill="auto"/>
          </w:tcPr>
          <w:p w:rsidR="00C7675A" w:rsidRPr="00C7675A" w:rsidRDefault="00C7675A" w:rsidP="00C7675A">
            <w:pPr>
              <w:spacing w:after="0" w:line="240" w:lineRule="auto"/>
              <w:jc w:val="both"/>
              <w:rPr>
                <w:rFonts w:ascii="Times New Roman" w:hAnsi="Times New Roman"/>
                <w:sz w:val="24"/>
                <w:szCs w:val="24"/>
              </w:rPr>
            </w:pPr>
            <w:r w:rsidRPr="00C7675A">
              <w:rPr>
                <w:rFonts w:ascii="Times New Roman" w:hAnsi="Times New Roman"/>
                <w:sz w:val="24"/>
                <w:szCs w:val="24"/>
              </w:rPr>
              <w:t>11.</w:t>
            </w:r>
          </w:p>
        </w:tc>
        <w:tc>
          <w:tcPr>
            <w:tcW w:w="10773" w:type="dxa"/>
            <w:tcBorders>
              <w:top w:val="single" w:sz="4" w:space="0" w:color="auto"/>
              <w:left w:val="single" w:sz="4" w:space="0" w:color="auto"/>
              <w:bottom w:val="single" w:sz="4" w:space="0" w:color="auto"/>
              <w:right w:val="single" w:sz="4" w:space="0" w:color="auto"/>
            </w:tcBorders>
            <w:shd w:val="clear" w:color="auto" w:fill="auto"/>
          </w:tcPr>
          <w:p w:rsidR="00C7675A" w:rsidRPr="00C7675A" w:rsidRDefault="00C7675A" w:rsidP="00C7675A">
            <w:pPr>
              <w:spacing w:after="0" w:line="240" w:lineRule="auto"/>
              <w:jc w:val="both"/>
              <w:rPr>
                <w:rFonts w:ascii="Times New Roman" w:hAnsi="Times New Roman"/>
                <w:sz w:val="24"/>
                <w:szCs w:val="24"/>
              </w:rPr>
            </w:pPr>
            <w:r w:rsidRPr="00C7675A">
              <w:rPr>
                <w:rFonts w:ascii="Times New Roman" w:hAnsi="Times New Roman"/>
                <w:sz w:val="24"/>
                <w:szCs w:val="24"/>
              </w:rPr>
              <w:t>Izglītības iestādes uzturēšanas izmaksas uz 1 izglītojamo:</w:t>
            </w:r>
          </w:p>
          <w:p w:rsidR="00C7675A" w:rsidRPr="00C7675A" w:rsidRDefault="00C7675A" w:rsidP="00C7675A">
            <w:pPr>
              <w:spacing w:after="0" w:line="240" w:lineRule="auto"/>
              <w:ind w:left="237"/>
              <w:jc w:val="both"/>
              <w:rPr>
                <w:rFonts w:ascii="Times New Roman" w:hAnsi="Times New Roman"/>
                <w:sz w:val="24"/>
                <w:szCs w:val="24"/>
              </w:rPr>
            </w:pPr>
            <w:r w:rsidRPr="00C7675A">
              <w:rPr>
                <w:rFonts w:ascii="Times New Roman" w:hAnsi="Times New Roman"/>
                <w:sz w:val="24"/>
                <w:szCs w:val="24"/>
              </w:rPr>
              <w:t>Virs EUR 150 mēnesī – 0</w:t>
            </w:r>
          </w:p>
          <w:p w:rsidR="00C7675A" w:rsidRPr="00C7675A" w:rsidRDefault="00C7675A" w:rsidP="00C7675A">
            <w:pPr>
              <w:spacing w:after="0" w:line="240" w:lineRule="auto"/>
              <w:ind w:left="237"/>
              <w:jc w:val="both"/>
              <w:rPr>
                <w:rFonts w:ascii="Times New Roman" w:hAnsi="Times New Roman"/>
                <w:sz w:val="24"/>
                <w:szCs w:val="24"/>
              </w:rPr>
            </w:pPr>
            <w:r w:rsidRPr="00C7675A">
              <w:rPr>
                <w:rFonts w:ascii="Times New Roman" w:hAnsi="Times New Roman"/>
                <w:sz w:val="24"/>
                <w:szCs w:val="24"/>
              </w:rPr>
              <w:t>EUR 120 – 149 mēnesī – 1</w:t>
            </w:r>
          </w:p>
          <w:p w:rsidR="00C7675A" w:rsidRPr="00C7675A" w:rsidRDefault="00C7675A" w:rsidP="00C7675A">
            <w:pPr>
              <w:spacing w:after="0" w:line="240" w:lineRule="auto"/>
              <w:ind w:left="237"/>
              <w:jc w:val="both"/>
              <w:rPr>
                <w:rFonts w:ascii="Times New Roman" w:hAnsi="Times New Roman"/>
                <w:sz w:val="24"/>
                <w:szCs w:val="24"/>
              </w:rPr>
            </w:pPr>
            <w:r w:rsidRPr="00C7675A">
              <w:rPr>
                <w:rFonts w:ascii="Times New Roman" w:hAnsi="Times New Roman"/>
                <w:sz w:val="24"/>
                <w:szCs w:val="24"/>
              </w:rPr>
              <w:t>EUR 100 – 119 mēnesī – 2</w:t>
            </w:r>
          </w:p>
          <w:p w:rsidR="00C7675A" w:rsidRPr="00C7675A" w:rsidRDefault="00C7675A" w:rsidP="00C7675A">
            <w:pPr>
              <w:spacing w:after="0" w:line="240" w:lineRule="auto"/>
              <w:ind w:left="237"/>
              <w:jc w:val="both"/>
              <w:rPr>
                <w:rFonts w:ascii="Times New Roman" w:hAnsi="Times New Roman"/>
                <w:sz w:val="24"/>
                <w:szCs w:val="24"/>
              </w:rPr>
            </w:pPr>
            <w:r w:rsidRPr="00C7675A">
              <w:rPr>
                <w:rFonts w:ascii="Times New Roman" w:hAnsi="Times New Roman"/>
                <w:sz w:val="24"/>
                <w:szCs w:val="24"/>
              </w:rPr>
              <w:lastRenderedPageBreak/>
              <w:t>EUR 80 – 99 mēnesī – 3</w:t>
            </w:r>
          </w:p>
          <w:p w:rsidR="00C7675A" w:rsidRPr="00C7675A" w:rsidRDefault="00C7675A" w:rsidP="00C7675A">
            <w:pPr>
              <w:spacing w:after="0" w:line="240" w:lineRule="auto"/>
              <w:ind w:left="237"/>
              <w:jc w:val="both"/>
              <w:rPr>
                <w:rFonts w:ascii="Times New Roman" w:hAnsi="Times New Roman"/>
                <w:sz w:val="24"/>
                <w:szCs w:val="24"/>
              </w:rPr>
            </w:pPr>
            <w:r w:rsidRPr="00C7675A">
              <w:rPr>
                <w:rFonts w:ascii="Times New Roman" w:hAnsi="Times New Roman"/>
                <w:sz w:val="24"/>
                <w:szCs w:val="24"/>
              </w:rPr>
              <w:t>EUR 50 – 79 mēnesī – 4</w:t>
            </w:r>
          </w:p>
          <w:p w:rsidR="00C7675A" w:rsidRPr="00C7675A" w:rsidRDefault="00C7675A" w:rsidP="00C7675A">
            <w:pPr>
              <w:spacing w:after="0" w:line="240" w:lineRule="auto"/>
              <w:ind w:left="237"/>
              <w:jc w:val="both"/>
              <w:rPr>
                <w:rFonts w:ascii="Times New Roman" w:hAnsi="Times New Roman"/>
                <w:sz w:val="24"/>
                <w:szCs w:val="24"/>
              </w:rPr>
            </w:pPr>
            <w:r w:rsidRPr="00C7675A">
              <w:rPr>
                <w:rFonts w:ascii="Times New Roman" w:hAnsi="Times New Roman"/>
                <w:sz w:val="24"/>
                <w:szCs w:val="24"/>
              </w:rPr>
              <w:t>Līdz EUR 49 mēnesī – 5</w:t>
            </w:r>
          </w:p>
        </w:tc>
        <w:tc>
          <w:tcPr>
            <w:tcW w:w="2722" w:type="dxa"/>
            <w:tcBorders>
              <w:top w:val="single" w:sz="4" w:space="0" w:color="auto"/>
              <w:left w:val="single" w:sz="4" w:space="0" w:color="auto"/>
              <w:bottom w:val="single" w:sz="4" w:space="0" w:color="auto"/>
              <w:right w:val="single" w:sz="4" w:space="0" w:color="auto"/>
            </w:tcBorders>
            <w:shd w:val="clear" w:color="auto" w:fill="auto"/>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lastRenderedPageBreak/>
              <w:t>0-5</w:t>
            </w:r>
          </w:p>
        </w:tc>
      </w:tr>
      <w:tr w:rsidR="00C7675A" w:rsidRPr="00C7675A" w:rsidTr="008346AD">
        <w:tc>
          <w:tcPr>
            <w:tcW w:w="851" w:type="dxa"/>
            <w:tcBorders>
              <w:top w:val="single" w:sz="4" w:space="0" w:color="auto"/>
              <w:left w:val="single" w:sz="4" w:space="0" w:color="auto"/>
              <w:bottom w:val="single" w:sz="4" w:space="0" w:color="auto"/>
              <w:right w:val="single" w:sz="4" w:space="0" w:color="auto"/>
            </w:tcBorders>
            <w:shd w:val="clear" w:color="auto" w:fill="auto"/>
          </w:tcPr>
          <w:p w:rsidR="00C7675A" w:rsidRPr="00C7675A" w:rsidRDefault="00C7675A" w:rsidP="00C7675A">
            <w:pPr>
              <w:spacing w:after="0" w:line="240" w:lineRule="auto"/>
              <w:jc w:val="both"/>
              <w:rPr>
                <w:rFonts w:ascii="Times New Roman" w:hAnsi="Times New Roman"/>
                <w:sz w:val="24"/>
                <w:szCs w:val="24"/>
              </w:rPr>
            </w:pPr>
            <w:r w:rsidRPr="00C7675A">
              <w:rPr>
                <w:rFonts w:ascii="Times New Roman" w:hAnsi="Times New Roman"/>
                <w:sz w:val="24"/>
                <w:szCs w:val="24"/>
              </w:rPr>
              <w:lastRenderedPageBreak/>
              <w:t>12.</w:t>
            </w:r>
          </w:p>
        </w:tc>
        <w:tc>
          <w:tcPr>
            <w:tcW w:w="10773" w:type="dxa"/>
            <w:tcBorders>
              <w:top w:val="single" w:sz="4" w:space="0" w:color="auto"/>
              <w:left w:val="single" w:sz="4" w:space="0" w:color="auto"/>
              <w:bottom w:val="single" w:sz="4" w:space="0" w:color="auto"/>
              <w:right w:val="single" w:sz="4" w:space="0" w:color="auto"/>
            </w:tcBorders>
            <w:shd w:val="clear" w:color="auto" w:fill="auto"/>
          </w:tcPr>
          <w:p w:rsidR="00C7675A" w:rsidRPr="00C7675A" w:rsidRDefault="00C7675A" w:rsidP="00C7675A">
            <w:pPr>
              <w:spacing w:after="0" w:line="240" w:lineRule="auto"/>
              <w:jc w:val="both"/>
              <w:rPr>
                <w:rFonts w:ascii="Times New Roman" w:hAnsi="Times New Roman"/>
                <w:sz w:val="24"/>
                <w:szCs w:val="24"/>
              </w:rPr>
            </w:pPr>
            <w:r w:rsidRPr="00C7675A">
              <w:rPr>
                <w:rFonts w:ascii="Times New Roman" w:hAnsi="Times New Roman"/>
                <w:sz w:val="24"/>
                <w:szCs w:val="24"/>
              </w:rPr>
              <w:t>Skolēnu deklarētā dzīvesvieta (% no konkrētās administratīvās teritorijas):</w:t>
            </w:r>
          </w:p>
          <w:p w:rsidR="00C7675A" w:rsidRPr="00C7675A" w:rsidRDefault="00C7675A" w:rsidP="00C7675A">
            <w:pPr>
              <w:spacing w:after="0" w:line="240" w:lineRule="auto"/>
              <w:jc w:val="both"/>
              <w:rPr>
                <w:rFonts w:ascii="Times New Roman" w:hAnsi="Times New Roman"/>
                <w:sz w:val="24"/>
                <w:szCs w:val="24"/>
              </w:rPr>
            </w:pPr>
            <w:r w:rsidRPr="00C7675A">
              <w:rPr>
                <w:rFonts w:ascii="Times New Roman" w:hAnsi="Times New Roman"/>
                <w:sz w:val="24"/>
                <w:szCs w:val="24"/>
              </w:rPr>
              <w:t>Vairāk kā 80%  – 3</w:t>
            </w:r>
          </w:p>
          <w:p w:rsidR="00C7675A" w:rsidRPr="00C7675A" w:rsidRDefault="00C7675A" w:rsidP="00C7675A">
            <w:pPr>
              <w:spacing w:after="0" w:line="240" w:lineRule="auto"/>
              <w:jc w:val="both"/>
              <w:rPr>
                <w:rFonts w:ascii="Times New Roman" w:hAnsi="Times New Roman"/>
                <w:sz w:val="24"/>
                <w:szCs w:val="24"/>
              </w:rPr>
            </w:pPr>
            <w:r w:rsidRPr="00C7675A">
              <w:rPr>
                <w:rFonts w:ascii="Times New Roman" w:hAnsi="Times New Roman"/>
                <w:sz w:val="24"/>
                <w:szCs w:val="24"/>
              </w:rPr>
              <w:t>50 – 79% - 2</w:t>
            </w:r>
          </w:p>
          <w:p w:rsidR="00C7675A" w:rsidRPr="00C7675A" w:rsidRDefault="00C7675A" w:rsidP="00C7675A">
            <w:pPr>
              <w:spacing w:after="0" w:line="240" w:lineRule="auto"/>
              <w:jc w:val="both"/>
              <w:rPr>
                <w:rFonts w:ascii="Times New Roman" w:hAnsi="Times New Roman"/>
                <w:sz w:val="24"/>
                <w:szCs w:val="24"/>
              </w:rPr>
            </w:pPr>
            <w:r w:rsidRPr="00C7675A">
              <w:rPr>
                <w:rFonts w:ascii="Times New Roman" w:hAnsi="Times New Roman"/>
                <w:sz w:val="24"/>
                <w:szCs w:val="24"/>
              </w:rPr>
              <w:t>Mazāk kā 49% - 1</w:t>
            </w:r>
          </w:p>
          <w:p w:rsidR="00C7675A" w:rsidRPr="00C7675A" w:rsidRDefault="00C7675A" w:rsidP="00C7675A">
            <w:pPr>
              <w:spacing w:after="0" w:line="240" w:lineRule="auto"/>
              <w:jc w:val="both"/>
              <w:rPr>
                <w:rFonts w:ascii="Times New Roman" w:hAnsi="Times New Roman"/>
                <w:sz w:val="24"/>
                <w:szCs w:val="24"/>
              </w:rPr>
            </w:pPr>
            <w:r w:rsidRPr="00C7675A">
              <w:rPr>
                <w:rFonts w:ascii="Times New Roman" w:hAnsi="Times New Roman"/>
                <w:sz w:val="24"/>
                <w:szCs w:val="24"/>
              </w:rPr>
              <w:t>+ 1, ja ir vismaz 3 izglītojamie no cita novada</w:t>
            </w:r>
          </w:p>
        </w:tc>
        <w:tc>
          <w:tcPr>
            <w:tcW w:w="2722" w:type="dxa"/>
            <w:tcBorders>
              <w:top w:val="single" w:sz="4" w:space="0" w:color="auto"/>
              <w:left w:val="single" w:sz="4" w:space="0" w:color="auto"/>
              <w:bottom w:val="single" w:sz="4" w:space="0" w:color="auto"/>
              <w:right w:val="single" w:sz="4" w:space="0" w:color="auto"/>
            </w:tcBorders>
            <w:shd w:val="clear" w:color="auto" w:fill="auto"/>
          </w:tcPr>
          <w:p w:rsidR="00C7675A" w:rsidRPr="00C7675A" w:rsidRDefault="00C7675A" w:rsidP="00C7675A">
            <w:pPr>
              <w:spacing w:after="0" w:line="240" w:lineRule="auto"/>
              <w:jc w:val="center"/>
              <w:rPr>
                <w:rFonts w:ascii="Times New Roman" w:hAnsi="Times New Roman"/>
                <w:sz w:val="24"/>
                <w:szCs w:val="24"/>
              </w:rPr>
            </w:pPr>
            <w:r w:rsidRPr="00C7675A">
              <w:rPr>
                <w:rFonts w:ascii="Times New Roman" w:hAnsi="Times New Roman"/>
                <w:sz w:val="24"/>
                <w:szCs w:val="24"/>
              </w:rPr>
              <w:t>1-3</w:t>
            </w:r>
          </w:p>
        </w:tc>
      </w:tr>
    </w:tbl>
    <w:p w:rsidR="00C7675A" w:rsidRPr="00C7675A" w:rsidRDefault="00C7675A" w:rsidP="00C7675A">
      <w:pPr>
        <w:rPr>
          <w:sz w:val="2"/>
          <w:szCs w:val="2"/>
        </w:rPr>
      </w:pPr>
    </w:p>
    <w:p w:rsidR="00C7675A" w:rsidRPr="00A95474" w:rsidRDefault="00A95474" w:rsidP="00C7675A">
      <w:pPr>
        <w:spacing w:after="0" w:line="240" w:lineRule="auto"/>
        <w:rPr>
          <w:rFonts w:ascii="Times New Roman" w:hAnsi="Times New Roman"/>
          <w:sz w:val="24"/>
          <w:szCs w:val="24"/>
        </w:rPr>
      </w:pPr>
      <w:r w:rsidRPr="00A95474">
        <w:rPr>
          <w:rFonts w:ascii="Times New Roman" w:hAnsi="Times New Roman"/>
          <w:sz w:val="24"/>
          <w:szCs w:val="24"/>
        </w:rPr>
        <w:t>Gulbenes novada domes priekšsēdētājs</w:t>
      </w:r>
      <w:r w:rsidRPr="00A95474">
        <w:rPr>
          <w:rFonts w:ascii="Times New Roman" w:hAnsi="Times New Roman"/>
          <w:sz w:val="24"/>
          <w:szCs w:val="24"/>
        </w:rPr>
        <w:tab/>
      </w:r>
      <w:r w:rsidRPr="00A95474">
        <w:rPr>
          <w:rFonts w:ascii="Times New Roman" w:hAnsi="Times New Roman"/>
          <w:sz w:val="24"/>
          <w:szCs w:val="24"/>
        </w:rPr>
        <w:tab/>
      </w:r>
      <w:r w:rsidRPr="00A95474">
        <w:rPr>
          <w:rFonts w:ascii="Times New Roman" w:hAnsi="Times New Roman"/>
          <w:sz w:val="24"/>
          <w:szCs w:val="24"/>
        </w:rPr>
        <w:tab/>
      </w:r>
      <w:r w:rsidRPr="00A95474">
        <w:rPr>
          <w:rFonts w:ascii="Times New Roman" w:hAnsi="Times New Roman"/>
          <w:sz w:val="24"/>
          <w:szCs w:val="24"/>
        </w:rPr>
        <w:tab/>
      </w:r>
      <w:r w:rsidRPr="00A95474">
        <w:rPr>
          <w:rFonts w:ascii="Times New Roman" w:hAnsi="Times New Roman"/>
          <w:sz w:val="24"/>
          <w:szCs w:val="24"/>
        </w:rPr>
        <w:tab/>
      </w:r>
      <w:r w:rsidRPr="00A95474">
        <w:rPr>
          <w:rFonts w:ascii="Times New Roman" w:hAnsi="Times New Roman"/>
          <w:sz w:val="24"/>
          <w:szCs w:val="24"/>
        </w:rPr>
        <w:tab/>
      </w:r>
      <w:r w:rsidRPr="00A95474">
        <w:rPr>
          <w:rFonts w:ascii="Times New Roman" w:hAnsi="Times New Roman"/>
          <w:sz w:val="24"/>
          <w:szCs w:val="24"/>
        </w:rPr>
        <w:tab/>
      </w:r>
      <w:r w:rsidRPr="00A95474">
        <w:rPr>
          <w:rFonts w:ascii="Times New Roman" w:hAnsi="Times New Roman"/>
          <w:sz w:val="24"/>
          <w:szCs w:val="24"/>
        </w:rPr>
        <w:tab/>
      </w:r>
      <w:r w:rsidRPr="00A95474">
        <w:rPr>
          <w:rFonts w:ascii="Times New Roman" w:hAnsi="Times New Roman"/>
          <w:sz w:val="24"/>
          <w:szCs w:val="24"/>
        </w:rPr>
        <w:tab/>
        <w:t>A.Apinītis</w:t>
      </w:r>
      <w:r w:rsidR="00C7675A" w:rsidRPr="00A95474">
        <w:rPr>
          <w:rFonts w:ascii="Times New Roman" w:hAnsi="Times New Roman"/>
          <w:sz w:val="24"/>
          <w:szCs w:val="24"/>
        </w:rPr>
        <w:br w:type="page"/>
      </w:r>
    </w:p>
    <w:p w:rsidR="00F37AC8" w:rsidRDefault="00F37AC8"/>
    <w:sectPr w:rsidR="00F37AC8" w:rsidSect="00A95474">
      <w:pgSz w:w="16838" w:h="11906" w:orient="landscape"/>
      <w:pgMar w:top="993" w:right="1440" w:bottom="1797"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2904" w:rsidRDefault="00922904">
      <w:pPr>
        <w:spacing w:after="0" w:line="240" w:lineRule="auto"/>
      </w:pPr>
      <w:r>
        <w:separator/>
      </w:r>
    </w:p>
  </w:endnote>
  <w:endnote w:type="continuationSeparator" w:id="0">
    <w:p w:rsidR="00922904" w:rsidRDefault="009229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3" w:usb1="10000000" w:usb2="00000000" w:usb3="00000000" w:csb0="80000001" w:csb1="00000000"/>
  </w:font>
  <w:font w:name="Times New Roman">
    <w:panose1 w:val="02020603050405020304"/>
    <w:charset w:val="BA"/>
    <w:family w:val="roman"/>
    <w:pitch w:val="variable"/>
    <w:sig w:usb0="20002A87" w:usb1="00000000" w:usb2="00000000"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DokChampa">
    <w:panose1 w:val="020B0604020202020204"/>
    <w:charset w:val="00"/>
    <w:family w:val="swiss"/>
    <w:pitch w:val="variable"/>
    <w:sig w:usb0="03000003" w:usb1="00000000" w:usb2="00000000" w:usb3="00000000" w:csb0="00010001" w:csb1="00000000"/>
  </w:font>
  <w:font w:name="Calibri">
    <w:panose1 w:val="020F0502020204030204"/>
    <w:charset w:val="BA"/>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20002A87" w:usb1="00000000" w:usb2="00000000" w:usb3="00000000" w:csb0="000001FF" w:csb1="00000000"/>
  </w:font>
  <w:font w:name="Swiss TL">
    <w:panose1 w:val="020B0504020202020204"/>
    <w:charset w:val="BA"/>
    <w:family w:val="swiss"/>
    <w:pitch w:val="variable"/>
    <w:sig w:usb0="800002AF"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Liberation Sans">
    <w:charset w:val="BA"/>
    <w:family w:val="swiss"/>
    <w:pitch w:val="variable"/>
    <w:sig w:usb0="E0000AFF" w:usb1="500078FF" w:usb2="00000021" w:usb3="00000000" w:csb0="000001BF" w:csb1="00000000"/>
  </w:font>
  <w:font w:name="Lucida Sans Unicode">
    <w:panose1 w:val="020B0602030504020204"/>
    <w:charset w:val="BA"/>
    <w:family w:val="swiss"/>
    <w:pitch w:val="variable"/>
    <w:sig w:usb0="80000AFF" w:usb1="0000396B" w:usb2="00000000" w:usb3="00000000" w:csb0="000000BF" w:csb1="00000000"/>
  </w:font>
  <w:font w:name="RimGaramond">
    <w:altName w:val="Times New Roman"/>
    <w:charset w:val="00"/>
    <w:family w:val="auto"/>
    <w:pitch w:val="variable"/>
    <w:sig w:usb0="00000003" w:usb1="00000000" w:usb2="00000000" w:usb3="00000000" w:csb0="00000001" w:csb1="00000000"/>
  </w:font>
  <w:font w:name="Verdana">
    <w:panose1 w:val="020B0604030504040204"/>
    <w:charset w:val="BA"/>
    <w:family w:val="swiss"/>
    <w:pitch w:val="variable"/>
    <w:sig w:usb0="A10006FF" w:usb1="4000205B" w:usb2="00000010" w:usb3="00000000" w:csb0="0000019F" w:csb1="00000000"/>
  </w:font>
  <w:font w:name="!Neo'w Arial">
    <w:altName w:val="Arial"/>
    <w:charset w:val="00"/>
    <w:family w:val="swiss"/>
    <w:pitch w:val="variable"/>
    <w:sig w:usb0="00000287" w:usb1="00000000" w:usb2="00000000" w:usb3="00000000" w:csb0="0000009F" w:csb1="00000000"/>
  </w:font>
  <w:font w:name="Liberation Serif">
    <w:altName w:val="Times New Roman"/>
    <w:charset w:val="BA"/>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46AD" w:rsidRPr="008346AD" w:rsidRDefault="008346AD" w:rsidP="008346AD">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77580"/>
      <w:docPartObj>
        <w:docPartGallery w:val="Page Numbers (Bottom of Page)"/>
        <w:docPartUnique/>
      </w:docPartObj>
    </w:sdtPr>
    <w:sdtContent>
      <w:p w:rsidR="008346AD" w:rsidRDefault="008346AD">
        <w:pPr>
          <w:pStyle w:val="Kjene"/>
          <w:jc w:val="center"/>
        </w:pPr>
        <w:r>
          <w:fldChar w:fldCharType="begin"/>
        </w:r>
        <w:r>
          <w:instrText xml:space="preserve"> PAGE   \* MERGEFORMAT </w:instrText>
        </w:r>
        <w:r>
          <w:fldChar w:fldCharType="separate"/>
        </w:r>
        <w:r w:rsidR="00963E6E">
          <w:rPr>
            <w:noProof/>
          </w:rPr>
          <w:t>4</w:t>
        </w:r>
        <w:r>
          <w:rPr>
            <w:noProof/>
          </w:rPr>
          <w:fldChar w:fldCharType="end"/>
        </w:r>
      </w:p>
    </w:sdtContent>
  </w:sdt>
  <w:p w:rsidR="008346AD" w:rsidRDefault="008346AD">
    <w:pPr>
      <w:pStyle w:val="Kjene"/>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2904" w:rsidRDefault="00922904">
      <w:pPr>
        <w:spacing w:after="0" w:line="240" w:lineRule="auto"/>
      </w:pPr>
      <w:r>
        <w:separator/>
      </w:r>
    </w:p>
  </w:footnote>
  <w:footnote w:type="continuationSeparator" w:id="0">
    <w:p w:rsidR="00922904" w:rsidRDefault="0092290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5A4B91"/>
    <w:multiLevelType w:val="hybridMultilevel"/>
    <w:tmpl w:val="76A2B3A6"/>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
    <w:nsid w:val="27291B9E"/>
    <w:multiLevelType w:val="multilevel"/>
    <w:tmpl w:val="7292DF5C"/>
    <w:lvl w:ilvl="0">
      <w:start w:val="1"/>
      <w:numFmt w:val="decimal"/>
      <w:lvlText w:val="%1."/>
      <w:lvlJc w:val="left"/>
      <w:pPr>
        <w:ind w:left="720" w:hanging="360"/>
      </w:pPr>
      <w:rPr>
        <w:rFonts w:eastAsia="Times New Roman" w:cs="DokChampa" w:hint="default"/>
        <w:b/>
        <w:bCs/>
        <w:sz w:val="3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4EFB267A"/>
    <w:multiLevelType w:val="hybridMultilevel"/>
    <w:tmpl w:val="BB149664"/>
    <w:lvl w:ilvl="0" w:tplc="CB702528">
      <w:start w:val="19"/>
      <w:numFmt w:val="bullet"/>
      <w:lvlText w:val="-"/>
      <w:lvlJc w:val="left"/>
      <w:pPr>
        <w:ind w:left="394" w:hanging="360"/>
      </w:pPr>
      <w:rPr>
        <w:rFonts w:ascii="Times New Roman" w:eastAsiaTheme="minorHAnsi" w:hAnsi="Times New Roman" w:cs="Times New Roman" w:hint="default"/>
      </w:rPr>
    </w:lvl>
    <w:lvl w:ilvl="1" w:tplc="04260003" w:tentative="1">
      <w:start w:val="1"/>
      <w:numFmt w:val="bullet"/>
      <w:lvlText w:val="o"/>
      <w:lvlJc w:val="left"/>
      <w:pPr>
        <w:ind w:left="1114" w:hanging="360"/>
      </w:pPr>
      <w:rPr>
        <w:rFonts w:ascii="Courier New" w:hAnsi="Courier New" w:cs="Courier New" w:hint="default"/>
      </w:rPr>
    </w:lvl>
    <w:lvl w:ilvl="2" w:tplc="04260005" w:tentative="1">
      <w:start w:val="1"/>
      <w:numFmt w:val="bullet"/>
      <w:lvlText w:val=""/>
      <w:lvlJc w:val="left"/>
      <w:pPr>
        <w:ind w:left="1834" w:hanging="360"/>
      </w:pPr>
      <w:rPr>
        <w:rFonts w:ascii="Wingdings" w:hAnsi="Wingdings" w:hint="default"/>
      </w:rPr>
    </w:lvl>
    <w:lvl w:ilvl="3" w:tplc="04260001" w:tentative="1">
      <w:start w:val="1"/>
      <w:numFmt w:val="bullet"/>
      <w:lvlText w:val=""/>
      <w:lvlJc w:val="left"/>
      <w:pPr>
        <w:ind w:left="2554" w:hanging="360"/>
      </w:pPr>
      <w:rPr>
        <w:rFonts w:ascii="Symbol" w:hAnsi="Symbol" w:hint="default"/>
      </w:rPr>
    </w:lvl>
    <w:lvl w:ilvl="4" w:tplc="04260003" w:tentative="1">
      <w:start w:val="1"/>
      <w:numFmt w:val="bullet"/>
      <w:lvlText w:val="o"/>
      <w:lvlJc w:val="left"/>
      <w:pPr>
        <w:ind w:left="3274" w:hanging="360"/>
      </w:pPr>
      <w:rPr>
        <w:rFonts w:ascii="Courier New" w:hAnsi="Courier New" w:cs="Courier New" w:hint="default"/>
      </w:rPr>
    </w:lvl>
    <w:lvl w:ilvl="5" w:tplc="04260005" w:tentative="1">
      <w:start w:val="1"/>
      <w:numFmt w:val="bullet"/>
      <w:lvlText w:val=""/>
      <w:lvlJc w:val="left"/>
      <w:pPr>
        <w:ind w:left="3994" w:hanging="360"/>
      </w:pPr>
      <w:rPr>
        <w:rFonts w:ascii="Wingdings" w:hAnsi="Wingdings" w:hint="default"/>
      </w:rPr>
    </w:lvl>
    <w:lvl w:ilvl="6" w:tplc="04260001" w:tentative="1">
      <w:start w:val="1"/>
      <w:numFmt w:val="bullet"/>
      <w:lvlText w:val=""/>
      <w:lvlJc w:val="left"/>
      <w:pPr>
        <w:ind w:left="4714" w:hanging="360"/>
      </w:pPr>
      <w:rPr>
        <w:rFonts w:ascii="Symbol" w:hAnsi="Symbol" w:hint="default"/>
      </w:rPr>
    </w:lvl>
    <w:lvl w:ilvl="7" w:tplc="04260003" w:tentative="1">
      <w:start w:val="1"/>
      <w:numFmt w:val="bullet"/>
      <w:lvlText w:val="o"/>
      <w:lvlJc w:val="left"/>
      <w:pPr>
        <w:ind w:left="5434" w:hanging="360"/>
      </w:pPr>
      <w:rPr>
        <w:rFonts w:ascii="Courier New" w:hAnsi="Courier New" w:cs="Courier New" w:hint="default"/>
      </w:rPr>
    </w:lvl>
    <w:lvl w:ilvl="8" w:tplc="04260005" w:tentative="1">
      <w:start w:val="1"/>
      <w:numFmt w:val="bullet"/>
      <w:lvlText w:val=""/>
      <w:lvlJc w:val="left"/>
      <w:pPr>
        <w:ind w:left="6154" w:hanging="360"/>
      </w:pPr>
      <w:rPr>
        <w:rFonts w:ascii="Wingdings" w:hAnsi="Wingdings" w:hint="default"/>
      </w:rPr>
    </w:lvl>
  </w:abstractNum>
  <w:abstractNum w:abstractNumId="3">
    <w:nsid w:val="4FFB06F1"/>
    <w:multiLevelType w:val="hybridMultilevel"/>
    <w:tmpl w:val="EBBE552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75A"/>
    <w:rsid w:val="00160946"/>
    <w:rsid w:val="0032647D"/>
    <w:rsid w:val="00672620"/>
    <w:rsid w:val="0071508F"/>
    <w:rsid w:val="008346AD"/>
    <w:rsid w:val="00894848"/>
    <w:rsid w:val="00922904"/>
    <w:rsid w:val="00963E6E"/>
    <w:rsid w:val="00A95474"/>
    <w:rsid w:val="00AD4EC2"/>
    <w:rsid w:val="00BA72C8"/>
    <w:rsid w:val="00C7675A"/>
    <w:rsid w:val="00F37AC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lv-LV"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AD4EC2"/>
    <w:pPr>
      <w:spacing w:after="200" w:line="276" w:lineRule="auto"/>
    </w:pPr>
    <w:rPr>
      <w:sz w:val="22"/>
      <w:szCs w:val="22"/>
    </w:rPr>
  </w:style>
  <w:style w:type="paragraph" w:styleId="Virsraksts1">
    <w:name w:val="heading 1"/>
    <w:basedOn w:val="Parasts1"/>
    <w:link w:val="Virsraksts1Rakstz"/>
    <w:uiPriority w:val="9"/>
    <w:qFormat/>
    <w:rsid w:val="00C7675A"/>
    <w:pPr>
      <w:keepNext/>
      <w:outlineLvl w:val="0"/>
    </w:pPr>
    <w:rPr>
      <w:b/>
      <w:bCs/>
      <w:lang w:eastAsia="en-US"/>
    </w:rPr>
  </w:style>
  <w:style w:type="paragraph" w:styleId="Virsraksts2">
    <w:name w:val="heading 2"/>
    <w:basedOn w:val="Parasts1"/>
    <w:link w:val="Virsraksts2Rakstz"/>
    <w:uiPriority w:val="9"/>
    <w:unhideWhenUsed/>
    <w:qFormat/>
    <w:rsid w:val="00C7675A"/>
    <w:pPr>
      <w:keepNext/>
      <w:spacing w:before="240" w:after="60"/>
      <w:outlineLvl w:val="1"/>
    </w:pPr>
    <w:rPr>
      <w:rFonts w:ascii="Cambria" w:hAnsi="Cambria"/>
      <w:b/>
      <w:bCs/>
      <w:i/>
      <w:iCs/>
      <w:sz w:val="28"/>
      <w:szCs w:val="28"/>
    </w:rPr>
  </w:style>
  <w:style w:type="paragraph" w:styleId="Virsraksts3">
    <w:name w:val="heading 3"/>
    <w:basedOn w:val="Parasts"/>
    <w:next w:val="Parasts"/>
    <w:link w:val="Virsraksts3Rakstz"/>
    <w:qFormat/>
    <w:rsid w:val="00C7675A"/>
    <w:pPr>
      <w:keepNext/>
      <w:spacing w:before="240" w:after="60" w:line="240" w:lineRule="auto"/>
      <w:outlineLvl w:val="2"/>
    </w:pPr>
    <w:rPr>
      <w:rFonts w:ascii="Arial" w:eastAsia="Times New Roman" w:hAnsi="Arial" w:cs="Arial"/>
      <w:b/>
      <w:bCs/>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AD4EC2"/>
    <w:rPr>
      <w:sz w:val="22"/>
      <w:szCs w:val="22"/>
    </w:rPr>
  </w:style>
  <w:style w:type="character" w:customStyle="1" w:styleId="Virsraksts1Rakstz">
    <w:name w:val="Virsraksts 1 Rakstz."/>
    <w:basedOn w:val="Noklusjumarindkopasfonts"/>
    <w:link w:val="Virsraksts1"/>
    <w:uiPriority w:val="9"/>
    <w:rsid w:val="00C7675A"/>
    <w:rPr>
      <w:rFonts w:ascii="Times New Roman" w:eastAsia="SimSun" w:hAnsi="Times New Roman" w:cs="Mangal"/>
      <w:b/>
      <w:bCs/>
      <w:color w:val="00000A"/>
      <w:sz w:val="24"/>
      <w:szCs w:val="24"/>
      <w:lang w:bidi="hi-IN"/>
    </w:rPr>
  </w:style>
  <w:style w:type="character" w:customStyle="1" w:styleId="Virsraksts2Rakstz">
    <w:name w:val="Virsraksts 2 Rakstz."/>
    <w:basedOn w:val="Noklusjumarindkopasfonts"/>
    <w:link w:val="Virsraksts2"/>
    <w:uiPriority w:val="9"/>
    <w:rsid w:val="00C7675A"/>
    <w:rPr>
      <w:rFonts w:ascii="Cambria" w:eastAsia="SimSun" w:hAnsi="Cambria" w:cs="Mangal"/>
      <w:b/>
      <w:bCs/>
      <w:i/>
      <w:iCs/>
      <w:color w:val="00000A"/>
      <w:sz w:val="28"/>
      <w:szCs w:val="28"/>
      <w:lang w:eastAsia="zh-CN" w:bidi="hi-IN"/>
    </w:rPr>
  </w:style>
  <w:style w:type="character" w:customStyle="1" w:styleId="Virsraksts3Rakstz">
    <w:name w:val="Virsraksts 3 Rakstz."/>
    <w:basedOn w:val="Noklusjumarindkopasfonts"/>
    <w:link w:val="Virsraksts3"/>
    <w:rsid w:val="00C7675A"/>
    <w:rPr>
      <w:rFonts w:ascii="Arial" w:eastAsia="Times New Roman" w:hAnsi="Arial" w:cs="Arial"/>
      <w:b/>
      <w:bCs/>
      <w:sz w:val="26"/>
      <w:szCs w:val="26"/>
    </w:rPr>
  </w:style>
  <w:style w:type="numbering" w:customStyle="1" w:styleId="Bezsaraksta1">
    <w:name w:val="Bez saraksta1"/>
    <w:next w:val="Bezsaraksta"/>
    <w:uiPriority w:val="99"/>
    <w:semiHidden/>
    <w:unhideWhenUsed/>
    <w:rsid w:val="00C7675A"/>
  </w:style>
  <w:style w:type="numbering" w:customStyle="1" w:styleId="Bezsaraksta11">
    <w:name w:val="Bez saraksta11"/>
    <w:next w:val="Bezsaraksta"/>
    <w:uiPriority w:val="99"/>
    <w:semiHidden/>
    <w:unhideWhenUsed/>
    <w:rsid w:val="00C7675A"/>
  </w:style>
  <w:style w:type="paragraph" w:customStyle="1" w:styleId="Parasts1">
    <w:name w:val="Parasts1"/>
    <w:rsid w:val="00C7675A"/>
    <w:pPr>
      <w:widowControl w:val="0"/>
      <w:suppressAutoHyphens/>
      <w:spacing w:after="200" w:line="276" w:lineRule="auto"/>
    </w:pPr>
    <w:rPr>
      <w:rFonts w:ascii="Times New Roman" w:eastAsia="SimSun" w:hAnsi="Times New Roman" w:cs="Mangal"/>
      <w:color w:val="00000A"/>
      <w:sz w:val="24"/>
      <w:szCs w:val="24"/>
      <w:lang w:eastAsia="zh-CN" w:bidi="hi-IN"/>
    </w:rPr>
  </w:style>
  <w:style w:type="character" w:styleId="Izteiksmgs">
    <w:name w:val="Strong"/>
    <w:qFormat/>
    <w:rsid w:val="00C7675A"/>
    <w:rPr>
      <w:b/>
      <w:bCs/>
    </w:rPr>
  </w:style>
  <w:style w:type="character" w:customStyle="1" w:styleId="Internetasaite">
    <w:name w:val="Interneta saite"/>
    <w:uiPriority w:val="99"/>
    <w:unhideWhenUsed/>
    <w:rsid w:val="00C7675A"/>
    <w:rPr>
      <w:color w:val="0000FF"/>
      <w:u w:val="single"/>
    </w:rPr>
  </w:style>
  <w:style w:type="character" w:customStyle="1" w:styleId="PamattekstsRakstz">
    <w:name w:val="Pamatteksts Rakstz."/>
    <w:link w:val="Pamatteksts"/>
    <w:uiPriority w:val="99"/>
    <w:rsid w:val="00C7675A"/>
    <w:rPr>
      <w:rFonts w:ascii="Swiss TL" w:eastAsia="Times New Roman" w:hAnsi="Swiss TL"/>
      <w:sz w:val="22"/>
    </w:rPr>
  </w:style>
  <w:style w:type="character" w:customStyle="1" w:styleId="BalontekstsRakstz">
    <w:name w:val="Balonteksts Rakstz."/>
    <w:link w:val="Balonteksts"/>
    <w:uiPriority w:val="99"/>
    <w:semiHidden/>
    <w:rsid w:val="00C7675A"/>
    <w:rPr>
      <w:rFonts w:ascii="Tahoma" w:eastAsia="Times New Roman" w:hAnsi="Tahoma" w:cs="Tahoma"/>
      <w:sz w:val="16"/>
      <w:szCs w:val="16"/>
    </w:rPr>
  </w:style>
  <w:style w:type="character" w:customStyle="1" w:styleId="PamattekstsaratkpiRakstz">
    <w:name w:val="Pamatteksts ar atkāpi Rakstz."/>
    <w:link w:val="Pamattekstaatkpe"/>
    <w:semiHidden/>
    <w:rsid w:val="00C7675A"/>
    <w:rPr>
      <w:rFonts w:ascii="Times New Roman" w:eastAsia="Times New Roman" w:hAnsi="Times New Roman"/>
      <w:sz w:val="24"/>
      <w:szCs w:val="24"/>
    </w:rPr>
  </w:style>
  <w:style w:type="character" w:customStyle="1" w:styleId="Pamatteksts2Rakstz">
    <w:name w:val="Pamatteksts 2 Rakstz."/>
    <w:link w:val="Pamatteksts2"/>
    <w:uiPriority w:val="99"/>
    <w:rsid w:val="00C7675A"/>
    <w:rPr>
      <w:rFonts w:ascii="Times New Roman" w:eastAsia="Times New Roman" w:hAnsi="Times New Roman"/>
      <w:sz w:val="24"/>
      <w:szCs w:val="24"/>
    </w:rPr>
  </w:style>
  <w:style w:type="character" w:customStyle="1" w:styleId="KjeneRakstz">
    <w:name w:val="Kājene Rakstz."/>
    <w:link w:val="Kjene"/>
    <w:uiPriority w:val="99"/>
    <w:rsid w:val="00C7675A"/>
    <w:rPr>
      <w:rFonts w:ascii="Times New Roman" w:eastAsia="Times New Roman" w:hAnsi="Times New Roman"/>
      <w:sz w:val="26"/>
      <w:szCs w:val="26"/>
    </w:rPr>
  </w:style>
  <w:style w:type="character" w:styleId="Lappusesnumurs">
    <w:name w:val="page number"/>
    <w:basedOn w:val="Noklusjumarindkopasfonts"/>
    <w:rsid w:val="00C7675A"/>
  </w:style>
  <w:style w:type="character" w:customStyle="1" w:styleId="Uzsvars">
    <w:name w:val="Uzsvars"/>
    <w:uiPriority w:val="20"/>
    <w:qFormat/>
    <w:rsid w:val="00C7675A"/>
    <w:rPr>
      <w:i/>
      <w:iCs/>
    </w:rPr>
  </w:style>
  <w:style w:type="character" w:customStyle="1" w:styleId="st1">
    <w:name w:val="st1"/>
    <w:basedOn w:val="Noklusjumarindkopasfonts"/>
    <w:rsid w:val="00C7675A"/>
  </w:style>
  <w:style w:type="character" w:customStyle="1" w:styleId="apple-converted-space">
    <w:name w:val="apple-converted-space"/>
    <w:basedOn w:val="Noklusjumarindkopasfonts"/>
    <w:rsid w:val="00C7675A"/>
  </w:style>
  <w:style w:type="character" w:customStyle="1" w:styleId="Pamattekstaatkpe2Rakstz">
    <w:name w:val="Pamatteksta atkāpe 2 Rakstz."/>
    <w:link w:val="Pamattekstaatkpe2"/>
    <w:rsid w:val="00C7675A"/>
    <w:rPr>
      <w:rFonts w:ascii="Times New Roman" w:eastAsia="Times New Roman" w:hAnsi="Times New Roman"/>
      <w:sz w:val="24"/>
      <w:szCs w:val="24"/>
    </w:rPr>
  </w:style>
  <w:style w:type="character" w:customStyle="1" w:styleId="st">
    <w:name w:val="st"/>
    <w:rsid w:val="00C7675A"/>
  </w:style>
  <w:style w:type="character" w:customStyle="1" w:styleId="GalveneRakstz">
    <w:name w:val="Galvene Rakstz."/>
    <w:link w:val="Galvene"/>
    <w:uiPriority w:val="99"/>
    <w:rsid w:val="00C7675A"/>
    <w:rPr>
      <w:rFonts w:ascii="Times New Roman" w:eastAsia="Times New Roman" w:hAnsi="Times New Roman"/>
      <w:sz w:val="24"/>
      <w:szCs w:val="24"/>
    </w:rPr>
  </w:style>
  <w:style w:type="character" w:customStyle="1" w:styleId="ListLabel1">
    <w:name w:val="ListLabel 1"/>
    <w:rsid w:val="00C7675A"/>
    <w:rPr>
      <w:rFonts w:cs="Courier New"/>
    </w:rPr>
  </w:style>
  <w:style w:type="character" w:customStyle="1" w:styleId="ListLabel2">
    <w:name w:val="ListLabel 2"/>
    <w:rsid w:val="00C7675A"/>
    <w:rPr>
      <w:rFonts w:eastAsia="Calibri"/>
    </w:rPr>
  </w:style>
  <w:style w:type="character" w:customStyle="1" w:styleId="ListLabel3">
    <w:name w:val="ListLabel 3"/>
    <w:rsid w:val="00C7675A"/>
    <w:rPr>
      <w:b/>
    </w:rPr>
  </w:style>
  <w:style w:type="paragraph" w:customStyle="1" w:styleId="Virsraksts">
    <w:name w:val="Virsraksts"/>
    <w:basedOn w:val="Parasts1"/>
    <w:next w:val="Pamatteksts"/>
    <w:rsid w:val="00C7675A"/>
    <w:pPr>
      <w:keepNext/>
      <w:spacing w:before="240" w:after="120"/>
    </w:pPr>
    <w:rPr>
      <w:rFonts w:ascii="Liberation Sans" w:eastAsia="Lucida Sans Unicode" w:hAnsi="Liberation Sans"/>
      <w:sz w:val="28"/>
      <w:szCs w:val="28"/>
    </w:rPr>
  </w:style>
  <w:style w:type="paragraph" w:styleId="Pamatteksts">
    <w:name w:val="Body Text"/>
    <w:basedOn w:val="Parasts1"/>
    <w:link w:val="PamattekstsRakstz"/>
    <w:uiPriority w:val="99"/>
    <w:rsid w:val="00C7675A"/>
    <w:pPr>
      <w:spacing w:after="140" w:line="288" w:lineRule="auto"/>
      <w:jc w:val="both"/>
    </w:pPr>
    <w:rPr>
      <w:rFonts w:ascii="Swiss TL" w:eastAsia="Times New Roman" w:hAnsi="Swiss TL" w:cs="Times New Roman"/>
      <w:color w:val="auto"/>
      <w:sz w:val="22"/>
      <w:szCs w:val="20"/>
      <w:lang w:eastAsia="en-US" w:bidi="ar-SA"/>
    </w:rPr>
  </w:style>
  <w:style w:type="character" w:customStyle="1" w:styleId="PamattekstsRakstz1">
    <w:name w:val="Pamatteksts Rakstz.1"/>
    <w:basedOn w:val="Noklusjumarindkopasfonts"/>
    <w:uiPriority w:val="99"/>
    <w:semiHidden/>
    <w:rsid w:val="00C7675A"/>
    <w:rPr>
      <w:sz w:val="22"/>
      <w:szCs w:val="22"/>
    </w:rPr>
  </w:style>
  <w:style w:type="paragraph" w:styleId="Saraksts">
    <w:name w:val="List"/>
    <w:basedOn w:val="Pamatteksts"/>
    <w:rsid w:val="00C7675A"/>
  </w:style>
  <w:style w:type="paragraph" w:customStyle="1" w:styleId="Parakstsobjektam">
    <w:name w:val="Paraksts objektam"/>
    <w:basedOn w:val="Parasts1"/>
    <w:rsid w:val="00C7675A"/>
    <w:pPr>
      <w:suppressLineNumbers/>
      <w:spacing w:before="120" w:after="120"/>
    </w:pPr>
    <w:rPr>
      <w:i/>
      <w:iCs/>
    </w:rPr>
  </w:style>
  <w:style w:type="paragraph" w:customStyle="1" w:styleId="Rdtjs">
    <w:name w:val="Rādītājs"/>
    <w:basedOn w:val="Parasts1"/>
    <w:rsid w:val="00C7675A"/>
    <w:pPr>
      <w:suppressLineNumbers/>
    </w:pPr>
  </w:style>
  <w:style w:type="paragraph" w:customStyle="1" w:styleId="NoSpacing1">
    <w:name w:val="No Spacing1"/>
    <w:qFormat/>
    <w:rsid w:val="00C7675A"/>
    <w:pPr>
      <w:suppressAutoHyphens/>
      <w:spacing w:line="240" w:lineRule="atLeast"/>
    </w:pPr>
    <w:rPr>
      <w:color w:val="00000A"/>
      <w:sz w:val="22"/>
      <w:szCs w:val="22"/>
    </w:rPr>
  </w:style>
  <w:style w:type="paragraph" w:customStyle="1" w:styleId="NoSpacing2">
    <w:name w:val="No Spacing2"/>
    <w:qFormat/>
    <w:rsid w:val="00C7675A"/>
    <w:pPr>
      <w:suppressAutoHyphens/>
      <w:spacing w:line="240" w:lineRule="atLeast"/>
    </w:pPr>
    <w:rPr>
      <w:rFonts w:ascii="Times New Roman" w:hAnsi="Times New Roman"/>
      <w:color w:val="00000A"/>
      <w:sz w:val="28"/>
      <w:szCs w:val="28"/>
    </w:rPr>
  </w:style>
  <w:style w:type="paragraph" w:customStyle="1" w:styleId="ListParagraph1">
    <w:name w:val="List Paragraph1"/>
    <w:basedOn w:val="Parasts1"/>
    <w:qFormat/>
    <w:rsid w:val="00C7675A"/>
    <w:pPr>
      <w:spacing w:after="0"/>
      <w:ind w:left="720" w:firstLine="1820"/>
      <w:contextualSpacing/>
      <w:jc w:val="both"/>
    </w:pPr>
    <w:rPr>
      <w:rFonts w:ascii="Calibri" w:eastAsia="Calibri" w:hAnsi="Calibri"/>
      <w:sz w:val="22"/>
      <w:szCs w:val="22"/>
      <w:lang w:eastAsia="en-US"/>
    </w:rPr>
  </w:style>
  <w:style w:type="paragraph" w:customStyle="1" w:styleId="Sarakstarindkopa1">
    <w:name w:val="Saraksta rindkopa1"/>
    <w:basedOn w:val="Parasts1"/>
    <w:rsid w:val="00C7675A"/>
    <w:pPr>
      <w:spacing w:after="0"/>
      <w:ind w:left="720" w:firstLine="1820"/>
      <w:contextualSpacing/>
      <w:jc w:val="both"/>
    </w:pPr>
    <w:rPr>
      <w:rFonts w:ascii="Calibri" w:eastAsia="Calibri" w:hAnsi="Calibri" w:cs="Arial"/>
      <w:sz w:val="22"/>
      <w:szCs w:val="22"/>
      <w:lang w:eastAsia="en-US"/>
    </w:rPr>
  </w:style>
  <w:style w:type="paragraph" w:styleId="Balonteksts">
    <w:name w:val="Balloon Text"/>
    <w:basedOn w:val="Parasts1"/>
    <w:link w:val="BalontekstsRakstz"/>
    <w:uiPriority w:val="99"/>
    <w:semiHidden/>
    <w:unhideWhenUsed/>
    <w:rsid w:val="00C7675A"/>
    <w:rPr>
      <w:rFonts w:ascii="Tahoma" w:eastAsia="Times New Roman" w:hAnsi="Tahoma" w:cs="Tahoma"/>
      <w:color w:val="auto"/>
      <w:sz w:val="16"/>
      <w:szCs w:val="16"/>
      <w:lang w:eastAsia="en-US" w:bidi="ar-SA"/>
    </w:rPr>
  </w:style>
  <w:style w:type="character" w:customStyle="1" w:styleId="BalontekstsRakstz1">
    <w:name w:val="Balonteksts Rakstz.1"/>
    <w:basedOn w:val="Noklusjumarindkopasfonts"/>
    <w:uiPriority w:val="99"/>
    <w:semiHidden/>
    <w:rsid w:val="00C7675A"/>
    <w:rPr>
      <w:rFonts w:ascii="Tahoma" w:hAnsi="Tahoma" w:cs="Tahoma"/>
      <w:sz w:val="16"/>
      <w:szCs w:val="16"/>
    </w:rPr>
  </w:style>
  <w:style w:type="paragraph" w:customStyle="1" w:styleId="Pamattekstaatkpe">
    <w:name w:val="Pamatteksta atkāpe"/>
    <w:basedOn w:val="Parasts1"/>
    <w:link w:val="PamattekstsaratkpiRakstz"/>
    <w:semiHidden/>
    <w:unhideWhenUsed/>
    <w:rsid w:val="00C7675A"/>
    <w:pPr>
      <w:spacing w:after="120"/>
      <w:ind w:left="283"/>
    </w:pPr>
    <w:rPr>
      <w:rFonts w:eastAsia="Times New Roman" w:cs="Times New Roman"/>
      <w:color w:val="auto"/>
      <w:lang w:eastAsia="en-US" w:bidi="ar-SA"/>
    </w:rPr>
  </w:style>
  <w:style w:type="paragraph" w:customStyle="1" w:styleId="DomeNormal-12">
    <w:name w:val="DomeNormal-12"/>
    <w:rsid w:val="00C7675A"/>
    <w:pPr>
      <w:suppressAutoHyphens/>
      <w:spacing w:line="360" w:lineRule="auto"/>
      <w:ind w:right="-284" w:firstLine="454"/>
    </w:pPr>
    <w:rPr>
      <w:rFonts w:ascii="RimGaramond" w:eastAsia="Times New Roman" w:hAnsi="RimGaramond"/>
      <w:color w:val="00000A"/>
      <w:sz w:val="24"/>
      <w:lang w:val="en-GB"/>
    </w:rPr>
  </w:style>
  <w:style w:type="paragraph" w:customStyle="1" w:styleId="Default">
    <w:name w:val="Default"/>
    <w:uiPriority w:val="99"/>
    <w:rsid w:val="00C7675A"/>
    <w:pPr>
      <w:suppressAutoHyphens/>
      <w:spacing w:line="240" w:lineRule="atLeast"/>
    </w:pPr>
    <w:rPr>
      <w:rFonts w:ascii="Times New Roman" w:eastAsia="Times New Roman" w:hAnsi="Times New Roman"/>
      <w:color w:val="000000"/>
      <w:sz w:val="24"/>
      <w:szCs w:val="24"/>
      <w:lang w:eastAsia="lv-LV" w:bidi="ne-NP"/>
    </w:rPr>
  </w:style>
  <w:style w:type="paragraph" w:customStyle="1" w:styleId="ParastaisWeb">
    <w:name w:val="Parastais (Web)"/>
    <w:basedOn w:val="Parasts1"/>
    <w:uiPriority w:val="99"/>
    <w:rsid w:val="00C7675A"/>
    <w:pPr>
      <w:spacing w:before="280" w:after="280"/>
    </w:pPr>
  </w:style>
  <w:style w:type="paragraph" w:customStyle="1" w:styleId="naispant">
    <w:name w:val="naispant"/>
    <w:basedOn w:val="Parasts1"/>
    <w:rsid w:val="00C7675A"/>
    <w:pPr>
      <w:spacing w:before="240" w:after="60"/>
      <w:ind w:left="300" w:firstLine="300"/>
      <w:jc w:val="both"/>
    </w:pPr>
    <w:rPr>
      <w:b/>
      <w:bCs/>
    </w:rPr>
  </w:style>
  <w:style w:type="paragraph" w:styleId="Pamatteksts2">
    <w:name w:val="Body Text 2"/>
    <w:basedOn w:val="Parasts1"/>
    <w:link w:val="Pamatteksts2Rakstz"/>
    <w:uiPriority w:val="99"/>
    <w:unhideWhenUsed/>
    <w:rsid w:val="00C7675A"/>
    <w:pPr>
      <w:spacing w:after="120" w:line="480" w:lineRule="auto"/>
    </w:pPr>
    <w:rPr>
      <w:rFonts w:eastAsia="Times New Roman" w:cs="Times New Roman"/>
      <w:color w:val="auto"/>
      <w:lang w:eastAsia="en-US" w:bidi="ar-SA"/>
    </w:rPr>
  </w:style>
  <w:style w:type="character" w:customStyle="1" w:styleId="Pamatteksts2Rakstz1">
    <w:name w:val="Pamatteksts 2 Rakstz.1"/>
    <w:basedOn w:val="Noklusjumarindkopasfonts"/>
    <w:uiPriority w:val="99"/>
    <w:semiHidden/>
    <w:rsid w:val="00C7675A"/>
    <w:rPr>
      <w:sz w:val="22"/>
      <w:szCs w:val="22"/>
    </w:rPr>
  </w:style>
  <w:style w:type="paragraph" w:styleId="Kjene">
    <w:name w:val="footer"/>
    <w:basedOn w:val="Parasts1"/>
    <w:link w:val="KjeneRakstz"/>
    <w:uiPriority w:val="99"/>
    <w:rsid w:val="00C7675A"/>
    <w:pPr>
      <w:tabs>
        <w:tab w:val="center" w:pos="4153"/>
        <w:tab w:val="right" w:pos="8306"/>
      </w:tabs>
    </w:pPr>
    <w:rPr>
      <w:rFonts w:eastAsia="Times New Roman" w:cs="Times New Roman"/>
      <w:color w:val="auto"/>
      <w:sz w:val="26"/>
      <w:szCs w:val="26"/>
      <w:lang w:eastAsia="en-US" w:bidi="ar-SA"/>
    </w:rPr>
  </w:style>
  <w:style w:type="character" w:customStyle="1" w:styleId="KjeneRakstz1">
    <w:name w:val="Kājene Rakstz.1"/>
    <w:basedOn w:val="Noklusjumarindkopasfonts"/>
    <w:uiPriority w:val="99"/>
    <w:semiHidden/>
    <w:rsid w:val="00C7675A"/>
    <w:rPr>
      <w:sz w:val="22"/>
      <w:szCs w:val="22"/>
    </w:rPr>
  </w:style>
  <w:style w:type="paragraph" w:customStyle="1" w:styleId="tv2071">
    <w:name w:val="tv2071"/>
    <w:basedOn w:val="Parasts1"/>
    <w:rsid w:val="00C7675A"/>
    <w:pPr>
      <w:spacing w:after="567" w:line="360" w:lineRule="auto"/>
      <w:jc w:val="center"/>
    </w:pPr>
    <w:rPr>
      <w:rFonts w:ascii="Verdana" w:hAnsi="Verdana"/>
      <w:b/>
      <w:bCs/>
      <w:sz w:val="27"/>
      <w:szCs w:val="27"/>
    </w:rPr>
  </w:style>
  <w:style w:type="paragraph" w:styleId="Pamattekstaatkpe2">
    <w:name w:val="Body Text Indent 2"/>
    <w:basedOn w:val="Parasts1"/>
    <w:link w:val="Pamattekstaatkpe2Rakstz"/>
    <w:unhideWhenUsed/>
    <w:rsid w:val="00C7675A"/>
    <w:pPr>
      <w:spacing w:after="120" w:line="480" w:lineRule="auto"/>
      <w:ind w:left="283"/>
    </w:pPr>
    <w:rPr>
      <w:rFonts w:eastAsia="Times New Roman" w:cs="Times New Roman"/>
      <w:color w:val="auto"/>
      <w:lang w:eastAsia="en-US" w:bidi="ar-SA"/>
    </w:rPr>
  </w:style>
  <w:style w:type="character" w:customStyle="1" w:styleId="Pamattekstaatkpe2Rakstz1">
    <w:name w:val="Pamatteksta atkāpe 2 Rakstz.1"/>
    <w:basedOn w:val="Noklusjumarindkopasfonts"/>
    <w:uiPriority w:val="99"/>
    <w:semiHidden/>
    <w:rsid w:val="00C7675A"/>
    <w:rPr>
      <w:sz w:val="22"/>
      <w:szCs w:val="22"/>
    </w:rPr>
  </w:style>
  <w:style w:type="paragraph" w:customStyle="1" w:styleId="Bezatstarpm1">
    <w:name w:val="Bez atstarpēm1"/>
    <w:uiPriority w:val="1"/>
    <w:qFormat/>
    <w:rsid w:val="00C7675A"/>
    <w:pPr>
      <w:suppressAutoHyphens/>
      <w:spacing w:line="240" w:lineRule="atLeast"/>
    </w:pPr>
    <w:rPr>
      <w:rFonts w:ascii="Times New Roman" w:eastAsia="Times New Roman" w:hAnsi="Times New Roman"/>
      <w:color w:val="00000A"/>
      <w:sz w:val="24"/>
      <w:szCs w:val="24"/>
      <w:lang w:val="en-GB"/>
    </w:rPr>
  </w:style>
  <w:style w:type="paragraph" w:customStyle="1" w:styleId="NormalWeb4">
    <w:name w:val="Normal (Web)4"/>
    <w:basedOn w:val="Parasts1"/>
    <w:rsid w:val="00C7675A"/>
    <w:rPr>
      <w:rFonts w:ascii="Tahoma" w:hAnsi="Tahoma" w:cs="Tahoma"/>
      <w:color w:val="2D2F30"/>
      <w:sz w:val="17"/>
      <w:szCs w:val="17"/>
    </w:rPr>
  </w:style>
  <w:style w:type="paragraph" w:customStyle="1" w:styleId="tv2131">
    <w:name w:val="tv2131"/>
    <w:basedOn w:val="Parasts1"/>
    <w:rsid w:val="00C7675A"/>
    <w:pPr>
      <w:spacing w:before="240" w:after="0" w:line="360" w:lineRule="auto"/>
      <w:ind w:firstLine="272"/>
      <w:jc w:val="both"/>
    </w:pPr>
    <w:rPr>
      <w:rFonts w:ascii="Verdana" w:hAnsi="Verdana"/>
      <w:sz w:val="16"/>
      <w:szCs w:val="16"/>
    </w:rPr>
  </w:style>
  <w:style w:type="paragraph" w:customStyle="1" w:styleId="RakstzCharCharCharChar">
    <w:name w:val="Rakstz. Char Char Char Char"/>
    <w:basedOn w:val="Parasts1"/>
    <w:rsid w:val="00C7675A"/>
    <w:pPr>
      <w:spacing w:after="160" w:line="240" w:lineRule="exact"/>
    </w:pPr>
    <w:rPr>
      <w:sz w:val="20"/>
      <w:szCs w:val="20"/>
    </w:rPr>
  </w:style>
  <w:style w:type="paragraph" w:styleId="Galvene">
    <w:name w:val="header"/>
    <w:basedOn w:val="Parasts1"/>
    <w:link w:val="GalveneRakstz"/>
    <w:uiPriority w:val="99"/>
    <w:unhideWhenUsed/>
    <w:rsid w:val="00C7675A"/>
    <w:pPr>
      <w:tabs>
        <w:tab w:val="center" w:pos="4153"/>
        <w:tab w:val="right" w:pos="8306"/>
      </w:tabs>
    </w:pPr>
    <w:rPr>
      <w:rFonts w:eastAsia="Times New Roman" w:cs="Times New Roman"/>
      <w:color w:val="auto"/>
      <w:lang w:eastAsia="en-US" w:bidi="ar-SA"/>
    </w:rPr>
  </w:style>
  <w:style w:type="character" w:customStyle="1" w:styleId="GalveneRakstz1">
    <w:name w:val="Galvene Rakstz.1"/>
    <w:basedOn w:val="Noklusjumarindkopasfonts"/>
    <w:uiPriority w:val="99"/>
    <w:semiHidden/>
    <w:rsid w:val="00C7675A"/>
    <w:rPr>
      <w:sz w:val="22"/>
      <w:szCs w:val="22"/>
    </w:rPr>
  </w:style>
  <w:style w:type="paragraph" w:customStyle="1" w:styleId="naisf">
    <w:name w:val="naisf"/>
    <w:basedOn w:val="Parasts1"/>
    <w:uiPriority w:val="99"/>
    <w:rsid w:val="00C7675A"/>
    <w:pPr>
      <w:spacing w:before="280" w:after="280"/>
    </w:pPr>
  </w:style>
  <w:style w:type="paragraph" w:customStyle="1" w:styleId="txt1">
    <w:name w:val="txt1"/>
    <w:rsid w:val="00C7675A"/>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spacing w:line="240" w:lineRule="atLeast"/>
      <w:jc w:val="both"/>
    </w:pPr>
    <w:rPr>
      <w:rFonts w:ascii="!Neo'w Arial" w:eastAsia="Times New Roman" w:hAnsi="!Neo'w Arial"/>
      <w:color w:val="000000"/>
      <w:sz w:val="24"/>
      <w:lang w:val="en-US"/>
    </w:rPr>
  </w:style>
  <w:style w:type="paragraph" w:customStyle="1" w:styleId="Ietvarasaturs">
    <w:name w:val="Ietvara saturs"/>
    <w:basedOn w:val="Parasts1"/>
    <w:rsid w:val="00C7675A"/>
  </w:style>
  <w:style w:type="table" w:styleId="Reatabula">
    <w:name w:val="Table Grid"/>
    <w:basedOn w:val="Parastatabula"/>
    <w:uiPriority w:val="59"/>
    <w:rsid w:val="00C7675A"/>
    <w:rPr>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C7675A"/>
    <w:pPr>
      <w:widowControl w:val="0"/>
      <w:suppressAutoHyphens/>
      <w:autoSpaceDN w:val="0"/>
    </w:pPr>
    <w:rPr>
      <w:rFonts w:ascii="Liberation Serif" w:eastAsia="Lucida Sans Unicode" w:hAnsi="Liberation Serif" w:cs="Mangal"/>
      <w:kern w:val="3"/>
      <w:sz w:val="24"/>
      <w:szCs w:val="24"/>
      <w:lang w:eastAsia="zh-CN" w:bidi="hi-IN"/>
    </w:rPr>
  </w:style>
  <w:style w:type="paragraph" w:styleId="Sarakstarindkopa">
    <w:name w:val="List Paragraph"/>
    <w:basedOn w:val="Standard"/>
    <w:uiPriority w:val="34"/>
    <w:qFormat/>
    <w:rsid w:val="00C7675A"/>
    <w:pPr>
      <w:ind w:left="720" w:firstLine="1820"/>
      <w:jc w:val="both"/>
    </w:pPr>
    <w:rPr>
      <w:rFonts w:ascii="Calibri" w:eastAsia="Calibri" w:hAnsi="Calibri" w:cs="Arial"/>
      <w:sz w:val="22"/>
      <w:szCs w:val="22"/>
      <w:lang w:eastAsia="en-US"/>
    </w:rPr>
  </w:style>
  <w:style w:type="character" w:styleId="Izclums">
    <w:name w:val="Emphasis"/>
    <w:uiPriority w:val="20"/>
    <w:qFormat/>
    <w:rsid w:val="00C7675A"/>
    <w:rPr>
      <w:b/>
      <w:bCs/>
      <w:i w:val="0"/>
      <w:iCs w:val="0"/>
    </w:rPr>
  </w:style>
  <w:style w:type="character" w:styleId="Komentraatsauce">
    <w:name w:val="annotation reference"/>
    <w:basedOn w:val="Noklusjumarindkopasfonts"/>
    <w:uiPriority w:val="99"/>
    <w:semiHidden/>
    <w:unhideWhenUsed/>
    <w:rsid w:val="00C7675A"/>
    <w:rPr>
      <w:sz w:val="16"/>
      <w:szCs w:val="16"/>
    </w:rPr>
  </w:style>
  <w:style w:type="paragraph" w:styleId="Komentrateksts">
    <w:name w:val="annotation text"/>
    <w:basedOn w:val="Parasts"/>
    <w:link w:val="KomentratekstsRakstz"/>
    <w:uiPriority w:val="99"/>
    <w:semiHidden/>
    <w:unhideWhenUsed/>
    <w:rsid w:val="00C7675A"/>
    <w:pPr>
      <w:spacing w:after="0" w:line="240" w:lineRule="auto"/>
    </w:pPr>
    <w:rPr>
      <w:sz w:val="20"/>
      <w:szCs w:val="20"/>
      <w:lang w:eastAsia="lv-LV"/>
    </w:rPr>
  </w:style>
  <w:style w:type="character" w:customStyle="1" w:styleId="KomentratekstsRakstz">
    <w:name w:val="Komentāra teksts Rakstz."/>
    <w:basedOn w:val="Noklusjumarindkopasfonts"/>
    <w:link w:val="Komentrateksts"/>
    <w:uiPriority w:val="99"/>
    <w:semiHidden/>
    <w:rsid w:val="00C7675A"/>
    <w:rPr>
      <w:lang w:eastAsia="lv-LV"/>
    </w:rPr>
  </w:style>
  <w:style w:type="paragraph" w:styleId="Komentratma">
    <w:name w:val="annotation subject"/>
    <w:basedOn w:val="Komentrateksts"/>
    <w:next w:val="Komentrateksts"/>
    <w:link w:val="KomentratmaRakstz"/>
    <w:uiPriority w:val="99"/>
    <w:semiHidden/>
    <w:unhideWhenUsed/>
    <w:rsid w:val="00C7675A"/>
    <w:rPr>
      <w:b/>
      <w:bCs/>
    </w:rPr>
  </w:style>
  <w:style w:type="character" w:customStyle="1" w:styleId="KomentratmaRakstz">
    <w:name w:val="Komentāra tēma Rakstz."/>
    <w:basedOn w:val="KomentratekstsRakstz"/>
    <w:link w:val="Komentratma"/>
    <w:uiPriority w:val="99"/>
    <w:semiHidden/>
    <w:rsid w:val="00C7675A"/>
    <w:rPr>
      <w:b/>
      <w:bCs/>
      <w:lang w:eastAsia="lv-LV"/>
    </w:rPr>
  </w:style>
  <w:style w:type="character" w:styleId="Hipersaite">
    <w:name w:val="Hyperlink"/>
    <w:uiPriority w:val="99"/>
    <w:rsid w:val="00C7675A"/>
    <w:rPr>
      <w:color w:val="0000FF"/>
      <w:u w:val="single"/>
    </w:rPr>
  </w:style>
  <w:style w:type="paragraph" w:customStyle="1" w:styleId="Parastais">
    <w:name w:val="Parastais"/>
    <w:qFormat/>
    <w:rsid w:val="00C7675A"/>
    <w:rPr>
      <w:rFonts w:ascii="Times New Roman" w:eastAsia="Times New Roman" w:hAnsi="Times New Roman"/>
      <w:sz w:val="24"/>
      <w:szCs w:val="24"/>
      <w:lang w:eastAsia="lv-LV"/>
    </w:rPr>
  </w:style>
  <w:style w:type="paragraph" w:styleId="Prskatjums">
    <w:name w:val="Revision"/>
    <w:hidden/>
    <w:uiPriority w:val="99"/>
    <w:semiHidden/>
    <w:rsid w:val="00C7675A"/>
    <w:rPr>
      <w:lang w:eastAsia="lv-LV"/>
    </w:rPr>
  </w:style>
  <w:style w:type="paragraph" w:customStyle="1" w:styleId="Noklusjumastils">
    <w:name w:val="Noklusējuma stils"/>
    <w:rsid w:val="00C7675A"/>
    <w:pPr>
      <w:suppressAutoHyphens/>
      <w:spacing w:after="200" w:line="276" w:lineRule="auto"/>
    </w:pPr>
    <w:rPr>
      <w:rFonts w:eastAsia="SimSun" w:cs="Calibri"/>
      <w:sz w:val="22"/>
      <w:szCs w:val="22"/>
    </w:rPr>
  </w:style>
  <w:style w:type="paragraph" w:customStyle="1" w:styleId="Saturardtjs">
    <w:name w:val="Satura rādītājs"/>
    <w:basedOn w:val="Parasts"/>
    <w:rsid w:val="00C7675A"/>
    <w:pPr>
      <w:suppressLineNumbers/>
      <w:suppressAutoHyphens/>
      <w:spacing w:after="0" w:line="240" w:lineRule="auto"/>
    </w:pPr>
    <w:rPr>
      <w:rFonts w:ascii="Times New Roman" w:eastAsia="Times New Roman" w:hAnsi="Times New Roman"/>
      <w:sz w:val="24"/>
      <w:szCs w:val="24"/>
      <w:lang w:eastAsia="zh-CN"/>
    </w:rPr>
  </w:style>
  <w:style w:type="character" w:customStyle="1" w:styleId="apple-style-span">
    <w:name w:val="apple-style-span"/>
    <w:basedOn w:val="Noklusjumarindkopasfonts"/>
    <w:rsid w:val="00C7675A"/>
  </w:style>
  <w:style w:type="character" w:styleId="Beiguvresatsauce">
    <w:name w:val="endnote reference"/>
    <w:basedOn w:val="Noklusjumarindkopasfonts"/>
    <w:uiPriority w:val="99"/>
    <w:semiHidden/>
    <w:unhideWhenUsed/>
    <w:rsid w:val="00C7675A"/>
    <w:rPr>
      <w:vertAlign w:val="superscript"/>
    </w:rPr>
  </w:style>
  <w:style w:type="paragraph" w:styleId="Beiguvresteksts">
    <w:name w:val="endnote text"/>
    <w:basedOn w:val="Parasts"/>
    <w:link w:val="BeiguvrestekstsRakstz"/>
    <w:uiPriority w:val="99"/>
    <w:semiHidden/>
    <w:unhideWhenUsed/>
    <w:rsid w:val="00C7675A"/>
    <w:pPr>
      <w:spacing w:after="0" w:line="240" w:lineRule="auto"/>
    </w:pPr>
    <w:rPr>
      <w:sz w:val="20"/>
      <w:szCs w:val="20"/>
      <w:lang w:eastAsia="lv-LV"/>
    </w:rPr>
  </w:style>
  <w:style w:type="character" w:customStyle="1" w:styleId="BeiguvrestekstsRakstz">
    <w:name w:val="Beigu vēres teksts Rakstz."/>
    <w:basedOn w:val="Noklusjumarindkopasfonts"/>
    <w:link w:val="Beiguvresteksts"/>
    <w:uiPriority w:val="99"/>
    <w:semiHidden/>
    <w:rsid w:val="00C7675A"/>
    <w:rPr>
      <w:lang w:eastAsia="lv-LV"/>
    </w:rPr>
  </w:style>
  <w:style w:type="numbering" w:customStyle="1" w:styleId="Bezsaraksta2">
    <w:name w:val="Bez saraksta2"/>
    <w:next w:val="Bezsaraksta"/>
    <w:uiPriority w:val="99"/>
    <w:semiHidden/>
    <w:unhideWhenUsed/>
    <w:rsid w:val="00C7675A"/>
  </w:style>
  <w:style w:type="table" w:customStyle="1" w:styleId="Reatabula1">
    <w:name w:val="Režģa tabula1"/>
    <w:basedOn w:val="Parastatabula"/>
    <w:next w:val="Reatabula"/>
    <w:uiPriority w:val="59"/>
    <w:rsid w:val="00C7675A"/>
    <w:rPr>
      <w:rFonts w:ascii="Times New Roman" w:eastAsia="Times New Roman" w:hAnsi="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aliases w:val="sākums"/>
    <w:basedOn w:val="Parasts"/>
    <w:uiPriority w:val="99"/>
    <w:unhideWhenUsed/>
    <w:qFormat/>
    <w:rsid w:val="00C7675A"/>
    <w:pPr>
      <w:spacing w:after="75" w:line="240" w:lineRule="auto"/>
    </w:pPr>
    <w:rPr>
      <w:rFonts w:ascii="Times New Roman" w:eastAsia="Times New Roman" w:hAnsi="Times New Roman"/>
      <w:sz w:val="24"/>
      <w:szCs w:val="24"/>
      <w:lang w:eastAsia="lv-LV"/>
    </w:rPr>
  </w:style>
  <w:style w:type="numbering" w:customStyle="1" w:styleId="Bezsaraksta3">
    <w:name w:val="Bez saraksta3"/>
    <w:next w:val="Bezsaraksta"/>
    <w:uiPriority w:val="99"/>
    <w:semiHidden/>
    <w:unhideWhenUsed/>
    <w:rsid w:val="00C7675A"/>
  </w:style>
  <w:style w:type="paragraph" w:styleId="Nosaukums">
    <w:name w:val="Title"/>
    <w:basedOn w:val="Parasts"/>
    <w:next w:val="Parasts"/>
    <w:link w:val="NosaukumsRakstz"/>
    <w:uiPriority w:val="10"/>
    <w:qFormat/>
    <w:rsid w:val="00C7675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lv-LV"/>
    </w:rPr>
  </w:style>
  <w:style w:type="character" w:customStyle="1" w:styleId="NosaukumsRakstz">
    <w:name w:val="Nosaukums Rakstz."/>
    <w:basedOn w:val="Noklusjumarindkopasfonts"/>
    <w:link w:val="Nosaukums"/>
    <w:uiPriority w:val="10"/>
    <w:rsid w:val="00C7675A"/>
    <w:rPr>
      <w:rFonts w:asciiTheme="majorHAnsi" w:eastAsiaTheme="majorEastAsia" w:hAnsiTheme="majorHAnsi" w:cstheme="majorBidi"/>
      <w:color w:val="17365D" w:themeColor="text2" w:themeShade="BF"/>
      <w:spacing w:val="5"/>
      <w:kern w:val="28"/>
      <w:sz w:val="52"/>
      <w:szCs w:val="52"/>
      <w:lang w:eastAsia="lv-LV"/>
    </w:rPr>
  </w:style>
  <w:style w:type="paragraph" w:styleId="Pamattekstsaratkpi">
    <w:name w:val="Body Text Indent"/>
    <w:basedOn w:val="Parasts"/>
    <w:link w:val="PamattekstsaratkpiRakstz1"/>
    <w:rsid w:val="00C7675A"/>
    <w:pPr>
      <w:spacing w:after="120" w:line="240" w:lineRule="auto"/>
      <w:ind w:left="283"/>
    </w:pPr>
    <w:rPr>
      <w:rFonts w:ascii="Times New Roman" w:eastAsia="Times New Roman" w:hAnsi="Times New Roman"/>
      <w:sz w:val="20"/>
      <w:szCs w:val="20"/>
      <w:lang w:val="en-GB" w:eastAsia="lv-LV"/>
    </w:rPr>
  </w:style>
  <w:style w:type="character" w:customStyle="1" w:styleId="PamattekstsaratkpiRakstz1">
    <w:name w:val="Pamatteksts ar atkāpi Rakstz.1"/>
    <w:basedOn w:val="Noklusjumarindkopasfonts"/>
    <w:link w:val="Pamattekstsaratkpi"/>
    <w:rsid w:val="00C7675A"/>
    <w:rPr>
      <w:rFonts w:ascii="Times New Roman" w:eastAsia="Times New Roman" w:hAnsi="Times New Roman"/>
      <w:lang w:val="en-GB" w:eastAsia="lv-LV"/>
    </w:rPr>
  </w:style>
  <w:style w:type="paragraph" w:styleId="Pamattekstaatkpe3">
    <w:name w:val="Body Text Indent 3"/>
    <w:basedOn w:val="Parasts"/>
    <w:link w:val="Pamattekstaatkpe3Rakstz"/>
    <w:rsid w:val="00C7675A"/>
    <w:pPr>
      <w:spacing w:after="120" w:line="240" w:lineRule="auto"/>
      <w:ind w:left="283"/>
    </w:pPr>
    <w:rPr>
      <w:rFonts w:ascii="Times New Roman" w:eastAsia="Times New Roman" w:hAnsi="Times New Roman"/>
      <w:sz w:val="16"/>
      <w:szCs w:val="16"/>
      <w:lang w:val="en-GB" w:eastAsia="lv-LV"/>
    </w:rPr>
  </w:style>
  <w:style w:type="character" w:customStyle="1" w:styleId="Pamattekstaatkpe3Rakstz">
    <w:name w:val="Pamatteksta atkāpe 3 Rakstz."/>
    <w:basedOn w:val="Noklusjumarindkopasfonts"/>
    <w:link w:val="Pamattekstaatkpe3"/>
    <w:rsid w:val="00C7675A"/>
    <w:rPr>
      <w:rFonts w:ascii="Times New Roman" w:eastAsia="Times New Roman" w:hAnsi="Times New Roman"/>
      <w:sz w:val="16"/>
      <w:szCs w:val="16"/>
      <w:lang w:val="en-GB" w:eastAsia="lv-LV"/>
    </w:rPr>
  </w:style>
  <w:style w:type="paragraph" w:customStyle="1" w:styleId="tv2132">
    <w:name w:val="tv2132"/>
    <w:basedOn w:val="Parasts"/>
    <w:rsid w:val="00C7675A"/>
    <w:pPr>
      <w:spacing w:after="0" w:line="360" w:lineRule="auto"/>
      <w:ind w:firstLine="300"/>
    </w:pPr>
    <w:rPr>
      <w:rFonts w:ascii="Times New Roman" w:eastAsia="Times New Roman" w:hAnsi="Times New Roman"/>
      <w:color w:val="414142"/>
      <w:sz w:val="20"/>
      <w:szCs w:val="20"/>
      <w:lang w:eastAsia="lv-LV"/>
    </w:rPr>
  </w:style>
  <w:style w:type="table" w:customStyle="1" w:styleId="Reatabula2">
    <w:name w:val="Režģa tabula2"/>
    <w:basedOn w:val="Parastatabula"/>
    <w:next w:val="Reatabula"/>
    <w:uiPriority w:val="39"/>
    <w:rsid w:val="00C7675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next w:val="Parasts"/>
    <w:link w:val="ApakvirsrakstsRakstz"/>
    <w:uiPriority w:val="11"/>
    <w:qFormat/>
    <w:rsid w:val="00C7675A"/>
    <w:pPr>
      <w:numPr>
        <w:ilvl w:val="1"/>
      </w:numPr>
      <w:spacing w:after="0" w:line="240" w:lineRule="auto"/>
    </w:pPr>
    <w:rPr>
      <w:rFonts w:asciiTheme="majorHAnsi" w:eastAsiaTheme="majorEastAsia" w:hAnsiTheme="majorHAnsi" w:cstheme="majorBidi"/>
      <w:i/>
      <w:iCs/>
      <w:color w:val="4F81BD" w:themeColor="accent1"/>
      <w:spacing w:val="15"/>
      <w:sz w:val="24"/>
      <w:szCs w:val="24"/>
      <w:lang w:eastAsia="lv-LV"/>
    </w:rPr>
  </w:style>
  <w:style w:type="character" w:customStyle="1" w:styleId="ApakvirsrakstsRakstz">
    <w:name w:val="Apakšvirsraksts Rakstz."/>
    <w:basedOn w:val="Noklusjumarindkopasfonts"/>
    <w:link w:val="Apakvirsraksts"/>
    <w:uiPriority w:val="11"/>
    <w:rsid w:val="00C7675A"/>
    <w:rPr>
      <w:rFonts w:asciiTheme="majorHAnsi" w:eastAsiaTheme="majorEastAsia" w:hAnsiTheme="majorHAnsi" w:cstheme="majorBidi"/>
      <w:i/>
      <w:iCs/>
      <w:color w:val="4F81BD" w:themeColor="accent1"/>
      <w:spacing w:val="15"/>
      <w:sz w:val="24"/>
      <w:szCs w:val="24"/>
      <w:lang w:eastAsia="lv-LV"/>
    </w:rPr>
  </w:style>
  <w:style w:type="paragraph" w:customStyle="1" w:styleId="ol-foreground">
    <w:name w:val="ol-foreground"/>
    <w:basedOn w:val="Parasts"/>
    <w:rsid w:val="00C7675A"/>
    <w:pPr>
      <w:spacing w:after="135" w:line="240" w:lineRule="auto"/>
    </w:pPr>
    <w:rPr>
      <w:rFonts w:ascii="Times New Roman" w:eastAsia="Times New Roman" w:hAnsi="Times New Roman"/>
      <w:sz w:val="24"/>
      <w:szCs w:val="24"/>
      <w:lang w:eastAsia="lv-LV"/>
    </w:rPr>
  </w:style>
  <w:style w:type="character" w:customStyle="1" w:styleId="modeventslatestdate2">
    <w:name w:val="mod_events_latest_date2"/>
    <w:basedOn w:val="Noklusjumarindkopasfonts"/>
    <w:rsid w:val="00C7675A"/>
  </w:style>
  <w:style w:type="character" w:customStyle="1" w:styleId="modeventslatestcontent2">
    <w:name w:val="mod_events_latest_content2"/>
    <w:basedOn w:val="Noklusjumarindkopasfonts"/>
    <w:rsid w:val="00C7675A"/>
  </w:style>
  <w:style w:type="numbering" w:customStyle="1" w:styleId="Bezsaraksta4">
    <w:name w:val="Bez saraksta4"/>
    <w:next w:val="Bezsaraksta"/>
    <w:uiPriority w:val="99"/>
    <w:semiHidden/>
    <w:unhideWhenUsed/>
    <w:rsid w:val="00C7675A"/>
  </w:style>
  <w:style w:type="table" w:customStyle="1" w:styleId="Reatabula3">
    <w:name w:val="Režģa tabula3"/>
    <w:basedOn w:val="Parastatabula"/>
    <w:next w:val="Reatabula"/>
    <w:uiPriority w:val="39"/>
    <w:rsid w:val="00C7675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
    <w:name w:val="Bez saraksta5"/>
    <w:next w:val="Bezsaraksta"/>
    <w:uiPriority w:val="99"/>
    <w:semiHidden/>
    <w:unhideWhenUsed/>
    <w:rsid w:val="00C7675A"/>
  </w:style>
  <w:style w:type="table" w:customStyle="1" w:styleId="Reatabula4">
    <w:name w:val="Režģa tabula4"/>
    <w:basedOn w:val="Parastatabula"/>
    <w:next w:val="Reatabula"/>
    <w:uiPriority w:val="59"/>
    <w:rsid w:val="00C7675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restekstsRakstz">
    <w:name w:val="Vēres teksts Rakstz."/>
    <w:basedOn w:val="Noklusjumarindkopasfonts"/>
    <w:link w:val="Vresteksts"/>
    <w:uiPriority w:val="99"/>
    <w:semiHidden/>
    <w:rsid w:val="00C7675A"/>
    <w:rPr>
      <w:rFonts w:eastAsia="Times New Roman"/>
    </w:rPr>
  </w:style>
  <w:style w:type="paragraph" w:styleId="Vresteksts">
    <w:name w:val="footnote text"/>
    <w:basedOn w:val="Parasts"/>
    <w:link w:val="VrestekstsRakstz"/>
    <w:uiPriority w:val="99"/>
    <w:semiHidden/>
    <w:unhideWhenUsed/>
    <w:rsid w:val="00C7675A"/>
    <w:pPr>
      <w:jc w:val="both"/>
    </w:pPr>
    <w:rPr>
      <w:rFonts w:eastAsia="Times New Roman"/>
      <w:sz w:val="20"/>
      <w:szCs w:val="20"/>
    </w:rPr>
  </w:style>
  <w:style w:type="character" w:customStyle="1" w:styleId="VrestekstsRakstz1">
    <w:name w:val="Vēres teksts Rakstz.1"/>
    <w:basedOn w:val="Noklusjumarindkopasfonts"/>
    <w:uiPriority w:val="99"/>
    <w:semiHidden/>
    <w:rsid w:val="00C7675A"/>
  </w:style>
  <w:style w:type="paragraph" w:customStyle="1" w:styleId="tv213">
    <w:name w:val="tv213"/>
    <w:basedOn w:val="Parasts"/>
    <w:rsid w:val="00C7675A"/>
    <w:pPr>
      <w:spacing w:before="100" w:beforeAutospacing="1" w:after="100" w:afterAutospacing="1" w:line="240" w:lineRule="auto"/>
      <w:jc w:val="both"/>
    </w:pPr>
    <w:rPr>
      <w:rFonts w:ascii="Times New Roman" w:eastAsia="Times New Roman" w:hAnsi="Times New Roman"/>
      <w:sz w:val="24"/>
      <w:szCs w:val="24"/>
      <w:lang w:eastAsia="lv-LV"/>
    </w:rPr>
  </w:style>
  <w:style w:type="character" w:customStyle="1" w:styleId="KomentratekstsRakstz1">
    <w:name w:val="Komentāra teksts Rakstz.1"/>
    <w:basedOn w:val="Noklusjumarindkopasfonts"/>
    <w:uiPriority w:val="99"/>
    <w:semiHidden/>
    <w:rsid w:val="00C7675A"/>
    <w:rPr>
      <w:sz w:val="20"/>
      <w:szCs w:val="20"/>
    </w:rPr>
  </w:style>
  <w:style w:type="character" w:customStyle="1" w:styleId="KomentratmaRakstz1">
    <w:name w:val="Komentāra tēma Rakstz.1"/>
    <w:basedOn w:val="KomentratekstsRakstz1"/>
    <w:uiPriority w:val="99"/>
    <w:semiHidden/>
    <w:rsid w:val="00C7675A"/>
    <w:rPr>
      <w:b/>
      <w:bCs/>
      <w:sz w:val="20"/>
      <w:szCs w:val="20"/>
    </w:rPr>
  </w:style>
  <w:style w:type="character" w:customStyle="1" w:styleId="DefaultParagraphFont2">
    <w:name w:val="Default Paragraph Font2"/>
    <w:rsid w:val="00C7675A"/>
  </w:style>
  <w:style w:type="paragraph" w:styleId="Saturs1">
    <w:name w:val="toc 1"/>
    <w:basedOn w:val="Parasts"/>
    <w:next w:val="Parasts"/>
    <w:autoRedefine/>
    <w:uiPriority w:val="39"/>
    <w:unhideWhenUsed/>
    <w:rsid w:val="00C7675A"/>
    <w:pPr>
      <w:jc w:val="both"/>
    </w:pPr>
    <w:rPr>
      <w:rFonts w:ascii="Times New Roman" w:eastAsia="Times New Roman" w:hAnsi="Times New Roman"/>
      <w:sz w:val="24"/>
      <w:lang w:eastAsia="lv-LV"/>
    </w:rPr>
  </w:style>
  <w:style w:type="paragraph" w:styleId="Saturs2">
    <w:name w:val="toc 2"/>
    <w:basedOn w:val="Parasts"/>
    <w:next w:val="Parasts"/>
    <w:autoRedefine/>
    <w:uiPriority w:val="39"/>
    <w:unhideWhenUsed/>
    <w:rsid w:val="00C7675A"/>
    <w:pPr>
      <w:ind w:left="240"/>
      <w:jc w:val="both"/>
    </w:pPr>
    <w:rPr>
      <w:rFonts w:ascii="Times New Roman" w:eastAsia="Times New Roman" w:hAnsi="Times New Roman"/>
      <w:sz w:val="24"/>
      <w:lang w:eastAsia="lv-LV"/>
    </w:rPr>
  </w:style>
  <w:style w:type="table" w:customStyle="1" w:styleId="Reatabula11">
    <w:name w:val="Režģa tabula11"/>
    <w:basedOn w:val="Parastatabula"/>
    <w:next w:val="Reatabula"/>
    <w:uiPriority w:val="59"/>
    <w:rsid w:val="00C7675A"/>
    <w:rPr>
      <w:rFonts w:eastAsia="Times New Roman"/>
      <w:sz w:val="22"/>
      <w:szCs w:val="22"/>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
    <w:name w:val="Bez saraksta6"/>
    <w:next w:val="Bezsaraksta"/>
    <w:uiPriority w:val="99"/>
    <w:semiHidden/>
    <w:unhideWhenUsed/>
    <w:rsid w:val="00C7675A"/>
  </w:style>
  <w:style w:type="table" w:customStyle="1" w:styleId="Reatabula5">
    <w:name w:val="Režģa tabula5"/>
    <w:basedOn w:val="Parastatabula"/>
    <w:next w:val="Reatabula"/>
    <w:uiPriority w:val="39"/>
    <w:rsid w:val="00C7675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lv-LV"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AD4EC2"/>
    <w:pPr>
      <w:spacing w:after="200" w:line="276" w:lineRule="auto"/>
    </w:pPr>
    <w:rPr>
      <w:sz w:val="22"/>
      <w:szCs w:val="22"/>
    </w:rPr>
  </w:style>
  <w:style w:type="paragraph" w:styleId="Virsraksts1">
    <w:name w:val="heading 1"/>
    <w:basedOn w:val="Parasts1"/>
    <w:link w:val="Virsraksts1Rakstz"/>
    <w:uiPriority w:val="9"/>
    <w:qFormat/>
    <w:rsid w:val="00C7675A"/>
    <w:pPr>
      <w:keepNext/>
      <w:outlineLvl w:val="0"/>
    </w:pPr>
    <w:rPr>
      <w:b/>
      <w:bCs/>
      <w:lang w:eastAsia="en-US"/>
    </w:rPr>
  </w:style>
  <w:style w:type="paragraph" w:styleId="Virsraksts2">
    <w:name w:val="heading 2"/>
    <w:basedOn w:val="Parasts1"/>
    <w:link w:val="Virsraksts2Rakstz"/>
    <w:uiPriority w:val="9"/>
    <w:unhideWhenUsed/>
    <w:qFormat/>
    <w:rsid w:val="00C7675A"/>
    <w:pPr>
      <w:keepNext/>
      <w:spacing w:before="240" w:after="60"/>
      <w:outlineLvl w:val="1"/>
    </w:pPr>
    <w:rPr>
      <w:rFonts w:ascii="Cambria" w:hAnsi="Cambria"/>
      <w:b/>
      <w:bCs/>
      <w:i/>
      <w:iCs/>
      <w:sz w:val="28"/>
      <w:szCs w:val="28"/>
    </w:rPr>
  </w:style>
  <w:style w:type="paragraph" w:styleId="Virsraksts3">
    <w:name w:val="heading 3"/>
    <w:basedOn w:val="Parasts"/>
    <w:next w:val="Parasts"/>
    <w:link w:val="Virsraksts3Rakstz"/>
    <w:qFormat/>
    <w:rsid w:val="00C7675A"/>
    <w:pPr>
      <w:keepNext/>
      <w:spacing w:before="240" w:after="60" w:line="240" w:lineRule="auto"/>
      <w:outlineLvl w:val="2"/>
    </w:pPr>
    <w:rPr>
      <w:rFonts w:ascii="Arial" w:eastAsia="Times New Roman" w:hAnsi="Arial" w:cs="Arial"/>
      <w:b/>
      <w:bCs/>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AD4EC2"/>
    <w:rPr>
      <w:sz w:val="22"/>
      <w:szCs w:val="22"/>
    </w:rPr>
  </w:style>
  <w:style w:type="character" w:customStyle="1" w:styleId="Virsraksts1Rakstz">
    <w:name w:val="Virsraksts 1 Rakstz."/>
    <w:basedOn w:val="Noklusjumarindkopasfonts"/>
    <w:link w:val="Virsraksts1"/>
    <w:uiPriority w:val="9"/>
    <w:rsid w:val="00C7675A"/>
    <w:rPr>
      <w:rFonts w:ascii="Times New Roman" w:eastAsia="SimSun" w:hAnsi="Times New Roman" w:cs="Mangal"/>
      <w:b/>
      <w:bCs/>
      <w:color w:val="00000A"/>
      <w:sz w:val="24"/>
      <w:szCs w:val="24"/>
      <w:lang w:bidi="hi-IN"/>
    </w:rPr>
  </w:style>
  <w:style w:type="character" w:customStyle="1" w:styleId="Virsraksts2Rakstz">
    <w:name w:val="Virsraksts 2 Rakstz."/>
    <w:basedOn w:val="Noklusjumarindkopasfonts"/>
    <w:link w:val="Virsraksts2"/>
    <w:uiPriority w:val="9"/>
    <w:rsid w:val="00C7675A"/>
    <w:rPr>
      <w:rFonts w:ascii="Cambria" w:eastAsia="SimSun" w:hAnsi="Cambria" w:cs="Mangal"/>
      <w:b/>
      <w:bCs/>
      <w:i/>
      <w:iCs/>
      <w:color w:val="00000A"/>
      <w:sz w:val="28"/>
      <w:szCs w:val="28"/>
      <w:lang w:eastAsia="zh-CN" w:bidi="hi-IN"/>
    </w:rPr>
  </w:style>
  <w:style w:type="character" w:customStyle="1" w:styleId="Virsraksts3Rakstz">
    <w:name w:val="Virsraksts 3 Rakstz."/>
    <w:basedOn w:val="Noklusjumarindkopasfonts"/>
    <w:link w:val="Virsraksts3"/>
    <w:rsid w:val="00C7675A"/>
    <w:rPr>
      <w:rFonts w:ascii="Arial" w:eastAsia="Times New Roman" w:hAnsi="Arial" w:cs="Arial"/>
      <w:b/>
      <w:bCs/>
      <w:sz w:val="26"/>
      <w:szCs w:val="26"/>
    </w:rPr>
  </w:style>
  <w:style w:type="numbering" w:customStyle="1" w:styleId="Bezsaraksta1">
    <w:name w:val="Bez saraksta1"/>
    <w:next w:val="Bezsaraksta"/>
    <w:uiPriority w:val="99"/>
    <w:semiHidden/>
    <w:unhideWhenUsed/>
    <w:rsid w:val="00C7675A"/>
  </w:style>
  <w:style w:type="numbering" w:customStyle="1" w:styleId="Bezsaraksta11">
    <w:name w:val="Bez saraksta11"/>
    <w:next w:val="Bezsaraksta"/>
    <w:uiPriority w:val="99"/>
    <w:semiHidden/>
    <w:unhideWhenUsed/>
    <w:rsid w:val="00C7675A"/>
  </w:style>
  <w:style w:type="paragraph" w:customStyle="1" w:styleId="Parasts1">
    <w:name w:val="Parasts1"/>
    <w:rsid w:val="00C7675A"/>
    <w:pPr>
      <w:widowControl w:val="0"/>
      <w:suppressAutoHyphens/>
      <w:spacing w:after="200" w:line="276" w:lineRule="auto"/>
    </w:pPr>
    <w:rPr>
      <w:rFonts w:ascii="Times New Roman" w:eastAsia="SimSun" w:hAnsi="Times New Roman" w:cs="Mangal"/>
      <w:color w:val="00000A"/>
      <w:sz w:val="24"/>
      <w:szCs w:val="24"/>
      <w:lang w:eastAsia="zh-CN" w:bidi="hi-IN"/>
    </w:rPr>
  </w:style>
  <w:style w:type="character" w:styleId="Izteiksmgs">
    <w:name w:val="Strong"/>
    <w:qFormat/>
    <w:rsid w:val="00C7675A"/>
    <w:rPr>
      <w:b/>
      <w:bCs/>
    </w:rPr>
  </w:style>
  <w:style w:type="character" w:customStyle="1" w:styleId="Internetasaite">
    <w:name w:val="Interneta saite"/>
    <w:uiPriority w:val="99"/>
    <w:unhideWhenUsed/>
    <w:rsid w:val="00C7675A"/>
    <w:rPr>
      <w:color w:val="0000FF"/>
      <w:u w:val="single"/>
    </w:rPr>
  </w:style>
  <w:style w:type="character" w:customStyle="1" w:styleId="PamattekstsRakstz">
    <w:name w:val="Pamatteksts Rakstz."/>
    <w:link w:val="Pamatteksts"/>
    <w:uiPriority w:val="99"/>
    <w:rsid w:val="00C7675A"/>
    <w:rPr>
      <w:rFonts w:ascii="Swiss TL" w:eastAsia="Times New Roman" w:hAnsi="Swiss TL"/>
      <w:sz w:val="22"/>
    </w:rPr>
  </w:style>
  <w:style w:type="character" w:customStyle="1" w:styleId="BalontekstsRakstz">
    <w:name w:val="Balonteksts Rakstz."/>
    <w:link w:val="Balonteksts"/>
    <w:uiPriority w:val="99"/>
    <w:semiHidden/>
    <w:rsid w:val="00C7675A"/>
    <w:rPr>
      <w:rFonts w:ascii="Tahoma" w:eastAsia="Times New Roman" w:hAnsi="Tahoma" w:cs="Tahoma"/>
      <w:sz w:val="16"/>
      <w:szCs w:val="16"/>
    </w:rPr>
  </w:style>
  <w:style w:type="character" w:customStyle="1" w:styleId="PamattekstsaratkpiRakstz">
    <w:name w:val="Pamatteksts ar atkāpi Rakstz."/>
    <w:link w:val="Pamattekstaatkpe"/>
    <w:semiHidden/>
    <w:rsid w:val="00C7675A"/>
    <w:rPr>
      <w:rFonts w:ascii="Times New Roman" w:eastAsia="Times New Roman" w:hAnsi="Times New Roman"/>
      <w:sz w:val="24"/>
      <w:szCs w:val="24"/>
    </w:rPr>
  </w:style>
  <w:style w:type="character" w:customStyle="1" w:styleId="Pamatteksts2Rakstz">
    <w:name w:val="Pamatteksts 2 Rakstz."/>
    <w:link w:val="Pamatteksts2"/>
    <w:uiPriority w:val="99"/>
    <w:rsid w:val="00C7675A"/>
    <w:rPr>
      <w:rFonts w:ascii="Times New Roman" w:eastAsia="Times New Roman" w:hAnsi="Times New Roman"/>
      <w:sz w:val="24"/>
      <w:szCs w:val="24"/>
    </w:rPr>
  </w:style>
  <w:style w:type="character" w:customStyle="1" w:styleId="KjeneRakstz">
    <w:name w:val="Kājene Rakstz."/>
    <w:link w:val="Kjene"/>
    <w:uiPriority w:val="99"/>
    <w:rsid w:val="00C7675A"/>
    <w:rPr>
      <w:rFonts w:ascii="Times New Roman" w:eastAsia="Times New Roman" w:hAnsi="Times New Roman"/>
      <w:sz w:val="26"/>
      <w:szCs w:val="26"/>
    </w:rPr>
  </w:style>
  <w:style w:type="character" w:styleId="Lappusesnumurs">
    <w:name w:val="page number"/>
    <w:basedOn w:val="Noklusjumarindkopasfonts"/>
    <w:rsid w:val="00C7675A"/>
  </w:style>
  <w:style w:type="character" w:customStyle="1" w:styleId="Uzsvars">
    <w:name w:val="Uzsvars"/>
    <w:uiPriority w:val="20"/>
    <w:qFormat/>
    <w:rsid w:val="00C7675A"/>
    <w:rPr>
      <w:i/>
      <w:iCs/>
    </w:rPr>
  </w:style>
  <w:style w:type="character" w:customStyle="1" w:styleId="st1">
    <w:name w:val="st1"/>
    <w:basedOn w:val="Noklusjumarindkopasfonts"/>
    <w:rsid w:val="00C7675A"/>
  </w:style>
  <w:style w:type="character" w:customStyle="1" w:styleId="apple-converted-space">
    <w:name w:val="apple-converted-space"/>
    <w:basedOn w:val="Noklusjumarindkopasfonts"/>
    <w:rsid w:val="00C7675A"/>
  </w:style>
  <w:style w:type="character" w:customStyle="1" w:styleId="Pamattekstaatkpe2Rakstz">
    <w:name w:val="Pamatteksta atkāpe 2 Rakstz."/>
    <w:link w:val="Pamattekstaatkpe2"/>
    <w:rsid w:val="00C7675A"/>
    <w:rPr>
      <w:rFonts w:ascii="Times New Roman" w:eastAsia="Times New Roman" w:hAnsi="Times New Roman"/>
      <w:sz w:val="24"/>
      <w:szCs w:val="24"/>
    </w:rPr>
  </w:style>
  <w:style w:type="character" w:customStyle="1" w:styleId="st">
    <w:name w:val="st"/>
    <w:rsid w:val="00C7675A"/>
  </w:style>
  <w:style w:type="character" w:customStyle="1" w:styleId="GalveneRakstz">
    <w:name w:val="Galvene Rakstz."/>
    <w:link w:val="Galvene"/>
    <w:uiPriority w:val="99"/>
    <w:rsid w:val="00C7675A"/>
    <w:rPr>
      <w:rFonts w:ascii="Times New Roman" w:eastAsia="Times New Roman" w:hAnsi="Times New Roman"/>
      <w:sz w:val="24"/>
      <w:szCs w:val="24"/>
    </w:rPr>
  </w:style>
  <w:style w:type="character" w:customStyle="1" w:styleId="ListLabel1">
    <w:name w:val="ListLabel 1"/>
    <w:rsid w:val="00C7675A"/>
    <w:rPr>
      <w:rFonts w:cs="Courier New"/>
    </w:rPr>
  </w:style>
  <w:style w:type="character" w:customStyle="1" w:styleId="ListLabel2">
    <w:name w:val="ListLabel 2"/>
    <w:rsid w:val="00C7675A"/>
    <w:rPr>
      <w:rFonts w:eastAsia="Calibri"/>
    </w:rPr>
  </w:style>
  <w:style w:type="character" w:customStyle="1" w:styleId="ListLabel3">
    <w:name w:val="ListLabel 3"/>
    <w:rsid w:val="00C7675A"/>
    <w:rPr>
      <w:b/>
    </w:rPr>
  </w:style>
  <w:style w:type="paragraph" w:customStyle="1" w:styleId="Virsraksts">
    <w:name w:val="Virsraksts"/>
    <w:basedOn w:val="Parasts1"/>
    <w:next w:val="Pamatteksts"/>
    <w:rsid w:val="00C7675A"/>
    <w:pPr>
      <w:keepNext/>
      <w:spacing w:before="240" w:after="120"/>
    </w:pPr>
    <w:rPr>
      <w:rFonts w:ascii="Liberation Sans" w:eastAsia="Lucida Sans Unicode" w:hAnsi="Liberation Sans"/>
      <w:sz w:val="28"/>
      <w:szCs w:val="28"/>
    </w:rPr>
  </w:style>
  <w:style w:type="paragraph" w:styleId="Pamatteksts">
    <w:name w:val="Body Text"/>
    <w:basedOn w:val="Parasts1"/>
    <w:link w:val="PamattekstsRakstz"/>
    <w:uiPriority w:val="99"/>
    <w:rsid w:val="00C7675A"/>
    <w:pPr>
      <w:spacing w:after="140" w:line="288" w:lineRule="auto"/>
      <w:jc w:val="both"/>
    </w:pPr>
    <w:rPr>
      <w:rFonts w:ascii="Swiss TL" w:eastAsia="Times New Roman" w:hAnsi="Swiss TL" w:cs="Times New Roman"/>
      <w:color w:val="auto"/>
      <w:sz w:val="22"/>
      <w:szCs w:val="20"/>
      <w:lang w:eastAsia="en-US" w:bidi="ar-SA"/>
    </w:rPr>
  </w:style>
  <w:style w:type="character" w:customStyle="1" w:styleId="PamattekstsRakstz1">
    <w:name w:val="Pamatteksts Rakstz.1"/>
    <w:basedOn w:val="Noklusjumarindkopasfonts"/>
    <w:uiPriority w:val="99"/>
    <w:semiHidden/>
    <w:rsid w:val="00C7675A"/>
    <w:rPr>
      <w:sz w:val="22"/>
      <w:szCs w:val="22"/>
    </w:rPr>
  </w:style>
  <w:style w:type="paragraph" w:styleId="Saraksts">
    <w:name w:val="List"/>
    <w:basedOn w:val="Pamatteksts"/>
    <w:rsid w:val="00C7675A"/>
  </w:style>
  <w:style w:type="paragraph" w:customStyle="1" w:styleId="Parakstsobjektam">
    <w:name w:val="Paraksts objektam"/>
    <w:basedOn w:val="Parasts1"/>
    <w:rsid w:val="00C7675A"/>
    <w:pPr>
      <w:suppressLineNumbers/>
      <w:spacing w:before="120" w:after="120"/>
    </w:pPr>
    <w:rPr>
      <w:i/>
      <w:iCs/>
    </w:rPr>
  </w:style>
  <w:style w:type="paragraph" w:customStyle="1" w:styleId="Rdtjs">
    <w:name w:val="Rādītājs"/>
    <w:basedOn w:val="Parasts1"/>
    <w:rsid w:val="00C7675A"/>
    <w:pPr>
      <w:suppressLineNumbers/>
    </w:pPr>
  </w:style>
  <w:style w:type="paragraph" w:customStyle="1" w:styleId="NoSpacing1">
    <w:name w:val="No Spacing1"/>
    <w:qFormat/>
    <w:rsid w:val="00C7675A"/>
    <w:pPr>
      <w:suppressAutoHyphens/>
      <w:spacing w:line="240" w:lineRule="atLeast"/>
    </w:pPr>
    <w:rPr>
      <w:color w:val="00000A"/>
      <w:sz w:val="22"/>
      <w:szCs w:val="22"/>
    </w:rPr>
  </w:style>
  <w:style w:type="paragraph" w:customStyle="1" w:styleId="NoSpacing2">
    <w:name w:val="No Spacing2"/>
    <w:qFormat/>
    <w:rsid w:val="00C7675A"/>
    <w:pPr>
      <w:suppressAutoHyphens/>
      <w:spacing w:line="240" w:lineRule="atLeast"/>
    </w:pPr>
    <w:rPr>
      <w:rFonts w:ascii="Times New Roman" w:hAnsi="Times New Roman"/>
      <w:color w:val="00000A"/>
      <w:sz w:val="28"/>
      <w:szCs w:val="28"/>
    </w:rPr>
  </w:style>
  <w:style w:type="paragraph" w:customStyle="1" w:styleId="ListParagraph1">
    <w:name w:val="List Paragraph1"/>
    <w:basedOn w:val="Parasts1"/>
    <w:qFormat/>
    <w:rsid w:val="00C7675A"/>
    <w:pPr>
      <w:spacing w:after="0"/>
      <w:ind w:left="720" w:firstLine="1820"/>
      <w:contextualSpacing/>
      <w:jc w:val="both"/>
    </w:pPr>
    <w:rPr>
      <w:rFonts w:ascii="Calibri" w:eastAsia="Calibri" w:hAnsi="Calibri"/>
      <w:sz w:val="22"/>
      <w:szCs w:val="22"/>
      <w:lang w:eastAsia="en-US"/>
    </w:rPr>
  </w:style>
  <w:style w:type="paragraph" w:customStyle="1" w:styleId="Sarakstarindkopa1">
    <w:name w:val="Saraksta rindkopa1"/>
    <w:basedOn w:val="Parasts1"/>
    <w:rsid w:val="00C7675A"/>
    <w:pPr>
      <w:spacing w:after="0"/>
      <w:ind w:left="720" w:firstLine="1820"/>
      <w:contextualSpacing/>
      <w:jc w:val="both"/>
    </w:pPr>
    <w:rPr>
      <w:rFonts w:ascii="Calibri" w:eastAsia="Calibri" w:hAnsi="Calibri" w:cs="Arial"/>
      <w:sz w:val="22"/>
      <w:szCs w:val="22"/>
      <w:lang w:eastAsia="en-US"/>
    </w:rPr>
  </w:style>
  <w:style w:type="paragraph" w:styleId="Balonteksts">
    <w:name w:val="Balloon Text"/>
    <w:basedOn w:val="Parasts1"/>
    <w:link w:val="BalontekstsRakstz"/>
    <w:uiPriority w:val="99"/>
    <w:semiHidden/>
    <w:unhideWhenUsed/>
    <w:rsid w:val="00C7675A"/>
    <w:rPr>
      <w:rFonts w:ascii="Tahoma" w:eastAsia="Times New Roman" w:hAnsi="Tahoma" w:cs="Tahoma"/>
      <w:color w:val="auto"/>
      <w:sz w:val="16"/>
      <w:szCs w:val="16"/>
      <w:lang w:eastAsia="en-US" w:bidi="ar-SA"/>
    </w:rPr>
  </w:style>
  <w:style w:type="character" w:customStyle="1" w:styleId="BalontekstsRakstz1">
    <w:name w:val="Balonteksts Rakstz.1"/>
    <w:basedOn w:val="Noklusjumarindkopasfonts"/>
    <w:uiPriority w:val="99"/>
    <w:semiHidden/>
    <w:rsid w:val="00C7675A"/>
    <w:rPr>
      <w:rFonts w:ascii="Tahoma" w:hAnsi="Tahoma" w:cs="Tahoma"/>
      <w:sz w:val="16"/>
      <w:szCs w:val="16"/>
    </w:rPr>
  </w:style>
  <w:style w:type="paragraph" w:customStyle="1" w:styleId="Pamattekstaatkpe">
    <w:name w:val="Pamatteksta atkāpe"/>
    <w:basedOn w:val="Parasts1"/>
    <w:link w:val="PamattekstsaratkpiRakstz"/>
    <w:semiHidden/>
    <w:unhideWhenUsed/>
    <w:rsid w:val="00C7675A"/>
    <w:pPr>
      <w:spacing w:after="120"/>
      <w:ind w:left="283"/>
    </w:pPr>
    <w:rPr>
      <w:rFonts w:eastAsia="Times New Roman" w:cs="Times New Roman"/>
      <w:color w:val="auto"/>
      <w:lang w:eastAsia="en-US" w:bidi="ar-SA"/>
    </w:rPr>
  </w:style>
  <w:style w:type="paragraph" w:customStyle="1" w:styleId="DomeNormal-12">
    <w:name w:val="DomeNormal-12"/>
    <w:rsid w:val="00C7675A"/>
    <w:pPr>
      <w:suppressAutoHyphens/>
      <w:spacing w:line="360" w:lineRule="auto"/>
      <w:ind w:right="-284" w:firstLine="454"/>
    </w:pPr>
    <w:rPr>
      <w:rFonts w:ascii="RimGaramond" w:eastAsia="Times New Roman" w:hAnsi="RimGaramond"/>
      <w:color w:val="00000A"/>
      <w:sz w:val="24"/>
      <w:lang w:val="en-GB"/>
    </w:rPr>
  </w:style>
  <w:style w:type="paragraph" w:customStyle="1" w:styleId="Default">
    <w:name w:val="Default"/>
    <w:uiPriority w:val="99"/>
    <w:rsid w:val="00C7675A"/>
    <w:pPr>
      <w:suppressAutoHyphens/>
      <w:spacing w:line="240" w:lineRule="atLeast"/>
    </w:pPr>
    <w:rPr>
      <w:rFonts w:ascii="Times New Roman" w:eastAsia="Times New Roman" w:hAnsi="Times New Roman"/>
      <w:color w:val="000000"/>
      <w:sz w:val="24"/>
      <w:szCs w:val="24"/>
      <w:lang w:eastAsia="lv-LV" w:bidi="ne-NP"/>
    </w:rPr>
  </w:style>
  <w:style w:type="paragraph" w:customStyle="1" w:styleId="ParastaisWeb">
    <w:name w:val="Parastais (Web)"/>
    <w:basedOn w:val="Parasts1"/>
    <w:uiPriority w:val="99"/>
    <w:rsid w:val="00C7675A"/>
    <w:pPr>
      <w:spacing w:before="280" w:after="280"/>
    </w:pPr>
  </w:style>
  <w:style w:type="paragraph" w:customStyle="1" w:styleId="naispant">
    <w:name w:val="naispant"/>
    <w:basedOn w:val="Parasts1"/>
    <w:rsid w:val="00C7675A"/>
    <w:pPr>
      <w:spacing w:before="240" w:after="60"/>
      <w:ind w:left="300" w:firstLine="300"/>
      <w:jc w:val="both"/>
    </w:pPr>
    <w:rPr>
      <w:b/>
      <w:bCs/>
    </w:rPr>
  </w:style>
  <w:style w:type="paragraph" w:styleId="Pamatteksts2">
    <w:name w:val="Body Text 2"/>
    <w:basedOn w:val="Parasts1"/>
    <w:link w:val="Pamatteksts2Rakstz"/>
    <w:uiPriority w:val="99"/>
    <w:unhideWhenUsed/>
    <w:rsid w:val="00C7675A"/>
    <w:pPr>
      <w:spacing w:after="120" w:line="480" w:lineRule="auto"/>
    </w:pPr>
    <w:rPr>
      <w:rFonts w:eastAsia="Times New Roman" w:cs="Times New Roman"/>
      <w:color w:val="auto"/>
      <w:lang w:eastAsia="en-US" w:bidi="ar-SA"/>
    </w:rPr>
  </w:style>
  <w:style w:type="character" w:customStyle="1" w:styleId="Pamatteksts2Rakstz1">
    <w:name w:val="Pamatteksts 2 Rakstz.1"/>
    <w:basedOn w:val="Noklusjumarindkopasfonts"/>
    <w:uiPriority w:val="99"/>
    <w:semiHidden/>
    <w:rsid w:val="00C7675A"/>
    <w:rPr>
      <w:sz w:val="22"/>
      <w:szCs w:val="22"/>
    </w:rPr>
  </w:style>
  <w:style w:type="paragraph" w:styleId="Kjene">
    <w:name w:val="footer"/>
    <w:basedOn w:val="Parasts1"/>
    <w:link w:val="KjeneRakstz"/>
    <w:uiPriority w:val="99"/>
    <w:rsid w:val="00C7675A"/>
    <w:pPr>
      <w:tabs>
        <w:tab w:val="center" w:pos="4153"/>
        <w:tab w:val="right" w:pos="8306"/>
      </w:tabs>
    </w:pPr>
    <w:rPr>
      <w:rFonts w:eastAsia="Times New Roman" w:cs="Times New Roman"/>
      <w:color w:val="auto"/>
      <w:sz w:val="26"/>
      <w:szCs w:val="26"/>
      <w:lang w:eastAsia="en-US" w:bidi="ar-SA"/>
    </w:rPr>
  </w:style>
  <w:style w:type="character" w:customStyle="1" w:styleId="KjeneRakstz1">
    <w:name w:val="Kājene Rakstz.1"/>
    <w:basedOn w:val="Noklusjumarindkopasfonts"/>
    <w:uiPriority w:val="99"/>
    <w:semiHidden/>
    <w:rsid w:val="00C7675A"/>
    <w:rPr>
      <w:sz w:val="22"/>
      <w:szCs w:val="22"/>
    </w:rPr>
  </w:style>
  <w:style w:type="paragraph" w:customStyle="1" w:styleId="tv2071">
    <w:name w:val="tv2071"/>
    <w:basedOn w:val="Parasts1"/>
    <w:rsid w:val="00C7675A"/>
    <w:pPr>
      <w:spacing w:after="567" w:line="360" w:lineRule="auto"/>
      <w:jc w:val="center"/>
    </w:pPr>
    <w:rPr>
      <w:rFonts w:ascii="Verdana" w:hAnsi="Verdana"/>
      <w:b/>
      <w:bCs/>
      <w:sz w:val="27"/>
      <w:szCs w:val="27"/>
    </w:rPr>
  </w:style>
  <w:style w:type="paragraph" w:styleId="Pamattekstaatkpe2">
    <w:name w:val="Body Text Indent 2"/>
    <w:basedOn w:val="Parasts1"/>
    <w:link w:val="Pamattekstaatkpe2Rakstz"/>
    <w:unhideWhenUsed/>
    <w:rsid w:val="00C7675A"/>
    <w:pPr>
      <w:spacing w:after="120" w:line="480" w:lineRule="auto"/>
      <w:ind w:left="283"/>
    </w:pPr>
    <w:rPr>
      <w:rFonts w:eastAsia="Times New Roman" w:cs="Times New Roman"/>
      <w:color w:val="auto"/>
      <w:lang w:eastAsia="en-US" w:bidi="ar-SA"/>
    </w:rPr>
  </w:style>
  <w:style w:type="character" w:customStyle="1" w:styleId="Pamattekstaatkpe2Rakstz1">
    <w:name w:val="Pamatteksta atkāpe 2 Rakstz.1"/>
    <w:basedOn w:val="Noklusjumarindkopasfonts"/>
    <w:uiPriority w:val="99"/>
    <w:semiHidden/>
    <w:rsid w:val="00C7675A"/>
    <w:rPr>
      <w:sz w:val="22"/>
      <w:szCs w:val="22"/>
    </w:rPr>
  </w:style>
  <w:style w:type="paragraph" w:customStyle="1" w:styleId="Bezatstarpm1">
    <w:name w:val="Bez atstarpēm1"/>
    <w:uiPriority w:val="1"/>
    <w:qFormat/>
    <w:rsid w:val="00C7675A"/>
    <w:pPr>
      <w:suppressAutoHyphens/>
      <w:spacing w:line="240" w:lineRule="atLeast"/>
    </w:pPr>
    <w:rPr>
      <w:rFonts w:ascii="Times New Roman" w:eastAsia="Times New Roman" w:hAnsi="Times New Roman"/>
      <w:color w:val="00000A"/>
      <w:sz w:val="24"/>
      <w:szCs w:val="24"/>
      <w:lang w:val="en-GB"/>
    </w:rPr>
  </w:style>
  <w:style w:type="paragraph" w:customStyle="1" w:styleId="NormalWeb4">
    <w:name w:val="Normal (Web)4"/>
    <w:basedOn w:val="Parasts1"/>
    <w:rsid w:val="00C7675A"/>
    <w:rPr>
      <w:rFonts w:ascii="Tahoma" w:hAnsi="Tahoma" w:cs="Tahoma"/>
      <w:color w:val="2D2F30"/>
      <w:sz w:val="17"/>
      <w:szCs w:val="17"/>
    </w:rPr>
  </w:style>
  <w:style w:type="paragraph" w:customStyle="1" w:styleId="tv2131">
    <w:name w:val="tv2131"/>
    <w:basedOn w:val="Parasts1"/>
    <w:rsid w:val="00C7675A"/>
    <w:pPr>
      <w:spacing w:before="240" w:after="0" w:line="360" w:lineRule="auto"/>
      <w:ind w:firstLine="272"/>
      <w:jc w:val="both"/>
    </w:pPr>
    <w:rPr>
      <w:rFonts w:ascii="Verdana" w:hAnsi="Verdana"/>
      <w:sz w:val="16"/>
      <w:szCs w:val="16"/>
    </w:rPr>
  </w:style>
  <w:style w:type="paragraph" w:customStyle="1" w:styleId="RakstzCharCharCharChar">
    <w:name w:val="Rakstz. Char Char Char Char"/>
    <w:basedOn w:val="Parasts1"/>
    <w:rsid w:val="00C7675A"/>
    <w:pPr>
      <w:spacing w:after="160" w:line="240" w:lineRule="exact"/>
    </w:pPr>
    <w:rPr>
      <w:sz w:val="20"/>
      <w:szCs w:val="20"/>
    </w:rPr>
  </w:style>
  <w:style w:type="paragraph" w:styleId="Galvene">
    <w:name w:val="header"/>
    <w:basedOn w:val="Parasts1"/>
    <w:link w:val="GalveneRakstz"/>
    <w:uiPriority w:val="99"/>
    <w:unhideWhenUsed/>
    <w:rsid w:val="00C7675A"/>
    <w:pPr>
      <w:tabs>
        <w:tab w:val="center" w:pos="4153"/>
        <w:tab w:val="right" w:pos="8306"/>
      </w:tabs>
    </w:pPr>
    <w:rPr>
      <w:rFonts w:eastAsia="Times New Roman" w:cs="Times New Roman"/>
      <w:color w:val="auto"/>
      <w:lang w:eastAsia="en-US" w:bidi="ar-SA"/>
    </w:rPr>
  </w:style>
  <w:style w:type="character" w:customStyle="1" w:styleId="GalveneRakstz1">
    <w:name w:val="Galvene Rakstz.1"/>
    <w:basedOn w:val="Noklusjumarindkopasfonts"/>
    <w:uiPriority w:val="99"/>
    <w:semiHidden/>
    <w:rsid w:val="00C7675A"/>
    <w:rPr>
      <w:sz w:val="22"/>
      <w:szCs w:val="22"/>
    </w:rPr>
  </w:style>
  <w:style w:type="paragraph" w:customStyle="1" w:styleId="naisf">
    <w:name w:val="naisf"/>
    <w:basedOn w:val="Parasts1"/>
    <w:uiPriority w:val="99"/>
    <w:rsid w:val="00C7675A"/>
    <w:pPr>
      <w:spacing w:before="280" w:after="280"/>
    </w:pPr>
  </w:style>
  <w:style w:type="paragraph" w:customStyle="1" w:styleId="txt1">
    <w:name w:val="txt1"/>
    <w:rsid w:val="00C7675A"/>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spacing w:line="240" w:lineRule="atLeast"/>
      <w:jc w:val="both"/>
    </w:pPr>
    <w:rPr>
      <w:rFonts w:ascii="!Neo'w Arial" w:eastAsia="Times New Roman" w:hAnsi="!Neo'w Arial"/>
      <w:color w:val="000000"/>
      <w:sz w:val="24"/>
      <w:lang w:val="en-US"/>
    </w:rPr>
  </w:style>
  <w:style w:type="paragraph" w:customStyle="1" w:styleId="Ietvarasaturs">
    <w:name w:val="Ietvara saturs"/>
    <w:basedOn w:val="Parasts1"/>
    <w:rsid w:val="00C7675A"/>
  </w:style>
  <w:style w:type="table" w:styleId="Reatabula">
    <w:name w:val="Table Grid"/>
    <w:basedOn w:val="Parastatabula"/>
    <w:uiPriority w:val="59"/>
    <w:rsid w:val="00C7675A"/>
    <w:rPr>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C7675A"/>
    <w:pPr>
      <w:widowControl w:val="0"/>
      <w:suppressAutoHyphens/>
      <w:autoSpaceDN w:val="0"/>
    </w:pPr>
    <w:rPr>
      <w:rFonts w:ascii="Liberation Serif" w:eastAsia="Lucida Sans Unicode" w:hAnsi="Liberation Serif" w:cs="Mangal"/>
      <w:kern w:val="3"/>
      <w:sz w:val="24"/>
      <w:szCs w:val="24"/>
      <w:lang w:eastAsia="zh-CN" w:bidi="hi-IN"/>
    </w:rPr>
  </w:style>
  <w:style w:type="paragraph" w:styleId="Sarakstarindkopa">
    <w:name w:val="List Paragraph"/>
    <w:basedOn w:val="Standard"/>
    <w:uiPriority w:val="34"/>
    <w:qFormat/>
    <w:rsid w:val="00C7675A"/>
    <w:pPr>
      <w:ind w:left="720" w:firstLine="1820"/>
      <w:jc w:val="both"/>
    </w:pPr>
    <w:rPr>
      <w:rFonts w:ascii="Calibri" w:eastAsia="Calibri" w:hAnsi="Calibri" w:cs="Arial"/>
      <w:sz w:val="22"/>
      <w:szCs w:val="22"/>
      <w:lang w:eastAsia="en-US"/>
    </w:rPr>
  </w:style>
  <w:style w:type="character" w:styleId="Izclums">
    <w:name w:val="Emphasis"/>
    <w:uiPriority w:val="20"/>
    <w:qFormat/>
    <w:rsid w:val="00C7675A"/>
    <w:rPr>
      <w:b/>
      <w:bCs/>
      <w:i w:val="0"/>
      <w:iCs w:val="0"/>
    </w:rPr>
  </w:style>
  <w:style w:type="character" w:styleId="Komentraatsauce">
    <w:name w:val="annotation reference"/>
    <w:basedOn w:val="Noklusjumarindkopasfonts"/>
    <w:uiPriority w:val="99"/>
    <w:semiHidden/>
    <w:unhideWhenUsed/>
    <w:rsid w:val="00C7675A"/>
    <w:rPr>
      <w:sz w:val="16"/>
      <w:szCs w:val="16"/>
    </w:rPr>
  </w:style>
  <w:style w:type="paragraph" w:styleId="Komentrateksts">
    <w:name w:val="annotation text"/>
    <w:basedOn w:val="Parasts"/>
    <w:link w:val="KomentratekstsRakstz"/>
    <w:uiPriority w:val="99"/>
    <w:semiHidden/>
    <w:unhideWhenUsed/>
    <w:rsid w:val="00C7675A"/>
    <w:pPr>
      <w:spacing w:after="0" w:line="240" w:lineRule="auto"/>
    </w:pPr>
    <w:rPr>
      <w:sz w:val="20"/>
      <w:szCs w:val="20"/>
      <w:lang w:eastAsia="lv-LV"/>
    </w:rPr>
  </w:style>
  <w:style w:type="character" w:customStyle="1" w:styleId="KomentratekstsRakstz">
    <w:name w:val="Komentāra teksts Rakstz."/>
    <w:basedOn w:val="Noklusjumarindkopasfonts"/>
    <w:link w:val="Komentrateksts"/>
    <w:uiPriority w:val="99"/>
    <w:semiHidden/>
    <w:rsid w:val="00C7675A"/>
    <w:rPr>
      <w:lang w:eastAsia="lv-LV"/>
    </w:rPr>
  </w:style>
  <w:style w:type="paragraph" w:styleId="Komentratma">
    <w:name w:val="annotation subject"/>
    <w:basedOn w:val="Komentrateksts"/>
    <w:next w:val="Komentrateksts"/>
    <w:link w:val="KomentratmaRakstz"/>
    <w:uiPriority w:val="99"/>
    <w:semiHidden/>
    <w:unhideWhenUsed/>
    <w:rsid w:val="00C7675A"/>
    <w:rPr>
      <w:b/>
      <w:bCs/>
    </w:rPr>
  </w:style>
  <w:style w:type="character" w:customStyle="1" w:styleId="KomentratmaRakstz">
    <w:name w:val="Komentāra tēma Rakstz."/>
    <w:basedOn w:val="KomentratekstsRakstz"/>
    <w:link w:val="Komentratma"/>
    <w:uiPriority w:val="99"/>
    <w:semiHidden/>
    <w:rsid w:val="00C7675A"/>
    <w:rPr>
      <w:b/>
      <w:bCs/>
      <w:lang w:eastAsia="lv-LV"/>
    </w:rPr>
  </w:style>
  <w:style w:type="character" w:styleId="Hipersaite">
    <w:name w:val="Hyperlink"/>
    <w:uiPriority w:val="99"/>
    <w:rsid w:val="00C7675A"/>
    <w:rPr>
      <w:color w:val="0000FF"/>
      <w:u w:val="single"/>
    </w:rPr>
  </w:style>
  <w:style w:type="paragraph" w:customStyle="1" w:styleId="Parastais">
    <w:name w:val="Parastais"/>
    <w:qFormat/>
    <w:rsid w:val="00C7675A"/>
    <w:rPr>
      <w:rFonts w:ascii="Times New Roman" w:eastAsia="Times New Roman" w:hAnsi="Times New Roman"/>
      <w:sz w:val="24"/>
      <w:szCs w:val="24"/>
      <w:lang w:eastAsia="lv-LV"/>
    </w:rPr>
  </w:style>
  <w:style w:type="paragraph" w:styleId="Prskatjums">
    <w:name w:val="Revision"/>
    <w:hidden/>
    <w:uiPriority w:val="99"/>
    <w:semiHidden/>
    <w:rsid w:val="00C7675A"/>
    <w:rPr>
      <w:lang w:eastAsia="lv-LV"/>
    </w:rPr>
  </w:style>
  <w:style w:type="paragraph" w:customStyle="1" w:styleId="Noklusjumastils">
    <w:name w:val="Noklusējuma stils"/>
    <w:rsid w:val="00C7675A"/>
    <w:pPr>
      <w:suppressAutoHyphens/>
      <w:spacing w:after="200" w:line="276" w:lineRule="auto"/>
    </w:pPr>
    <w:rPr>
      <w:rFonts w:eastAsia="SimSun" w:cs="Calibri"/>
      <w:sz w:val="22"/>
      <w:szCs w:val="22"/>
    </w:rPr>
  </w:style>
  <w:style w:type="paragraph" w:customStyle="1" w:styleId="Saturardtjs">
    <w:name w:val="Satura rādītājs"/>
    <w:basedOn w:val="Parasts"/>
    <w:rsid w:val="00C7675A"/>
    <w:pPr>
      <w:suppressLineNumbers/>
      <w:suppressAutoHyphens/>
      <w:spacing w:after="0" w:line="240" w:lineRule="auto"/>
    </w:pPr>
    <w:rPr>
      <w:rFonts w:ascii="Times New Roman" w:eastAsia="Times New Roman" w:hAnsi="Times New Roman"/>
      <w:sz w:val="24"/>
      <w:szCs w:val="24"/>
      <w:lang w:eastAsia="zh-CN"/>
    </w:rPr>
  </w:style>
  <w:style w:type="character" w:customStyle="1" w:styleId="apple-style-span">
    <w:name w:val="apple-style-span"/>
    <w:basedOn w:val="Noklusjumarindkopasfonts"/>
    <w:rsid w:val="00C7675A"/>
  </w:style>
  <w:style w:type="character" w:styleId="Beiguvresatsauce">
    <w:name w:val="endnote reference"/>
    <w:basedOn w:val="Noklusjumarindkopasfonts"/>
    <w:uiPriority w:val="99"/>
    <w:semiHidden/>
    <w:unhideWhenUsed/>
    <w:rsid w:val="00C7675A"/>
    <w:rPr>
      <w:vertAlign w:val="superscript"/>
    </w:rPr>
  </w:style>
  <w:style w:type="paragraph" w:styleId="Beiguvresteksts">
    <w:name w:val="endnote text"/>
    <w:basedOn w:val="Parasts"/>
    <w:link w:val="BeiguvrestekstsRakstz"/>
    <w:uiPriority w:val="99"/>
    <w:semiHidden/>
    <w:unhideWhenUsed/>
    <w:rsid w:val="00C7675A"/>
    <w:pPr>
      <w:spacing w:after="0" w:line="240" w:lineRule="auto"/>
    </w:pPr>
    <w:rPr>
      <w:sz w:val="20"/>
      <w:szCs w:val="20"/>
      <w:lang w:eastAsia="lv-LV"/>
    </w:rPr>
  </w:style>
  <w:style w:type="character" w:customStyle="1" w:styleId="BeiguvrestekstsRakstz">
    <w:name w:val="Beigu vēres teksts Rakstz."/>
    <w:basedOn w:val="Noklusjumarindkopasfonts"/>
    <w:link w:val="Beiguvresteksts"/>
    <w:uiPriority w:val="99"/>
    <w:semiHidden/>
    <w:rsid w:val="00C7675A"/>
    <w:rPr>
      <w:lang w:eastAsia="lv-LV"/>
    </w:rPr>
  </w:style>
  <w:style w:type="numbering" w:customStyle="1" w:styleId="Bezsaraksta2">
    <w:name w:val="Bez saraksta2"/>
    <w:next w:val="Bezsaraksta"/>
    <w:uiPriority w:val="99"/>
    <w:semiHidden/>
    <w:unhideWhenUsed/>
    <w:rsid w:val="00C7675A"/>
  </w:style>
  <w:style w:type="table" w:customStyle="1" w:styleId="Reatabula1">
    <w:name w:val="Režģa tabula1"/>
    <w:basedOn w:val="Parastatabula"/>
    <w:next w:val="Reatabula"/>
    <w:uiPriority w:val="59"/>
    <w:rsid w:val="00C7675A"/>
    <w:rPr>
      <w:rFonts w:ascii="Times New Roman" w:eastAsia="Times New Roman" w:hAnsi="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aliases w:val="sākums"/>
    <w:basedOn w:val="Parasts"/>
    <w:uiPriority w:val="99"/>
    <w:unhideWhenUsed/>
    <w:qFormat/>
    <w:rsid w:val="00C7675A"/>
    <w:pPr>
      <w:spacing w:after="75" w:line="240" w:lineRule="auto"/>
    </w:pPr>
    <w:rPr>
      <w:rFonts w:ascii="Times New Roman" w:eastAsia="Times New Roman" w:hAnsi="Times New Roman"/>
      <w:sz w:val="24"/>
      <w:szCs w:val="24"/>
      <w:lang w:eastAsia="lv-LV"/>
    </w:rPr>
  </w:style>
  <w:style w:type="numbering" w:customStyle="1" w:styleId="Bezsaraksta3">
    <w:name w:val="Bez saraksta3"/>
    <w:next w:val="Bezsaraksta"/>
    <w:uiPriority w:val="99"/>
    <w:semiHidden/>
    <w:unhideWhenUsed/>
    <w:rsid w:val="00C7675A"/>
  </w:style>
  <w:style w:type="paragraph" w:styleId="Nosaukums">
    <w:name w:val="Title"/>
    <w:basedOn w:val="Parasts"/>
    <w:next w:val="Parasts"/>
    <w:link w:val="NosaukumsRakstz"/>
    <w:uiPriority w:val="10"/>
    <w:qFormat/>
    <w:rsid w:val="00C7675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lv-LV"/>
    </w:rPr>
  </w:style>
  <w:style w:type="character" w:customStyle="1" w:styleId="NosaukumsRakstz">
    <w:name w:val="Nosaukums Rakstz."/>
    <w:basedOn w:val="Noklusjumarindkopasfonts"/>
    <w:link w:val="Nosaukums"/>
    <w:uiPriority w:val="10"/>
    <w:rsid w:val="00C7675A"/>
    <w:rPr>
      <w:rFonts w:asciiTheme="majorHAnsi" w:eastAsiaTheme="majorEastAsia" w:hAnsiTheme="majorHAnsi" w:cstheme="majorBidi"/>
      <w:color w:val="17365D" w:themeColor="text2" w:themeShade="BF"/>
      <w:spacing w:val="5"/>
      <w:kern w:val="28"/>
      <w:sz w:val="52"/>
      <w:szCs w:val="52"/>
      <w:lang w:eastAsia="lv-LV"/>
    </w:rPr>
  </w:style>
  <w:style w:type="paragraph" w:styleId="Pamattekstsaratkpi">
    <w:name w:val="Body Text Indent"/>
    <w:basedOn w:val="Parasts"/>
    <w:link w:val="PamattekstsaratkpiRakstz1"/>
    <w:rsid w:val="00C7675A"/>
    <w:pPr>
      <w:spacing w:after="120" w:line="240" w:lineRule="auto"/>
      <w:ind w:left="283"/>
    </w:pPr>
    <w:rPr>
      <w:rFonts w:ascii="Times New Roman" w:eastAsia="Times New Roman" w:hAnsi="Times New Roman"/>
      <w:sz w:val="20"/>
      <w:szCs w:val="20"/>
      <w:lang w:val="en-GB" w:eastAsia="lv-LV"/>
    </w:rPr>
  </w:style>
  <w:style w:type="character" w:customStyle="1" w:styleId="PamattekstsaratkpiRakstz1">
    <w:name w:val="Pamatteksts ar atkāpi Rakstz.1"/>
    <w:basedOn w:val="Noklusjumarindkopasfonts"/>
    <w:link w:val="Pamattekstsaratkpi"/>
    <w:rsid w:val="00C7675A"/>
    <w:rPr>
      <w:rFonts w:ascii="Times New Roman" w:eastAsia="Times New Roman" w:hAnsi="Times New Roman"/>
      <w:lang w:val="en-GB" w:eastAsia="lv-LV"/>
    </w:rPr>
  </w:style>
  <w:style w:type="paragraph" w:styleId="Pamattekstaatkpe3">
    <w:name w:val="Body Text Indent 3"/>
    <w:basedOn w:val="Parasts"/>
    <w:link w:val="Pamattekstaatkpe3Rakstz"/>
    <w:rsid w:val="00C7675A"/>
    <w:pPr>
      <w:spacing w:after="120" w:line="240" w:lineRule="auto"/>
      <w:ind w:left="283"/>
    </w:pPr>
    <w:rPr>
      <w:rFonts w:ascii="Times New Roman" w:eastAsia="Times New Roman" w:hAnsi="Times New Roman"/>
      <w:sz w:val="16"/>
      <w:szCs w:val="16"/>
      <w:lang w:val="en-GB" w:eastAsia="lv-LV"/>
    </w:rPr>
  </w:style>
  <w:style w:type="character" w:customStyle="1" w:styleId="Pamattekstaatkpe3Rakstz">
    <w:name w:val="Pamatteksta atkāpe 3 Rakstz."/>
    <w:basedOn w:val="Noklusjumarindkopasfonts"/>
    <w:link w:val="Pamattekstaatkpe3"/>
    <w:rsid w:val="00C7675A"/>
    <w:rPr>
      <w:rFonts w:ascii="Times New Roman" w:eastAsia="Times New Roman" w:hAnsi="Times New Roman"/>
      <w:sz w:val="16"/>
      <w:szCs w:val="16"/>
      <w:lang w:val="en-GB" w:eastAsia="lv-LV"/>
    </w:rPr>
  </w:style>
  <w:style w:type="paragraph" w:customStyle="1" w:styleId="tv2132">
    <w:name w:val="tv2132"/>
    <w:basedOn w:val="Parasts"/>
    <w:rsid w:val="00C7675A"/>
    <w:pPr>
      <w:spacing w:after="0" w:line="360" w:lineRule="auto"/>
      <w:ind w:firstLine="300"/>
    </w:pPr>
    <w:rPr>
      <w:rFonts w:ascii="Times New Roman" w:eastAsia="Times New Roman" w:hAnsi="Times New Roman"/>
      <w:color w:val="414142"/>
      <w:sz w:val="20"/>
      <w:szCs w:val="20"/>
      <w:lang w:eastAsia="lv-LV"/>
    </w:rPr>
  </w:style>
  <w:style w:type="table" w:customStyle="1" w:styleId="Reatabula2">
    <w:name w:val="Režģa tabula2"/>
    <w:basedOn w:val="Parastatabula"/>
    <w:next w:val="Reatabula"/>
    <w:uiPriority w:val="39"/>
    <w:rsid w:val="00C7675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next w:val="Parasts"/>
    <w:link w:val="ApakvirsrakstsRakstz"/>
    <w:uiPriority w:val="11"/>
    <w:qFormat/>
    <w:rsid w:val="00C7675A"/>
    <w:pPr>
      <w:numPr>
        <w:ilvl w:val="1"/>
      </w:numPr>
      <w:spacing w:after="0" w:line="240" w:lineRule="auto"/>
    </w:pPr>
    <w:rPr>
      <w:rFonts w:asciiTheme="majorHAnsi" w:eastAsiaTheme="majorEastAsia" w:hAnsiTheme="majorHAnsi" w:cstheme="majorBidi"/>
      <w:i/>
      <w:iCs/>
      <w:color w:val="4F81BD" w:themeColor="accent1"/>
      <w:spacing w:val="15"/>
      <w:sz w:val="24"/>
      <w:szCs w:val="24"/>
      <w:lang w:eastAsia="lv-LV"/>
    </w:rPr>
  </w:style>
  <w:style w:type="character" w:customStyle="1" w:styleId="ApakvirsrakstsRakstz">
    <w:name w:val="Apakšvirsraksts Rakstz."/>
    <w:basedOn w:val="Noklusjumarindkopasfonts"/>
    <w:link w:val="Apakvirsraksts"/>
    <w:uiPriority w:val="11"/>
    <w:rsid w:val="00C7675A"/>
    <w:rPr>
      <w:rFonts w:asciiTheme="majorHAnsi" w:eastAsiaTheme="majorEastAsia" w:hAnsiTheme="majorHAnsi" w:cstheme="majorBidi"/>
      <w:i/>
      <w:iCs/>
      <w:color w:val="4F81BD" w:themeColor="accent1"/>
      <w:spacing w:val="15"/>
      <w:sz w:val="24"/>
      <w:szCs w:val="24"/>
      <w:lang w:eastAsia="lv-LV"/>
    </w:rPr>
  </w:style>
  <w:style w:type="paragraph" w:customStyle="1" w:styleId="ol-foreground">
    <w:name w:val="ol-foreground"/>
    <w:basedOn w:val="Parasts"/>
    <w:rsid w:val="00C7675A"/>
    <w:pPr>
      <w:spacing w:after="135" w:line="240" w:lineRule="auto"/>
    </w:pPr>
    <w:rPr>
      <w:rFonts w:ascii="Times New Roman" w:eastAsia="Times New Roman" w:hAnsi="Times New Roman"/>
      <w:sz w:val="24"/>
      <w:szCs w:val="24"/>
      <w:lang w:eastAsia="lv-LV"/>
    </w:rPr>
  </w:style>
  <w:style w:type="character" w:customStyle="1" w:styleId="modeventslatestdate2">
    <w:name w:val="mod_events_latest_date2"/>
    <w:basedOn w:val="Noklusjumarindkopasfonts"/>
    <w:rsid w:val="00C7675A"/>
  </w:style>
  <w:style w:type="character" w:customStyle="1" w:styleId="modeventslatestcontent2">
    <w:name w:val="mod_events_latest_content2"/>
    <w:basedOn w:val="Noklusjumarindkopasfonts"/>
    <w:rsid w:val="00C7675A"/>
  </w:style>
  <w:style w:type="numbering" w:customStyle="1" w:styleId="Bezsaraksta4">
    <w:name w:val="Bez saraksta4"/>
    <w:next w:val="Bezsaraksta"/>
    <w:uiPriority w:val="99"/>
    <w:semiHidden/>
    <w:unhideWhenUsed/>
    <w:rsid w:val="00C7675A"/>
  </w:style>
  <w:style w:type="table" w:customStyle="1" w:styleId="Reatabula3">
    <w:name w:val="Režģa tabula3"/>
    <w:basedOn w:val="Parastatabula"/>
    <w:next w:val="Reatabula"/>
    <w:uiPriority w:val="39"/>
    <w:rsid w:val="00C7675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
    <w:name w:val="Bez saraksta5"/>
    <w:next w:val="Bezsaraksta"/>
    <w:uiPriority w:val="99"/>
    <w:semiHidden/>
    <w:unhideWhenUsed/>
    <w:rsid w:val="00C7675A"/>
  </w:style>
  <w:style w:type="table" w:customStyle="1" w:styleId="Reatabula4">
    <w:name w:val="Režģa tabula4"/>
    <w:basedOn w:val="Parastatabula"/>
    <w:next w:val="Reatabula"/>
    <w:uiPriority w:val="59"/>
    <w:rsid w:val="00C7675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restekstsRakstz">
    <w:name w:val="Vēres teksts Rakstz."/>
    <w:basedOn w:val="Noklusjumarindkopasfonts"/>
    <w:link w:val="Vresteksts"/>
    <w:uiPriority w:val="99"/>
    <w:semiHidden/>
    <w:rsid w:val="00C7675A"/>
    <w:rPr>
      <w:rFonts w:eastAsia="Times New Roman"/>
    </w:rPr>
  </w:style>
  <w:style w:type="paragraph" w:styleId="Vresteksts">
    <w:name w:val="footnote text"/>
    <w:basedOn w:val="Parasts"/>
    <w:link w:val="VrestekstsRakstz"/>
    <w:uiPriority w:val="99"/>
    <w:semiHidden/>
    <w:unhideWhenUsed/>
    <w:rsid w:val="00C7675A"/>
    <w:pPr>
      <w:jc w:val="both"/>
    </w:pPr>
    <w:rPr>
      <w:rFonts w:eastAsia="Times New Roman"/>
      <w:sz w:val="20"/>
      <w:szCs w:val="20"/>
    </w:rPr>
  </w:style>
  <w:style w:type="character" w:customStyle="1" w:styleId="VrestekstsRakstz1">
    <w:name w:val="Vēres teksts Rakstz.1"/>
    <w:basedOn w:val="Noklusjumarindkopasfonts"/>
    <w:uiPriority w:val="99"/>
    <w:semiHidden/>
    <w:rsid w:val="00C7675A"/>
  </w:style>
  <w:style w:type="paragraph" w:customStyle="1" w:styleId="tv213">
    <w:name w:val="tv213"/>
    <w:basedOn w:val="Parasts"/>
    <w:rsid w:val="00C7675A"/>
    <w:pPr>
      <w:spacing w:before="100" w:beforeAutospacing="1" w:after="100" w:afterAutospacing="1" w:line="240" w:lineRule="auto"/>
      <w:jc w:val="both"/>
    </w:pPr>
    <w:rPr>
      <w:rFonts w:ascii="Times New Roman" w:eastAsia="Times New Roman" w:hAnsi="Times New Roman"/>
      <w:sz w:val="24"/>
      <w:szCs w:val="24"/>
      <w:lang w:eastAsia="lv-LV"/>
    </w:rPr>
  </w:style>
  <w:style w:type="character" w:customStyle="1" w:styleId="KomentratekstsRakstz1">
    <w:name w:val="Komentāra teksts Rakstz.1"/>
    <w:basedOn w:val="Noklusjumarindkopasfonts"/>
    <w:uiPriority w:val="99"/>
    <w:semiHidden/>
    <w:rsid w:val="00C7675A"/>
    <w:rPr>
      <w:sz w:val="20"/>
      <w:szCs w:val="20"/>
    </w:rPr>
  </w:style>
  <w:style w:type="character" w:customStyle="1" w:styleId="KomentratmaRakstz1">
    <w:name w:val="Komentāra tēma Rakstz.1"/>
    <w:basedOn w:val="KomentratekstsRakstz1"/>
    <w:uiPriority w:val="99"/>
    <w:semiHidden/>
    <w:rsid w:val="00C7675A"/>
    <w:rPr>
      <w:b/>
      <w:bCs/>
      <w:sz w:val="20"/>
      <w:szCs w:val="20"/>
    </w:rPr>
  </w:style>
  <w:style w:type="character" w:customStyle="1" w:styleId="DefaultParagraphFont2">
    <w:name w:val="Default Paragraph Font2"/>
    <w:rsid w:val="00C7675A"/>
  </w:style>
  <w:style w:type="paragraph" w:styleId="Saturs1">
    <w:name w:val="toc 1"/>
    <w:basedOn w:val="Parasts"/>
    <w:next w:val="Parasts"/>
    <w:autoRedefine/>
    <w:uiPriority w:val="39"/>
    <w:unhideWhenUsed/>
    <w:rsid w:val="00C7675A"/>
    <w:pPr>
      <w:jc w:val="both"/>
    </w:pPr>
    <w:rPr>
      <w:rFonts w:ascii="Times New Roman" w:eastAsia="Times New Roman" w:hAnsi="Times New Roman"/>
      <w:sz w:val="24"/>
      <w:lang w:eastAsia="lv-LV"/>
    </w:rPr>
  </w:style>
  <w:style w:type="paragraph" w:styleId="Saturs2">
    <w:name w:val="toc 2"/>
    <w:basedOn w:val="Parasts"/>
    <w:next w:val="Parasts"/>
    <w:autoRedefine/>
    <w:uiPriority w:val="39"/>
    <w:unhideWhenUsed/>
    <w:rsid w:val="00C7675A"/>
    <w:pPr>
      <w:ind w:left="240"/>
      <w:jc w:val="both"/>
    </w:pPr>
    <w:rPr>
      <w:rFonts w:ascii="Times New Roman" w:eastAsia="Times New Roman" w:hAnsi="Times New Roman"/>
      <w:sz w:val="24"/>
      <w:lang w:eastAsia="lv-LV"/>
    </w:rPr>
  </w:style>
  <w:style w:type="table" w:customStyle="1" w:styleId="Reatabula11">
    <w:name w:val="Režģa tabula11"/>
    <w:basedOn w:val="Parastatabula"/>
    <w:next w:val="Reatabula"/>
    <w:uiPriority w:val="59"/>
    <w:rsid w:val="00C7675A"/>
    <w:rPr>
      <w:rFonts w:eastAsia="Times New Roman"/>
      <w:sz w:val="22"/>
      <w:szCs w:val="22"/>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
    <w:name w:val="Bez saraksta6"/>
    <w:next w:val="Bezsaraksta"/>
    <w:uiPriority w:val="99"/>
    <w:semiHidden/>
    <w:unhideWhenUsed/>
    <w:rsid w:val="00C7675A"/>
  </w:style>
  <w:style w:type="table" w:customStyle="1" w:styleId="Reatabula5">
    <w:name w:val="Režģa tabula5"/>
    <w:basedOn w:val="Parastatabula"/>
    <w:next w:val="Reatabula"/>
    <w:uiPriority w:val="39"/>
    <w:rsid w:val="00C7675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chart" Target="charts/chart6.xml"/><Relationship Id="rId3" Type="http://schemas.openxmlformats.org/officeDocument/2006/relationships/styles" Target="styles.xml"/><Relationship Id="rId21" Type="http://schemas.openxmlformats.org/officeDocument/2006/relationships/chart" Target="charts/chart8.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chart" Target="charts/chart5.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chart" Target="charts/chart3.xm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chart" Target="charts/chart7.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chart" Target="charts/chart2.xml"/><Relationship Id="rId22" Type="http://schemas.openxmlformats.org/officeDocument/2006/relationships/chart" Target="charts/chart9.xml"/></Relationships>
</file>

<file path=word/charts/_rels/chart1.xml.rels><?xml version="1.0" encoding="UTF-8" standalone="yes"?>
<Relationships xmlns="http://schemas.openxmlformats.org/package/2006/relationships"><Relationship Id="rId2" Type="http://schemas.openxmlformats.org/officeDocument/2006/relationships/oleObject" Target="file:///C:\Users\natalija.frunza\AppData\Local\Microsoft\Windows\Temporary%20Internet%20Files\Content.IE5\F6M1K4YT\skolu%20izdevumi%202013.-2015.gads.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natalija.frunza\AppData\Local\Microsoft\Windows\Temporary%20Internet%20Files\Content.IE5\NJ3CKJGU\apkop_skolot_vec_izgl2.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C:\Users\natalija.frunza\AppData\Local\Microsoft\Windows\Temporary%20Internet%20Files\Content.IE5\NJ3CKJGU\apkop_skolot_vec_izgl2.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C:\Users\natalija.frunza\M&#257;ra%20V&#299;tola\KOMITEJAS\septembris\1_pielikums\2015\skaita%20salidzinajums.xls"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oleObject" Target="file:///C:\Users\natalija.frunza\AppData\Local\Microsoft\Windows\Temporary%20Internet%20Files\Content.IE5\F6M1K4YT\apkop_skolot_vec_izgl%20(1).xlsx" TargetMode="External"/><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oleObject" Target="file:///C:\Users\natalija.frunza\AppData\Local\Microsoft\Windows\Temporary%20Internet%20Files\Content.IE5\F6M1K4YT\apkop_skolot_vec_izgl%20(1).xlsx" TargetMode="External"/><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oleObject" Target="file:///C:\Users\natalija.frunza\AppData\Local\Microsoft\Windows\Temporary%20Internet%20Files\Content.IE5\NJ3CKJGU\STRATEGIJA%20(1).xls" TargetMode="External"/><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oleObject" Target="file:///C:\Users\natalija.frunza\AppData\Local\Microsoft\Windows\Temporary%20Internet%20Files\Content.IE5\NJ3CKJGU\STRATEGIJA%20(1).xls" TargetMode="External"/><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23092848205981381"/>
          <c:y val="2.6389943255153602E-2"/>
          <c:w val="0.72285558644792069"/>
          <c:h val="0.84847141780560065"/>
        </c:manualLayout>
      </c:layout>
      <c:barChart>
        <c:barDir val="bar"/>
        <c:grouping val="clustered"/>
        <c:varyColors val="0"/>
        <c:ser>
          <c:idx val="0"/>
          <c:order val="0"/>
          <c:tx>
            <c:strRef>
              <c:f>'2.tabula'!$C$3</c:f>
              <c:strCache>
                <c:ptCount val="1"/>
                <c:pt idx="0">
                  <c:v>2013.gads (fakts), EUR</c:v>
                </c:pt>
              </c:strCache>
            </c:strRef>
          </c:tx>
          <c:invertIfNegative val="0"/>
          <c:dLbls>
            <c:spPr>
              <a:noFill/>
              <a:ln>
                <a:noFill/>
              </a:ln>
              <a:effectLst/>
            </c:spPr>
            <c:txPr>
              <a:bodyPr/>
              <a:lstStyle/>
              <a:p>
                <a:pPr>
                  <a:defRPr b="1"/>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'2.tabula'!$B$4:$B$19</c:f>
              <c:strCache>
                <c:ptCount val="16"/>
                <c:pt idx="0">
                  <c:v>K.Valdemāra pamatskola</c:v>
                </c:pt>
                <c:pt idx="1">
                  <c:v>Daukstes pamatskola</c:v>
                </c:pt>
                <c:pt idx="2">
                  <c:v>Druvienas pamatskola</c:v>
                </c:pt>
                <c:pt idx="3">
                  <c:v>Galgauskas pamatskola</c:v>
                </c:pt>
                <c:pt idx="4">
                  <c:v>Gulbīša vidusskola</c:v>
                </c:pt>
                <c:pt idx="5">
                  <c:v>Lejasciema vidusskola</c:v>
                </c:pt>
                <c:pt idx="6">
                  <c:v>Litenes pamatskola</c:v>
                </c:pt>
                <c:pt idx="7">
                  <c:v>Lizuma vidusskola</c:v>
                </c:pt>
                <c:pt idx="8">
                  <c:v>Rankas pamatskola</c:v>
                </c:pt>
                <c:pt idx="9">
                  <c:v>Stāmerienas pamatskola</c:v>
                </c:pt>
                <c:pt idx="10">
                  <c:v>Stāķu pamatskola</c:v>
                </c:pt>
                <c:pt idx="11">
                  <c:v>Tirzas pamatskola</c:v>
                </c:pt>
                <c:pt idx="12">
                  <c:v>Gulbenes novada valsts ģimnāzija</c:v>
                </c:pt>
                <c:pt idx="13">
                  <c:v>Gulbenes vidusskola</c:v>
                </c:pt>
                <c:pt idx="14">
                  <c:v>Gulbenes 2.vidusskola</c:v>
                </c:pt>
                <c:pt idx="15">
                  <c:v>Gulbenes vakara (maiņu) vidusskola</c:v>
                </c:pt>
              </c:strCache>
            </c:strRef>
          </c:cat>
          <c:val>
            <c:numRef>
              <c:f>'2.tabula'!$C$4:$C$19</c:f>
              <c:numCache>
                <c:formatCode>#,##0</c:formatCode>
                <c:ptCount val="16"/>
                <c:pt idx="0">
                  <c:v>167295</c:v>
                </c:pt>
                <c:pt idx="1">
                  <c:v>117080</c:v>
                </c:pt>
                <c:pt idx="2">
                  <c:v>101158</c:v>
                </c:pt>
                <c:pt idx="3">
                  <c:v>136687</c:v>
                </c:pt>
                <c:pt idx="4">
                  <c:v>114970</c:v>
                </c:pt>
                <c:pt idx="5">
                  <c:v>183128</c:v>
                </c:pt>
                <c:pt idx="6">
                  <c:v>75589</c:v>
                </c:pt>
                <c:pt idx="7">
                  <c:v>215311</c:v>
                </c:pt>
                <c:pt idx="8">
                  <c:v>104957</c:v>
                </c:pt>
                <c:pt idx="9">
                  <c:v>149368</c:v>
                </c:pt>
                <c:pt idx="10">
                  <c:v>158526</c:v>
                </c:pt>
                <c:pt idx="11">
                  <c:v>209220</c:v>
                </c:pt>
                <c:pt idx="12">
                  <c:v>181121</c:v>
                </c:pt>
                <c:pt idx="13">
                  <c:v>241529</c:v>
                </c:pt>
                <c:pt idx="14">
                  <c:v>219868</c:v>
                </c:pt>
                <c:pt idx="15">
                  <c:v>22650</c:v>
                </c:pt>
              </c:numCache>
            </c:numRef>
          </c:val>
        </c:ser>
        <c:ser>
          <c:idx val="1"/>
          <c:order val="1"/>
          <c:tx>
            <c:strRef>
              <c:f>'2.tabula'!$D$3</c:f>
              <c:strCache>
                <c:ptCount val="1"/>
                <c:pt idx="0">
                  <c:v>2014.gads (fakts), EUR</c:v>
                </c:pt>
              </c:strCache>
            </c:strRef>
          </c:tx>
          <c:invertIfNegative val="0"/>
          <c:dLbls>
            <c:spPr>
              <a:noFill/>
              <a:ln>
                <a:noFill/>
              </a:ln>
              <a:effectLst/>
            </c:spPr>
            <c:txPr>
              <a:bodyPr/>
              <a:lstStyle/>
              <a:p>
                <a:pPr>
                  <a:defRPr b="1"/>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'2.tabula'!$B$4:$B$19</c:f>
              <c:strCache>
                <c:ptCount val="16"/>
                <c:pt idx="0">
                  <c:v>K.Valdemāra pamatskola</c:v>
                </c:pt>
                <c:pt idx="1">
                  <c:v>Daukstes pamatskola</c:v>
                </c:pt>
                <c:pt idx="2">
                  <c:v>Druvienas pamatskola</c:v>
                </c:pt>
                <c:pt idx="3">
                  <c:v>Galgauskas pamatskola</c:v>
                </c:pt>
                <c:pt idx="4">
                  <c:v>Gulbīša vidusskola</c:v>
                </c:pt>
                <c:pt idx="5">
                  <c:v>Lejasciema vidusskola</c:v>
                </c:pt>
                <c:pt idx="6">
                  <c:v>Litenes pamatskola</c:v>
                </c:pt>
                <c:pt idx="7">
                  <c:v>Lizuma vidusskola</c:v>
                </c:pt>
                <c:pt idx="8">
                  <c:v>Rankas pamatskola</c:v>
                </c:pt>
                <c:pt idx="9">
                  <c:v>Stāmerienas pamatskola</c:v>
                </c:pt>
                <c:pt idx="10">
                  <c:v>Stāķu pamatskola</c:v>
                </c:pt>
                <c:pt idx="11">
                  <c:v>Tirzas pamatskola</c:v>
                </c:pt>
                <c:pt idx="12">
                  <c:v>Gulbenes novada valsts ģimnāzija</c:v>
                </c:pt>
                <c:pt idx="13">
                  <c:v>Gulbenes vidusskola</c:v>
                </c:pt>
                <c:pt idx="14">
                  <c:v>Gulbenes 2.vidusskola</c:v>
                </c:pt>
                <c:pt idx="15">
                  <c:v>Gulbenes vakara (maiņu) vidusskola</c:v>
                </c:pt>
              </c:strCache>
            </c:strRef>
          </c:cat>
          <c:val>
            <c:numRef>
              <c:f>'2.tabula'!$D$4:$D$19</c:f>
              <c:numCache>
                <c:formatCode>#,##0</c:formatCode>
                <c:ptCount val="16"/>
                <c:pt idx="0">
                  <c:v>198997</c:v>
                </c:pt>
                <c:pt idx="1">
                  <c:v>128954</c:v>
                </c:pt>
                <c:pt idx="2">
                  <c:v>103780</c:v>
                </c:pt>
                <c:pt idx="3">
                  <c:v>157201</c:v>
                </c:pt>
                <c:pt idx="4">
                  <c:v>110136</c:v>
                </c:pt>
                <c:pt idx="5">
                  <c:v>161892</c:v>
                </c:pt>
                <c:pt idx="6">
                  <c:v>69946</c:v>
                </c:pt>
                <c:pt idx="7">
                  <c:v>232948</c:v>
                </c:pt>
                <c:pt idx="8">
                  <c:v>106541</c:v>
                </c:pt>
                <c:pt idx="9">
                  <c:v>147678</c:v>
                </c:pt>
                <c:pt idx="10">
                  <c:v>169174</c:v>
                </c:pt>
                <c:pt idx="11">
                  <c:v>430315</c:v>
                </c:pt>
                <c:pt idx="12">
                  <c:v>328999</c:v>
                </c:pt>
                <c:pt idx="13">
                  <c:v>509051</c:v>
                </c:pt>
                <c:pt idx="14">
                  <c:v>368897</c:v>
                </c:pt>
                <c:pt idx="15">
                  <c:v>21527</c:v>
                </c:pt>
              </c:numCache>
            </c:numRef>
          </c:val>
        </c:ser>
        <c:ser>
          <c:idx val="2"/>
          <c:order val="2"/>
          <c:tx>
            <c:strRef>
              <c:f>'2.tabula'!$E$3</c:f>
              <c:strCache>
                <c:ptCount val="1"/>
                <c:pt idx="0">
                  <c:v>2015.gadam plānotais, EUR</c:v>
                </c:pt>
              </c:strCache>
            </c:strRef>
          </c:tx>
          <c:invertIfNegative val="0"/>
          <c:dLbls>
            <c:spPr>
              <a:noFill/>
              <a:ln>
                <a:noFill/>
              </a:ln>
              <a:effectLst/>
            </c:spPr>
            <c:txPr>
              <a:bodyPr/>
              <a:lstStyle/>
              <a:p>
                <a:pPr>
                  <a:defRPr b="1"/>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'2.tabula'!$B$4:$B$19</c:f>
              <c:strCache>
                <c:ptCount val="16"/>
                <c:pt idx="0">
                  <c:v>K.Valdemāra pamatskola</c:v>
                </c:pt>
                <c:pt idx="1">
                  <c:v>Daukstes pamatskola</c:v>
                </c:pt>
                <c:pt idx="2">
                  <c:v>Druvienas pamatskola</c:v>
                </c:pt>
                <c:pt idx="3">
                  <c:v>Galgauskas pamatskola</c:v>
                </c:pt>
                <c:pt idx="4">
                  <c:v>Gulbīša vidusskola</c:v>
                </c:pt>
                <c:pt idx="5">
                  <c:v>Lejasciema vidusskola</c:v>
                </c:pt>
                <c:pt idx="6">
                  <c:v>Litenes pamatskola</c:v>
                </c:pt>
                <c:pt idx="7">
                  <c:v>Lizuma vidusskola</c:v>
                </c:pt>
                <c:pt idx="8">
                  <c:v>Rankas pamatskola</c:v>
                </c:pt>
                <c:pt idx="9">
                  <c:v>Stāmerienas pamatskola</c:v>
                </c:pt>
                <c:pt idx="10">
                  <c:v>Stāķu pamatskola</c:v>
                </c:pt>
                <c:pt idx="11">
                  <c:v>Tirzas pamatskola</c:v>
                </c:pt>
                <c:pt idx="12">
                  <c:v>Gulbenes novada valsts ģimnāzija</c:v>
                </c:pt>
                <c:pt idx="13">
                  <c:v>Gulbenes vidusskola</c:v>
                </c:pt>
                <c:pt idx="14">
                  <c:v>Gulbenes 2.vidusskola</c:v>
                </c:pt>
                <c:pt idx="15">
                  <c:v>Gulbenes vakara (maiņu) vidusskola</c:v>
                </c:pt>
              </c:strCache>
            </c:strRef>
          </c:cat>
          <c:val>
            <c:numRef>
              <c:f>'2.tabula'!$E$4:$E$19</c:f>
              <c:numCache>
                <c:formatCode>#,##0</c:formatCode>
                <c:ptCount val="16"/>
                <c:pt idx="0">
                  <c:v>212341</c:v>
                </c:pt>
                <c:pt idx="1">
                  <c:v>134075</c:v>
                </c:pt>
                <c:pt idx="2">
                  <c:v>142940</c:v>
                </c:pt>
                <c:pt idx="3">
                  <c:v>160923</c:v>
                </c:pt>
                <c:pt idx="4">
                  <c:v>116751</c:v>
                </c:pt>
                <c:pt idx="5">
                  <c:v>161205</c:v>
                </c:pt>
                <c:pt idx="6">
                  <c:v>68972</c:v>
                </c:pt>
                <c:pt idx="7">
                  <c:v>267882</c:v>
                </c:pt>
                <c:pt idx="8">
                  <c:v>120020</c:v>
                </c:pt>
                <c:pt idx="9">
                  <c:v>156620</c:v>
                </c:pt>
                <c:pt idx="10">
                  <c:v>186475</c:v>
                </c:pt>
                <c:pt idx="11">
                  <c:v>251573</c:v>
                </c:pt>
                <c:pt idx="12">
                  <c:v>241002</c:v>
                </c:pt>
                <c:pt idx="13">
                  <c:v>304382</c:v>
                </c:pt>
                <c:pt idx="14">
                  <c:v>274854</c:v>
                </c:pt>
                <c:pt idx="15">
                  <c:v>22461</c:v>
                </c:pt>
              </c:numCache>
            </c:numRef>
          </c:val>
        </c:ser>
        <c:dLbls>
          <c:showLegendKey val="0"/>
          <c:showVal val="0"/>
          <c:showCatName val="0"/>
          <c:showSerName val="0"/>
          <c:showPercent val="0"/>
          <c:showBubbleSize val="0"/>
        </c:dLbls>
        <c:gapWidth val="150"/>
        <c:overlap val="-28"/>
        <c:axId val="146103680"/>
        <c:axId val="146109568"/>
      </c:barChart>
      <c:catAx>
        <c:axId val="146103680"/>
        <c:scaling>
          <c:orientation val="minMax"/>
        </c:scaling>
        <c:delete val="0"/>
        <c:axPos val="l"/>
        <c:numFmt formatCode="General" sourceLinked="0"/>
        <c:majorTickMark val="out"/>
        <c:minorTickMark val="none"/>
        <c:tickLblPos val="nextTo"/>
        <c:txPr>
          <a:bodyPr rot="-2700000" vert="horz"/>
          <a:lstStyle/>
          <a:p>
            <a:pPr>
              <a:defRPr/>
            </a:pPr>
            <a:endParaRPr lang="lv-LV"/>
          </a:p>
        </c:txPr>
        <c:crossAx val="146109568"/>
        <c:crosses val="autoZero"/>
        <c:auto val="1"/>
        <c:lblAlgn val="ctr"/>
        <c:lblOffset val="100"/>
        <c:noMultiLvlLbl val="0"/>
      </c:catAx>
      <c:valAx>
        <c:axId val="146109568"/>
        <c:scaling>
          <c:orientation val="minMax"/>
        </c:scaling>
        <c:delete val="0"/>
        <c:axPos val="b"/>
        <c:majorGridlines/>
        <c:numFmt formatCode="#,##0" sourceLinked="1"/>
        <c:majorTickMark val="out"/>
        <c:minorTickMark val="none"/>
        <c:tickLblPos val="nextTo"/>
        <c:crossAx val="146103680"/>
        <c:crosses val="autoZero"/>
        <c:crossBetween val="between"/>
      </c:valAx>
    </c:plotArea>
    <c:legend>
      <c:legendPos val="r"/>
      <c:layout>
        <c:manualLayout>
          <c:xMode val="edge"/>
          <c:yMode val="edge"/>
          <c:x val="0.66123182715369366"/>
          <c:y val="0.7042790253070218"/>
          <c:w val="0.27899385218357126"/>
          <c:h val="0.15314847218171967"/>
        </c:manualLayout>
      </c:layout>
      <c:overlay val="0"/>
      <c:txPr>
        <a:bodyPr/>
        <a:lstStyle/>
        <a:p>
          <a:pPr>
            <a:defRPr sz="1100" b="1"/>
          </a:pPr>
          <a:endParaRPr lang="lv-LV"/>
        </a:p>
      </c:txPr>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8899025646677892"/>
          <c:y val="8.31820065554007E-2"/>
          <c:w val="0.80371895192727649"/>
          <c:h val="0.53263233244169861"/>
        </c:manualLayout>
      </c:layout>
      <c:barChart>
        <c:barDir val="col"/>
        <c:grouping val="clustered"/>
        <c:varyColors val="0"/>
        <c:ser>
          <c:idx val="0"/>
          <c:order val="0"/>
          <c:tx>
            <c:strRef>
              <c:f>skol_uz1likmi!$E$19</c:f>
              <c:strCache>
                <c:ptCount val="1"/>
                <c:pt idx="0">
                  <c:v>Sk. skaits uz 1 pedagogu</c:v>
                </c:pt>
              </c:strCache>
            </c:strRef>
          </c:tx>
          <c:invertIfNegative val="0"/>
          <c:dLbls>
            <c:spPr>
              <a:noFill/>
              <a:ln>
                <a:noFill/>
              </a:ln>
              <a:effectLst/>
            </c:spPr>
            <c:txPr>
              <a:bodyPr/>
              <a:lstStyle/>
              <a:p>
                <a:pPr>
                  <a:defRPr b="1"/>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skol_uz1likmi!$B$20:$B$36</c:f>
              <c:strCache>
                <c:ptCount val="17"/>
                <c:pt idx="1">
                  <c:v>Gulbenes novada valsts ģimnāzija</c:v>
                </c:pt>
                <c:pt idx="2">
                  <c:v>Gulbenes vidusskola</c:v>
                </c:pt>
                <c:pt idx="3">
                  <c:v>Gulbenes 2.vidusskola</c:v>
                </c:pt>
                <c:pt idx="4">
                  <c:v>Gulbīša vidusskola</c:v>
                </c:pt>
                <c:pt idx="5">
                  <c:v>Lejasciema vidusskola</c:v>
                </c:pt>
                <c:pt idx="6">
                  <c:v>Lizuma vidusskola</c:v>
                </c:pt>
                <c:pt idx="7">
                  <c:v>Gulbenes vakara (maiņu) vidusskola</c:v>
                </c:pt>
                <c:pt idx="8">
                  <c:v>Daukstes pamatskola</c:v>
                </c:pt>
                <c:pt idx="9">
                  <c:v>Druvienas pamatskola</c:v>
                </c:pt>
                <c:pt idx="10">
                  <c:v>Galgauskas pamatskola</c:v>
                </c:pt>
                <c:pt idx="11">
                  <c:v>K.Valdemāra pamatskola</c:v>
                </c:pt>
                <c:pt idx="12">
                  <c:v>Litenes pamatskola</c:v>
                </c:pt>
                <c:pt idx="13">
                  <c:v>Rankas pamatskola</c:v>
                </c:pt>
                <c:pt idx="14">
                  <c:v>Stāķu pamatskola</c:v>
                </c:pt>
                <c:pt idx="15">
                  <c:v>Stāmerienas pamatskola</c:v>
                </c:pt>
                <c:pt idx="16">
                  <c:v>Tirzas pamatskola</c:v>
                </c:pt>
              </c:strCache>
            </c:strRef>
          </c:cat>
          <c:val>
            <c:numRef>
              <c:f>skol_uz1likmi!$E$20:$E$36</c:f>
              <c:numCache>
                <c:formatCode>0.00</c:formatCode>
                <c:ptCount val="17"/>
                <c:pt idx="1">
                  <c:v>5.1388888888888875</c:v>
                </c:pt>
                <c:pt idx="2">
                  <c:v>8.0392156862744919</c:v>
                </c:pt>
                <c:pt idx="3">
                  <c:v>9.82</c:v>
                </c:pt>
                <c:pt idx="4">
                  <c:v>3.8124999999999449</c:v>
                </c:pt>
                <c:pt idx="5">
                  <c:v>4.9565217391304364</c:v>
                </c:pt>
                <c:pt idx="6">
                  <c:v>5.3599999999999985</c:v>
                </c:pt>
                <c:pt idx="7">
                  <c:v>3.7894736842105261</c:v>
                </c:pt>
                <c:pt idx="8">
                  <c:v>2.4666666666666668</c:v>
                </c:pt>
                <c:pt idx="9">
                  <c:v>2.3888888888888777</c:v>
                </c:pt>
                <c:pt idx="10">
                  <c:v>3.8888888888888777</c:v>
                </c:pt>
                <c:pt idx="11">
                  <c:v>3.1578947368421479</c:v>
                </c:pt>
                <c:pt idx="12">
                  <c:v>3.1428571428571432</c:v>
                </c:pt>
                <c:pt idx="13">
                  <c:v>6</c:v>
                </c:pt>
                <c:pt idx="14">
                  <c:v>5.5217391304347823</c:v>
                </c:pt>
                <c:pt idx="15">
                  <c:v>3.5</c:v>
                </c:pt>
                <c:pt idx="16">
                  <c:v>3.7142857142857144</c:v>
                </c:pt>
              </c:numCache>
            </c:numRef>
          </c:val>
        </c:ser>
        <c:dLbls>
          <c:showLegendKey val="0"/>
          <c:showVal val="0"/>
          <c:showCatName val="0"/>
          <c:showSerName val="0"/>
          <c:showPercent val="0"/>
          <c:showBubbleSize val="0"/>
        </c:dLbls>
        <c:gapWidth val="150"/>
        <c:axId val="146138240"/>
        <c:axId val="146139776"/>
      </c:barChart>
      <c:catAx>
        <c:axId val="146138240"/>
        <c:scaling>
          <c:orientation val="minMax"/>
        </c:scaling>
        <c:delete val="0"/>
        <c:axPos val="b"/>
        <c:numFmt formatCode="General" sourceLinked="0"/>
        <c:majorTickMark val="out"/>
        <c:minorTickMark val="none"/>
        <c:tickLblPos val="nextTo"/>
        <c:crossAx val="146139776"/>
        <c:crosses val="autoZero"/>
        <c:auto val="1"/>
        <c:lblAlgn val="ctr"/>
        <c:lblOffset val="100"/>
        <c:noMultiLvlLbl val="0"/>
      </c:catAx>
      <c:valAx>
        <c:axId val="146139776"/>
        <c:scaling>
          <c:orientation val="minMax"/>
        </c:scaling>
        <c:delete val="0"/>
        <c:axPos val="l"/>
        <c:majorGridlines/>
        <c:numFmt formatCode="0.00" sourceLinked="1"/>
        <c:majorTickMark val="out"/>
        <c:minorTickMark val="none"/>
        <c:tickLblPos val="nextTo"/>
        <c:crossAx val="146138240"/>
        <c:crosses val="autoZero"/>
        <c:crossBetween val="between"/>
      </c:valAx>
    </c:plotArea>
    <c:plotVisOnly val="1"/>
    <c:dispBlanksAs val="gap"/>
    <c:showDLblsOverMax val="0"/>
  </c:chart>
  <c:spPr>
    <a:ln>
      <a:noFill/>
    </a:ln>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dLbls>
            <c:spPr>
              <a:noFill/>
              <a:ln>
                <a:noFill/>
              </a:ln>
              <a:effectLst/>
            </c:spPr>
            <c:txPr>
              <a:bodyPr/>
              <a:lstStyle/>
              <a:p>
                <a:pPr>
                  <a:defRPr sz="1200" b="1"/>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skol_sk_kl!$A$2:$N$2</c:f>
              <c:strCache>
                <c:ptCount val="14"/>
                <c:pt idx="0">
                  <c:v>5.gad.</c:v>
                </c:pt>
                <c:pt idx="1">
                  <c:v>6.gad.</c:v>
                </c:pt>
                <c:pt idx="2">
                  <c:v>1.kl.</c:v>
                </c:pt>
                <c:pt idx="3">
                  <c:v>2.kl.</c:v>
                </c:pt>
                <c:pt idx="4">
                  <c:v>3.kl.</c:v>
                </c:pt>
                <c:pt idx="5">
                  <c:v>4.kl.</c:v>
                </c:pt>
                <c:pt idx="6">
                  <c:v>5.kl.</c:v>
                </c:pt>
                <c:pt idx="7">
                  <c:v>6.kl.</c:v>
                </c:pt>
                <c:pt idx="8">
                  <c:v>7.kl.</c:v>
                </c:pt>
                <c:pt idx="9">
                  <c:v>8.kl.</c:v>
                </c:pt>
                <c:pt idx="10">
                  <c:v>9.kl.</c:v>
                </c:pt>
                <c:pt idx="11">
                  <c:v>10.kl.</c:v>
                </c:pt>
                <c:pt idx="12">
                  <c:v>11.kl.</c:v>
                </c:pt>
                <c:pt idx="13">
                  <c:v>12.kl.</c:v>
                </c:pt>
              </c:strCache>
            </c:strRef>
          </c:cat>
          <c:val>
            <c:numRef>
              <c:f>skol_sk_kl!$A$3:$N$3</c:f>
              <c:numCache>
                <c:formatCode>General</c:formatCode>
                <c:ptCount val="14"/>
                <c:pt idx="0">
                  <c:v>174</c:v>
                </c:pt>
                <c:pt idx="1">
                  <c:v>200</c:v>
                </c:pt>
                <c:pt idx="2">
                  <c:v>184</c:v>
                </c:pt>
                <c:pt idx="3">
                  <c:v>178</c:v>
                </c:pt>
                <c:pt idx="4">
                  <c:v>191</c:v>
                </c:pt>
                <c:pt idx="5">
                  <c:v>191</c:v>
                </c:pt>
                <c:pt idx="6">
                  <c:v>182</c:v>
                </c:pt>
                <c:pt idx="7">
                  <c:v>190</c:v>
                </c:pt>
                <c:pt idx="8">
                  <c:v>202</c:v>
                </c:pt>
                <c:pt idx="9">
                  <c:v>195</c:v>
                </c:pt>
                <c:pt idx="10">
                  <c:v>231</c:v>
                </c:pt>
                <c:pt idx="11">
                  <c:v>127</c:v>
                </c:pt>
                <c:pt idx="12">
                  <c:v>131</c:v>
                </c:pt>
                <c:pt idx="13">
                  <c:v>143</c:v>
                </c:pt>
              </c:numCache>
            </c:numRef>
          </c:val>
          <c:smooth val="0"/>
        </c:ser>
        <c:dLbls>
          <c:showLegendKey val="0"/>
          <c:showVal val="0"/>
          <c:showCatName val="0"/>
          <c:showSerName val="0"/>
          <c:showPercent val="0"/>
          <c:showBubbleSize val="0"/>
        </c:dLbls>
        <c:marker val="1"/>
        <c:smooth val="0"/>
        <c:axId val="146200832"/>
        <c:axId val="146579456"/>
      </c:lineChart>
      <c:catAx>
        <c:axId val="146200832"/>
        <c:scaling>
          <c:orientation val="minMax"/>
        </c:scaling>
        <c:delete val="0"/>
        <c:axPos val="b"/>
        <c:minorGridlines/>
        <c:numFmt formatCode="General" sourceLinked="0"/>
        <c:majorTickMark val="out"/>
        <c:minorTickMark val="none"/>
        <c:tickLblPos val="nextTo"/>
        <c:crossAx val="146579456"/>
        <c:crosses val="autoZero"/>
        <c:auto val="1"/>
        <c:lblAlgn val="ctr"/>
        <c:lblOffset val="100"/>
        <c:noMultiLvlLbl val="0"/>
      </c:catAx>
      <c:valAx>
        <c:axId val="146579456"/>
        <c:scaling>
          <c:orientation val="minMax"/>
          <c:min val="110"/>
        </c:scaling>
        <c:delete val="0"/>
        <c:axPos val="l"/>
        <c:majorGridlines/>
        <c:minorGridlines/>
        <c:numFmt formatCode="General" sourceLinked="1"/>
        <c:majorTickMark val="out"/>
        <c:minorTickMark val="none"/>
        <c:tickLblPos val="nextTo"/>
        <c:crossAx val="146200832"/>
        <c:crosses val="autoZero"/>
        <c:crossBetween val="between"/>
      </c:valAx>
    </c:plotArea>
    <c:plotVisOnly val="1"/>
    <c:dispBlanksAs val="gap"/>
    <c:showDLblsOverMax val="0"/>
  </c:chart>
  <c:externalData r:id="rId2">
    <c:autoUpdate val="0"/>
  </c:externalData>
  <c:userShapes r:id="rId3"/>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34"/>
    </mc:Choice>
    <mc:Fallback>
      <c:style val="34"/>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Lapa1!$B$1</c:f>
              <c:strCache>
                <c:ptCount val="1"/>
                <c:pt idx="0">
                  <c:v>Skolās </c:v>
                </c:pt>
              </c:strCache>
            </c:strRef>
          </c:tx>
          <c:spPr>
            <a:solidFill>
              <a:schemeClr val="accent3">
                <a:lumMod val="75000"/>
              </a:schemeClr>
            </a:solidFill>
          </c:spPr>
          <c:invertIfNegative val="0"/>
          <c:dLbls>
            <c:spPr>
              <a:noFill/>
              <a:ln>
                <a:noFill/>
              </a:ln>
              <a:effectLst/>
            </c:spPr>
            <c:txPr>
              <a:bodyPr/>
              <a:lstStyle/>
              <a:p>
                <a:pPr>
                  <a:defRPr sz="1200" b="1"/>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Lapa1!$A$2:$A$5</c:f>
              <c:strCache>
                <c:ptCount val="4"/>
                <c:pt idx="0">
                  <c:v>03.09.2012.</c:v>
                </c:pt>
                <c:pt idx="1">
                  <c:v>02.09.2013.</c:v>
                </c:pt>
                <c:pt idx="2">
                  <c:v>01.09.2014.</c:v>
                </c:pt>
                <c:pt idx="3">
                  <c:v>01.09.2015.</c:v>
                </c:pt>
              </c:strCache>
            </c:strRef>
          </c:cat>
          <c:val>
            <c:numRef>
              <c:f>Lapa1!$B$2:$B$5</c:f>
              <c:numCache>
                <c:formatCode>General</c:formatCode>
                <c:ptCount val="4"/>
                <c:pt idx="0">
                  <c:v>2571</c:v>
                </c:pt>
                <c:pt idx="1">
                  <c:v>2414</c:v>
                </c:pt>
                <c:pt idx="2">
                  <c:v>2326</c:v>
                </c:pt>
                <c:pt idx="3">
                  <c:v>2275</c:v>
                </c:pt>
              </c:numCache>
            </c:numRef>
          </c:val>
        </c:ser>
        <c:ser>
          <c:idx val="1"/>
          <c:order val="1"/>
          <c:tx>
            <c:strRef>
              <c:f>Lapa1!$C$1</c:f>
              <c:strCache>
                <c:ptCount val="1"/>
                <c:pt idx="0">
                  <c:v>Pirmsskolās</c:v>
                </c:pt>
              </c:strCache>
            </c:strRef>
          </c:tx>
          <c:invertIfNegative val="0"/>
          <c:dLbls>
            <c:dLbl>
              <c:idx val="2"/>
              <c:layout>
                <c:manualLayout>
                  <c:x val="1.3888888888889249E-2"/>
                  <c:y val="0"/>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200" b="1"/>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Lapa1!$A$2:$A$5</c:f>
              <c:strCache>
                <c:ptCount val="4"/>
                <c:pt idx="0">
                  <c:v>03.09.2012.</c:v>
                </c:pt>
                <c:pt idx="1">
                  <c:v>02.09.2013.</c:v>
                </c:pt>
                <c:pt idx="2">
                  <c:v>01.09.2014.</c:v>
                </c:pt>
                <c:pt idx="3">
                  <c:v>01.09.2015.</c:v>
                </c:pt>
              </c:strCache>
            </c:strRef>
          </c:cat>
          <c:val>
            <c:numRef>
              <c:f>Lapa1!$C$2:$C$5</c:f>
              <c:numCache>
                <c:formatCode>General</c:formatCode>
                <c:ptCount val="4"/>
                <c:pt idx="0">
                  <c:v>962</c:v>
                </c:pt>
                <c:pt idx="1">
                  <c:v>919</c:v>
                </c:pt>
                <c:pt idx="2">
                  <c:v>915</c:v>
                </c:pt>
                <c:pt idx="3">
                  <c:v>936</c:v>
                </c:pt>
              </c:numCache>
            </c:numRef>
          </c:val>
        </c:ser>
        <c:dLbls>
          <c:showLegendKey val="0"/>
          <c:showVal val="0"/>
          <c:showCatName val="0"/>
          <c:showSerName val="0"/>
          <c:showPercent val="0"/>
          <c:showBubbleSize val="0"/>
        </c:dLbls>
        <c:gapWidth val="150"/>
        <c:axId val="160806016"/>
        <c:axId val="160807552"/>
      </c:barChart>
      <c:catAx>
        <c:axId val="160806016"/>
        <c:scaling>
          <c:orientation val="minMax"/>
        </c:scaling>
        <c:delete val="0"/>
        <c:axPos val="b"/>
        <c:numFmt formatCode="General" sourceLinked="1"/>
        <c:majorTickMark val="none"/>
        <c:minorTickMark val="none"/>
        <c:tickLblPos val="nextTo"/>
        <c:txPr>
          <a:bodyPr rot="0" vert="horz"/>
          <a:lstStyle/>
          <a:p>
            <a:pPr>
              <a:defRPr sz="1100" b="1"/>
            </a:pPr>
            <a:endParaRPr lang="lv-LV"/>
          </a:p>
        </c:txPr>
        <c:crossAx val="160807552"/>
        <c:crosses val="autoZero"/>
        <c:auto val="1"/>
        <c:lblAlgn val="ctr"/>
        <c:lblOffset val="100"/>
        <c:noMultiLvlLbl val="0"/>
      </c:catAx>
      <c:valAx>
        <c:axId val="160807552"/>
        <c:scaling>
          <c:orientation val="minMax"/>
        </c:scaling>
        <c:delete val="0"/>
        <c:axPos val="l"/>
        <c:majorGridlines/>
        <c:numFmt formatCode="General" sourceLinked="1"/>
        <c:majorTickMark val="none"/>
        <c:minorTickMark val="none"/>
        <c:tickLblPos val="nextTo"/>
        <c:txPr>
          <a:bodyPr rot="0" vert="horz"/>
          <a:lstStyle/>
          <a:p>
            <a:pPr>
              <a:defRPr/>
            </a:pPr>
            <a:endParaRPr lang="lv-LV"/>
          </a:p>
        </c:txPr>
        <c:crossAx val="160806016"/>
        <c:crosses val="autoZero"/>
        <c:crossBetween val="between"/>
      </c:valAx>
    </c:plotArea>
    <c:legend>
      <c:legendPos val="r"/>
      <c:overlay val="0"/>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5.4885650147567112E-2"/>
          <c:y val="0.17023430465352421"/>
          <c:w val="0.74485728346458402"/>
          <c:h val="0.82976567688075165"/>
        </c:manualLayout>
      </c:layout>
      <c:pie3DChart>
        <c:varyColors val="1"/>
        <c:ser>
          <c:idx val="0"/>
          <c:order val="0"/>
          <c:dLbls>
            <c:spPr>
              <a:noFill/>
              <a:ln>
                <a:noFill/>
              </a:ln>
              <a:effectLst/>
            </c:spPr>
            <c:txPr>
              <a:bodyPr/>
              <a:lstStyle/>
              <a:p>
                <a:pPr>
                  <a:defRPr sz="1400" b="1"/>
                </a:pPr>
                <a:endParaRPr lang="lv-LV"/>
              </a:p>
            </c:txPr>
            <c:showLegendKey val="0"/>
            <c:showVal val="1"/>
            <c:showCatName val="0"/>
            <c:showSerName val="0"/>
            <c:showPercent val="0"/>
            <c:showBubbleSize val="0"/>
            <c:showLeaderLines val="1"/>
            <c:extLst>
              <c:ext xmlns:c15="http://schemas.microsoft.com/office/drawing/2012/chart" uri="{CE6537A1-D6FC-4f65-9D91-7224C49458BB}"/>
            </c:extLst>
          </c:dLbls>
          <c:cat>
            <c:strRef>
              <c:f>ped_vecums!$B$3:$G$3</c:f>
              <c:strCache>
                <c:ptCount val="6"/>
                <c:pt idx="0">
                  <c:v>līdz 30 g.</c:v>
                </c:pt>
                <c:pt idx="1">
                  <c:v>31-40 g.</c:v>
                </c:pt>
                <c:pt idx="2">
                  <c:v>41-50 g.</c:v>
                </c:pt>
                <c:pt idx="3">
                  <c:v>51-60 g.</c:v>
                </c:pt>
                <c:pt idx="4">
                  <c:v>61-65 g.</c:v>
                </c:pt>
                <c:pt idx="5">
                  <c:v>virs 65 g.</c:v>
                </c:pt>
              </c:strCache>
            </c:strRef>
          </c:cat>
          <c:val>
            <c:numRef>
              <c:f>ped_vecums!$B$21:$G$21</c:f>
              <c:numCache>
                <c:formatCode>0.0%</c:formatCode>
                <c:ptCount val="6"/>
                <c:pt idx="0" formatCode="0%">
                  <c:v>4.0000000000000029E-2</c:v>
                </c:pt>
                <c:pt idx="1">
                  <c:v>0.10900000000000012</c:v>
                </c:pt>
                <c:pt idx="2">
                  <c:v>0.35400000000000031</c:v>
                </c:pt>
                <c:pt idx="3">
                  <c:v>0.3420000000000003</c:v>
                </c:pt>
                <c:pt idx="4" formatCode="0%">
                  <c:v>0.13</c:v>
                </c:pt>
                <c:pt idx="5">
                  <c:v>2.5000000000000015E-2</c:v>
                </c:pt>
              </c:numCache>
            </c:numRef>
          </c:val>
        </c:ser>
        <c:dLbls>
          <c:showLegendKey val="0"/>
          <c:showVal val="0"/>
          <c:showCatName val="0"/>
          <c:showSerName val="0"/>
          <c:showPercent val="0"/>
          <c:showBubbleSize val="0"/>
          <c:showLeaderLines val="1"/>
        </c:dLbls>
      </c:pie3DChart>
    </c:plotArea>
    <c:legend>
      <c:legendPos val="r"/>
      <c:overlay val="0"/>
      <c:txPr>
        <a:bodyPr/>
        <a:lstStyle/>
        <a:p>
          <a:pPr>
            <a:defRPr sz="1200"/>
          </a:pPr>
          <a:endParaRPr lang="lv-LV"/>
        </a:p>
      </c:txPr>
    </c:legend>
    <c:plotVisOnly val="1"/>
    <c:dispBlanksAs val="zero"/>
    <c:showDLblsOverMax val="0"/>
  </c:chart>
  <c:externalData r:id="rId2">
    <c:autoUpdate val="0"/>
  </c:externalData>
  <c:userShapes r:id="rId3"/>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a:defRPr sz="1200"/>
            </a:pPr>
            <a:r>
              <a:rPr lang="lv-LV" sz="1400">
                <a:latin typeface="Times" pitchFamily="18" charset="0"/>
              </a:rPr>
              <a:t>P</a:t>
            </a:r>
            <a:r>
              <a:rPr lang="en-US" sz="1400">
                <a:latin typeface="Times" pitchFamily="18" charset="0"/>
              </a:rPr>
              <a:t>edagogu </a:t>
            </a:r>
            <a:r>
              <a:rPr lang="lv-LV" sz="1400">
                <a:latin typeface="Times" pitchFamily="18" charset="0"/>
              </a:rPr>
              <a:t>skaits </a:t>
            </a:r>
            <a:r>
              <a:rPr lang="en-US" sz="1400">
                <a:latin typeface="Times" pitchFamily="18" charset="0"/>
              </a:rPr>
              <a:t>skolā</a:t>
            </a:r>
            <a:r>
              <a:rPr lang="lv-LV" sz="1400">
                <a:latin typeface="Times" pitchFamily="18" charset="0"/>
              </a:rPr>
              <a:t>s</a:t>
            </a:r>
            <a:endParaRPr lang="en-US" sz="1400">
              <a:latin typeface="Times" pitchFamily="18" charset="0"/>
            </a:endParaRPr>
          </a:p>
        </c:rich>
      </c:tx>
      <c:layout>
        <c:manualLayout>
          <c:xMode val="edge"/>
          <c:yMode val="edge"/>
          <c:x val="0.39575201833948565"/>
          <c:y val="4.3059359700381286E-2"/>
        </c:manualLayout>
      </c:layout>
      <c:overlay val="0"/>
    </c:title>
    <c:autoTitleDeleted val="0"/>
    <c:plotArea>
      <c:layout/>
      <c:barChart>
        <c:barDir val="col"/>
        <c:grouping val="clustered"/>
        <c:varyColors val="0"/>
        <c:ser>
          <c:idx val="0"/>
          <c:order val="0"/>
          <c:tx>
            <c:strRef>
              <c:f>ped_vecums!$H$3</c:f>
              <c:strCache>
                <c:ptCount val="1"/>
                <c:pt idx="0">
                  <c:v>Pedagogu skaits skolā</c:v>
                </c:pt>
              </c:strCache>
            </c:strRef>
          </c:tx>
          <c:invertIfNegative val="0"/>
          <c:dLbls>
            <c:spPr>
              <a:noFill/>
              <a:ln>
                <a:noFill/>
              </a:ln>
              <a:effectLst/>
            </c:spPr>
            <c:txPr>
              <a:bodyPr/>
              <a:lstStyle/>
              <a:p>
                <a:pPr>
                  <a:defRPr sz="1100" b="1"/>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ped_vecums!$A$4:$A$19</c:f>
              <c:strCache>
                <c:ptCount val="16"/>
                <c:pt idx="0">
                  <c:v>Gulbenes NVĢ</c:v>
                </c:pt>
                <c:pt idx="1">
                  <c:v>Gulbenes vidusskola</c:v>
                </c:pt>
                <c:pt idx="2">
                  <c:v>Gulbenes 2.vidusskola</c:v>
                </c:pt>
                <c:pt idx="3">
                  <c:v>Gulbīša vidusskola</c:v>
                </c:pt>
                <c:pt idx="4">
                  <c:v>Lejasciema vidusskola</c:v>
                </c:pt>
                <c:pt idx="5">
                  <c:v>Lizuma vidusskola</c:v>
                </c:pt>
                <c:pt idx="6">
                  <c:v>Gulbenes (vakara) maiņu vidusskola</c:v>
                </c:pt>
                <c:pt idx="7">
                  <c:v>Daukstes pamatskola</c:v>
                </c:pt>
                <c:pt idx="8">
                  <c:v>Druvienas pamatskola</c:v>
                </c:pt>
                <c:pt idx="9">
                  <c:v>Galgauskas pamatskola</c:v>
                </c:pt>
                <c:pt idx="10">
                  <c:v>K.Valdemāra pamatskola</c:v>
                </c:pt>
                <c:pt idx="11">
                  <c:v>Litenes pamatskola</c:v>
                </c:pt>
                <c:pt idx="12">
                  <c:v>Rankas pamatskola</c:v>
                </c:pt>
                <c:pt idx="13">
                  <c:v>Stāķu pamatskola</c:v>
                </c:pt>
                <c:pt idx="14">
                  <c:v>Stāmerienas pamatskola</c:v>
                </c:pt>
                <c:pt idx="15">
                  <c:v>Tirzas pamatskola</c:v>
                </c:pt>
              </c:strCache>
            </c:strRef>
          </c:cat>
          <c:val>
            <c:numRef>
              <c:f>ped_vecums!$H$4:$H$19</c:f>
              <c:numCache>
                <c:formatCode>General</c:formatCode>
                <c:ptCount val="16"/>
                <c:pt idx="0">
                  <c:v>36</c:v>
                </c:pt>
                <c:pt idx="1">
                  <c:v>51</c:v>
                </c:pt>
                <c:pt idx="2">
                  <c:v>50</c:v>
                </c:pt>
                <c:pt idx="3">
                  <c:v>16</c:v>
                </c:pt>
                <c:pt idx="4">
                  <c:v>23</c:v>
                </c:pt>
                <c:pt idx="5">
                  <c:v>25</c:v>
                </c:pt>
                <c:pt idx="6">
                  <c:v>37</c:v>
                </c:pt>
                <c:pt idx="7">
                  <c:v>16</c:v>
                </c:pt>
                <c:pt idx="8">
                  <c:v>17</c:v>
                </c:pt>
                <c:pt idx="9">
                  <c:v>18</c:v>
                </c:pt>
                <c:pt idx="10">
                  <c:v>19</c:v>
                </c:pt>
                <c:pt idx="11">
                  <c:v>14</c:v>
                </c:pt>
                <c:pt idx="12">
                  <c:v>13</c:v>
                </c:pt>
                <c:pt idx="13">
                  <c:v>23</c:v>
                </c:pt>
                <c:pt idx="14">
                  <c:v>19</c:v>
                </c:pt>
                <c:pt idx="15">
                  <c:v>21</c:v>
                </c:pt>
              </c:numCache>
            </c:numRef>
          </c:val>
        </c:ser>
        <c:dLbls>
          <c:showLegendKey val="0"/>
          <c:showVal val="0"/>
          <c:showCatName val="0"/>
          <c:showSerName val="0"/>
          <c:showPercent val="0"/>
          <c:showBubbleSize val="0"/>
        </c:dLbls>
        <c:gapWidth val="150"/>
        <c:axId val="165488128"/>
        <c:axId val="165489664"/>
      </c:barChart>
      <c:catAx>
        <c:axId val="165488128"/>
        <c:scaling>
          <c:orientation val="minMax"/>
        </c:scaling>
        <c:delete val="0"/>
        <c:axPos val="b"/>
        <c:numFmt formatCode="General" sourceLinked="0"/>
        <c:majorTickMark val="out"/>
        <c:minorTickMark val="none"/>
        <c:tickLblPos val="nextTo"/>
        <c:txPr>
          <a:bodyPr rot="-5400000" vert="horz"/>
          <a:lstStyle/>
          <a:p>
            <a:pPr>
              <a:defRPr sz="1100" b="1" baseline="0"/>
            </a:pPr>
            <a:endParaRPr lang="lv-LV"/>
          </a:p>
        </c:txPr>
        <c:crossAx val="165489664"/>
        <c:crosses val="autoZero"/>
        <c:auto val="1"/>
        <c:lblAlgn val="ctr"/>
        <c:lblOffset val="100"/>
        <c:noMultiLvlLbl val="0"/>
      </c:catAx>
      <c:valAx>
        <c:axId val="165489664"/>
        <c:scaling>
          <c:orientation val="minMax"/>
          <c:max val="55"/>
          <c:min val="10"/>
        </c:scaling>
        <c:delete val="0"/>
        <c:axPos val="l"/>
        <c:majorGridlines/>
        <c:numFmt formatCode="General" sourceLinked="1"/>
        <c:majorTickMark val="out"/>
        <c:minorTickMark val="none"/>
        <c:tickLblPos val="nextTo"/>
        <c:crossAx val="165488128"/>
        <c:crosses val="autoZero"/>
        <c:crossBetween val="between"/>
        <c:majorUnit val="5"/>
      </c:valAx>
    </c:plotArea>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sz="1400">
                <a:latin typeface="Times New Roman" pitchFamily="18" charset="0"/>
                <a:cs typeface="Times New Roman" pitchFamily="18" charset="0"/>
              </a:rPr>
              <a:t>Vidējais pedagogu vecums skolās</a:t>
            </a:r>
          </a:p>
        </c:rich>
      </c:tx>
      <c:overlay val="0"/>
    </c:title>
    <c:autoTitleDeleted val="0"/>
    <c:plotArea>
      <c:layout/>
      <c:lineChart>
        <c:grouping val="standard"/>
        <c:varyColors val="0"/>
        <c:ser>
          <c:idx val="0"/>
          <c:order val="0"/>
          <c:tx>
            <c:strRef>
              <c:f>ped_vecums!$I$3</c:f>
              <c:strCache>
                <c:ptCount val="1"/>
                <c:pt idx="0">
                  <c:v>Vidējais pedagogu vecums skolās</c:v>
                </c:pt>
              </c:strCache>
            </c:strRef>
          </c:tx>
          <c:dLbls>
            <c:spPr>
              <a:noFill/>
              <a:ln>
                <a:noFill/>
              </a:ln>
              <a:effectLst/>
            </c:spPr>
            <c:txPr>
              <a:bodyPr/>
              <a:lstStyle/>
              <a:p>
                <a:pPr>
                  <a:defRPr sz="1200" b="1"/>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ped_vecums!$A$4:$A$19</c:f>
              <c:strCache>
                <c:ptCount val="16"/>
                <c:pt idx="0">
                  <c:v>Gulbenes NVĢ</c:v>
                </c:pt>
                <c:pt idx="1">
                  <c:v>Gulbenes vidusskola</c:v>
                </c:pt>
                <c:pt idx="2">
                  <c:v>Gulbenes 2.vidusskola</c:v>
                </c:pt>
                <c:pt idx="3">
                  <c:v>Gulbīša vidusskola</c:v>
                </c:pt>
                <c:pt idx="4">
                  <c:v>Lejasciema vidusskola</c:v>
                </c:pt>
                <c:pt idx="5">
                  <c:v>Lizuma vidusskola</c:v>
                </c:pt>
                <c:pt idx="6">
                  <c:v>Gulbenes (vakara) maiņu vidusskola</c:v>
                </c:pt>
                <c:pt idx="7">
                  <c:v>Daukstes pamatskola</c:v>
                </c:pt>
                <c:pt idx="8">
                  <c:v>Druvienas pamatskola</c:v>
                </c:pt>
                <c:pt idx="9">
                  <c:v>Galgauskas pamatskola</c:v>
                </c:pt>
                <c:pt idx="10">
                  <c:v>K.Valdemāra pamatskola</c:v>
                </c:pt>
                <c:pt idx="11">
                  <c:v>Litenes pamatskola</c:v>
                </c:pt>
                <c:pt idx="12">
                  <c:v>Rankas pamatskola</c:v>
                </c:pt>
                <c:pt idx="13">
                  <c:v>Stāķu pamatskola</c:v>
                </c:pt>
                <c:pt idx="14">
                  <c:v>Stāmerienas pamatskola</c:v>
                </c:pt>
                <c:pt idx="15">
                  <c:v>Tirzas pamatskola</c:v>
                </c:pt>
              </c:strCache>
            </c:strRef>
          </c:cat>
          <c:val>
            <c:numRef>
              <c:f>ped_vecums!$I$4:$I$19</c:f>
              <c:numCache>
                <c:formatCode>General</c:formatCode>
                <c:ptCount val="16"/>
                <c:pt idx="0">
                  <c:v>51</c:v>
                </c:pt>
                <c:pt idx="1">
                  <c:v>49.1</c:v>
                </c:pt>
                <c:pt idx="2">
                  <c:v>47.8</c:v>
                </c:pt>
                <c:pt idx="3">
                  <c:v>50.3</c:v>
                </c:pt>
                <c:pt idx="4">
                  <c:v>50.9</c:v>
                </c:pt>
                <c:pt idx="5">
                  <c:v>51.7</c:v>
                </c:pt>
                <c:pt idx="6">
                  <c:v>54.1</c:v>
                </c:pt>
                <c:pt idx="7">
                  <c:v>48.1</c:v>
                </c:pt>
                <c:pt idx="8">
                  <c:v>48.2</c:v>
                </c:pt>
                <c:pt idx="9">
                  <c:v>47.9</c:v>
                </c:pt>
                <c:pt idx="10">
                  <c:v>49.2</c:v>
                </c:pt>
                <c:pt idx="11">
                  <c:v>50.7</c:v>
                </c:pt>
                <c:pt idx="12">
                  <c:v>49.7</c:v>
                </c:pt>
                <c:pt idx="13">
                  <c:v>48.7</c:v>
                </c:pt>
                <c:pt idx="14">
                  <c:v>48.2</c:v>
                </c:pt>
                <c:pt idx="15">
                  <c:v>48.2</c:v>
                </c:pt>
              </c:numCache>
            </c:numRef>
          </c:val>
          <c:smooth val="0"/>
        </c:ser>
        <c:dLbls>
          <c:showLegendKey val="0"/>
          <c:showVal val="0"/>
          <c:showCatName val="0"/>
          <c:showSerName val="0"/>
          <c:showPercent val="0"/>
          <c:showBubbleSize val="0"/>
        </c:dLbls>
        <c:marker val="1"/>
        <c:smooth val="0"/>
        <c:axId val="145918976"/>
        <c:axId val="146027264"/>
      </c:lineChart>
      <c:catAx>
        <c:axId val="145918976"/>
        <c:scaling>
          <c:orientation val="minMax"/>
        </c:scaling>
        <c:delete val="0"/>
        <c:axPos val="b"/>
        <c:majorGridlines/>
        <c:numFmt formatCode="General" sourceLinked="1"/>
        <c:majorTickMark val="out"/>
        <c:minorTickMark val="none"/>
        <c:tickLblPos val="nextTo"/>
        <c:crossAx val="146027264"/>
        <c:crosses val="autoZero"/>
        <c:auto val="1"/>
        <c:lblAlgn val="ctr"/>
        <c:lblOffset val="100"/>
        <c:noMultiLvlLbl val="0"/>
      </c:catAx>
      <c:valAx>
        <c:axId val="146027264"/>
        <c:scaling>
          <c:orientation val="minMax"/>
        </c:scaling>
        <c:delete val="0"/>
        <c:axPos val="l"/>
        <c:majorGridlines/>
        <c:numFmt formatCode="General" sourceLinked="1"/>
        <c:majorTickMark val="out"/>
        <c:minorTickMark val="none"/>
        <c:tickLblPos val="nextTo"/>
        <c:crossAx val="145918976"/>
        <c:crosses val="autoZero"/>
        <c:crossBetween val="between"/>
      </c:valAx>
    </c:plotArea>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0.12545549215255167"/>
          <c:y val="3.9639159278318556E-2"/>
          <c:w val="0.65448787019031562"/>
          <c:h val="0.66185235703805723"/>
        </c:manualLayout>
      </c:layout>
      <c:bar3DChart>
        <c:barDir val="col"/>
        <c:grouping val="stacked"/>
        <c:varyColors val="0"/>
        <c:ser>
          <c:idx val="0"/>
          <c:order val="0"/>
          <c:tx>
            <c:strRef>
              <c:f>'9kl_kopā'!$B$2</c:f>
              <c:strCache>
                <c:ptCount val="1"/>
                <c:pt idx="0">
                  <c:v>Mācās ģimnāzijās,  vidusskolās (t.sk. vakara maiņu v-sk.) (%)</c:v>
                </c:pt>
              </c:strCache>
            </c:strRef>
          </c:tx>
          <c:invertIfNegative val="0"/>
          <c:dLbls>
            <c:spPr>
              <a:noFill/>
              <a:ln>
                <a:noFill/>
              </a:ln>
              <a:effectLst/>
            </c:spPr>
            <c:txPr>
              <a:bodyPr/>
              <a:lstStyle/>
              <a:p>
                <a:pPr>
                  <a:defRPr sz="1000" b="1" i="0" u="none" strike="noStrike" baseline="0">
                    <a:solidFill>
                      <a:srgbClr val="000000"/>
                    </a:solidFill>
                    <a:latin typeface="Calibri"/>
                    <a:ea typeface="Calibri"/>
                    <a:cs typeface="Calibri"/>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'9kl_kopā'!$A$3:$A$19</c:f>
              <c:strCache>
                <c:ptCount val="17"/>
                <c:pt idx="1">
                  <c:v>Gulbenes novada valsts ģimnāzija</c:v>
                </c:pt>
                <c:pt idx="2">
                  <c:v>Gulbenes  vidusskola</c:v>
                </c:pt>
                <c:pt idx="3">
                  <c:v>Gubenes  2.vidusskola</c:v>
                </c:pt>
                <c:pt idx="4">
                  <c:v>Gulbīša  vidusskola</c:v>
                </c:pt>
                <c:pt idx="5">
                  <c:v>Lejasciema  vidusskola</c:v>
                </c:pt>
                <c:pt idx="6">
                  <c:v>Lizuma  vidusskola</c:v>
                </c:pt>
                <c:pt idx="7">
                  <c:v>Daukstes  pamatskola</c:v>
                </c:pt>
                <c:pt idx="8">
                  <c:v>Druvienas  pamatskola</c:v>
                </c:pt>
                <c:pt idx="9">
                  <c:v>Galgauskas  pamatskola</c:v>
                </c:pt>
                <c:pt idx="10">
                  <c:v>K.Valdemāra  pamatskola</c:v>
                </c:pt>
                <c:pt idx="11">
                  <c:v>Litenes  pamatskola</c:v>
                </c:pt>
                <c:pt idx="12">
                  <c:v>Rankas  pamatskola</c:v>
                </c:pt>
                <c:pt idx="13">
                  <c:v>Stāķu  pamatskola</c:v>
                </c:pt>
                <c:pt idx="14">
                  <c:v>Stāmerienas  pamatskola</c:v>
                </c:pt>
                <c:pt idx="15">
                  <c:v>Tirzas  pamatskola</c:v>
                </c:pt>
                <c:pt idx="16">
                  <c:v>Gulbenes vakara (maiņu) vidussk.</c:v>
                </c:pt>
              </c:strCache>
            </c:strRef>
          </c:cat>
          <c:val>
            <c:numRef>
              <c:f>'9kl_kopā'!$B$3:$B$19</c:f>
              <c:numCache>
                <c:formatCode>0.0%</c:formatCode>
                <c:ptCount val="17"/>
                <c:pt idx="1">
                  <c:v>0.90909090909090906</c:v>
                </c:pt>
                <c:pt idx="2">
                  <c:v>0.63636363636364612</c:v>
                </c:pt>
                <c:pt idx="3" formatCode="0%">
                  <c:v>0.60000000000000064</c:v>
                </c:pt>
                <c:pt idx="4" formatCode="0%">
                  <c:v>0</c:v>
                </c:pt>
                <c:pt idx="5">
                  <c:v>0.53846153846153844</c:v>
                </c:pt>
                <c:pt idx="6" formatCode="0%">
                  <c:v>1</c:v>
                </c:pt>
                <c:pt idx="7" formatCode="0%">
                  <c:v>0.4</c:v>
                </c:pt>
                <c:pt idx="8" formatCode="0%">
                  <c:v>0.60000000000000064</c:v>
                </c:pt>
                <c:pt idx="9">
                  <c:v>0.14285714285714599</c:v>
                </c:pt>
                <c:pt idx="10">
                  <c:v>0.37500000000000433</c:v>
                </c:pt>
                <c:pt idx="11" formatCode="0%">
                  <c:v>0.75000000000000877</c:v>
                </c:pt>
                <c:pt idx="12" formatCode="0%">
                  <c:v>0.1</c:v>
                </c:pt>
                <c:pt idx="13">
                  <c:v>0.42857142857142855</c:v>
                </c:pt>
                <c:pt idx="14" formatCode="0%">
                  <c:v>0.4</c:v>
                </c:pt>
                <c:pt idx="15">
                  <c:v>0.35714285714286442</c:v>
                </c:pt>
                <c:pt idx="16" formatCode="0%">
                  <c:v>0.75000000000000877</c:v>
                </c:pt>
              </c:numCache>
            </c:numRef>
          </c:val>
        </c:ser>
        <c:ser>
          <c:idx val="1"/>
          <c:order val="1"/>
          <c:tx>
            <c:strRef>
              <c:f>'9kl_kopā'!$C$2</c:f>
              <c:strCache>
                <c:ptCount val="1"/>
                <c:pt idx="0">
                  <c:v>Profesionālajās izglītības iestādēs (%)</c:v>
                </c:pt>
              </c:strCache>
            </c:strRef>
          </c:tx>
          <c:invertIfNegative val="0"/>
          <c:dLbls>
            <c:spPr>
              <a:noFill/>
              <a:ln>
                <a:noFill/>
              </a:ln>
              <a:effectLst/>
            </c:spPr>
            <c:txPr>
              <a:bodyPr/>
              <a:lstStyle/>
              <a:p>
                <a:pPr>
                  <a:defRPr sz="1000" b="1" i="0" u="none" strike="noStrike" baseline="0">
                    <a:solidFill>
                      <a:srgbClr val="000000"/>
                    </a:solidFill>
                    <a:latin typeface="Calibri"/>
                    <a:ea typeface="Calibri"/>
                    <a:cs typeface="Calibri"/>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'9kl_kopā'!$A$3:$A$19</c:f>
              <c:strCache>
                <c:ptCount val="17"/>
                <c:pt idx="1">
                  <c:v>Gulbenes novada valsts ģimnāzija</c:v>
                </c:pt>
                <c:pt idx="2">
                  <c:v>Gulbenes  vidusskola</c:v>
                </c:pt>
                <c:pt idx="3">
                  <c:v>Gubenes  2.vidusskola</c:v>
                </c:pt>
                <c:pt idx="4">
                  <c:v>Gulbīša  vidusskola</c:v>
                </c:pt>
                <c:pt idx="5">
                  <c:v>Lejasciema  vidusskola</c:v>
                </c:pt>
                <c:pt idx="6">
                  <c:v>Lizuma  vidusskola</c:v>
                </c:pt>
                <c:pt idx="7">
                  <c:v>Daukstes  pamatskola</c:v>
                </c:pt>
                <c:pt idx="8">
                  <c:v>Druvienas  pamatskola</c:v>
                </c:pt>
                <c:pt idx="9">
                  <c:v>Galgauskas  pamatskola</c:v>
                </c:pt>
                <c:pt idx="10">
                  <c:v>K.Valdemāra  pamatskola</c:v>
                </c:pt>
                <c:pt idx="11">
                  <c:v>Litenes  pamatskola</c:v>
                </c:pt>
                <c:pt idx="12">
                  <c:v>Rankas  pamatskola</c:v>
                </c:pt>
                <c:pt idx="13">
                  <c:v>Stāķu  pamatskola</c:v>
                </c:pt>
                <c:pt idx="14">
                  <c:v>Stāmerienas  pamatskola</c:v>
                </c:pt>
                <c:pt idx="15">
                  <c:v>Tirzas  pamatskola</c:v>
                </c:pt>
                <c:pt idx="16">
                  <c:v>Gulbenes vakara (maiņu) vidussk.</c:v>
                </c:pt>
              </c:strCache>
            </c:strRef>
          </c:cat>
          <c:val>
            <c:numRef>
              <c:f>'9kl_kopā'!$C$3:$C$19</c:f>
              <c:numCache>
                <c:formatCode>0.0%</c:formatCode>
                <c:ptCount val="17"/>
                <c:pt idx="1">
                  <c:v>9.0909090909091064E-2</c:v>
                </c:pt>
                <c:pt idx="2">
                  <c:v>0.36363636363636381</c:v>
                </c:pt>
                <c:pt idx="3" formatCode="0%">
                  <c:v>0.30000000000000032</c:v>
                </c:pt>
                <c:pt idx="4" formatCode="0%">
                  <c:v>1</c:v>
                </c:pt>
                <c:pt idx="5">
                  <c:v>0.30800000000000038</c:v>
                </c:pt>
                <c:pt idx="7" formatCode="0%">
                  <c:v>0.4</c:v>
                </c:pt>
                <c:pt idx="8" formatCode="0%">
                  <c:v>0.4</c:v>
                </c:pt>
                <c:pt idx="9">
                  <c:v>0.71428571428571463</c:v>
                </c:pt>
                <c:pt idx="10" formatCode="0%">
                  <c:v>0.5</c:v>
                </c:pt>
                <c:pt idx="11" formatCode="0%">
                  <c:v>0.25</c:v>
                </c:pt>
                <c:pt idx="12" formatCode="0%">
                  <c:v>0.8</c:v>
                </c:pt>
                <c:pt idx="13">
                  <c:v>0.42857142857142855</c:v>
                </c:pt>
                <c:pt idx="14" formatCode="0%">
                  <c:v>0.60000000000000064</c:v>
                </c:pt>
                <c:pt idx="15">
                  <c:v>0.42857142857142855</c:v>
                </c:pt>
              </c:numCache>
            </c:numRef>
          </c:val>
        </c:ser>
        <c:ser>
          <c:idx val="2"/>
          <c:order val="2"/>
          <c:tx>
            <c:strRef>
              <c:f>'9kl_kopā'!$D$2</c:f>
              <c:strCache>
                <c:ptCount val="1"/>
                <c:pt idx="0">
                  <c:v>Mācās atkārtoti 9.kl. (%)</c:v>
                </c:pt>
              </c:strCache>
            </c:strRef>
          </c:tx>
          <c:invertIfNegative val="0"/>
          <c:dLbls>
            <c:spPr>
              <a:noFill/>
              <a:ln>
                <a:noFill/>
              </a:ln>
              <a:effectLst/>
            </c:spPr>
            <c:txPr>
              <a:bodyPr/>
              <a:lstStyle/>
              <a:p>
                <a:pPr>
                  <a:defRPr sz="1000" b="1" i="0" u="none" strike="noStrike" baseline="0">
                    <a:solidFill>
                      <a:srgbClr val="000000"/>
                    </a:solidFill>
                    <a:latin typeface="Calibri"/>
                    <a:ea typeface="Calibri"/>
                    <a:cs typeface="Calibri"/>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'9kl_kopā'!$A$3:$A$19</c:f>
              <c:strCache>
                <c:ptCount val="17"/>
                <c:pt idx="1">
                  <c:v>Gulbenes novada valsts ģimnāzija</c:v>
                </c:pt>
                <c:pt idx="2">
                  <c:v>Gulbenes  vidusskola</c:v>
                </c:pt>
                <c:pt idx="3">
                  <c:v>Gubenes  2.vidusskola</c:v>
                </c:pt>
                <c:pt idx="4">
                  <c:v>Gulbīša  vidusskola</c:v>
                </c:pt>
                <c:pt idx="5">
                  <c:v>Lejasciema  vidusskola</c:v>
                </c:pt>
                <c:pt idx="6">
                  <c:v>Lizuma  vidusskola</c:v>
                </c:pt>
                <c:pt idx="7">
                  <c:v>Daukstes  pamatskola</c:v>
                </c:pt>
                <c:pt idx="8">
                  <c:v>Druvienas  pamatskola</c:v>
                </c:pt>
                <c:pt idx="9">
                  <c:v>Galgauskas  pamatskola</c:v>
                </c:pt>
                <c:pt idx="10">
                  <c:v>K.Valdemāra  pamatskola</c:v>
                </c:pt>
                <c:pt idx="11">
                  <c:v>Litenes  pamatskola</c:v>
                </c:pt>
                <c:pt idx="12">
                  <c:v>Rankas  pamatskola</c:v>
                </c:pt>
                <c:pt idx="13">
                  <c:v>Stāķu  pamatskola</c:v>
                </c:pt>
                <c:pt idx="14">
                  <c:v>Stāmerienas  pamatskola</c:v>
                </c:pt>
                <c:pt idx="15">
                  <c:v>Tirzas  pamatskola</c:v>
                </c:pt>
                <c:pt idx="16">
                  <c:v>Gulbenes vakara (maiņu) vidussk.</c:v>
                </c:pt>
              </c:strCache>
            </c:strRef>
          </c:cat>
          <c:val>
            <c:numRef>
              <c:f>'9kl_kopā'!$D$3:$D$19</c:f>
              <c:numCache>
                <c:formatCode>General</c:formatCode>
                <c:ptCount val="17"/>
                <c:pt idx="3" formatCode="0.0%">
                  <c:v>3.333333333333334E-2</c:v>
                </c:pt>
                <c:pt idx="13" formatCode="0.0%">
                  <c:v>0.14285714285714612</c:v>
                </c:pt>
                <c:pt idx="15" formatCode="0.0%">
                  <c:v>7.1428571428571425E-2</c:v>
                </c:pt>
              </c:numCache>
            </c:numRef>
          </c:val>
        </c:ser>
        <c:ser>
          <c:idx val="3"/>
          <c:order val="3"/>
          <c:tx>
            <c:strRef>
              <c:f>'9kl_kopā'!$E$2</c:f>
              <c:strCache>
                <c:ptCount val="1"/>
                <c:pt idx="0">
                  <c:v>Nemācās (%)</c:v>
                </c:pt>
              </c:strCache>
            </c:strRef>
          </c:tx>
          <c:invertIfNegative val="0"/>
          <c:dLbls>
            <c:spPr>
              <a:noFill/>
              <a:ln>
                <a:noFill/>
              </a:ln>
              <a:effectLst/>
            </c:spPr>
            <c:txPr>
              <a:bodyPr/>
              <a:lstStyle/>
              <a:p>
                <a:pPr>
                  <a:defRPr sz="1000" b="1" i="0" u="none" strike="noStrike" baseline="0">
                    <a:solidFill>
                      <a:srgbClr val="000000"/>
                    </a:solidFill>
                    <a:latin typeface="Calibri"/>
                    <a:ea typeface="Calibri"/>
                    <a:cs typeface="Calibri"/>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'9kl_kopā'!$A$3:$A$19</c:f>
              <c:strCache>
                <c:ptCount val="17"/>
                <c:pt idx="1">
                  <c:v>Gulbenes novada valsts ģimnāzija</c:v>
                </c:pt>
                <c:pt idx="2">
                  <c:v>Gulbenes  vidusskola</c:v>
                </c:pt>
                <c:pt idx="3">
                  <c:v>Gubenes  2.vidusskola</c:v>
                </c:pt>
                <c:pt idx="4">
                  <c:v>Gulbīša  vidusskola</c:v>
                </c:pt>
                <c:pt idx="5">
                  <c:v>Lejasciema  vidusskola</c:v>
                </c:pt>
                <c:pt idx="6">
                  <c:v>Lizuma  vidusskola</c:v>
                </c:pt>
                <c:pt idx="7">
                  <c:v>Daukstes  pamatskola</c:v>
                </c:pt>
                <c:pt idx="8">
                  <c:v>Druvienas  pamatskola</c:v>
                </c:pt>
                <c:pt idx="9">
                  <c:v>Galgauskas  pamatskola</c:v>
                </c:pt>
                <c:pt idx="10">
                  <c:v>K.Valdemāra  pamatskola</c:v>
                </c:pt>
                <c:pt idx="11">
                  <c:v>Litenes  pamatskola</c:v>
                </c:pt>
                <c:pt idx="12">
                  <c:v>Rankas  pamatskola</c:v>
                </c:pt>
                <c:pt idx="13">
                  <c:v>Stāķu  pamatskola</c:v>
                </c:pt>
                <c:pt idx="14">
                  <c:v>Stāmerienas  pamatskola</c:v>
                </c:pt>
                <c:pt idx="15">
                  <c:v>Tirzas  pamatskola</c:v>
                </c:pt>
                <c:pt idx="16">
                  <c:v>Gulbenes vakara (maiņu) vidussk.</c:v>
                </c:pt>
              </c:strCache>
            </c:strRef>
          </c:cat>
          <c:val>
            <c:numRef>
              <c:f>'9kl_kopā'!$E$3:$E$19</c:f>
              <c:numCache>
                <c:formatCode>General</c:formatCode>
                <c:ptCount val="17"/>
                <c:pt idx="3" formatCode="0.0%">
                  <c:v>6.666666666666668E-2</c:v>
                </c:pt>
                <c:pt idx="5" formatCode="0.0%">
                  <c:v>7.6923076923076927E-2</c:v>
                </c:pt>
                <c:pt idx="9" formatCode="0.0%">
                  <c:v>0.14285714285714599</c:v>
                </c:pt>
                <c:pt idx="10" formatCode="0.0%">
                  <c:v>0.125</c:v>
                </c:pt>
                <c:pt idx="15" formatCode="0.0%">
                  <c:v>0.14285714285714599</c:v>
                </c:pt>
                <c:pt idx="16" formatCode="0%">
                  <c:v>0.25</c:v>
                </c:pt>
              </c:numCache>
            </c:numRef>
          </c:val>
        </c:ser>
        <c:ser>
          <c:idx val="4"/>
          <c:order val="4"/>
          <c:tx>
            <c:strRef>
              <c:f>'9kl_kopā'!$F$2</c:f>
              <c:strCache>
                <c:ptCount val="1"/>
                <c:pt idx="0">
                  <c:v>Izbraucis uz ārzemēm (%)</c:v>
                </c:pt>
              </c:strCache>
            </c:strRef>
          </c:tx>
          <c:invertIfNegative val="0"/>
          <c:dLbls>
            <c:spPr>
              <a:noFill/>
              <a:ln>
                <a:noFill/>
              </a:ln>
              <a:effectLst/>
            </c:spPr>
            <c:txPr>
              <a:bodyPr/>
              <a:lstStyle/>
              <a:p>
                <a:pPr>
                  <a:defRPr sz="1000" b="1" i="0" u="none" strike="noStrike" baseline="0">
                    <a:solidFill>
                      <a:srgbClr val="000000"/>
                    </a:solidFill>
                    <a:latin typeface="Calibri"/>
                    <a:ea typeface="Calibri"/>
                    <a:cs typeface="Calibri"/>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'9kl_kopā'!$A$3:$A$19</c:f>
              <c:strCache>
                <c:ptCount val="17"/>
                <c:pt idx="1">
                  <c:v>Gulbenes novada valsts ģimnāzija</c:v>
                </c:pt>
                <c:pt idx="2">
                  <c:v>Gulbenes  vidusskola</c:v>
                </c:pt>
                <c:pt idx="3">
                  <c:v>Gubenes  2.vidusskola</c:v>
                </c:pt>
                <c:pt idx="4">
                  <c:v>Gulbīša  vidusskola</c:v>
                </c:pt>
                <c:pt idx="5">
                  <c:v>Lejasciema  vidusskola</c:v>
                </c:pt>
                <c:pt idx="6">
                  <c:v>Lizuma  vidusskola</c:v>
                </c:pt>
                <c:pt idx="7">
                  <c:v>Daukstes  pamatskola</c:v>
                </c:pt>
                <c:pt idx="8">
                  <c:v>Druvienas  pamatskola</c:v>
                </c:pt>
                <c:pt idx="9">
                  <c:v>Galgauskas  pamatskola</c:v>
                </c:pt>
                <c:pt idx="10">
                  <c:v>K.Valdemāra  pamatskola</c:v>
                </c:pt>
                <c:pt idx="11">
                  <c:v>Litenes  pamatskola</c:v>
                </c:pt>
                <c:pt idx="12">
                  <c:v>Rankas  pamatskola</c:v>
                </c:pt>
                <c:pt idx="13">
                  <c:v>Stāķu  pamatskola</c:v>
                </c:pt>
                <c:pt idx="14">
                  <c:v>Stāmerienas  pamatskola</c:v>
                </c:pt>
                <c:pt idx="15">
                  <c:v>Tirzas  pamatskola</c:v>
                </c:pt>
                <c:pt idx="16">
                  <c:v>Gulbenes vakara (maiņu) vidussk.</c:v>
                </c:pt>
              </c:strCache>
            </c:strRef>
          </c:cat>
          <c:val>
            <c:numRef>
              <c:f>'9kl_kopā'!$F$3:$F$19</c:f>
              <c:numCache>
                <c:formatCode>General</c:formatCode>
                <c:ptCount val="17"/>
                <c:pt idx="5" formatCode="0.0%">
                  <c:v>7.6999999999999999E-2</c:v>
                </c:pt>
                <c:pt idx="7" formatCode="0%">
                  <c:v>0.2</c:v>
                </c:pt>
                <c:pt idx="12" formatCode="0.0%">
                  <c:v>0.1</c:v>
                </c:pt>
              </c:numCache>
            </c:numRef>
          </c:val>
        </c:ser>
        <c:dLbls>
          <c:showLegendKey val="0"/>
          <c:showVal val="0"/>
          <c:showCatName val="0"/>
          <c:showSerName val="0"/>
          <c:showPercent val="0"/>
          <c:showBubbleSize val="0"/>
        </c:dLbls>
        <c:gapWidth val="150"/>
        <c:shape val="cylinder"/>
        <c:axId val="201656192"/>
        <c:axId val="201657728"/>
        <c:axId val="0"/>
      </c:bar3DChart>
      <c:catAx>
        <c:axId val="201656192"/>
        <c:scaling>
          <c:orientation val="minMax"/>
        </c:scaling>
        <c:delete val="0"/>
        <c:axPos val="b"/>
        <c:numFmt formatCode="General" sourceLinked="1"/>
        <c:majorTickMark val="out"/>
        <c:minorTickMark val="none"/>
        <c:tickLblPos val="nextTo"/>
        <c:txPr>
          <a:bodyPr rot="-2700000" vert="horz"/>
          <a:lstStyle/>
          <a:p>
            <a:pPr>
              <a:defRPr sz="1000" b="0" i="0" u="none" strike="noStrike" baseline="0">
                <a:solidFill>
                  <a:srgbClr val="000000"/>
                </a:solidFill>
                <a:latin typeface="Calibri"/>
                <a:ea typeface="Calibri"/>
                <a:cs typeface="Calibri"/>
              </a:defRPr>
            </a:pPr>
            <a:endParaRPr lang="lv-LV"/>
          </a:p>
        </c:txPr>
        <c:crossAx val="201657728"/>
        <c:crosses val="autoZero"/>
        <c:auto val="1"/>
        <c:lblAlgn val="ctr"/>
        <c:lblOffset val="100"/>
        <c:noMultiLvlLbl val="0"/>
      </c:catAx>
      <c:valAx>
        <c:axId val="201657728"/>
        <c:scaling>
          <c:orientation val="minMax"/>
        </c:scaling>
        <c:delete val="0"/>
        <c:axPos val="l"/>
        <c:majorGridlines/>
        <c:numFmt formatCode="0.0%"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lv-LV"/>
          </a:p>
        </c:txPr>
        <c:crossAx val="201656192"/>
        <c:crosses val="autoZero"/>
        <c:crossBetween val="between"/>
      </c:valAx>
      <c:spPr>
        <a:noFill/>
        <a:ln w="25400">
          <a:noFill/>
        </a:ln>
      </c:spPr>
    </c:plotArea>
    <c:legend>
      <c:legendPos val="r"/>
      <c:layout>
        <c:manualLayout>
          <c:xMode val="edge"/>
          <c:yMode val="edge"/>
          <c:x val="0.78129289000819291"/>
          <c:y val="0.37718126769587845"/>
          <c:w val="0.21735758232650071"/>
          <c:h val="0.27373736747473493"/>
        </c:manualLayout>
      </c:layout>
      <c:overlay val="0"/>
      <c:txPr>
        <a:bodyPr/>
        <a:lstStyle/>
        <a:p>
          <a:pPr>
            <a:defRPr sz="920" b="0" i="0" u="none" strike="noStrike" baseline="0">
              <a:solidFill>
                <a:srgbClr val="000000"/>
              </a:solidFill>
              <a:latin typeface="Calibri"/>
              <a:ea typeface="Calibri"/>
              <a:cs typeface="Calibri"/>
            </a:defRPr>
          </a:pPr>
          <a:endParaRPr lang="lv-LV"/>
        </a:p>
      </c:txPr>
    </c:legend>
    <c:plotVisOnly val="1"/>
    <c:dispBlanksAs val="gap"/>
    <c:showDLblsOverMax val="0"/>
  </c:chart>
  <c:spPr>
    <a:ln>
      <a:noFill/>
    </a:ln>
  </c:spPr>
  <c:txPr>
    <a:bodyPr/>
    <a:lstStyle/>
    <a:p>
      <a:pPr>
        <a:defRPr sz="1000" b="0" i="0" u="none" strike="noStrike" baseline="0">
          <a:solidFill>
            <a:srgbClr val="000000"/>
          </a:solidFill>
          <a:latin typeface="Calibri"/>
          <a:ea typeface="Calibri"/>
          <a:cs typeface="Calibri"/>
        </a:defRPr>
      </a:pPr>
      <a:endParaRPr lang="lv-LV"/>
    </a:p>
  </c:txPr>
  <c:externalData r:id="rId2">
    <c:autoUpdate val="0"/>
  </c:externalData>
  <c:userShapes r:id="rId3"/>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0.18213372806206021"/>
          <c:y val="2.9451137884873781E-2"/>
          <c:w val="0.60209875430504378"/>
          <c:h val="0.88049834035395858"/>
        </c:manualLayout>
      </c:layout>
      <c:bar3DChart>
        <c:barDir val="bar"/>
        <c:grouping val="clustered"/>
        <c:varyColors val="0"/>
        <c:ser>
          <c:idx val="0"/>
          <c:order val="0"/>
          <c:tx>
            <c:strRef>
              <c:f>'12kl'!$C$77</c:f>
              <c:strCache>
                <c:ptCount val="1"/>
                <c:pt idx="0">
                  <c:v>Mācās augstsk. (%)</c:v>
                </c:pt>
              </c:strCache>
            </c:strRef>
          </c:tx>
          <c:invertIfNegative val="0"/>
          <c:dLbls>
            <c:spPr>
              <a:noFill/>
              <a:ln>
                <a:noFill/>
              </a:ln>
              <a:effectLst/>
            </c:spPr>
            <c:txPr>
              <a:bodyPr/>
              <a:lstStyle/>
              <a:p>
                <a:pPr>
                  <a:defRPr sz="1000" b="1" i="0" u="none" strike="noStrike" baseline="0">
                    <a:solidFill>
                      <a:srgbClr val="000000"/>
                    </a:solidFill>
                    <a:latin typeface="Calibri"/>
                    <a:ea typeface="Calibri"/>
                    <a:cs typeface="Calibri"/>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'12kl'!$A$78:$A$84</c:f>
              <c:strCache>
                <c:ptCount val="7"/>
                <c:pt idx="1">
                  <c:v>Gulbenes NVĢ</c:v>
                </c:pt>
                <c:pt idx="2">
                  <c:v>Gulbenes vidusskola</c:v>
                </c:pt>
                <c:pt idx="3">
                  <c:v>Gubenes 2.vidusskola</c:v>
                </c:pt>
                <c:pt idx="4">
                  <c:v>Gulbīša vidusskola</c:v>
                </c:pt>
                <c:pt idx="5">
                  <c:v>Lejasciema vidusskola</c:v>
                </c:pt>
                <c:pt idx="6">
                  <c:v>Lizuma vidusskola</c:v>
                </c:pt>
              </c:strCache>
            </c:strRef>
          </c:cat>
          <c:val>
            <c:numRef>
              <c:f>'12kl'!$C$78:$C$84</c:f>
              <c:numCache>
                <c:formatCode>0.0%</c:formatCode>
                <c:ptCount val="7"/>
                <c:pt idx="1">
                  <c:v>0.7407407407407407</c:v>
                </c:pt>
                <c:pt idx="2" formatCode="0%">
                  <c:v>0.4</c:v>
                </c:pt>
                <c:pt idx="3">
                  <c:v>0.60714285714285765</c:v>
                </c:pt>
                <c:pt idx="4">
                  <c:v>0.60000000000000064</c:v>
                </c:pt>
                <c:pt idx="6">
                  <c:v>0.58333333333333337</c:v>
                </c:pt>
              </c:numCache>
            </c:numRef>
          </c:val>
        </c:ser>
        <c:ser>
          <c:idx val="1"/>
          <c:order val="1"/>
          <c:tx>
            <c:strRef>
              <c:f>'12kl'!$D$77</c:f>
              <c:strCache>
                <c:ptCount val="1"/>
                <c:pt idx="0">
                  <c:v>Mācās prof. Izglītības iestādēs (%)</c:v>
                </c:pt>
              </c:strCache>
            </c:strRef>
          </c:tx>
          <c:invertIfNegative val="0"/>
          <c:dLbls>
            <c:spPr>
              <a:noFill/>
              <a:ln>
                <a:noFill/>
              </a:ln>
              <a:effectLst/>
            </c:spPr>
            <c:txPr>
              <a:bodyPr/>
              <a:lstStyle/>
              <a:p>
                <a:pPr>
                  <a:defRPr sz="1000" b="1" i="0" u="none" strike="noStrike" baseline="0">
                    <a:solidFill>
                      <a:srgbClr val="000000"/>
                    </a:solidFill>
                    <a:latin typeface="Calibri"/>
                    <a:ea typeface="Calibri"/>
                    <a:cs typeface="Calibri"/>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'12kl'!$A$78:$A$84</c:f>
              <c:strCache>
                <c:ptCount val="7"/>
                <c:pt idx="1">
                  <c:v>Gulbenes NVĢ</c:v>
                </c:pt>
                <c:pt idx="2">
                  <c:v>Gulbenes vidusskola</c:v>
                </c:pt>
                <c:pt idx="3">
                  <c:v>Gubenes 2.vidusskola</c:v>
                </c:pt>
                <c:pt idx="4">
                  <c:v>Gulbīša vidusskola</c:v>
                </c:pt>
                <c:pt idx="5">
                  <c:v>Lejasciema vidusskola</c:v>
                </c:pt>
                <c:pt idx="6">
                  <c:v>Lizuma vidusskola</c:v>
                </c:pt>
              </c:strCache>
            </c:strRef>
          </c:cat>
          <c:val>
            <c:numRef>
              <c:f>'12kl'!$D$78:$D$84</c:f>
              <c:numCache>
                <c:formatCode>0.0%</c:formatCode>
                <c:ptCount val="7"/>
                <c:pt idx="1">
                  <c:v>0.18518518518518778</c:v>
                </c:pt>
                <c:pt idx="2" formatCode="0%">
                  <c:v>0.30000000000000032</c:v>
                </c:pt>
                <c:pt idx="3">
                  <c:v>0.25</c:v>
                </c:pt>
                <c:pt idx="4" formatCode="0%">
                  <c:v>0.2</c:v>
                </c:pt>
                <c:pt idx="5" formatCode="0%">
                  <c:v>0.60000000000000064</c:v>
                </c:pt>
                <c:pt idx="6">
                  <c:v>0.25</c:v>
                </c:pt>
              </c:numCache>
            </c:numRef>
          </c:val>
        </c:ser>
        <c:ser>
          <c:idx val="2"/>
          <c:order val="2"/>
          <c:tx>
            <c:strRef>
              <c:f>'12kl'!$E$77</c:f>
              <c:strCache>
                <c:ptCount val="1"/>
                <c:pt idx="0">
                  <c:v>Strādā (%)</c:v>
                </c:pt>
              </c:strCache>
            </c:strRef>
          </c:tx>
          <c:invertIfNegative val="0"/>
          <c:dLbls>
            <c:spPr>
              <a:noFill/>
              <a:ln>
                <a:noFill/>
              </a:ln>
              <a:effectLst/>
            </c:spPr>
            <c:txPr>
              <a:bodyPr/>
              <a:lstStyle/>
              <a:p>
                <a:pPr>
                  <a:defRPr sz="1000" b="1" i="0" u="none" strike="noStrike" baseline="0">
                    <a:solidFill>
                      <a:srgbClr val="000000"/>
                    </a:solidFill>
                    <a:latin typeface="Calibri"/>
                    <a:ea typeface="Calibri"/>
                    <a:cs typeface="Calibri"/>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'12kl'!$A$78:$A$84</c:f>
              <c:strCache>
                <c:ptCount val="7"/>
                <c:pt idx="1">
                  <c:v>Gulbenes NVĢ</c:v>
                </c:pt>
                <c:pt idx="2">
                  <c:v>Gulbenes vidusskola</c:v>
                </c:pt>
                <c:pt idx="3">
                  <c:v>Gubenes 2.vidusskola</c:v>
                </c:pt>
                <c:pt idx="4">
                  <c:v>Gulbīša vidusskola</c:v>
                </c:pt>
                <c:pt idx="5">
                  <c:v>Lejasciema vidusskola</c:v>
                </c:pt>
                <c:pt idx="6">
                  <c:v>Lizuma vidusskola</c:v>
                </c:pt>
              </c:strCache>
            </c:strRef>
          </c:cat>
          <c:val>
            <c:numRef>
              <c:f>'12kl'!$E$78:$E$84</c:f>
              <c:numCache>
                <c:formatCode>0.0%</c:formatCode>
                <c:ptCount val="7"/>
                <c:pt idx="1">
                  <c:v>3.7037037037037056E-2</c:v>
                </c:pt>
                <c:pt idx="2" formatCode="0%">
                  <c:v>0.2</c:v>
                </c:pt>
                <c:pt idx="3">
                  <c:v>0.14285714285714599</c:v>
                </c:pt>
                <c:pt idx="4" formatCode="0%">
                  <c:v>0.2</c:v>
                </c:pt>
                <c:pt idx="5" formatCode="0%">
                  <c:v>0.4</c:v>
                </c:pt>
                <c:pt idx="6">
                  <c:v>0.16666666666666666</c:v>
                </c:pt>
              </c:numCache>
            </c:numRef>
          </c:val>
        </c:ser>
        <c:ser>
          <c:idx val="3"/>
          <c:order val="3"/>
          <c:tx>
            <c:strRef>
              <c:f>'12kl'!$F$77</c:f>
              <c:strCache>
                <c:ptCount val="1"/>
                <c:pt idx="0">
                  <c:v>Nemācās, nestrādā (%)</c:v>
                </c:pt>
              </c:strCache>
            </c:strRef>
          </c:tx>
          <c:invertIfNegative val="0"/>
          <c:dLbls>
            <c:spPr>
              <a:noFill/>
              <a:ln>
                <a:noFill/>
              </a:ln>
              <a:effectLst/>
            </c:spPr>
            <c:txPr>
              <a:bodyPr/>
              <a:lstStyle/>
              <a:p>
                <a:pPr>
                  <a:defRPr sz="1000" b="0" i="0" u="none" strike="noStrike" baseline="0">
                    <a:solidFill>
                      <a:srgbClr val="000000"/>
                    </a:solidFill>
                    <a:latin typeface="Calibri"/>
                    <a:ea typeface="Calibri"/>
                    <a:cs typeface="Calibri"/>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'12kl'!$A$78:$A$84</c:f>
              <c:strCache>
                <c:ptCount val="7"/>
                <c:pt idx="1">
                  <c:v>Gulbenes NVĢ</c:v>
                </c:pt>
                <c:pt idx="2">
                  <c:v>Gulbenes vidusskola</c:v>
                </c:pt>
                <c:pt idx="3">
                  <c:v>Gubenes 2.vidusskola</c:v>
                </c:pt>
                <c:pt idx="4">
                  <c:v>Gulbīša vidusskola</c:v>
                </c:pt>
                <c:pt idx="5">
                  <c:v>Lejasciema vidusskola</c:v>
                </c:pt>
                <c:pt idx="6">
                  <c:v>Lizuma vidusskola</c:v>
                </c:pt>
              </c:strCache>
            </c:strRef>
          </c:cat>
          <c:val>
            <c:numRef>
              <c:f>'12kl'!$F$78:$F$84</c:f>
              <c:numCache>
                <c:formatCode>0.0%</c:formatCode>
                <c:ptCount val="7"/>
                <c:pt idx="1">
                  <c:v>3.7037037037037056E-2</c:v>
                </c:pt>
                <c:pt idx="2" formatCode="0%">
                  <c:v>0.1</c:v>
                </c:pt>
              </c:numCache>
            </c:numRef>
          </c:val>
        </c:ser>
        <c:dLbls>
          <c:showLegendKey val="0"/>
          <c:showVal val="0"/>
          <c:showCatName val="0"/>
          <c:showSerName val="0"/>
          <c:showPercent val="0"/>
          <c:showBubbleSize val="0"/>
        </c:dLbls>
        <c:gapWidth val="150"/>
        <c:shape val="cylinder"/>
        <c:axId val="202821632"/>
        <c:axId val="202823168"/>
        <c:axId val="0"/>
      </c:bar3DChart>
      <c:catAx>
        <c:axId val="202821632"/>
        <c:scaling>
          <c:orientation val="minMax"/>
        </c:scaling>
        <c:delete val="0"/>
        <c:axPos val="l"/>
        <c:numFmt formatCode="General" sourceLinked="1"/>
        <c:majorTickMark val="out"/>
        <c:minorTickMark val="none"/>
        <c:tickLblPos val="nextTo"/>
        <c:txPr>
          <a:bodyPr rot="0" vert="horz"/>
          <a:lstStyle/>
          <a:p>
            <a:pPr>
              <a:defRPr sz="1200" b="1" i="0" u="none" strike="noStrike" baseline="0">
                <a:solidFill>
                  <a:srgbClr val="000000"/>
                </a:solidFill>
                <a:latin typeface="Calibri"/>
                <a:ea typeface="Calibri"/>
                <a:cs typeface="Calibri"/>
              </a:defRPr>
            </a:pPr>
            <a:endParaRPr lang="lv-LV"/>
          </a:p>
        </c:txPr>
        <c:crossAx val="202823168"/>
        <c:crosses val="autoZero"/>
        <c:auto val="1"/>
        <c:lblAlgn val="ctr"/>
        <c:lblOffset val="100"/>
        <c:noMultiLvlLbl val="0"/>
      </c:catAx>
      <c:valAx>
        <c:axId val="202823168"/>
        <c:scaling>
          <c:orientation val="minMax"/>
        </c:scaling>
        <c:delete val="0"/>
        <c:axPos val="b"/>
        <c:majorGridlines/>
        <c:numFmt formatCode="0.0%"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lv-LV"/>
          </a:p>
        </c:txPr>
        <c:crossAx val="202821632"/>
        <c:crosses val="autoZero"/>
        <c:crossBetween val="between"/>
      </c:valAx>
      <c:spPr>
        <a:noFill/>
        <a:ln w="25400">
          <a:noFill/>
        </a:ln>
      </c:spPr>
    </c:plotArea>
    <c:legend>
      <c:legendPos val="r"/>
      <c:layout>
        <c:manualLayout>
          <c:xMode val="edge"/>
          <c:yMode val="edge"/>
          <c:x val="0.78343119180861198"/>
          <c:y val="0.38355298215322875"/>
          <c:w val="0.21656880819138313"/>
          <c:h val="0.24847515988667998"/>
        </c:manualLayout>
      </c:layout>
      <c:overlay val="0"/>
      <c:txPr>
        <a:bodyPr/>
        <a:lstStyle/>
        <a:p>
          <a:pPr>
            <a:defRPr sz="1000" b="1" i="0" u="none" strike="noStrike" baseline="0">
              <a:solidFill>
                <a:srgbClr val="000000"/>
              </a:solidFill>
              <a:latin typeface="Calibri"/>
              <a:ea typeface="Calibri"/>
              <a:cs typeface="Calibri"/>
            </a:defRPr>
          </a:pPr>
          <a:endParaRPr lang="lv-LV"/>
        </a:p>
      </c:txPr>
    </c:legend>
    <c:plotVisOnly val="1"/>
    <c:dispBlanksAs val="gap"/>
    <c:showDLblsOverMax val="0"/>
  </c:chart>
  <c:spPr>
    <a:ln>
      <a:noFill/>
    </a:ln>
  </c:spPr>
  <c:txPr>
    <a:bodyPr/>
    <a:lstStyle/>
    <a:p>
      <a:pPr>
        <a:defRPr sz="1000" b="0" i="0" u="none" strike="noStrike" baseline="0">
          <a:solidFill>
            <a:srgbClr val="000000"/>
          </a:solidFill>
          <a:latin typeface="Calibri"/>
          <a:ea typeface="Calibri"/>
          <a:cs typeface="Calibri"/>
        </a:defRPr>
      </a:pPr>
      <a:endParaRPr lang="lv-LV"/>
    </a:p>
  </c:tx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0.12806</cdr:x>
      <cdr:y>0.01538</cdr:y>
    </cdr:from>
    <cdr:to>
      <cdr:x>0.97379</cdr:x>
      <cdr:y>0.21711</cdr:y>
    </cdr:to>
    <cdr:sp macro="" textlink="">
      <cdr:nvSpPr>
        <cdr:cNvPr id="2" name="TextBox 1"/>
        <cdr:cNvSpPr txBox="1"/>
      </cdr:nvSpPr>
      <cdr:spPr>
        <a:xfrm xmlns:a="http://schemas.openxmlformats.org/drawingml/2006/main">
          <a:off x="783743" y="53588"/>
          <a:ext cx="5175975" cy="70287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lv-LV" sz="1400" b="1">
              <a:latin typeface="Times New Roman" pitchFamily="18" charset="0"/>
              <a:cs typeface="Times New Roman" pitchFamily="18" charset="0"/>
            </a:rPr>
            <a:t>Skolēnu skaits pa klasēm  2015./2016.m.g. sākumā</a:t>
          </a:r>
        </a:p>
      </cdr:txBody>
    </cdr:sp>
  </cdr:relSizeAnchor>
</c:userShapes>
</file>

<file path=word/drawings/drawing2.xml><?xml version="1.0" encoding="utf-8"?>
<c:userShapes xmlns:c="http://schemas.openxmlformats.org/drawingml/2006/chart">
  <cdr:relSizeAnchor xmlns:cdr="http://schemas.openxmlformats.org/drawingml/2006/chartDrawing">
    <cdr:from>
      <cdr:x>0</cdr:x>
      <cdr:y>0</cdr:y>
    </cdr:from>
    <cdr:to>
      <cdr:x>0.80873</cdr:x>
      <cdr:y>0.06627</cdr:y>
    </cdr:to>
    <cdr:sp macro="" textlink="">
      <cdr:nvSpPr>
        <cdr:cNvPr id="2" name="TextBox 1"/>
        <cdr:cNvSpPr txBox="1"/>
      </cdr:nvSpPr>
      <cdr:spPr>
        <a:xfrm xmlns:a="http://schemas.openxmlformats.org/drawingml/2006/main">
          <a:off x="0" y="0"/>
          <a:ext cx="4437016" cy="2095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lv-LV" sz="1100" b="1">
              <a:latin typeface="Times" pitchFamily="18" charset="0"/>
            </a:rPr>
            <a:t>Novada skolu pedagogu sadalījums pa vecuma grupām</a:t>
          </a:r>
        </a:p>
      </cdr:txBody>
    </cdr:sp>
  </cdr:relSizeAnchor>
</c:userShapes>
</file>

<file path=word/drawings/drawing3.xml><?xml version="1.0" encoding="utf-8"?>
<c:userShapes xmlns:c="http://schemas.openxmlformats.org/drawingml/2006/chart">
  <cdr:relSizeAnchor xmlns:cdr="http://schemas.openxmlformats.org/drawingml/2006/chartDrawing">
    <cdr:from>
      <cdr:x>0.20364</cdr:x>
      <cdr:y>0.06219</cdr:y>
    </cdr:from>
    <cdr:to>
      <cdr:x>0.73533</cdr:x>
      <cdr:y>0.13169</cdr:y>
    </cdr:to>
    <cdr:sp macro="" textlink="">
      <cdr:nvSpPr>
        <cdr:cNvPr id="2" name="TextBox 1"/>
        <cdr:cNvSpPr txBox="1"/>
      </cdr:nvSpPr>
      <cdr:spPr>
        <a:xfrm xmlns:a="http://schemas.openxmlformats.org/drawingml/2006/main">
          <a:off x="1916361" y="300936"/>
          <a:ext cx="5003576" cy="33629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lv-LV" sz="1100" b="1"/>
            <a:t>Gulbenes novada 2014./2015.m.g. 9.kl. beidzēju tālākās</a:t>
          </a:r>
          <a:r>
            <a:rPr lang="lv-LV" sz="1100" b="1" baseline="0"/>
            <a:t> gaitas</a:t>
          </a:r>
          <a:endParaRPr lang="lv-LV" sz="1100" b="1"/>
        </a:p>
      </cdr:txBody>
    </cdr:sp>
  </cdr:relSizeAnchor>
</c:userShape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08FE06-A7FE-4D0F-9DC0-53CBC721AF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58</Pages>
  <Words>50089</Words>
  <Characters>28551</Characters>
  <Application>Microsoft Office Word</Application>
  <DocSecurity>0</DocSecurity>
  <Lines>237</Lines>
  <Paragraphs>156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78484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 Bašķere</dc:creator>
  <cp:lastModifiedBy>Vita Bašķere</cp:lastModifiedBy>
  <cp:revision>6</cp:revision>
  <cp:lastPrinted>2016-01-04T13:36:00Z</cp:lastPrinted>
  <dcterms:created xsi:type="dcterms:W3CDTF">2015-12-18T09:51:00Z</dcterms:created>
  <dcterms:modified xsi:type="dcterms:W3CDTF">2016-01-04T13:46:00Z</dcterms:modified>
</cp:coreProperties>
</file>